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Новгородский государственный университет имени Ярослава Мудрого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педагогики и методики начал</w:t>
      </w:r>
      <w:r>
        <w:rPr>
          <w:rFonts w:ascii="Times New Roman CYR" w:hAnsi="Times New Roman CYR" w:cs="Times New Roman CYR"/>
          <w:sz w:val="28"/>
          <w:szCs w:val="28"/>
        </w:rPr>
        <w:t>ьного образования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 по теме: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«Проблемы жизни и смерти в духовном опыте человечества. Биоэтика»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Великий Новгород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Человек в системе животного мира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Смысл жизни человека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Проблемы жизни и смерти в духовном опыте че</w:t>
      </w:r>
      <w:r>
        <w:rPr>
          <w:rFonts w:ascii="Times New Roman CYR" w:hAnsi="Times New Roman CYR" w:cs="Times New Roman CYR"/>
          <w:sz w:val="28"/>
          <w:szCs w:val="28"/>
        </w:rPr>
        <w:t>ловека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Биоэтика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EB20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Человек в системе животного мира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- общественное существо, обладающее сознанием, разумом, субъект общественно-исторической деятельности и культуры. Человек познает и изменяет мир и самого себя, творит культу</w:t>
      </w:r>
      <w:r>
        <w:rPr>
          <w:rFonts w:ascii="Times New Roman CYR" w:hAnsi="Times New Roman CYR" w:cs="Times New Roman CYR"/>
          <w:sz w:val="28"/>
          <w:szCs w:val="28"/>
        </w:rPr>
        <w:t>ру и собственную историю. Сущность человека, его происхождение и назначение, место человека в мире были и остаются центральными проблемами философии, религии, науки и искусства.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 как предмет естественнонаучного познания может рассматриваться в трех </w:t>
      </w:r>
      <w:r>
        <w:rPr>
          <w:rFonts w:ascii="Times New Roman CYR" w:hAnsi="Times New Roman CYR" w:cs="Times New Roman CYR"/>
          <w:sz w:val="28"/>
          <w:szCs w:val="28"/>
        </w:rPr>
        <w:t>аспектах: 1) происхождение; 2) соотношение в нем естественного и гуманитарного; 3) изучение специфики человека методами естественно-научного познания. Первое направление, традиционно называемое антропологией, изучает, когда, от кого и как произошел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и чем он отличается от животных; второе направление - социобиология - изучает генетическую основу человеческой деятельности и соотношение физиологического и психического в человеке; к третьему направлению относится изучение естественно-научным путем мозга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человека, его сознания, души и т.п., которое называется нейтрофизиологией.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возник на Земле в ходе длительного и неравномерного эволюционного процесса - антропогенеза, многие этапы которого до конца не ясны. На планете Земля людям принадлежит уника</w:t>
      </w:r>
      <w:r>
        <w:rPr>
          <w:rFonts w:ascii="Times New Roman CYR" w:hAnsi="Times New Roman CYR" w:cs="Times New Roman CYR"/>
          <w:sz w:val="28"/>
          <w:szCs w:val="28"/>
        </w:rPr>
        <w:t>льное место среди других существ, что обусловлено приобретением ими в процессе антропогенеза особого качества - социальной сущности. Однако социальность не противопоставляет людей остальной живой природе. Человек остается включенным в систему органического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мира. Люди составляют своеобразный, но неотъемлемый компонент биосферы.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 как вид имеет специфические, присущие только ему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особенности: прямохождение, мощно развитую мускулатуру нижних конечностей, сводчатую стопу с сильно развитым первым пальцем, п</w:t>
      </w:r>
      <w:r>
        <w:rPr>
          <w:rFonts w:ascii="Times New Roman CYR" w:hAnsi="Times New Roman CYR" w:cs="Times New Roman CYR"/>
          <w:sz w:val="28"/>
          <w:szCs w:val="28"/>
        </w:rPr>
        <w:t>одвижную кисть руки, позвоночник с четырьмя изгибами, очень большой мозг по отношению к массе тела, крупные размеры мозгового и малые размеры лицевого отдела черепа, очень длительный период, предшествующий половому созреванию, членораздельную речь, обществ</w:t>
      </w:r>
      <w:r>
        <w:rPr>
          <w:rFonts w:ascii="Times New Roman CYR" w:hAnsi="Times New Roman CYR" w:cs="Times New Roman CYR"/>
          <w:sz w:val="28"/>
          <w:szCs w:val="28"/>
        </w:rPr>
        <w:t>енный образ жизни.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 биологической точки зрения, человек - один из видов млекопитающих, относящихся к разделу приматов, подотряду высших.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существует представление о Божественном творении человека. «И сказал Бог: сотворим человека по образу и п</w:t>
      </w:r>
      <w:r>
        <w:rPr>
          <w:rFonts w:ascii="Times New Roman CYR" w:hAnsi="Times New Roman CYR" w:cs="Times New Roman CYR"/>
          <w:sz w:val="28"/>
          <w:szCs w:val="28"/>
        </w:rPr>
        <w:t>одобию Нашему… И сотворил Бог человека по образу Своему и по подобию Своему…».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 науке господствует вытекающая из теории эволюции Дарвина концепция происхождения человека от высокоразвитых предков современных обезьян. Она получила в XX в. генетическое п</w:t>
      </w:r>
      <w:r>
        <w:rPr>
          <w:rFonts w:ascii="Times New Roman CYR" w:hAnsi="Times New Roman CYR" w:cs="Times New Roman CYR"/>
          <w:sz w:val="28"/>
          <w:szCs w:val="28"/>
        </w:rPr>
        <w:t>одтверждение, поскольку из всех животных по генетическому аппарату ближе всего к человеку оказались шимпанзе.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Сходство человека и животного определяется вещественным составом, строением и поведением, одинаковостью эволюции человеческого зародыша и животног</w:t>
      </w:r>
      <w:r>
        <w:rPr>
          <w:rFonts w:ascii="Times New Roman CYR" w:hAnsi="Times New Roman CYR" w:cs="Times New Roman CYR"/>
          <w:sz w:val="28"/>
          <w:szCs w:val="28"/>
        </w:rPr>
        <w:t>о, а также наличием у человека рудиментарных органов. Главные отличия человека от животных: понятийное мышление, речь, труд - стали теми путями, по которым шло обособление человека от природы.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Происхождение человека - уникальное явление, при котором осущес</w:t>
      </w:r>
      <w:r>
        <w:rPr>
          <w:rFonts w:ascii="Times New Roman CYR" w:hAnsi="Times New Roman CYR" w:cs="Times New Roman CYR"/>
          <w:sz w:val="28"/>
          <w:szCs w:val="28"/>
        </w:rPr>
        <w:t>твляется переход от биологических к социальным процессам. Под критериями человека понимается некое фундаментальное свойство, в котором отразилась бы специфичность человеческого общества.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Смысл жизни человека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Если человек стремится понять смысл своей ж</w:t>
      </w:r>
      <w:r>
        <w:rPr>
          <w:rFonts w:ascii="Times New Roman CYR" w:hAnsi="Times New Roman CYR" w:cs="Times New Roman CYR"/>
          <w:sz w:val="28"/>
          <w:szCs w:val="28"/>
        </w:rPr>
        <w:t>изни, максимально полно реализовать себя, свои способности, он постепенно переходит на высшую ступень личностного саморазвития.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«Самоактуализирующейся личности» присущи следующие особенности: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полное принятие реальности и комфортное отношение к ней (не пр</w:t>
      </w:r>
      <w:r>
        <w:rPr>
          <w:rFonts w:ascii="Times New Roman CYR" w:hAnsi="Times New Roman CYR" w:cs="Times New Roman CYR"/>
          <w:sz w:val="28"/>
          <w:szCs w:val="28"/>
        </w:rPr>
        <w:t>ятаться от жизни, а знать, понимать ее);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принятие других и себя («Я делаю свое, а ты делаешь свое. Я в этом мире не для того, чтобы соответствовать твоим ожиданиям. И ты в этом мире не для того, чтобы соответствовать моим ожиданиям. Я есть я, ты есть ты.</w:t>
      </w:r>
      <w:r>
        <w:rPr>
          <w:rFonts w:ascii="Times New Roman CYR" w:hAnsi="Times New Roman CYR" w:cs="Times New Roman CYR"/>
          <w:sz w:val="28"/>
          <w:szCs w:val="28"/>
        </w:rPr>
        <w:t xml:space="preserve"> Я уважаю, принимаю тебя таким, какой ты есть».);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профессиональная увлеченность любимым делом, ориентация на задачу, на дело;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автономность, независимость от социальной среды, самостоятельность суждений;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способность к пониманию других людей, внимание,</w:t>
      </w:r>
      <w:r>
        <w:rPr>
          <w:rFonts w:ascii="Times New Roman CYR" w:hAnsi="Times New Roman CYR" w:cs="Times New Roman CYR"/>
          <w:sz w:val="28"/>
          <w:szCs w:val="28"/>
        </w:rPr>
        <w:t xml:space="preserve"> доброжелательность к людям;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постоянная новизна, свежесть оценок, открытость опыту;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различение цели и средств, зла и добра («Не всякое средство хорошо для достижения цели»);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спонтанность, естественность поведения;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юмор;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саморазвитие, проявление с</w:t>
      </w:r>
      <w:r>
        <w:rPr>
          <w:rFonts w:ascii="Times New Roman CYR" w:hAnsi="Times New Roman CYR" w:cs="Times New Roman CYR"/>
          <w:sz w:val="28"/>
          <w:szCs w:val="28"/>
        </w:rPr>
        <w:t>пособностей, потенциальных возможностей, самоактуализирующее творчество в работе, любви, жизни;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готовность к решению новых проблем, к осознанию проблем и трудностей, своего опыта, к подлинному пониманию своих возможностей.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достиг уровня само</w:t>
      </w:r>
      <w:r>
        <w:rPr>
          <w:rFonts w:ascii="Times New Roman CYR" w:hAnsi="Times New Roman CYR" w:cs="Times New Roman CYR"/>
          <w:sz w:val="28"/>
          <w:szCs w:val="28"/>
        </w:rPr>
        <w:t>актуализации, то у него высшие потребности начинают доминировать над низменными.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самоактуализации необходимо добиваться поставленных целей,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понять свое место в жизни и следовать Божественной предначертанности. Чтобы достичь поставленных целей, необходи</w:t>
      </w:r>
      <w:r>
        <w:rPr>
          <w:rFonts w:ascii="Times New Roman CYR" w:hAnsi="Times New Roman CYR" w:cs="Times New Roman CYR"/>
          <w:sz w:val="28"/>
          <w:szCs w:val="28"/>
        </w:rPr>
        <w:t>мо не поддаваться всему тому, что может помешать поставленной задаче; причем, если спортсмен показывает возможности тела, то самоактуализация - это высший показатель возможностей духа. Смысл жизни человека состоит в максимально полном развитии, развертыван</w:t>
      </w:r>
      <w:r>
        <w:rPr>
          <w:rFonts w:ascii="Times New Roman CYR" w:hAnsi="Times New Roman CYR" w:cs="Times New Roman CYR"/>
          <w:sz w:val="28"/>
          <w:szCs w:val="28"/>
        </w:rPr>
        <w:t>ии всех заложенных от Бога талантов, задатков и способностей.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имеет внутреннюю потребность стать всем тем, кем он может и по своей свободной мотивации должен стать. Творческая работа человека над самим собой - главный механизм удовлетворенности дан</w:t>
      </w:r>
      <w:r>
        <w:rPr>
          <w:rFonts w:ascii="Times New Roman CYR" w:hAnsi="Times New Roman CYR" w:cs="Times New Roman CYR"/>
          <w:sz w:val="28"/>
          <w:szCs w:val="28"/>
        </w:rPr>
        <w:t>ной потребности. Однако, в отличие от других существ, человек как потенциально безграничное, космическое создание природы, в принципе, не может реализовать себя в полной мере. Это приводит к неудовлетворенности жизнью, которая выступает побудительной причи</w:t>
      </w:r>
      <w:r>
        <w:rPr>
          <w:rFonts w:ascii="Times New Roman CYR" w:hAnsi="Times New Roman CYR" w:cs="Times New Roman CYR"/>
          <w:sz w:val="28"/>
          <w:szCs w:val="28"/>
        </w:rPr>
        <w:t>ной творческой деятельности. Назначение любого человека - всесторонне развивать свои способности и дарования.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Проблемы жизни и смерти в духовном опыте человечества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любого человека - всесторонне развивать свои способности и дарования. Это мо</w:t>
      </w:r>
      <w:r>
        <w:rPr>
          <w:rFonts w:ascii="Times New Roman CYR" w:hAnsi="Times New Roman CYR" w:cs="Times New Roman CYR"/>
          <w:sz w:val="28"/>
          <w:szCs w:val="28"/>
        </w:rPr>
        <w:t>жет стать целью любой жизни. Но правильно ли назвать эту цель высшей? Возникает вопрос: а для чего развивать свои способности, для какой высшей цели? Это и есть один из основных вопросов философии. Еще Иммануил Кант заметил, что философия должна ответить в</w:t>
      </w:r>
      <w:r>
        <w:rPr>
          <w:rFonts w:ascii="Times New Roman CYR" w:hAnsi="Times New Roman CYR" w:cs="Times New Roman CYR"/>
          <w:sz w:val="28"/>
          <w:szCs w:val="28"/>
        </w:rPr>
        <w:t>сем на два вопроса: «Кто мы такие?» и «Куда мы идем?» Очевидно, что данный круг вечных или «роковых» вопросов стимулируется осознанием человеком конечности своего существования. Смерть низводит человека к этим вопросам, властно побуждает напрягать ум и вол</w:t>
      </w:r>
      <w:r>
        <w:rPr>
          <w:rFonts w:ascii="Times New Roman CYR" w:hAnsi="Times New Roman CYR" w:cs="Times New Roman CYR"/>
          <w:sz w:val="28"/>
          <w:szCs w:val="28"/>
        </w:rPr>
        <w:t>ю в поисках ответа на них.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проблема смысла и цели человеческого бытия, проблема жизни и смерти - это центральная проблема философии.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Жизнь противоположна безжизненности, а смерть противоположна рождению, ибо смерть и рождение - полюсы и грани</w:t>
      </w:r>
      <w:r>
        <w:rPr>
          <w:rFonts w:ascii="Times New Roman CYR" w:hAnsi="Times New Roman CYR" w:cs="Times New Roman CYR"/>
          <w:sz w:val="28"/>
          <w:szCs w:val="28"/>
        </w:rPr>
        <w:t>цы человеческой жизни, ее пределы. Смерть даже более необходима, чем рождение, так как тот или иной человек мог и не родиться, поскольку его рождение зависело от многих случайностей. Но раз он родился, то уже ничто не может спасти его от смерти. «Против см</w:t>
      </w:r>
      <w:r>
        <w:rPr>
          <w:rFonts w:ascii="Times New Roman CYR" w:hAnsi="Times New Roman CYR" w:cs="Times New Roman CYR"/>
          <w:sz w:val="28"/>
          <w:szCs w:val="28"/>
        </w:rPr>
        <w:t>ерти нет никаких средств», - писал Ф.Энгельс.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понимают, что человек в своем физическом теле не может жить вечно, но отношение людей к этому факту различно. Одни считают, что ценность жизни очень мала из-за ее ограниченности. И как было бы хорошо, если </w:t>
      </w:r>
      <w:r>
        <w:rPr>
          <w:rFonts w:ascii="Times New Roman CYR" w:hAnsi="Times New Roman CYR" w:cs="Times New Roman CYR"/>
          <w:sz w:val="28"/>
          <w:szCs w:val="28"/>
        </w:rPr>
        <w:t>бы человек мог жить вечно. Но человек нерасторжимыми узами связан со своим поколением, с окружающей его с детства социальной средой, а все это - с конкретным историческим временем. И человек не может выпрыгнуть за границы своего времени и своего поколения.</w:t>
      </w:r>
      <w:r>
        <w:rPr>
          <w:rFonts w:ascii="Times New Roman CYR" w:hAnsi="Times New Roman CYR" w:cs="Times New Roman CYR"/>
          <w:sz w:val="28"/>
          <w:szCs w:val="28"/>
        </w:rPr>
        <w:t xml:space="preserve"> Но человек в принципе, никогда не может примириться с необходимостью своего ухода из этого мира. И, очевидно, лучший выход из ситуации, которую мы изменить не в силах, - это изменить свое к ней отношение. Ведь ограниченность жизни побуждает людей ценить и</w:t>
      </w:r>
      <w:r>
        <w:rPr>
          <w:rFonts w:ascii="Times New Roman CYR" w:hAnsi="Times New Roman CYR" w:cs="Times New Roman CYR"/>
          <w:sz w:val="28"/>
          <w:szCs w:val="28"/>
        </w:rPr>
        <w:t xml:space="preserve"> беречь время, жить интенсивно и насыщенно. Мысль о бесконечности жизни, о бесконечности будущих наслаждений сделала бы людей равнодушными к сегодняшней радости, к сегодняшнему удовольствию. Философы не без основания считают, что все великое и нужное всем </w:t>
      </w:r>
      <w:r>
        <w:rPr>
          <w:rFonts w:ascii="Times New Roman CYR" w:hAnsi="Times New Roman CYR" w:cs="Times New Roman CYR"/>
          <w:sz w:val="28"/>
          <w:szCs w:val="28"/>
        </w:rPr>
        <w:t>было создано людьми, которые хотели успеть совершить что-то значительное, которые стремились оставить свой след в истории, увековечить свое имя в памяти потомков.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Римские философы-стоики даже сформулировали главный жизненный принцип, по которому должен жит</w:t>
      </w:r>
      <w:r>
        <w:rPr>
          <w:rFonts w:ascii="Times New Roman CYR" w:hAnsi="Times New Roman CYR" w:cs="Times New Roman CYR"/>
          <w:sz w:val="28"/>
          <w:szCs w:val="28"/>
        </w:rPr>
        <w:t>ь каждый человек: «Думай о смерти». Из этого принципа следует, что каждое свое действие, каждый поступок, каждое высказывание и даже слово человек должен совершать так, как будто это его последнее слово и последнее действие в жизни. Следование такой жизнен</w:t>
      </w:r>
      <w:r>
        <w:rPr>
          <w:rFonts w:ascii="Times New Roman CYR" w:hAnsi="Times New Roman CYR" w:cs="Times New Roman CYR"/>
          <w:sz w:val="28"/>
          <w:szCs w:val="28"/>
        </w:rPr>
        <w:t xml:space="preserve">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установке наполняет ее содержанием и глубиной любое событие в жизни человека. Человек, думающий о смерти, способен часами любоваться цветком, морским прибоем, огнем очага. Вся восточная культура построена на созерцании земной красоты: японец может всю </w:t>
      </w:r>
      <w:r>
        <w:rPr>
          <w:rFonts w:ascii="Times New Roman CYR" w:hAnsi="Times New Roman CYR" w:cs="Times New Roman CYR"/>
          <w:sz w:val="28"/>
          <w:szCs w:val="28"/>
        </w:rPr>
        <w:t>ночь просидеть и получить громадное удовольствие, наблюдая за падающим снегом или цветком сакуры. Большинство же людей следуют в своей обыденной жизни прямо противоположной позиции - вообще стараются не думать о смерти.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мысли о неизбежности смерти невы</w:t>
      </w:r>
      <w:r>
        <w:rPr>
          <w:rFonts w:ascii="Times New Roman CYR" w:hAnsi="Times New Roman CYR" w:cs="Times New Roman CYR"/>
          <w:sz w:val="28"/>
          <w:szCs w:val="28"/>
        </w:rPr>
        <w:t>носимы, но некоторые философы не без основания считают, что вечная жизнь была бы для человека проклятием, подлинной мукой. Смертность делает жизнь трагичной, но зато может наполнить ее глубоким смыслом. Каждый период в жизни человека вносит свое содержание</w:t>
      </w:r>
      <w:r>
        <w:rPr>
          <w:rFonts w:ascii="Times New Roman CYR" w:hAnsi="Times New Roman CYR" w:cs="Times New Roman CYR"/>
          <w:sz w:val="28"/>
          <w:szCs w:val="28"/>
        </w:rPr>
        <w:t xml:space="preserve"> и свои способы решения важнейших проблем, стоящих перед человеком.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писал Хорхе Луис Борхес: «Смерть (или память о смерти) наполняет людей возвышенными чувствами и делает жизнь ценной. Ощущая себя существами недолговечными, люди и ведут себя соответств</w:t>
      </w:r>
      <w:r>
        <w:rPr>
          <w:rFonts w:ascii="Times New Roman CYR" w:hAnsi="Times New Roman CYR" w:cs="Times New Roman CYR"/>
          <w:sz w:val="28"/>
          <w:szCs w:val="28"/>
        </w:rPr>
        <w:t>енно: каждое совершаемое деяние может оказаться последним; нет лица, чьи черты не сотрутся, подобно лицам, являющимся во сне».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же, как и Борхес, точки зрения на проблему бессмертия придерживается и наш известный генетик - академик Н.Дубинин. По его м</w:t>
      </w:r>
      <w:r>
        <w:rPr>
          <w:rFonts w:ascii="Times New Roman CYR" w:hAnsi="Times New Roman CYR" w:cs="Times New Roman CYR"/>
          <w:sz w:val="28"/>
          <w:szCs w:val="28"/>
        </w:rPr>
        <w:t>нению, в основе развития и общечеловеческого прогресса лежит процесс смены поколений. Индивид, отдавший все для развития вида (человечества) должен уйти. Мавр сделал свое дело - Мавр должен умереть. По мнению Дубинина, личное бессмертие человека явилось бы</w:t>
      </w:r>
      <w:r>
        <w:rPr>
          <w:rFonts w:ascii="Times New Roman CYR" w:hAnsi="Times New Roman CYR" w:cs="Times New Roman CYR"/>
          <w:sz w:val="28"/>
          <w:szCs w:val="28"/>
        </w:rPr>
        <w:t xml:space="preserve"> непреодолимой преградой на пути его духовного развития.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Живая природа устроена так, что жизнь питается жизнью, т.е. жизнь поддерживается смертью. Так, если взглянуть на проблему смерти с точки зрения биолога, то она неотделима от жизни. И дело не в том, ч</w:t>
      </w:r>
      <w:r>
        <w:rPr>
          <w:rFonts w:ascii="Times New Roman CYR" w:hAnsi="Times New Roman CYR" w:cs="Times New Roman CYR"/>
          <w:sz w:val="28"/>
          <w:szCs w:val="28"/>
        </w:rPr>
        <w:t xml:space="preserve">то смерть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следует за жизнью, а в том, что смерть обеспечивает саму жизнь.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мы говорим о смерти и бессмертии по отношению к человеческой личности, то речь идет главным образом о психике, или душе. Для материалистов «душа» - это синоним психики и обозна</w:t>
      </w:r>
      <w:r>
        <w:rPr>
          <w:rFonts w:ascii="Times New Roman CYR" w:hAnsi="Times New Roman CYR" w:cs="Times New Roman CYR"/>
          <w:sz w:val="28"/>
          <w:szCs w:val="28"/>
        </w:rPr>
        <w:t>чает совокупность психических явлений, являющихся системным свойством мозга. В христианстве душа - это непостижимое, бесплотное духовное начало, которое Бог вдохнул в сотворенное им из праха тело первого человека. При этом душа дана человеку, так сказать в</w:t>
      </w:r>
      <w:r>
        <w:rPr>
          <w:rFonts w:ascii="Times New Roman CYR" w:hAnsi="Times New Roman CYR" w:cs="Times New Roman CYR"/>
          <w:sz w:val="28"/>
          <w:szCs w:val="28"/>
        </w:rPr>
        <w:t>о временное пользование. Когда физическое тело умирает, то душа отлетает в мир иной.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христианству - цель жизни - это приготовление к смерти. «Помни час смертный и во век не согрешишь», - взывает к нам святая наша мать Церковь. «Во век не согрешишь</w:t>
      </w:r>
      <w:r>
        <w:rPr>
          <w:rFonts w:ascii="Times New Roman CYR" w:hAnsi="Times New Roman CYR" w:cs="Times New Roman CYR"/>
          <w:sz w:val="28"/>
          <w:szCs w:val="28"/>
        </w:rPr>
        <w:t>!» Забыли мы об этом для всех неизбежном часе: и во что грехами своими обратили мы теперь весь окружающий нас мир? Забыли думать о смерти; но она не забыла о нас и с силой ужасающей все больше и яростнее, день ото дня, час от часу все безжалостнее вырывает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она из рядов живых свои намеченные жертвы: война, голод, болезни, землетрясения, страшные и внезапные наводнения; общественные и семейные раздоры, доходящие до кровопролитий, в которых сыновья поднимают руку на отцов и матерей, брат на брата, мужья на жен</w:t>
      </w:r>
      <w:r>
        <w:rPr>
          <w:rFonts w:ascii="Times New Roman CYR" w:hAnsi="Times New Roman CYR" w:cs="Times New Roman CYR"/>
          <w:sz w:val="28"/>
          <w:szCs w:val="28"/>
        </w:rPr>
        <w:t>, жены на мужей; междуусобная брань, в которой общественные отбросы и увлеченная богоборным учением молодежь наша в ослеплении восстает на власть предержащую и на всех, кто живет по заповедям Божьим, а не по стихиям мира.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всему живущему на земле оп</w:t>
      </w:r>
      <w:r>
        <w:rPr>
          <w:rFonts w:ascii="Times New Roman CYR" w:hAnsi="Times New Roman CYR" w:cs="Times New Roman CYR"/>
          <w:sz w:val="28"/>
          <w:szCs w:val="28"/>
        </w:rPr>
        <w:t>ределено «единою умрети, а затем - суд». Вопрос: как умереть? Умереть ли для вечной жизни в грехе и в муке греха, или же для нескончаемой радости в блаженстве для правды, в вечном созерцании Источника всякой правды Отца светов, Бога Истинного?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мне каже</w:t>
      </w:r>
      <w:r>
        <w:rPr>
          <w:rFonts w:ascii="Times New Roman CYR" w:hAnsi="Times New Roman CYR" w:cs="Times New Roman CYR"/>
          <w:sz w:val="28"/>
          <w:szCs w:val="28"/>
        </w:rPr>
        <w:t xml:space="preserve">тся, большинство наших современников очень мало знают о смерти и не готовятся к ней. Люди не задумываются о том, как происходит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умирание и что их ждет после него. А между тем, смерть - единственный для всех путь, от которого никто не может уклониться ни вп</w:t>
      </w:r>
      <w:r>
        <w:rPr>
          <w:rFonts w:ascii="Times New Roman CYR" w:hAnsi="Times New Roman CYR" w:cs="Times New Roman CYR"/>
          <w:sz w:val="28"/>
          <w:szCs w:val="28"/>
        </w:rPr>
        <w:t>раво, ни влево, от смерти никто не может отказаться.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Библии (книге Екклезиаста) есть такая фраза: «И возвратится прах в землю, чем он и был, а дух возвратится к Богу, который дал его» (12, 7).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смерти - это одна из величайших проблем, с какой </w:t>
      </w:r>
      <w:r>
        <w:rPr>
          <w:rFonts w:ascii="Times New Roman CYR" w:hAnsi="Times New Roman CYR" w:cs="Times New Roman CYR"/>
          <w:sz w:val="28"/>
          <w:szCs w:val="28"/>
        </w:rPr>
        <w:t>непременно сталкивается человек в своей жизни. Однако эта проблема не только не разрешена (в литературе, искусстве, философии), но она даже мало продумана. Решение ее представлено каждому человеку в отдельности.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и смерть. Величайшее благословение и п</w:t>
      </w:r>
      <w:r>
        <w:rPr>
          <w:rFonts w:ascii="Times New Roman CYR" w:hAnsi="Times New Roman CYR" w:cs="Times New Roman CYR"/>
          <w:sz w:val="28"/>
          <w:szCs w:val="28"/>
        </w:rPr>
        <w:t>роклятие во Вселенной.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Биоэтика и поведение человека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Биоэтику (или сложные поведенческие программы, присущие животному миру) следует рассматривать как естественное обоснование человеческой морали. Ведь много признаков, присущих человеку, генетически о</w:t>
      </w:r>
      <w:r>
        <w:rPr>
          <w:rFonts w:ascii="Times New Roman CYR" w:hAnsi="Times New Roman CYR" w:cs="Times New Roman CYR"/>
          <w:sz w:val="28"/>
          <w:szCs w:val="28"/>
        </w:rPr>
        <w:t xml:space="preserve">бусловлено. И только часть человеческих черт обусловлена воспитанием, образованием и другими факторами внешней среды обитания. Поэтому суть эволюции составляет процесс передачи генов от поколения к поколению. Все человеческие действия - это его поведение. </w:t>
      </w:r>
      <w:r>
        <w:rPr>
          <w:rFonts w:ascii="Times New Roman CYR" w:hAnsi="Times New Roman CYR" w:cs="Times New Roman CYR"/>
          <w:sz w:val="28"/>
          <w:szCs w:val="28"/>
        </w:rPr>
        <w:t>Хронометрия человеческого поведения показывает, в какой значительной степени биологично все наше поведение.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биоэтику трактовать не узко, а как широкую и философски глубокую дисциплину, то ее центральное ядро - отношение к жизни и смерти. Жизнь понимае</w:t>
      </w:r>
      <w:r>
        <w:rPr>
          <w:rFonts w:ascii="Times New Roman CYR" w:hAnsi="Times New Roman CYR" w:cs="Times New Roman CYR"/>
          <w:sz w:val="28"/>
          <w:szCs w:val="28"/>
        </w:rPr>
        <w:t>тся как самоценность, как высшая ценность. Поэтому возникают проблемы, которые выходят за рамки отношений врача и пациента, а именно, отношение к жизни, животным, к биогеноценозам, к биосфере и т.д.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Биоэтика возникла и стала интенсивно развиваться в начале</w:t>
      </w:r>
      <w:r>
        <w:rPr>
          <w:rFonts w:ascii="Times New Roman CYR" w:hAnsi="Times New Roman CYR" w:cs="Times New Roman CYR"/>
          <w:sz w:val="28"/>
          <w:szCs w:val="28"/>
        </w:rPr>
        <w:t xml:space="preserve"> 70-х годов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США и Западной Европе. Большую роль в становлении биоэтики сыграла медицина, а также развитие генетики, осознание не только биологами, но и обществом возможных негативных последствий генной инженерии. Новый уровень технико-практических возмож</w:t>
      </w:r>
      <w:r>
        <w:rPr>
          <w:rFonts w:ascii="Times New Roman CYR" w:hAnsi="Times New Roman CYR" w:cs="Times New Roman CYR"/>
          <w:sz w:val="28"/>
          <w:szCs w:val="28"/>
        </w:rPr>
        <w:t>ностей медицины и экспериментальной науки поставил перед учеными новые этические проблемы. Биоэтика возникла как ответ на технологические вызовы в медицине. Новые технологии трансплантации органов, зарождения и поддержания жизни вступили в противоречие и п</w:t>
      </w:r>
      <w:r>
        <w:rPr>
          <w:rFonts w:ascii="Times New Roman CYR" w:hAnsi="Times New Roman CYR" w:cs="Times New Roman CYR"/>
          <w:sz w:val="28"/>
          <w:szCs w:val="28"/>
        </w:rPr>
        <w:t>росто в конфликт с традиционными культурными ценностями и с традиционными аксиологическими ориентациями. Например, для христианства сердце - это не только важнейший биологический, но и духовный орган человека.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сказать, что биоэтика - это форма защиты</w:t>
      </w:r>
      <w:r>
        <w:rPr>
          <w:rFonts w:ascii="Times New Roman CYR" w:hAnsi="Times New Roman CYR" w:cs="Times New Roman CYR"/>
          <w:sz w:val="28"/>
          <w:szCs w:val="28"/>
        </w:rPr>
        <w:t xml:space="preserve"> прав человека, в том числе его права на жизнь, на здоровье, на ответственное и свободное самоопределение в своей жизни.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изучения биоэтики являются быстро накапливающиеся достижения естествознания, в первую очередь биологии и медицины, глубокое и</w:t>
      </w:r>
      <w:r>
        <w:rPr>
          <w:rFonts w:ascii="Times New Roman CYR" w:hAnsi="Times New Roman CYR" w:cs="Times New Roman CYR"/>
          <w:sz w:val="28"/>
          <w:szCs w:val="28"/>
        </w:rPr>
        <w:t>х исследование и определение степени опасности в настоящем и будущем их приложении к человеку и обществу в целом. Конечная цель биоэтики - разработка мер морального, а чаще законодательного характера, которые оградили бы каждого конкретного человека и чело</w:t>
      </w:r>
      <w:r>
        <w:rPr>
          <w:rFonts w:ascii="Times New Roman CYR" w:hAnsi="Times New Roman CYR" w:cs="Times New Roman CYR"/>
          <w:sz w:val="28"/>
          <w:szCs w:val="28"/>
        </w:rPr>
        <w:t>вечество от нежелательных или губительных последствий внедрения новых и, к сожалению, не всегда до конца выверенных биологических и медицинских достижений.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Первоочередная проблема биоэтики связана с угрозой уничтожения всех форм жизни на Земле, ответственн</w:t>
      </w:r>
      <w:r>
        <w:rPr>
          <w:rFonts w:ascii="Times New Roman CYR" w:hAnsi="Times New Roman CYR" w:cs="Times New Roman CYR"/>
          <w:sz w:val="28"/>
          <w:szCs w:val="28"/>
        </w:rPr>
        <w:t>ость за которую несут не только политики, но и ученые, особенно специалисты различных областей естествознания. Особое значение биоэтики обусловлено поразительными успехами современной генетики, внедрением искусственного оплодотворения, лекарственным «взрыв</w:t>
      </w:r>
      <w:r>
        <w:rPr>
          <w:rFonts w:ascii="Times New Roman CYR" w:hAnsi="Times New Roman CYR" w:cs="Times New Roman CYR"/>
          <w:sz w:val="28"/>
          <w:szCs w:val="28"/>
        </w:rPr>
        <w:t xml:space="preserve">ом», наводнением внешней среды ксенобиотиками (чужеродными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организма соединениями - пестицидами, препаратами бытовой химии, лекарственными средствами и т.п.), разработкой новых способов регуляции деторождения, прогрессом трансплантологии, развитием вак</w:t>
      </w:r>
      <w:r>
        <w:rPr>
          <w:rFonts w:ascii="Times New Roman CYR" w:hAnsi="Times New Roman CYR" w:cs="Times New Roman CYR"/>
          <w:sz w:val="28"/>
          <w:szCs w:val="28"/>
        </w:rPr>
        <w:t>цинопрофилактики инфекционных и вирусных заболеваний человека. В рамках биоэтики также привлекается внимание к проблемам гуманного отношения к животным, к совершенно новым и во многом еще не решенным проблемам ВИЧ - инфекции, принудительного лечения, враче</w:t>
      </w:r>
      <w:r>
        <w:rPr>
          <w:rFonts w:ascii="Times New Roman CYR" w:hAnsi="Times New Roman CYR" w:cs="Times New Roman CYR"/>
          <w:sz w:val="28"/>
          <w:szCs w:val="28"/>
        </w:rPr>
        <w:t xml:space="preserve">бной тайны, эвтаназии (целесообразность поддержания жизни смертельно больного человека, допустимость использования человеком его «права на смерть»), к проведению научных экспериментов над животными и людьми, целесообразности применения достижений генетики </w:t>
      </w:r>
      <w:r>
        <w:rPr>
          <w:rFonts w:ascii="Times New Roman CYR" w:hAnsi="Times New Roman CYR" w:cs="Times New Roman CYR"/>
          <w:sz w:val="28"/>
          <w:szCs w:val="28"/>
        </w:rPr>
        <w:t>для клонирования (копирования) животных и людей.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решения подобных и других биоэтических проблем утверждаются основные принципы биоэтики, среди которых чаще всего упоминают следующие: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единства жизни и этики, их глубокое соответствие и вза</w:t>
      </w:r>
      <w:r>
        <w:rPr>
          <w:rFonts w:ascii="Times New Roman CYR" w:hAnsi="Times New Roman CYR" w:cs="Times New Roman CYR"/>
          <w:sz w:val="28"/>
          <w:szCs w:val="28"/>
        </w:rPr>
        <w:t>имообусловленность. Если жизнь - это высшее проявление упорядоченности, организованности в мире природы, то этика есть высшее выражение сил, противостоящих хаосу в обществе;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признания жизни в качестве высшей категории среди всех этических ценностей</w:t>
      </w:r>
      <w:r>
        <w:rPr>
          <w:rFonts w:ascii="Times New Roman CYR" w:hAnsi="Times New Roman CYR" w:cs="Times New Roman CYR"/>
          <w:sz w:val="28"/>
          <w:szCs w:val="28"/>
        </w:rPr>
        <w:t>, принцип известного гуманиста А. Швейцера «преклонения перед жизнью»;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гармонизации системы человек - биосфера, выдвигающий в качестве актуальной задачи современности налаживание оптимальных взаимоотношений между человеком и природой и требующий от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общества все более полного учета биологических оснований социального бытия, поиска путей превращения биосферы в ноосферу (сферу разума) и предотвращения возможности ее уничтожения.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Современная биоэтика основывается на принципе уважения к жизни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достоинст</w:t>
      </w:r>
      <w:r>
        <w:rPr>
          <w:rFonts w:ascii="Times New Roman CYR" w:hAnsi="Times New Roman CYR" w:cs="Times New Roman CYR"/>
          <w:sz w:val="28"/>
          <w:szCs w:val="28"/>
        </w:rPr>
        <w:t>ву каждого человека, интересы которого во всех случаях должны ставиться выше интересов науки и общества. Одним из коренных положений биоэтики является автономия (неприкосновенность) психического и физического статуса человека.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Хочется остановиться на вопро</w:t>
      </w:r>
      <w:r>
        <w:rPr>
          <w:rFonts w:ascii="Times New Roman CYR" w:hAnsi="Times New Roman CYR" w:cs="Times New Roman CYR"/>
          <w:sz w:val="28"/>
          <w:szCs w:val="28"/>
        </w:rPr>
        <w:t>сах неразрывной связи биоэтики с медицинской этикой и правом. Общественный смысл биоэтики заключается в том, что она является конкретным проявлением гуманизма в медицине. Этот критерий является основным в научных исследованиях по биологии и медицине. И как</w:t>
      </w:r>
      <w:r>
        <w:rPr>
          <w:rFonts w:ascii="Times New Roman CYR" w:hAnsi="Times New Roman CYR" w:cs="Times New Roman CYR"/>
          <w:sz w:val="28"/>
          <w:szCs w:val="28"/>
        </w:rPr>
        <w:t>ие бы цели ни ставились исследователями, гуманизм и безвредность для человека всегда должны стоять на первом месте - такой подход служит мерилом любой человеческой деятельности, в том числе и по ускорению научно-технического прогресса. В этой связи необход</w:t>
      </w:r>
      <w:r>
        <w:rPr>
          <w:rFonts w:ascii="Times New Roman CYR" w:hAnsi="Times New Roman CYR" w:cs="Times New Roman CYR"/>
          <w:sz w:val="28"/>
          <w:szCs w:val="28"/>
        </w:rPr>
        <w:t>имо развивать экологическую этику и разрабатывать специальный экологической кодекс.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нового в биоэтике сравнительно с традиционной врачебной этикой? Современный врач сталкивается с конфликтом духа и буквы клятвы Гиппократа, которая была незыблемой этиче</w:t>
      </w:r>
      <w:r>
        <w:rPr>
          <w:rFonts w:ascii="Times New Roman CYR" w:hAnsi="Times New Roman CYR" w:cs="Times New Roman CYR"/>
          <w:sz w:val="28"/>
          <w:szCs w:val="28"/>
        </w:rPr>
        <w:t>ской основой врачевания в течение двадцати четырех веков.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Возьмем наиболее известную этическую заповедь Гиппократа - прежде всего не навредить пациенту («в какой дом я ни вошел, я войду туда для пользы больного, воздерживаясь от причинения всякого вреда и </w:t>
      </w:r>
      <w:r>
        <w:rPr>
          <w:rFonts w:ascii="Times New Roman CYR" w:hAnsi="Times New Roman CYR" w:cs="Times New Roman CYR"/>
          <w:sz w:val="28"/>
          <w:szCs w:val="28"/>
        </w:rPr>
        <w:t>несправедливости»). Когда современные хирурги-трансплантологи пересаживают почку или долю легкого живого донора (даже имея на это добровольное согласие донора) обреченному больному, проведенное этическое предписание по отношению к донору с очевидностью нар</w:t>
      </w:r>
      <w:r>
        <w:rPr>
          <w:rFonts w:ascii="Times New Roman CYR" w:hAnsi="Times New Roman CYR" w:cs="Times New Roman CYR"/>
          <w:sz w:val="28"/>
          <w:szCs w:val="28"/>
        </w:rPr>
        <w:t>ушается. Современный прогресс клинической медицины потребовал уточнения самого принципа гуманизма. Соответствует ли гуманности искусственное оплодотворение или прекращение жизнеподдерживающего лечения умирающего пациента? Подлинным началом духовных исканий</w:t>
      </w:r>
      <w:r>
        <w:rPr>
          <w:rFonts w:ascii="Times New Roman CYR" w:hAnsi="Times New Roman CYR" w:cs="Times New Roman CYR"/>
          <w:sz w:val="28"/>
          <w:szCs w:val="28"/>
        </w:rPr>
        <w:t xml:space="preserve"> в биоэтике является тревога и забота о будущем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человеческого рода. Когда американский биолог В.Р. Поттер предложил термин «биоэтика», назвав ее «мостом в будущее», он был, несомненно, прав, так как биоэтика все более явно становится поиском реальных путей</w:t>
      </w:r>
      <w:r>
        <w:rPr>
          <w:rFonts w:ascii="Times New Roman CYR" w:hAnsi="Times New Roman CYR" w:cs="Times New Roman CYR"/>
          <w:sz w:val="28"/>
          <w:szCs w:val="28"/>
        </w:rPr>
        <w:t xml:space="preserve"> к созданию глобальной этики человечества будущего.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биоэтике уже стали привычными такие понятия, как «право на аборт», «право на смерть» и т.д. Но, может быть, это есть квазиправо - оно не может быть записано во Всеобщей декларации прав человека. В самом</w:t>
      </w:r>
      <w:r>
        <w:rPr>
          <w:rFonts w:ascii="Times New Roman CYR" w:hAnsi="Times New Roman CYR" w:cs="Times New Roman CYR"/>
          <w:sz w:val="28"/>
          <w:szCs w:val="28"/>
        </w:rPr>
        <w:t xml:space="preserve"> деле, сторонники права на аборт делают акцент на следующих аргументах: криминальные аборты есть еще большее зло, общество должно уважать право женщины на свободное и ответственное материнство; в особенности на ранних сроках беременности понятие «эмбрион» </w:t>
      </w:r>
      <w:r>
        <w:rPr>
          <w:rFonts w:ascii="Times New Roman CYR" w:hAnsi="Times New Roman CYR" w:cs="Times New Roman CYR"/>
          <w:sz w:val="28"/>
          <w:szCs w:val="28"/>
        </w:rPr>
        <w:t>не тождественно понятию «человек» и т.д. В то же время они не придают должного значения другим аргументам: отмена запрета на аборт просто игнорирует моральный статус эмбриона, ценность жизни плода; аборт как моральный выбор самой женщины, врача - оператора</w:t>
      </w:r>
      <w:r>
        <w:rPr>
          <w:rFonts w:ascii="Times New Roman CYR" w:hAnsi="Times New Roman CYR" w:cs="Times New Roman CYR"/>
          <w:sz w:val="28"/>
          <w:szCs w:val="28"/>
        </w:rPr>
        <w:t>, юристов, легализующих такую социальную практику, не свободен от противоречий.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Сторонники разрешения проблем умирающего больного с помощью активной эвтаназии говорят, что в этом заключается его «право на смерть». Есть потребность в допустимости «убийства </w:t>
      </w:r>
      <w:r>
        <w:rPr>
          <w:rFonts w:ascii="Times New Roman CYR" w:hAnsi="Times New Roman CYR" w:cs="Times New Roman CYR"/>
          <w:sz w:val="28"/>
          <w:szCs w:val="28"/>
        </w:rPr>
        <w:t>из милосердия» неизлечимо больного близкого человека. Следует признать, что такая ситуация является особенно психологически убедительной, ведь здесь требование милосердного отношения к страданию, «смертной муке» другого человека может обрести силу категори</w:t>
      </w:r>
      <w:r>
        <w:rPr>
          <w:rFonts w:ascii="Times New Roman CYR" w:hAnsi="Times New Roman CYR" w:cs="Times New Roman CYR"/>
          <w:sz w:val="28"/>
          <w:szCs w:val="28"/>
        </w:rPr>
        <w:t>ческого императива. Но это еще не значит, что такой выбор можно безоговорочно оправдать этически. Врач, осуществивший «убийство из милосердия», совершает отчаянный и рискованный шаг «по ту сторону добра и зла» и обрекает себя на вечную (до конца своей созн</w:t>
      </w:r>
      <w:r>
        <w:rPr>
          <w:rFonts w:ascii="Times New Roman CYR" w:hAnsi="Times New Roman CYR" w:cs="Times New Roman CYR"/>
          <w:sz w:val="28"/>
          <w:szCs w:val="28"/>
        </w:rPr>
        <w:t xml:space="preserve">ательной жизни) работу самооправдания: достаточно ли весомыми были в тот момент его аргументы, когда он в привычных определениях добра и зла единственно по своей воле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поменял местами знаки «плюс» и «минус».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Проблемы биоэтики обладают одним ярко выраженным </w:t>
      </w:r>
      <w:r>
        <w:rPr>
          <w:rFonts w:ascii="Times New Roman CYR" w:hAnsi="Times New Roman CYR" w:cs="Times New Roman CYR"/>
          <w:sz w:val="28"/>
          <w:szCs w:val="28"/>
        </w:rPr>
        <w:t>качеством: в поисках их решения люди, вместо того, чтобы приходить к какому-то общему решению, скорее расходятся во мнениях. Это происходит потому, что стороны делают акцент на разных аспектах одной проблемы и приходят в результате к разным выводам. Наприм</w:t>
      </w:r>
      <w:r>
        <w:rPr>
          <w:rFonts w:ascii="Times New Roman CYR" w:hAnsi="Times New Roman CYR" w:cs="Times New Roman CYR"/>
          <w:sz w:val="28"/>
          <w:szCs w:val="28"/>
        </w:rPr>
        <w:t>ер, в вопросе об абортах одна сторона делает акцент на правах матери, а другая - на правах внутриутробного ребенка. И каждая сторона по-своему права.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Биоэтика должна основываться на гуманизме, и лишь в таком виде она может быть приемлема.</w:t>
      </w:r>
    </w:p>
    <w:p w:rsidR="00000000" w:rsidRDefault="00EB20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ры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познание смерть жизнь биоэтика</w:t>
      </w:r>
    </w:p>
    <w:p w:rsidR="00000000" w:rsidRDefault="00EB208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Бондарев В.П. Концепции современного естествознания: Учебное пособие для студентов вузов. - М.: Альфа-М, 2003.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Белкин П.Н. Концепции современного естествознания: Учеб. пособие для вузов / П.Н. Белкин. - М.; Высш.шк.,</w:t>
      </w:r>
      <w:r>
        <w:rPr>
          <w:rFonts w:ascii="Times New Roman CYR" w:hAnsi="Times New Roman CYR" w:cs="Times New Roman CYR"/>
          <w:sz w:val="28"/>
          <w:szCs w:val="28"/>
        </w:rPr>
        <w:t xml:space="preserve"> 2004.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Гусейханов М.К., Раджабов О.Р. Концепции современного естествознания: Учебник. - М.: Издательско-торговая корпорация «Дашков и К`», 2004.</w:t>
      </w:r>
    </w:p>
    <w:p w:rsidR="00000000" w:rsidRDefault="00EB208B">
      <w:pPr>
        <w:widowControl w:val="0"/>
        <w:tabs>
          <w:tab w:val="left" w:pos="426"/>
          <w:tab w:val="left" w:pos="56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Концепции современного естествознания / Под ред. профессора С.И. Самыгина. Серия «Высшее образование». - 6</w:t>
      </w:r>
      <w:r>
        <w:rPr>
          <w:rFonts w:ascii="Times New Roman CYR" w:hAnsi="Times New Roman CYR" w:cs="Times New Roman CYR"/>
          <w:sz w:val="28"/>
          <w:szCs w:val="28"/>
        </w:rPr>
        <w:t>-е изд., перераб. и доп. - Ростов н/Д: Феникс, 2005.</w:t>
      </w:r>
    </w:p>
    <w:p w:rsidR="00000000" w:rsidRDefault="00EB208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Лихин А.Ф. Концепции современного естествознания: учеб. - М.: ТК Велби, Изд-во Проспект, 2006.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Найдыш В.М. Концепции современного естествознания: Учебник. - Изд. 2-е, перераб. и доп. - М.: Альфа-М;</w:t>
      </w:r>
      <w:r>
        <w:rPr>
          <w:rFonts w:ascii="Times New Roman CYR" w:hAnsi="Times New Roman CYR" w:cs="Times New Roman CYR"/>
          <w:sz w:val="28"/>
          <w:szCs w:val="28"/>
        </w:rPr>
        <w:t xml:space="preserve"> ИНФРА-М, 2003.</w:t>
      </w:r>
    </w:p>
    <w:p w:rsidR="00000000" w:rsidRDefault="00EB20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Романов В.П. Концепции современного естествознания; Учеб. пособие для студентов вузов. - 3-е изд., испр. и. доп. - М.: Вузовский учебник: ИНФРА-М, 2010.</w:t>
      </w:r>
    </w:p>
    <w:p w:rsidR="00EB208B" w:rsidRDefault="00EB208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B20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4"/>
    <w:rsid w:val="00097674"/>
    <w:rsid w:val="00EB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2024-07-09T15:12:00Z</dcterms:created>
  <dcterms:modified xsi:type="dcterms:W3CDTF">2024-07-09T15:12:00Z</dcterms:modified>
</cp:coreProperties>
</file>