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68" w:rsidRDefault="00B34568" w:rsidP="00A30F97">
      <w:pPr>
        <w:ind w:firstLine="709"/>
      </w:pPr>
      <w:bookmarkStart w:id="0" w:name="_GoBack"/>
      <w:bookmarkEnd w:id="0"/>
    </w:p>
    <w:p w:rsidR="00B34568" w:rsidRDefault="00B34568" w:rsidP="00A30F97">
      <w:pPr>
        <w:ind w:firstLine="709"/>
      </w:pPr>
    </w:p>
    <w:p w:rsidR="00B34568" w:rsidRDefault="00B34568" w:rsidP="00A30F97">
      <w:pPr>
        <w:ind w:firstLine="709"/>
      </w:pPr>
    </w:p>
    <w:p w:rsidR="00A30F97" w:rsidRDefault="00A30F97" w:rsidP="00A30F97">
      <w:pPr>
        <w:ind w:firstLine="709"/>
        <w:jc w:val="center"/>
      </w:pPr>
    </w:p>
    <w:p w:rsidR="00A30F97" w:rsidRDefault="00A30F97" w:rsidP="00A30F97">
      <w:pPr>
        <w:ind w:firstLine="709"/>
        <w:jc w:val="center"/>
      </w:pPr>
    </w:p>
    <w:p w:rsidR="00A30F97" w:rsidRDefault="00A30F97" w:rsidP="00A30F97">
      <w:pPr>
        <w:ind w:firstLine="709"/>
        <w:jc w:val="center"/>
      </w:pPr>
    </w:p>
    <w:p w:rsidR="00A30F97" w:rsidRDefault="00A30F97" w:rsidP="00A30F97">
      <w:pPr>
        <w:ind w:firstLine="709"/>
        <w:jc w:val="center"/>
      </w:pPr>
    </w:p>
    <w:p w:rsidR="00A30F97" w:rsidRDefault="00A30F97" w:rsidP="00A30F97">
      <w:pPr>
        <w:ind w:firstLine="709"/>
        <w:jc w:val="center"/>
      </w:pPr>
    </w:p>
    <w:p w:rsidR="00A30F97" w:rsidRDefault="00A30F97" w:rsidP="00A30F97">
      <w:pPr>
        <w:ind w:firstLine="709"/>
        <w:jc w:val="center"/>
      </w:pPr>
    </w:p>
    <w:p w:rsidR="00A30F97" w:rsidRDefault="00A30F97" w:rsidP="00A30F97">
      <w:pPr>
        <w:ind w:firstLine="709"/>
        <w:jc w:val="center"/>
      </w:pPr>
    </w:p>
    <w:p w:rsidR="00737D57" w:rsidRDefault="00B34568" w:rsidP="00A30F97">
      <w:pPr>
        <w:ind w:firstLine="709"/>
        <w:jc w:val="center"/>
      </w:pPr>
      <w:r>
        <w:t>Реферат:</w:t>
      </w:r>
    </w:p>
    <w:p w:rsidR="00B34568" w:rsidRDefault="00B34568" w:rsidP="00A30F97">
      <w:pPr>
        <w:ind w:firstLine="709"/>
        <w:jc w:val="center"/>
      </w:pPr>
    </w:p>
    <w:p w:rsidR="009A3652" w:rsidRDefault="009A3652" w:rsidP="00A30F97">
      <w:pPr>
        <w:ind w:firstLine="709"/>
        <w:jc w:val="center"/>
        <w:rPr>
          <w:b/>
        </w:rPr>
      </w:pPr>
      <w:r w:rsidRPr="00DC3675">
        <w:rPr>
          <w:b/>
        </w:rPr>
        <w:t>«ПРОФЕССИОНАЛЬНАЯ БРОНХИАЛЬНАЯ АСТМА»</w:t>
      </w:r>
    </w:p>
    <w:p w:rsidR="004459AD" w:rsidRDefault="004459AD" w:rsidP="00A30F97">
      <w:pPr>
        <w:ind w:firstLine="709"/>
        <w:jc w:val="center"/>
        <w:rPr>
          <w:b/>
        </w:rPr>
      </w:pPr>
    </w:p>
    <w:p w:rsidR="004459AD" w:rsidRPr="00DC3675" w:rsidRDefault="004459AD" w:rsidP="00A30F97">
      <w:pPr>
        <w:ind w:firstLine="709"/>
        <w:jc w:val="center"/>
        <w:rPr>
          <w:b/>
        </w:rPr>
      </w:pPr>
    </w:p>
    <w:p w:rsidR="00142809" w:rsidRDefault="00142809" w:rsidP="00A30F97">
      <w:pPr>
        <w:ind w:firstLine="709"/>
        <w:rPr>
          <w:b/>
        </w:rPr>
      </w:pPr>
    </w:p>
    <w:p w:rsidR="00142809" w:rsidRDefault="00142809" w:rsidP="00A30F97">
      <w:pPr>
        <w:ind w:firstLine="709"/>
        <w:sectPr w:rsidR="00142809" w:rsidSect="00A30F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40F3" w:rsidRPr="00DC3675" w:rsidRDefault="007B72A7" w:rsidP="00A30F97">
      <w:pPr>
        <w:ind w:firstLine="709"/>
        <w:rPr>
          <w:caps/>
        </w:rPr>
      </w:pPr>
      <w:r w:rsidRPr="00DC3675">
        <w:rPr>
          <w:b/>
        </w:rPr>
        <w:lastRenderedPageBreak/>
        <w:t>1. Определение понятия</w:t>
      </w:r>
    </w:p>
    <w:p w:rsidR="00B540F3" w:rsidRPr="00DC3675" w:rsidRDefault="00B540F3" w:rsidP="00A30F97">
      <w:pPr>
        <w:ind w:firstLine="709"/>
      </w:pPr>
    </w:p>
    <w:p w:rsidR="00B540F3" w:rsidRPr="00DC3675" w:rsidRDefault="00B540F3" w:rsidP="00A30F97">
      <w:pPr>
        <w:ind w:firstLine="709"/>
      </w:pPr>
      <w:r w:rsidRPr="00DC3675">
        <w:rPr>
          <w:b/>
        </w:rPr>
        <w:t>Бронхиальная астма</w:t>
      </w:r>
      <w:r w:rsidR="007B72A7">
        <w:rPr>
          <w:b/>
        </w:rPr>
        <w:t xml:space="preserve"> </w:t>
      </w:r>
      <w:r w:rsidRPr="00DC3675">
        <w:t>-</w:t>
      </w:r>
      <w:r w:rsidR="007B72A7">
        <w:t xml:space="preserve"> </w:t>
      </w:r>
      <w:r w:rsidRPr="00DC3675">
        <w:t>это условно профессиональное заболевание, развивающееся вследствие контакта с производственным аллергеном и характеризующееся приступами удушья. Это самостоятельная нозологическая форма профессиональной патологии.</w:t>
      </w:r>
    </w:p>
    <w:p w:rsidR="00B540F3" w:rsidRPr="00DC3675" w:rsidRDefault="00B540F3" w:rsidP="00A30F97">
      <w:pPr>
        <w:ind w:firstLine="709"/>
        <w:rPr>
          <w:b/>
        </w:rPr>
      </w:pPr>
    </w:p>
    <w:p w:rsidR="00B540F3" w:rsidRPr="00DC3675" w:rsidRDefault="007B72A7" w:rsidP="00A30F97">
      <w:pPr>
        <w:ind w:firstLine="709"/>
        <w:rPr>
          <w:b/>
          <w:caps/>
        </w:rPr>
      </w:pPr>
      <w:r w:rsidRPr="00DC3675">
        <w:rPr>
          <w:b/>
        </w:rPr>
        <w:t>2. Актуальность вопроса</w:t>
      </w:r>
    </w:p>
    <w:p w:rsidR="00B540F3" w:rsidRPr="00DC3675" w:rsidRDefault="00B540F3" w:rsidP="00A30F97">
      <w:pPr>
        <w:ind w:firstLine="709"/>
      </w:pPr>
    </w:p>
    <w:p w:rsidR="00A30F97" w:rsidRDefault="00B540F3" w:rsidP="00A30F97">
      <w:pPr>
        <w:ind w:firstLine="709"/>
      </w:pPr>
      <w:r w:rsidRPr="00DC3675">
        <w:t xml:space="preserve">Бронхиальной астмой на Земном шаре болеют 3% популяции (примерно 150-180 млн человек), из них 2% составляют больные профессиональной бронхиальной астмой (примерно 3-3,5 млн человек). </w:t>
      </w:r>
    </w:p>
    <w:p w:rsidR="00A30F97" w:rsidRDefault="00B540F3" w:rsidP="00A30F97">
      <w:pPr>
        <w:ind w:firstLine="709"/>
      </w:pPr>
      <w:r w:rsidRPr="00DC3675">
        <w:t xml:space="preserve">В России больных бронхиальной астмой примерно 3-3,5 млн человек, а профессиональной бронхиальной астмой – 60-70 тыс человек. </w:t>
      </w:r>
    </w:p>
    <w:p w:rsidR="00A30F97" w:rsidRDefault="00B540F3" w:rsidP="00A30F97">
      <w:pPr>
        <w:ind w:firstLine="709"/>
      </w:pPr>
      <w:r w:rsidRPr="00DC3675">
        <w:t xml:space="preserve">Исходя из этого, в г. Омске с количеством жителей примерно 1,2 млн человек число больных бронхиальной астмой составляет примерно 36 тыс человек, а больных с профессиональной бронхиальной астмой – примерно 720 человек. </w:t>
      </w:r>
    </w:p>
    <w:p w:rsidR="00B540F3" w:rsidRPr="00DC3675" w:rsidRDefault="00B540F3" w:rsidP="00A30F97">
      <w:pPr>
        <w:ind w:firstLine="709"/>
      </w:pPr>
      <w:r w:rsidRPr="00DC3675">
        <w:t>К сожалению, по известным причинам заболевание с профессией связано у меньшего более, чем на порядок (&gt; 10 раз), количества больных (у</w:t>
      </w:r>
      <w:r w:rsidR="007B72A7">
        <w:t xml:space="preserve"> </w:t>
      </w:r>
      <w:r w:rsidRPr="00DC3675">
        <w:t>__ человек).</w:t>
      </w:r>
    </w:p>
    <w:p w:rsidR="00B540F3" w:rsidRPr="00DC3675" w:rsidRDefault="00B540F3" w:rsidP="00A30F97">
      <w:pPr>
        <w:ind w:firstLine="709"/>
        <w:rPr>
          <w:b/>
        </w:rPr>
      </w:pPr>
    </w:p>
    <w:p w:rsidR="00B540F3" w:rsidRPr="00DC3675" w:rsidRDefault="004459AD" w:rsidP="00A30F97">
      <w:pPr>
        <w:ind w:firstLine="709"/>
        <w:rPr>
          <w:b/>
        </w:rPr>
      </w:pPr>
      <w:r>
        <w:rPr>
          <w:b/>
        </w:rPr>
        <w:t>3. Краткая история вопроса</w:t>
      </w:r>
    </w:p>
    <w:p w:rsidR="00B540F3" w:rsidRPr="00DC3675" w:rsidRDefault="00B540F3" w:rsidP="00A30F97">
      <w:pPr>
        <w:ind w:firstLine="709"/>
        <w:rPr>
          <w:b/>
        </w:rPr>
      </w:pPr>
    </w:p>
    <w:p w:rsidR="00B540F3" w:rsidRPr="00DC3675" w:rsidRDefault="00B540F3" w:rsidP="00A30F97">
      <w:pPr>
        <w:pStyle w:val="a3"/>
        <w:spacing w:after="0"/>
        <w:ind w:left="0" w:firstLine="709"/>
      </w:pPr>
      <w:r w:rsidRPr="00DC3675">
        <w:t>Первые единичные случаи профессиональной бронхиальной астмы (ПБА) описаны в начале 19 века среди меховщиков (урсол), фармацевтов (ипекакуана), табаководов, парикмахеров.</w:t>
      </w:r>
    </w:p>
    <w:p w:rsidR="00A30F97" w:rsidRDefault="00A30F97">
      <w:pPr>
        <w:rPr>
          <w:b/>
        </w:rPr>
      </w:pPr>
      <w:r>
        <w:rPr>
          <w:b/>
        </w:rPr>
        <w:br w:type="page"/>
      </w:r>
    </w:p>
    <w:p w:rsidR="00B540F3" w:rsidRDefault="007B72A7" w:rsidP="00A30F97">
      <w:pPr>
        <w:ind w:firstLine="709"/>
        <w:rPr>
          <w:b/>
        </w:rPr>
      </w:pPr>
      <w:r w:rsidRPr="00DC3675">
        <w:rPr>
          <w:b/>
        </w:rPr>
        <w:lastRenderedPageBreak/>
        <w:t>4. По</w:t>
      </w:r>
      <w:r>
        <w:rPr>
          <w:b/>
        </w:rPr>
        <w:t>тенциально опасные производства</w:t>
      </w:r>
    </w:p>
    <w:p w:rsidR="00A30F97" w:rsidRPr="00DC3675" w:rsidRDefault="00A30F97" w:rsidP="00A30F97">
      <w:pPr>
        <w:ind w:firstLine="709"/>
        <w:rPr>
          <w:b/>
        </w:rPr>
      </w:pPr>
    </w:p>
    <w:p w:rsidR="00B540F3" w:rsidRPr="00DC3675" w:rsidRDefault="00A30F97" w:rsidP="00A30F97">
      <w:pPr>
        <w:pStyle w:val="3"/>
        <w:spacing w:after="0"/>
        <w:ind w:left="0"/>
        <w:rPr>
          <w:sz w:val="28"/>
          <w:szCs w:val="28"/>
        </w:rPr>
      </w:pPr>
      <w:r w:rsidRPr="00DC3675">
        <w:rPr>
          <w:sz w:val="28"/>
          <w:szCs w:val="28"/>
        </w:rPr>
        <w:t>Прои</w:t>
      </w:r>
      <w:r w:rsidR="00B540F3" w:rsidRPr="00DC3675">
        <w:rPr>
          <w:sz w:val="28"/>
          <w:szCs w:val="28"/>
        </w:rPr>
        <w:t>зводство натурального шелка, шерсти, меха, кожи, сельское хозяйство, хранение зерна и овощей, табачное, льнопрядильное, мукомольное, кондитерское производство, деревообрабатывающая, химико-фармацевтическая, микробиологическая промышленность.</w:t>
      </w:r>
    </w:p>
    <w:p w:rsidR="00B540F3" w:rsidRPr="00DC3675" w:rsidRDefault="00B540F3" w:rsidP="00A30F97">
      <w:pPr>
        <w:ind w:firstLine="709"/>
        <w:rPr>
          <w:b/>
        </w:rPr>
      </w:pPr>
    </w:p>
    <w:p w:rsidR="00B540F3" w:rsidRPr="00DC3675" w:rsidRDefault="007B72A7" w:rsidP="00A30F97">
      <w:pPr>
        <w:ind w:firstLine="709"/>
        <w:rPr>
          <w:b/>
        </w:rPr>
      </w:pPr>
      <w:r>
        <w:rPr>
          <w:b/>
        </w:rPr>
        <w:t>5. П</w:t>
      </w:r>
      <w:r w:rsidR="004459AD">
        <w:rPr>
          <w:b/>
        </w:rPr>
        <w:t>отенциально опасные профессии</w:t>
      </w:r>
    </w:p>
    <w:p w:rsidR="00B540F3" w:rsidRPr="00DC3675" w:rsidRDefault="00B540F3" w:rsidP="00A30F97">
      <w:pPr>
        <w:ind w:firstLine="709"/>
      </w:pPr>
    </w:p>
    <w:p w:rsidR="00B540F3" w:rsidRPr="00DC3675" w:rsidRDefault="00A30F97" w:rsidP="00A30F97">
      <w:pPr>
        <w:pStyle w:val="3"/>
        <w:spacing w:after="0"/>
        <w:ind w:left="0" w:firstLine="709"/>
        <w:rPr>
          <w:sz w:val="28"/>
          <w:szCs w:val="28"/>
        </w:rPr>
      </w:pPr>
      <w:r w:rsidRPr="00DC3675">
        <w:rPr>
          <w:sz w:val="28"/>
          <w:szCs w:val="28"/>
        </w:rPr>
        <w:t xml:space="preserve">Работник </w:t>
      </w:r>
      <w:r w:rsidR="00B540F3" w:rsidRPr="00DC3675">
        <w:rPr>
          <w:sz w:val="28"/>
          <w:szCs w:val="28"/>
        </w:rPr>
        <w:t>гельминтологической, химической лаборатории, зоомагазина, зерно- и овощехранилищ, мельниц, парикмахерских, косметического кабинета, фармацевтического завода, процедурных медицинских и ветеринарных кабинетов, табачной фабрики, кондитерских, аптек, мебельных фабрик, мельниц, зернотоков, элеваторов, фабрик по первичной переработке шерсти, пера, пеньки, льна, хлопка, библиотек, архивов, пасек, теплиц, оранжерей, прачечных, швейных и меховых фабрик, ткачихи</w:t>
      </w:r>
      <w:r w:rsidR="007B72A7">
        <w:rPr>
          <w:sz w:val="28"/>
          <w:szCs w:val="28"/>
        </w:rPr>
        <w:t xml:space="preserve"> </w:t>
      </w:r>
      <w:r w:rsidR="00B540F3" w:rsidRPr="00DC3675">
        <w:rPr>
          <w:sz w:val="28"/>
          <w:szCs w:val="28"/>
        </w:rPr>
        <w:t>и др.</w:t>
      </w:r>
    </w:p>
    <w:p w:rsidR="00B540F3" w:rsidRPr="00DC3675" w:rsidRDefault="00B540F3" w:rsidP="00A30F97">
      <w:pPr>
        <w:ind w:firstLine="709"/>
        <w:rPr>
          <w:b/>
        </w:rPr>
      </w:pPr>
    </w:p>
    <w:p w:rsidR="00B540F3" w:rsidRPr="00DC3675" w:rsidRDefault="007B72A7" w:rsidP="00A30F97">
      <w:pPr>
        <w:ind w:firstLine="709"/>
        <w:rPr>
          <w:b/>
          <w:caps/>
        </w:rPr>
      </w:pPr>
      <w:r w:rsidRPr="00DC3675">
        <w:rPr>
          <w:b/>
        </w:rPr>
        <w:t>6. Этиология профессиональной бронхиальной астмы</w:t>
      </w:r>
    </w:p>
    <w:p w:rsidR="00B540F3" w:rsidRPr="00DC3675" w:rsidRDefault="00B540F3" w:rsidP="00A30F97">
      <w:pPr>
        <w:ind w:firstLine="709"/>
        <w:rPr>
          <w:b/>
        </w:rPr>
      </w:pPr>
    </w:p>
    <w:p w:rsidR="00B540F3" w:rsidRPr="00DC3675" w:rsidRDefault="00B540F3" w:rsidP="00A30F9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DC3675">
        <w:rPr>
          <w:sz w:val="28"/>
          <w:szCs w:val="28"/>
        </w:rPr>
        <w:t>Потенциальными производственными аллергенами являются:</w:t>
      </w:r>
    </w:p>
    <w:p w:rsidR="00B540F3" w:rsidRPr="00A30F97" w:rsidRDefault="00B540F3" w:rsidP="00A30F97">
      <w:pPr>
        <w:pStyle w:val="a7"/>
        <w:numPr>
          <w:ilvl w:val="0"/>
          <w:numId w:val="4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0F97">
        <w:rPr>
          <w:sz w:val="28"/>
          <w:szCs w:val="28"/>
        </w:rPr>
        <w:t>Химические (гапт</w:t>
      </w:r>
      <w:r w:rsidR="00A30F97">
        <w:rPr>
          <w:sz w:val="28"/>
          <w:szCs w:val="28"/>
        </w:rPr>
        <w:t>ены): урсол, хром, никель, ко</w:t>
      </w:r>
      <w:r w:rsidRPr="00A30F97">
        <w:rPr>
          <w:sz w:val="28"/>
          <w:szCs w:val="28"/>
        </w:rPr>
        <w:t>бальт, марганец, платина, диизоцианаты,</w:t>
      </w:r>
      <w:r w:rsidR="00A30F97">
        <w:rPr>
          <w:sz w:val="28"/>
          <w:szCs w:val="28"/>
        </w:rPr>
        <w:t xml:space="preserve"> формалин, эпихлоргидрин, синте</w:t>
      </w:r>
      <w:r w:rsidRPr="00A30F97">
        <w:rPr>
          <w:sz w:val="28"/>
          <w:szCs w:val="28"/>
        </w:rPr>
        <w:t xml:space="preserve">тические полимеры, моющие средства, красители, пестициды и др. </w:t>
      </w:r>
    </w:p>
    <w:p w:rsidR="00B540F3" w:rsidRPr="00DC3675" w:rsidRDefault="00B540F3" w:rsidP="00A30F97">
      <w:pPr>
        <w:pStyle w:val="a7"/>
        <w:numPr>
          <w:ilvl w:val="0"/>
          <w:numId w:val="4"/>
        </w:numPr>
        <w:tabs>
          <w:tab w:val="left" w:pos="993"/>
          <w:tab w:val="left" w:pos="1418"/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3675">
        <w:rPr>
          <w:sz w:val="28"/>
          <w:szCs w:val="28"/>
        </w:rPr>
        <w:t xml:space="preserve">Животного происхождения: натуральный шелк, шерсть, волосы, эпидермис, перья, пчелы, овощные мухи, глисты, черви и др. </w:t>
      </w:r>
    </w:p>
    <w:p w:rsidR="00B540F3" w:rsidRPr="00DC3675" w:rsidRDefault="00B540F3" w:rsidP="00A30F97">
      <w:pPr>
        <w:pStyle w:val="a7"/>
        <w:numPr>
          <w:ilvl w:val="0"/>
          <w:numId w:val="4"/>
        </w:numPr>
        <w:tabs>
          <w:tab w:val="left" w:pos="993"/>
          <w:tab w:val="left" w:pos="1418"/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3675">
        <w:rPr>
          <w:sz w:val="28"/>
          <w:szCs w:val="28"/>
        </w:rPr>
        <w:t xml:space="preserve">Растительной природы: пыльца трав, кустарников, деревьев, злаковых, цветов, древесных, зерновая, мучная пыль, эфирные масла, табак, хлопок и др. </w:t>
      </w:r>
      <w:r w:rsidR="00A30F97" w:rsidRPr="00DC3675">
        <w:rPr>
          <w:sz w:val="28"/>
          <w:szCs w:val="28"/>
        </w:rPr>
        <w:t xml:space="preserve">Металлическая </w:t>
      </w:r>
      <w:r w:rsidRPr="00DC3675">
        <w:rPr>
          <w:sz w:val="28"/>
          <w:szCs w:val="28"/>
        </w:rPr>
        <w:t>пыль (марганец, железо, алюминий),</w:t>
      </w:r>
      <w:r w:rsidR="007B72A7">
        <w:rPr>
          <w:sz w:val="28"/>
          <w:szCs w:val="28"/>
        </w:rPr>
        <w:t xml:space="preserve"> </w:t>
      </w:r>
    </w:p>
    <w:p w:rsidR="00B540F3" w:rsidRPr="00DC3675" w:rsidRDefault="00B540F3" w:rsidP="00A30F97">
      <w:pPr>
        <w:pStyle w:val="a7"/>
        <w:numPr>
          <w:ilvl w:val="0"/>
          <w:numId w:val="4"/>
        </w:numPr>
        <w:tabs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3675">
        <w:rPr>
          <w:sz w:val="28"/>
          <w:szCs w:val="28"/>
        </w:rPr>
        <w:t xml:space="preserve">Лекарственные препараты: гормоны, вакцины, ферменты, белково-витаминные концентраты, кормовые антибиотики, пенициллин, </w:t>
      </w:r>
      <w:r w:rsidRPr="00DC3675">
        <w:rPr>
          <w:sz w:val="28"/>
          <w:szCs w:val="28"/>
        </w:rPr>
        <w:lastRenderedPageBreak/>
        <w:t>стрептомицин, биомицин, тетрациклин, витамины, сульфаниламиды, анальгетики, аминазин, бальзамы и др.</w:t>
      </w:r>
      <w:r w:rsidR="007B72A7">
        <w:rPr>
          <w:sz w:val="28"/>
          <w:szCs w:val="28"/>
        </w:rPr>
        <w:t xml:space="preserve"> </w:t>
      </w:r>
    </w:p>
    <w:p w:rsidR="00B540F3" w:rsidRPr="00DC3675" w:rsidRDefault="00B540F3" w:rsidP="00A30F97">
      <w:pPr>
        <w:ind w:firstLine="709"/>
      </w:pPr>
      <w:r w:rsidRPr="00DC3675">
        <w:t>Воздействие производственных аллергенов нередко сочетается с воздействием пыли, токсических и раздражающих веществ, неблагоприятных факторов микро- и макроклимата, физическим перенапряжением, нервно-эмоциональным перенапряжением, что ускоряет развитие заболевания.</w:t>
      </w:r>
      <w:r w:rsidR="007B72A7">
        <w:t xml:space="preserve"> </w:t>
      </w:r>
    </w:p>
    <w:p w:rsidR="00B540F3" w:rsidRPr="00DC3675" w:rsidRDefault="00B540F3" w:rsidP="00A30F97">
      <w:pPr>
        <w:ind w:firstLine="709"/>
        <w:rPr>
          <w:b/>
        </w:rPr>
      </w:pPr>
    </w:p>
    <w:p w:rsidR="00B540F3" w:rsidRPr="00DC3675" w:rsidRDefault="007B72A7" w:rsidP="00A30F97">
      <w:pPr>
        <w:ind w:firstLine="709"/>
        <w:rPr>
          <w:b/>
        </w:rPr>
      </w:pPr>
      <w:r w:rsidRPr="00DC3675">
        <w:rPr>
          <w:b/>
        </w:rPr>
        <w:t>7. Патогенез проф</w:t>
      </w:r>
      <w:r w:rsidR="004459AD">
        <w:rPr>
          <w:b/>
        </w:rPr>
        <w:t>ессиональной бронхиальной астмы</w:t>
      </w:r>
    </w:p>
    <w:p w:rsidR="00B540F3" w:rsidRPr="00DC3675" w:rsidRDefault="00B540F3" w:rsidP="00A30F97">
      <w:pPr>
        <w:ind w:firstLine="709"/>
        <w:rPr>
          <w:b/>
        </w:rPr>
      </w:pPr>
    </w:p>
    <w:p w:rsidR="00B540F3" w:rsidRPr="00DC3675" w:rsidRDefault="00B540F3" w:rsidP="00A30F97">
      <w:pPr>
        <w:ind w:firstLine="709"/>
      </w:pPr>
      <w:r w:rsidRPr="00DC3675">
        <w:t>В основе непрофессиональной и профессиональной бронхиальной астмы лежит реагиновый тип немедленной гиперчувствительности.</w:t>
      </w:r>
    </w:p>
    <w:p w:rsidR="00B540F3" w:rsidRPr="00DC3675" w:rsidRDefault="00A30F97" w:rsidP="00A30F97">
      <w:pPr>
        <w:ind w:firstLine="709"/>
      </w:pPr>
      <w:r>
        <w:t>Алл</w:t>
      </w:r>
      <w:r w:rsidR="004459AD">
        <w:t>е</w:t>
      </w:r>
      <w:r w:rsidR="00B540F3" w:rsidRPr="00DC3675">
        <w:t>ргические цитотропные антитела присоединяются к</w:t>
      </w:r>
      <w:r w:rsidR="007B72A7">
        <w:t xml:space="preserve"> </w:t>
      </w:r>
      <w:r w:rsidR="00B540F3" w:rsidRPr="00DC3675">
        <w:rPr>
          <w:lang w:val="en-US"/>
        </w:rPr>
        <w:t>Fc</w:t>
      </w:r>
      <w:r w:rsidR="00B540F3" w:rsidRPr="00DC3675">
        <w:t>-рецепторам тканевых базофилов и после образования иммунного комплекса с аллергеном или гаптеном на поверхности мембраны клетки-мишени возбуждают систему циклических монофосфатов цитоплазмы. В активированной клетке происходит усиление высвобождения биологически активных веществ (БАВ) из гранул и синтез новых субстанций с последующим их высвобождением. В межклеточное вещество диффундируют хемотаксические факторы для тромбоцитов, эозинофилов, ПГ и др., продукты арахидоновой кислоты, гистамин, гепарин, МРС-А и другие БАВ. Привлеченные в очаг аллергического воспаления эозинофилы ослабляют патохимический эффект активированного тканевого базофила, но не предотвращают все нежелательные эффекты. В результате развивается спазм гладкой мускулатуры бронхов и приступ удушья. Агрегация тромбоцитов способствует развитию отека, который в ткани легких, богатой капиллярами клинически не проявляется.</w:t>
      </w:r>
    </w:p>
    <w:p w:rsidR="00B540F3" w:rsidRPr="00DC3675" w:rsidRDefault="00B540F3" w:rsidP="00A30F97">
      <w:pPr>
        <w:ind w:firstLine="709"/>
      </w:pPr>
      <w:r w:rsidRPr="00DC3675">
        <w:t xml:space="preserve">Реагины, индуцирующие аллергический бронхоспазм, при воздействии полных антигенов в основном представлены антигенами класса </w:t>
      </w:r>
      <w:r w:rsidR="00A30F97" w:rsidRPr="00DC3675">
        <w:rPr>
          <w:lang w:val="en-US"/>
        </w:rPr>
        <w:t>ig</w:t>
      </w:r>
      <w:r w:rsidR="00A30F97" w:rsidRPr="00DC3675">
        <w:t xml:space="preserve">м </w:t>
      </w:r>
      <w:r w:rsidRPr="00DC3675">
        <w:t xml:space="preserve">и </w:t>
      </w:r>
      <w:r w:rsidR="00A30F97" w:rsidRPr="00DC3675">
        <w:rPr>
          <w:lang w:val="en-US"/>
        </w:rPr>
        <w:t>igg</w:t>
      </w:r>
      <w:r w:rsidRPr="00DC3675">
        <w:t xml:space="preserve">. При воздействии гаптенов (химических аллергенов) преобладают </w:t>
      </w:r>
      <w:r w:rsidRPr="00DC3675">
        <w:lastRenderedPageBreak/>
        <w:t xml:space="preserve">цитотропные антитела класса </w:t>
      </w:r>
      <w:r w:rsidR="00A30F97" w:rsidRPr="00DC3675">
        <w:rPr>
          <w:lang w:val="en-US"/>
        </w:rPr>
        <w:t>igg</w:t>
      </w:r>
      <w:r w:rsidRPr="00DC3675">
        <w:t xml:space="preserve">, но антигаптенные реагины могут быть представлены и антителами класса </w:t>
      </w:r>
      <w:r w:rsidR="00A30F97" w:rsidRPr="00DC3675">
        <w:rPr>
          <w:lang w:val="en-US"/>
        </w:rPr>
        <w:t>ige</w:t>
      </w:r>
      <w:r w:rsidRPr="00DC3675">
        <w:t>.</w:t>
      </w:r>
    </w:p>
    <w:p w:rsidR="00B540F3" w:rsidRPr="00DC3675" w:rsidRDefault="00B540F3" w:rsidP="00A30F97">
      <w:pPr>
        <w:ind w:firstLine="709"/>
      </w:pPr>
      <w:r w:rsidRPr="00DC3675">
        <w:rPr>
          <w:lang w:val="en-US"/>
        </w:rPr>
        <w:t>I</w:t>
      </w:r>
      <w:r w:rsidRPr="00DC3675">
        <w:t xml:space="preserve">. В патогенезе профессиональной бронхиальной астмы, протекающей по типу </w:t>
      </w:r>
      <w:r w:rsidRPr="00DC3675">
        <w:rPr>
          <w:i/>
          <w:u w:val="single"/>
        </w:rPr>
        <w:t xml:space="preserve">атопической </w:t>
      </w:r>
      <w:r w:rsidRPr="00DC3675">
        <w:t xml:space="preserve">играет роль только реагиновый тип немедленной гиперчувствительности. В то же время, в отличие от атопической непрофессиональной бронхиальной астмы, при профессиональной имеет место аутоаллергический компонент с циркулирующих антигенов легочной ткани и противотканевых антител, как следствие цитотоксического эффекта промышленных аллергенов. </w:t>
      </w:r>
    </w:p>
    <w:p w:rsidR="00B540F3" w:rsidRPr="00DC3675" w:rsidRDefault="00B540F3" w:rsidP="00A30F97">
      <w:pPr>
        <w:ind w:firstLine="709"/>
      </w:pPr>
      <w:r w:rsidRPr="00DC3675">
        <w:t xml:space="preserve">Воздушная среда рабочей зоны кроме аллергенов содержит вещества раздражающего действия (растворители, кислоты, щелочи, пары и газы токсических веществ), что приводит к воспалению слизистой оболочки бронхиального дерева, ее атрофии, усиленному поступлению в кровь тканевых метаболитов, стимулирующих продукцию аутоантител. </w:t>
      </w:r>
    </w:p>
    <w:p w:rsidR="00B540F3" w:rsidRPr="00DC3675" w:rsidRDefault="00B540F3" w:rsidP="00A30F97">
      <w:pPr>
        <w:ind w:firstLine="709"/>
      </w:pPr>
      <w:r w:rsidRPr="00DC3675">
        <w:t xml:space="preserve">Активация продукции аутоантител может быть следствием сенсибилизации к микрофлоре бронхов, имеющей ряд общих с тканями человека антигенов и, следовательно, противомикробные антитела могут быть аналогами противотканевых антител. А развитию инфекционно-воспалительных процессов в бронхиальном дереве больных профессиональной бронхиальной астмой способствуют атрофические процессы в слизистой оболочке, ведущие к дефициту секреторного компонента, необходимого для проникновения </w:t>
      </w:r>
      <w:r w:rsidR="00A30F97" w:rsidRPr="00DC3675">
        <w:rPr>
          <w:lang w:val="en-US"/>
        </w:rPr>
        <w:t>iga</w:t>
      </w:r>
      <w:r w:rsidRPr="00DC3675">
        <w:t xml:space="preserve"> в просвет бронхов, усугубляющие угнетение местного иммунитета.</w:t>
      </w:r>
    </w:p>
    <w:p w:rsidR="00B540F3" w:rsidRPr="00DC3675" w:rsidRDefault="00B540F3" w:rsidP="00A30F97">
      <w:pPr>
        <w:ind w:firstLine="709"/>
      </w:pPr>
      <w:r w:rsidRPr="00DC3675">
        <w:rPr>
          <w:lang w:val="en-US"/>
        </w:rPr>
        <w:t>II</w:t>
      </w:r>
      <w:r w:rsidRPr="00DC3675">
        <w:t xml:space="preserve">. По мере выраженности </w:t>
      </w:r>
      <w:r w:rsidRPr="00DC3675">
        <w:rPr>
          <w:u w:val="single"/>
        </w:rPr>
        <w:t xml:space="preserve">инфекционно-аллергического </w:t>
      </w:r>
      <w:r w:rsidRPr="00DC3675">
        <w:t xml:space="preserve">компонента на фоне профессиональной аллергии помимо реагинового типа включаются другие типы аллергических реакций: иммуно-комплексный тип с образованием ЦИК промышленных и инфекционных аллергенов с антителами класса </w:t>
      </w:r>
      <w:r w:rsidR="00A30F97" w:rsidRPr="00DC3675">
        <w:rPr>
          <w:lang w:val="en-US"/>
        </w:rPr>
        <w:t>iga</w:t>
      </w:r>
      <w:r w:rsidRPr="00DC3675">
        <w:t>. ЦИК активируют систему комплемента и в процесс вовлекается кининовая, нейтрофильно-макрофагальная и другие системы.</w:t>
      </w:r>
    </w:p>
    <w:p w:rsidR="00B540F3" w:rsidRPr="00DC3675" w:rsidRDefault="00B540F3" w:rsidP="00A30F97">
      <w:pPr>
        <w:ind w:firstLine="709"/>
      </w:pPr>
      <w:r w:rsidRPr="00DC3675">
        <w:t>Присоединение инфекционно-аллергического компонента с выделение хемотаксических факторов для лимфоцитов, по-видимому, активирует Т-эффекторы, приводит к развитию гиперчувствительности замедленного типа.</w:t>
      </w:r>
      <w:r w:rsidRPr="00DC3675">
        <w:rPr>
          <w:i/>
          <w:u w:val="single"/>
        </w:rPr>
        <w:t xml:space="preserve"> </w:t>
      </w:r>
    </w:p>
    <w:p w:rsidR="00B540F3" w:rsidRPr="00DC3675" w:rsidRDefault="00B540F3" w:rsidP="00A30F97">
      <w:pPr>
        <w:ind w:firstLine="709"/>
      </w:pPr>
      <w:r w:rsidRPr="00DC3675">
        <w:rPr>
          <w:lang w:val="en-US"/>
        </w:rPr>
        <w:t>III</w:t>
      </w:r>
      <w:r w:rsidRPr="00DC3675">
        <w:t xml:space="preserve">. Патогенез профессиональной бронхиальной астмы, протекающей по типу </w:t>
      </w:r>
      <w:r w:rsidRPr="00DC3675">
        <w:rPr>
          <w:i/>
          <w:u w:val="single"/>
        </w:rPr>
        <w:t>астматического бронхита</w:t>
      </w:r>
      <w:r w:rsidRPr="00DC3675">
        <w:t>. Преобладают комплементзависимые реакции. Отсутствие типичных приступов удушья и ососбенности функционального состояния лимфоцитов предполагает отсутствие реагинового типа аллергии. С этим согласуется и меньшая выраженность сенсибилизации к промышленным аллергенам. При этом варианте, возможно, принимают участие и неиммунные механизмы, например, гистаминлиберирующий эффект токсических веществ или индукция ими альтернативного пути активации системы комплемента.</w:t>
      </w:r>
    </w:p>
    <w:p w:rsidR="00B540F3" w:rsidRPr="00DC3675" w:rsidRDefault="00B540F3" w:rsidP="00A30F97">
      <w:pPr>
        <w:ind w:firstLine="709"/>
        <w:rPr>
          <w:b/>
        </w:rPr>
      </w:pPr>
    </w:p>
    <w:p w:rsidR="00B540F3" w:rsidRPr="00DC3675" w:rsidRDefault="004459AD" w:rsidP="00A30F97">
      <w:pPr>
        <w:pStyle w:val="a5"/>
        <w:spacing w:after="0"/>
        <w:ind w:firstLine="709"/>
        <w:rPr>
          <w:b/>
        </w:rPr>
      </w:pPr>
      <w:r>
        <w:rPr>
          <w:b/>
        </w:rPr>
        <w:t>8. Патологическая анатомия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</w:rPr>
      </w:pP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При профессиональной бронхиальной астме клеточная инфильтрация соединительной ткани собственного слоя слизистой оболочки, нередко сочетающаяся с инфильтрацией эпителиального пласта, включает лимфоциты, плазмоциты, гистиоциты, полинуклеарные лейкоциты, реже клетки с ацидофильной зернистостью.</w:t>
      </w:r>
    </w:p>
    <w:p w:rsidR="00B540F3" w:rsidRPr="00DC3675" w:rsidRDefault="00B540F3" w:rsidP="007B72A7">
      <w:pPr>
        <w:pStyle w:val="a5"/>
        <w:spacing w:after="0"/>
        <w:ind w:firstLine="709"/>
      </w:pPr>
      <w:r w:rsidRPr="00DC3675">
        <w:t>Отличительной особенностью является также формирование периваскулярных инфильтратов с мононуклеарным клеточным профилем, и грануляционных изменений слизистой оболочки периваскулярного генеза.</w:t>
      </w:r>
    </w:p>
    <w:p w:rsidR="00B540F3" w:rsidRPr="00DC3675" w:rsidRDefault="00B540F3" w:rsidP="007B72A7">
      <w:pPr>
        <w:pStyle w:val="a5"/>
        <w:spacing w:after="0"/>
        <w:ind w:firstLine="709"/>
      </w:pPr>
    </w:p>
    <w:p w:rsidR="00B540F3" w:rsidRPr="00A30F97" w:rsidRDefault="007B72A7" w:rsidP="007B72A7">
      <w:pPr>
        <w:pStyle w:val="a5"/>
        <w:numPr>
          <w:ilvl w:val="0"/>
          <w:numId w:val="11"/>
        </w:numPr>
        <w:spacing w:after="0"/>
        <w:ind w:left="0" w:firstLine="709"/>
        <w:rPr>
          <w:b/>
        </w:rPr>
      </w:pPr>
      <w:r w:rsidRPr="00A30F97">
        <w:rPr>
          <w:b/>
        </w:rPr>
        <w:t>Классификация профессиональной бронхиальной астм</w:t>
      </w:r>
      <w:r w:rsidR="004459AD">
        <w:rPr>
          <w:b/>
        </w:rPr>
        <w:t>ы</w:t>
      </w:r>
    </w:p>
    <w:p w:rsidR="00B540F3" w:rsidRPr="00DC3675" w:rsidRDefault="00B540F3" w:rsidP="007B72A7">
      <w:pPr>
        <w:pStyle w:val="a5"/>
        <w:spacing w:after="0"/>
        <w:ind w:firstLine="709"/>
        <w:rPr>
          <w:b/>
        </w:rPr>
      </w:pPr>
    </w:p>
    <w:p w:rsidR="00B540F3" w:rsidRPr="00DC3675" w:rsidRDefault="00B540F3" w:rsidP="007B72A7">
      <w:pPr>
        <w:pStyle w:val="a5"/>
        <w:spacing w:after="0"/>
        <w:ind w:firstLine="709"/>
      </w:pPr>
      <w:r w:rsidRPr="00DC3675">
        <w:t>Единой классификации профессиональной бронхиальной астмы нет.</w:t>
      </w:r>
    </w:p>
    <w:p w:rsidR="00B540F3" w:rsidRPr="00DC3675" w:rsidRDefault="00B540F3" w:rsidP="007B72A7">
      <w:pPr>
        <w:pStyle w:val="a5"/>
        <w:spacing w:after="0"/>
        <w:ind w:firstLine="709"/>
      </w:pPr>
      <w:r w:rsidRPr="00DC3675">
        <w:t>Выделяют: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lang w:val="en-US"/>
        </w:rPr>
        <w:t>I</w:t>
      </w:r>
      <w:r w:rsidRPr="00DC3675">
        <w:t>. Формы профессиональной бронхиальной астмы:</w:t>
      </w:r>
    </w:p>
    <w:p w:rsidR="00B540F3" w:rsidRPr="00DC3675" w:rsidRDefault="00B540F3" w:rsidP="00A30F97">
      <w:pPr>
        <w:pStyle w:val="a5"/>
        <w:numPr>
          <w:ilvl w:val="0"/>
          <w:numId w:val="6"/>
        </w:numPr>
        <w:spacing w:after="0"/>
        <w:ind w:left="0" w:firstLine="709"/>
      </w:pPr>
      <w:r w:rsidRPr="00DC3675">
        <w:t>Атопическая профессиональная бронхиальная астма у лиц с отягощенной аллергическими заболеваниями наследственностью, развившаяся под воздействием аллергенов растительного и животного происхождения и химических гаптенов.</w:t>
      </w:r>
    </w:p>
    <w:p w:rsidR="00B540F3" w:rsidRPr="00DC3675" w:rsidRDefault="00B540F3" w:rsidP="00A30F97">
      <w:pPr>
        <w:pStyle w:val="a5"/>
        <w:numPr>
          <w:ilvl w:val="0"/>
          <w:numId w:val="6"/>
        </w:numPr>
        <w:spacing w:after="0"/>
        <w:ind w:left="0" w:firstLine="709"/>
      </w:pPr>
      <w:r w:rsidRPr="00DC3675">
        <w:t>Профессиональная бронхиальная астма, сходная с атопической, вследствие воздействия химических гаптенов и аллергенов растительного и животного происхождения.</w:t>
      </w:r>
    </w:p>
    <w:p w:rsidR="00B540F3" w:rsidRPr="00DC3675" w:rsidRDefault="00B540F3" w:rsidP="00A30F97">
      <w:pPr>
        <w:pStyle w:val="a5"/>
        <w:numPr>
          <w:ilvl w:val="0"/>
          <w:numId w:val="6"/>
        </w:numPr>
        <w:spacing w:after="0"/>
        <w:ind w:left="0" w:firstLine="709"/>
      </w:pPr>
      <w:r w:rsidRPr="00DC3675">
        <w:t>Профессиональная бронхиальная астма с сочетанной аллергией к профессиональным и бактериальным аллергенам.</w:t>
      </w:r>
    </w:p>
    <w:p w:rsidR="00B540F3" w:rsidRPr="00DC3675" w:rsidRDefault="00B540F3" w:rsidP="00A30F97">
      <w:pPr>
        <w:pStyle w:val="a5"/>
        <w:numPr>
          <w:ilvl w:val="0"/>
          <w:numId w:val="6"/>
        </w:numPr>
        <w:spacing w:after="0"/>
        <w:ind w:left="0" w:firstLine="709"/>
        <w:rPr>
          <w:lang w:val="en-US"/>
        </w:rPr>
      </w:pPr>
      <w:r w:rsidRPr="00DC3675">
        <w:t>Хронический астматический бронхит.</w:t>
      </w:r>
    </w:p>
    <w:p w:rsidR="00B540F3" w:rsidRPr="00DC3675" w:rsidRDefault="00B540F3" w:rsidP="00A30F97">
      <w:pPr>
        <w:pStyle w:val="a5"/>
        <w:numPr>
          <w:ilvl w:val="0"/>
          <w:numId w:val="6"/>
        </w:numPr>
        <w:spacing w:after="0"/>
        <w:ind w:left="0" w:firstLine="709"/>
      </w:pPr>
      <w:r w:rsidRPr="00DC3675">
        <w:t>Профессиональная бронхиальная астму, вызванная различными видами грибов.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lang w:val="en-US"/>
        </w:rPr>
        <w:t>II</w:t>
      </w:r>
      <w:r w:rsidRPr="00DC3675">
        <w:t>. По частоте и выраженности приступов удушья или астматического синдрома, степени ДН, осложнениям и характеру заболевания течение бронхиальной астмы и астматического бронхита делится на:</w:t>
      </w:r>
    </w:p>
    <w:p w:rsidR="00B540F3" w:rsidRPr="00DC3675" w:rsidRDefault="00A30F97" w:rsidP="00A30F97">
      <w:pPr>
        <w:pStyle w:val="a5"/>
        <w:numPr>
          <w:ilvl w:val="0"/>
          <w:numId w:val="9"/>
        </w:numPr>
        <w:spacing w:after="0"/>
        <w:ind w:left="0" w:firstLine="709"/>
      </w:pPr>
      <w:r w:rsidRPr="00DC3675">
        <w:t>Легкое</w:t>
      </w:r>
      <w:r w:rsidR="00B540F3" w:rsidRPr="00DC3675">
        <w:t>,</w:t>
      </w:r>
    </w:p>
    <w:p w:rsidR="00B540F3" w:rsidRPr="00DC3675" w:rsidRDefault="00A30F97" w:rsidP="00A30F97">
      <w:pPr>
        <w:pStyle w:val="a5"/>
        <w:numPr>
          <w:ilvl w:val="0"/>
          <w:numId w:val="9"/>
        </w:numPr>
        <w:spacing w:after="0"/>
        <w:ind w:left="0" w:firstLine="709"/>
      </w:pPr>
      <w:r w:rsidRPr="00DC3675">
        <w:t xml:space="preserve">Средней </w:t>
      </w:r>
      <w:r w:rsidR="00B540F3" w:rsidRPr="00DC3675">
        <w:t>тяжести,</w:t>
      </w:r>
    </w:p>
    <w:p w:rsidR="00B540F3" w:rsidRPr="00DC3675" w:rsidRDefault="00A30F97" w:rsidP="00A30F97">
      <w:pPr>
        <w:pStyle w:val="a5"/>
        <w:numPr>
          <w:ilvl w:val="0"/>
          <w:numId w:val="9"/>
        </w:numPr>
        <w:spacing w:after="0"/>
        <w:ind w:left="0" w:firstLine="709"/>
      </w:pPr>
      <w:r w:rsidRPr="00DC3675">
        <w:t>Тяжелое</w:t>
      </w:r>
      <w:r w:rsidR="00B540F3" w:rsidRPr="00DC3675">
        <w:t>.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  <w:lang w:val="en-US"/>
        </w:rPr>
      </w:pPr>
    </w:p>
    <w:p w:rsidR="00B540F3" w:rsidRPr="004459AD" w:rsidRDefault="007B72A7" w:rsidP="00A30F97">
      <w:pPr>
        <w:pStyle w:val="a5"/>
        <w:spacing w:after="0"/>
        <w:ind w:firstLine="709"/>
        <w:rPr>
          <w:b/>
        </w:rPr>
      </w:pPr>
      <w:r w:rsidRPr="00DC3675">
        <w:rPr>
          <w:b/>
          <w:lang w:val="en-US"/>
        </w:rPr>
        <w:t>10. Клиника проф</w:t>
      </w:r>
      <w:r w:rsidR="004459AD">
        <w:rPr>
          <w:b/>
          <w:lang w:val="en-US"/>
        </w:rPr>
        <w:t>ессиональной бронхиальной астмы</w:t>
      </w:r>
    </w:p>
    <w:p w:rsidR="00B540F3" w:rsidRPr="00DC3675" w:rsidRDefault="00B540F3" w:rsidP="00A30F97">
      <w:pPr>
        <w:pStyle w:val="a5"/>
        <w:spacing w:after="0"/>
        <w:ind w:firstLine="709"/>
        <w:rPr>
          <w:lang w:val="en-US"/>
        </w:rPr>
      </w:pPr>
    </w:p>
    <w:p w:rsidR="00B540F3" w:rsidRPr="00DC3675" w:rsidRDefault="00B540F3" w:rsidP="00A30F97">
      <w:pPr>
        <w:pStyle w:val="a5"/>
        <w:numPr>
          <w:ilvl w:val="0"/>
          <w:numId w:val="7"/>
        </w:numPr>
        <w:spacing w:after="0"/>
        <w:ind w:left="0" w:firstLine="709"/>
        <w:rPr>
          <w:i/>
        </w:rPr>
      </w:pPr>
      <w:r w:rsidRPr="00DC3675">
        <w:rPr>
          <w:i/>
        </w:rPr>
        <w:t xml:space="preserve">Атопическая профессиональная бронхиальная астма у лиц с отягощенной аллергическими заболеваниями наследственностью, развившаяся под воздействием аллергенов растительного и животного происхождения и химических гаптенов. 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Клиника сходна с таковой при непрофессиональной атопической бронхиальной астме, для которой характерны симптомы экспозиции и элиминации. У 50% больных заболеванию предшествуют острые респираторные инфекции, бронхиты – у 40%, пневмонии – у 10%. При повторных респираторных инфекциях без своевременного трудоустройства может приобрести черты инфекционно-аллергического заболевания. У 1/3 больных первым приступам удушья предшествуют аллергические риниты, риносинуситы, у 41,3% - аллергический дерматит или экзема. У 10% больных этой группы одновременно развивается аллергическое поражение кожи, верхних дыхательных путей и бронхиальная астма. В периферической крови – эозинофилия (6-8%), в мокроте у 20% больных - эозинофилы, у 2% - спирали Куршмана.</w:t>
      </w:r>
    </w:p>
    <w:p w:rsidR="00B540F3" w:rsidRPr="00DC3675" w:rsidRDefault="00B540F3" w:rsidP="00A30F97">
      <w:pPr>
        <w:pStyle w:val="a5"/>
        <w:spacing w:after="0"/>
        <w:ind w:firstLine="709"/>
        <w:rPr>
          <w:i/>
        </w:rPr>
      </w:pPr>
      <w:r w:rsidRPr="00DC3675">
        <w:rPr>
          <w:i/>
        </w:rPr>
        <w:t>2. Профессиональная бронхиальная астма, сходная с атопической, вследствие воздействия химических гаптенов и аллергенов растительного и животного происхождения.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Развивается у лиц в возрасте 30-55 лет с большим (10 лет и больше) стажем работы. Наследственной отягощенности аллергическими заболеваниями в отличие от предыдущей формы в этой группе больных не выявляется. Улучшение состояния, а иногда и полное излечение наступает только при своевременном трудоустройстве. При продолжении контакта с аллергеном развивается поливалентная аллергия, и тогда отстранение от работы не приводит к улучшению состояния. Для 1 и 2-й форм характерно отсутствие в анамнезе частых респираторных инфекций до развития профессиональной бронхиальной астмы.</w:t>
      </w:r>
    </w:p>
    <w:p w:rsidR="00B540F3" w:rsidRPr="00DC3675" w:rsidRDefault="00B540F3" w:rsidP="00A30F97">
      <w:pPr>
        <w:pStyle w:val="a5"/>
        <w:spacing w:after="0"/>
        <w:ind w:firstLine="709"/>
        <w:rPr>
          <w:i/>
        </w:rPr>
      </w:pPr>
      <w:r w:rsidRPr="00DC3675">
        <w:rPr>
          <w:i/>
        </w:rPr>
        <w:t>3. Профессиональная бронхиальная астма с сочетанной аллергией к профессиональным и бактериальным аллергенам.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В отличие от 1 и 2-й формы нет четкого элиминационно симптома и есть симптом экспозиции. У 90% больных имеет место воспалительный процесс в бронхах, у 20% - хронический тонзиллит, риносинусит. Приступы удушья у этих больных не сменяются полной ремиссией при прекращении работы в контакте с аллергеном.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Кашель сопровождается выделением слизисто-гнойной мокроты со стрептококками, палочкой энфлюэнцы, пневмококками, клебсиеллой, стафилококками и др.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У половины больных – субфебрилитет,, небольшой лейкоцитоз (9-9,5х10\9/л), эозинофилия (10-12%).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 xml:space="preserve">Ухудшение состояния наблюдается не только при экспозиции, но и в холодное время года. Аллергологический анамнез не отягощен. Во всех случаях первые приступы удушья связаны с перенесенными инфекционно-воспалительными заболеваниями органов дыхания. При ингаляционном тестировании развивается аллергическая реакция по немедленно-замедленному типу. Рентгенологически – усиление сосудисто-бронхиального рисунка в нижних отделах легких. У 30% - плевро-диафрагмальные спайки. 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Развивается как у рабочих с малым стажем в первые месяцы контакта с органическим аллергеном, так и у длительно работающих спустя 10-20 лет от начала контакта.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При контакте с хлопком астма осложняется инфекционной аллергией.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При контакте с пылью табака тяжелые формы бронхиальной астмы не наблюдаются.</w:t>
      </w:r>
    </w:p>
    <w:p w:rsidR="00B540F3" w:rsidRPr="00DC3675" w:rsidRDefault="00B540F3" w:rsidP="00A30F97">
      <w:pPr>
        <w:pStyle w:val="a5"/>
        <w:numPr>
          <w:ilvl w:val="0"/>
          <w:numId w:val="8"/>
        </w:numPr>
        <w:spacing w:after="0"/>
        <w:ind w:left="0" w:firstLine="709"/>
        <w:rPr>
          <w:i/>
          <w:lang w:val="en-US"/>
        </w:rPr>
      </w:pPr>
      <w:r w:rsidRPr="00DC3675">
        <w:rPr>
          <w:i/>
        </w:rPr>
        <w:t>Хронический астматический бронхит.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Считается аналогом бронхиальной астмы. Проявляется почти постоянной экспираторной одышкой (астматический синдром), отсутствием развернутых приступов удушья, наличием катаральных явлений в бронхах при воздействии промышленных аллергенов в сочетании с пылью и/или веществами раздражающего действия. Часто сочетается с аллергическими заболеваниями верхних дыхательных путей и кожи. Предшествуют ОРВИ, бронхиты, пневмонии. Симптом элиминации отсутствует. Имеет место кашель с небольшим количеством слизисто-гнойной мокроты,, содержащей условно-патогенную и патогенную флору (палочка инфлюэнцы, пневмококки и др.).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При ингаляционном тестировании с растворами производственных аллергенов развивается реакция по немедленно-замедленному типу. Рентгенологически: усиление бронхо-сосудистого рисунка, в нижних отделах легких и нередко плевро-диафрагмальные спайки (в 20% случаев).</w:t>
      </w:r>
    </w:p>
    <w:p w:rsidR="00B540F3" w:rsidRPr="00DC3675" w:rsidRDefault="00B540F3" w:rsidP="00A30F97">
      <w:pPr>
        <w:pStyle w:val="a5"/>
        <w:numPr>
          <w:ilvl w:val="0"/>
          <w:numId w:val="8"/>
        </w:numPr>
        <w:spacing w:after="0"/>
        <w:ind w:left="0" w:firstLine="709"/>
        <w:rPr>
          <w:i/>
        </w:rPr>
      </w:pPr>
      <w:r w:rsidRPr="00DC3675">
        <w:rPr>
          <w:i/>
        </w:rPr>
        <w:t>Профессиональная бронхиальная астма, вызванная различными видами грибов.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Ничем клинически не отличается от непрофессиональной бронхиальной астмы этой же этиологии.</w:t>
      </w:r>
    </w:p>
    <w:p w:rsidR="00B540F3" w:rsidRPr="00DC3675" w:rsidRDefault="00B540F3" w:rsidP="00A30F97">
      <w:pPr>
        <w:pStyle w:val="a5"/>
        <w:spacing w:after="0"/>
        <w:ind w:firstLine="709"/>
      </w:pPr>
    </w:p>
    <w:p w:rsidR="00B540F3" w:rsidRPr="00DC3675" w:rsidRDefault="007B72A7" w:rsidP="00A30F97">
      <w:pPr>
        <w:pStyle w:val="a5"/>
        <w:spacing w:after="0"/>
        <w:ind w:firstLine="709"/>
      </w:pPr>
      <w:r w:rsidRPr="00DC3675">
        <w:rPr>
          <w:b/>
        </w:rPr>
        <w:t>11. Течение профессиональной бронхиальной астмы</w:t>
      </w:r>
    </w:p>
    <w:p w:rsidR="00B540F3" w:rsidRPr="00DC3675" w:rsidRDefault="00B540F3" w:rsidP="00A30F97">
      <w:pPr>
        <w:pStyle w:val="a5"/>
        <w:spacing w:after="0"/>
        <w:ind w:firstLine="709"/>
      </w:pP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i/>
          <w:u w:val="single"/>
        </w:rPr>
        <w:t>Легкое течение</w:t>
      </w:r>
      <w:r w:rsidRPr="00DC3675">
        <w:t xml:space="preserve"> профессиональной брохиальной астмы присуще атопической (форма 1) или сходной с нею форме 2, так как после своевременного рационального трудоустройства и прекращения контакта</w:t>
      </w:r>
      <w:r w:rsidR="007B72A7">
        <w:t xml:space="preserve"> </w:t>
      </w:r>
      <w:r w:rsidRPr="00DC3675">
        <w:t>с производственным аллергеном наступает ремиссия. Эмфизема легких развивается через 8-9 лет.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i/>
          <w:u w:val="single"/>
        </w:rPr>
        <w:t>Течение средней тяжести</w:t>
      </w:r>
      <w:r w:rsidRPr="00DC3675">
        <w:t xml:space="preserve"> и </w:t>
      </w:r>
      <w:r w:rsidRPr="00DC3675">
        <w:rPr>
          <w:i/>
          <w:u w:val="single"/>
        </w:rPr>
        <w:t xml:space="preserve">тяжелое течение </w:t>
      </w:r>
      <w:r w:rsidRPr="00DC3675">
        <w:t>характерно для больных профессиональной бронхиальной астмой с повышенной чувствительностью к профессиональным и бактериальным аллергенам (форма 3), вызванной различными видами грибов (форма 5) и астматическому бронхиту (форма 4). Эмфизема легких и признаки легочного сердца возникают через 3-5 лет от начала болезни.</w:t>
      </w:r>
    </w:p>
    <w:p w:rsidR="00B540F3" w:rsidRPr="00DC3675" w:rsidRDefault="00B540F3" w:rsidP="00A30F97">
      <w:pPr>
        <w:pStyle w:val="a5"/>
        <w:spacing w:after="0"/>
        <w:ind w:firstLine="709"/>
        <w:rPr>
          <w:i/>
        </w:rPr>
      </w:pPr>
      <w:r w:rsidRPr="00DC3675">
        <w:rPr>
          <w:i/>
        </w:rPr>
        <w:t>Причины тяжелого течения профессиональной бронхиальной астмы: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1 – позднее рациональное трудоустройство;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2 – наличие инфекционно-воспалительного процесса;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3 – острые инфекции органов дыхания.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Две последние причины приводят к развитию бронхоэктазий, хронической пневмонии, астматического статуса.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  <w:caps/>
        </w:rPr>
      </w:pPr>
    </w:p>
    <w:p w:rsidR="00B540F3" w:rsidRPr="00DC3675" w:rsidRDefault="007B72A7" w:rsidP="00A30F97">
      <w:pPr>
        <w:pStyle w:val="a5"/>
        <w:spacing w:after="0"/>
        <w:ind w:firstLine="709"/>
        <w:rPr>
          <w:b/>
          <w:caps/>
        </w:rPr>
      </w:pPr>
      <w:r w:rsidRPr="00DC3675">
        <w:rPr>
          <w:b/>
        </w:rPr>
        <w:t>12. Осложнения профессиональной бронхиальной астмы</w:t>
      </w:r>
    </w:p>
    <w:p w:rsidR="00B540F3" w:rsidRPr="00DC3675" w:rsidRDefault="00B540F3" w:rsidP="00A30F97">
      <w:pPr>
        <w:pStyle w:val="a5"/>
        <w:spacing w:after="0"/>
        <w:ind w:firstLine="709"/>
        <w:rPr>
          <w:caps/>
        </w:rPr>
      </w:pPr>
    </w:p>
    <w:p w:rsidR="007B72A7" w:rsidRDefault="00B540F3" w:rsidP="00A30F97">
      <w:pPr>
        <w:pStyle w:val="a5"/>
        <w:spacing w:after="0"/>
        <w:ind w:firstLine="709"/>
      </w:pPr>
      <w:r w:rsidRPr="00DC3675">
        <w:t xml:space="preserve">Развитие: 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1 -</w:t>
      </w:r>
      <w:r w:rsidR="007B72A7">
        <w:t xml:space="preserve"> </w:t>
      </w:r>
      <w:r w:rsidRPr="00DC3675">
        <w:t xml:space="preserve">легочной недостаточности, </w:t>
      </w:r>
    </w:p>
    <w:p w:rsidR="00B540F3" w:rsidRPr="00DC3675" w:rsidRDefault="007B72A7" w:rsidP="00A30F97">
      <w:pPr>
        <w:pStyle w:val="a5"/>
        <w:spacing w:after="0"/>
        <w:ind w:firstLine="709"/>
      </w:pPr>
      <w:r>
        <w:t>2 -</w:t>
      </w:r>
      <w:r w:rsidR="00B540F3" w:rsidRPr="00DC3675">
        <w:t>хронического легочного серд</w:t>
      </w:r>
      <w:r w:rsidR="00A30F97">
        <w:t>ца и легочно-сердечной недоста</w:t>
      </w:r>
      <w:r w:rsidR="00B540F3" w:rsidRPr="00DC3675">
        <w:t xml:space="preserve">точности, 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 xml:space="preserve">3 - астматического статуса, 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 xml:space="preserve">4 - эмфиземы легких, </w:t>
      </w:r>
    </w:p>
    <w:p w:rsidR="00B540F3" w:rsidRPr="00DC3675" w:rsidRDefault="00B540F3" w:rsidP="00A30F97">
      <w:pPr>
        <w:pStyle w:val="a5"/>
        <w:spacing w:after="0"/>
        <w:ind w:firstLine="709"/>
        <w:rPr>
          <w:caps/>
        </w:rPr>
      </w:pPr>
      <w:r w:rsidRPr="00DC3675">
        <w:t>5 – бронхоэктазий.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  <w:caps/>
        </w:rPr>
      </w:pPr>
    </w:p>
    <w:p w:rsidR="00B540F3" w:rsidRPr="00DC3675" w:rsidRDefault="007B72A7" w:rsidP="00A30F97">
      <w:pPr>
        <w:pStyle w:val="a5"/>
        <w:spacing w:after="0"/>
        <w:ind w:firstLine="709"/>
        <w:rPr>
          <w:b/>
          <w:caps/>
        </w:rPr>
      </w:pPr>
      <w:r w:rsidRPr="00DC3675">
        <w:rPr>
          <w:b/>
        </w:rPr>
        <w:t>13. Исходы профессиональной бронхиальной астмы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  <w:caps/>
        </w:rPr>
      </w:pPr>
    </w:p>
    <w:p w:rsidR="00B540F3" w:rsidRPr="00DC3675" w:rsidRDefault="00B540F3" w:rsidP="00A30F97">
      <w:pPr>
        <w:pStyle w:val="a5"/>
        <w:spacing w:after="0"/>
        <w:ind w:firstLine="709"/>
        <w:rPr>
          <w:caps/>
        </w:rPr>
      </w:pPr>
      <w:r w:rsidRPr="00DC3675">
        <w:t xml:space="preserve">При своевременном (раннем) рациональном трудоустройстве и прекращении контакта с производственным аллергеном при 1 и 2-й форме профессиональной бронхиальной астмы – ремиссия и полное прекращение приступов удушья. 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caps/>
        </w:rPr>
        <w:t>п</w:t>
      </w:r>
      <w:r w:rsidRPr="00DC3675">
        <w:t>ри несвоевременном (позднем) рациональном трудоустройстве, при других формах профессиональной бронхиальной астмы или продолжающемся контакте с производственным аллергеном – нарастание частоты и выраженности приступов удушья или астматического синдрома, нарастание степени ДН, развитие осложнений, расширение круга аллергенов (в том числе – и за счет непроизводственных аллергенов).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  <w:caps/>
        </w:rPr>
      </w:pPr>
    </w:p>
    <w:p w:rsidR="00B540F3" w:rsidRPr="00DC3675" w:rsidRDefault="007B72A7" w:rsidP="00A30F97">
      <w:pPr>
        <w:pStyle w:val="a5"/>
        <w:spacing w:after="0"/>
        <w:ind w:firstLine="709"/>
        <w:rPr>
          <w:b/>
          <w:caps/>
        </w:rPr>
      </w:pPr>
      <w:r w:rsidRPr="00DC3675">
        <w:rPr>
          <w:b/>
        </w:rPr>
        <w:t>14. Диагностика профессиональной бронхиальной астмы</w:t>
      </w:r>
    </w:p>
    <w:p w:rsidR="00B540F3" w:rsidRPr="00DC3675" w:rsidRDefault="00B540F3" w:rsidP="00A30F97">
      <w:pPr>
        <w:pStyle w:val="a5"/>
        <w:spacing w:after="0"/>
        <w:ind w:firstLine="709"/>
      </w:pP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При диагностике учитываются: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b/>
          <w:lang w:val="en-US"/>
        </w:rPr>
        <w:t>I</w:t>
      </w:r>
      <w:r w:rsidRPr="00DC3675">
        <w:rPr>
          <w:b/>
        </w:rPr>
        <w:t>. Субъективные данные</w:t>
      </w:r>
      <w:r w:rsidRPr="00DC3675">
        <w:t xml:space="preserve"> (характерные жалобы).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</w:rPr>
      </w:pPr>
      <w:r w:rsidRPr="00DC3675">
        <w:rPr>
          <w:b/>
          <w:lang w:val="en-US"/>
        </w:rPr>
        <w:t>II</w:t>
      </w:r>
      <w:r w:rsidRPr="00DC3675">
        <w:rPr>
          <w:b/>
        </w:rPr>
        <w:t>. Данные объективного обследования.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</w:rPr>
      </w:pPr>
      <w:r w:rsidRPr="00DC3675">
        <w:rPr>
          <w:b/>
          <w:lang w:val="en-US"/>
        </w:rPr>
        <w:t>III</w:t>
      </w:r>
      <w:r w:rsidRPr="00DC3675">
        <w:rPr>
          <w:b/>
        </w:rPr>
        <w:t>. Данные лабораторных, инструментальных и функциональных исследований</w:t>
      </w:r>
    </w:p>
    <w:p w:rsidR="00B540F3" w:rsidRPr="00DC3675" w:rsidRDefault="007B72A7" w:rsidP="00A30F97">
      <w:pPr>
        <w:pStyle w:val="a5"/>
        <w:spacing w:after="0"/>
        <w:ind w:firstLine="709"/>
      </w:pPr>
      <w:r>
        <w:t xml:space="preserve"> </w:t>
      </w:r>
      <w:r w:rsidR="00A30F97" w:rsidRPr="00DC3675">
        <w:rPr>
          <w:b/>
          <w:i/>
        </w:rPr>
        <w:t>А</w:t>
      </w:r>
      <w:r w:rsidR="00B540F3" w:rsidRPr="00DC3675">
        <w:rPr>
          <w:b/>
          <w:i/>
        </w:rPr>
        <w:t>) общих</w:t>
      </w:r>
      <w:r w:rsidR="00B540F3" w:rsidRPr="00DC3675">
        <w:t xml:space="preserve"> (общий анализ крови, общий анализ мочи, кал на яйца глистов, ЭКГ, кровь на </w:t>
      </w:r>
      <w:r w:rsidR="00B540F3" w:rsidRPr="00DC3675">
        <w:rPr>
          <w:lang w:val="en-US"/>
        </w:rPr>
        <w:t>RW</w:t>
      </w:r>
      <w:r w:rsidR="00B540F3" w:rsidRPr="00DC3675">
        <w:t>, рентгенография органов грудной полости),</w:t>
      </w:r>
    </w:p>
    <w:p w:rsidR="00B540F3" w:rsidRPr="00DC3675" w:rsidRDefault="007B72A7" w:rsidP="00A30F97">
      <w:pPr>
        <w:pStyle w:val="a5"/>
        <w:spacing w:after="0"/>
        <w:ind w:firstLine="709"/>
        <w:rPr>
          <w:i/>
          <w:u w:val="single"/>
        </w:rPr>
      </w:pPr>
      <w:r>
        <w:t xml:space="preserve"> </w:t>
      </w:r>
      <w:r w:rsidR="00A30F97" w:rsidRPr="00DC3675">
        <w:rPr>
          <w:b/>
          <w:i/>
        </w:rPr>
        <w:t>Б</w:t>
      </w:r>
      <w:r w:rsidR="00B540F3" w:rsidRPr="00DC3675">
        <w:rPr>
          <w:b/>
          <w:i/>
        </w:rPr>
        <w:t xml:space="preserve">) специальных: </w:t>
      </w:r>
      <w:r w:rsidR="00B540F3" w:rsidRPr="00DC3675">
        <w:rPr>
          <w:i/>
          <w:u w:val="single"/>
        </w:rPr>
        <w:t>обязательных: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Рентгенография </w:t>
      </w:r>
      <w:r w:rsidR="00B540F3" w:rsidRPr="00DC3675">
        <w:t>органов грудной полости;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Исследование </w:t>
      </w:r>
      <w:r w:rsidR="00B540F3" w:rsidRPr="00DC3675">
        <w:t>мокроты: - общий анализ,</w:t>
      </w:r>
    </w:p>
    <w:p w:rsidR="00B540F3" w:rsidRPr="00DC3675" w:rsidRDefault="007B72A7" w:rsidP="00A30F97">
      <w:pPr>
        <w:pStyle w:val="a5"/>
        <w:spacing w:after="0"/>
        <w:ind w:firstLine="709"/>
      </w:pPr>
      <w:r>
        <w:t xml:space="preserve"> </w:t>
      </w:r>
      <w:r w:rsidR="00B540F3" w:rsidRPr="00DC3675">
        <w:t>- на ВК,</w:t>
      </w:r>
    </w:p>
    <w:p w:rsidR="00B540F3" w:rsidRPr="00DC3675" w:rsidRDefault="007B72A7" w:rsidP="00A30F97">
      <w:pPr>
        <w:pStyle w:val="a5"/>
        <w:spacing w:after="0"/>
        <w:ind w:firstLine="709"/>
      </w:pPr>
      <w:r>
        <w:t xml:space="preserve"> </w:t>
      </w:r>
      <w:r w:rsidR="00B540F3" w:rsidRPr="00DC3675">
        <w:t>- на элементы бронхиальной астмы,</w:t>
      </w:r>
    </w:p>
    <w:p w:rsidR="00B540F3" w:rsidRPr="00DC3675" w:rsidRDefault="007B72A7" w:rsidP="00A30F97">
      <w:pPr>
        <w:pStyle w:val="a5"/>
        <w:spacing w:after="0"/>
        <w:ind w:firstLine="709"/>
      </w:pPr>
      <w:r>
        <w:t xml:space="preserve"> </w:t>
      </w:r>
      <w:r w:rsidR="00B540F3" w:rsidRPr="00DC3675">
        <w:t>- на атипичные клетки,</w:t>
      </w:r>
    </w:p>
    <w:p w:rsidR="00B540F3" w:rsidRPr="00DC3675" w:rsidRDefault="007B72A7" w:rsidP="00A30F97">
      <w:pPr>
        <w:pStyle w:val="a5"/>
        <w:spacing w:after="0"/>
        <w:ind w:firstLine="709"/>
      </w:pPr>
      <w:r>
        <w:t xml:space="preserve"> </w:t>
      </w:r>
      <w:r w:rsidR="00B540F3" w:rsidRPr="00DC3675">
        <w:t>- на микрофлору,</w:t>
      </w:r>
    </w:p>
    <w:p w:rsidR="00B540F3" w:rsidRPr="00DC3675" w:rsidRDefault="007B72A7" w:rsidP="00A30F97">
      <w:pPr>
        <w:pStyle w:val="a5"/>
        <w:spacing w:after="0"/>
        <w:ind w:firstLine="709"/>
      </w:pPr>
      <w:r>
        <w:t xml:space="preserve"> </w:t>
      </w:r>
      <w:r w:rsidR="00B540F3" w:rsidRPr="00DC3675">
        <w:t>- на чувствительность микрофлоры к а/б;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Исследование </w:t>
      </w:r>
      <w:r w:rsidR="00B540F3" w:rsidRPr="00DC3675">
        <w:t>функции внешнего дыхания (спирография, пневмотахометрия).</w:t>
      </w:r>
    </w:p>
    <w:p w:rsidR="00B540F3" w:rsidRPr="00DC3675" w:rsidRDefault="00B540F3" w:rsidP="00A30F97">
      <w:pPr>
        <w:pStyle w:val="a5"/>
        <w:spacing w:after="0"/>
        <w:ind w:firstLine="709"/>
        <w:rPr>
          <w:i/>
          <w:u w:val="single"/>
        </w:rPr>
      </w:pPr>
      <w:r w:rsidRPr="00DC3675">
        <w:rPr>
          <w:i/>
          <w:u w:val="single"/>
        </w:rPr>
        <w:t>При необходимости (по показаниям):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Рентгенотомография </w:t>
      </w:r>
      <w:r w:rsidR="00B540F3" w:rsidRPr="00DC3675">
        <w:t>легких,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Прицельные </w:t>
      </w:r>
      <w:r w:rsidR="00B540F3" w:rsidRPr="00DC3675">
        <w:t>рентгеновские снимки легких,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Увеличенные </w:t>
      </w:r>
      <w:r w:rsidR="00B540F3" w:rsidRPr="00DC3675">
        <w:t>рентгеновские снимки легких,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Компьютерная </w:t>
      </w:r>
      <w:r w:rsidR="00B540F3" w:rsidRPr="00DC3675">
        <w:t xml:space="preserve">рентгенотомография легких, 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>Магнитно</w:t>
      </w:r>
      <w:r w:rsidR="00B540F3" w:rsidRPr="00DC3675">
        <w:t>-резонансная томография легких.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  <w:i/>
        </w:rPr>
      </w:pPr>
      <w:r w:rsidRPr="00DC3675">
        <w:rPr>
          <w:b/>
          <w:i/>
          <w:lang w:val="en-US"/>
        </w:rPr>
        <w:t>IY</w:t>
      </w:r>
      <w:r w:rsidRPr="00DC3675">
        <w:rPr>
          <w:b/>
          <w:i/>
        </w:rPr>
        <w:t>. Данные консультаций узких специалистов: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>Пульмонолога</w:t>
      </w:r>
      <w:r w:rsidR="00B540F3" w:rsidRPr="00DC3675">
        <w:t>,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>Фтизиатра</w:t>
      </w:r>
      <w:r w:rsidR="00B540F3" w:rsidRPr="00DC3675">
        <w:t>,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>Аллерголога</w:t>
      </w:r>
      <w:r w:rsidR="00B540F3" w:rsidRPr="00DC3675">
        <w:t>,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Онколога </w:t>
      </w:r>
      <w:r w:rsidR="00B540F3" w:rsidRPr="00DC3675">
        <w:t>и др.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  <w:i/>
        </w:rPr>
      </w:pPr>
      <w:r w:rsidRPr="00DC3675">
        <w:rPr>
          <w:b/>
          <w:i/>
          <w:lang w:val="en-US"/>
        </w:rPr>
        <w:t>Y</w:t>
      </w:r>
      <w:r w:rsidRPr="00DC3675">
        <w:rPr>
          <w:b/>
          <w:i/>
        </w:rPr>
        <w:t xml:space="preserve">. Данные документов </w:t>
      </w:r>
      <w:r w:rsidRPr="00DC3675">
        <w:t>(для юридически обоснованной связи заболевания с профессией)</w:t>
      </w:r>
      <w:r w:rsidRPr="00DC3675">
        <w:rPr>
          <w:b/>
          <w:i/>
        </w:rPr>
        <w:t>: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rPr>
          <w:b/>
          <w:i/>
        </w:rPr>
        <w:t xml:space="preserve">Копии </w:t>
      </w:r>
      <w:r w:rsidR="00B540F3" w:rsidRPr="00DC3675">
        <w:rPr>
          <w:b/>
          <w:i/>
        </w:rPr>
        <w:t>трудовой книжки</w:t>
      </w:r>
      <w:r w:rsidR="00B540F3" w:rsidRPr="00DC3675">
        <w:t xml:space="preserve"> (профессия, стаж),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rPr>
          <w:b/>
          <w:i/>
        </w:rPr>
        <w:t>Санитарно</w:t>
      </w:r>
      <w:r w:rsidR="00B540F3" w:rsidRPr="00DC3675">
        <w:rPr>
          <w:b/>
          <w:i/>
        </w:rPr>
        <w:t>-гигиенической характеристики условий труда</w:t>
      </w:r>
      <w:r w:rsidR="00B540F3" w:rsidRPr="00DC3675">
        <w:t xml:space="preserve"> (с указанием о контакте с производственными аллергенами, производственной пылью и раздражающими органы дыхания веществами, их фактической и ПДК, других опасных и вредных производственных факторов, продолжительности контакта с пылью и раздражающими органы дыхания веществами в течение рабочей смены, регулярности использования индивидуальных и коллективных средств защиты, использования оздоровительных мероприятий, проведения предварительного при поступлении на работу профилактического медицинского осмотра, регулярности проведения периодических профилактических медицинских осмотров),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rPr>
          <w:b/>
          <w:i/>
        </w:rPr>
        <w:t xml:space="preserve">Амбулаторной </w:t>
      </w:r>
      <w:r w:rsidR="00B540F3" w:rsidRPr="00DC3675">
        <w:rPr>
          <w:b/>
          <w:i/>
        </w:rPr>
        <w:t>карты</w:t>
      </w:r>
      <w:r w:rsidR="00B540F3" w:rsidRPr="00DC3675">
        <w:t xml:space="preserve"> (учетная форма 025/У-87) с результатами предварительного при поступлении на работу и периодических профилактических медицинских осмотров, заболеваемостью и обращаемостью к врачам различного профиля за все время работы в данной профессии. 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  <w:i/>
        </w:rPr>
      </w:pPr>
    </w:p>
    <w:p w:rsidR="00B540F3" w:rsidRPr="00DC3675" w:rsidRDefault="007B72A7" w:rsidP="00A30F97">
      <w:pPr>
        <w:pStyle w:val="a5"/>
        <w:spacing w:after="0"/>
        <w:ind w:firstLine="709"/>
        <w:rPr>
          <w:b/>
        </w:rPr>
      </w:pPr>
      <w:r>
        <w:rPr>
          <w:b/>
        </w:rPr>
        <w:t>15. Д</w:t>
      </w:r>
      <w:r w:rsidRPr="00DC3675">
        <w:rPr>
          <w:b/>
        </w:rPr>
        <w:t>ифференциальная диагностика профессиональной бр</w:t>
      </w:r>
      <w:r w:rsidR="004459AD">
        <w:rPr>
          <w:b/>
        </w:rPr>
        <w:t>онхиальной астмы</w:t>
      </w:r>
    </w:p>
    <w:p w:rsidR="00B540F3" w:rsidRPr="00DC3675" w:rsidRDefault="00B540F3" w:rsidP="00A30F97">
      <w:pPr>
        <w:pStyle w:val="a5"/>
        <w:spacing w:after="0"/>
        <w:ind w:firstLine="709"/>
      </w:pP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u w:val="single"/>
        </w:rPr>
        <w:t>Отягощенный аллергологический анамнез</w:t>
      </w:r>
      <w:r w:rsidRPr="00DC3675">
        <w:t xml:space="preserve"> предполагает атопический характер бронхиальной астмы и требует аллергологического обследования.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 xml:space="preserve">Устанавливаются </w:t>
      </w:r>
      <w:r w:rsidRPr="00DC3675">
        <w:rPr>
          <w:u w:val="single"/>
        </w:rPr>
        <w:t>симптомы элиминации и экспозиции</w:t>
      </w:r>
      <w:r w:rsidRPr="00DC3675">
        <w:t>, характерные для бронхиальной астмы атопического типа.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u w:val="single"/>
        </w:rPr>
        <w:t>Значительная частота инфекционно-воспалительных заболеваний органов дыхания</w:t>
      </w:r>
      <w:r w:rsidRPr="00DC3675">
        <w:t>, характерны для непрофессиональной инфекционно-аллергической бронхиальной астмы и профессиональной бронхиальной астмы, сочетающейся с аллергией к</w:t>
      </w:r>
      <w:r w:rsidR="007B72A7">
        <w:t xml:space="preserve"> </w:t>
      </w:r>
      <w:r w:rsidRPr="00DC3675">
        <w:t>производственным и бактериальным аллергенам.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 xml:space="preserve">В любом случае профессиональный характер бронхиальной астмы устанавливается только при </w:t>
      </w:r>
      <w:r w:rsidRPr="00DC3675">
        <w:rPr>
          <w:u w:val="single"/>
        </w:rPr>
        <w:t>положительных аллергологических и иммунологических реакциях на производственный аллерген</w:t>
      </w:r>
      <w:r w:rsidRPr="00DC3675">
        <w:t>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u w:val="single"/>
        </w:rPr>
        <w:t>Слизисто-гнойная мокрота с патогенными микроорганизмами</w:t>
      </w:r>
      <w:r w:rsidRPr="00DC3675">
        <w:t xml:space="preserve"> характерна как для профессиональной бронхиальной астмы сочетанного генеза или астматического бронхита, так и для непрофессиональной инфекционно-аллергической бронхиальной астмы.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u w:val="single"/>
        </w:rPr>
        <w:t>Рентгенотомографически</w:t>
      </w:r>
      <w:r w:rsidRPr="00DC3675">
        <w:t xml:space="preserve"> – обнаружение воспалительных очагов и регионарных пневмосклерозов вследствие плохо леченных пневмоний позволяет определить непрофессиональную природу заболевания (при хроническом обструктивном бронхите, инфекционно-аллергической форме бронхиальной астмы и хронической пневмонии с бронхоспастическим синдромом).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u w:val="single"/>
        </w:rPr>
        <w:t>Функция внешнего дыхания</w:t>
      </w:r>
      <w:r w:rsidRPr="00DC3675">
        <w:t xml:space="preserve"> – </w:t>
      </w:r>
      <w:r w:rsidRPr="00DC3675">
        <w:rPr>
          <w:u w:val="single"/>
        </w:rPr>
        <w:t>проба с сольбутамолом</w:t>
      </w:r>
      <w:r w:rsidRPr="00DC3675">
        <w:t xml:space="preserve"> в период ремиссии. При увеличении объема выдоха на 500 мл и &gt; проба считается положительной и есть основания думать о бронхиальной астме или астматическом бронхите.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u w:val="single"/>
        </w:rPr>
        <w:t>Тест с ингаляцией 0,1% раствора ацетилхолина или гистамина</w:t>
      </w:r>
      <w:r w:rsidRPr="00DC3675">
        <w:t>: выявляет повышенную реактивность бронхиального дерева, характерную для бронхиальной астмы.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u w:val="single"/>
        </w:rPr>
        <w:t>Бронхоскопия:</w:t>
      </w:r>
      <w:r w:rsidRPr="00DC3675">
        <w:t xml:space="preserve"> при бронхиальной астме имеет место отек слизистой, умеренная гиперсекреция вязкого, чаще слизистого секрета, локальная, реже диффузная гиперемия и атрофия. Это и не патогномоничное для профессиональной патологии гнойное отделяемое и выраженный воспалительный процесс позволяют заподозрить непрофессиональный обструктивный или астматический бронхит инфекционно-воспалительной природы. Нейтрофилы указывают на воспалительную реакцию, а лаброциты, эозинофилы и мононуклеары (иммунные клетки) свидетельствуют об активности аллергического процесса.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u w:val="single"/>
        </w:rPr>
        <w:t>Аллергологическое тестирование</w:t>
      </w:r>
      <w:r w:rsidRPr="00DC3675">
        <w:t xml:space="preserve"> в период ремиссии набором стандартизированных аллергенов (эпидермальных, пылевых, бытовых, растительного происхождения, а при подозрении на поллиноз – пыльцевых).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При сомнительной реакции на аллергены растительного, животного и микробного происхождения прибегают к стационарным провокационным пробам.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При положительной реакции на небактериальные антигены и соответствующей клинике (отсутствие инфекционно-воспалительного процесса в органах дыхания, эозинофилия в крови, симптом элиминации) ставится диагноз непрофессиональной атопической бронхиальной астмы.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При положительной реакции на внутрикожное введение микробных антигенов и синдромной реакции (развитие приступа удушья) или положительная проба ингаляции микробного антигена служит доказательством роли бактериальной аллергии в развитии астмы (непрофессиональная инфекционно-аллергическая бронхиальная астма).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Если одновременно имеет место повышенная чувствительность к профессиональному аллергену, предполагается сочетанное бактериальное и профессиональное происхождение бронхиальной астмы.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Кожные пробы с химическими аллергенами при диагностике астмы неинформативны. Информативной является стационарная провокационная ингаляционная проба в период ремиссии. При этом учитывается не только развитие приступа удушья, но и показатели ФВД и результаты иммунологических тестов до и после ингаляции.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При наличии приступов удушья в стационаре и непоказанности провокационной пробы используют тест экспозиции. Больной направляется на производство после улучшения состояния под наблюдение врача МСЧ. Ухудшение состояния здоровья и показателей ФВД с явлениями обструкции являются основанием считать промышленный аллерген этиологическим фактором.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u w:val="single"/>
        </w:rPr>
        <w:t>Иммунологические тесты</w:t>
      </w:r>
      <w:r w:rsidRPr="00DC3675">
        <w:t>:</w:t>
      </w:r>
    </w:p>
    <w:p w:rsidR="00B540F3" w:rsidRPr="00DC3675" w:rsidRDefault="00B540F3" w:rsidP="00A30F97">
      <w:pPr>
        <w:pStyle w:val="a5"/>
        <w:numPr>
          <w:ilvl w:val="0"/>
          <w:numId w:val="10"/>
        </w:numPr>
        <w:spacing w:after="0"/>
        <w:ind w:left="0" w:firstLine="709"/>
      </w:pPr>
      <w:r w:rsidRPr="00DC3675">
        <w:t>Показатель специфического повреждения базофилов (РСПБ).</w:t>
      </w:r>
    </w:p>
    <w:p w:rsidR="00B540F3" w:rsidRPr="00DC3675" w:rsidRDefault="00B540F3" w:rsidP="00A30F97">
      <w:pPr>
        <w:pStyle w:val="a5"/>
        <w:numPr>
          <w:ilvl w:val="0"/>
          <w:numId w:val="10"/>
        </w:numPr>
        <w:spacing w:after="0"/>
        <w:ind w:left="0" w:firstLine="709"/>
      </w:pPr>
      <w:r w:rsidRPr="00DC3675">
        <w:t>Определение специфических антител в РСК со специально подобранными дозами гаптенов.</w:t>
      </w:r>
    </w:p>
    <w:p w:rsidR="00B540F3" w:rsidRPr="00DC3675" w:rsidRDefault="00B540F3" w:rsidP="00A30F97">
      <w:pPr>
        <w:pStyle w:val="a5"/>
        <w:numPr>
          <w:ilvl w:val="0"/>
          <w:numId w:val="10"/>
        </w:numPr>
        <w:spacing w:after="0"/>
        <w:ind w:left="0" w:firstLine="709"/>
      </w:pPr>
      <w:r w:rsidRPr="00DC3675">
        <w:t>Реакция специфического розеткообразования (РОК).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Сравнение результатов иммунологических тестов до и через 24 ч после ингаляционной пробы подтверждает или отвергает иммунный характер реакции на ингаляцию гаптена.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Даже при противопоказаниях к ингаляционной пробе целый ряд положительных иммунных реаций на гаптен, характрных для немедленного, немедленно-замедленного и замедленного типа ответа, служат весомым критерием для установления диагноза профессиональной бронхиальной астмы.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  <w:caps/>
        </w:rPr>
      </w:pPr>
    </w:p>
    <w:p w:rsidR="00B540F3" w:rsidRPr="00DC3675" w:rsidRDefault="007B72A7" w:rsidP="00A30F97">
      <w:pPr>
        <w:pStyle w:val="a5"/>
        <w:spacing w:after="0"/>
        <w:ind w:firstLine="709"/>
        <w:rPr>
          <w:b/>
          <w:caps/>
        </w:rPr>
      </w:pPr>
      <w:r w:rsidRPr="00DC3675">
        <w:rPr>
          <w:b/>
        </w:rPr>
        <w:t>16. Лечение профессиональной бронхиальной астмы</w:t>
      </w:r>
    </w:p>
    <w:p w:rsidR="00B540F3" w:rsidRPr="00DC3675" w:rsidRDefault="00B540F3" w:rsidP="00A30F97">
      <w:pPr>
        <w:pStyle w:val="a5"/>
        <w:spacing w:after="0"/>
        <w:ind w:firstLine="709"/>
      </w:pP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 xml:space="preserve">Лечение профессиональной бронхиальной астмы должно быть: </w:t>
      </w:r>
    </w:p>
    <w:p w:rsidR="00B540F3" w:rsidRPr="00DC3675" w:rsidRDefault="00A30F97" w:rsidP="00A30F97">
      <w:pPr>
        <w:pStyle w:val="a5"/>
        <w:spacing w:after="0"/>
        <w:ind w:firstLine="709"/>
      </w:pPr>
      <w:r w:rsidRPr="00DC3675">
        <w:rPr>
          <w:b/>
          <w:i/>
          <w:u w:val="single"/>
        </w:rPr>
        <w:t>А</w:t>
      </w:r>
      <w:r w:rsidR="00B540F3" w:rsidRPr="00DC3675">
        <w:rPr>
          <w:b/>
          <w:i/>
          <w:u w:val="single"/>
        </w:rPr>
        <w:t>) индивидуальным</w:t>
      </w:r>
      <w:r w:rsidR="00B540F3" w:rsidRPr="00DC3675">
        <w:t xml:space="preserve"> (с учетом формы, тяжести и течения заболевания, скорости прогрессирования, легочных и внелегочных осложнений, степени дыхательной недостаточности, вида нарушения бронхиальной проходимости (пароксизмальное и/или фоновое), сопутствующих заболеваний, возраста, пола, массы тела, типа высшей нервной деятельности, акцентуации личности, материального состояния, образовательного и социального ценза, семейного статуса.</w:t>
      </w:r>
    </w:p>
    <w:p w:rsidR="00B540F3" w:rsidRPr="00DC3675" w:rsidRDefault="00A30F97" w:rsidP="00A30F97">
      <w:pPr>
        <w:pStyle w:val="a5"/>
        <w:spacing w:after="0"/>
        <w:ind w:firstLine="709"/>
      </w:pPr>
      <w:r w:rsidRPr="00DC3675">
        <w:rPr>
          <w:b/>
          <w:i/>
          <w:u w:val="single"/>
        </w:rPr>
        <w:t>Б</w:t>
      </w:r>
      <w:r w:rsidR="00B540F3" w:rsidRPr="00DC3675">
        <w:rPr>
          <w:b/>
          <w:i/>
          <w:u w:val="single"/>
        </w:rPr>
        <w:t>) комплексным</w:t>
      </w:r>
      <w:r w:rsidR="00B540F3" w:rsidRPr="00DC3675">
        <w:t xml:space="preserve"> (этиологическим, патогенетическим и симптоматическим). 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 xml:space="preserve">В лечении ПБА упор делается на </w:t>
      </w:r>
      <w:r w:rsidRPr="00DC3675">
        <w:rPr>
          <w:b/>
          <w:i/>
        </w:rPr>
        <w:t>этиологическое</w:t>
      </w:r>
      <w:r w:rsidRPr="00DC3675">
        <w:t xml:space="preserve"> (прекращение контакта (своевременное рациональное трудоустройство) с аллергеном, пылью, раздражающими органы дыхания веществами) и патогенетическое лечение. 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b/>
          <w:i/>
        </w:rPr>
        <w:t xml:space="preserve">Патогенетическое лечение </w:t>
      </w:r>
      <w:r w:rsidRPr="00DC3675">
        <w:t>включает использование :</w:t>
      </w:r>
    </w:p>
    <w:p w:rsidR="00B540F3" w:rsidRPr="00DC3675" w:rsidRDefault="00B540F3" w:rsidP="00A30F97">
      <w:pPr>
        <w:pStyle w:val="a5"/>
        <w:spacing w:after="0"/>
        <w:ind w:firstLine="709"/>
        <w:rPr>
          <w:i/>
          <w:u w:val="single"/>
        </w:rPr>
      </w:pPr>
      <w:r w:rsidRPr="00DC3675">
        <w:rPr>
          <w:i/>
          <w:u w:val="single"/>
        </w:rPr>
        <w:t>А. В неосложненных случаях пневмокониоза:</w:t>
      </w:r>
    </w:p>
    <w:p w:rsidR="00B540F3" w:rsidRPr="00DC3675" w:rsidRDefault="00A30F97" w:rsidP="00A30F97">
      <w:pPr>
        <w:pStyle w:val="a5"/>
        <w:spacing w:after="0"/>
        <w:ind w:firstLine="709"/>
      </w:pPr>
      <w:r>
        <w:t xml:space="preserve">- </w:t>
      </w:r>
      <w:r w:rsidR="00B540F3" w:rsidRPr="00DC3675">
        <w:rPr>
          <w:i/>
        </w:rPr>
        <w:t xml:space="preserve">средств улучшающих дренажную функцию бронхов </w:t>
      </w:r>
      <w:r>
        <w:t xml:space="preserve">(отхаркиваю- </w:t>
      </w:r>
      <w:r w:rsidR="00B540F3" w:rsidRPr="00DC3675">
        <w:t>щие, разжижающие мокроту средства);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rPr>
          <w:i/>
        </w:rPr>
        <w:t xml:space="preserve">Снижающих </w:t>
      </w:r>
      <w:r w:rsidR="00B540F3" w:rsidRPr="00DC3675">
        <w:rPr>
          <w:i/>
        </w:rPr>
        <w:t xml:space="preserve">давление в малом круге кровообращения </w:t>
      </w:r>
      <w:r w:rsidR="00B540F3" w:rsidRPr="00DC3675">
        <w:t>(эуфиллин и др);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rPr>
          <w:i/>
        </w:rPr>
        <w:t xml:space="preserve">Улучшающих </w:t>
      </w:r>
      <w:r w:rsidR="00B540F3" w:rsidRPr="00DC3675">
        <w:rPr>
          <w:i/>
        </w:rPr>
        <w:t xml:space="preserve">сердечную деятельность </w:t>
      </w:r>
      <w:r w:rsidR="00B540F3" w:rsidRPr="00DC3675">
        <w:t>(избирательно улучшающих кровоток в сердечной мышце, метаболитов сердечной мышцы, уменьшающих потребность сердечной мышцы в кислороде, антигипоксантов, антиоксидантов, при явлениях сердечной недостаточности – сердечных гликозидов).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rPr>
          <w:u w:val="single"/>
        </w:rPr>
        <w:t xml:space="preserve">С </w:t>
      </w:r>
      <w:r w:rsidR="00B540F3" w:rsidRPr="00DC3675">
        <w:rPr>
          <w:u w:val="single"/>
        </w:rPr>
        <w:t>учетом чувствительности:</w:t>
      </w:r>
      <w:r w:rsidR="00B540F3" w:rsidRPr="00DC3675">
        <w:rPr>
          <w:i/>
        </w:rPr>
        <w:t xml:space="preserve"> витаминотерапии</w:t>
      </w:r>
      <w:r w:rsidR="00B540F3" w:rsidRPr="00DC3675">
        <w:t xml:space="preserve"> (группа В, витамин С);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rPr>
          <w:i/>
        </w:rPr>
        <w:t xml:space="preserve">Биогенных </w:t>
      </w:r>
      <w:r w:rsidR="00B540F3" w:rsidRPr="00DC3675">
        <w:rPr>
          <w:i/>
        </w:rPr>
        <w:t>стимуляторов</w:t>
      </w:r>
      <w:r w:rsidR="00B540F3" w:rsidRPr="00DC3675">
        <w:t xml:space="preserve"> (стекловидное тело, пеллоид дистилят, экстракт плаценты, продигизон, гумизоль и др.); 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rPr>
          <w:i/>
        </w:rPr>
        <w:t>Адапт</w:t>
      </w:r>
      <w:r w:rsidR="00B540F3" w:rsidRPr="00DC3675">
        <w:rPr>
          <w:i/>
        </w:rPr>
        <w:t>огенов</w:t>
      </w:r>
      <w:r w:rsidR="00B540F3" w:rsidRPr="00DC3675">
        <w:t xml:space="preserve"> (элеутерококк, китайский лимонник, женьшень, пантокрин, апилак и др.);</w:t>
      </w:r>
    </w:p>
    <w:p w:rsidR="00B540F3" w:rsidRPr="00DC3675" w:rsidRDefault="00B540F3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>УФО, УВЧ, диатермии на грудную клетку, вибромассажа грудной клетки, дыхательной гимнастики, лечебной физкультуры.</w:t>
      </w:r>
    </w:p>
    <w:p w:rsidR="00B540F3" w:rsidRPr="00DC3675" w:rsidRDefault="00B540F3" w:rsidP="00A30F97">
      <w:pPr>
        <w:pStyle w:val="a5"/>
        <w:spacing w:after="0"/>
        <w:ind w:firstLine="709"/>
        <w:rPr>
          <w:i/>
          <w:u w:val="single"/>
        </w:rPr>
      </w:pPr>
      <w:r w:rsidRPr="00DC3675">
        <w:rPr>
          <w:i/>
          <w:u w:val="single"/>
        </w:rPr>
        <w:t>Б. В осложненных случаях: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При </w:t>
      </w:r>
      <w:r w:rsidR="00B540F3" w:rsidRPr="00DC3675">
        <w:t>активации специфической микрофлоры – туберкулостатические препараты;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При </w:t>
      </w:r>
      <w:r w:rsidR="00B540F3" w:rsidRPr="00DC3675">
        <w:t>активации неспецифической микрофлоры – антибиотики и сульфаниламидные препараты;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При </w:t>
      </w:r>
      <w:r w:rsidR="00B540F3" w:rsidRPr="00DC3675">
        <w:t>трудно купирующихся приступах удушья и выраженной легочно-сердечной недостаточности – глюкокортикостероиды;</w:t>
      </w:r>
    </w:p>
    <w:p w:rsidR="00B540F3" w:rsidRPr="00DC3675" w:rsidRDefault="00B540F3" w:rsidP="00A30F97">
      <w:pPr>
        <w:pStyle w:val="a5"/>
        <w:spacing w:after="0"/>
        <w:ind w:firstLine="709"/>
        <w:rPr>
          <w:i/>
          <w:u w:val="single"/>
        </w:rPr>
      </w:pPr>
      <w:r w:rsidRPr="00DC3675">
        <w:rPr>
          <w:i/>
          <w:u w:val="single"/>
        </w:rPr>
        <w:t>В. Санация хронических очагов инфекции.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Из современных медицинских препаратов наиболее эффективны симпатомиметики, ксантиновые производные, интал в сочетании с отхаркивающими средствами.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При признаках воспаления бронхов (повышение температуры тела, лейкоцитоз, гнойная мокрота с патогенной флорой) – антибиотики.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При неэффективности интала , бронхолитической терапии и при упорных, трудно купирующихся приступах удушья – стероидные гормоны.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При 1 и 2-м варианте профессиональной бронхиальной астмы достаточно отстранения больного от контакта с антигеном, пылью и раздражающими органы дыхания веществами с последующим лечением бронхолитиками, симпатомиметиками, инталом.</w:t>
      </w:r>
    </w:p>
    <w:p w:rsidR="00B540F3" w:rsidRPr="00DC3675" w:rsidRDefault="00B540F3" w:rsidP="004459AD">
      <w:pPr>
        <w:pStyle w:val="a5"/>
        <w:spacing w:after="0"/>
        <w:ind w:firstLine="709"/>
      </w:pPr>
      <w:r w:rsidRPr="00DC3675">
        <w:t>При 3 и 4-й форме – дополнительно требуется использование кортикостероидов, так как имеют место иммунные реакции замедленного типа, бактериальная аллергия и инфекционно-воспалительные изменения в бронхиальном дереве.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b/>
        </w:rPr>
        <w:t>Лечение внелегочных осложнений</w:t>
      </w:r>
      <w:r w:rsidRPr="00DC3675">
        <w:t xml:space="preserve"> со стороны нервной, сердечно-сосудистой, пищеварительной, эндокринной и других систем также должно быть индивидуальным и комплексным: с учетом пораженного органа или системы, стадии (функциональная – обратимая или органическая</w:t>
      </w:r>
      <w:r w:rsidR="007B72A7">
        <w:t xml:space="preserve"> </w:t>
      </w:r>
      <w:r w:rsidRPr="00DC3675">
        <w:t>- мало или необратимая) и направлено на восстановление или частичное улучшение обменных процессов через использование средств, избирательно улучшающих кровоток в данном органе, метаболитов этого органа или ткани, витаминотерапии, биогенных стимуляторов, адаптогенов, репарантов, протекторов и др.</w:t>
      </w:r>
    </w:p>
    <w:p w:rsidR="00B540F3" w:rsidRPr="00DC3675" w:rsidRDefault="00B540F3" w:rsidP="00A30F97">
      <w:pPr>
        <w:pStyle w:val="a5"/>
        <w:spacing w:after="0"/>
        <w:ind w:firstLine="709"/>
      </w:pPr>
    </w:p>
    <w:p w:rsidR="00B540F3" w:rsidRPr="00DC3675" w:rsidRDefault="00A30F97" w:rsidP="00A30F97">
      <w:pPr>
        <w:pStyle w:val="a5"/>
        <w:spacing w:after="0"/>
        <w:ind w:firstLine="709"/>
        <w:rPr>
          <w:b/>
        </w:rPr>
      </w:pPr>
      <w:r w:rsidRPr="00DC3675">
        <w:rPr>
          <w:b/>
        </w:rPr>
        <w:t>17. Профилактика проф</w:t>
      </w:r>
      <w:r w:rsidR="004459AD">
        <w:rPr>
          <w:b/>
        </w:rPr>
        <w:t>ессиональной бронхиальной астмы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</w:rPr>
      </w:pP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Заключается в следующем:</w:t>
      </w:r>
    </w:p>
    <w:p w:rsidR="00B540F3" w:rsidRPr="00DC3675" w:rsidRDefault="00B540F3" w:rsidP="00A30F97">
      <w:pPr>
        <w:pStyle w:val="a5"/>
        <w:numPr>
          <w:ilvl w:val="0"/>
          <w:numId w:val="3"/>
        </w:numPr>
        <w:spacing w:after="0"/>
        <w:ind w:left="0" w:firstLine="709"/>
      </w:pPr>
      <w:r w:rsidRPr="00DC3675">
        <w:rPr>
          <w:b/>
        </w:rPr>
        <w:t>Совершенствовании трудовых и технологических процессов</w:t>
      </w:r>
      <w:r w:rsidRPr="00DC3675">
        <w:t xml:space="preserve"> (герметизация, механизация, электрификация, вынос пультов управления за пределы рабочих помещений, увлажнение воздуха и др.);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 xml:space="preserve">2) </w:t>
      </w:r>
      <w:r w:rsidRPr="00DC3675">
        <w:rPr>
          <w:b/>
        </w:rPr>
        <w:t>Качественном проведении предварительных при поступлении на работу профилактических медицинских осмотров</w:t>
      </w:r>
      <w:r w:rsidRPr="00DC3675">
        <w:t xml:space="preserve"> согласно приказу № 90 от 14 марта 1996 года, приложению 1, пункт 3, и приложению 4, основная цель которых – определение профессиональной пригодности к работе в контакте с пылью.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i/>
          <w:u w:val="single"/>
        </w:rPr>
        <w:t>Обязательный состав врачебной медицинской комиссии</w:t>
      </w:r>
      <w:r w:rsidRPr="00DC3675">
        <w:t>: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-</w:t>
      </w:r>
      <w:r w:rsidR="007B72A7">
        <w:t xml:space="preserve"> </w:t>
      </w:r>
      <w:r w:rsidRPr="00DC3675">
        <w:t>терапевт,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>Оторинол</w:t>
      </w:r>
      <w:r w:rsidR="00B540F3" w:rsidRPr="00DC3675">
        <w:t xml:space="preserve">аринголог, 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По </w:t>
      </w:r>
      <w:r w:rsidR="00B540F3" w:rsidRPr="00DC3675">
        <w:t>показаниям - дерматовенеролог.</w:t>
      </w:r>
    </w:p>
    <w:p w:rsidR="00B540F3" w:rsidRPr="00DC3675" w:rsidRDefault="00B540F3" w:rsidP="00A30F97">
      <w:pPr>
        <w:pStyle w:val="a5"/>
        <w:spacing w:after="0"/>
        <w:ind w:firstLine="709"/>
        <w:rPr>
          <w:i/>
          <w:u w:val="single"/>
        </w:rPr>
      </w:pPr>
      <w:r w:rsidRPr="00DC3675">
        <w:rPr>
          <w:i/>
          <w:u w:val="single"/>
        </w:rPr>
        <w:t xml:space="preserve">Обязательные исследования при проведении медосмотра: 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Рентгенография </w:t>
      </w:r>
      <w:r w:rsidR="00B540F3" w:rsidRPr="00DC3675">
        <w:t>органов грудной полости,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Исследование </w:t>
      </w:r>
      <w:r w:rsidR="00B540F3" w:rsidRPr="00DC3675">
        <w:t>ФВД,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Лейкоцитарная </w:t>
      </w:r>
      <w:r w:rsidR="00B540F3" w:rsidRPr="00DC3675">
        <w:t>формула.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i/>
          <w:u w:val="single"/>
        </w:rPr>
        <w:t>Дополнительные противопоказания к приему на работу</w:t>
      </w:r>
      <w:r w:rsidRPr="00DC3675">
        <w:t xml:space="preserve"> в контакте с производственной пылью: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Аллергическое </w:t>
      </w:r>
      <w:r w:rsidR="00B540F3" w:rsidRPr="00DC3675">
        <w:t>воспаление слизистой носа, глотки, гортани;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Тотальные </w:t>
      </w:r>
      <w:r w:rsidR="00B540F3" w:rsidRPr="00DC3675">
        <w:t>дистрофические заболевания верхних дыхательных путей;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Хронические </w:t>
      </w:r>
      <w:r w:rsidR="00B540F3" w:rsidRPr="00DC3675">
        <w:t>заболевания бронхо-легочной системы, в том числе с бронхоэктазами, эмфиземой легких;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Искривление </w:t>
      </w:r>
      <w:r w:rsidR="00B540F3" w:rsidRPr="00DC3675">
        <w:t>носовой перегородки;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Врожденные </w:t>
      </w:r>
      <w:r w:rsidR="00B540F3" w:rsidRPr="00DC3675">
        <w:t>аномалии (пороки развития) органов дыхания и сердца;</w:t>
      </w:r>
    </w:p>
    <w:p w:rsidR="00B540F3" w:rsidRPr="00DC3675" w:rsidRDefault="00A30F97" w:rsidP="00A30F97">
      <w:pPr>
        <w:pStyle w:val="a5"/>
        <w:numPr>
          <w:ilvl w:val="0"/>
          <w:numId w:val="2"/>
        </w:numPr>
        <w:spacing w:after="0"/>
        <w:ind w:left="0" w:firstLine="709"/>
      </w:pPr>
      <w:r w:rsidRPr="00DC3675">
        <w:t xml:space="preserve">Хронические </w:t>
      </w:r>
      <w:r w:rsidR="00B540F3" w:rsidRPr="00DC3675">
        <w:t>очаги инфекции.</w:t>
      </w:r>
    </w:p>
    <w:p w:rsidR="00B540F3" w:rsidRPr="00DC3675" w:rsidRDefault="00B540F3" w:rsidP="00A30F97">
      <w:pPr>
        <w:pStyle w:val="a5"/>
        <w:numPr>
          <w:ilvl w:val="0"/>
          <w:numId w:val="5"/>
        </w:numPr>
        <w:spacing w:after="0"/>
        <w:ind w:left="0" w:firstLine="709"/>
      </w:pPr>
      <w:r w:rsidRPr="00DC3675">
        <w:rPr>
          <w:b/>
        </w:rPr>
        <w:t>Регулярном использовании индивидуальных средств защиты:</w:t>
      </w:r>
      <w:r w:rsidRPr="00DC3675">
        <w:t xml:space="preserve"> масок, лепестков, противогазов и др.</w:t>
      </w:r>
    </w:p>
    <w:p w:rsidR="00B540F3" w:rsidRPr="00DC3675" w:rsidRDefault="00B540F3" w:rsidP="00A30F97">
      <w:pPr>
        <w:pStyle w:val="a5"/>
        <w:numPr>
          <w:ilvl w:val="0"/>
          <w:numId w:val="5"/>
        </w:numPr>
        <w:spacing w:after="0"/>
        <w:ind w:left="0" w:firstLine="709"/>
      </w:pPr>
      <w:r w:rsidRPr="00DC3675">
        <w:rPr>
          <w:b/>
        </w:rPr>
        <w:t>Наличии, исправности и регулярном использовании коллективных средств защиты:</w:t>
      </w:r>
      <w:r w:rsidRPr="00DC3675">
        <w:t xml:space="preserve"> приточно-вытяжная вентиляция и др.</w:t>
      </w:r>
    </w:p>
    <w:p w:rsidR="00B540F3" w:rsidRPr="00DC3675" w:rsidRDefault="00B540F3" w:rsidP="00A30F97">
      <w:pPr>
        <w:pStyle w:val="a5"/>
        <w:numPr>
          <w:ilvl w:val="0"/>
          <w:numId w:val="5"/>
        </w:numPr>
        <w:spacing w:after="0"/>
        <w:ind w:left="0" w:firstLine="709"/>
      </w:pPr>
      <w:r w:rsidRPr="00DC3675">
        <w:rPr>
          <w:b/>
        </w:rPr>
        <w:t>Качественном и регулярном проведении</w:t>
      </w:r>
      <w:r w:rsidR="007B72A7">
        <w:rPr>
          <w:b/>
        </w:rPr>
        <w:t xml:space="preserve"> </w:t>
      </w:r>
      <w:r w:rsidRPr="00DC3675">
        <w:rPr>
          <w:b/>
        </w:rPr>
        <w:t>периодических профилактических медицинских осмотров</w:t>
      </w:r>
      <w:r w:rsidRPr="00DC3675">
        <w:t xml:space="preserve"> согласно приказу № 90 от 14 марта 1996 года, приложения 1, пункт 3 и приложения 4, основная цель которых - выявление начальных признаков пневмокониоза и начальных признаков общих заболеваний, препятствующих продолжению работы в контакте с пылью. 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rPr>
          <w:i/>
          <w:u w:val="single"/>
        </w:rPr>
        <w:t>Частота периодических медосмотров</w:t>
      </w:r>
      <w:r w:rsidRPr="00DC3675">
        <w:t>:</w:t>
      </w:r>
      <w:r w:rsidR="007B72A7">
        <w:t xml:space="preserve"> </w:t>
      </w:r>
      <w:r w:rsidRPr="00DC3675">
        <w:t>в ЛПУ 1 раз в год,</w:t>
      </w:r>
      <w:r w:rsidR="007B72A7">
        <w:t xml:space="preserve"> </w:t>
      </w:r>
      <w:r w:rsidRPr="00DC3675">
        <w:t>в центре профпатологии - 1 раз в 3 года.</w:t>
      </w:r>
    </w:p>
    <w:p w:rsidR="00B540F3" w:rsidRPr="00DC3675" w:rsidRDefault="00B540F3" w:rsidP="00A30F97">
      <w:pPr>
        <w:pStyle w:val="a5"/>
        <w:numPr>
          <w:ilvl w:val="0"/>
          <w:numId w:val="5"/>
        </w:numPr>
        <w:spacing w:after="0"/>
        <w:ind w:left="0" w:firstLine="709"/>
      </w:pPr>
      <w:r w:rsidRPr="00DC3675">
        <w:rPr>
          <w:b/>
        </w:rPr>
        <w:t>Оздоровлении лиц, имеющих контакт с пылью</w:t>
      </w:r>
      <w:r w:rsidRPr="00DC3675">
        <w:t>, в профилактории, пансионате, доме отдыха, группе здоровья.</w:t>
      </w:r>
    </w:p>
    <w:p w:rsidR="00B540F3" w:rsidRPr="00DC3675" w:rsidRDefault="00B540F3" w:rsidP="00A30F97">
      <w:pPr>
        <w:pStyle w:val="a5"/>
        <w:numPr>
          <w:ilvl w:val="0"/>
          <w:numId w:val="5"/>
        </w:numPr>
        <w:spacing w:after="0"/>
        <w:ind w:left="0" w:firstLine="709"/>
      </w:pPr>
      <w:r w:rsidRPr="00DC3675">
        <w:rPr>
          <w:b/>
        </w:rPr>
        <w:t xml:space="preserve">Защите временем </w:t>
      </w:r>
      <w:r w:rsidRPr="00DC3675">
        <w:t>(исключении чрезмерно длительного стажа работы в контакте с шумом и исключении сверхурочных работ).</w:t>
      </w:r>
    </w:p>
    <w:p w:rsidR="00B540F3" w:rsidRPr="00DC3675" w:rsidRDefault="00B540F3" w:rsidP="00A30F97">
      <w:pPr>
        <w:pStyle w:val="a5"/>
        <w:numPr>
          <w:ilvl w:val="0"/>
          <w:numId w:val="5"/>
        </w:numPr>
        <w:spacing w:after="0"/>
        <w:ind w:left="0" w:firstLine="709"/>
        <w:rPr>
          <w:b/>
        </w:rPr>
      </w:pPr>
      <w:r w:rsidRPr="00DC3675">
        <w:rPr>
          <w:b/>
        </w:rPr>
        <w:t>Наличии и регулярном использовании дополнительных к обеденному оплачиваемых перерывов для посещения ингалятория.</w:t>
      </w:r>
    </w:p>
    <w:p w:rsidR="00B540F3" w:rsidRPr="00DC3675" w:rsidRDefault="00B540F3" w:rsidP="00A30F97">
      <w:pPr>
        <w:pStyle w:val="a5"/>
        <w:numPr>
          <w:ilvl w:val="0"/>
          <w:numId w:val="5"/>
        </w:numPr>
        <w:spacing w:after="0"/>
        <w:ind w:left="0" w:firstLine="709"/>
        <w:rPr>
          <w:b/>
        </w:rPr>
      </w:pPr>
      <w:r w:rsidRPr="00DC3675">
        <w:rPr>
          <w:b/>
        </w:rPr>
        <w:t>Регулярном использовании дополнительного питания.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</w:rPr>
      </w:pPr>
    </w:p>
    <w:p w:rsidR="00B540F3" w:rsidRPr="00DC3675" w:rsidRDefault="00A30F97" w:rsidP="00A30F97">
      <w:pPr>
        <w:pStyle w:val="a5"/>
        <w:spacing w:after="0"/>
        <w:ind w:firstLine="709"/>
        <w:rPr>
          <w:b/>
        </w:rPr>
      </w:pPr>
      <w:r w:rsidRPr="00DC3675">
        <w:rPr>
          <w:b/>
        </w:rPr>
        <w:t xml:space="preserve">18. Медико-социальная экспертиза </w:t>
      </w:r>
      <w:r>
        <w:rPr>
          <w:b/>
        </w:rPr>
        <w:t>п</w:t>
      </w:r>
      <w:r w:rsidRPr="00DC3675">
        <w:rPr>
          <w:b/>
        </w:rPr>
        <w:t>ри проф</w:t>
      </w:r>
      <w:r w:rsidR="004459AD">
        <w:rPr>
          <w:b/>
        </w:rPr>
        <w:t>ессиональной бронхиальной астме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</w:rPr>
      </w:pP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 xml:space="preserve">Наличие хотя бы одного приступа удушья является абсолютным показанием для немедленного прекращения контакта с потенциальными производственными аллергенами. При подтверждении профессионального генеза бронхиальной астмы больной признается стойко частично утратившим профессиональную и общую трудоспособность, нетрудоспособным в своей профессии, нуждающимся в постоянном рациональном трудоустройстве. При трудоустройстве со снижением квалификации и заработной платы больной направляется на МСЭК для определения процента (степени) утраты общей и профессиональной трудоспособности и </w:t>
      </w:r>
      <w:r w:rsidRPr="00DC3675">
        <w:rPr>
          <w:lang w:val="en-US"/>
        </w:rPr>
        <w:t>III</w:t>
      </w:r>
      <w:r w:rsidRPr="00DC3675">
        <w:t xml:space="preserve"> группы инвалидности по профессиональному заболеванию на период переквалификации (примерно на 1 год).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 xml:space="preserve">При тяжелом течении профессиональной бронхиаьной астмы возможна стойкая полная утрата трудоспосбности. Больной признается полно утратившим общую и профессиональную трудоспособность, нетрудоспособным и вне своей профессии, нуждающимся в направлении на МСЭК для определения </w:t>
      </w:r>
      <w:r w:rsidRPr="00DC3675">
        <w:rPr>
          <w:lang w:val="en-US"/>
        </w:rPr>
        <w:t>II</w:t>
      </w:r>
      <w:r w:rsidRPr="00DC3675">
        <w:t xml:space="preserve"> реже </w:t>
      </w:r>
      <w:r w:rsidRPr="00DC3675">
        <w:rPr>
          <w:lang w:val="en-US"/>
        </w:rPr>
        <w:t>I</w:t>
      </w:r>
      <w:r w:rsidRPr="00DC3675">
        <w:t xml:space="preserve"> группы инвалидности по профессиональному заболеванию и процента общей и профессиональной утраты трудоспособности.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При установленном диагнозе профессиональной бронхиальной астмы временное рациональное трудоустройство неэффективно и не используется, профессиональный больничный лист не выдается.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</w:rPr>
      </w:pPr>
    </w:p>
    <w:p w:rsidR="00B540F3" w:rsidRPr="00DC3675" w:rsidRDefault="00A30F97" w:rsidP="00A30F97">
      <w:pPr>
        <w:pStyle w:val="a5"/>
        <w:spacing w:after="0"/>
        <w:ind w:firstLine="709"/>
        <w:rPr>
          <w:b/>
        </w:rPr>
      </w:pPr>
      <w:r w:rsidRPr="00DC3675">
        <w:rPr>
          <w:b/>
        </w:rPr>
        <w:t xml:space="preserve">19. Трудовые </w:t>
      </w:r>
      <w:r w:rsidR="004459AD">
        <w:rPr>
          <w:b/>
        </w:rPr>
        <w:t>рекомендации при пневмокониозах</w:t>
      </w:r>
    </w:p>
    <w:p w:rsidR="00B540F3" w:rsidRPr="00DC3675" w:rsidRDefault="00B540F3" w:rsidP="00A30F97">
      <w:pPr>
        <w:pStyle w:val="a5"/>
        <w:spacing w:after="0"/>
        <w:ind w:firstLine="709"/>
      </w:pP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Больному противопоказан труд с воздействием:</w:t>
      </w:r>
    </w:p>
    <w:p w:rsidR="00B540F3" w:rsidRPr="00DC3675" w:rsidRDefault="00A30F97" w:rsidP="00A30F97">
      <w:pPr>
        <w:pStyle w:val="a5"/>
        <w:spacing w:after="0"/>
        <w:ind w:firstLine="709"/>
      </w:pPr>
      <w:r w:rsidRPr="00DC3675">
        <w:t>А</w:t>
      </w:r>
      <w:r w:rsidR="00B540F3" w:rsidRPr="00DC3675">
        <w:t>) потенциальных аллергенов,</w:t>
      </w:r>
    </w:p>
    <w:p w:rsidR="00B540F3" w:rsidRPr="00DC3675" w:rsidRDefault="00A30F97" w:rsidP="00A30F97">
      <w:pPr>
        <w:pStyle w:val="a5"/>
        <w:spacing w:after="0"/>
        <w:ind w:firstLine="709"/>
      </w:pPr>
      <w:r w:rsidRPr="00DC3675">
        <w:t>Б</w:t>
      </w:r>
      <w:r w:rsidR="00B540F3" w:rsidRPr="00DC3675">
        <w:t>) пыли,</w:t>
      </w:r>
    </w:p>
    <w:p w:rsidR="00B540F3" w:rsidRPr="00DC3675" w:rsidRDefault="00A30F97" w:rsidP="00A30F97">
      <w:pPr>
        <w:pStyle w:val="a5"/>
        <w:spacing w:after="0"/>
        <w:ind w:firstLine="709"/>
      </w:pPr>
      <w:r w:rsidRPr="00DC3675">
        <w:t>В</w:t>
      </w:r>
      <w:r w:rsidR="00B540F3" w:rsidRPr="00DC3675">
        <w:t>) неблагоприятных факторов микро- и макроклимата,</w:t>
      </w:r>
    </w:p>
    <w:p w:rsidR="00B540F3" w:rsidRPr="00DC3675" w:rsidRDefault="00A30F97" w:rsidP="00A30F97">
      <w:pPr>
        <w:pStyle w:val="a5"/>
        <w:spacing w:after="0"/>
        <w:ind w:firstLine="709"/>
      </w:pPr>
      <w:r w:rsidRPr="00DC3675">
        <w:t>Г</w:t>
      </w:r>
      <w:r w:rsidR="00B540F3" w:rsidRPr="00DC3675">
        <w:t>) веществ раздражающего органы дыхания действия,</w:t>
      </w:r>
    </w:p>
    <w:p w:rsidR="00B540F3" w:rsidRPr="00DC3675" w:rsidRDefault="00A30F97" w:rsidP="004459AD">
      <w:pPr>
        <w:pStyle w:val="a5"/>
        <w:spacing w:after="0"/>
        <w:ind w:firstLine="709"/>
      </w:pPr>
      <w:r w:rsidRPr="00DC3675">
        <w:t>Д</w:t>
      </w:r>
      <w:r w:rsidR="00B540F3" w:rsidRPr="00DC3675">
        <w:t>) физического перенапряжения.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В осложненных случаях профессиональной бронхиальной круг противопоказаний расширяется.</w:t>
      </w:r>
    </w:p>
    <w:p w:rsidR="00B540F3" w:rsidRPr="00DC3675" w:rsidRDefault="00B540F3" w:rsidP="00A30F97">
      <w:pPr>
        <w:pStyle w:val="a5"/>
        <w:spacing w:after="0"/>
        <w:ind w:firstLine="709"/>
      </w:pPr>
    </w:p>
    <w:p w:rsidR="00B540F3" w:rsidRPr="00DC3675" w:rsidRDefault="00A30F97" w:rsidP="00A30F97">
      <w:pPr>
        <w:pStyle w:val="a5"/>
        <w:spacing w:after="0"/>
        <w:ind w:firstLine="709"/>
        <w:rPr>
          <w:b/>
        </w:rPr>
      </w:pPr>
      <w:r w:rsidRPr="00DC3675">
        <w:rPr>
          <w:b/>
        </w:rPr>
        <w:t xml:space="preserve">20. Диспансеризация больных </w:t>
      </w:r>
      <w:r>
        <w:rPr>
          <w:b/>
        </w:rPr>
        <w:t>п</w:t>
      </w:r>
      <w:r w:rsidRPr="00DC3675">
        <w:rPr>
          <w:b/>
        </w:rPr>
        <w:t>рофе</w:t>
      </w:r>
      <w:r w:rsidR="004459AD">
        <w:rPr>
          <w:b/>
        </w:rPr>
        <w:t>ссиональной бронхиальной астмой</w:t>
      </w:r>
    </w:p>
    <w:p w:rsidR="00B540F3" w:rsidRPr="00DC3675" w:rsidRDefault="00B540F3" w:rsidP="00A30F97">
      <w:pPr>
        <w:pStyle w:val="a5"/>
        <w:spacing w:after="0"/>
        <w:ind w:firstLine="709"/>
        <w:rPr>
          <w:b/>
        </w:rPr>
      </w:pP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Осуществляется согласно приказу № 555, приложению 7, схема 5.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На диспансерный учет берутся все больные профессиональной бронхиальной астмой, включая больных с начальными признаками заболевания.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Больные ПБА находятся на диспансерном учете в ЛПУ, обслуживающем работодателя, в течение всей своей жизни.</w:t>
      </w:r>
    </w:p>
    <w:p w:rsidR="00B540F3" w:rsidRPr="00DC3675" w:rsidRDefault="00B540F3" w:rsidP="00A30F97">
      <w:pPr>
        <w:pStyle w:val="a5"/>
        <w:spacing w:after="0"/>
        <w:ind w:firstLine="709"/>
      </w:pPr>
      <w:r w:rsidRPr="00DC3675">
        <w:t>Больные ПБА должны ежегодно проходить курс стационарного лечения в профпатологических отделениях или в центрах профпатологии в целях предупреждения прогрессирования заболевания и развития осложнений.</w:t>
      </w:r>
    </w:p>
    <w:p w:rsidR="00142809" w:rsidRPr="008A5C64" w:rsidRDefault="00142809" w:rsidP="00A30F97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:rsidR="00B34568" w:rsidRDefault="00B34568" w:rsidP="00A30F97">
      <w:pPr>
        <w:ind w:firstLine="709"/>
        <w:sectPr w:rsidR="00B34568" w:rsidSect="00A30F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4568" w:rsidRPr="004459AD" w:rsidRDefault="00B34568" w:rsidP="004459AD">
      <w:pPr>
        <w:tabs>
          <w:tab w:val="left" w:pos="284"/>
          <w:tab w:val="left" w:pos="426"/>
        </w:tabs>
        <w:ind w:firstLine="709"/>
        <w:jc w:val="left"/>
        <w:rPr>
          <w:b/>
        </w:rPr>
      </w:pPr>
      <w:r w:rsidRPr="004459AD">
        <w:rPr>
          <w:b/>
        </w:rPr>
        <w:t>Литература:</w:t>
      </w:r>
    </w:p>
    <w:p w:rsidR="00B34568" w:rsidRDefault="00B34568" w:rsidP="00A30F97">
      <w:pPr>
        <w:tabs>
          <w:tab w:val="left" w:pos="284"/>
          <w:tab w:val="left" w:pos="426"/>
        </w:tabs>
        <w:jc w:val="left"/>
      </w:pPr>
    </w:p>
    <w:p w:rsidR="007C2F39" w:rsidRDefault="007C2F39" w:rsidP="00A30F97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left"/>
      </w:pPr>
      <w:r>
        <w:t xml:space="preserve">Пыцкий В.И. «Аллергические заболевания», 1999. </w:t>
      </w:r>
    </w:p>
    <w:p w:rsidR="007C2F39" w:rsidRDefault="007C2F39" w:rsidP="00A30F97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left"/>
      </w:pPr>
      <w:r>
        <w:t xml:space="preserve">Райт А. «Иммунология», 2000. </w:t>
      </w:r>
    </w:p>
    <w:p w:rsidR="007C2F39" w:rsidRDefault="007C2F39" w:rsidP="00A30F97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left"/>
      </w:pPr>
      <w:r>
        <w:t xml:space="preserve">Тимаков В.Д. «Микробиология», 1983. </w:t>
      </w:r>
    </w:p>
    <w:p w:rsidR="007C2F39" w:rsidRDefault="007C2F39" w:rsidP="00A30F97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left"/>
      </w:pPr>
      <w:r>
        <w:t xml:space="preserve">Фрадкин В.А. «Диагностические и лечебные аллергены». </w:t>
      </w:r>
    </w:p>
    <w:p w:rsidR="007C2F39" w:rsidRDefault="007C2F39" w:rsidP="00A30F97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left"/>
      </w:pPr>
      <w:r>
        <w:t xml:space="preserve">Хасетов Р.М. «Экологическая иммунология», 1995. </w:t>
      </w:r>
    </w:p>
    <w:sectPr w:rsidR="007C2F39" w:rsidSect="00A30F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22B"/>
    <w:multiLevelType w:val="singleLevel"/>
    <w:tmpl w:val="B37E85C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2313EB1"/>
    <w:multiLevelType w:val="singleLevel"/>
    <w:tmpl w:val="AB9E64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7CE0D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E37071B"/>
    <w:multiLevelType w:val="singleLevel"/>
    <w:tmpl w:val="AFCA58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12B97C55"/>
    <w:multiLevelType w:val="singleLevel"/>
    <w:tmpl w:val="513CEA8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5D484A2A"/>
    <w:multiLevelType w:val="multilevel"/>
    <w:tmpl w:val="EB94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6A177AC"/>
    <w:multiLevelType w:val="singleLevel"/>
    <w:tmpl w:val="DC8A27D2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67F72B1E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06701ED"/>
    <w:multiLevelType w:val="singleLevel"/>
    <w:tmpl w:val="0C569E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71FA5EE2"/>
    <w:multiLevelType w:val="singleLevel"/>
    <w:tmpl w:val="B37E85C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2F4CFF"/>
    <w:multiLevelType w:val="singleLevel"/>
    <w:tmpl w:val="47088D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EC"/>
    <w:rsid w:val="00142809"/>
    <w:rsid w:val="00191AFF"/>
    <w:rsid w:val="001C1BEC"/>
    <w:rsid w:val="00241B10"/>
    <w:rsid w:val="002A3B6B"/>
    <w:rsid w:val="0037131B"/>
    <w:rsid w:val="0038702A"/>
    <w:rsid w:val="003C3F65"/>
    <w:rsid w:val="003F38EC"/>
    <w:rsid w:val="0040246A"/>
    <w:rsid w:val="004459AD"/>
    <w:rsid w:val="004F3ED2"/>
    <w:rsid w:val="00507600"/>
    <w:rsid w:val="00520FD3"/>
    <w:rsid w:val="00535FF0"/>
    <w:rsid w:val="005379F9"/>
    <w:rsid w:val="00635E28"/>
    <w:rsid w:val="006A16D6"/>
    <w:rsid w:val="006E2D62"/>
    <w:rsid w:val="00737D57"/>
    <w:rsid w:val="007B13FE"/>
    <w:rsid w:val="007B72A7"/>
    <w:rsid w:val="007C2F39"/>
    <w:rsid w:val="00824D09"/>
    <w:rsid w:val="008A5C64"/>
    <w:rsid w:val="009014F0"/>
    <w:rsid w:val="0092608E"/>
    <w:rsid w:val="009A3652"/>
    <w:rsid w:val="00A30F97"/>
    <w:rsid w:val="00B34568"/>
    <w:rsid w:val="00B540F3"/>
    <w:rsid w:val="00C421D1"/>
    <w:rsid w:val="00DC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BDD9DF-62AA-4242-AA06-40BF27FF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142809"/>
    <w:pPr>
      <w:widowControl w:val="0"/>
      <w:ind w:firstLine="567"/>
    </w:pPr>
    <w:rPr>
      <w:rFonts w:ascii="Antiqua" w:hAnsi="Antiqua"/>
      <w:sz w:val="3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42809"/>
    <w:rPr>
      <w:rFonts w:ascii="Antiqua" w:hAnsi="Antiqua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540F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540F3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B540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540F3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B540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540F3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B540F3"/>
    <w:pPr>
      <w:tabs>
        <w:tab w:val="center" w:pos="4153"/>
        <w:tab w:val="right" w:pos="8306"/>
      </w:tabs>
      <w:spacing w:line="240" w:lineRule="auto"/>
      <w:jc w:val="left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540F3"/>
    <w:rPr>
      <w:rFonts w:eastAsia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4387</Words>
  <Characters>25011</Characters>
  <Application>Microsoft Office Word</Application>
  <DocSecurity>0</DocSecurity>
  <Lines>208</Lines>
  <Paragraphs>58</Paragraphs>
  <ScaleCrop>false</ScaleCrop>
  <Company>PSPU</Company>
  <LinksUpToDate>false</LinksUpToDate>
  <CharactersWithSpaces>29340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Igor Trofimov</cp:lastModifiedBy>
  <cp:revision>2</cp:revision>
  <dcterms:created xsi:type="dcterms:W3CDTF">2024-10-10T06:27:00Z</dcterms:created>
  <dcterms:modified xsi:type="dcterms:W3CDTF">2024-10-10T06:27:00Z</dcterms:modified>
</cp:coreProperties>
</file>