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8623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Введение</w:t>
      </w:r>
    </w:p>
    <w:p w:rsidR="00000000" w:rsidRDefault="0048623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Употребление алкоголя и табака – неотъемлемый элемент образа жизни, культуры, быта большей части населения во многих странах мира, в массовом сознании оно воспринимается как социально приемлемое </w:t>
      </w:r>
      <w:r>
        <w:rPr>
          <w:rFonts w:ascii="Times New Roman" w:hAnsi="Times New Roman"/>
          <w:sz w:val="28"/>
          <w:szCs w:val="28"/>
        </w:rPr>
        <w:t>явление. Алкоголь доставляет удовольствие, дает возможность поднять настроение, расслабиться, отвлечься, снять напряжение. Кроме того, алкоголь способствует выполнению функции социализации (гостеприимство, доброжелательность, проявление доверия), это непре</w:t>
      </w:r>
      <w:r>
        <w:rPr>
          <w:rFonts w:ascii="Times New Roman" w:hAnsi="Times New Roman"/>
          <w:sz w:val="28"/>
          <w:szCs w:val="28"/>
        </w:rPr>
        <w:t>менный атрибут важных жизненных событий.</w:t>
      </w:r>
    </w:p>
    <w:p w:rsidR="00000000" w:rsidRDefault="00486233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Но, по данным Всемирной организации здравоохранения, злоупотребление алкоголем является третьей по частоте (после сердечно – сосудистых и онкологических заболеваний) причиной смертности. Оно увеличивает риск заболев</w:t>
      </w:r>
      <w:r>
        <w:rPr>
          <w:rFonts w:ascii="Times New Roman" w:hAnsi="Times New Roman"/>
          <w:sz w:val="28"/>
          <w:szCs w:val="28"/>
        </w:rPr>
        <w:t>ания циррозом печени, некоторыми видами рака, сердечно – сосудистыми заболеваниями, психическими расстройствами, и в целом приводит к сокращению ожидаемой продолжительности жизни. Употребление алкоголя увеличивает риск нанесения вреда и здоровью других люд</w:t>
      </w:r>
      <w:r>
        <w:rPr>
          <w:rFonts w:ascii="Times New Roman" w:hAnsi="Times New Roman"/>
          <w:sz w:val="28"/>
          <w:szCs w:val="28"/>
        </w:rPr>
        <w:t xml:space="preserve">ей: травмы, насилия, убийства, возникновению семейных, трудовых, социальных проблем. </w:t>
      </w:r>
      <w:r>
        <w:rPr>
          <w:rFonts w:ascii="Times New Roman" w:hAnsi="Times New Roman"/>
          <w:b/>
          <w:bCs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].</w:t>
      </w:r>
    </w:p>
    <w:p w:rsidR="00000000" w:rsidRDefault="0048623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Трансформация российского общества, произошедшая за последние пятнадцать лет, отразилась не только на экономической, но и на общественной жизни. Демографическая ситуа</w:t>
      </w:r>
      <w:r>
        <w:rPr>
          <w:rFonts w:ascii="Times New Roman" w:hAnsi="Times New Roman"/>
          <w:sz w:val="28"/>
          <w:szCs w:val="28"/>
        </w:rPr>
        <w:t>ция, характеризующаяся увеличением смертности, заболеваемости, вызвала уменьшение доли детей и подростков в структуре населения. [1]. Подростки России переживают кризисную социально – психологическую ситуацию. Разрушены прежние, устаревшие стереотипы повед</w:t>
      </w:r>
      <w:r>
        <w:rPr>
          <w:rFonts w:ascii="Times New Roman" w:hAnsi="Times New Roman"/>
          <w:sz w:val="28"/>
          <w:szCs w:val="28"/>
        </w:rPr>
        <w:t>ения, нормативные и ценностные ориентации. Выработка новых форм психологической и социальной адаптации происходит хаотично, бессистемно, лавинообразно. Подростки утрачивают ощущение смысла происходящего и не имеют требуемых жизненных навыков, которые позво</w:t>
      </w:r>
      <w:r>
        <w:rPr>
          <w:rFonts w:ascii="Times New Roman" w:hAnsi="Times New Roman"/>
          <w:sz w:val="28"/>
          <w:szCs w:val="28"/>
        </w:rPr>
        <w:t>ляли бы сохранить свою индивидуальность и сформировать здоровый стиль жизни.</w:t>
      </w:r>
    </w:p>
    <w:p w:rsidR="00000000" w:rsidRDefault="0048623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Современная социальная ситуация привела подростков к необходимости принять на себя ответственность за свое будущее. В то же время, многие, находясь под воздействием интенсивных и </w:t>
      </w:r>
      <w:r>
        <w:rPr>
          <w:rFonts w:ascii="Times New Roman" w:hAnsi="Times New Roman"/>
          <w:sz w:val="28"/>
          <w:szCs w:val="28"/>
        </w:rPr>
        <w:t>непрерывно возрастающих стрессовых ситуаций, не готовы к их преодолению, и вследствие этого психоэмоционального напряжения возникают различные формы саморазрушающего поведения, в первую очередь – употребление алкоголя, наркотиков, других видов психоактивны</w:t>
      </w:r>
      <w:r>
        <w:rPr>
          <w:rFonts w:ascii="Times New Roman" w:hAnsi="Times New Roman"/>
          <w:sz w:val="28"/>
          <w:szCs w:val="28"/>
        </w:rPr>
        <w:t xml:space="preserve">х веществ. </w:t>
      </w:r>
    </w:p>
    <w:p w:rsidR="00000000" w:rsidRDefault="0048623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целях предотвращения негативных последствий употребления алкоголя, наркотических веществ на федеральном и региональном уровнях разработаны и действуют ряд нормативных документов, ограничивающих производство, продажу алкогольной продукции и на</w:t>
      </w:r>
      <w:r>
        <w:rPr>
          <w:rFonts w:ascii="Times New Roman" w:hAnsi="Times New Roman"/>
          <w:sz w:val="28"/>
          <w:szCs w:val="28"/>
        </w:rPr>
        <w:t>ркотических веществ, предусматривающих ответственность за:</w:t>
      </w:r>
    </w:p>
    <w:p w:rsidR="00000000" w:rsidRDefault="004862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Незаконный оборот наркотических веществ, психотропных веществ и их аналогов. (ст.6.8) </w:t>
      </w:r>
      <w:r>
        <w:rPr>
          <w:rFonts w:ascii="Times New Roman" w:hAnsi="Times New Roman"/>
          <w:sz w:val="28"/>
          <w:szCs w:val="28"/>
          <w:lang w:val="en-US"/>
        </w:rPr>
        <w:t>[11]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4862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Потребление наркотических средств или психотропных веществ  без назначения врача. (ст.6.9)</w:t>
      </w:r>
      <w:r>
        <w:rPr>
          <w:rFonts w:ascii="Times New Roman" w:hAnsi="Times New Roman"/>
          <w:sz w:val="28"/>
          <w:szCs w:val="28"/>
          <w:lang w:val="en-US"/>
        </w:rPr>
        <w:t xml:space="preserve"> [11]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4862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</w:t>
      </w:r>
      <w:r>
        <w:rPr>
          <w:rFonts w:ascii="Times New Roman" w:hAnsi="Times New Roman"/>
          <w:sz w:val="28"/>
          <w:szCs w:val="28"/>
        </w:rPr>
        <w:t>ие несовершеннолетнего в употребление пива и напитков, изготавливаемых на его основе, спиртных или одурманивающих веществ. (ст. 6.10)</w:t>
      </w:r>
      <w:r>
        <w:rPr>
          <w:rFonts w:ascii="Times New Roman" w:hAnsi="Times New Roman"/>
          <w:sz w:val="28"/>
          <w:szCs w:val="28"/>
          <w:lang w:val="en-US"/>
        </w:rPr>
        <w:t xml:space="preserve"> [11]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4862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Пропаганду наркотических средств, психотропных веществ и их прекурсоров. (ст.6.13) [11].</w:t>
      </w:r>
    </w:p>
    <w:p w:rsidR="00000000" w:rsidRDefault="004862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либо оборот эт</w:t>
      </w:r>
      <w:r>
        <w:rPr>
          <w:rFonts w:ascii="Times New Roman" w:hAnsi="Times New Roman"/>
          <w:sz w:val="28"/>
          <w:szCs w:val="28"/>
        </w:rPr>
        <w:t>илового спирта, алкогольной или спиртосодержащей продукции, не соответствующей требованиям государственных стандартов, санитарным и гигиеническим нормативам.(ст.6.14) [11].</w:t>
      </w:r>
    </w:p>
    <w:p w:rsidR="00000000" w:rsidRDefault="004862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правил оборота веществ, инструментов или оборудования, используемых для и</w:t>
      </w:r>
      <w:r>
        <w:rPr>
          <w:rFonts w:ascii="Times New Roman" w:hAnsi="Times New Roman"/>
          <w:sz w:val="28"/>
          <w:szCs w:val="28"/>
        </w:rPr>
        <w:t>зготовления наркотических средств или психотропных веществ.(ст.6.15) [11].</w:t>
      </w:r>
    </w:p>
    <w:p w:rsidR="00000000" w:rsidRDefault="004862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«Закон об ограничении курения табака».</w:t>
      </w:r>
    </w:p>
    <w:p w:rsidR="00000000" w:rsidRDefault="004862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Президиум правительства утвердил увеличение с 2009 года акцизов на сигареты и папиросы на 20 и 28 %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оответственно.</w:t>
      </w:r>
    </w:p>
    <w:p w:rsidR="00000000" w:rsidRDefault="004862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 президента РБ от 22.1</w:t>
      </w:r>
      <w:r>
        <w:rPr>
          <w:rFonts w:ascii="Times New Roman" w:hAnsi="Times New Roman"/>
          <w:sz w:val="28"/>
          <w:szCs w:val="28"/>
        </w:rPr>
        <w:t>2.2006г «Об утверждении программы по противодействию злоупотреблению наркотиками и их незаконному обороту в РБ на 2007-2009 годы.</w:t>
      </w:r>
    </w:p>
    <w:p w:rsidR="00000000" w:rsidRDefault="00486233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 не менее, опрос 2002года, проведенный среди учащихся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классов Московских общеобразовательных школ, направленный</w:t>
      </w:r>
      <w:r>
        <w:rPr>
          <w:rFonts w:ascii="Times New Roman" w:hAnsi="Times New Roman"/>
          <w:sz w:val="28"/>
          <w:szCs w:val="28"/>
        </w:rPr>
        <w:t xml:space="preserve"> на изучение девиантного поведения, на изучение поддержания здорового образа жизни, дал следующие результаты [48].</w:t>
      </w:r>
    </w:p>
    <w:p w:rsidR="00000000" w:rsidRDefault="00B6622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029200" cy="26670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00000" w:rsidRDefault="00486233">
      <w:pPr>
        <w:pStyle w:val="31"/>
        <w:rPr>
          <w:b/>
          <w:bCs/>
        </w:rPr>
      </w:pPr>
      <w:r>
        <w:rPr>
          <w:b/>
          <w:bCs/>
        </w:rPr>
        <w:t>Рис. 1.</w:t>
      </w:r>
      <w:r>
        <w:t xml:space="preserve"> </w:t>
      </w:r>
      <w:r>
        <w:rPr>
          <w:b/>
          <w:bCs/>
        </w:rPr>
        <w:t>Возрастная динамика учащихся, приобщенных к курению, употреблению алкоголя (раз в неделю и чаще) и нар</w:t>
      </w:r>
      <w:r>
        <w:rPr>
          <w:b/>
          <w:bCs/>
        </w:rPr>
        <w:t>котиков, % от общего числа опрошенных.</w:t>
      </w:r>
    </w:p>
    <w:p w:rsidR="00000000" w:rsidRDefault="0048623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Анализ качества жизни населения и потребления алкоголя в современной России дал следующие результаты по расчету объема и динамики потребления алкоголя населением 15 лет и старше в 1994 -2002 г.г.. </w:t>
      </w:r>
      <w:r>
        <w:rPr>
          <w:rFonts w:ascii="Times New Roman" w:hAnsi="Times New Roman"/>
          <w:sz w:val="28"/>
          <w:szCs w:val="28"/>
          <w:lang w:val="en-US"/>
        </w:rPr>
        <w:t>[52]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486233">
      <w:pPr>
        <w:ind w:left="360"/>
        <w:jc w:val="center"/>
        <w:rPr>
          <w:rFonts w:ascii="Times New Roman" w:hAnsi="Times New Roman"/>
          <w:b/>
          <w:bCs/>
          <w:i/>
          <w:iCs/>
          <w:sz w:val="24"/>
          <w:szCs w:val="28"/>
        </w:rPr>
      </w:pPr>
    </w:p>
    <w:p w:rsidR="00000000" w:rsidRDefault="00486233">
      <w:pPr>
        <w:ind w:left="360"/>
        <w:jc w:val="center"/>
        <w:rPr>
          <w:rFonts w:ascii="Times New Roman" w:hAnsi="Times New Roman"/>
          <w:b/>
          <w:bCs/>
          <w:i/>
          <w:iCs/>
          <w:sz w:val="24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8"/>
        </w:rPr>
        <w:t>Объем    и д</w:t>
      </w:r>
      <w:r>
        <w:rPr>
          <w:rFonts w:ascii="Times New Roman" w:hAnsi="Times New Roman"/>
          <w:b/>
          <w:bCs/>
          <w:i/>
          <w:iCs/>
          <w:sz w:val="24"/>
          <w:szCs w:val="28"/>
        </w:rPr>
        <w:t>инамика потребления алкоголя населением 15 лет и старше в 1994 – 2002 г.г.,всего на душу населения:</w:t>
      </w:r>
    </w:p>
    <w:p w:rsidR="00000000" w:rsidRDefault="00486233">
      <w:pPr>
        <w:numPr>
          <w:ilvl w:val="0"/>
          <w:numId w:val="10"/>
        </w:numPr>
        <w:jc w:val="center"/>
        <w:rPr>
          <w:rFonts w:ascii="Times New Roman" w:hAnsi="Times New Roman"/>
          <w:b/>
          <w:bCs/>
          <w:i/>
          <w:iCs/>
          <w:sz w:val="24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8"/>
        </w:rPr>
        <w:t>напитков;</w:t>
      </w:r>
    </w:p>
    <w:p w:rsidR="00000000" w:rsidRDefault="00486233">
      <w:pPr>
        <w:numPr>
          <w:ilvl w:val="0"/>
          <w:numId w:val="10"/>
        </w:numPr>
        <w:jc w:val="center"/>
        <w:rPr>
          <w:rFonts w:ascii="Times New Roman" w:hAnsi="Times New Roman"/>
          <w:b/>
          <w:bCs/>
          <w:i/>
          <w:iCs/>
          <w:sz w:val="24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8"/>
        </w:rPr>
        <w:t>чистого алкоголя в год, л.</w:t>
      </w:r>
    </w:p>
    <w:p w:rsidR="00000000" w:rsidRDefault="00486233">
      <w:pPr>
        <w:ind w:left="360"/>
        <w:rPr>
          <w:rFonts w:ascii="Times New Roman" w:hAnsi="Times New Roman"/>
          <w:b/>
          <w:bCs/>
          <w:i/>
          <w:iCs/>
          <w:sz w:val="24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8"/>
        </w:rPr>
        <w:t xml:space="preserve">                                                                                                                     та</w:t>
      </w:r>
      <w:r>
        <w:rPr>
          <w:rFonts w:ascii="Times New Roman" w:hAnsi="Times New Roman"/>
          <w:b/>
          <w:bCs/>
          <w:i/>
          <w:iCs/>
          <w:sz w:val="24"/>
          <w:szCs w:val="28"/>
        </w:rPr>
        <w:t>блица 1</w:t>
      </w:r>
    </w:p>
    <w:p w:rsidR="00000000" w:rsidRDefault="00486233">
      <w:pPr>
        <w:spacing w:after="0" w:line="240" w:lineRule="auto"/>
        <w:ind w:left="720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8"/>
        </w:rPr>
        <w:t xml:space="preserve">                          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676"/>
        <w:gridCol w:w="676"/>
        <w:gridCol w:w="676"/>
        <w:gridCol w:w="678"/>
        <w:gridCol w:w="678"/>
        <w:gridCol w:w="678"/>
        <w:gridCol w:w="756"/>
        <w:gridCol w:w="678"/>
        <w:gridCol w:w="756"/>
        <w:gridCol w:w="678"/>
      </w:tblGrid>
      <w:tr w:rsidR="00000000">
        <w:trPr>
          <w:cantSplit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Объем потребления алкоголя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1994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1996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1998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2000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2002</w:t>
            </w: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862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0000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душу населения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45,9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43,9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9,9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59,5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67,9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15,4</w:t>
            </w:r>
          </w:p>
        </w:tc>
      </w:tr>
      <w:tr w:rsidR="0000000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том числе на одного мужчину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89,5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22,5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86,6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22,4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6,6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129,0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30,6</w:t>
            </w:r>
          </w:p>
        </w:tc>
      </w:tr>
      <w:tr w:rsidR="0000000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одну женщину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11,9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12,9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23,2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2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4,3</w:t>
            </w:r>
          </w:p>
        </w:tc>
      </w:tr>
    </w:tbl>
    <w:p w:rsidR="00000000" w:rsidRDefault="00486233">
      <w:pPr>
        <w:ind w:left="360"/>
        <w:rPr>
          <w:rFonts w:ascii="Times New Roman" w:hAnsi="Times New Roman"/>
          <w:b/>
          <w:bCs/>
          <w:i/>
          <w:iCs/>
          <w:sz w:val="24"/>
          <w:szCs w:val="28"/>
        </w:rPr>
      </w:pPr>
    </w:p>
    <w:p w:rsidR="00000000" w:rsidRDefault="00486233">
      <w:pPr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Статистика Роспотребнадзора 2007 года утверждает, что за последние двадцать лет количество курильщиков возросло на 440 тысяч. Курят 60 % мужчин, около 30 % женщин, в возрас</w:t>
      </w:r>
      <w:r>
        <w:rPr>
          <w:rFonts w:ascii="Times New Roman" w:hAnsi="Times New Roman"/>
          <w:sz w:val="28"/>
          <w:szCs w:val="28"/>
        </w:rPr>
        <w:t>те 15-19 лет курят 40 % юношей, 7  % девушек, что составляет три с лишним миллиона подростков.</w:t>
      </w:r>
    </w:p>
    <w:p w:rsidR="00000000" w:rsidRDefault="00486233">
      <w:pPr>
        <w:ind w:left="360" w:firstLine="3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Таким образом, из выше изложенного вытекает </w:t>
      </w:r>
      <w:r>
        <w:rPr>
          <w:rFonts w:ascii="Times New Roman" w:hAnsi="Times New Roman"/>
          <w:i/>
          <w:sz w:val="28"/>
          <w:szCs w:val="28"/>
        </w:rPr>
        <w:t>противоречие между «заказом» общества на воспитание подростков, не отягощенных алкогольной и наркотической зависимос</w:t>
      </w:r>
      <w:r>
        <w:rPr>
          <w:rFonts w:ascii="Times New Roman" w:hAnsi="Times New Roman"/>
          <w:i/>
          <w:sz w:val="28"/>
          <w:szCs w:val="28"/>
        </w:rPr>
        <w:t>тью и малой эффективностью форм и методов профилактики алкоголизма и наркомании.</w:t>
      </w:r>
    </w:p>
    <w:p w:rsidR="00000000" w:rsidRDefault="00486233">
      <w:pPr>
        <w:ind w:left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Выявленное противоречие позволило сформулировать </w:t>
      </w:r>
      <w:r>
        <w:rPr>
          <w:rFonts w:ascii="Times New Roman" w:hAnsi="Times New Roman"/>
          <w:i/>
          <w:sz w:val="28"/>
          <w:szCs w:val="28"/>
        </w:rPr>
        <w:t xml:space="preserve">проблему нашего исследования, которая заключается в теоретическом обосновании методов профилактики алкоголизма и наркомании и </w:t>
      </w:r>
      <w:r>
        <w:rPr>
          <w:rFonts w:ascii="Times New Roman" w:hAnsi="Times New Roman"/>
          <w:i/>
          <w:sz w:val="28"/>
          <w:szCs w:val="28"/>
        </w:rPr>
        <w:t>разработке практических аспектов изучаемой проблемы.</w:t>
      </w:r>
    </w:p>
    <w:p w:rsidR="00000000" w:rsidRDefault="0048623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Объект исследования: </w:t>
      </w:r>
      <w:r>
        <w:rPr>
          <w:rFonts w:ascii="Times New Roman" w:hAnsi="Times New Roman"/>
          <w:sz w:val="28"/>
          <w:szCs w:val="28"/>
        </w:rPr>
        <w:t>психологические и физиологические особенности развития подростков, лежащие в основе употребления алкоголя и наркотиков.</w:t>
      </w:r>
    </w:p>
    <w:p w:rsidR="00000000" w:rsidRDefault="0048623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 исследования:</w:t>
      </w:r>
      <w:r>
        <w:rPr>
          <w:rFonts w:ascii="Times New Roman" w:hAnsi="Times New Roman"/>
          <w:sz w:val="28"/>
          <w:szCs w:val="28"/>
        </w:rPr>
        <w:t xml:space="preserve"> профилактика алкоголизма и наркомании ср</w:t>
      </w:r>
      <w:r>
        <w:rPr>
          <w:rFonts w:ascii="Times New Roman" w:hAnsi="Times New Roman"/>
          <w:sz w:val="28"/>
          <w:szCs w:val="28"/>
        </w:rPr>
        <w:t>еди подростков.</w:t>
      </w:r>
    </w:p>
    <w:p w:rsidR="00000000" w:rsidRDefault="0048623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 исследования:</w:t>
      </w:r>
      <w:r>
        <w:rPr>
          <w:rFonts w:ascii="Times New Roman" w:hAnsi="Times New Roman"/>
          <w:sz w:val="28"/>
          <w:szCs w:val="28"/>
        </w:rPr>
        <w:t xml:space="preserve"> теоретически обосновать и разработать эффективные методы профилактики  алкоголизма и наркомании среди подростков.</w:t>
      </w:r>
    </w:p>
    <w:p w:rsidR="00000000" w:rsidRDefault="0048623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>Задачи исследования:</w:t>
      </w:r>
    </w:p>
    <w:p w:rsidR="00000000" w:rsidRDefault="0048623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аналитический обзор литературы по проблеме профилактики  алкоголизма и на</w:t>
      </w:r>
      <w:r>
        <w:rPr>
          <w:rFonts w:ascii="Times New Roman" w:hAnsi="Times New Roman"/>
          <w:sz w:val="28"/>
          <w:szCs w:val="28"/>
        </w:rPr>
        <w:t>ркомании среди подростков.</w:t>
      </w:r>
    </w:p>
    <w:p w:rsidR="00000000" w:rsidRDefault="0048623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Подобрать и апробировать диагностические методики по изучению методов профилактики алкоголизма и наркомании у подростков.</w:t>
      </w:r>
    </w:p>
    <w:p w:rsidR="00000000" w:rsidRDefault="0048623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комплекс мероприятий по профилактике алкоголизма и наркомании среди подростков.</w:t>
      </w:r>
    </w:p>
    <w:p w:rsidR="00000000" w:rsidRDefault="0048623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Теоретико –  ме</w:t>
      </w:r>
      <w:r>
        <w:rPr>
          <w:rFonts w:ascii="Times New Roman" w:hAnsi="Times New Roman"/>
          <w:i/>
          <w:iCs/>
          <w:sz w:val="28"/>
          <w:szCs w:val="28"/>
        </w:rPr>
        <w:t>тодологической основой исследования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000000" w:rsidRDefault="0048623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классификация Ж.Пиаже;</w:t>
      </w:r>
    </w:p>
    <w:p w:rsidR="00000000" w:rsidRDefault="0048623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Возрастная классификация Д.Б. Эльконина.</w:t>
      </w:r>
    </w:p>
    <w:p w:rsidR="00000000" w:rsidRDefault="0048623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000000" w:rsidRDefault="0048623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000000" w:rsidRDefault="0048623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 исследования:</w:t>
      </w:r>
    </w:p>
    <w:p w:rsidR="00000000" w:rsidRDefault="0048623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Теоретические: анализ литературы, обобщение, систематизация данных.</w:t>
      </w:r>
    </w:p>
    <w:p w:rsidR="00000000" w:rsidRDefault="0048623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Практические:  тестирование.</w:t>
      </w:r>
    </w:p>
    <w:p w:rsidR="00000000" w:rsidRDefault="0048623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</w:t>
      </w:r>
      <w:r>
        <w:rPr>
          <w:rFonts w:ascii="Times New Roman" w:hAnsi="Times New Roman"/>
          <w:sz w:val="28"/>
          <w:szCs w:val="28"/>
        </w:rPr>
        <w:t xml:space="preserve"> и практическая значимость данного исследования состоит в изучении видов, способов, методов профилактики алкоголизма и наркомании среди подростков и их практическом применении с целью повышения эффективности профилактики алкоголизма и наркомании среди подр</w:t>
      </w:r>
      <w:r>
        <w:rPr>
          <w:rFonts w:ascii="Times New Roman" w:hAnsi="Times New Roman"/>
          <w:sz w:val="28"/>
          <w:szCs w:val="28"/>
        </w:rPr>
        <w:t xml:space="preserve">остков. </w:t>
      </w:r>
    </w:p>
    <w:p w:rsidR="00000000" w:rsidRDefault="0048623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Экспериментальной базой исследования послужило Муниципальное общеобразовательное учреждение «Лицей № 8» городского округа город Салават Республики Башкортостан. Данное образовательное учреждение работает по общеобразовательным программам. Числен</w:t>
      </w:r>
      <w:r>
        <w:rPr>
          <w:rFonts w:ascii="Times New Roman" w:hAnsi="Times New Roman"/>
          <w:sz w:val="28"/>
          <w:szCs w:val="28"/>
        </w:rPr>
        <w:t>ность учащихся по состоянию на 1.12.2007 г. 650 человек. Исследуемых 5 человек.</w:t>
      </w:r>
    </w:p>
    <w:p w:rsidR="00000000" w:rsidRDefault="004862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курсовая работа состоит из: введения, двух глав, заключения.</w:t>
      </w:r>
    </w:p>
    <w:p w:rsidR="00000000" w:rsidRDefault="00486233">
      <w:pPr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486233">
      <w:pPr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48623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000000" w:rsidRDefault="0048623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00000" w:rsidRDefault="0048623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00000" w:rsidRDefault="0048623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00000" w:rsidRDefault="0048623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00000" w:rsidRDefault="0048623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00000" w:rsidRDefault="0048623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00000" w:rsidRDefault="0048623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00000" w:rsidRDefault="0048623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00000" w:rsidRDefault="0048623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000000" w:rsidRDefault="0048623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00000" w:rsidRDefault="00486233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Теоретические аспекты по проблеме профилактики алкоголизма и наркомании среди подростков.</w:t>
      </w:r>
    </w:p>
    <w:p w:rsidR="00000000" w:rsidRDefault="00486233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486233">
      <w:pPr>
        <w:pStyle w:val="a3"/>
        <w:numPr>
          <w:ilvl w:val="1"/>
          <w:numId w:val="4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Виды, стратегии и направления профилактики алкоголизма и наркомании.</w:t>
      </w:r>
    </w:p>
    <w:p w:rsidR="00000000" w:rsidRDefault="00486233">
      <w:pPr>
        <w:autoSpaceDE w:val="0"/>
        <w:autoSpaceDN w:val="0"/>
        <w:adjustRightInd w:val="0"/>
        <w:spacing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Профилактика зависимости от</w:t>
      </w:r>
      <w:r>
        <w:rPr>
          <w:rFonts w:ascii="Times New Roman" w:hAnsi="Times New Roman"/>
          <w:sz w:val="28"/>
          <w:szCs w:val="28"/>
        </w:rPr>
        <w:t xml:space="preserve"> алкоголя, наркотиков и других психоактивных веществ — одно из важнейших и эффективных исправлений профилактики неинфекционной патологии. </w:t>
      </w:r>
    </w:p>
    <w:p w:rsidR="00000000" w:rsidRDefault="00486233">
      <w:pPr>
        <w:shd w:val="clear" w:color="auto" w:fill="FFFFFF"/>
        <w:spacing w:before="173" w:after="100" w:afterAutospacing="1" w:line="240" w:lineRule="auto"/>
        <w:ind w:firstLine="3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С конца </w:t>
      </w:r>
      <w:r>
        <w:rPr>
          <w:rFonts w:ascii="Times New Roman" w:hAnsi="Times New Roman"/>
          <w:color w:val="000000"/>
          <w:spacing w:val="-2"/>
          <w:sz w:val="28"/>
          <w:lang w:val="en-US"/>
        </w:rPr>
        <w:t>XIX</w:t>
      </w:r>
      <w:r>
        <w:rPr>
          <w:rFonts w:ascii="Times New Roman" w:hAnsi="Times New Roman"/>
          <w:color w:val="000000"/>
          <w:spacing w:val="-2"/>
          <w:sz w:val="28"/>
        </w:rPr>
        <w:t xml:space="preserve"> — начала </w:t>
      </w:r>
      <w:r>
        <w:rPr>
          <w:rFonts w:ascii="Times New Roman" w:hAnsi="Times New Roman"/>
          <w:color w:val="000000"/>
          <w:spacing w:val="-2"/>
          <w:sz w:val="28"/>
          <w:lang w:val="en-US"/>
        </w:rPr>
        <w:t>XX</w:t>
      </w:r>
      <w:r>
        <w:rPr>
          <w:rFonts w:ascii="Times New Roman" w:hAnsi="Times New Roman"/>
          <w:color w:val="000000"/>
          <w:spacing w:val="-2"/>
          <w:sz w:val="28"/>
        </w:rPr>
        <w:t xml:space="preserve"> века вопросы лечения и про</w:t>
      </w:r>
      <w:r>
        <w:rPr>
          <w:rFonts w:ascii="Times New Roman" w:hAnsi="Times New Roman"/>
          <w:color w:val="000000"/>
          <w:spacing w:val="-2"/>
          <w:sz w:val="28"/>
        </w:rPr>
        <w:softHyphen/>
      </w:r>
      <w:r>
        <w:rPr>
          <w:rFonts w:ascii="Times New Roman" w:hAnsi="Times New Roman"/>
          <w:color w:val="000000"/>
          <w:spacing w:val="6"/>
          <w:sz w:val="28"/>
        </w:rPr>
        <w:t>филактики алкоголизма все чаще становились предме</w:t>
      </w:r>
      <w:r>
        <w:rPr>
          <w:rFonts w:ascii="Times New Roman" w:hAnsi="Times New Roman"/>
          <w:color w:val="000000"/>
          <w:spacing w:val="6"/>
          <w:sz w:val="28"/>
        </w:rPr>
        <w:softHyphen/>
      </w:r>
      <w:r>
        <w:rPr>
          <w:rFonts w:ascii="Times New Roman" w:hAnsi="Times New Roman"/>
          <w:color w:val="000000"/>
          <w:spacing w:val="-1"/>
          <w:sz w:val="28"/>
        </w:rPr>
        <w:t>том дискуссий ме</w:t>
      </w:r>
      <w:r>
        <w:rPr>
          <w:rFonts w:ascii="Times New Roman" w:hAnsi="Times New Roman"/>
          <w:color w:val="000000"/>
          <w:spacing w:val="-1"/>
          <w:sz w:val="28"/>
        </w:rPr>
        <w:t>дицинской общественности, прогрессив</w:t>
      </w:r>
      <w:r>
        <w:rPr>
          <w:rFonts w:ascii="Times New Roman" w:hAnsi="Times New Roman"/>
          <w:color w:val="000000"/>
          <w:spacing w:val="-1"/>
          <w:sz w:val="28"/>
        </w:rPr>
        <w:softHyphen/>
      </w:r>
      <w:r>
        <w:rPr>
          <w:rFonts w:ascii="Times New Roman" w:hAnsi="Times New Roman"/>
          <w:color w:val="000000"/>
          <w:spacing w:val="4"/>
          <w:sz w:val="28"/>
        </w:rPr>
        <w:t xml:space="preserve">ной части русского общества. Осознавалась потребность </w:t>
      </w:r>
      <w:r>
        <w:rPr>
          <w:rFonts w:ascii="Times New Roman" w:hAnsi="Times New Roman"/>
          <w:color w:val="000000"/>
          <w:spacing w:val="2"/>
          <w:sz w:val="28"/>
        </w:rPr>
        <w:t>в эффективных средствах лечения алкоголизма, посколь</w:t>
      </w:r>
      <w:r>
        <w:rPr>
          <w:rFonts w:ascii="Times New Roman" w:hAnsi="Times New Roman"/>
          <w:color w:val="000000"/>
          <w:spacing w:val="2"/>
          <w:sz w:val="28"/>
        </w:rPr>
        <w:softHyphen/>
      </w:r>
      <w:r>
        <w:rPr>
          <w:rFonts w:ascii="Times New Roman" w:hAnsi="Times New Roman"/>
          <w:color w:val="000000"/>
          <w:spacing w:val="1"/>
          <w:sz w:val="28"/>
        </w:rPr>
        <w:t>ку стала очевидной бесполезность борьбы с ним при по</w:t>
      </w:r>
      <w:r>
        <w:rPr>
          <w:rFonts w:ascii="Times New Roman" w:hAnsi="Times New Roman"/>
          <w:color w:val="000000"/>
          <w:spacing w:val="1"/>
          <w:sz w:val="28"/>
        </w:rPr>
        <w:softHyphen/>
      </w:r>
      <w:r>
        <w:rPr>
          <w:rFonts w:ascii="Times New Roman" w:hAnsi="Times New Roman"/>
          <w:color w:val="000000"/>
          <w:spacing w:val="3"/>
          <w:sz w:val="28"/>
        </w:rPr>
        <w:t>мощи настоя лягушек, сырого мяса, вегетарианства, на</w:t>
      </w:r>
      <w:r>
        <w:rPr>
          <w:rFonts w:ascii="Times New Roman" w:hAnsi="Times New Roman"/>
          <w:color w:val="000000"/>
          <w:spacing w:val="3"/>
          <w:sz w:val="28"/>
        </w:rPr>
        <w:softHyphen/>
      </w:r>
      <w:r>
        <w:rPr>
          <w:rFonts w:ascii="Times New Roman" w:hAnsi="Times New Roman"/>
          <w:color w:val="000000"/>
          <w:spacing w:val="4"/>
          <w:sz w:val="28"/>
        </w:rPr>
        <w:t>стоя к</w:t>
      </w:r>
      <w:r>
        <w:rPr>
          <w:rFonts w:ascii="Times New Roman" w:hAnsi="Times New Roman"/>
          <w:color w:val="000000"/>
          <w:spacing w:val="4"/>
          <w:sz w:val="28"/>
        </w:rPr>
        <w:t xml:space="preserve">расной хины, ореха кола, примешивания алкоголя </w:t>
      </w:r>
      <w:r>
        <w:rPr>
          <w:rFonts w:ascii="Times New Roman" w:hAnsi="Times New Roman"/>
          <w:color w:val="000000"/>
          <w:sz w:val="28"/>
        </w:rPr>
        <w:t>ко всем блюдам, турецких бань и прочих подобных «ле</w:t>
      </w:r>
      <w:r>
        <w:rPr>
          <w:rFonts w:ascii="Times New Roman" w:hAnsi="Times New Roman"/>
          <w:color w:val="000000"/>
          <w:sz w:val="28"/>
        </w:rPr>
        <w:softHyphen/>
      </w:r>
      <w:r>
        <w:rPr>
          <w:rFonts w:ascii="Times New Roman" w:hAnsi="Times New Roman"/>
          <w:color w:val="000000"/>
          <w:spacing w:val="-4"/>
          <w:sz w:val="28"/>
        </w:rPr>
        <w:t>карств».</w:t>
      </w:r>
    </w:p>
    <w:p w:rsidR="00000000" w:rsidRDefault="00486233">
      <w:pPr>
        <w:shd w:val="clear" w:color="auto" w:fill="FFFFFF"/>
        <w:spacing w:after="100" w:afterAutospacing="1" w:line="240" w:lineRule="auto"/>
        <w:ind w:firstLine="3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6"/>
          <w:sz w:val="28"/>
        </w:rPr>
        <w:t>Русские врачи при лечении алкоголизма стали ши</w:t>
      </w:r>
      <w:r>
        <w:rPr>
          <w:rFonts w:ascii="Times New Roman" w:hAnsi="Times New Roman"/>
          <w:color w:val="000000"/>
          <w:spacing w:val="6"/>
          <w:sz w:val="28"/>
        </w:rPr>
        <w:softHyphen/>
      </w:r>
      <w:r>
        <w:rPr>
          <w:rFonts w:ascii="Times New Roman" w:hAnsi="Times New Roman"/>
          <w:color w:val="000000"/>
          <w:spacing w:val="-4"/>
          <w:sz w:val="28"/>
        </w:rPr>
        <w:t xml:space="preserve">роко использовать </w:t>
      </w:r>
      <w:r>
        <w:rPr>
          <w:rFonts w:ascii="Times New Roman" w:hAnsi="Times New Roman"/>
          <w:color w:val="000000"/>
          <w:spacing w:val="43"/>
          <w:sz w:val="28"/>
        </w:rPr>
        <w:t>гипнотерапию.</w:t>
      </w:r>
      <w:r>
        <w:rPr>
          <w:rFonts w:ascii="Times New Roman" w:hAnsi="Times New Roman"/>
          <w:color w:val="000000"/>
          <w:spacing w:val="-4"/>
          <w:sz w:val="28"/>
        </w:rPr>
        <w:t xml:space="preserve"> В то же время </w:t>
      </w:r>
      <w:r>
        <w:rPr>
          <w:rFonts w:ascii="Times New Roman" w:hAnsi="Times New Roman"/>
          <w:color w:val="000000"/>
          <w:sz w:val="28"/>
        </w:rPr>
        <w:t>приводились многочисленные данные о ее малой эффек</w:t>
      </w:r>
      <w:r>
        <w:rPr>
          <w:rFonts w:ascii="Times New Roman" w:hAnsi="Times New Roman"/>
          <w:color w:val="000000"/>
          <w:sz w:val="28"/>
        </w:rPr>
        <w:softHyphen/>
      </w:r>
      <w:r>
        <w:rPr>
          <w:rFonts w:ascii="Times New Roman" w:hAnsi="Times New Roman"/>
          <w:color w:val="000000"/>
          <w:spacing w:val="1"/>
          <w:sz w:val="28"/>
        </w:rPr>
        <w:t>тивн</w:t>
      </w:r>
      <w:r>
        <w:rPr>
          <w:rFonts w:ascii="Times New Roman" w:hAnsi="Times New Roman"/>
          <w:color w:val="000000"/>
          <w:spacing w:val="1"/>
          <w:sz w:val="28"/>
        </w:rPr>
        <w:t>ости. Ф. Е. Рыбаков, основываясь на своих наблю</w:t>
      </w:r>
      <w:r>
        <w:rPr>
          <w:rFonts w:ascii="Times New Roman" w:hAnsi="Times New Roman"/>
          <w:color w:val="000000"/>
          <w:spacing w:val="1"/>
          <w:sz w:val="28"/>
        </w:rPr>
        <w:softHyphen/>
      </w:r>
      <w:r>
        <w:rPr>
          <w:rFonts w:ascii="Times New Roman" w:hAnsi="Times New Roman"/>
          <w:color w:val="000000"/>
          <w:spacing w:val="6"/>
          <w:sz w:val="28"/>
        </w:rPr>
        <w:t xml:space="preserve">дениях, писал в 1898 г., что «прочное излечение при </w:t>
      </w:r>
      <w:r>
        <w:rPr>
          <w:rFonts w:ascii="Times New Roman" w:hAnsi="Times New Roman"/>
          <w:color w:val="000000"/>
          <w:sz w:val="28"/>
        </w:rPr>
        <w:t>помощи гипноза получается, по-видимому, довольно ред</w:t>
      </w:r>
      <w:r>
        <w:rPr>
          <w:rFonts w:ascii="Times New Roman" w:hAnsi="Times New Roman"/>
          <w:color w:val="000000"/>
          <w:sz w:val="28"/>
        </w:rPr>
        <w:softHyphen/>
      </w:r>
      <w:r>
        <w:rPr>
          <w:rFonts w:ascii="Times New Roman" w:hAnsi="Times New Roman"/>
          <w:color w:val="000000"/>
          <w:spacing w:val="1"/>
          <w:sz w:val="28"/>
        </w:rPr>
        <w:t>ко» и возвраты к злоупотреблению алкоголем «сравни</w:t>
      </w:r>
      <w:r>
        <w:rPr>
          <w:rFonts w:ascii="Times New Roman" w:hAnsi="Times New Roman"/>
          <w:color w:val="000000"/>
          <w:spacing w:val="1"/>
          <w:sz w:val="28"/>
        </w:rPr>
        <w:softHyphen/>
      </w:r>
      <w:r>
        <w:rPr>
          <w:rFonts w:ascii="Times New Roman" w:hAnsi="Times New Roman"/>
          <w:color w:val="000000"/>
          <w:sz w:val="28"/>
        </w:rPr>
        <w:t>тельно часты». Со временем слава гипноза как терапев</w:t>
      </w:r>
      <w:r>
        <w:rPr>
          <w:rFonts w:ascii="Times New Roman" w:hAnsi="Times New Roman"/>
          <w:color w:val="000000"/>
          <w:sz w:val="28"/>
        </w:rPr>
        <w:softHyphen/>
      </w:r>
      <w:r>
        <w:rPr>
          <w:rFonts w:ascii="Times New Roman" w:hAnsi="Times New Roman"/>
          <w:color w:val="000000"/>
          <w:spacing w:val="3"/>
          <w:sz w:val="28"/>
        </w:rPr>
        <w:t>тической методики блекла, применение сужалось, усту</w:t>
      </w:r>
      <w:r>
        <w:rPr>
          <w:rFonts w:ascii="Times New Roman" w:hAnsi="Times New Roman"/>
          <w:color w:val="000000"/>
          <w:spacing w:val="3"/>
          <w:sz w:val="28"/>
        </w:rPr>
        <w:softHyphen/>
      </w:r>
      <w:r>
        <w:rPr>
          <w:rFonts w:ascii="Times New Roman" w:hAnsi="Times New Roman"/>
          <w:color w:val="000000"/>
          <w:spacing w:val="-1"/>
          <w:sz w:val="28"/>
        </w:rPr>
        <w:t>пая место «рациональной психотерапии» по Дюбуа. [46].</w:t>
      </w:r>
    </w:p>
    <w:p w:rsidR="00000000" w:rsidRDefault="00486233">
      <w:pPr>
        <w:shd w:val="clear" w:color="auto" w:fill="FFFFFF"/>
        <w:spacing w:line="240" w:lineRule="auto"/>
        <w:ind w:left="53" w:firstLine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6"/>
          <w:sz w:val="28"/>
        </w:rPr>
        <w:t>В трудах В. П. Сербского в 1906 г., А. Л. Мендель</w:t>
      </w:r>
      <w:r>
        <w:rPr>
          <w:rFonts w:ascii="Times New Roman" w:hAnsi="Times New Roman"/>
          <w:color w:val="000000"/>
          <w:spacing w:val="6"/>
          <w:sz w:val="28"/>
        </w:rPr>
        <w:softHyphen/>
      </w:r>
      <w:r>
        <w:rPr>
          <w:rFonts w:ascii="Times New Roman" w:hAnsi="Times New Roman"/>
          <w:color w:val="000000"/>
          <w:spacing w:val="4"/>
          <w:sz w:val="28"/>
        </w:rPr>
        <w:t>сона в 1910 г. подчеркивалось, что имеет место внуше</w:t>
      </w:r>
      <w:r>
        <w:rPr>
          <w:rFonts w:ascii="Times New Roman" w:hAnsi="Times New Roman"/>
          <w:color w:val="000000"/>
          <w:spacing w:val="4"/>
          <w:sz w:val="28"/>
        </w:rPr>
        <w:softHyphen/>
      </w:r>
      <w:r>
        <w:rPr>
          <w:rFonts w:ascii="Times New Roman" w:hAnsi="Times New Roman"/>
          <w:color w:val="000000"/>
          <w:spacing w:val="5"/>
          <w:sz w:val="28"/>
        </w:rPr>
        <w:t>ние, эффективность которого обеспечивается вну</w:t>
      </w:r>
      <w:r>
        <w:rPr>
          <w:rFonts w:ascii="Times New Roman" w:hAnsi="Times New Roman"/>
          <w:color w:val="000000"/>
          <w:spacing w:val="5"/>
          <w:sz w:val="28"/>
        </w:rPr>
        <w:t>шени</w:t>
      </w:r>
      <w:r>
        <w:rPr>
          <w:rFonts w:ascii="Times New Roman" w:hAnsi="Times New Roman"/>
          <w:color w:val="000000"/>
          <w:spacing w:val="5"/>
          <w:sz w:val="28"/>
        </w:rPr>
        <w:softHyphen/>
      </w:r>
      <w:r>
        <w:rPr>
          <w:rFonts w:ascii="Times New Roman" w:hAnsi="Times New Roman"/>
          <w:color w:val="000000"/>
          <w:sz w:val="28"/>
        </w:rPr>
        <w:t xml:space="preserve">ем извне, самовнушением и определяется личностными </w:t>
      </w:r>
      <w:r>
        <w:rPr>
          <w:rFonts w:ascii="Times New Roman" w:hAnsi="Times New Roman"/>
          <w:color w:val="000000"/>
          <w:spacing w:val="2"/>
          <w:sz w:val="28"/>
        </w:rPr>
        <w:t>особенностями больных. По поводу рекламы этого спо</w:t>
      </w:r>
      <w:r>
        <w:rPr>
          <w:rFonts w:ascii="Times New Roman" w:hAnsi="Times New Roman"/>
          <w:color w:val="000000"/>
          <w:spacing w:val="2"/>
          <w:sz w:val="28"/>
        </w:rPr>
        <w:softHyphen/>
      </w:r>
      <w:r>
        <w:rPr>
          <w:rFonts w:ascii="Times New Roman" w:hAnsi="Times New Roman"/>
          <w:color w:val="000000"/>
          <w:sz w:val="28"/>
        </w:rPr>
        <w:t>соба лечения и подобных ему С. Успенский в 1912 г. за</w:t>
      </w:r>
      <w:r>
        <w:rPr>
          <w:rFonts w:ascii="Times New Roman" w:hAnsi="Times New Roman"/>
          <w:color w:val="000000"/>
          <w:sz w:val="28"/>
        </w:rPr>
        <w:softHyphen/>
        <w:t xml:space="preserve">мечал, что склонность к злоупотреблению алкоголем «не </w:t>
      </w:r>
      <w:r>
        <w:rPr>
          <w:rFonts w:ascii="Times New Roman" w:hAnsi="Times New Roman"/>
          <w:color w:val="000000"/>
          <w:spacing w:val="2"/>
          <w:sz w:val="28"/>
        </w:rPr>
        <w:t>может быть устранена парою каких-нибудь р</w:t>
      </w:r>
      <w:r>
        <w:rPr>
          <w:rFonts w:ascii="Times New Roman" w:hAnsi="Times New Roman"/>
          <w:color w:val="000000"/>
          <w:spacing w:val="2"/>
          <w:sz w:val="28"/>
        </w:rPr>
        <w:t>екламируе</w:t>
      </w:r>
      <w:r>
        <w:rPr>
          <w:rFonts w:ascii="Times New Roman" w:hAnsi="Times New Roman"/>
          <w:color w:val="000000"/>
          <w:spacing w:val="2"/>
          <w:sz w:val="28"/>
        </w:rPr>
        <w:softHyphen/>
      </w:r>
      <w:r>
        <w:rPr>
          <w:rFonts w:ascii="Times New Roman" w:hAnsi="Times New Roman"/>
          <w:color w:val="000000"/>
          <w:spacing w:val="3"/>
          <w:sz w:val="28"/>
        </w:rPr>
        <w:t>мых пилюль или какими-нибудь секретными микстура</w:t>
      </w:r>
      <w:r>
        <w:rPr>
          <w:rFonts w:ascii="Times New Roman" w:hAnsi="Times New Roman"/>
          <w:color w:val="000000"/>
          <w:spacing w:val="3"/>
          <w:sz w:val="28"/>
        </w:rPr>
        <w:softHyphen/>
      </w:r>
      <w:r>
        <w:rPr>
          <w:rFonts w:ascii="Times New Roman" w:hAnsi="Times New Roman"/>
          <w:color w:val="000000"/>
          <w:spacing w:val="1"/>
          <w:sz w:val="28"/>
        </w:rPr>
        <w:t>ми». Она побеждается «только силою воли и непоколе</w:t>
      </w:r>
      <w:r>
        <w:rPr>
          <w:rFonts w:ascii="Times New Roman" w:hAnsi="Times New Roman"/>
          <w:color w:val="000000"/>
          <w:spacing w:val="1"/>
          <w:sz w:val="28"/>
        </w:rPr>
        <w:softHyphen/>
      </w:r>
      <w:r>
        <w:rPr>
          <w:rFonts w:ascii="Times New Roman" w:hAnsi="Times New Roman"/>
          <w:color w:val="000000"/>
          <w:spacing w:val="-1"/>
          <w:sz w:val="28"/>
        </w:rPr>
        <w:t>бимым терпением».</w:t>
      </w:r>
      <w:r>
        <w:rPr>
          <w:rFonts w:ascii="Times New Roman" w:hAnsi="Times New Roman"/>
          <w:noProof/>
          <w:sz w:val="28"/>
        </w:rPr>
        <w:t xml:space="preserve"> </w:t>
      </w:r>
      <w:r w:rsidR="00B66225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-850265</wp:posOffset>
                </wp:positionH>
                <wp:positionV relativeFrom="paragraph">
                  <wp:posOffset>2953385</wp:posOffset>
                </wp:positionV>
                <wp:extent cx="0" cy="286385"/>
                <wp:effectExtent l="6985" t="10160" r="12065" b="82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6F62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6.95pt,232.55pt" to="-66.95pt,2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color w:val="000000"/>
          <w:spacing w:val="-1"/>
          <w:sz w:val="28"/>
        </w:rPr>
        <w:t xml:space="preserve">«действовать психически на испорченную нравственность </w:t>
      </w:r>
      <w:r>
        <w:rPr>
          <w:rFonts w:ascii="Times New Roman" w:hAnsi="Times New Roman"/>
          <w:color w:val="000000"/>
          <w:sz w:val="28"/>
        </w:rPr>
        <w:t xml:space="preserve">человека, подвергшегося белой горячке, особливо для </w:t>
      </w:r>
      <w:r>
        <w:rPr>
          <w:rFonts w:ascii="Times New Roman" w:hAnsi="Times New Roman"/>
          <w:color w:val="000000"/>
          <w:spacing w:val="7"/>
          <w:sz w:val="28"/>
        </w:rPr>
        <w:t>предотвращения пагубн</w:t>
      </w:r>
      <w:r>
        <w:rPr>
          <w:rFonts w:ascii="Times New Roman" w:hAnsi="Times New Roman"/>
          <w:color w:val="000000"/>
          <w:spacing w:val="7"/>
          <w:sz w:val="28"/>
        </w:rPr>
        <w:t xml:space="preserve">ых возвратов оной, столь же </w:t>
      </w:r>
      <w:r>
        <w:rPr>
          <w:rFonts w:ascii="Times New Roman" w:hAnsi="Times New Roman"/>
          <w:color w:val="000000"/>
          <w:spacing w:val="5"/>
          <w:sz w:val="28"/>
        </w:rPr>
        <w:t xml:space="preserve">нужно, сколь необходимо бывает таковому больному </w:t>
      </w:r>
      <w:r>
        <w:rPr>
          <w:rFonts w:ascii="Times New Roman" w:hAnsi="Times New Roman"/>
          <w:color w:val="000000"/>
          <w:spacing w:val="1"/>
          <w:sz w:val="28"/>
        </w:rPr>
        <w:t xml:space="preserve">давать лекарства». </w:t>
      </w:r>
      <w:r>
        <w:rPr>
          <w:rFonts w:ascii="Times New Roman" w:hAnsi="Times New Roman"/>
          <w:color w:val="000000"/>
          <w:spacing w:val="1"/>
          <w:sz w:val="28"/>
          <w:lang w:val="en-US"/>
        </w:rPr>
        <w:t>[46]</w:t>
      </w:r>
      <w:r>
        <w:rPr>
          <w:rFonts w:ascii="Times New Roman" w:hAnsi="Times New Roman"/>
          <w:color w:val="000000"/>
          <w:spacing w:val="1"/>
          <w:sz w:val="28"/>
        </w:rPr>
        <w:t>.</w:t>
      </w:r>
    </w:p>
    <w:p w:rsidR="00000000" w:rsidRDefault="00486233">
      <w:pPr>
        <w:shd w:val="clear" w:color="auto" w:fill="FFFFFF"/>
        <w:spacing w:line="240" w:lineRule="auto"/>
        <w:ind w:left="14" w:right="19" w:firstLine="3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Систематической разработкой вопросов психотерапии </w:t>
      </w:r>
      <w:r>
        <w:rPr>
          <w:rFonts w:ascii="Times New Roman" w:hAnsi="Times New Roman"/>
          <w:color w:val="000000"/>
          <w:spacing w:val="14"/>
          <w:sz w:val="28"/>
        </w:rPr>
        <w:t xml:space="preserve">больных алкоголизмом занимался </w:t>
      </w:r>
      <w:r>
        <w:rPr>
          <w:rFonts w:ascii="Times New Roman" w:hAnsi="Times New Roman"/>
          <w:color w:val="000000"/>
          <w:sz w:val="28"/>
        </w:rPr>
        <w:t xml:space="preserve"> М. Магазинер. В 1837 году в Санкт-Петербурге </w:t>
      </w:r>
      <w:r>
        <w:rPr>
          <w:rFonts w:ascii="Times New Roman" w:hAnsi="Times New Roman"/>
          <w:color w:val="000000"/>
          <w:spacing w:val="2"/>
          <w:sz w:val="28"/>
        </w:rPr>
        <w:t>вышла его книга «О надежней</w:t>
      </w:r>
      <w:r>
        <w:rPr>
          <w:rFonts w:ascii="Times New Roman" w:hAnsi="Times New Roman"/>
          <w:color w:val="000000"/>
          <w:spacing w:val="2"/>
          <w:sz w:val="28"/>
        </w:rPr>
        <w:t xml:space="preserve">шем врачебном способе </w:t>
      </w:r>
      <w:r>
        <w:rPr>
          <w:rFonts w:ascii="Times New Roman" w:hAnsi="Times New Roman"/>
          <w:color w:val="000000"/>
          <w:spacing w:val="3"/>
          <w:sz w:val="28"/>
        </w:rPr>
        <w:t>отучать людей от пьянства и запоя и лечить его», в ко</w:t>
      </w:r>
      <w:r>
        <w:rPr>
          <w:rFonts w:ascii="Times New Roman" w:hAnsi="Times New Roman"/>
          <w:color w:val="000000"/>
          <w:spacing w:val="3"/>
          <w:sz w:val="28"/>
        </w:rPr>
        <w:softHyphen/>
      </w:r>
      <w:r>
        <w:rPr>
          <w:rFonts w:ascii="Times New Roman" w:hAnsi="Times New Roman"/>
          <w:color w:val="000000"/>
          <w:spacing w:val="1"/>
          <w:sz w:val="28"/>
        </w:rPr>
        <w:t>торой автор выделяет два условия отучения больного от пристрастия к пьянству: «Убедить его, чтобы он совер</w:t>
      </w:r>
      <w:r>
        <w:rPr>
          <w:rFonts w:ascii="Times New Roman" w:hAnsi="Times New Roman"/>
          <w:color w:val="000000"/>
          <w:spacing w:val="1"/>
          <w:sz w:val="28"/>
        </w:rPr>
        <w:softHyphen/>
      </w:r>
      <w:r>
        <w:rPr>
          <w:rFonts w:ascii="Times New Roman" w:hAnsi="Times New Roman"/>
          <w:color w:val="000000"/>
          <w:spacing w:val="-1"/>
          <w:sz w:val="28"/>
        </w:rPr>
        <w:t xml:space="preserve">шенно отрекся от неумеренного употребления спиртных </w:t>
      </w:r>
      <w:r>
        <w:rPr>
          <w:rFonts w:ascii="Times New Roman" w:hAnsi="Times New Roman"/>
          <w:color w:val="000000"/>
          <w:spacing w:val="5"/>
          <w:sz w:val="28"/>
        </w:rPr>
        <w:t xml:space="preserve">напитков..- заменить </w:t>
      </w:r>
      <w:r>
        <w:rPr>
          <w:rFonts w:ascii="Times New Roman" w:hAnsi="Times New Roman"/>
          <w:color w:val="000000"/>
          <w:spacing w:val="5"/>
          <w:sz w:val="28"/>
        </w:rPr>
        <w:t xml:space="preserve">спиртные напитки другим питьем, </w:t>
      </w:r>
      <w:r>
        <w:rPr>
          <w:rFonts w:ascii="Times New Roman" w:hAnsi="Times New Roman"/>
          <w:color w:val="000000"/>
          <w:spacing w:val="4"/>
          <w:sz w:val="28"/>
        </w:rPr>
        <w:t xml:space="preserve">к которому он так же пристрастился бы...» В качестве такого средства автор предлагал кофе. «По нашему </w:t>
      </w:r>
      <w:r>
        <w:rPr>
          <w:rFonts w:ascii="Times New Roman" w:hAnsi="Times New Roman"/>
          <w:color w:val="000000"/>
          <w:spacing w:val="-2"/>
          <w:sz w:val="28"/>
        </w:rPr>
        <w:t>убеждению,— писал он,— нет вернейшего и истинно спе</w:t>
      </w:r>
      <w:r>
        <w:rPr>
          <w:rFonts w:ascii="Times New Roman" w:hAnsi="Times New Roman"/>
          <w:color w:val="000000"/>
          <w:spacing w:val="-2"/>
          <w:sz w:val="28"/>
        </w:rPr>
        <w:softHyphen/>
      </w:r>
      <w:r>
        <w:rPr>
          <w:rFonts w:ascii="Times New Roman" w:hAnsi="Times New Roman"/>
          <w:color w:val="000000"/>
          <w:spacing w:val="2"/>
          <w:sz w:val="28"/>
        </w:rPr>
        <w:t>цифического средства против пьянства, как только твер</w:t>
      </w:r>
      <w:r>
        <w:rPr>
          <w:rFonts w:ascii="Times New Roman" w:hAnsi="Times New Roman"/>
          <w:color w:val="000000"/>
          <w:spacing w:val="2"/>
          <w:sz w:val="28"/>
        </w:rPr>
        <w:softHyphen/>
        <w:t>дая воля отречьс</w:t>
      </w:r>
      <w:r>
        <w:rPr>
          <w:rFonts w:ascii="Times New Roman" w:hAnsi="Times New Roman"/>
          <w:color w:val="000000"/>
          <w:spacing w:val="2"/>
          <w:sz w:val="28"/>
        </w:rPr>
        <w:t>я от неумеренного употребления спир</w:t>
      </w:r>
      <w:r>
        <w:rPr>
          <w:rFonts w:ascii="Times New Roman" w:hAnsi="Times New Roman"/>
          <w:color w:val="000000"/>
          <w:spacing w:val="2"/>
          <w:sz w:val="28"/>
        </w:rPr>
        <w:softHyphen/>
      </w:r>
      <w:r>
        <w:rPr>
          <w:rFonts w:ascii="Times New Roman" w:hAnsi="Times New Roman"/>
          <w:color w:val="000000"/>
          <w:sz w:val="28"/>
        </w:rPr>
        <w:t>товых напитков. Опыты показали, что твердая воля, ру</w:t>
      </w:r>
      <w:r>
        <w:rPr>
          <w:rFonts w:ascii="Times New Roman" w:hAnsi="Times New Roman"/>
          <w:color w:val="000000"/>
          <w:sz w:val="28"/>
        </w:rPr>
        <w:softHyphen/>
      </w:r>
      <w:r>
        <w:rPr>
          <w:rFonts w:ascii="Times New Roman" w:hAnsi="Times New Roman"/>
          <w:color w:val="000000"/>
          <w:spacing w:val="5"/>
          <w:sz w:val="28"/>
        </w:rPr>
        <w:t>ководимая здравым рассудком, имеет такую силу над душой и телом, что она не только предохраняет челове</w:t>
      </w:r>
      <w:r>
        <w:rPr>
          <w:rFonts w:ascii="Times New Roman" w:hAnsi="Times New Roman"/>
          <w:color w:val="000000"/>
          <w:spacing w:val="5"/>
          <w:sz w:val="28"/>
        </w:rPr>
        <w:softHyphen/>
      </w:r>
      <w:r>
        <w:rPr>
          <w:rFonts w:ascii="Times New Roman" w:hAnsi="Times New Roman"/>
          <w:color w:val="000000"/>
          <w:spacing w:val="4"/>
          <w:sz w:val="28"/>
        </w:rPr>
        <w:t>ка от болезней, но даже лечит их. Поэтому судят слиш</w:t>
      </w:r>
      <w:r>
        <w:rPr>
          <w:rFonts w:ascii="Times New Roman" w:hAnsi="Times New Roman"/>
          <w:color w:val="000000"/>
          <w:spacing w:val="4"/>
          <w:sz w:val="28"/>
        </w:rPr>
        <w:softHyphen/>
      </w:r>
      <w:r>
        <w:rPr>
          <w:rFonts w:ascii="Times New Roman" w:hAnsi="Times New Roman"/>
          <w:color w:val="000000"/>
          <w:spacing w:val="-1"/>
          <w:sz w:val="28"/>
        </w:rPr>
        <w:t>ком односто</w:t>
      </w:r>
      <w:r>
        <w:rPr>
          <w:rFonts w:ascii="Times New Roman" w:hAnsi="Times New Roman"/>
          <w:color w:val="000000"/>
          <w:spacing w:val="-1"/>
          <w:sz w:val="28"/>
        </w:rPr>
        <w:t xml:space="preserve">ронне те, которые решительно отрицают </w:t>
      </w:r>
      <w:r>
        <w:rPr>
          <w:rFonts w:ascii="Times New Roman" w:hAnsi="Times New Roman"/>
          <w:color w:val="000000"/>
          <w:spacing w:val="1"/>
          <w:sz w:val="28"/>
        </w:rPr>
        <w:t>возможность отучения от пьянства».[51].</w:t>
      </w:r>
    </w:p>
    <w:p w:rsidR="00000000" w:rsidRDefault="00486233">
      <w:pPr>
        <w:shd w:val="clear" w:color="auto" w:fill="FFFFFF"/>
        <w:spacing w:before="5" w:line="240" w:lineRule="auto"/>
        <w:ind w:right="82" w:firstLine="3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>Значительное влияние на лечение больных алкого</w:t>
      </w:r>
      <w:r>
        <w:rPr>
          <w:rFonts w:ascii="Times New Roman" w:hAnsi="Times New Roman"/>
          <w:color w:val="000000"/>
          <w:spacing w:val="3"/>
          <w:sz w:val="28"/>
        </w:rPr>
        <w:softHyphen/>
      </w:r>
      <w:r>
        <w:rPr>
          <w:rFonts w:ascii="Times New Roman" w:hAnsi="Times New Roman"/>
          <w:color w:val="000000"/>
          <w:sz w:val="28"/>
        </w:rPr>
        <w:t>лизмом оказали взгляды ведущих отечественных психи</w:t>
      </w:r>
      <w:r>
        <w:rPr>
          <w:rFonts w:ascii="Times New Roman" w:hAnsi="Times New Roman"/>
          <w:color w:val="000000"/>
          <w:sz w:val="28"/>
        </w:rPr>
        <w:softHyphen/>
      </w:r>
      <w:r>
        <w:rPr>
          <w:rFonts w:ascii="Times New Roman" w:hAnsi="Times New Roman"/>
          <w:color w:val="000000"/>
          <w:spacing w:val="3"/>
          <w:sz w:val="28"/>
        </w:rPr>
        <w:t>атров и наркологов.</w:t>
      </w:r>
    </w:p>
    <w:p w:rsidR="00000000" w:rsidRDefault="00486233">
      <w:pPr>
        <w:shd w:val="clear" w:color="auto" w:fill="FFFFFF"/>
        <w:spacing w:before="38" w:line="240" w:lineRule="auto"/>
        <w:ind w:firstLine="31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9"/>
          <w:sz w:val="28"/>
        </w:rPr>
        <w:t>Начиная с 1912 г. В. М. Бехтеревым разрабатыва</w:t>
      </w:r>
      <w:r>
        <w:rPr>
          <w:rFonts w:ascii="Times New Roman" w:hAnsi="Times New Roman"/>
          <w:color w:val="000000"/>
          <w:spacing w:val="9"/>
          <w:sz w:val="28"/>
        </w:rPr>
        <w:softHyphen/>
      </w:r>
      <w:r>
        <w:rPr>
          <w:rFonts w:ascii="Times New Roman" w:hAnsi="Times New Roman"/>
          <w:color w:val="000000"/>
          <w:spacing w:val="1"/>
          <w:sz w:val="28"/>
        </w:rPr>
        <w:t xml:space="preserve">лась система </w:t>
      </w:r>
      <w:r>
        <w:rPr>
          <w:rFonts w:ascii="Times New Roman" w:hAnsi="Times New Roman"/>
          <w:color w:val="000000"/>
          <w:spacing w:val="1"/>
          <w:sz w:val="28"/>
        </w:rPr>
        <w:t>коллективной психотерапии больных алко</w:t>
      </w:r>
      <w:r>
        <w:rPr>
          <w:rFonts w:ascii="Times New Roman" w:hAnsi="Times New Roman"/>
          <w:color w:val="000000"/>
          <w:spacing w:val="1"/>
          <w:sz w:val="28"/>
        </w:rPr>
        <w:softHyphen/>
      </w:r>
      <w:r>
        <w:rPr>
          <w:rFonts w:ascii="Times New Roman" w:hAnsi="Times New Roman"/>
          <w:color w:val="000000"/>
          <w:sz w:val="28"/>
        </w:rPr>
        <w:t xml:space="preserve">голизмом. </w:t>
      </w:r>
      <w:r>
        <w:rPr>
          <w:rFonts w:ascii="Times New Roman" w:hAnsi="Times New Roman"/>
          <w:color w:val="000000"/>
          <w:spacing w:val="5"/>
          <w:sz w:val="28"/>
        </w:rPr>
        <w:t xml:space="preserve">Три основных </w:t>
      </w:r>
      <w:r>
        <w:rPr>
          <w:rFonts w:ascii="Times New Roman" w:hAnsi="Times New Roman"/>
          <w:color w:val="000000"/>
          <w:sz w:val="28"/>
        </w:rPr>
        <w:t xml:space="preserve">элемента этого метода: </w:t>
      </w:r>
    </w:p>
    <w:p w:rsidR="00000000" w:rsidRDefault="00486233">
      <w:pPr>
        <w:shd w:val="clear" w:color="auto" w:fill="FFFFFF"/>
        <w:spacing w:before="38" w:line="240" w:lineRule="auto"/>
        <w:ind w:firstLine="312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1)убеждение больных в процессе </w:t>
      </w:r>
      <w:r>
        <w:rPr>
          <w:rFonts w:ascii="Times New Roman" w:hAnsi="Times New Roman"/>
          <w:color w:val="000000"/>
          <w:spacing w:val="4"/>
          <w:sz w:val="28"/>
        </w:rPr>
        <w:t>психотерапевтической беседы в пагубности употребле</w:t>
      </w:r>
      <w:r>
        <w:rPr>
          <w:rFonts w:ascii="Times New Roman" w:hAnsi="Times New Roman"/>
          <w:color w:val="000000"/>
          <w:spacing w:val="4"/>
          <w:sz w:val="28"/>
        </w:rPr>
        <w:softHyphen/>
      </w:r>
      <w:r>
        <w:rPr>
          <w:rFonts w:ascii="Times New Roman" w:hAnsi="Times New Roman"/>
          <w:color w:val="000000"/>
          <w:spacing w:val="2"/>
          <w:sz w:val="28"/>
        </w:rPr>
        <w:t xml:space="preserve">ния алкоголя и необходимости полностью отказаться от </w:t>
      </w:r>
      <w:r>
        <w:rPr>
          <w:rFonts w:ascii="Times New Roman" w:hAnsi="Times New Roman"/>
          <w:color w:val="000000"/>
          <w:spacing w:val="-1"/>
          <w:sz w:val="28"/>
        </w:rPr>
        <w:t xml:space="preserve">него; </w:t>
      </w:r>
    </w:p>
    <w:p w:rsidR="00000000" w:rsidRDefault="00486233">
      <w:pPr>
        <w:shd w:val="clear" w:color="auto" w:fill="FFFFFF"/>
        <w:spacing w:before="38" w:line="240" w:lineRule="auto"/>
        <w:ind w:firstLine="312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2)гипнотическое внушение;</w:t>
      </w:r>
    </w:p>
    <w:p w:rsidR="00000000" w:rsidRDefault="00486233">
      <w:pPr>
        <w:numPr>
          <w:ilvl w:val="0"/>
          <w:numId w:val="10"/>
        </w:numPr>
        <w:shd w:val="clear" w:color="auto" w:fill="FFFFFF"/>
        <w:spacing w:before="38" w:line="240" w:lineRule="auto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об</w:t>
      </w:r>
      <w:r>
        <w:rPr>
          <w:rFonts w:ascii="Times New Roman" w:hAnsi="Times New Roman"/>
          <w:color w:val="000000"/>
          <w:spacing w:val="-1"/>
          <w:sz w:val="28"/>
        </w:rPr>
        <w:t>учение элементам са</w:t>
      </w:r>
      <w:r>
        <w:rPr>
          <w:rFonts w:ascii="Times New Roman" w:hAnsi="Times New Roman"/>
          <w:color w:val="000000"/>
          <w:spacing w:val="-1"/>
          <w:sz w:val="28"/>
        </w:rPr>
        <w:softHyphen/>
      </w:r>
      <w:r>
        <w:rPr>
          <w:rFonts w:ascii="Times New Roman" w:hAnsi="Times New Roman"/>
          <w:color w:val="000000"/>
          <w:spacing w:val="2"/>
          <w:sz w:val="28"/>
        </w:rPr>
        <w:t>мовнушения, самоутверждения.</w:t>
      </w:r>
    </w:p>
    <w:p w:rsidR="00000000" w:rsidRDefault="00486233">
      <w:pPr>
        <w:shd w:val="clear" w:color="auto" w:fill="FFFFFF"/>
        <w:spacing w:before="38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8"/>
          <w:sz w:val="28"/>
        </w:rPr>
        <w:t xml:space="preserve">Одним </w:t>
      </w:r>
      <w:r>
        <w:rPr>
          <w:rFonts w:ascii="Times New Roman" w:hAnsi="Times New Roman"/>
          <w:color w:val="000000"/>
          <w:spacing w:val="19"/>
          <w:sz w:val="28"/>
        </w:rPr>
        <w:t xml:space="preserve">из важнейших элементов разработанной «триады </w:t>
      </w:r>
      <w:r>
        <w:rPr>
          <w:rFonts w:ascii="Times New Roman" w:hAnsi="Times New Roman"/>
          <w:color w:val="000000"/>
          <w:spacing w:val="1"/>
          <w:sz w:val="28"/>
        </w:rPr>
        <w:t>В. М. Бехтерева» является опосредованное влияние боль</w:t>
      </w:r>
      <w:r>
        <w:rPr>
          <w:rFonts w:ascii="Times New Roman" w:hAnsi="Times New Roman"/>
          <w:color w:val="000000"/>
          <w:spacing w:val="1"/>
          <w:sz w:val="28"/>
        </w:rPr>
        <w:softHyphen/>
      </w:r>
      <w:r>
        <w:rPr>
          <w:rFonts w:ascii="Times New Roman" w:hAnsi="Times New Roman"/>
          <w:color w:val="000000"/>
          <w:spacing w:val="2"/>
          <w:sz w:val="28"/>
        </w:rPr>
        <w:t xml:space="preserve">ных друг на друга. Применение этого элемента было </w:t>
      </w:r>
      <w:r>
        <w:rPr>
          <w:rFonts w:ascii="Times New Roman" w:hAnsi="Times New Roman"/>
          <w:color w:val="000000"/>
          <w:spacing w:val="3"/>
          <w:sz w:val="28"/>
        </w:rPr>
        <w:t>расширено последователями В. М. Бехтерева.[51].</w:t>
      </w:r>
    </w:p>
    <w:p w:rsidR="00000000" w:rsidRDefault="00486233">
      <w:pPr>
        <w:shd w:val="clear" w:color="auto" w:fill="FFFFFF"/>
        <w:spacing w:line="240" w:lineRule="auto"/>
        <w:ind w:left="19" w:right="14" w:firstLine="3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7"/>
          <w:sz w:val="28"/>
        </w:rPr>
        <w:t xml:space="preserve">К. </w:t>
      </w:r>
      <w:r>
        <w:rPr>
          <w:rFonts w:ascii="Times New Roman" w:hAnsi="Times New Roman"/>
          <w:color w:val="000000"/>
          <w:spacing w:val="7"/>
          <w:sz w:val="28"/>
        </w:rPr>
        <w:t>К. Спицыным в 1926 г. была разработана мето</w:t>
      </w:r>
      <w:r>
        <w:rPr>
          <w:rFonts w:ascii="Times New Roman" w:hAnsi="Times New Roman"/>
          <w:color w:val="000000"/>
          <w:spacing w:val="7"/>
          <w:sz w:val="28"/>
        </w:rPr>
        <w:softHyphen/>
      </w:r>
      <w:r>
        <w:rPr>
          <w:rFonts w:ascii="Times New Roman" w:hAnsi="Times New Roman"/>
          <w:color w:val="000000"/>
          <w:sz w:val="28"/>
        </w:rPr>
        <w:t>дика массовой психотерапии больных алкоголизмом, со</w:t>
      </w:r>
      <w:r>
        <w:rPr>
          <w:rFonts w:ascii="Times New Roman" w:hAnsi="Times New Roman"/>
          <w:color w:val="000000"/>
          <w:sz w:val="28"/>
        </w:rPr>
        <w:softHyphen/>
      </w:r>
      <w:r>
        <w:rPr>
          <w:rFonts w:ascii="Times New Roman" w:hAnsi="Times New Roman"/>
          <w:color w:val="000000"/>
          <w:spacing w:val="2"/>
          <w:sz w:val="28"/>
        </w:rPr>
        <w:t xml:space="preserve">стоящая из шести этапов. Первый этап — «исповедь» </w:t>
      </w:r>
      <w:r>
        <w:rPr>
          <w:rFonts w:ascii="Times New Roman" w:hAnsi="Times New Roman"/>
          <w:color w:val="000000"/>
          <w:sz w:val="28"/>
        </w:rPr>
        <w:t xml:space="preserve">больного. На втором этапе жена больного откровенно </w:t>
      </w:r>
      <w:r>
        <w:rPr>
          <w:rFonts w:ascii="Times New Roman" w:hAnsi="Times New Roman"/>
          <w:color w:val="000000"/>
          <w:spacing w:val="3"/>
          <w:sz w:val="28"/>
        </w:rPr>
        <w:t xml:space="preserve">рассказывает о жизни своего мужа, делая акцент на </w:t>
      </w:r>
      <w:r>
        <w:rPr>
          <w:rFonts w:ascii="Times New Roman" w:hAnsi="Times New Roman"/>
          <w:color w:val="000000"/>
          <w:spacing w:val="6"/>
          <w:sz w:val="28"/>
        </w:rPr>
        <w:t>негативны</w:t>
      </w:r>
      <w:r>
        <w:rPr>
          <w:rFonts w:ascii="Times New Roman" w:hAnsi="Times New Roman"/>
          <w:color w:val="000000"/>
          <w:spacing w:val="6"/>
          <w:sz w:val="28"/>
        </w:rPr>
        <w:t xml:space="preserve">х влияниях злоупотребления алкоголем. На </w:t>
      </w:r>
      <w:r>
        <w:rPr>
          <w:rFonts w:ascii="Times New Roman" w:hAnsi="Times New Roman"/>
          <w:color w:val="000000"/>
          <w:spacing w:val="1"/>
          <w:sz w:val="28"/>
        </w:rPr>
        <w:t xml:space="preserve">этих двух этапах между больными происходит обмен </w:t>
      </w:r>
      <w:r>
        <w:rPr>
          <w:rFonts w:ascii="Times New Roman" w:hAnsi="Times New Roman"/>
          <w:color w:val="000000"/>
          <w:spacing w:val="-1"/>
          <w:sz w:val="28"/>
        </w:rPr>
        <w:t xml:space="preserve">мнениями, дискуссия. Третий, четвертый и пятый этапы </w:t>
      </w:r>
      <w:r>
        <w:rPr>
          <w:rFonts w:ascii="Times New Roman" w:hAnsi="Times New Roman"/>
          <w:color w:val="000000"/>
          <w:spacing w:val="1"/>
          <w:sz w:val="28"/>
        </w:rPr>
        <w:t>представляют собой «триаду В. М. Бехтерева», а заклю</w:t>
      </w:r>
      <w:r>
        <w:rPr>
          <w:rFonts w:ascii="Times New Roman" w:hAnsi="Times New Roman"/>
          <w:color w:val="000000"/>
          <w:spacing w:val="1"/>
          <w:sz w:val="28"/>
        </w:rPr>
        <w:softHyphen/>
      </w:r>
      <w:r>
        <w:rPr>
          <w:rFonts w:ascii="Times New Roman" w:hAnsi="Times New Roman"/>
          <w:color w:val="000000"/>
          <w:spacing w:val="-2"/>
          <w:sz w:val="28"/>
        </w:rPr>
        <w:t xml:space="preserve">чительный, шестой этап — соматический осмотр больных, </w:t>
      </w:r>
      <w:r>
        <w:rPr>
          <w:rFonts w:ascii="Times New Roman" w:hAnsi="Times New Roman"/>
          <w:color w:val="000000"/>
          <w:spacing w:val="1"/>
          <w:sz w:val="28"/>
        </w:rPr>
        <w:t>назнач</w:t>
      </w:r>
      <w:r>
        <w:rPr>
          <w:rFonts w:ascii="Times New Roman" w:hAnsi="Times New Roman"/>
          <w:color w:val="000000"/>
          <w:spacing w:val="1"/>
          <w:sz w:val="28"/>
        </w:rPr>
        <w:t>ение лекарств и оказание помощи в решении се</w:t>
      </w:r>
      <w:r>
        <w:rPr>
          <w:rFonts w:ascii="Times New Roman" w:hAnsi="Times New Roman"/>
          <w:color w:val="000000"/>
          <w:spacing w:val="1"/>
          <w:sz w:val="28"/>
        </w:rPr>
        <w:softHyphen/>
      </w:r>
      <w:r>
        <w:rPr>
          <w:rFonts w:ascii="Times New Roman" w:hAnsi="Times New Roman"/>
          <w:color w:val="000000"/>
          <w:spacing w:val="3"/>
          <w:sz w:val="28"/>
        </w:rPr>
        <w:t>мейных и производственных проблем. Курс психотера</w:t>
      </w:r>
      <w:r>
        <w:rPr>
          <w:rFonts w:ascii="Times New Roman" w:hAnsi="Times New Roman"/>
          <w:color w:val="000000"/>
          <w:spacing w:val="3"/>
          <w:sz w:val="28"/>
        </w:rPr>
        <w:softHyphen/>
      </w:r>
      <w:r>
        <w:rPr>
          <w:rFonts w:ascii="Times New Roman" w:hAnsi="Times New Roman"/>
          <w:color w:val="000000"/>
          <w:spacing w:val="5"/>
          <w:sz w:val="28"/>
        </w:rPr>
        <w:t>пии длился месяц, занятия проводились два раза в не</w:t>
      </w:r>
      <w:r>
        <w:rPr>
          <w:rFonts w:ascii="Times New Roman" w:hAnsi="Times New Roman"/>
          <w:color w:val="000000"/>
          <w:spacing w:val="5"/>
          <w:sz w:val="28"/>
        </w:rPr>
        <w:softHyphen/>
      </w:r>
      <w:r>
        <w:rPr>
          <w:rFonts w:ascii="Times New Roman" w:hAnsi="Times New Roman"/>
          <w:color w:val="000000"/>
          <w:spacing w:val="15"/>
          <w:sz w:val="28"/>
        </w:rPr>
        <w:t xml:space="preserve">делю по 1,5—2 часа каждое. В группы включалось </w:t>
      </w:r>
      <w:r>
        <w:rPr>
          <w:rFonts w:ascii="Times New Roman" w:hAnsi="Times New Roman"/>
          <w:color w:val="000000"/>
          <w:spacing w:val="3"/>
          <w:sz w:val="28"/>
        </w:rPr>
        <w:t>15—20 больных, различающихся по тяжести алкоголиз</w:t>
      </w:r>
      <w:r>
        <w:rPr>
          <w:rFonts w:ascii="Times New Roman" w:hAnsi="Times New Roman"/>
          <w:color w:val="000000"/>
          <w:spacing w:val="3"/>
          <w:sz w:val="28"/>
        </w:rPr>
        <w:softHyphen/>
        <w:t xml:space="preserve">ма и другим </w:t>
      </w:r>
      <w:r>
        <w:rPr>
          <w:rFonts w:ascii="Times New Roman" w:hAnsi="Times New Roman"/>
          <w:color w:val="000000"/>
          <w:spacing w:val="3"/>
          <w:sz w:val="28"/>
        </w:rPr>
        <w:t>характеристикам.</w:t>
      </w:r>
    </w:p>
    <w:p w:rsidR="00000000" w:rsidRDefault="00486233">
      <w:pPr>
        <w:shd w:val="clear" w:color="auto" w:fill="FFFFFF"/>
        <w:spacing w:line="240" w:lineRule="auto"/>
        <w:ind w:left="24" w:right="24" w:firstLine="307"/>
        <w:jc w:val="both"/>
        <w:rPr>
          <w:rFonts w:ascii="Times New Roman" w:hAnsi="Times New Roman"/>
          <w:color w:val="000000"/>
          <w:spacing w:val="3"/>
          <w:sz w:val="28"/>
        </w:rPr>
      </w:pPr>
      <w:r>
        <w:rPr>
          <w:rFonts w:ascii="Times New Roman" w:hAnsi="Times New Roman"/>
          <w:color w:val="000000"/>
          <w:sz w:val="28"/>
        </w:rPr>
        <w:t>В дальнейшем усовершенствовалась и методика кол</w:t>
      </w:r>
      <w:r>
        <w:rPr>
          <w:rFonts w:ascii="Times New Roman" w:hAnsi="Times New Roman"/>
          <w:color w:val="000000"/>
          <w:sz w:val="28"/>
        </w:rPr>
        <w:softHyphen/>
      </w:r>
      <w:r>
        <w:rPr>
          <w:rFonts w:ascii="Times New Roman" w:hAnsi="Times New Roman"/>
          <w:color w:val="000000"/>
          <w:spacing w:val="5"/>
          <w:sz w:val="28"/>
        </w:rPr>
        <w:t>лективной психотерапии. Беседы проводились в боль</w:t>
      </w:r>
      <w:r>
        <w:rPr>
          <w:rFonts w:ascii="Times New Roman" w:hAnsi="Times New Roman"/>
          <w:color w:val="000000"/>
          <w:spacing w:val="5"/>
          <w:sz w:val="28"/>
        </w:rPr>
        <w:softHyphen/>
      </w:r>
      <w:r>
        <w:rPr>
          <w:rFonts w:ascii="Times New Roman" w:hAnsi="Times New Roman"/>
          <w:color w:val="000000"/>
          <w:sz w:val="28"/>
        </w:rPr>
        <w:t xml:space="preserve">шей мере, с ориентацией на взаимовоздействие между </w:t>
      </w:r>
      <w:r>
        <w:rPr>
          <w:rFonts w:ascii="Times New Roman" w:hAnsi="Times New Roman"/>
          <w:color w:val="000000"/>
          <w:spacing w:val="1"/>
          <w:sz w:val="28"/>
        </w:rPr>
        <w:t xml:space="preserve">больными, для чего на занятия приглашались больные, </w:t>
      </w:r>
      <w:r>
        <w:rPr>
          <w:rFonts w:ascii="Times New Roman" w:hAnsi="Times New Roman"/>
          <w:color w:val="000000"/>
          <w:spacing w:val="4"/>
          <w:sz w:val="28"/>
        </w:rPr>
        <w:t>длительно воздерживающиеся от употребл</w:t>
      </w:r>
      <w:r>
        <w:rPr>
          <w:rFonts w:ascii="Times New Roman" w:hAnsi="Times New Roman"/>
          <w:color w:val="000000"/>
          <w:spacing w:val="4"/>
          <w:sz w:val="28"/>
        </w:rPr>
        <w:t>ения алкого</w:t>
      </w:r>
      <w:r>
        <w:rPr>
          <w:rFonts w:ascii="Times New Roman" w:hAnsi="Times New Roman"/>
          <w:color w:val="000000"/>
          <w:spacing w:val="4"/>
          <w:sz w:val="28"/>
        </w:rPr>
        <w:softHyphen/>
      </w:r>
      <w:r>
        <w:rPr>
          <w:rFonts w:ascii="Times New Roman" w:hAnsi="Times New Roman"/>
          <w:color w:val="000000"/>
          <w:sz w:val="28"/>
        </w:rPr>
        <w:t>ля. Количество бесед увеличивалось до 12—15. Расши</w:t>
      </w:r>
      <w:r>
        <w:rPr>
          <w:rFonts w:ascii="Times New Roman" w:hAnsi="Times New Roman"/>
          <w:color w:val="000000"/>
          <w:sz w:val="28"/>
        </w:rPr>
        <w:softHyphen/>
      </w:r>
      <w:r>
        <w:rPr>
          <w:rFonts w:ascii="Times New Roman" w:hAnsi="Times New Roman"/>
          <w:color w:val="000000"/>
          <w:spacing w:val="1"/>
          <w:sz w:val="28"/>
        </w:rPr>
        <w:t xml:space="preserve">рялась их тематика, включавшая обсуждение сущности </w:t>
      </w:r>
      <w:r>
        <w:rPr>
          <w:rFonts w:ascii="Times New Roman" w:hAnsi="Times New Roman"/>
          <w:color w:val="000000"/>
          <w:spacing w:val="-2"/>
          <w:sz w:val="28"/>
        </w:rPr>
        <w:t>алкоголизма и его последствий, причины и условия, спо</w:t>
      </w:r>
      <w:r>
        <w:rPr>
          <w:rFonts w:ascii="Times New Roman" w:hAnsi="Times New Roman"/>
          <w:color w:val="000000"/>
          <w:spacing w:val="-2"/>
          <w:sz w:val="28"/>
        </w:rPr>
        <w:softHyphen/>
      </w:r>
      <w:r>
        <w:rPr>
          <w:rFonts w:ascii="Times New Roman" w:hAnsi="Times New Roman"/>
          <w:color w:val="000000"/>
          <w:spacing w:val="2"/>
          <w:sz w:val="28"/>
        </w:rPr>
        <w:t>собствующие его развитию, освещалась роль особенно</w:t>
      </w:r>
      <w:r>
        <w:rPr>
          <w:rFonts w:ascii="Times New Roman" w:hAnsi="Times New Roman"/>
          <w:color w:val="000000"/>
          <w:spacing w:val="2"/>
          <w:sz w:val="28"/>
        </w:rPr>
        <w:softHyphen/>
      </w:r>
      <w:r>
        <w:rPr>
          <w:rFonts w:ascii="Times New Roman" w:hAnsi="Times New Roman"/>
          <w:color w:val="000000"/>
          <w:spacing w:val="3"/>
          <w:sz w:val="28"/>
        </w:rPr>
        <w:t>стей личности в происхождении алкогол</w:t>
      </w:r>
      <w:r>
        <w:rPr>
          <w:rFonts w:ascii="Times New Roman" w:hAnsi="Times New Roman"/>
          <w:color w:val="000000"/>
          <w:spacing w:val="3"/>
          <w:sz w:val="28"/>
        </w:rPr>
        <w:t>изма.[51].</w:t>
      </w:r>
    </w:p>
    <w:p w:rsidR="00000000" w:rsidRDefault="00486233">
      <w:pPr>
        <w:shd w:val="clear" w:color="auto" w:fill="FFFFFF"/>
        <w:spacing w:line="240" w:lineRule="auto"/>
        <w:ind w:left="24" w:right="24" w:firstLine="3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>В целях предупреждения злоупотребления алкоголем и профилактики употребления наркотиков важно проводить профилактические мероприятия.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зависимости от алкоголя, наркотиков и дру</w:t>
      </w:r>
      <w:r>
        <w:rPr>
          <w:rFonts w:ascii="Times New Roman" w:hAnsi="Times New Roman"/>
          <w:sz w:val="28"/>
          <w:szCs w:val="28"/>
        </w:rPr>
        <w:softHyphen/>
        <w:t>гих психоактивных веществ может быть первичной, вторично</w:t>
      </w:r>
      <w:r>
        <w:rPr>
          <w:rFonts w:ascii="Times New Roman" w:hAnsi="Times New Roman"/>
          <w:sz w:val="28"/>
          <w:szCs w:val="28"/>
        </w:rPr>
        <w:t>й и третичной. Рассмотрим каждую из них.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Первичная профилактика</w:t>
      </w:r>
      <w:r>
        <w:rPr>
          <w:rFonts w:ascii="Times New Roman" w:hAnsi="Times New Roman"/>
          <w:sz w:val="28"/>
          <w:szCs w:val="28"/>
        </w:rPr>
        <w:t xml:space="preserve"> наркомании и алкоголизма имеет це</w:t>
      </w:r>
      <w:r>
        <w:rPr>
          <w:rFonts w:ascii="Times New Roman" w:hAnsi="Times New Roman"/>
          <w:sz w:val="28"/>
          <w:szCs w:val="28"/>
        </w:rPr>
        <w:softHyphen/>
        <w:t>лью предотвратить возникновение нарушения или болезни, пре</w:t>
      </w:r>
      <w:r>
        <w:rPr>
          <w:rFonts w:ascii="Times New Roman" w:hAnsi="Times New Roman"/>
          <w:sz w:val="28"/>
          <w:szCs w:val="28"/>
        </w:rPr>
        <w:softHyphen/>
        <w:t>дупредить негативные исходы и усилить позитивные результаты развития индивида. Это может быть дости</w:t>
      </w:r>
      <w:r>
        <w:rPr>
          <w:rFonts w:ascii="Times New Roman" w:hAnsi="Times New Roman"/>
          <w:sz w:val="28"/>
          <w:szCs w:val="28"/>
        </w:rPr>
        <w:t>гнуто несколькими пу</w:t>
      </w:r>
      <w:r>
        <w:rPr>
          <w:rFonts w:ascii="Times New Roman" w:hAnsi="Times New Roman"/>
          <w:sz w:val="28"/>
          <w:szCs w:val="28"/>
        </w:rPr>
        <w:softHyphen/>
        <w:t>тями: а) развитие и усиление мотивации на позитивные измене</w:t>
      </w:r>
      <w:r>
        <w:rPr>
          <w:rFonts w:ascii="Times New Roman" w:hAnsi="Times New Roman"/>
          <w:sz w:val="28"/>
          <w:szCs w:val="28"/>
        </w:rPr>
        <w:softHyphen/>
        <w:t>ния в собственном жизненном стиле индивида и в среде, с кото</w:t>
      </w:r>
      <w:r>
        <w:rPr>
          <w:rFonts w:ascii="Times New Roman" w:hAnsi="Times New Roman"/>
          <w:sz w:val="28"/>
          <w:szCs w:val="28"/>
        </w:rPr>
        <w:softHyphen/>
        <w:t xml:space="preserve">рой он взаимодействует; 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направление процесса осознания ин</w:t>
      </w:r>
      <w:r>
        <w:rPr>
          <w:rFonts w:ascii="Times New Roman" w:hAnsi="Times New Roman"/>
          <w:sz w:val="28"/>
          <w:szCs w:val="28"/>
        </w:rPr>
        <w:softHyphen/>
        <w:t>дивидом себя, поведенческих, когнитивных и эмоционал</w:t>
      </w:r>
      <w:r>
        <w:rPr>
          <w:rFonts w:ascii="Times New Roman" w:hAnsi="Times New Roman"/>
          <w:sz w:val="28"/>
          <w:szCs w:val="28"/>
        </w:rPr>
        <w:t>ьных про</w:t>
      </w:r>
      <w:r>
        <w:rPr>
          <w:rFonts w:ascii="Times New Roman" w:hAnsi="Times New Roman"/>
          <w:sz w:val="28"/>
          <w:szCs w:val="28"/>
        </w:rPr>
        <w:softHyphen/>
        <w:t xml:space="preserve">явлений своей личности, окружающей его среды; 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усиление адап</w:t>
      </w:r>
      <w:r>
        <w:rPr>
          <w:rFonts w:ascii="Times New Roman" w:hAnsi="Times New Roman"/>
          <w:sz w:val="28"/>
          <w:szCs w:val="28"/>
        </w:rPr>
        <w:softHyphen/>
        <w:t>тационных факторов или факторов стрессорезистентности, ресур</w:t>
      </w:r>
      <w:r>
        <w:rPr>
          <w:rFonts w:ascii="Times New Roman" w:hAnsi="Times New Roman"/>
          <w:sz w:val="28"/>
          <w:szCs w:val="28"/>
        </w:rPr>
        <w:softHyphen/>
        <w:t>сов личности и среды, понижающих восприимчивость к болезни;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воздействие на факторы риска наркотизации с целью их умень</w:t>
      </w:r>
      <w:r>
        <w:rPr>
          <w:rFonts w:ascii="Times New Roman" w:hAnsi="Times New Roman"/>
          <w:sz w:val="28"/>
          <w:szCs w:val="28"/>
        </w:rPr>
        <w:softHyphen/>
        <w:t xml:space="preserve">шения; 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развитие процесса самоуправления индивидом своей жизнью (управление самоосознанием, поведением, изменением, развитием); 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развитие социально-поддерживающего процесса.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профилактика алкоголизма и наркомании прово</w:t>
      </w:r>
      <w:r>
        <w:rPr>
          <w:rFonts w:ascii="Times New Roman" w:hAnsi="Times New Roman"/>
          <w:sz w:val="28"/>
          <w:szCs w:val="28"/>
        </w:rPr>
        <w:softHyphen/>
        <w:t>дится посредством нес</w:t>
      </w:r>
      <w:r>
        <w:rPr>
          <w:rFonts w:ascii="Times New Roman" w:hAnsi="Times New Roman"/>
          <w:sz w:val="28"/>
          <w:szCs w:val="28"/>
        </w:rPr>
        <w:t>кольких стратегий.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Первая стратегия —</w:t>
      </w:r>
      <w:r>
        <w:rPr>
          <w:rFonts w:ascii="Times New Roman" w:hAnsi="Times New Roman"/>
          <w:sz w:val="28"/>
          <w:szCs w:val="28"/>
        </w:rPr>
        <w:t xml:space="preserve"> информирование населения о пси</w:t>
      </w:r>
      <w:r>
        <w:rPr>
          <w:rFonts w:ascii="Times New Roman" w:hAnsi="Times New Roman"/>
          <w:sz w:val="28"/>
          <w:szCs w:val="28"/>
        </w:rPr>
        <w:softHyphen/>
        <w:t>хоактивных веществах (их видах и воздействии на организм, пси</w:t>
      </w:r>
      <w:r>
        <w:rPr>
          <w:rFonts w:ascii="Times New Roman" w:hAnsi="Times New Roman"/>
          <w:sz w:val="28"/>
          <w:szCs w:val="28"/>
        </w:rPr>
        <w:softHyphen/>
        <w:t>хику и поведение человека) и формирование мотивации на эф</w:t>
      </w:r>
      <w:r>
        <w:rPr>
          <w:rFonts w:ascii="Times New Roman" w:hAnsi="Times New Roman"/>
          <w:sz w:val="28"/>
          <w:szCs w:val="28"/>
        </w:rPr>
        <w:softHyphen/>
        <w:t>фективное социально-психологическое и физическое развитие.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Вторая с</w:t>
      </w:r>
      <w:r>
        <w:rPr>
          <w:rFonts w:ascii="Times New Roman" w:hAnsi="Times New Roman"/>
          <w:i/>
          <w:sz w:val="28"/>
          <w:szCs w:val="28"/>
        </w:rPr>
        <w:t>тратегия —</w:t>
      </w:r>
      <w:r>
        <w:rPr>
          <w:rFonts w:ascii="Times New Roman" w:hAnsi="Times New Roman"/>
          <w:sz w:val="28"/>
          <w:szCs w:val="28"/>
        </w:rPr>
        <w:t xml:space="preserve"> формирование мотивации на соци</w:t>
      </w:r>
      <w:r>
        <w:rPr>
          <w:rFonts w:ascii="Times New Roman" w:hAnsi="Times New Roman"/>
          <w:sz w:val="28"/>
          <w:szCs w:val="28"/>
        </w:rPr>
        <w:softHyphen/>
        <w:t>ально-поддерживающее поведение.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Третья стратегия —</w:t>
      </w:r>
      <w:r>
        <w:rPr>
          <w:rFonts w:ascii="Times New Roman" w:hAnsi="Times New Roman"/>
          <w:sz w:val="28"/>
          <w:szCs w:val="28"/>
        </w:rPr>
        <w:t xml:space="preserve"> развитие протективных факторов здо</w:t>
      </w:r>
      <w:r>
        <w:rPr>
          <w:rFonts w:ascii="Times New Roman" w:hAnsi="Times New Roman"/>
          <w:sz w:val="28"/>
          <w:szCs w:val="28"/>
        </w:rPr>
        <w:softHyphen/>
        <w:t>рового социально эффективного поведения.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Четвертая стратегия</w:t>
      </w:r>
      <w:r>
        <w:rPr>
          <w:rFonts w:ascii="Times New Roman" w:hAnsi="Times New Roman"/>
          <w:sz w:val="28"/>
          <w:szCs w:val="28"/>
        </w:rPr>
        <w:t xml:space="preserve"> — развитие навыков разрешения проблем, поиска социальной поддержки,</w:t>
      </w:r>
      <w:r>
        <w:rPr>
          <w:rFonts w:ascii="Times New Roman" w:hAnsi="Times New Roman"/>
          <w:sz w:val="28"/>
          <w:szCs w:val="28"/>
        </w:rPr>
        <w:t xml:space="preserve"> отказа от предлагаемого психоактивного вещества.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приведенных выше стратегиях используются специальные тех</w:t>
      </w:r>
      <w:r>
        <w:rPr>
          <w:rFonts w:ascii="Times New Roman" w:hAnsi="Times New Roman"/>
          <w:sz w:val="28"/>
          <w:szCs w:val="28"/>
        </w:rPr>
        <w:softHyphen/>
        <w:t>нологии.</w:t>
      </w:r>
    </w:p>
    <w:p w:rsidR="00000000" w:rsidRDefault="0048623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Социальные и педагогические технологии первичной профилак</w:t>
      </w:r>
      <w:r>
        <w:rPr>
          <w:rFonts w:ascii="Times New Roman" w:hAnsi="Times New Roman"/>
          <w:i/>
          <w:sz w:val="28"/>
          <w:szCs w:val="28"/>
        </w:rPr>
        <w:softHyphen/>
        <w:t>тики: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воздействие средств массовой информации;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антинаркотическое обучение;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использование альтернативных употреблению наркотиков программ детско-подростковой и молодежной активности;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создание социально-поддерживающих систем (социаль</w:t>
      </w:r>
      <w:r>
        <w:rPr>
          <w:rFonts w:ascii="Times New Roman" w:hAnsi="Times New Roman"/>
          <w:sz w:val="28"/>
          <w:szCs w:val="28"/>
        </w:rPr>
        <w:softHyphen/>
        <w:t>ные службы, клубы, молодежные организации и т.д.);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проведение антинаркотических мотивационных </w:t>
      </w:r>
      <w:r>
        <w:rPr>
          <w:rFonts w:ascii="Times New Roman" w:hAnsi="Times New Roman"/>
          <w:sz w:val="28"/>
          <w:szCs w:val="28"/>
        </w:rPr>
        <w:t>акций;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деятельности социальных работников и волонтеров;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деятельность системы ювенальной юстиции. 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Психологические технологии первичной     профилактики: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личностных ресурсов;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социальной и персональной компетентности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адаптивных стратегий поведения;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функциональной семьи.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Медицинские технологии первичной профилактики осуществляются  посредством определения генетических и биологических осбенностей  и их коррекции на медицинском уровне.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чис</w:t>
      </w:r>
      <w:r>
        <w:rPr>
          <w:rFonts w:ascii="Times New Roman" w:hAnsi="Times New Roman"/>
          <w:sz w:val="28"/>
          <w:szCs w:val="28"/>
        </w:rPr>
        <w:t>ла потребителей психоактивных веществ и лиц, про</w:t>
      </w:r>
      <w:r>
        <w:rPr>
          <w:rFonts w:ascii="Times New Roman" w:hAnsi="Times New Roman"/>
          <w:sz w:val="28"/>
          <w:szCs w:val="28"/>
        </w:rPr>
        <w:softHyphen/>
        <w:t>являющих поведение риска — социального резерва роста заболе</w:t>
      </w:r>
      <w:r>
        <w:rPr>
          <w:rFonts w:ascii="Times New Roman" w:hAnsi="Times New Roman"/>
          <w:sz w:val="28"/>
          <w:szCs w:val="28"/>
        </w:rPr>
        <w:softHyphen/>
        <w:t>ваемости алкоголизмом и наркоманией, определяет поле воздей</w:t>
      </w:r>
      <w:r>
        <w:rPr>
          <w:rFonts w:ascii="Times New Roman" w:hAnsi="Times New Roman"/>
          <w:sz w:val="28"/>
          <w:szCs w:val="28"/>
        </w:rPr>
        <w:softHyphen/>
        <w:t>ствия вторичной профилактики.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Главная цель вторичной профилактики</w:t>
      </w:r>
      <w:r>
        <w:rPr>
          <w:rFonts w:ascii="Times New Roman" w:hAnsi="Times New Roman"/>
          <w:sz w:val="28"/>
          <w:szCs w:val="28"/>
        </w:rPr>
        <w:t xml:space="preserve"> — изменение дезадапти</w:t>
      </w:r>
      <w:r>
        <w:rPr>
          <w:rFonts w:ascii="Times New Roman" w:hAnsi="Times New Roman"/>
          <w:sz w:val="28"/>
          <w:szCs w:val="28"/>
        </w:rPr>
        <w:t>вных и псевдоадаптивных моделей поведения риска на более адаптивную модель здорового поведения.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Вторичная профилактика алкоголизма и наркомании осуще</w:t>
      </w:r>
      <w:r>
        <w:rPr>
          <w:rFonts w:ascii="Times New Roman" w:hAnsi="Times New Roman"/>
          <w:sz w:val="28"/>
          <w:szCs w:val="28"/>
        </w:rPr>
        <w:softHyphen/>
        <w:t>ствляется с применением различных стратегий.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Первая стратегия —</w:t>
      </w:r>
      <w:r>
        <w:rPr>
          <w:rFonts w:ascii="Times New Roman" w:hAnsi="Times New Roman"/>
          <w:sz w:val="28"/>
          <w:szCs w:val="28"/>
        </w:rPr>
        <w:t xml:space="preserve"> формирование мотивации на изме</w:t>
      </w:r>
      <w:r>
        <w:rPr>
          <w:rFonts w:ascii="Times New Roman" w:hAnsi="Times New Roman"/>
          <w:sz w:val="28"/>
          <w:szCs w:val="28"/>
        </w:rPr>
        <w:softHyphen/>
        <w:t>нение повед</w:t>
      </w:r>
      <w:r>
        <w:rPr>
          <w:rFonts w:ascii="Times New Roman" w:hAnsi="Times New Roman"/>
          <w:sz w:val="28"/>
          <w:szCs w:val="28"/>
        </w:rPr>
        <w:t>ения.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Вторая стратегия</w:t>
      </w:r>
      <w:r>
        <w:rPr>
          <w:rFonts w:ascii="Times New Roman" w:hAnsi="Times New Roman"/>
          <w:sz w:val="28"/>
          <w:szCs w:val="28"/>
        </w:rPr>
        <w:t xml:space="preserve"> — изменение дезадаптивных форм по</w:t>
      </w:r>
      <w:r>
        <w:rPr>
          <w:rFonts w:ascii="Times New Roman" w:hAnsi="Times New Roman"/>
          <w:sz w:val="28"/>
          <w:szCs w:val="28"/>
        </w:rPr>
        <w:softHyphen/>
        <w:t>ведения на адаптивные.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Третья стратегия —</w:t>
      </w:r>
      <w:r>
        <w:rPr>
          <w:rFonts w:ascii="Times New Roman" w:hAnsi="Times New Roman"/>
          <w:sz w:val="28"/>
          <w:szCs w:val="28"/>
        </w:rPr>
        <w:t xml:space="preserve"> формирование и развитие социаль</w:t>
      </w:r>
      <w:r>
        <w:rPr>
          <w:rFonts w:ascii="Times New Roman" w:hAnsi="Times New Roman"/>
          <w:sz w:val="28"/>
          <w:szCs w:val="28"/>
        </w:rPr>
        <w:softHyphen/>
        <w:t>но-поддерживающей сети.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этих стратегиях используются специальные технологии.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Социальные и педагогические технологии: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форм</w:t>
      </w:r>
      <w:r>
        <w:rPr>
          <w:rFonts w:ascii="Times New Roman" w:hAnsi="Times New Roman"/>
          <w:sz w:val="28"/>
          <w:szCs w:val="28"/>
        </w:rPr>
        <w:t>ирование мотивации на полное прекращение употребления наркотиков, если оно имеет место;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формирование мотивации на изменение поведения;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развитие проблем - преодолевающего поведения;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Психологические технологии: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преодоление барьеров осознания эмоциональ</w:t>
      </w:r>
      <w:r>
        <w:rPr>
          <w:rFonts w:ascii="Times New Roman" w:hAnsi="Times New Roman"/>
          <w:sz w:val="28"/>
          <w:szCs w:val="28"/>
        </w:rPr>
        <w:t>ных состояний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осознание формирующейся зависимости от наркотика как проблемы личности;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развитие эмоциональных, когнитивных и поведенческих стратегий проблем - преодолевающего поведения (стратегии разрешения проблем, поиска и принятия социальной поддержк</w:t>
      </w:r>
      <w:r>
        <w:rPr>
          <w:rFonts w:ascii="Times New Roman" w:hAnsi="Times New Roman"/>
          <w:sz w:val="28"/>
          <w:szCs w:val="28"/>
        </w:rPr>
        <w:t>и, распознавание и модификация стратегии избегания);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анализ, осознание и развитие личностных и средовых ресурсов преодоления проблемы формирующейся зависимости от психоактивных веществ. Развитие Я-концепции, коммуникативных ресурсов, социальной компетент</w:t>
      </w:r>
      <w:r>
        <w:rPr>
          <w:rFonts w:ascii="Times New Roman" w:hAnsi="Times New Roman"/>
          <w:sz w:val="28"/>
          <w:szCs w:val="28"/>
        </w:rPr>
        <w:t>ности, ценностных ориентаций когнитивного развития, интернального локуса контроля; принятие ответственности за свою жизнь, свое поведение и его последствия; восприятие социальной поддержки; изменение стереотипов поведения и ролевого взаимодействия в семье;</w:t>
      </w:r>
      <w:r>
        <w:rPr>
          <w:rFonts w:ascii="Times New Roman" w:hAnsi="Times New Roman"/>
          <w:sz w:val="28"/>
          <w:szCs w:val="28"/>
        </w:rPr>
        <w:t xml:space="preserve"> формирование психологической резистентности к давлению наркотической среды.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Медицинские технологии заключаются в нормализации физического и психического развития, биохимического и физиологического равновесия.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Третичная профилактика</w:t>
      </w:r>
      <w:r>
        <w:rPr>
          <w:rFonts w:ascii="Times New Roman" w:hAnsi="Times New Roman"/>
          <w:sz w:val="28"/>
          <w:szCs w:val="28"/>
        </w:rPr>
        <w:t xml:space="preserve"> наркомании и алкоголизм</w:t>
      </w:r>
      <w:r>
        <w:rPr>
          <w:rFonts w:ascii="Times New Roman" w:hAnsi="Times New Roman"/>
          <w:sz w:val="28"/>
          <w:szCs w:val="28"/>
        </w:rPr>
        <w:t>а направлена на восстановление личности и ее эффективного функционирования в социальной среде после соответствующего лечения, уменьшение вероятности рецидива заболевания. Другое направление третичной профилактики — снижение вреда от употребления  наркотико</w:t>
      </w:r>
      <w:r>
        <w:rPr>
          <w:rFonts w:ascii="Times New Roman" w:hAnsi="Times New Roman"/>
          <w:sz w:val="28"/>
          <w:szCs w:val="28"/>
        </w:rPr>
        <w:t>в у тех, кто еще не готов полностью отказаться от них.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Третичная профилактика алкоголизма и наркомании осуществляется с применением нескольких стратегий.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Первая стратегия —</w:t>
      </w:r>
      <w:r>
        <w:rPr>
          <w:rFonts w:ascii="Times New Roman" w:hAnsi="Times New Roman"/>
          <w:sz w:val="28"/>
          <w:szCs w:val="28"/>
        </w:rPr>
        <w:t xml:space="preserve"> формирование мотивации на изме</w:t>
      </w:r>
      <w:r>
        <w:rPr>
          <w:rFonts w:ascii="Times New Roman" w:hAnsi="Times New Roman"/>
          <w:sz w:val="28"/>
          <w:szCs w:val="28"/>
        </w:rPr>
        <w:softHyphen/>
        <w:t>нение поведения, включение в лечение, прекращение уп</w:t>
      </w:r>
      <w:r>
        <w:rPr>
          <w:rFonts w:ascii="Times New Roman" w:hAnsi="Times New Roman"/>
          <w:sz w:val="28"/>
          <w:szCs w:val="28"/>
        </w:rPr>
        <w:t>отребле</w:t>
      </w:r>
      <w:r>
        <w:rPr>
          <w:rFonts w:ascii="Times New Roman" w:hAnsi="Times New Roman"/>
          <w:sz w:val="28"/>
          <w:szCs w:val="28"/>
        </w:rPr>
        <w:softHyphen/>
        <w:t>ния алкоголя, наркотиков или других психоактивных веществ.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Вторая стратегия</w:t>
      </w:r>
      <w:r>
        <w:rPr>
          <w:rFonts w:ascii="Times New Roman" w:hAnsi="Times New Roman"/>
          <w:sz w:val="28"/>
          <w:szCs w:val="28"/>
        </w:rPr>
        <w:t xml:space="preserve"> — изменение зависимых, дезадаптивных форм поведения на адаптивные.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Третья стратегия</w:t>
      </w:r>
      <w:r>
        <w:rPr>
          <w:rFonts w:ascii="Times New Roman" w:hAnsi="Times New Roman"/>
          <w:sz w:val="28"/>
          <w:szCs w:val="28"/>
        </w:rPr>
        <w:t xml:space="preserve"> — осознание ценностей личности.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Четвертая стратегия —</w:t>
      </w:r>
      <w:r>
        <w:rPr>
          <w:rFonts w:ascii="Times New Roman" w:hAnsi="Times New Roman"/>
          <w:sz w:val="28"/>
          <w:szCs w:val="28"/>
        </w:rPr>
        <w:t xml:space="preserve"> изменение жизненного стиля.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Пятая </w:t>
      </w:r>
      <w:r>
        <w:rPr>
          <w:rFonts w:ascii="Times New Roman" w:hAnsi="Times New Roman"/>
          <w:i/>
          <w:sz w:val="28"/>
          <w:szCs w:val="28"/>
        </w:rPr>
        <w:t>стратегия</w:t>
      </w:r>
      <w:r>
        <w:rPr>
          <w:rFonts w:ascii="Times New Roman" w:hAnsi="Times New Roman"/>
          <w:sz w:val="28"/>
          <w:szCs w:val="28"/>
        </w:rPr>
        <w:t xml:space="preserve"> — развитие коммуникативной и социальной компетентности, личностных ресурсов и адаптивных копинг-навыков.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Шестая стратегия</w:t>
      </w:r>
      <w:r>
        <w:rPr>
          <w:rFonts w:ascii="Times New Roman" w:hAnsi="Times New Roman"/>
          <w:sz w:val="28"/>
          <w:szCs w:val="28"/>
        </w:rPr>
        <w:t xml:space="preserve"> — формирование и развитие социаль</w:t>
      </w:r>
      <w:r>
        <w:rPr>
          <w:rFonts w:ascii="Times New Roman" w:hAnsi="Times New Roman"/>
          <w:sz w:val="28"/>
          <w:szCs w:val="28"/>
        </w:rPr>
        <w:softHyphen/>
        <w:t>но-поддерживающей сети.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этих стратегиях используются различные технологии.</w:t>
      </w:r>
    </w:p>
    <w:p w:rsidR="00000000" w:rsidRDefault="0048623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Социальные и </w:t>
      </w:r>
      <w:r>
        <w:rPr>
          <w:rFonts w:ascii="Times New Roman" w:hAnsi="Times New Roman"/>
          <w:i/>
          <w:sz w:val="28"/>
          <w:szCs w:val="28"/>
        </w:rPr>
        <w:t>педагогические технологии: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формирование социально-поддерживающей и развивающей среды;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мотивации на изменение поведения, прекра</w:t>
      </w:r>
      <w:r>
        <w:rPr>
          <w:rFonts w:ascii="Times New Roman" w:hAnsi="Times New Roman"/>
          <w:sz w:val="28"/>
          <w:szCs w:val="28"/>
        </w:rPr>
        <w:softHyphen/>
        <w:t>щение употребления психоактивных веществ и постоянное под</w:t>
      </w:r>
      <w:r>
        <w:rPr>
          <w:rFonts w:ascii="Times New Roman" w:hAnsi="Times New Roman"/>
          <w:sz w:val="28"/>
          <w:szCs w:val="28"/>
        </w:rPr>
        <w:softHyphen/>
        <w:t>держание процесса продвижения к здоровью;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</w:t>
      </w:r>
      <w:r>
        <w:rPr>
          <w:rFonts w:ascii="Times New Roman" w:hAnsi="Times New Roman"/>
          <w:sz w:val="28"/>
          <w:szCs w:val="28"/>
        </w:rPr>
        <w:t>е навыков копинг-поведения, социальной компе</w:t>
      </w:r>
      <w:r>
        <w:rPr>
          <w:rFonts w:ascii="Times New Roman" w:hAnsi="Times New Roman"/>
          <w:sz w:val="28"/>
          <w:szCs w:val="28"/>
        </w:rPr>
        <w:softHyphen/>
        <w:t>тентности, преодоления искушения наркотизации или алкого</w:t>
      </w:r>
      <w:r>
        <w:rPr>
          <w:rFonts w:ascii="Times New Roman" w:hAnsi="Times New Roman"/>
          <w:sz w:val="28"/>
          <w:szCs w:val="28"/>
        </w:rPr>
        <w:softHyphen/>
        <w:t>лизации;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социально-поддерживающего поведения и стратегии поиска социальной поддержки в социально-поддержи</w:t>
      </w:r>
      <w:r>
        <w:rPr>
          <w:rFonts w:ascii="Times New Roman" w:hAnsi="Times New Roman"/>
          <w:sz w:val="28"/>
          <w:szCs w:val="28"/>
        </w:rPr>
        <w:softHyphen/>
        <w:t>вающих сетях.</w:t>
      </w:r>
    </w:p>
    <w:p w:rsidR="00000000" w:rsidRDefault="0048623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Психологические тех</w:t>
      </w:r>
      <w:r>
        <w:rPr>
          <w:rFonts w:ascii="Times New Roman" w:hAnsi="Times New Roman"/>
          <w:i/>
          <w:sz w:val="28"/>
          <w:szCs w:val="28"/>
        </w:rPr>
        <w:t>нологии: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осознание личностных, экзистенциальных, духовных и нрав</w:t>
      </w:r>
      <w:r>
        <w:rPr>
          <w:rFonts w:ascii="Times New Roman" w:hAnsi="Times New Roman"/>
          <w:sz w:val="28"/>
          <w:szCs w:val="28"/>
        </w:rPr>
        <w:softHyphen/>
        <w:t>ственных ценностей;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осознание личных целей и путей их достижения;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-осознание влечения и зависимости;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 копинг-стратегий преодоления влечения и за</w:t>
      </w:r>
      <w:r>
        <w:rPr>
          <w:rFonts w:ascii="Times New Roman" w:hAnsi="Times New Roman"/>
          <w:sz w:val="28"/>
          <w:szCs w:val="28"/>
        </w:rPr>
        <w:softHyphen/>
        <w:t>висимости;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жиз</w:t>
      </w:r>
      <w:r>
        <w:rPr>
          <w:rFonts w:ascii="Times New Roman" w:hAnsi="Times New Roman"/>
          <w:sz w:val="28"/>
          <w:szCs w:val="28"/>
        </w:rPr>
        <w:t>ненного стиля в целом;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коммуникативной и социальной компетентности;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когнитивной, эмоциональной и поведенческой сфер;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личностных ресурсов совладания с зависимостью.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Медицинские технологии заключаются в грамотном психофар</w:t>
      </w:r>
      <w:r>
        <w:rPr>
          <w:rFonts w:ascii="Times New Roman" w:hAnsi="Times New Roman"/>
          <w:sz w:val="28"/>
          <w:szCs w:val="28"/>
        </w:rPr>
        <w:softHyphen/>
        <w:t>мако</w:t>
      </w:r>
      <w:r>
        <w:rPr>
          <w:rFonts w:ascii="Times New Roman" w:hAnsi="Times New Roman"/>
          <w:sz w:val="28"/>
          <w:szCs w:val="28"/>
        </w:rPr>
        <w:t>логическом вмешательстве в соответствующие периоды при соответствующих терапии состояниях, а также в нормализации физического и психического состояния, биохимического и физи</w:t>
      </w:r>
      <w:r>
        <w:rPr>
          <w:rFonts w:ascii="Times New Roman" w:hAnsi="Times New Roman"/>
          <w:sz w:val="28"/>
          <w:szCs w:val="28"/>
        </w:rPr>
        <w:softHyphen/>
        <w:t>ологического равновесия.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виды профилактической деятельности, реализуемые в об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ществе, разделяются на ряд направлений: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профилактика в учебных заведениях (школьные программы);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профилактика, основанная в семье (семейные и родитель</w:t>
      </w:r>
      <w:r>
        <w:rPr>
          <w:rFonts w:ascii="Times New Roman" w:hAnsi="Times New Roman"/>
          <w:sz w:val="28"/>
          <w:szCs w:val="28"/>
        </w:rPr>
        <w:softHyphen/>
        <w:t>ские программы);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профилактика в организованных общественных группах на</w:t>
      </w:r>
      <w:r>
        <w:rPr>
          <w:rFonts w:ascii="Times New Roman" w:hAnsi="Times New Roman"/>
          <w:sz w:val="28"/>
          <w:szCs w:val="28"/>
        </w:rPr>
        <w:softHyphen/>
        <w:t>селения;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профилактика с пом</w:t>
      </w:r>
      <w:r>
        <w:rPr>
          <w:rFonts w:ascii="Times New Roman" w:hAnsi="Times New Roman"/>
          <w:sz w:val="28"/>
          <w:szCs w:val="28"/>
        </w:rPr>
        <w:t>ощью средств массовой информации;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профилактика, направленная на группы риска в учебных за</w:t>
      </w:r>
      <w:r>
        <w:rPr>
          <w:rFonts w:ascii="Times New Roman" w:hAnsi="Times New Roman"/>
          <w:sz w:val="28"/>
          <w:szCs w:val="28"/>
        </w:rPr>
        <w:softHyphen/>
        <w:t>ведениях и вне       их;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систематическая подготовка специалистов в области профи</w:t>
      </w:r>
      <w:r>
        <w:rPr>
          <w:rFonts w:ascii="Times New Roman" w:hAnsi="Times New Roman"/>
          <w:sz w:val="28"/>
          <w:szCs w:val="28"/>
        </w:rPr>
        <w:softHyphen/>
        <w:t>лактики;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мотивационная профилактическая работа;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профилактика рецидивов;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тер</w:t>
      </w:r>
      <w:r>
        <w:rPr>
          <w:rFonts w:ascii="Times New Roman" w:hAnsi="Times New Roman"/>
          <w:sz w:val="28"/>
          <w:szCs w:val="28"/>
        </w:rPr>
        <w:t>апия социальной средой;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профилактика последствий, связанных с употреблением пси</w:t>
      </w:r>
      <w:r>
        <w:rPr>
          <w:rFonts w:ascii="Times New Roman" w:hAnsi="Times New Roman"/>
          <w:sz w:val="28"/>
          <w:szCs w:val="28"/>
        </w:rPr>
        <w:softHyphen/>
        <w:t>хоактивных веществ.</w:t>
      </w:r>
    </w:p>
    <w:p w:rsidR="00000000" w:rsidRDefault="0048623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 соответствии с этими стратегиями строятся профилактиче</w:t>
      </w:r>
      <w:r>
        <w:rPr>
          <w:rFonts w:ascii="Times New Roman" w:hAnsi="Times New Roman"/>
          <w:sz w:val="28"/>
          <w:szCs w:val="28"/>
        </w:rPr>
        <w:softHyphen/>
        <w:t>ские программы.</w:t>
      </w:r>
    </w:p>
    <w:p w:rsidR="00000000" w:rsidRDefault="0048623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00000" w:rsidRDefault="0048623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00000" w:rsidRDefault="0048623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00000" w:rsidRDefault="0048623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00000" w:rsidRDefault="0048623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00000" w:rsidRDefault="0048623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00000" w:rsidRDefault="0048623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00000" w:rsidRDefault="0048623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00000" w:rsidRDefault="0048623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00000" w:rsidRDefault="0048623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00000" w:rsidRDefault="0048623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00000" w:rsidRDefault="0048623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00000" w:rsidRDefault="0048623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00000" w:rsidRDefault="0048623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00000" w:rsidRDefault="004862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00000" w:rsidRDefault="00486233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Физиологические, психологические особенности развития подростков,</w:t>
      </w:r>
      <w:r>
        <w:rPr>
          <w:rFonts w:ascii="Times New Roman" w:hAnsi="Times New Roman"/>
          <w:b/>
          <w:sz w:val="28"/>
          <w:szCs w:val="28"/>
        </w:rPr>
        <w:t xml:space="preserve"> лежащие в основе алкоголизма и наркомании. Факторы риска.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Употребление психоактивных ве</w:t>
      </w:r>
      <w:r>
        <w:rPr>
          <w:rFonts w:ascii="Times New Roman" w:hAnsi="Times New Roman"/>
          <w:sz w:val="28"/>
          <w:szCs w:val="28"/>
        </w:rPr>
        <w:softHyphen/>
        <w:t>ществ — это проблема, связанная с особенностями индивида, ок</w:t>
      </w:r>
      <w:r>
        <w:rPr>
          <w:rFonts w:ascii="Times New Roman" w:hAnsi="Times New Roman"/>
          <w:sz w:val="28"/>
          <w:szCs w:val="28"/>
        </w:rPr>
        <w:softHyphen/>
        <w:t>ружающей его среды и с характером взаимодействия между ними. Обследования, проводящиеся в различных регио</w:t>
      </w:r>
      <w:r>
        <w:rPr>
          <w:rFonts w:ascii="Times New Roman" w:hAnsi="Times New Roman"/>
          <w:sz w:val="28"/>
          <w:szCs w:val="28"/>
        </w:rPr>
        <w:t>нах мира, показы</w:t>
      </w:r>
      <w:r>
        <w:rPr>
          <w:rFonts w:ascii="Times New Roman" w:hAnsi="Times New Roman"/>
          <w:sz w:val="28"/>
          <w:szCs w:val="28"/>
        </w:rPr>
        <w:softHyphen/>
        <w:t>вают, что многие подростки подвержены риску формирования у них наркотической и алкогольной зависимости, глубоким личностным и психосоциальным расстройствам, таким, как ювенильная депрессия, суицидальное девиантное и делинквентное поведение</w:t>
      </w:r>
      <w:r>
        <w:rPr>
          <w:rFonts w:ascii="Times New Roman" w:hAnsi="Times New Roman"/>
          <w:sz w:val="28"/>
          <w:szCs w:val="28"/>
        </w:rPr>
        <w:t>, алкоголизм и наркомания. Поэтому, опреде</w:t>
      </w:r>
      <w:r>
        <w:rPr>
          <w:rFonts w:ascii="Times New Roman" w:hAnsi="Times New Roman"/>
          <w:sz w:val="28"/>
          <w:szCs w:val="28"/>
        </w:rPr>
        <w:softHyphen/>
        <w:t>ляя причины употребления психоактивных веществ подростками и молодежью, мы прежде всего имеем в виду специфический фено</w:t>
      </w:r>
      <w:r>
        <w:rPr>
          <w:rFonts w:ascii="Times New Roman" w:hAnsi="Times New Roman"/>
          <w:sz w:val="28"/>
          <w:szCs w:val="28"/>
        </w:rPr>
        <w:softHyphen/>
        <w:t>мен, представляющий собой совокупность самых разных проблем, таких, как семейное неблагополуч</w:t>
      </w:r>
      <w:r>
        <w:rPr>
          <w:rFonts w:ascii="Times New Roman" w:hAnsi="Times New Roman"/>
          <w:sz w:val="28"/>
          <w:szCs w:val="28"/>
        </w:rPr>
        <w:t>ие, а также нарушения комму</w:t>
      </w:r>
      <w:r>
        <w:rPr>
          <w:rFonts w:ascii="Times New Roman" w:hAnsi="Times New Roman"/>
          <w:sz w:val="28"/>
          <w:szCs w:val="28"/>
        </w:rPr>
        <w:softHyphen/>
        <w:t>никации в семье и в среде сверстников, уходы из дома, плохая успеваемость и прогулы, ранняя беременность и др. Как правило, психоактивные вещества употребляют подростки с различными на</w:t>
      </w:r>
      <w:r>
        <w:rPr>
          <w:rFonts w:ascii="Times New Roman" w:hAnsi="Times New Roman"/>
          <w:sz w:val="28"/>
          <w:szCs w:val="28"/>
        </w:rPr>
        <w:softHyphen/>
        <w:t>рушениями психики и поведения или с физичес</w:t>
      </w:r>
      <w:r>
        <w:rPr>
          <w:rFonts w:ascii="Times New Roman" w:hAnsi="Times New Roman"/>
          <w:sz w:val="28"/>
          <w:szCs w:val="28"/>
        </w:rPr>
        <w:t>кими недостатка</w:t>
      </w:r>
      <w:r>
        <w:rPr>
          <w:rFonts w:ascii="Times New Roman" w:hAnsi="Times New Roman"/>
          <w:sz w:val="28"/>
          <w:szCs w:val="28"/>
        </w:rPr>
        <w:softHyphen/>
        <w:t xml:space="preserve">ми [Личко А.Е., Битенский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., 1991]. Исходя из этого, очевидна необходимость комплекса превентивных мер с целью предотвра</w:t>
      </w:r>
      <w:r>
        <w:rPr>
          <w:rFonts w:ascii="Times New Roman" w:hAnsi="Times New Roman"/>
          <w:sz w:val="28"/>
          <w:szCs w:val="28"/>
        </w:rPr>
        <w:softHyphen/>
        <w:t>щения негативных исходов и усиления позитивных результатов раз</w:t>
      </w:r>
      <w:r>
        <w:rPr>
          <w:rFonts w:ascii="Times New Roman" w:hAnsi="Times New Roman"/>
          <w:sz w:val="28"/>
          <w:szCs w:val="28"/>
        </w:rPr>
        <w:softHyphen/>
        <w:t>вития человека.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Обстоятельства, достоверно увеличиваю</w:t>
      </w:r>
      <w:r>
        <w:rPr>
          <w:rFonts w:ascii="Times New Roman" w:hAnsi="Times New Roman"/>
          <w:sz w:val="28"/>
          <w:szCs w:val="28"/>
        </w:rPr>
        <w:t>щие шансы индивида стать потребителем наркотиков или алкоголя, называются фак</w:t>
      </w:r>
      <w:r>
        <w:rPr>
          <w:rFonts w:ascii="Times New Roman" w:hAnsi="Times New Roman"/>
          <w:sz w:val="28"/>
          <w:szCs w:val="28"/>
        </w:rPr>
        <w:softHyphen/>
        <w:t>торами риска употребления психоактивных веществ. Обстоятель</w:t>
      </w:r>
      <w:r>
        <w:rPr>
          <w:rFonts w:ascii="Times New Roman" w:hAnsi="Times New Roman"/>
          <w:sz w:val="28"/>
          <w:szCs w:val="28"/>
        </w:rPr>
        <w:softHyphen/>
        <w:t>ства, достоверно снижающие шансы индивида стать потребите</w:t>
      </w:r>
      <w:r>
        <w:rPr>
          <w:rFonts w:ascii="Times New Roman" w:hAnsi="Times New Roman"/>
          <w:sz w:val="28"/>
          <w:szCs w:val="28"/>
        </w:rPr>
        <w:softHyphen/>
        <w:t>лем психоактивных веществ, называются факторами защиты (прот</w:t>
      </w:r>
      <w:r>
        <w:rPr>
          <w:rFonts w:ascii="Times New Roman" w:hAnsi="Times New Roman"/>
          <w:sz w:val="28"/>
          <w:szCs w:val="28"/>
        </w:rPr>
        <w:t>ективными факторами) от риска употребления психоактивных веществ. Факторы риска нередко специфичны для определенных возрастных и этнических групп или для определенной обществен</w:t>
      </w:r>
      <w:r>
        <w:rPr>
          <w:rFonts w:ascii="Times New Roman" w:hAnsi="Times New Roman"/>
          <w:sz w:val="28"/>
          <w:szCs w:val="28"/>
        </w:rPr>
        <w:softHyphen/>
        <w:t>ной среды и могут зависеть от вида употребляемого психоактив</w:t>
      </w:r>
      <w:r>
        <w:rPr>
          <w:rFonts w:ascii="Times New Roman" w:hAnsi="Times New Roman"/>
          <w:sz w:val="28"/>
          <w:szCs w:val="28"/>
        </w:rPr>
        <w:softHyphen/>
        <w:t>ного вещества. Так</w:t>
      </w:r>
      <w:r>
        <w:rPr>
          <w:rFonts w:ascii="Times New Roman" w:hAnsi="Times New Roman"/>
          <w:sz w:val="28"/>
          <w:szCs w:val="28"/>
        </w:rPr>
        <w:t>, факторами риска употребления психо</w:t>
      </w:r>
      <w:r>
        <w:rPr>
          <w:rFonts w:ascii="Times New Roman" w:hAnsi="Times New Roman"/>
          <w:sz w:val="28"/>
          <w:szCs w:val="28"/>
        </w:rPr>
        <w:softHyphen/>
        <w:t>активных веществ могут быть: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проблемы, связанные с физическим или психическим здо</w:t>
      </w:r>
      <w:r>
        <w:rPr>
          <w:rFonts w:ascii="Times New Roman" w:hAnsi="Times New Roman"/>
          <w:sz w:val="28"/>
          <w:szCs w:val="28"/>
        </w:rPr>
        <w:softHyphen/>
        <w:t>ровьем;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употребление родителями психоактивных веществ;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высокий уровень семейного стресса, семейная нестабиль</w:t>
      </w:r>
      <w:r>
        <w:rPr>
          <w:rFonts w:ascii="Times New Roman" w:hAnsi="Times New Roman"/>
          <w:sz w:val="28"/>
          <w:szCs w:val="28"/>
        </w:rPr>
        <w:softHyphen/>
        <w:t xml:space="preserve">ность, низкий уровень </w:t>
      </w:r>
      <w:r>
        <w:rPr>
          <w:rFonts w:ascii="Times New Roman" w:hAnsi="Times New Roman"/>
          <w:sz w:val="28"/>
          <w:szCs w:val="28"/>
        </w:rPr>
        <w:t>дохода в семье;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личностные особенности (неуверенность в себе, заниженная самооценка, колебания настроения, невысокий уровень интел</w:t>
      </w:r>
      <w:r>
        <w:rPr>
          <w:rFonts w:ascii="Times New Roman" w:hAnsi="Times New Roman"/>
          <w:sz w:val="28"/>
          <w:szCs w:val="28"/>
        </w:rPr>
        <w:softHyphen/>
        <w:t>лекта, неприятие социальных норм, ценностей и т.д.);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ранняя сексуальная активность, подростковая беремен</w:t>
      </w:r>
      <w:r>
        <w:rPr>
          <w:rFonts w:ascii="Times New Roman" w:hAnsi="Times New Roman"/>
          <w:sz w:val="28"/>
          <w:szCs w:val="28"/>
        </w:rPr>
        <w:softHyphen/>
        <w:t>ность;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проблем</w:t>
      </w:r>
      <w:r>
        <w:rPr>
          <w:rFonts w:ascii="Times New Roman" w:hAnsi="Times New Roman"/>
          <w:sz w:val="28"/>
          <w:szCs w:val="28"/>
        </w:rPr>
        <w:t>ы межличностного общения в семье, в школе, в среде сверстников;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регулярное общение со сверстниками, употребляющими пси</w:t>
      </w:r>
      <w:r>
        <w:rPr>
          <w:rFonts w:ascii="Times New Roman" w:hAnsi="Times New Roman"/>
          <w:sz w:val="28"/>
          <w:szCs w:val="28"/>
        </w:rPr>
        <w:softHyphen/>
        <w:t>хоактивные вещества, отсутствие устойчивости к их негативному влиянию;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невысокое качество медицинской помощи;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недоступность служб с</w:t>
      </w:r>
      <w:r>
        <w:rPr>
          <w:rFonts w:ascii="Times New Roman" w:hAnsi="Times New Roman"/>
          <w:sz w:val="28"/>
          <w:szCs w:val="28"/>
        </w:rPr>
        <w:t>оциальной помощи;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высокий уровень преступности в регионе. Факторами защиты от риска употребления психоактив</w:t>
      </w:r>
      <w:r>
        <w:rPr>
          <w:rFonts w:ascii="Times New Roman" w:hAnsi="Times New Roman"/>
          <w:sz w:val="28"/>
          <w:szCs w:val="28"/>
        </w:rPr>
        <w:softHyphen/>
        <w:t>ных веществ, или протективными факторами, могут быть: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стабильность и сплоченность, адекватное воспитание и теп</w:t>
      </w:r>
      <w:r>
        <w:rPr>
          <w:rFonts w:ascii="Times New Roman" w:hAnsi="Times New Roman"/>
          <w:sz w:val="28"/>
          <w:szCs w:val="28"/>
        </w:rPr>
        <w:softHyphen/>
        <w:t>лые, доверительные отношения в се</w:t>
      </w:r>
      <w:r>
        <w:rPr>
          <w:rFonts w:ascii="Times New Roman" w:hAnsi="Times New Roman"/>
          <w:sz w:val="28"/>
          <w:szCs w:val="28"/>
        </w:rPr>
        <w:t>мье;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средний и высокий уровень дохода в семье, обеспеченность жильем;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высокая самооценка, развитые навыки самостоятельного ре</w:t>
      </w:r>
      <w:r>
        <w:rPr>
          <w:rFonts w:ascii="Times New Roman" w:hAnsi="Times New Roman"/>
          <w:sz w:val="28"/>
          <w:szCs w:val="28"/>
        </w:rPr>
        <w:softHyphen/>
        <w:t>шения проблем, поиска и принятия социальной поддержки, устой</w:t>
      </w:r>
      <w:r>
        <w:rPr>
          <w:rFonts w:ascii="Times New Roman" w:hAnsi="Times New Roman"/>
          <w:sz w:val="28"/>
          <w:szCs w:val="28"/>
        </w:rPr>
        <w:softHyphen/>
        <w:t>чивость к негативному влиянию сверстников, умение контроли</w:t>
      </w:r>
      <w:r>
        <w:rPr>
          <w:rFonts w:ascii="Times New Roman" w:hAnsi="Times New Roman"/>
          <w:sz w:val="28"/>
          <w:szCs w:val="28"/>
        </w:rPr>
        <w:softHyphen/>
        <w:t>ровать</w:t>
      </w:r>
      <w:r>
        <w:rPr>
          <w:rFonts w:ascii="Times New Roman" w:hAnsi="Times New Roman"/>
          <w:sz w:val="28"/>
          <w:szCs w:val="28"/>
        </w:rPr>
        <w:t xml:space="preserve"> свое поведение;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высокий уровень интеллекта и устойчивости к стрессу, фи</w:t>
      </w:r>
      <w:r>
        <w:rPr>
          <w:rFonts w:ascii="Times New Roman" w:hAnsi="Times New Roman"/>
          <w:sz w:val="28"/>
          <w:szCs w:val="28"/>
        </w:rPr>
        <w:softHyphen/>
        <w:t>зическое и психическое благополучие;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общественных норм в употреблении психоак</w:t>
      </w:r>
      <w:r>
        <w:rPr>
          <w:rFonts w:ascii="Times New Roman" w:hAnsi="Times New Roman"/>
          <w:sz w:val="28"/>
          <w:szCs w:val="28"/>
        </w:rPr>
        <w:softHyphen/>
        <w:t>тивных веществ;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высокое качество медицинской помощи;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низкий уровень преступности в рег</w:t>
      </w:r>
      <w:r>
        <w:rPr>
          <w:rFonts w:ascii="Times New Roman" w:hAnsi="Times New Roman"/>
          <w:sz w:val="28"/>
          <w:szCs w:val="28"/>
        </w:rPr>
        <w:t>ионе;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доступность служб социальной помощи.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Обычно человек начинает употреблять психоактивные веще</w:t>
      </w:r>
      <w:r>
        <w:rPr>
          <w:rFonts w:ascii="Times New Roman" w:hAnsi="Times New Roman"/>
          <w:sz w:val="28"/>
          <w:szCs w:val="28"/>
        </w:rPr>
        <w:softHyphen/>
        <w:t>ства под воздействием не только одного фактора. В течение жизни на индивида воздействует совокупность факторов риска и факто</w:t>
      </w:r>
      <w:r>
        <w:rPr>
          <w:rFonts w:ascii="Times New Roman" w:hAnsi="Times New Roman"/>
          <w:sz w:val="28"/>
          <w:szCs w:val="28"/>
        </w:rPr>
        <w:softHyphen/>
        <w:t>ров защиты, которые не имеют пр</w:t>
      </w:r>
      <w:r>
        <w:rPr>
          <w:rFonts w:ascii="Times New Roman" w:hAnsi="Times New Roman"/>
          <w:sz w:val="28"/>
          <w:szCs w:val="28"/>
        </w:rPr>
        <w:t>ямых вероятностных связей с формированием аддикции, т.е. поведения, ведущего к формиро</w:t>
      </w:r>
      <w:r>
        <w:rPr>
          <w:rFonts w:ascii="Times New Roman" w:hAnsi="Times New Roman"/>
          <w:sz w:val="28"/>
          <w:szCs w:val="28"/>
        </w:rPr>
        <w:softHyphen/>
        <w:t>ванию зависимости от психоактивных веществ.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Исследованиям факторов риска употребления психоактивных веществ посвящен ряд отечественных и зарубежных исследований. Н.А.Сир</w:t>
      </w:r>
      <w:r>
        <w:rPr>
          <w:rFonts w:ascii="Times New Roman" w:hAnsi="Times New Roman"/>
          <w:sz w:val="28"/>
          <w:szCs w:val="28"/>
        </w:rPr>
        <w:t>отой [1990] разработана классификация факто</w:t>
      </w:r>
      <w:r>
        <w:rPr>
          <w:rFonts w:ascii="Times New Roman" w:hAnsi="Times New Roman"/>
          <w:sz w:val="28"/>
          <w:szCs w:val="28"/>
        </w:rPr>
        <w:softHyphen/>
        <w:t>ров риска возникновения и развития наркомании в подрост</w:t>
      </w:r>
      <w:r>
        <w:rPr>
          <w:rFonts w:ascii="Times New Roman" w:hAnsi="Times New Roman"/>
          <w:sz w:val="28"/>
          <w:szCs w:val="28"/>
        </w:rPr>
        <w:softHyphen/>
        <w:t>ковом возрасте.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Факторы пре-, пери- и постнатальной отягощенности: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патологически протекавшая беременность у матери;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хронические острые и тяжелые забо</w:t>
      </w:r>
      <w:r>
        <w:rPr>
          <w:rFonts w:ascii="Times New Roman" w:hAnsi="Times New Roman"/>
          <w:sz w:val="28"/>
          <w:szCs w:val="28"/>
        </w:rPr>
        <w:t>левания матери в период беременности;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хронические и острые тяжелые психические травмы в пери</w:t>
      </w:r>
      <w:r>
        <w:rPr>
          <w:rFonts w:ascii="Times New Roman" w:hAnsi="Times New Roman"/>
          <w:sz w:val="28"/>
          <w:szCs w:val="28"/>
        </w:rPr>
        <w:softHyphen/>
        <w:t>од беременности;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патологически протекавшие роды;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задержки нервно-психического развития в раннем воз</w:t>
      </w:r>
      <w:r>
        <w:rPr>
          <w:rFonts w:ascii="Times New Roman" w:hAnsi="Times New Roman"/>
          <w:sz w:val="28"/>
          <w:szCs w:val="28"/>
        </w:rPr>
        <w:softHyphen/>
        <w:t>расте;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нервно-психические отклонения в раннем детстве.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Факторы наследственной отягощенности: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психические заболевания;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алкоголизм;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наркомания.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Факторы нарушенного онтогенеза: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черепно-мозговые травмы;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психотравмы;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тяжелые соматические заболевания.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Различные нарушения отношений в семье и семе</w:t>
      </w:r>
      <w:r>
        <w:rPr>
          <w:rFonts w:ascii="Times New Roman" w:hAnsi="Times New Roman"/>
          <w:sz w:val="28"/>
          <w:szCs w:val="28"/>
        </w:rPr>
        <w:t>йного воспи</w:t>
      </w:r>
      <w:r>
        <w:rPr>
          <w:rFonts w:ascii="Times New Roman" w:hAnsi="Times New Roman"/>
          <w:sz w:val="28"/>
          <w:szCs w:val="28"/>
        </w:rPr>
        <w:softHyphen/>
        <w:t>тания: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неполные, распавшиеся семьи;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отсутствие семьи;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деструктивные семьи;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воспитание по типу явной или скрытой гипопротекции (в том числе в семьях, где родители и старшие дети злоупотребляют алкоголем и наркотиками);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психопатологичес</w:t>
      </w:r>
      <w:r>
        <w:rPr>
          <w:rFonts w:ascii="Times New Roman" w:hAnsi="Times New Roman"/>
          <w:sz w:val="28"/>
          <w:szCs w:val="28"/>
        </w:rPr>
        <w:t>кие личностные или акцентуированные ха</w:t>
      </w:r>
      <w:r>
        <w:rPr>
          <w:rFonts w:ascii="Times New Roman" w:hAnsi="Times New Roman"/>
          <w:sz w:val="28"/>
          <w:szCs w:val="28"/>
        </w:rPr>
        <w:softHyphen/>
        <w:t>рактерологические особенности родителей.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Нарушения психосоциальной адаптации в процессе развития подростка: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формирующаяся отчужденность, противоречивость и нарас</w:t>
      </w:r>
      <w:r>
        <w:rPr>
          <w:rFonts w:ascii="Times New Roman" w:hAnsi="Times New Roman"/>
          <w:sz w:val="28"/>
          <w:szCs w:val="28"/>
        </w:rPr>
        <w:softHyphen/>
        <w:t>тающая неудовлетворенность в отношениях с родителя</w:t>
      </w:r>
      <w:r>
        <w:rPr>
          <w:rFonts w:ascii="Times New Roman" w:hAnsi="Times New Roman"/>
          <w:sz w:val="28"/>
          <w:szCs w:val="28"/>
        </w:rPr>
        <w:t>ми;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избегающий, поверхностный, формальный стиль общения в семье;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формальное отношение к внутрисемейным проблемам, иг</w:t>
      </w:r>
      <w:r>
        <w:rPr>
          <w:rFonts w:ascii="Times New Roman" w:hAnsi="Times New Roman"/>
          <w:sz w:val="28"/>
          <w:szCs w:val="28"/>
        </w:rPr>
        <w:softHyphen/>
        <w:t>норирование их;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снижение успеваемости;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нарушения школьной дисциплины;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неполноценность коммуникативных контактов (поверхност</w:t>
      </w:r>
      <w:r>
        <w:rPr>
          <w:rFonts w:ascii="Times New Roman" w:hAnsi="Times New Roman"/>
          <w:sz w:val="28"/>
          <w:szCs w:val="28"/>
        </w:rPr>
        <w:softHyphen/>
        <w:t xml:space="preserve">ное, </w:t>
      </w:r>
      <w:r>
        <w:rPr>
          <w:rFonts w:ascii="Times New Roman" w:hAnsi="Times New Roman"/>
          <w:sz w:val="28"/>
          <w:szCs w:val="28"/>
        </w:rPr>
        <w:t>недифференцированное межличностное общение);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конфликтность в отношениях со сверстниками — представи</w:t>
      </w:r>
      <w:r>
        <w:rPr>
          <w:rFonts w:ascii="Times New Roman" w:hAnsi="Times New Roman"/>
          <w:sz w:val="28"/>
          <w:szCs w:val="28"/>
        </w:rPr>
        <w:softHyphen/>
        <w:t>телями формально детерминированного коллектива или избега</w:t>
      </w:r>
      <w:r>
        <w:rPr>
          <w:rFonts w:ascii="Times New Roman" w:hAnsi="Times New Roman"/>
          <w:sz w:val="28"/>
          <w:szCs w:val="28"/>
        </w:rPr>
        <w:softHyphen/>
        <w:t>ние общения с ними;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конфликтность в отношениях с учителями и администраци</w:t>
      </w:r>
      <w:r>
        <w:rPr>
          <w:rFonts w:ascii="Times New Roman" w:hAnsi="Times New Roman"/>
          <w:sz w:val="28"/>
          <w:szCs w:val="28"/>
        </w:rPr>
        <w:softHyphen/>
        <w:t>ей школ;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нарушение</w:t>
      </w:r>
      <w:r>
        <w:rPr>
          <w:rFonts w:ascii="Times New Roman" w:hAnsi="Times New Roman"/>
          <w:sz w:val="28"/>
          <w:szCs w:val="28"/>
        </w:rPr>
        <w:t xml:space="preserve"> принципа социальной обусловленности комму</w:t>
      </w:r>
      <w:r>
        <w:rPr>
          <w:rFonts w:ascii="Times New Roman" w:hAnsi="Times New Roman"/>
          <w:sz w:val="28"/>
          <w:szCs w:val="28"/>
        </w:rPr>
        <w:softHyphen/>
        <w:t>никативных связей, построение общения со сверстниками пре</w:t>
      </w:r>
      <w:r>
        <w:rPr>
          <w:rFonts w:ascii="Times New Roman" w:hAnsi="Times New Roman"/>
          <w:sz w:val="28"/>
          <w:szCs w:val="28"/>
        </w:rPr>
        <w:softHyphen/>
        <w:t>имущественно по «территориальному» принципу;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уменьшение интенсивности и неустойчивость общения со сверстниками противоположного пола, выраженные проблемы</w:t>
      </w:r>
      <w:r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softHyphen/>
        <w:t>щения с ними;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отсутствие устойчивых увлечений;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склонность к асоциальным формам поведения. 6. Психологические факторы: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зависимость особенностей личностного реагирования, соци</w:t>
      </w:r>
      <w:r>
        <w:rPr>
          <w:rFonts w:ascii="Times New Roman" w:hAnsi="Times New Roman"/>
          <w:sz w:val="28"/>
          <w:szCs w:val="28"/>
        </w:rPr>
        <w:softHyphen/>
        <w:t>альной перцепции, характера межличностного общения и Я-концепции от влия</w:t>
      </w:r>
      <w:r>
        <w:rPr>
          <w:rFonts w:ascii="Times New Roman" w:hAnsi="Times New Roman"/>
          <w:sz w:val="28"/>
          <w:szCs w:val="28"/>
        </w:rPr>
        <w:t>ния референтной группы сверстников;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тенденция к реализации эмоционального напряжения в не</w:t>
      </w:r>
      <w:r>
        <w:rPr>
          <w:rFonts w:ascii="Times New Roman" w:hAnsi="Times New Roman"/>
          <w:sz w:val="28"/>
          <w:szCs w:val="28"/>
        </w:rPr>
        <w:softHyphen/>
        <w:t>посредственное поведение, минуя процесс когнитивного осозна</w:t>
      </w:r>
      <w:r>
        <w:rPr>
          <w:rFonts w:ascii="Times New Roman" w:hAnsi="Times New Roman"/>
          <w:sz w:val="28"/>
          <w:szCs w:val="28"/>
        </w:rPr>
        <w:softHyphen/>
        <w:t>ния и принятия решения;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игнорирование системы социальных установок и ролей;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нарушения в сфере социал</w:t>
      </w:r>
      <w:r>
        <w:rPr>
          <w:rFonts w:ascii="Times New Roman" w:hAnsi="Times New Roman"/>
          <w:sz w:val="28"/>
          <w:szCs w:val="28"/>
        </w:rPr>
        <w:t>ьной перцепции (не соответству</w:t>
      </w:r>
      <w:r>
        <w:rPr>
          <w:rFonts w:ascii="Times New Roman" w:hAnsi="Times New Roman"/>
          <w:sz w:val="28"/>
          <w:szCs w:val="28"/>
        </w:rPr>
        <w:softHyphen/>
        <w:t>ющая возрасту коммуникативная и социальная некомпетентность, несформированные в соответствии с возрастом самооценка и про</w:t>
      </w:r>
      <w:r>
        <w:rPr>
          <w:rFonts w:ascii="Times New Roman" w:hAnsi="Times New Roman"/>
          <w:sz w:val="28"/>
          <w:szCs w:val="28"/>
        </w:rPr>
        <w:softHyphen/>
        <w:t>гноз оценки своего поведения в глазах окружающих);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несформированная в соответствии с возрастом способ</w:t>
      </w:r>
      <w:r>
        <w:rPr>
          <w:rFonts w:ascii="Times New Roman" w:hAnsi="Times New Roman"/>
          <w:sz w:val="28"/>
          <w:szCs w:val="28"/>
        </w:rPr>
        <w:t>ность адекватно оценивать и вербализовать взаимоотношения с окружа</w:t>
      </w:r>
      <w:r>
        <w:rPr>
          <w:rFonts w:ascii="Times New Roman" w:hAnsi="Times New Roman"/>
          <w:sz w:val="28"/>
          <w:szCs w:val="28"/>
        </w:rPr>
        <w:softHyphen/>
        <w:t>ющими;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отсутствие стремления к конструктивному разрешению про</w:t>
      </w:r>
      <w:r>
        <w:rPr>
          <w:rFonts w:ascii="Times New Roman" w:hAnsi="Times New Roman"/>
          <w:sz w:val="28"/>
          <w:szCs w:val="28"/>
        </w:rPr>
        <w:softHyphen/>
        <w:t>блемных и конфликтных ситуаций;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отсутствие сформированного представления о жизненных це</w:t>
      </w:r>
      <w:r>
        <w:rPr>
          <w:rFonts w:ascii="Times New Roman" w:hAnsi="Times New Roman"/>
          <w:sz w:val="28"/>
          <w:szCs w:val="28"/>
        </w:rPr>
        <w:softHyphen/>
        <w:t>лях;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отсутствие сформированного р</w:t>
      </w:r>
      <w:r>
        <w:rPr>
          <w:rFonts w:ascii="Times New Roman" w:hAnsi="Times New Roman"/>
          <w:sz w:val="28"/>
          <w:szCs w:val="28"/>
        </w:rPr>
        <w:t>еального и идеального образа Я и значимых окружающих и как следствие отсутствие стимула к саморазвитию и усовершенствованию;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неосознанный, часто парадоксально проявляющийся в по</w:t>
      </w:r>
      <w:r>
        <w:rPr>
          <w:rFonts w:ascii="Times New Roman" w:hAnsi="Times New Roman"/>
          <w:sz w:val="28"/>
          <w:szCs w:val="28"/>
        </w:rPr>
        <w:softHyphen/>
        <w:t>ведении «призыв о помощи», направленный к членам семьи и окружающим.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Псих</w:t>
      </w:r>
      <w:r>
        <w:rPr>
          <w:rFonts w:ascii="Times New Roman" w:hAnsi="Times New Roman"/>
          <w:sz w:val="28"/>
          <w:szCs w:val="28"/>
        </w:rPr>
        <w:t>ологические факторы: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зависимость особенностей личностного реагирования, соци</w:t>
      </w:r>
      <w:r>
        <w:rPr>
          <w:rFonts w:ascii="Times New Roman" w:hAnsi="Times New Roman"/>
          <w:sz w:val="28"/>
          <w:szCs w:val="28"/>
        </w:rPr>
        <w:softHyphen/>
        <w:t>альной перцепции, характера межличностного общения и Я-концепции от влияния референтной группы сверстников;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тенденция к реализации эмоционального напряжения в не</w:t>
      </w:r>
      <w:r>
        <w:rPr>
          <w:rFonts w:ascii="Times New Roman" w:hAnsi="Times New Roman"/>
          <w:sz w:val="28"/>
          <w:szCs w:val="28"/>
        </w:rPr>
        <w:softHyphen/>
        <w:t>посредственно</w:t>
      </w:r>
      <w:r>
        <w:rPr>
          <w:rFonts w:ascii="Times New Roman" w:hAnsi="Times New Roman"/>
          <w:sz w:val="28"/>
          <w:szCs w:val="28"/>
        </w:rPr>
        <w:t>е поведение, минуя процесс когнитивного осозна</w:t>
      </w:r>
      <w:r>
        <w:rPr>
          <w:rFonts w:ascii="Times New Roman" w:hAnsi="Times New Roman"/>
          <w:sz w:val="28"/>
          <w:szCs w:val="28"/>
        </w:rPr>
        <w:softHyphen/>
        <w:t>ния и принятия решения;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игнорирование системы социальных установок и ролей;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нарушения в сфере социальной перцепции (не соответству</w:t>
      </w:r>
      <w:r>
        <w:rPr>
          <w:rFonts w:ascii="Times New Roman" w:hAnsi="Times New Roman"/>
          <w:sz w:val="28"/>
          <w:szCs w:val="28"/>
        </w:rPr>
        <w:softHyphen/>
        <w:t>ющая возрасту коммуникативная и социальная некомпетентность, несформирован</w:t>
      </w:r>
      <w:r>
        <w:rPr>
          <w:rFonts w:ascii="Times New Roman" w:hAnsi="Times New Roman"/>
          <w:sz w:val="28"/>
          <w:szCs w:val="28"/>
        </w:rPr>
        <w:t>ные в соответствии с возрастом самооценка и про</w:t>
      </w:r>
      <w:r>
        <w:rPr>
          <w:rFonts w:ascii="Times New Roman" w:hAnsi="Times New Roman"/>
          <w:sz w:val="28"/>
          <w:szCs w:val="28"/>
        </w:rPr>
        <w:softHyphen/>
        <w:t>гноз оценки своего поведения в глазах окружающих);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несформированная в соответствии с возрастом способность адекватно оценивать и вербализовать взаимоотношения с окружа</w:t>
      </w:r>
      <w:r>
        <w:rPr>
          <w:rFonts w:ascii="Times New Roman" w:hAnsi="Times New Roman"/>
          <w:sz w:val="28"/>
          <w:szCs w:val="28"/>
        </w:rPr>
        <w:softHyphen/>
        <w:t>ющими;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отсутствие стремления к конст</w:t>
      </w:r>
      <w:r>
        <w:rPr>
          <w:rFonts w:ascii="Times New Roman" w:hAnsi="Times New Roman"/>
          <w:sz w:val="28"/>
          <w:szCs w:val="28"/>
        </w:rPr>
        <w:t>руктивному разрешению про</w:t>
      </w:r>
      <w:r>
        <w:rPr>
          <w:rFonts w:ascii="Times New Roman" w:hAnsi="Times New Roman"/>
          <w:sz w:val="28"/>
          <w:szCs w:val="28"/>
        </w:rPr>
        <w:softHyphen/>
        <w:t>блемных и конфликтных ситуаций;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отсутствие сформированного представления о жизненных це</w:t>
      </w:r>
      <w:r>
        <w:rPr>
          <w:rFonts w:ascii="Times New Roman" w:hAnsi="Times New Roman"/>
          <w:sz w:val="28"/>
          <w:szCs w:val="28"/>
        </w:rPr>
        <w:softHyphen/>
        <w:t>лях;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отсутствие сформированного реального и идеального образа Я и значимых окружающих и как следствие отсутствие стимула к саморазвитию и </w:t>
      </w:r>
      <w:r>
        <w:rPr>
          <w:rFonts w:ascii="Times New Roman" w:hAnsi="Times New Roman"/>
          <w:sz w:val="28"/>
          <w:szCs w:val="28"/>
        </w:rPr>
        <w:t>усовершенствованию;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неосознанный, часто парадоксально проявляющийся в по</w:t>
      </w:r>
      <w:r>
        <w:rPr>
          <w:rFonts w:ascii="Times New Roman" w:hAnsi="Times New Roman"/>
          <w:sz w:val="28"/>
          <w:szCs w:val="28"/>
        </w:rPr>
        <w:softHyphen/>
        <w:t>ведении «призыв о помощи», направленный к членам семьи и окружающим.</w:t>
      </w:r>
    </w:p>
    <w:p w:rsidR="00000000" w:rsidRDefault="00486233">
      <w:pPr>
        <w:pStyle w:val="a4"/>
        <w:jc w:val="both"/>
      </w:pPr>
      <w:r>
        <w:t>Концепции риска приобщения к употреблению алкоголя, наркотиков и других психоактивных веществ.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оптима</w:t>
      </w:r>
      <w:r>
        <w:rPr>
          <w:rFonts w:ascii="Times New Roman" w:hAnsi="Times New Roman"/>
          <w:sz w:val="28"/>
          <w:szCs w:val="28"/>
        </w:rPr>
        <w:t>льной концепции риска приобщения к употреблению алкоголя, наркотиков или других психоактивных ве</w:t>
      </w:r>
      <w:r>
        <w:rPr>
          <w:rFonts w:ascii="Times New Roman" w:hAnsi="Times New Roman"/>
          <w:sz w:val="28"/>
          <w:szCs w:val="28"/>
        </w:rPr>
        <w:softHyphen/>
        <w:t>ществ осознается как отечественными, так и зарубежными иссле</w:t>
      </w:r>
      <w:r>
        <w:rPr>
          <w:rFonts w:ascii="Times New Roman" w:hAnsi="Times New Roman"/>
          <w:sz w:val="28"/>
          <w:szCs w:val="28"/>
        </w:rPr>
        <w:softHyphen/>
        <w:t>дователями. Скорее всего, такой концепции и не может быть, так как постоянно изменяется окружающая</w:t>
      </w:r>
      <w:r>
        <w:rPr>
          <w:rFonts w:ascii="Times New Roman" w:hAnsi="Times New Roman"/>
          <w:sz w:val="28"/>
          <w:szCs w:val="28"/>
        </w:rPr>
        <w:t xml:space="preserve"> среда и характер ее воз</w:t>
      </w:r>
      <w:r>
        <w:rPr>
          <w:rFonts w:ascii="Times New Roman" w:hAnsi="Times New Roman"/>
          <w:sz w:val="28"/>
          <w:szCs w:val="28"/>
        </w:rPr>
        <w:softHyphen/>
        <w:t>действия на людей. Существует ряд концептуальных моделей, яв</w:t>
      </w:r>
      <w:r>
        <w:rPr>
          <w:rFonts w:ascii="Times New Roman" w:hAnsi="Times New Roman"/>
          <w:sz w:val="28"/>
          <w:szCs w:val="28"/>
        </w:rPr>
        <w:softHyphen/>
        <w:t>ляющихся наиболее универсальными, но и они развиваются и совершенствуются в процессе изменений, происходящих в мире, и в соответствии с развитием мировой психологии [Сиро</w:t>
      </w:r>
      <w:r>
        <w:rPr>
          <w:rFonts w:ascii="Times New Roman" w:hAnsi="Times New Roman"/>
          <w:sz w:val="28"/>
          <w:szCs w:val="28"/>
        </w:rPr>
        <w:t>та Н.А., Ялтонский В. М. и др., 2001]. Рассмотрим эти модели.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i/>
          <w:sz w:val="28"/>
          <w:szCs w:val="28"/>
        </w:rPr>
        <w:t>Трансакционная модель.</w:t>
      </w:r>
      <w:r>
        <w:rPr>
          <w:rFonts w:ascii="Times New Roman" w:hAnsi="Times New Roman"/>
          <w:sz w:val="28"/>
          <w:szCs w:val="28"/>
        </w:rPr>
        <w:t xml:space="preserve"> Поведение человека определяется ха</w:t>
      </w:r>
      <w:r>
        <w:rPr>
          <w:rFonts w:ascii="Times New Roman" w:hAnsi="Times New Roman"/>
          <w:sz w:val="28"/>
          <w:szCs w:val="28"/>
        </w:rPr>
        <w:softHyphen/>
        <w:t>рактеристиками индивида и среды, в которой он функционирует. Результатом взаимодействия индивида и среды является развитие индивидуал</w:t>
      </w:r>
      <w:r>
        <w:rPr>
          <w:rFonts w:ascii="Times New Roman" w:hAnsi="Times New Roman"/>
          <w:sz w:val="28"/>
          <w:szCs w:val="28"/>
        </w:rPr>
        <w:t>ьных характеристик человека. На личностное жизнен</w:t>
      </w:r>
      <w:r>
        <w:rPr>
          <w:rFonts w:ascii="Times New Roman" w:hAnsi="Times New Roman"/>
          <w:sz w:val="28"/>
          <w:szCs w:val="28"/>
        </w:rPr>
        <w:softHyphen/>
        <w:t>ное пространство, психологический и поведенческий статус вли</w:t>
      </w:r>
      <w:r>
        <w:rPr>
          <w:rFonts w:ascii="Times New Roman" w:hAnsi="Times New Roman"/>
          <w:sz w:val="28"/>
          <w:szCs w:val="28"/>
        </w:rPr>
        <w:softHyphen/>
        <w:t>яют контекстуальные факторы среды, которые в свою очередь под</w:t>
      </w:r>
      <w:r>
        <w:rPr>
          <w:rFonts w:ascii="Times New Roman" w:hAnsi="Times New Roman"/>
          <w:sz w:val="28"/>
          <w:szCs w:val="28"/>
        </w:rPr>
        <w:softHyphen/>
        <w:t>властны влиянию индивида. Результаты взаимодействия между лич</w:t>
      </w:r>
      <w:r>
        <w:rPr>
          <w:rFonts w:ascii="Times New Roman" w:hAnsi="Times New Roman"/>
          <w:sz w:val="28"/>
          <w:szCs w:val="28"/>
        </w:rPr>
        <w:softHyphen/>
        <w:t>ностью и средой описы</w:t>
      </w:r>
      <w:r>
        <w:rPr>
          <w:rFonts w:ascii="Times New Roman" w:hAnsi="Times New Roman"/>
          <w:sz w:val="28"/>
          <w:szCs w:val="28"/>
        </w:rPr>
        <w:t>ваются в терминах «трансакций». Согласно трансакционной модели возможность предвидеть результаты по</w:t>
      </w:r>
      <w:r>
        <w:rPr>
          <w:rFonts w:ascii="Times New Roman" w:hAnsi="Times New Roman"/>
          <w:sz w:val="28"/>
          <w:szCs w:val="28"/>
        </w:rPr>
        <w:softHyphen/>
        <w:t>ведения человека зависит от идентификации, анализа и понима</w:t>
      </w:r>
      <w:r>
        <w:rPr>
          <w:rFonts w:ascii="Times New Roman" w:hAnsi="Times New Roman"/>
          <w:sz w:val="28"/>
          <w:szCs w:val="28"/>
        </w:rPr>
        <w:softHyphen/>
        <w:t>ния таких трансакций. Риск наркотизации может быть вызван тре</w:t>
      </w:r>
      <w:r>
        <w:rPr>
          <w:rFonts w:ascii="Times New Roman" w:hAnsi="Times New Roman"/>
          <w:sz w:val="28"/>
          <w:szCs w:val="28"/>
        </w:rPr>
        <w:softHyphen/>
        <w:t xml:space="preserve">мя причинами: а) характеристиками </w:t>
      </w:r>
      <w:r>
        <w:rPr>
          <w:rFonts w:ascii="Times New Roman" w:hAnsi="Times New Roman"/>
          <w:sz w:val="28"/>
          <w:szCs w:val="28"/>
        </w:rPr>
        <w:t>индивида, имеющего те или иные предиспозиционные особенности; б) характеристиками сре</w:t>
      </w:r>
      <w:r>
        <w:rPr>
          <w:rFonts w:ascii="Times New Roman" w:hAnsi="Times New Roman"/>
          <w:sz w:val="28"/>
          <w:szCs w:val="28"/>
        </w:rPr>
        <w:softHyphen/>
        <w:t>ды, воздействующей на индивида; в) специфическими комбина</w:t>
      </w:r>
      <w:r>
        <w:rPr>
          <w:rFonts w:ascii="Times New Roman" w:hAnsi="Times New Roman"/>
          <w:sz w:val="28"/>
          <w:szCs w:val="28"/>
        </w:rPr>
        <w:softHyphen/>
        <w:t>циями индивидуальных и средовых характеристик. Эти причины в совокупности ведут к последовательности событий, вы</w:t>
      </w:r>
      <w:r>
        <w:rPr>
          <w:rFonts w:ascii="Times New Roman" w:hAnsi="Times New Roman"/>
          <w:sz w:val="28"/>
          <w:szCs w:val="28"/>
        </w:rPr>
        <w:t>зывающих функциональное или дисфункциональное поведение. Такие по</w:t>
      </w:r>
      <w:r>
        <w:rPr>
          <w:rFonts w:ascii="Times New Roman" w:hAnsi="Times New Roman"/>
          <w:sz w:val="28"/>
          <w:szCs w:val="28"/>
        </w:rPr>
        <w:softHyphen/>
        <w:t>следствия называются «этиологическими» изменениями, опреде</w:t>
      </w:r>
      <w:r>
        <w:rPr>
          <w:rFonts w:ascii="Times New Roman" w:hAnsi="Times New Roman"/>
          <w:sz w:val="28"/>
          <w:szCs w:val="28"/>
        </w:rPr>
        <w:softHyphen/>
        <w:t>ляющими эмоциональные и поведенческие исходы, которые мож</w:t>
      </w:r>
      <w:r>
        <w:rPr>
          <w:rFonts w:ascii="Times New Roman" w:hAnsi="Times New Roman"/>
          <w:sz w:val="28"/>
          <w:szCs w:val="28"/>
        </w:rPr>
        <w:softHyphen/>
        <w:t>но предотвратить с помощью превентивных мер. Развитие ребенка рассматрива</w:t>
      </w:r>
      <w:r>
        <w:rPr>
          <w:rFonts w:ascii="Times New Roman" w:hAnsi="Times New Roman"/>
          <w:sz w:val="28"/>
          <w:szCs w:val="28"/>
        </w:rPr>
        <w:t>ется как продукт динамических интерактивных состо</w:t>
      </w:r>
      <w:r>
        <w:rPr>
          <w:rFonts w:ascii="Times New Roman" w:hAnsi="Times New Roman"/>
          <w:sz w:val="28"/>
          <w:szCs w:val="28"/>
        </w:rPr>
        <w:softHyphen/>
        <w:t>яний и опыта, который он получает в процессе функционирова</w:t>
      </w:r>
      <w:r>
        <w:rPr>
          <w:rFonts w:ascii="Times New Roman" w:hAnsi="Times New Roman"/>
          <w:sz w:val="28"/>
          <w:szCs w:val="28"/>
        </w:rPr>
        <w:softHyphen/>
        <w:t>ния в семейной и социальной среде. Наиболее важным положени</w:t>
      </w:r>
      <w:r>
        <w:rPr>
          <w:rFonts w:ascii="Times New Roman" w:hAnsi="Times New Roman"/>
          <w:sz w:val="28"/>
          <w:szCs w:val="28"/>
        </w:rPr>
        <w:softHyphen/>
        <w:t>ем этой модели является то, что индивид и среда не рассматрива</w:t>
      </w:r>
      <w:r>
        <w:rPr>
          <w:rFonts w:ascii="Times New Roman" w:hAnsi="Times New Roman"/>
          <w:sz w:val="28"/>
          <w:szCs w:val="28"/>
        </w:rPr>
        <w:softHyphen/>
        <w:t>ются в отрыве друг от др</w:t>
      </w:r>
      <w:r>
        <w:rPr>
          <w:rFonts w:ascii="Times New Roman" w:hAnsi="Times New Roman"/>
          <w:sz w:val="28"/>
          <w:szCs w:val="28"/>
        </w:rPr>
        <w:t>уга. Они — взаимозависимые элементы одной системы, а поведение человека строго обусловлено накоп</w:t>
      </w:r>
      <w:r>
        <w:rPr>
          <w:rFonts w:ascii="Times New Roman" w:hAnsi="Times New Roman"/>
          <w:sz w:val="28"/>
          <w:szCs w:val="28"/>
        </w:rPr>
        <w:softHyphen/>
        <w:t>ленным опытом.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Модель антисоциального поведения</w:t>
      </w:r>
      <w:r>
        <w:rPr>
          <w:rFonts w:ascii="Times New Roman" w:hAnsi="Times New Roman"/>
          <w:sz w:val="28"/>
          <w:szCs w:val="28"/>
        </w:rPr>
        <w:t xml:space="preserve"> основывается на трансак</w:t>
      </w:r>
      <w:r>
        <w:rPr>
          <w:rFonts w:ascii="Times New Roman" w:hAnsi="Times New Roman"/>
          <w:sz w:val="28"/>
          <w:szCs w:val="28"/>
        </w:rPr>
        <w:softHyphen/>
        <w:t>ционной модели и исходит из того, что в процессе развития ре</w:t>
      </w:r>
      <w:r>
        <w:rPr>
          <w:rFonts w:ascii="Times New Roman" w:hAnsi="Times New Roman"/>
          <w:sz w:val="28"/>
          <w:szCs w:val="28"/>
        </w:rPr>
        <w:softHyphen/>
        <w:t>бенка существуют период</w:t>
      </w:r>
      <w:r>
        <w:rPr>
          <w:rFonts w:ascii="Times New Roman" w:hAnsi="Times New Roman"/>
          <w:sz w:val="28"/>
          <w:szCs w:val="28"/>
        </w:rPr>
        <w:t>ы несогласованной активности. Взрос</w:t>
      </w:r>
      <w:r>
        <w:rPr>
          <w:rFonts w:ascii="Times New Roman" w:hAnsi="Times New Roman"/>
          <w:sz w:val="28"/>
          <w:szCs w:val="28"/>
        </w:rPr>
        <w:softHyphen/>
        <w:t>лые, неумеренно стремясь дисциплинировать детей, создают кон</w:t>
      </w:r>
      <w:r>
        <w:rPr>
          <w:rFonts w:ascii="Times New Roman" w:hAnsi="Times New Roman"/>
          <w:sz w:val="28"/>
          <w:szCs w:val="28"/>
        </w:rPr>
        <w:softHyphen/>
        <w:t>текст, в котором ребенок усиленно обучается принудительному поведению. Родители, постоянно следящие за детьми и контроли</w:t>
      </w:r>
      <w:r>
        <w:rPr>
          <w:rFonts w:ascii="Times New Roman" w:hAnsi="Times New Roman"/>
          <w:sz w:val="28"/>
          <w:szCs w:val="28"/>
        </w:rPr>
        <w:softHyphen/>
        <w:t>рующие их действия, требуют выполнения</w:t>
      </w:r>
      <w:r>
        <w:rPr>
          <w:rFonts w:ascii="Times New Roman" w:hAnsi="Times New Roman"/>
          <w:sz w:val="28"/>
          <w:szCs w:val="28"/>
        </w:rPr>
        <w:t xml:space="preserve"> строгих дисциплинар</w:t>
      </w:r>
      <w:r>
        <w:rPr>
          <w:rFonts w:ascii="Times New Roman" w:hAnsi="Times New Roman"/>
          <w:sz w:val="28"/>
          <w:szCs w:val="28"/>
        </w:rPr>
        <w:softHyphen/>
        <w:t>ных установок; этим они снижают позитивные усилия ребенка и уменьшают для себя вероятность вовлеченности в общение с ним. В ответ на действия родителей у подростка развивается неуступчи</w:t>
      </w:r>
      <w:r>
        <w:rPr>
          <w:rFonts w:ascii="Times New Roman" w:hAnsi="Times New Roman"/>
          <w:sz w:val="28"/>
          <w:szCs w:val="28"/>
        </w:rPr>
        <w:softHyphen/>
        <w:t>вое поведение, выражающееся в плаче, криках, стре</w:t>
      </w:r>
      <w:r>
        <w:rPr>
          <w:rFonts w:ascii="Times New Roman" w:hAnsi="Times New Roman"/>
          <w:sz w:val="28"/>
          <w:szCs w:val="28"/>
        </w:rPr>
        <w:t>млении пе</w:t>
      </w:r>
      <w:r>
        <w:rPr>
          <w:rFonts w:ascii="Times New Roman" w:hAnsi="Times New Roman"/>
          <w:sz w:val="28"/>
          <w:szCs w:val="28"/>
        </w:rPr>
        <w:softHyphen/>
        <w:t>редразнивать воспитателей, в разнообразных видах протестного поведения. Это вызывает у родителей негативный ответ, усилива</w:t>
      </w:r>
      <w:r>
        <w:rPr>
          <w:rFonts w:ascii="Times New Roman" w:hAnsi="Times New Roman"/>
          <w:sz w:val="28"/>
          <w:szCs w:val="28"/>
        </w:rPr>
        <w:softHyphen/>
        <w:t>ющий в свою очередь протест подростка. Таким образом, между ро</w:t>
      </w:r>
      <w:r>
        <w:rPr>
          <w:rFonts w:ascii="Times New Roman" w:hAnsi="Times New Roman"/>
          <w:sz w:val="28"/>
          <w:szCs w:val="28"/>
        </w:rPr>
        <w:softHyphen/>
        <w:t>дителями и подростком устанавливается взаимодействие на осно</w:t>
      </w:r>
      <w:r>
        <w:rPr>
          <w:rFonts w:ascii="Times New Roman" w:hAnsi="Times New Roman"/>
          <w:sz w:val="28"/>
          <w:szCs w:val="28"/>
        </w:rPr>
        <w:t>ве насилия и агрессии (скрытых или открытых). Если часто и интен</w:t>
      </w:r>
      <w:r>
        <w:rPr>
          <w:rFonts w:ascii="Times New Roman" w:hAnsi="Times New Roman"/>
          <w:sz w:val="28"/>
          <w:szCs w:val="28"/>
        </w:rPr>
        <w:softHyphen/>
        <w:t>сивно проявляющееся протестное поведение подростка сопровож</w:t>
      </w:r>
      <w:r>
        <w:rPr>
          <w:rFonts w:ascii="Times New Roman" w:hAnsi="Times New Roman"/>
          <w:sz w:val="28"/>
          <w:szCs w:val="28"/>
        </w:rPr>
        <w:softHyphen/>
        <w:t>дается чрезмерным нормативным давлением родителей, он обу</w:t>
      </w:r>
      <w:r>
        <w:rPr>
          <w:rFonts w:ascii="Times New Roman" w:hAnsi="Times New Roman"/>
          <w:sz w:val="28"/>
          <w:szCs w:val="28"/>
        </w:rPr>
        <w:softHyphen/>
        <w:t>чается ригидным поведенческим стереотипам, которые будет ис</w:t>
      </w:r>
      <w:r>
        <w:rPr>
          <w:rFonts w:ascii="Times New Roman" w:hAnsi="Times New Roman"/>
          <w:sz w:val="28"/>
          <w:szCs w:val="28"/>
        </w:rPr>
        <w:softHyphen/>
        <w:t xml:space="preserve">пользовать и </w:t>
      </w:r>
      <w:r>
        <w:rPr>
          <w:rFonts w:ascii="Times New Roman" w:hAnsi="Times New Roman"/>
          <w:sz w:val="28"/>
          <w:szCs w:val="28"/>
        </w:rPr>
        <w:t>в дальнейшей жизни, при общении со сверстника</w:t>
      </w:r>
      <w:r>
        <w:rPr>
          <w:rFonts w:ascii="Times New Roman" w:hAnsi="Times New Roman"/>
          <w:sz w:val="28"/>
          <w:szCs w:val="28"/>
        </w:rPr>
        <w:softHyphen/>
        <w:t>ми, в школе. Одновременно тормозится обучение ребенка лабиль</w:t>
      </w:r>
      <w:r>
        <w:rPr>
          <w:rFonts w:ascii="Times New Roman" w:hAnsi="Times New Roman"/>
          <w:sz w:val="28"/>
          <w:szCs w:val="28"/>
        </w:rPr>
        <w:softHyphen/>
        <w:t>ным, более подвижным и чувствительным, адаптивным стратегиям. Когда протестное, неуступчивое, ригидное поведение использует</w:t>
      </w:r>
      <w:r>
        <w:rPr>
          <w:rFonts w:ascii="Times New Roman" w:hAnsi="Times New Roman"/>
          <w:sz w:val="28"/>
          <w:szCs w:val="28"/>
        </w:rPr>
        <w:softHyphen/>
        <w:t>ся подростком при общении</w:t>
      </w:r>
      <w:r>
        <w:rPr>
          <w:rFonts w:ascii="Times New Roman" w:hAnsi="Times New Roman"/>
          <w:sz w:val="28"/>
          <w:szCs w:val="28"/>
        </w:rPr>
        <w:t xml:space="preserve"> со сверстниками и учителями в школе, неизбежны агрессивный ответ или избегание общения. В результате снижается самооценка, успеваемость, формируются негативные трансакции, что ведет к употреблению алкоголя, наркотиков и другим формам саморазрушающего и ан</w:t>
      </w:r>
      <w:r>
        <w:rPr>
          <w:rFonts w:ascii="Times New Roman" w:hAnsi="Times New Roman"/>
          <w:sz w:val="28"/>
          <w:szCs w:val="28"/>
        </w:rPr>
        <w:t>тисоциального поведения.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Модель поведения риска</w:t>
      </w:r>
      <w:r>
        <w:rPr>
          <w:rFonts w:ascii="Times New Roman" w:hAnsi="Times New Roman"/>
          <w:sz w:val="28"/>
          <w:szCs w:val="28"/>
        </w:rPr>
        <w:t xml:space="preserve"> основана на психосоциальных кон</w:t>
      </w:r>
      <w:r>
        <w:rPr>
          <w:rFonts w:ascii="Times New Roman" w:hAnsi="Times New Roman"/>
          <w:sz w:val="28"/>
          <w:szCs w:val="28"/>
        </w:rPr>
        <w:softHyphen/>
        <w:t>цепциях риска и проблемного поведения. Факторы риска возник</w:t>
      </w:r>
      <w:r>
        <w:rPr>
          <w:rFonts w:ascii="Times New Roman" w:hAnsi="Times New Roman"/>
          <w:sz w:val="28"/>
          <w:szCs w:val="28"/>
        </w:rPr>
        <w:softHyphen/>
        <w:t>новения и развития психосоциальных расстройств, алкоголизма и наркомании рассматриваются с точки зрения двух доми</w:t>
      </w:r>
      <w:r>
        <w:rPr>
          <w:rFonts w:ascii="Times New Roman" w:hAnsi="Times New Roman"/>
          <w:sz w:val="28"/>
          <w:szCs w:val="28"/>
        </w:rPr>
        <w:t>нант — социальной среды и поведения. При этом среда является носите</w:t>
      </w:r>
      <w:r>
        <w:rPr>
          <w:rFonts w:ascii="Times New Roman" w:hAnsi="Times New Roman"/>
          <w:sz w:val="28"/>
          <w:szCs w:val="28"/>
        </w:rPr>
        <w:softHyphen/>
        <w:t>лем такого доминирующего фактора, как стресс, а само поведе</w:t>
      </w:r>
      <w:r>
        <w:rPr>
          <w:rFonts w:ascii="Times New Roman" w:hAnsi="Times New Roman"/>
          <w:sz w:val="28"/>
          <w:szCs w:val="28"/>
        </w:rPr>
        <w:softHyphen/>
        <w:t>ние индивида в ситуациях стресса — возможным фактором риска. Эта концепция привлекает внимание к потенциальным исходам и последс</w:t>
      </w:r>
      <w:r>
        <w:rPr>
          <w:rFonts w:ascii="Times New Roman" w:hAnsi="Times New Roman"/>
          <w:sz w:val="28"/>
          <w:szCs w:val="28"/>
        </w:rPr>
        <w:t>твиям, позволяя рассматривать поведение того или ино</w:t>
      </w:r>
      <w:r>
        <w:rPr>
          <w:rFonts w:ascii="Times New Roman" w:hAnsi="Times New Roman"/>
          <w:sz w:val="28"/>
          <w:szCs w:val="28"/>
        </w:rPr>
        <w:softHyphen/>
        <w:t>го индивида как неоднозначное и усматривать в нем не только негативные, но и позитивные для личности факторы. Например, употребление наркотиков подростками, несомненно имеющее не</w:t>
      </w:r>
      <w:r>
        <w:rPr>
          <w:rFonts w:ascii="Times New Roman" w:hAnsi="Times New Roman"/>
          <w:sz w:val="28"/>
          <w:szCs w:val="28"/>
        </w:rPr>
        <w:softHyphen/>
        <w:t>гативные исходы, может п</w:t>
      </w:r>
      <w:r>
        <w:rPr>
          <w:rFonts w:ascii="Times New Roman" w:hAnsi="Times New Roman"/>
          <w:sz w:val="28"/>
          <w:szCs w:val="28"/>
        </w:rPr>
        <w:t>реследовать позитивные цели, такие, как интеграция в социальную среду сверстников, повышение са</w:t>
      </w:r>
      <w:r>
        <w:rPr>
          <w:rFonts w:ascii="Times New Roman" w:hAnsi="Times New Roman"/>
          <w:sz w:val="28"/>
          <w:szCs w:val="28"/>
        </w:rPr>
        <w:softHyphen/>
        <w:t>мооценки, снятие эмоционального напряжения и т.д. Поэтому при разработке превентивных программ важно понимать, что асо</w:t>
      </w:r>
      <w:r>
        <w:rPr>
          <w:rFonts w:ascii="Times New Roman" w:hAnsi="Times New Roman"/>
          <w:sz w:val="28"/>
          <w:szCs w:val="28"/>
        </w:rPr>
        <w:softHyphen/>
        <w:t>циальное поведение просто устранить невоз</w:t>
      </w:r>
      <w:r>
        <w:rPr>
          <w:rFonts w:ascii="Times New Roman" w:hAnsi="Times New Roman"/>
          <w:sz w:val="28"/>
          <w:szCs w:val="28"/>
        </w:rPr>
        <w:t>можно — необходимо предложить удовлетворяющую альтернативу. В связи с этим основ</w:t>
      </w:r>
      <w:r>
        <w:rPr>
          <w:rFonts w:ascii="Times New Roman" w:hAnsi="Times New Roman"/>
          <w:sz w:val="28"/>
          <w:szCs w:val="28"/>
        </w:rPr>
        <w:softHyphen/>
        <w:t>ной целью превенции должно быть именно построение поведения.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Курение, алкоголизм, употребление наркотиков, ранняя сек</w:t>
      </w:r>
      <w:r>
        <w:rPr>
          <w:rFonts w:ascii="Times New Roman" w:hAnsi="Times New Roman"/>
          <w:sz w:val="28"/>
          <w:szCs w:val="28"/>
        </w:rPr>
        <w:softHyphen/>
        <w:t>суальная активность, как сказано выше, могут быть инструм</w:t>
      </w:r>
      <w:r>
        <w:rPr>
          <w:rFonts w:ascii="Times New Roman" w:hAnsi="Times New Roman"/>
          <w:sz w:val="28"/>
          <w:szCs w:val="28"/>
        </w:rPr>
        <w:t>ента</w:t>
      </w:r>
      <w:r>
        <w:rPr>
          <w:rFonts w:ascii="Times New Roman" w:hAnsi="Times New Roman"/>
          <w:sz w:val="28"/>
          <w:szCs w:val="28"/>
        </w:rPr>
        <w:softHyphen/>
        <w:t>ми налаживания связей со сверстниками, своеобразной социали</w:t>
      </w:r>
      <w:r>
        <w:rPr>
          <w:rFonts w:ascii="Times New Roman" w:hAnsi="Times New Roman"/>
          <w:sz w:val="28"/>
          <w:szCs w:val="28"/>
        </w:rPr>
        <w:softHyphen/>
        <w:t>зации, установления автономности от родителей, отвержения ав</w:t>
      </w:r>
      <w:r>
        <w:rPr>
          <w:rFonts w:ascii="Times New Roman" w:hAnsi="Times New Roman"/>
          <w:sz w:val="28"/>
          <w:szCs w:val="28"/>
        </w:rPr>
        <w:softHyphen/>
        <w:t>торитетов, норм, ценностей, попыткой утверждения собствен</w:t>
      </w:r>
      <w:r>
        <w:rPr>
          <w:rFonts w:ascii="Times New Roman" w:hAnsi="Times New Roman"/>
          <w:sz w:val="28"/>
          <w:szCs w:val="28"/>
        </w:rPr>
        <w:softHyphen/>
        <w:t>ной зрелости, выхода из детства, приобретения более взрослого статуса. Э</w:t>
      </w:r>
      <w:r>
        <w:rPr>
          <w:rFonts w:ascii="Times New Roman" w:hAnsi="Times New Roman"/>
          <w:sz w:val="28"/>
          <w:szCs w:val="28"/>
        </w:rPr>
        <w:t>то характеристики обычного психосоциального разви</w:t>
      </w:r>
      <w:r>
        <w:rPr>
          <w:rFonts w:ascii="Times New Roman" w:hAnsi="Times New Roman"/>
          <w:sz w:val="28"/>
          <w:szCs w:val="28"/>
        </w:rPr>
        <w:softHyphen/>
        <w:t>тия, при котором поведение риска приобретает функции рычага необходимых и естественных изменений.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поведения риска связана с личностным развитием, психосоциальной адаптацией в подростковом возрасте и </w:t>
      </w:r>
      <w:r>
        <w:rPr>
          <w:rFonts w:ascii="Times New Roman" w:hAnsi="Times New Roman"/>
          <w:sz w:val="28"/>
          <w:szCs w:val="28"/>
        </w:rPr>
        <w:t>свиде</w:t>
      </w:r>
      <w:r>
        <w:rPr>
          <w:rFonts w:ascii="Times New Roman" w:hAnsi="Times New Roman"/>
          <w:sz w:val="28"/>
          <w:szCs w:val="28"/>
        </w:rPr>
        <w:softHyphen/>
        <w:t>тельствует о том, что определенные формы поведения могут подвергать опасности нормальное развитие. Однако изменить следует лишь форму поведения, оставив прежними цели развития. В ре</w:t>
      </w:r>
      <w:r>
        <w:rPr>
          <w:rFonts w:ascii="Times New Roman" w:hAnsi="Times New Roman"/>
          <w:sz w:val="28"/>
          <w:szCs w:val="28"/>
        </w:rPr>
        <w:softHyphen/>
        <w:t>зультате успешный компромисс между психосоциальными и лич</w:t>
      </w:r>
      <w:r>
        <w:rPr>
          <w:rFonts w:ascii="Times New Roman" w:hAnsi="Times New Roman"/>
          <w:sz w:val="28"/>
          <w:szCs w:val="28"/>
        </w:rPr>
        <w:softHyphen/>
        <w:t>ностными с</w:t>
      </w:r>
      <w:r>
        <w:rPr>
          <w:rFonts w:ascii="Times New Roman" w:hAnsi="Times New Roman"/>
          <w:sz w:val="28"/>
          <w:szCs w:val="28"/>
        </w:rPr>
        <w:t>торонами развития подростка может быть найден. Мо</w:t>
      </w:r>
      <w:r>
        <w:rPr>
          <w:rFonts w:ascii="Times New Roman" w:hAnsi="Times New Roman"/>
          <w:sz w:val="28"/>
          <w:szCs w:val="28"/>
        </w:rPr>
        <w:softHyphen/>
        <w:t>дель подросткового поведения риска включает в себя такие пара</w:t>
      </w:r>
      <w:r>
        <w:rPr>
          <w:rFonts w:ascii="Times New Roman" w:hAnsi="Times New Roman"/>
          <w:sz w:val="28"/>
          <w:szCs w:val="28"/>
        </w:rPr>
        <w:softHyphen/>
        <w:t>метры, как социальная среда, восприятие среды; личность, пове</w:t>
      </w:r>
      <w:r>
        <w:rPr>
          <w:rFonts w:ascii="Times New Roman" w:hAnsi="Times New Roman"/>
          <w:sz w:val="28"/>
          <w:szCs w:val="28"/>
        </w:rPr>
        <w:softHyphen/>
        <w:t>дение; биологические и генетические параметры, которые под</w:t>
      </w:r>
      <w:r>
        <w:rPr>
          <w:rFonts w:ascii="Times New Roman" w:hAnsi="Times New Roman"/>
          <w:sz w:val="28"/>
          <w:szCs w:val="28"/>
        </w:rPr>
        <w:softHyphen/>
        <w:t>разделяются на риск-фак</w:t>
      </w:r>
      <w:r>
        <w:rPr>
          <w:rFonts w:ascii="Times New Roman" w:hAnsi="Times New Roman"/>
          <w:sz w:val="28"/>
          <w:szCs w:val="28"/>
        </w:rPr>
        <w:t>торы и факторы протективные, препят</w:t>
      </w:r>
      <w:r>
        <w:rPr>
          <w:rFonts w:ascii="Times New Roman" w:hAnsi="Times New Roman"/>
          <w:sz w:val="28"/>
          <w:szCs w:val="28"/>
        </w:rPr>
        <w:softHyphen/>
        <w:t>ствующие поведению риска; учитываются также формы и исходы поведения. Эта модель отражает общие уровни в структуре орга</w:t>
      </w:r>
      <w:r>
        <w:rPr>
          <w:rFonts w:ascii="Times New Roman" w:hAnsi="Times New Roman"/>
          <w:sz w:val="28"/>
          <w:szCs w:val="28"/>
        </w:rPr>
        <w:softHyphen/>
        <w:t>низации различных форм поведения подростков и связана с кон-пепцией жизненного стиля.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Модель ситу</w:t>
      </w:r>
      <w:r>
        <w:rPr>
          <w:rFonts w:ascii="Times New Roman" w:hAnsi="Times New Roman"/>
          <w:i/>
          <w:sz w:val="28"/>
          <w:szCs w:val="28"/>
        </w:rPr>
        <w:t>ации риска наркотизации подростков.</w:t>
      </w:r>
      <w:r>
        <w:rPr>
          <w:rFonts w:ascii="Times New Roman" w:hAnsi="Times New Roman"/>
          <w:sz w:val="28"/>
          <w:szCs w:val="28"/>
        </w:rPr>
        <w:t xml:space="preserve"> Выделяют</w:t>
      </w:r>
      <w:r>
        <w:rPr>
          <w:rFonts w:ascii="Times New Roman" w:hAnsi="Times New Roman"/>
          <w:sz w:val="28"/>
          <w:szCs w:val="28"/>
        </w:rPr>
        <w:softHyphen/>
        <w:t>ся пять доминирующих сфер, в которых может разворачиваться ситуация риска наркотизации для подростка.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Личностные факторы. Изучение связи между личностными факторами и употреблением наркотиков производилось пу</w:t>
      </w:r>
      <w:r>
        <w:rPr>
          <w:rFonts w:ascii="Times New Roman" w:hAnsi="Times New Roman"/>
          <w:sz w:val="28"/>
          <w:szCs w:val="28"/>
        </w:rPr>
        <w:t>тем срав</w:t>
      </w:r>
      <w:r>
        <w:rPr>
          <w:rFonts w:ascii="Times New Roman" w:hAnsi="Times New Roman"/>
          <w:sz w:val="28"/>
          <w:szCs w:val="28"/>
        </w:rPr>
        <w:softHyphen/>
        <w:t>нения целого ряда личностных параметров у потребителей психо</w:t>
      </w:r>
      <w:r>
        <w:rPr>
          <w:rFonts w:ascii="Times New Roman" w:hAnsi="Times New Roman"/>
          <w:sz w:val="28"/>
          <w:szCs w:val="28"/>
        </w:rPr>
        <w:softHyphen/>
        <w:t>активных веществ и подростков, их не употребляющих. В результа</w:t>
      </w:r>
      <w:r>
        <w:rPr>
          <w:rFonts w:ascii="Times New Roman" w:hAnsi="Times New Roman"/>
          <w:sz w:val="28"/>
          <w:szCs w:val="28"/>
        </w:rPr>
        <w:softHyphen/>
        <w:t>те было выделено несколько наиболее значимых факторов: само</w:t>
      </w:r>
      <w:r>
        <w:rPr>
          <w:rFonts w:ascii="Times New Roman" w:hAnsi="Times New Roman"/>
          <w:sz w:val="28"/>
          <w:szCs w:val="28"/>
        </w:rPr>
        <w:softHyphen/>
        <w:t>оценка, психологическая склонность к поиску ощущений, им</w:t>
      </w:r>
      <w:r>
        <w:rPr>
          <w:rFonts w:ascii="Times New Roman" w:hAnsi="Times New Roman"/>
          <w:sz w:val="28"/>
          <w:szCs w:val="28"/>
        </w:rPr>
        <w:softHyphen/>
        <w:t>пульси</w:t>
      </w:r>
      <w:r>
        <w:rPr>
          <w:rFonts w:ascii="Times New Roman" w:hAnsi="Times New Roman"/>
          <w:sz w:val="28"/>
          <w:szCs w:val="28"/>
        </w:rPr>
        <w:t>вность, склонность к протестному поведению, конформ</w:t>
      </w:r>
      <w:r>
        <w:rPr>
          <w:rFonts w:ascii="Times New Roman" w:hAnsi="Times New Roman"/>
          <w:sz w:val="28"/>
          <w:szCs w:val="28"/>
        </w:rPr>
        <w:softHyphen/>
        <w:t>ность, депрессия, тревога, слабый контроль эмоций, неустойчи</w:t>
      </w:r>
      <w:r>
        <w:rPr>
          <w:rFonts w:ascii="Times New Roman" w:hAnsi="Times New Roman"/>
          <w:sz w:val="28"/>
          <w:szCs w:val="28"/>
        </w:rPr>
        <w:softHyphen/>
        <w:t>вость границ в межличностном общении (например, агрессия).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Процессы, происходящие в семье. В данном контексте наиболее значимыми являются: с</w:t>
      </w:r>
      <w:r>
        <w:rPr>
          <w:rFonts w:ascii="Times New Roman" w:hAnsi="Times New Roman"/>
          <w:sz w:val="28"/>
          <w:szCs w:val="28"/>
        </w:rPr>
        <w:t>тиль родительского поведения (что разре</w:t>
      </w:r>
      <w:r>
        <w:rPr>
          <w:rFonts w:ascii="Times New Roman" w:hAnsi="Times New Roman"/>
          <w:sz w:val="28"/>
          <w:szCs w:val="28"/>
        </w:rPr>
        <w:softHyphen/>
        <w:t>шается, что не позволяется и когда; какая система наказаний ис</w:t>
      </w:r>
      <w:r>
        <w:rPr>
          <w:rFonts w:ascii="Times New Roman" w:hAnsi="Times New Roman"/>
          <w:sz w:val="28"/>
          <w:szCs w:val="28"/>
        </w:rPr>
        <w:softHyphen/>
        <w:t>пользуется; техники контроля и родительского мониторинга; се</w:t>
      </w:r>
      <w:r>
        <w:rPr>
          <w:rFonts w:ascii="Times New Roman" w:hAnsi="Times New Roman"/>
          <w:sz w:val="28"/>
          <w:szCs w:val="28"/>
        </w:rPr>
        <w:softHyphen/>
        <w:t>мейная коммуникация, взаимодействие между родителями; осо</w:t>
      </w:r>
      <w:r>
        <w:rPr>
          <w:rFonts w:ascii="Times New Roman" w:hAnsi="Times New Roman"/>
          <w:sz w:val="28"/>
          <w:szCs w:val="28"/>
        </w:rPr>
        <w:softHyphen/>
        <w:t>бенности поведения родителей в цел</w:t>
      </w:r>
      <w:r>
        <w:rPr>
          <w:rFonts w:ascii="Times New Roman" w:hAnsi="Times New Roman"/>
          <w:sz w:val="28"/>
          <w:szCs w:val="28"/>
        </w:rPr>
        <w:t>ом).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Социальное влияние сверстников. Исследуются влияния свер</w:t>
      </w:r>
      <w:r>
        <w:rPr>
          <w:rFonts w:ascii="Times New Roman" w:hAnsi="Times New Roman"/>
          <w:sz w:val="28"/>
          <w:szCs w:val="28"/>
        </w:rPr>
        <w:softHyphen/>
        <w:t>стников на решения и выбор поведения подростка: оказывают ли сверстники социальную поддержку или подавляют личность; упот</w:t>
      </w:r>
      <w:r>
        <w:rPr>
          <w:rFonts w:ascii="Times New Roman" w:hAnsi="Times New Roman"/>
          <w:sz w:val="28"/>
          <w:szCs w:val="28"/>
        </w:rPr>
        <w:softHyphen/>
        <w:t>ребляют ли они наркотики и алкоголь и как подросток к этому относится</w:t>
      </w:r>
      <w:r>
        <w:rPr>
          <w:rFonts w:ascii="Times New Roman" w:hAnsi="Times New Roman"/>
          <w:sz w:val="28"/>
          <w:szCs w:val="28"/>
        </w:rPr>
        <w:t>; какими ролевыми моделями являются сверстники для подростка.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Социальные и личностные навыки самоуправления. Определя</w:t>
      </w:r>
      <w:r>
        <w:rPr>
          <w:rFonts w:ascii="Times New Roman" w:hAnsi="Times New Roman"/>
          <w:sz w:val="28"/>
          <w:szCs w:val="28"/>
        </w:rPr>
        <w:softHyphen/>
        <w:t>ются навыки саморегуляции и отказа от предложения употребить психоактивные вещества. Эти умения базируются на жизненных навыках и ресур</w:t>
      </w:r>
      <w:r>
        <w:rPr>
          <w:rFonts w:ascii="Times New Roman" w:hAnsi="Times New Roman"/>
          <w:sz w:val="28"/>
          <w:szCs w:val="28"/>
        </w:rPr>
        <w:t>сах личности подростка (навыки постановки це</w:t>
      </w:r>
      <w:r>
        <w:rPr>
          <w:rFonts w:ascii="Times New Roman" w:hAnsi="Times New Roman"/>
          <w:sz w:val="28"/>
          <w:szCs w:val="28"/>
        </w:rPr>
        <w:softHyphen/>
        <w:t>лей, принятия решения, групповой дискуссии, персональной и социальной компетентности, разрешения проблем).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Ожидания, связанные с алкоголем и наркотиками. Выявляются убеждения, касающиеся психоактивных веществ</w:t>
      </w:r>
      <w:r>
        <w:rPr>
          <w:rFonts w:ascii="Times New Roman" w:hAnsi="Times New Roman"/>
          <w:sz w:val="28"/>
          <w:szCs w:val="28"/>
        </w:rPr>
        <w:t>, их действия, исходов их употребления; когнитивные мотивации, связанные с проблемой, употреблять их или нет, когда, сколько раз, при ка</w:t>
      </w:r>
      <w:r>
        <w:rPr>
          <w:rFonts w:ascii="Times New Roman" w:hAnsi="Times New Roman"/>
          <w:sz w:val="28"/>
          <w:szCs w:val="28"/>
        </w:rPr>
        <w:softHyphen/>
        <w:t>ких обстоятельствах или не употреблять никогда и т.д. В контексте данных исследований наиболее интересна концепция «ког</w:t>
      </w:r>
      <w:r>
        <w:rPr>
          <w:rFonts w:ascii="Times New Roman" w:hAnsi="Times New Roman"/>
          <w:sz w:val="28"/>
          <w:szCs w:val="28"/>
        </w:rPr>
        <w:t>нитив</w:t>
      </w:r>
      <w:r>
        <w:rPr>
          <w:rFonts w:ascii="Times New Roman" w:hAnsi="Times New Roman"/>
          <w:sz w:val="28"/>
          <w:szCs w:val="28"/>
        </w:rPr>
        <w:softHyphen/>
        <w:t>ных медиаторов», выдвинутая Л. Шеером и Ж. Ботвиным [</w:t>
      </w:r>
      <w:r>
        <w:rPr>
          <w:rFonts w:ascii="Times New Roman" w:hAnsi="Times New Roman"/>
          <w:sz w:val="28"/>
          <w:szCs w:val="28"/>
          <w:lang w:val="en-US"/>
        </w:rPr>
        <w:t>Scheier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  <w:lang w:val="en-US"/>
        </w:rPr>
        <w:t>Botvin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., 1999]. Авторы считают, что на пути социальных вли</w:t>
      </w:r>
      <w:r>
        <w:rPr>
          <w:rFonts w:ascii="Times New Roman" w:hAnsi="Times New Roman"/>
          <w:sz w:val="28"/>
          <w:szCs w:val="28"/>
        </w:rPr>
        <w:softHyphen/>
        <w:t xml:space="preserve">яний, которые могут оказывать окружающие (родители, учителя, сверстники), встают так называемые «когнитивные медиаторы» — </w:t>
      </w:r>
      <w:r>
        <w:rPr>
          <w:rFonts w:ascii="Times New Roman" w:hAnsi="Times New Roman"/>
          <w:sz w:val="28"/>
          <w:szCs w:val="28"/>
        </w:rPr>
        <w:t>убеждения, суждения, полученные из опыта самого подростка; при</w:t>
      </w:r>
      <w:r>
        <w:rPr>
          <w:rFonts w:ascii="Times New Roman" w:hAnsi="Times New Roman"/>
          <w:sz w:val="28"/>
          <w:szCs w:val="28"/>
        </w:rPr>
        <w:softHyphen/>
        <w:t>внесенные и усиленные убеждения семьи, являющиеся эффектом рекламы, и т.д. Таким образом «когнитивные медиаторы» могут играть как роль факторов риска, так и роль протективных факторов в зависим</w:t>
      </w:r>
      <w:r>
        <w:rPr>
          <w:rFonts w:ascii="Times New Roman" w:hAnsi="Times New Roman"/>
          <w:sz w:val="28"/>
          <w:szCs w:val="28"/>
        </w:rPr>
        <w:t>ости от их качества и содержания. Важно то, что процесс социальных влияний управляем, что позволяет оптимистически относиться к грамотно построенным превентивным программам.</w:t>
      </w:r>
    </w:p>
    <w:p w:rsidR="00000000" w:rsidRDefault="004862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Еще одним немаловажным фактором риска является недооценивание пагубного влияния н</w:t>
      </w:r>
      <w:r>
        <w:rPr>
          <w:rFonts w:ascii="Times New Roman" w:hAnsi="Times New Roman"/>
          <w:sz w:val="28"/>
          <w:szCs w:val="28"/>
        </w:rPr>
        <w:t>аркотиков на организм. Это своеобразные мифы, которыми часто руководствуются подростки.</w:t>
      </w:r>
    </w:p>
    <w:p w:rsidR="00000000" w:rsidRDefault="004862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Миф первый.</w:t>
      </w:r>
      <w:r>
        <w:rPr>
          <w:rFonts w:ascii="Times New Roman" w:hAnsi="Times New Roman"/>
          <w:sz w:val="28"/>
          <w:szCs w:val="28"/>
        </w:rPr>
        <w:t xml:space="preserve"> «Я только попробую, это не страшно и не опас</w:t>
      </w:r>
      <w:r>
        <w:rPr>
          <w:rFonts w:ascii="Times New Roman" w:hAnsi="Times New Roman"/>
          <w:sz w:val="28"/>
          <w:szCs w:val="28"/>
        </w:rPr>
        <w:softHyphen/>
        <w:t>но». Известно, что подросткам свойственно ощущать себя бессмерт</w:t>
      </w:r>
      <w:r>
        <w:rPr>
          <w:rFonts w:ascii="Times New Roman" w:hAnsi="Times New Roman"/>
          <w:sz w:val="28"/>
          <w:szCs w:val="28"/>
        </w:rPr>
        <w:softHyphen/>
        <w:t>ными и бесстрашными. Этим они подчас и руководс</w:t>
      </w:r>
      <w:r>
        <w:rPr>
          <w:rFonts w:ascii="Times New Roman" w:hAnsi="Times New Roman"/>
          <w:sz w:val="28"/>
          <w:szCs w:val="28"/>
        </w:rPr>
        <w:t>твуются, впервые приобщаясь к наркотикам.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Миф второй. </w:t>
      </w:r>
      <w:r>
        <w:rPr>
          <w:rFonts w:ascii="Times New Roman" w:hAnsi="Times New Roman"/>
          <w:sz w:val="28"/>
          <w:szCs w:val="28"/>
        </w:rPr>
        <w:t>«Я в любое время могу отказаться, я — не нарко</w:t>
      </w:r>
      <w:r>
        <w:rPr>
          <w:rFonts w:ascii="Times New Roman" w:hAnsi="Times New Roman"/>
          <w:sz w:val="28"/>
          <w:szCs w:val="28"/>
        </w:rPr>
        <w:softHyphen/>
        <w:t>ман». Моральное состояние наркомана не содержит чувства вины, так как, по его убеждению, он не совершает преступления. Кроме того, даже если он уже не прос</w:t>
      </w:r>
      <w:r>
        <w:rPr>
          <w:rFonts w:ascii="Times New Roman" w:hAnsi="Times New Roman"/>
          <w:sz w:val="28"/>
          <w:szCs w:val="28"/>
        </w:rPr>
        <w:t>то приобщился, а злоупот</w:t>
      </w:r>
      <w:r>
        <w:rPr>
          <w:rFonts w:ascii="Times New Roman" w:hAnsi="Times New Roman"/>
          <w:sz w:val="28"/>
          <w:szCs w:val="28"/>
        </w:rPr>
        <w:softHyphen/>
        <w:t>ребляет наркотиками, то все равно не чувствует себя больным, он считает себя жертвой. В чем-то он, конечно, прав: нарко</w:t>
      </w:r>
      <w:r>
        <w:rPr>
          <w:rFonts w:ascii="Times New Roman" w:hAnsi="Times New Roman"/>
          <w:sz w:val="28"/>
          <w:szCs w:val="28"/>
        </w:rPr>
        <w:softHyphen/>
        <w:t>ман — действительно жертва наркотизированной культуры, ук</w:t>
      </w:r>
      <w:r>
        <w:rPr>
          <w:rFonts w:ascii="Times New Roman" w:hAnsi="Times New Roman"/>
          <w:sz w:val="28"/>
          <w:szCs w:val="28"/>
        </w:rPr>
        <w:softHyphen/>
        <w:t>лада жизни и пр. Жестокая обманчивость этого мифа в т</w:t>
      </w:r>
      <w:r>
        <w:rPr>
          <w:rFonts w:ascii="Times New Roman" w:hAnsi="Times New Roman"/>
          <w:sz w:val="28"/>
          <w:szCs w:val="28"/>
        </w:rPr>
        <w:t>ом, что в любое время он отказаться от наркотиков не сможет.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Миф третий.</w:t>
      </w:r>
      <w:r>
        <w:rPr>
          <w:rFonts w:ascii="Times New Roman" w:hAnsi="Times New Roman"/>
          <w:sz w:val="28"/>
          <w:szCs w:val="28"/>
        </w:rPr>
        <w:t xml:space="preserve"> Человечество уже проиграло несколько крупных сражений в защиту своего здоровья: оно не смогло во время и адекватно ответить на никотиновый и алкогольный вызов. Человече</w:t>
      </w:r>
      <w:r>
        <w:rPr>
          <w:rFonts w:ascii="Times New Roman" w:hAnsi="Times New Roman"/>
          <w:sz w:val="28"/>
          <w:szCs w:val="28"/>
        </w:rPr>
        <w:softHyphen/>
        <w:t>ство решило, ч</w:t>
      </w:r>
      <w:r>
        <w:rPr>
          <w:rFonts w:ascii="Times New Roman" w:hAnsi="Times New Roman"/>
          <w:sz w:val="28"/>
          <w:szCs w:val="28"/>
        </w:rPr>
        <w:t>то коль скоро люди хотят курить и пить алко</w:t>
      </w:r>
      <w:r>
        <w:rPr>
          <w:rFonts w:ascii="Times New Roman" w:hAnsi="Times New Roman"/>
          <w:sz w:val="28"/>
          <w:szCs w:val="28"/>
        </w:rPr>
        <w:softHyphen/>
        <w:t>гольные напитки, то в этом и состоит их благо, а значит, и благо всего общества. В этом их воля и личное право. Почему же к наркотикам надо относиться иначе?</w:t>
      </w:r>
    </w:p>
    <w:p w:rsidR="00000000" w:rsidRDefault="004862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Отсюда вытекает ложное понимание наркоманами общей стр</w:t>
      </w:r>
      <w:r>
        <w:rPr>
          <w:rFonts w:ascii="Times New Roman" w:hAnsi="Times New Roman"/>
          <w:sz w:val="28"/>
          <w:szCs w:val="28"/>
        </w:rPr>
        <w:t>атегии действия общества в условиях брошенного ему нар</w:t>
      </w:r>
      <w:r>
        <w:rPr>
          <w:rFonts w:ascii="Times New Roman" w:hAnsi="Times New Roman"/>
          <w:sz w:val="28"/>
          <w:szCs w:val="28"/>
        </w:rPr>
        <w:softHyphen/>
        <w:t>ковызова: чем дольше борьба, тем слабее сопротивление об</w:t>
      </w:r>
      <w:r>
        <w:rPr>
          <w:rFonts w:ascii="Times New Roman" w:hAnsi="Times New Roman"/>
          <w:sz w:val="28"/>
          <w:szCs w:val="28"/>
        </w:rPr>
        <w:softHyphen/>
        <w:t>щества вплоть до появления лояльности к наркоманам.</w:t>
      </w:r>
    </w:p>
    <w:p w:rsidR="00000000" w:rsidRDefault="00486233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00000" w:rsidRDefault="00486233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00000" w:rsidRDefault="00486233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00000" w:rsidRDefault="00486233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00000" w:rsidRDefault="00486233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00000" w:rsidRDefault="00486233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00000" w:rsidRDefault="00486233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00000" w:rsidRDefault="00486233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00000" w:rsidRDefault="00486233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00000" w:rsidRDefault="00486233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00000" w:rsidRDefault="00486233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00000" w:rsidRDefault="00486233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00000" w:rsidRDefault="00486233">
      <w:pPr>
        <w:pStyle w:val="a3"/>
        <w:numPr>
          <w:ilvl w:val="1"/>
          <w:numId w:val="4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Анализ методов и форм первичной профилактики алкоголизма и наркомании среди под</w:t>
      </w:r>
      <w:r>
        <w:rPr>
          <w:rFonts w:ascii="Times New Roman" w:hAnsi="Times New Roman"/>
          <w:b/>
          <w:i/>
          <w:sz w:val="28"/>
          <w:szCs w:val="28"/>
        </w:rPr>
        <w:t>ростков.</w:t>
      </w:r>
    </w:p>
    <w:p w:rsidR="00000000" w:rsidRDefault="00486233">
      <w:pPr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Антинаркотическая профилактическая деятельность определяется как межведомственная, т.е. деятельность, которая должна проводиться совместно специалистами управления внутренних дел, образования, здравоохранения, и Комиссий по защите прав несовершенн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олетних. </w:t>
      </w:r>
    </w:p>
    <w:p w:rsidR="00000000" w:rsidRDefault="00486233">
      <w:pPr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Положительным фактором является создание в территориальных образованиях подпрограмм региональной целевой программы и территориальных межведомственных комиссий, организующих и контролирующих выполнение мероприятий на местном уровне.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Практически 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се антинаркотические мероприятия воспитательного характера, осуществляемые управлением образования, проводятся комплексно, совместно с управлением здравоохранения, внутренних дел и реализуются по следующим направлениям: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>1. Поиск форм и средств повышения э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ффективности профилактической антинаркотической работы.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Пример такого подхода целесообразно привести по следующим  регионам: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* в Ростовской области профилактическая антинаркотическая работа строится на основе статистического анализа данных по злоупотребл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ению наркотическими и токсическими средствами среди несовершеннолетних, на основе учета фактов задержания детей и подростков в алкогольном и наркотическом опьянении со сверкой данных между территориальными органами управления образованием и органами внутре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нних дел с выделением групп "детей риска".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Специалистами наркологической службы разработаны и представлены в распоряжение учебных заведений методические пособия "Основы аномального развития личности", "Современные представления о наркотизме", которые позв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оляют немедицинским специалистам своевременно реагировать на случаи употребления детьми и подростками психоактивных веществ. Многие вопросы социально-коррекционной и реабилитационной помощи реализуются через психолого-педагогические Центры. На территории 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бласти действует 15 психолого-педагогических и реабилитационных центров, 23 школы работают в режиме "школы здоровья"; в системе школьной психологической службы занято 468 психологов; работает областной "телефон доверия"). В области действует 2О3 муниципаль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ных учреждения для дополнительного образования детей. </w:t>
      </w:r>
    </w:p>
    <w:p w:rsidR="00000000" w:rsidRDefault="00486233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*В последние 10 лет Министерство здравоохранения Республики Башкортостан принимает активное участие в межведомственной работе по реализации республиканских программ «По борьбе с преступностью», «Охране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общественного здоровья, профилактике пьянства и алкоголизма», «По противодействию злоупотреблению наркотиками и их незаконному обороту в Республике Башкортостан на 2004-2006 годы». </w:t>
      </w:r>
    </w:p>
    <w:p w:rsidR="00000000" w:rsidRDefault="00486233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Республиканском наркологическом диспансере сформирован электронный 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нк данных по диспансерному и профилактическому учету лиц, потребляющих наркотические вещества. Производится постоянный обмен информацией с заинтересованными министерствами и ведомствами. </w:t>
      </w:r>
    </w:p>
    <w:p w:rsidR="00000000" w:rsidRDefault="00486233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инициативе Министерства здравоохранения Республики Башкортостан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овместно с Государственным комитетом по молодежной политике с 2004 года в летний период организованы профильные смены для детей с аддиктивным поведением. В 2005 году курс оздоровления прошли более 500 детей из группы профилактического учета. Во время прохо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ждения профильных смен проводились лекции с участием врачей наркологов, социальных работников, педагогов, психологов. В 2006 году данный опыт работы продолжен. </w:t>
      </w:r>
    </w:p>
    <w:p w:rsidR="00000000" w:rsidRDefault="00486233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Одним из положительных примеров совместной профилактической работы является проведение широкома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сштабных антинаркотических акций в городах и районах республики под девизом «Башкортостан – территория здоровья», «Жизнь без наркотиков, алкоголя и табака». В организации и проведении акций приняли участие Главы администраций городов и районов, представите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 Министерства здравоохранения, Министерства народного образования, МВД РБ, Госкомитет РБ по молодежной политике, ведущие ученые медицинского университета. </w:t>
      </w:r>
    </w:p>
    <w:p w:rsidR="00000000" w:rsidRDefault="00486233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Это позволило донести до населения, особенно молодежи, информацию о медицинских, правовых, социаль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последствиях употребления алкоголя, наркотиков и табака. </w:t>
      </w:r>
    </w:p>
    <w:p w:rsidR="00000000" w:rsidRDefault="00486233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совещаний и конференций имеет важное значение для развития наркологической службы. 25 августа 2005 г., при поддержке Правительства республики, прошла межрегиональная научно-практическ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конференция «Стратегия государственного реагирования на наркоситуацию в условиях субъекта Российской Федерации», в работе которой приняли участие специалисты антинаркотической деятельности из 16 субъектов Российской Федерации. </w:t>
      </w:r>
    </w:p>
    <w:p w:rsidR="00000000" w:rsidRDefault="00486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 марта 2005 г. по иници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ативе Министерства здравоохранения и наркологической службы республики в городе Уфе проведен республиканский Форум «Сохраним здоровье души и тела». </w:t>
      </w:r>
    </w:p>
    <w:p w:rsidR="00000000" w:rsidRDefault="00486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 апреля 2005 г. в городе Нефтекамск проведена научно-практическая конференция «Актуальные вопросы профила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ктики наркомании, алкоголизма и табакокурения в Республике Башкортостан». На Форуме и научно- практической конференции были освещены вопросы научных исследований в области наркологии, профилактике наркологических заболеваний и пропаганде здорового образа 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изни. </w:t>
      </w:r>
    </w:p>
    <w:p w:rsidR="00000000" w:rsidRDefault="004862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инициативе глав администраций городов и районов республики, в учебных заведениях организованы наркологические посты, в состав которых входят медицинские работники. Регламентирован порядок работы по выявлению потребителей психоактивных веществ. 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сно отлажено взаимодействие с комиссией по делам несовершеннолетних, в состав которых входят врачи наркологи. Основной задачей работы наркопостов является профилактика наркологических заболеваний. Применяемые профилактические программы предназначены для 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иления защитных факторов и ослабления факторов риска. Эти программы основаны на интерактивных приемах – диалогах, групповых дискуссиях. </w:t>
      </w:r>
    </w:p>
    <w:p w:rsidR="00000000" w:rsidRDefault="004862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республике функционирует 10 центров медико-психологической службы и 16 пунктов психологической помощи детям. 1630 соц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иальных педагогов и психологов, непосредственно в школах, проводят психологическую коррекцию. </w:t>
      </w:r>
    </w:p>
    <w:p w:rsidR="00000000" w:rsidRDefault="00486233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Организованы регулярные выступления ведущих специалистов наркологической службы в ГУП ТРК «Башкортостан». Наркологи также активно участвовали в совместной работе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средствами массовой информации по подготовке различных материалов профилактической направленности. В настоящее время, в республиканском кинопрокате находится 66 документальных и 30 художественных фильмов, пропагандирующих здоровый образ жизни. Особый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нтерес у телезрителей вызвала серия документально-публицистического фильма «Героин N», снятый на студии ГТРК «Башкортостан», основанный на реальных историях из жизни наркоманов.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 выпуск методических пособий, информационных сборников, буклетов,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памяток для населения по профилактике наркомании, алкоголизма и табакокурения. Задачи, поставленные в начале Года профилактики наркомании, алкоголизма и табакокурения органами здравоохранения, в целом, выполнены</w:t>
      </w:r>
    </w:p>
    <w:p w:rsidR="00000000" w:rsidRDefault="00486233">
      <w:pPr>
        <w:pStyle w:val="30"/>
      </w:pPr>
      <w:r>
        <w:t>2. Пропаганда здорового образа жизни через о</w:t>
      </w:r>
      <w:r>
        <w:t xml:space="preserve">бразовательную деятельность.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Во всех регионах в рамках учебных курсов ОБЖ - Основы безопасности жизнедеятельности, - валеологии, а также биологии, химии и других предметов педагоги регулярно обсуждают с учащимися проблемы профилактики наркомании. Общим не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достатком этого подхода является широкая представленность в учебных программах медицинских аспектов наркоманий и недостаточная разработка методических основ формирования ценностей здорового образа жизни. </w:t>
      </w:r>
    </w:p>
    <w:p w:rsidR="00000000" w:rsidRDefault="00486233">
      <w:pPr>
        <w:pStyle w:val="a3"/>
        <w:spacing w:after="0" w:line="240" w:lineRule="auto"/>
        <w:ind w:left="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>3.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ab/>
        <w:t>Последипломное обучение и переобучение специалис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>тов образовательных учреждений по программам оказания первичной профилактической помощи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000000" w:rsidRDefault="00486233">
      <w:pPr>
        <w:spacing w:after="0" w:line="240" w:lineRule="auto"/>
        <w:ind w:firstLine="36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В каждом регионе на постоянной основе проводятся обучающие семинары для учителей, школьных психологов, социальных педагогов образовательных учреждений, социальных раб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отников по предупреждению злоупотребления наркотическими средствами в детско-подростковой среде. Программы большинства семинаров имеют практическую направленность, обучают навыкам первичной оценки токсико-наркотического опьянения, психологическим основам р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азьединения асоциальных групп, в которых практикуется прием наркотиков, навыкам противодействия агрессивному поведению детей, средствам восстановления школьного статуса ребенка, бросившего употреблять психоактивные вещества.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>4. Проведение мониторинга расп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ространенности употребления психоактивных веществ в детско-подростковой среде.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Во многих регионах осознана необходимость мониторинга для планомерного развития первичной профилактической работы. Например, в Самарской области Комитетом по делам молодежи рег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улярно проводится социологический анализ состояния проблемы наркомании в области. В других регионах подобная работа проводится на основе разовых социологических опросов в школах, что в виде единичных срезов дает обобщенную характеристику уровня распростран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енности употребления наркотиков и отношения детей и подростков к этой проблеме. Следует отметить недостаточную методологическую разработку основ проведения этих опросов, отсутствие нормативной базы для проведения мониторинга на постоянной основе и малую зн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ачимость результатов единичных, малосовместимых друг с другом опросов, проводимых по разным методикам.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5. Разработка концепции первичной профилактики наркоманий в образовательной среде.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Разработка концепции осуществляется по инициативе Министерства образ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ования научной группой специалистов с обсуждением ее ключевых положений с соответствующими управлениями Минтруда, Минздрава России, Госкомпечати России, заинтересованными общественными организациями. Одновременно Министерство проводит конкурсы авторских пр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ограмм антинаркотического воспитания и профилактической помощи детям и подросткам. При этом особое внимание уделяется авторским программам, в которых развиваются методические приемы и средства для обеспечения перехода в антинаркотическом воспитании от уста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новок на информирование детей о негативных последствиях курения, алкоголизации, наркотизации к психолого-педагогическим технологиям формирования у детей активной психологической защиты от употребления ПАВ.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С учетом остроты ситуации и неразработанности мно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гих теоретических и практических вопросов профилактики наркомании у подростков Министерство считает необходимым на первом этапе создать одно-два учреждения нового типа с профилактической и реабилитационной направленностью,  которые могли бы использоваться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в качестве федеральных экспериментальных площадок для проведения исследований по проблемам коррекции и профилактики наркоманий, аддиктивного (зависимого) поведения детей и подростков, а также для разработки и апробации новых психолого-педагогических технол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огий, направленных на формирование позитивных жизненных навыков и активной психологической позиции по отношению к приему ПАВ, новых моделей комплексной социально-реабилитационной помощи. Такие учреждения будут одновременно выполнять функцию методических и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координирующих органов по организации на федеральном уровне профилактической, коррекционной и социально-реабилитационной работы с детьми и подростками, имеющими проблемы с зависимостью.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>6. Разработка законодательных предложений и нормативных актов, регули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рующих развитие первичной антинаркотической профилактической деятельности.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С позиций концепции первичной антинаркотической профилактической помощи медико-социальная реабилитация при алкоголизме и наркомании должна учитывать особый возрастной, психологичес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кий и социально-правовой статус несовершеннолетнего, определяющий специфику реабилитационного процесса для детей и подростков.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Эта специфика заключается в том, что в ней, во- первых, больший объем должны занимать меры профилактической помощи для детей и п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одростков с зависимостью от психоактивных веществ и с первых проявлений зависимости оказание профилактической помощи должно сочетаться с социально-психологической и медицинской реабилитацией.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Во - вторых, в объеме реабилитационных мер для несовершеннолетн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их ведущее значение должны получить различные формы общеобразовательного обучения (компенсирующее, коррекционно-развивающее, дополнительное) и профессионального обучения, а не только трудотерапия как это предусматривается в Центрах медико-социальной реабил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итации.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 - третьих, реабилитационные меры должны носить дифференцированный характер с учетом различия групп несовершеннолетних, нуждающихся в медико-социальной помощи: дети и подростки с зависимостью от психоактивных веществ без стойких нарушений поведен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ия асоциального характера; несовершеннолетние с зависимостью от психоактивных веществ и девиантным поведением; несовершеннолетние, страдающие алкоголизмом и наркоманией и совершившие преступления.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Разработка законодательных предложений по вопросам социаль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но-медицинской реабилитации несовершеннолетних, страдающих наркоманиями и токсикоманиями, получила определенное развитие.</w:t>
      </w: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Наркомания - это не личное дело каждого. В результате наркотизации у потребителя существует высокий риск заболевания тяжелыми инфекц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иями - гепатиты, ВИЧ-инфекции и СПИД, венерические болезни - и такой же высокий риск их распространения. Потребители наркотиков быстро дезадаптируются, так как практически невозможно сочетать учебу с потреблением наркотиков. С нарастанием школьной и социал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ьной дезадаптации несовершеннолетние потребители наркотиков постоянно втягиваются в криминальную деятельность, разрушают семью и становятся потенциально  опасными.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Поэтому, чтобы обеспечить активную профилактическую работу, остановить эпидемию наркомании,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оказать лечебно-реабилитационную помощь потребителям наркотиков и больным наркоманией требуется совершенствовать законодательство. Прежде всего, должна быть введена административная ответственность за употребление наркотиков, обеспечена возможность операт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ивного обследования лиц, подозреваемых в употреблении наркотических средств, расширены правовые основы для активной первичной профилактической работы и для реабилитации несовершеннолетних, злоупотребляющих ПАВ.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>7. Опыт разработки проблем первичной профила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ктики в зарубежных странах.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Первым существенным моментом зарубежного опыта в области профилактики является положение о том, что на государственном уровне ни одна, даже самая благополучная в экономическом отношении страна не финансирует весь спектр деятель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ности по борьбе с наркоманией и ее последствиями. Так, в Германии на долю общественных организаций приходится до 8О% всех специализированных наркологических медико-социальных служб. Ими создана собственная сеть медицинской и социальной помощи, включая конс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ультационные пункты, амбулатории, стационары, юношеские и молодежные центры, приюты. Бюджетное здравоохранение Германии ориентировано в основном на прямую медицинскую помощь - снятие наркотической интоксикации и специализированное наркологическое лечение 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острых случаях. В Дании, Бельгии, Норвегии создана разветвленная социально-реабилитационная сеть помощи наркоманам. В этих странах обращается особое внимание на организацию альтернативного приему наркотиков отдыха, особенно в вечернее время. В профилактич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ескую работу включаются бывшие наркоманы, а также сверстники, так как подростки не верят в массовые акции, мало доверяют взрослым.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Вторым важным моментом зарубежного опыта в области предупреждения употребления ПАВ и профилактики наркомании следует считать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нацеленность мероприятий на контингент школьного возраста, т.к. именно эта возрастная группа несовершеннолетних при включении в наркотизацию быстро дезадаптируется, осложняется сопутствующими наркотизации заболеваниями вследствие отсутствия должной гигиен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ы и случайных половых контактов. В ряде стран для детей и подростков "группы риска" развернута целая сеть учреждений социальной помощи - "жилые общины" для молодежи, женщин с детьми, "кризисные" временные убежища.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Другой формой работы за рубежом является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организация помощи на рабочих местах, позволяющая предотвратить наркотизацию несовершеннолетних, включенных и не включенных в "группы риска".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>8. Профилактическая деятельность в семье.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Жизненно необходимой средой жизнеобитания и жизнедеятельности для подр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остка  несомненно является семья. В самом общем виде мы должны сформулировать такие исходные понятия как здоровая (функциональная) семья, конфликтная (дисфункциональная) семья, асоциальная семья с наркологическими проблемами и противоправным поведением чле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нов семьи, распавшаяся семья.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Для здоровой семьи характерна сильная родительская позиция с ясными семейными правилами; гибкие, открытые взаимоотношения между младшими и взрослыми членами семьи с четкими "образцами" отношений и поведения; сохранные, эмоцио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нально теплые связи между поколениями, которые составляют основу "семейной памяти".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Для конфликтной (дисфункциональной) семьи типичны "запутанные отношения" между членами семьи, например, семья с мужчиной-отцом (отчимом) на периферии семейного поля; семья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 разъединенными, конфликтно сосуществующими родителями; семья с хронической неприязнью между отдельными членами семьи, старшим и средним поколениями, между родственниками по материнской и отцовской линиям. В дисфункциональной семье постоянно существуют п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роблемы с алкоголем, наркотиками; у членов семьи, особенно у женщин, часто наблюдаются психосоматические, т.е. связанные с психогенными причинами, нарушения со стороны соматического здоровья. Обычно они идут "под флагом хронических, трудно излечимых заболе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ваний", вина за которые перекладывается на других членов семьи, в том числе и на детей. Социально-психологический портрет такой семьи будет неполным, если мы не укажем на характерные черты поведения взрослых членов такой семьи: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- общение между ними находи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тся на низком уровне, в нем отсутствуют забота, юмор, радость от общения;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в семейных отношениях доминируют разъединение, неприязнь, взаимное перекладывание вины;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- определяющим является активное нежелание членов семьи обсуждать проблемы семьи с кем-либ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о из окружающих; с этим связано избегание различных форм поддержки семьи со стороны служб социальной защиты, профилактики, родительских объединений;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- по отношению к нарастающим семейным проблемам легко возникают состояниями тревоги и паники; постоянно пр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оявляется тенденция разрешать возникающие проблемы на аффективном уровне.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Для асоциальной семьи с наркологическими проблемами и противоправным поведением членов семьи характерны: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- сочетание затяжных, конфликтных внутрисемейных отношений с криминологичес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кой и наркологической отягощенностью;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- нарастающая социальная изоляция с выключением семьи из доверительных или поддерживающих отношений с другими семьями в доме, микрорайоне. Дети, проживающие в такой семье, испытывают различные формы давления: разъедин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енность и эмоциональное отвержение со стороны родителей, заброшенность и насилие, чувство вины и стыда за поведение других членов семьи, например, алкоголизирующейся матери, отца. Они вынуждены соизмерять свое поведение и свои отношения с "двойным стандарт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ом правил" - аморальным как нормой поведения внутри своей семьи и морально императивным как определенные правила поведения вне семьи - в школе, в общении с другими. При этом они обычно стремятся перенести стиль внутрисемейных "образцов поведения" на свои 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заимоотношения с окружающими, навязать его, если не встречают действенного отпора.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Для распавшейся семьи характерно сочетание "разъединенных" отношений с включенностью в застывшие, уходящие в прошлое, конфликты, стойкая неприязнь отношений. Достаточно час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то такая ситуация утяжеляется тем, что члены "распавшейся семьи" вынуждены по прежнему проживать совместно, что усугубляет конфликтность отношений, делает их патологически зависимыми.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>Семейные условия, связанные с формированием успешного, "хорошего" повед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ения: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* уметь разделять самого ребенка и его проступки: "Я люблю тебя, но не принимаю того, что ты сделал (а)";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* уметь активно слушать и понимать переживания и потребности своего ребенка;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* не вмешиваться в занятия, с которыми он справляется, и занимат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ься вместе, помогать, когда он просит;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* стремится разрешать возникающие конфликты с ребенком без угроз и наказаний, доверять его пониманию и делиться своими чувствами, которые возникли из-за конфликта, объяснять их;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* постоянно поддерживать успехи ребен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ка, в повседневном общении использовать любые формы выражения своих теплых чувств и отношения: "Мне хорошо с тобой... Я рад(а) тебя видеть... Я по тебе соскучился(лась)... Мне нравится как ты... Ты мой хороший(ая)... Ты, конечно, справишься...".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* стремит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ся выражать свои теплые чувства и поддержку не только словами, но и лаской, голосом, прикосновением.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Семейные условия, определяющие формирование деструктивного "плохого" поведения: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* неопределенные распоряжения без четких границ (часто достаточно одного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раза, чтобы донести до ребенка в неадекватной форме важную информацию о том как получить то, что хочешь. В следующий раз ребенок думает: "Может быть я поднял недостаточно шума, чтобы получить то, что хочу? Я подниму еще больше шума.");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* отсутствие у роди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телей между собой содружества и четкой позиции по отношению к детям; например, один из родителей не хочет быть авторитарным и, в результате, оказывается настолько уступчивым и услужливым, что теряет авторитет у ребенка, который начинает использовать слабос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ти родителя, чтобы добиться желаемого;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* игнорирование родителями хорошего поведения одновременно с наказанием плохого (чаще такой оказывается позиция отца);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* неполный контроль, когда родители не знают, где находятся их дети;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* непоследовательные дисци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плинарные требования и пустые угрозы; постоянное выражение недовольства ребенком;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* стойкий или затяжной конфликт между родителями и остальными членами семьи; "блоки" внутри семьи, неспособность испытывать общие для всей семьи радости;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* неспособность ро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дителей понимать и сочувствовать потребностям своего ребенка; нереальные родительские ожидания по отношению к нему, то есть те случаи, когда родители ожидают от ребенка удовлетворения своих собственных, нереализованных эмоциональных потребностей;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* вера р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одителей в воспитательное значение физических и других наказаний;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Формирование оптимальной позиции семьи и поддержка семье, когда ребенок начал употреблять психоактивные вещества.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Данное направление работы включает сочетание первично-профилактического и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социально-профилактического подходов. Первично-профилактический подход опирается на методы семейного консультирования, на оказание психологической и социальной поддержки семье для установления постоянных контактов родителей с районным психиатром-наркологом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. Социально-профилактический метод опирается на взаимодействие школы с районными комиссиями по защите прав несовершеннолетних, с инспекторами отделений профилактики правонарушений несовершеннолетних, потому что наиболее значимым становится срочное разъедин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ение в районе школы группы наркотизирующихся подростков, которые могут вовлекать в наркотизацию все новых детей и подростков. Такая ранняя превентивная работа, ориентированная на пресечение влияния подростковых наркотизирующихся групп несомненно увеличивае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т возможности семье в контроле за поведением ребенка, который вступил на "путь первых проб".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Первичная профилактическая помощь семье, в которой ребенок "вступил на путь первых проб", должна носить уже комплексный характер с привлечением специалистов разли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чного профиля. Первичная профилактическая работа педагога - классного руководителя, школьного психолога, социального педагога в этих случаях обязательно дополняется первичной профилактической помощью со стороны медиков, а именно, медицинской сестры и школь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ного врача. Наиболее оптимальной их помощь становится тогда, когда она проводится через организованный при школьном медицинском кабинете внутришкольный наркопост. Именно при нем может быть организован первичный профилактический учет детей и подростков, зам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еченных в приеме токсико-наркотических средств; при нем может быть также организована доклиническая диагностика состояний токсико-наркотического опьянения у учащихся в школе ("Прогрессивные Био-Медицинские Технологии, ЛТД" в заботе о здоровье семьи - диагн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остические бесприборные экспресс-тесты для выявления наркотиков).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Первичная профилактическая помощь семье со стороны специалистов школы также дополняется участием школы в привлечении к оказанию помощи семье и инспекторов отделений профилактики правонаруше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ний несовершеннолетних. Это преимущественно социально-профилактический аспект помощи семье и связан он с необходимостью пресечения каналов, по которым циркулируют наркотические средства в детско-подростковой среде вокруг школы. Этот аспект помощи также нео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бходим в целях разъединения групп подростков, наркотизирующихся в районе школы, в необходимости исключения негативного влияния взрослых, когда, например, они являются активными участниками приобщения несовершеннолетних к приему наркотиков. Организуется вза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имодействие различных специалистов при оказании первичной психопрофилактической и социально-профилактической помощи семье, в которой ребенок начал наркотизироваться, зам. директора школы по воспитательной работе.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Реализуется такое взаимодействие первичной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профилактической и социально-профилактической помощи семье по следующим направлениям: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организация и направление работы группы родительской поддержки для семей, в которых дети начали наркотизироваться;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координация работы групп родительской поддержки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 школьными медицинскими работниками в рамках школьного наркопоста при школьном медицинском кабинете, а также координация работы медицинских специалистов школы и школьного психолога, социального педагога с специалистами территориального центра социально-пс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ихологической поддержки и реабилитации, специалистами подразделений социальной профилактики (инспектора отделений профилактики правонарушений несовершеннолетних) для более действенной и эффективной помощи семье, в которой ребенок начал наркотизироваться;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- контроль соблюдения прав учащихся при осуществлении первичных профилактических мер в рамках помощи семье, включая выявление и внутришкольный учет учащихся, замеченных в употреблении психоактивных веществ; проведение в школьном медицинском кабинете доврач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ебной и врачебной (тестовой) диагностики случаев токсико-наркотического опьянения; ознакомление родителей с ее результатами и информирование их о значимости использования в домашних условиях тестового контроля случаев токсико-наркотического опьянения у реб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енка. 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 настоящее время семьи испытывают дефицит компетентности по вопросам формирования у детей антинаркотических установок, ценностей здорового образа жизни, по взаимодействию со специалистами при необходимости консультативной, специализированной и соц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иально-правовой помощи.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 организационном плане необходимо в экстренном порядке отрабатывать реальные механизмы сотрудничества общества, различных общественных организаций и государственных структур с семьей. При этом крайне важно организовывать активност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ь самих родителей на уровне двора, школы, микрорайона, муниципалитета в виде становления и поддержки таких движений как "Родители против наркотиков", "Школа без наркотиков", "Чистый район" и пр. В этом процессе несомненно велика информационная и организаци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онная помощь постоянных телешкол, газетных рубрик, обучающих семинаров по типу "родительских университетов" местного, регионального характера. Не менее важным является параллельное создание широкой контактной сети консультативных пунктов. Именно они должны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на профессиональном уровне обеспечить потребности семье в первичной помощи в проблемной сфере, именно они должны выступать первичными и эффективными посредниками между семьей и специалистами, работающими в наркологических учреждениях, учреждениях социальн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ой помощи, правоохранительных органах. </w:t>
      </w:r>
    </w:p>
    <w:p w:rsidR="00000000" w:rsidRDefault="004862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>Профилактическая  деятельность в образовательных учреждениях.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 настоящее время профилактика потребления психоактивных веществ во многих школьных коллективах представлена чаще всего тематическими лекциями школьных пс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ихологов, врачей психиатров-наркологов, либо работников органов внутренних дел, а также тематическими учебными занятиями, которые иногда проводятся по типу дискуссии на заданную тему. Подобный подход не отвечает основным требованиям к предупреждению употре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бления психоактивных веществ в связи с тем, что в нем отсутствует последовательность, непрерывность, учет реальной ситуации. Необходимо также учитывать, что первичная профилактика входит в сферу деятельности наркологической службы только в рамках профессио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нальной компетенции врачей психиатров-наркологов. Вопросы постоянного воспитательного развития у учащихся общеобразовательных учреждений ценностей здорового образа жизни, предубеждения к приему токсико-наркотических средств, знаний о вреде наркотиков и ток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сикантов являются прямой обязанностью педагогов и школьных психологов, т.е. тех специалистов, которые имеют постоянный и непосредственный контакт с детьми и подростками, занимаются их обучением и воспитанием.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Реализация данной работы затруднена, вследстви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е недостаточного уровня знаний у специалистов образовательных учреждений по проблеме наркоманий и первичной антинаркотической профилактической работе. Особенности обучения и переобучения педагогического персонала в целях эффективного обеспечения первичной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профилактики в образовательной среде заключаются в предоставлении для специалистов школы комплексной информации по существенным для первичной профилактической работы вопросам наркологии, по оптимальной тактике поведения с детьми и подростками, имеющими скл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онность к зависимому поведению, по формам работы с семьей при оказании первичной профилактической помощи.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Ключевые проблемы первичной профилактики употребления психоактивных веществ детьми и подростками в образовательной среде.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Первая проблема - как и с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какого возраста формировать у детей активную психологическую защиту, противодействие к первой пробе и приему наркотиков, к стилю жизни, связанному с наркотизацией?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Вторая проблема - как и каким образом педагогам, воспитателям, социальным работникам, роди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телям безошибочно и точно определять, что ребенок начал употреблять наркотические средства, и какую наиболее оптимальную тактику применять по отношению к такому ребенку?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Третья проблема - как и каким способом активно вмешиваться и коррегировать систематич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еское употребление психоактивных (наркотических) веществ? Какими оптимальными средствами осуществлять комплексную реабилитацию детей и подростков, прекративших наркотизацию?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Ситуация усугубляется тем, что в недалеком прошлом ранняя алкоголизация и токсико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мания преимущественно поражали детей из неблагополучных семей, где родители вели асоциальный образ жизни. Эту группу детей можно было определить как группу "риска" и целенаправленно с ней заниматься в плане социально-профилактической помощи. Современные ме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дико-социальные данные говорят о новом аспекте этой проблемы.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При этом у большинства детей и подростков отсутствует превентивная психологическая защита, ценностный барьер от вовлечения в прием наркотических веществ. Начинающий принимать наркотики несоверш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еннолетний находится в своеобразной социально-психологической ситуации. Это мощный прессинг рекламных предложений нового стиля жизни и новых ощущений, связанных с наркотизацией. Он особенно угрожаем для детей и подростков, потому что в ситуации выбора у по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дростка ведущими часто оказываются мотивы любопытства и подражания. Одновременно налицо безучастное отношение к вовлечению в наркотизацию со стороны сверстников-соучеников, друзей, а также взрослых, отвечающих за воспитание, и мало информированных родителе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й. Данная ситуация отягощается тем, что входящие в употребление "модные" в подростковой среде наркотические средства характеризуются при повторном приеме быстрым закреплением зависимости и пристрастия (по некоторым данным за месяц и менее).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 этой ситуаци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 учреждения образования, школьная психологическая служба, центры социально-психологической реабилитации явно не срабатывают на первичную профилактику ранней алкоголизации и наркотизации детей и подростков. 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Для активно направленной профилактической работы 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>необходим переход от установок по информированию детей о негативных последствиях курения, алкоголизации, наркотизации к формированию у детей ценностного отношения к здоровью, активной психологической защиты от предложений "попробовать, принять наркотик"; к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 формированию не только индивидуальной жизнестойкости, но и групповых форм противодействия (на уровне детского коллектива) различным формам наркотизации и отклонений в поведении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Вторая проблема - как и каким образом точно определять, что ребенок начал пр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инимать токсико-наркотические средства и какую оптимальную тактику избирать при этом?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 настоящее время медицинским специалистам достаточно ясна траектория пути начинающего токсикомана и наркомана. На первом этапе своего, как правило, спровоцированного ст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аршими подростками или подражательного знакомства с токсическими или наркотическими веществами он стремится утвердиться через новое для него токсикоманическое  поведение среди друзей  и соучеников в школьной среде; стремится получить определенную поддержку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своему поведению, бравирует им. При втягивании подростка в наркотизацию в самом начале распространители используют прием первых "даровых угощений-проб". Именно на этом этапе происходит экспериментирование с различными наркотическими веществами и формирует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ся зависимое поведение. В это период идет выбор и наиболее подходящей компании, круга "новых друзей", привычных мест и времени наркотизации. Одновременно подросток сам становится своеобразным агентом по распространению наркотика, начинает участвовать в раз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витии и поддержании определенной сети распространения. Вне компании ни алкоголь, ни другие токсико - наркотические вещества не употребляются.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На этом этапе выявляются наиболее существенные пробелы в профилактической работе и помощи. В этой ситуации школьн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ый коллектив достаточно часто занимает "позицию умалчивания", поддерживая видимость того, что никто не замечает перемен, происходящих с подростком. Как правило, такая практика наблюдается в тех случаях, когда при наркотизации нет грубых нарушений дисциплин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ы в школе. В связи с этим мы считаем необходимым определить минимальный объем правил, необходимых не медицинскому специалисту для вмешательства в наркоситуации.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Общие признаки начала потребления психоактивных веществ подростками.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* Снижение интереса к уч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ебе, обычным увлечениям.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* Появляется отчужденность, эмоционально «холодное» отношение к окружающим, могут усилиться такие черты, как скрытность и лживость.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* Нередко возможны эпизоды агрессивности, раздражительности, которые сменяются периодами неестест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венного благодушия.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* Компания, с которой общается подросток, зачастую состоит из лиц более старшего возраста.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* Эпизодическое наличие крупных или непонятного происхождения небольших сумм денег, не соответствующих достатку семьи. Появляется стремление за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нять деньги или отобрать их у более слабых.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* Тенденция общаться по преимуществу с подростками, которые заведомо употребляют наркотики и/или другие психоактивные вещества.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* Повышенный интерес к детям из обеспеченных семей, назойливое стремление с ними п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одружиться.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* Наличие таких атрибутов наркотизации, как шприцев, игл, небольших пузырьков, облаток из-под таблеток, небольших кулечков из целлофана или фольги, тюбиков из-под клея, пластиковых пакетов от резко пахнущих веществ, наличие специфического хими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ческого запаха от одежды и изо рта.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* Изменение аппетита - от полного отсутствия до резкого усиления, обжорства; эпизодически тошнота, рвота.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* Наличие следов от инъекций в области локтевых сгибов, предплечий, кистей рук, раздражений на коже, слизистых.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* "Беспричинное" сужение или расширение зрачков.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Решающим признаком употребления подростком психоактивных средств является выявление состояния наркотического одурманивания.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 настоящее время ведущей является диагностика наркотического опьянения психиатр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ом-наркологом. Естественно эта форма диагностики не может быть реализована в условиях образовательного учреждения.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Вторым и более перспективным направлением следует считать контроль вероятных случаев наркотического одурманивания через диагностические бесп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риборные экспресс-тесты (Прогрессивные Био-Медицинские Технологии.  ЛТД). Эти тесты для выявления наркотиков: морфина, кокаина, марихуаны, амфетамина, метадона, бензодиазепина, фенциклидина, барбитуратов прошли комплексные испытания в НИИ наркологии МЗ РФ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 рекомендованы к применению как в домашних условиях, так и в обшей медицинской практике.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При оценке употребления психоактивных веществ всегда необходимо проявлять тактичность и осторожность. Особенно это относится к работе с несовершеннолетними, имеющими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наркологические проблемы, так как необоснованные подозрения в употреблении наркотических веществ могут сами по себе оказаться психотравмирующим фактором и, в свою очередь, подтолкнуть к их реальному употреблению.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Учащиеся, которые замечены в случаях упо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требления психоактивных веществ, должны быть по согласованию со школьным врачом поставлены в школьном медицинском кабинете на внутришкольный учет. В тех случаях, когда, несмотря на проводимые профилактические меры, наркотизация продолжается достаточно быст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ро начинающий наркоман начинает пропускать занятия, вымогать деньги у младших, группировать вокруг себя учеников из заведомо состоятельных семей, контролировать территорию вокруг школы. Столкнувшись с такими формами поведения, школа обычно переходит к такт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ике "активного выталкивания" трудного ученика с проблемами зависимости из школьной среды, оставляя ему своих учеников, все социальное пространство вокруг школы. Таким образом, школа проигрывает свою борьбу с начинающим наркотизироваться подростком за его с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удьбу и за судьбы других подопечных учеников.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В подобной ситуации необходимо учитывать следующие моменты.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1. Социально-профилактическая и медико-психологическая помощь, ориентированная на отдельные случаи вмешательства по отдельным детям и подросткам, бе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з работы в микросреде, без разъединения группы наркотизирующихся несовершеннолетних практически малоэффективна, также как и временная изоляция ребенка в домашних условиях, или тоже временное помещение в наркологический стационар, или разовое приглашение ин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спектора отделения профилактики правонарушений несовершеннолетних, часто используемое "с целью устрашения".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2. Начинающий наркоман, несмотря на его установку оставить школу, должен оставаться как можно дольше в школьной среде и продолжать учебу, так как э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то один из существенных социально-психологических факторов противодействия нарастающей социальной дезадаптации подростка.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3. Профилактическая работа должна быть не только предупреждающей, но и активно направленной, а на этапе формирующейся зависимости обя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зательно комплексной с привлечением всех специалистов, работающих с детьми, злоупотребляющими алкоголем и наркотиками. Целевыми задачами такой комплексной деятельности являются: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- разъединение асоциальных групп, в которых практикуется постоянный прием ток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сических и наркотических веществ;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объединенная помощь детям социального педагога, школьного психолога, врача, специалистов комиссии по делам несовершеннолетних в преодолении формирующейся зависимости и отклонений поведения;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- восстановление школьного с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татуса ребенка, бросившего прием токсико-наркотические вещества с коррекцией возникших у него пробелов в обучении и воспитании.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Третья проблема - как и каким способом активно вмешиваться и коррегировать систематическое употребление психоактивных (наркотич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еских) веществ? какими оптимальными средствами осуществлять комплексную реабилитацию детей и подростков с проблемами зависимости и стойким противоправным поведением?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Дети и подростки, систематически употребляющие психоактивные вещества, как правило, харак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теризуется уже выраженными формами социальной дезадаптации с "домашним воровством", постоянными уходами из семьи, самовольным оставлением школы, стойкими асоциальными установками и склонностью к правонарушениям. Одновременно у них могут наблюдаться выражен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ные формы зависимости, т.е. начинается болезнь. Однако, в первую очередь это ребенок, а потом токсикоман или наркоман и он нуждается в оптимальной поддержке и эффективной реабилитации.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>Основные принципы обеспечения активной первичной антинаркотической про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>филактической работы в образовательной среде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Реально действующая на территориальном уровне активная антинаркотическая профилактика должна быть основана на взаимодействии педагогов, школьной психологической службы, психиатров-наркологов, работников социал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ьных служб и правоохранительных органов. Их совместная деятельность должна опираться на следующие базовые положения: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зависимость от наркотических, психоактивных веществ легче предупредить, чем лечить, поэтому профилактическая антинаркотическая работа в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образовательной среде должна быть системной и концептуально обоснованной на основе модели активной антинаркотической профилактической помощи и законодательно разрешена в образовательных учреждениях (концептуальные и законодательные рамки);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- целевое возде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йствие должно быть комплексным и осуществляться при личностном, семейном и социальном (школа, общество) взаимодействии (формирование и развитие социальной системы профилактики употребления психоактивных веществ и социальной поддержки на основе совместной р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аботы специалистов, общественных объединений (группы родительской поддержки) и волонтеров, осуществляющих активную профилактику в регионе):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- в превентивных образовательных программах в условиях угрожающей наркологической ситуации основное внимание следуе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т уделять формированию ценностей здорового образа жизни, развитию личностных ресурсов, препятствующих употреблению психоактивных веществ, а также развитие у несовершеннолетних жизненных навыков противостояния агрессивной среде, которая провоцирует потребле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ние наркотиков (разработка комплекса дифференцированных обучающих программ профилактики употребления наркотиков среди детей и подростков);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- в превентивных образовательных программах отдельно должен быть представлен аспект подготовки специалистов в област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 профилактики употребления психоактивнымх веществ из числа педагогов, школьных психологов, социальных педагогов, инспекторов отделений профилактики правонарушений несовершеннолетних (ОППН). Для этой цели для методического обеспечения первичной профилактич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еской помощи целесообразно в каждом регионе на постоянной основе организовать обучающие семинары для учителей, школьных психологов, социальных педагогов образовательных учреждений, социальных работников по формам предупреждения злоупотребления наркотически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ми средствами в детско-подростковой среде.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 своих основах первичная профилактическая помощь при распространении наркоманий в подростковой среде должна опираться на школьную психологическую службу, на подразделения центров психолого-педагогической реабили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тации, на формирование широкой сети консультативных пунктов для детей и подростков. Все вместе они должны обеспечивать тесное межведомственное взаимодействие при работе специалистов с "проблемными детьми" по месту их жительства, а также родительских объеди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нений, подростковых групп само- и взаимопомощи в школах и микрорайонах.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Основные направления активной антинаркотической профилактики в образовательной среде.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Первое направление - разработка образовательных программ, ориентированных на формирование у учащ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ихся ценностного отношения к здоровому образу жизни.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 настоящее время необходимо методами активного просвещения и направленного, действенного воспитания найти достойное место в общеобразовательных программах основам здорового образа жизни, формированию п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ростых ценностей радости и счастья от здоровья. Формировать у ребенка потребность быть здоровым, научить его избегать нажитых болезней, знать грозящие опасности и пути их предупреждения. Речь идет не о минимуме информации о том, что такое "хорошо" и что та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кое "плохо", а именно о задаче школы в формировании новой системы ценностей, ведущее место среди которых занимает здоровье. Именно то определение здоровья, которое сформулировано Всемирной организацией здравоохранения - ЗДОРОВЬЕ - это состояние, характериз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ующееся не только отсутствием болезней или физических, психических дефектов, но и полным физическим, духовным и социальным благополучием.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Необходимо, на наш взгляд, специально фиксировать внимание на проблеме здоровья, потому что мотивация здоровья и здор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ового образа жизни несомненно является одним из ведущих превентивных факторов защиты от вовлечения в употребление наркотиков. Формирование ценностей и стиля здорового образа жизни несомненно должно идти не через нравоучения, а через организацию насыщенной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положительными эмоциями физической двигательной активности, спортивных занятий, через привитие устойчивых гигиенических навыков, через практикум коммуникативных навыков, чтобы создавать поддержку в среде сверстников. 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Данная форма первичной профилактическ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ой работы в школе может проводиться с подростками среднего и старшего школьного возраста.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В этом направлении первичный профилактический уровень обеспечивается не педагогическими и воспитательными, а психологическими методами, ориентированными на развитие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личностных ресурсов учащихся и стратегий их позитивного поведения.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 наиболее продвинутых для такой антинаркотической работы образовательных учреждениях она проводится с подростками старшего школьного возраста (15-17 лет) в форме школьных тематических "кр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углых столов", учебных дискуссий и "мозговых штурмов", а также ролевых игр по актуальным проблемам противодействия формированию зависимости. Наиболее полно данное направление реализуется когда из подростков старшего школьного возраста (15-17 лет) формируют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ся группы волонтеров для дальнейшей профилактической работы в группах взаимопомощи между подростками-сверстниками, в группах поддержки при школьном наркопосте на базе школьного медицинского кабинета.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Четвертое направление - разработка превентивных обучающ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их программ - тренингов для специалистов образовательного учреждения.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Это направление активной профилактической антинаркотической работы ориентировано прежде всего на обучение и переобучение методам первичной профилактики педагогического состава школы и у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чителей-лидеров, которые проявили интерес активно сотрудничать со школьным психологом, школьным врачом, социальными педагогами в проведении антинароктических программ. Данное направление также следует отнести к уровню первичной профилактической работы, кот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орая включает в себя два ведущих метода. Один из них - лекционно-информационный - является привычным для педагогов; другой - психологический - направлен на развитие личностных ресурсов и стратегий позитивного поведения у школьных специалистов. Это обычно 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ызывает на первом этапе критическое или нигилистическое отношение, которое, как правило, в последующем преодолевается.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Данное направление первичной профилактики реализуется следующими средствами: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- лекционные занятия по психологии личности, специфике под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росткового возраста, особенностям дисфункциональной семьи и стрессовым расстройствам, проблемам зависимости и созависимости, особенностям выздоровления и реабилитации при наркомании;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- практические семинары по методическому оснащению превентивных обучающи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х программ-тренингов для учащихся. </w:t>
      </w: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</w:t>
      </w: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 w:eastAsia="ru-RU"/>
        </w:rPr>
      </w:pP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 w:eastAsia="ru-RU"/>
        </w:rPr>
      </w:pP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 w:eastAsia="ru-RU"/>
        </w:rPr>
      </w:pP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 w:eastAsia="ru-RU"/>
        </w:rPr>
      </w:pP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 w:eastAsia="ru-RU"/>
        </w:rPr>
      </w:pP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                                     Выводы по главе </w:t>
      </w:r>
      <w:r>
        <w:rPr>
          <w:rFonts w:ascii="Times New Roman" w:eastAsia="Arial Unicode MS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.</w:t>
      </w: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Итак, на основе обзора литературы мы выявили: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Первичная профилак</w:t>
      </w:r>
      <w:r>
        <w:rPr>
          <w:rFonts w:ascii="Times New Roman" w:hAnsi="Times New Roman"/>
          <w:sz w:val="28"/>
          <w:szCs w:val="28"/>
        </w:rPr>
        <w:t>тика является наиболее массовой, неспецифической, использующей преимущественно педагогичес</w:t>
      </w:r>
      <w:r>
        <w:rPr>
          <w:rFonts w:ascii="Times New Roman" w:hAnsi="Times New Roman"/>
          <w:sz w:val="28"/>
          <w:szCs w:val="28"/>
        </w:rPr>
        <w:softHyphen/>
        <w:t>кие, психологические и социальные влияния. Ее воздействия на</w:t>
      </w:r>
      <w:r>
        <w:rPr>
          <w:rFonts w:ascii="Times New Roman" w:hAnsi="Times New Roman"/>
          <w:sz w:val="28"/>
          <w:szCs w:val="28"/>
        </w:rPr>
        <w:softHyphen/>
        <w:t>правлены на общую популяцию  подростков.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первичной профилактики предполагается достичь полн</w:t>
      </w:r>
      <w:r>
        <w:rPr>
          <w:rFonts w:ascii="Times New Roman" w:hAnsi="Times New Roman"/>
          <w:sz w:val="28"/>
          <w:szCs w:val="28"/>
        </w:rPr>
        <w:t>ого избегания патологических исходов, редуцирование чис</w:t>
      </w:r>
      <w:r>
        <w:rPr>
          <w:rFonts w:ascii="Times New Roman" w:hAnsi="Times New Roman"/>
          <w:sz w:val="28"/>
          <w:szCs w:val="28"/>
        </w:rPr>
        <w:softHyphen/>
        <w:t>ла лиц, у которых может быть начат патологический процесс, что определяет ее наибольшую эффективность. Она влияет прежде всего на формирование здоровья путем замены одних развивающихся процессов на др</w:t>
      </w:r>
      <w:r>
        <w:rPr>
          <w:rFonts w:ascii="Times New Roman" w:hAnsi="Times New Roman"/>
          <w:sz w:val="28"/>
          <w:szCs w:val="28"/>
        </w:rPr>
        <w:t>угие. Сформировав активный, функциональный, адаптивный жизненный стиль человека, можно укре</w:t>
      </w:r>
      <w:r>
        <w:rPr>
          <w:rFonts w:ascii="Times New Roman" w:hAnsi="Times New Roman"/>
          <w:sz w:val="28"/>
          <w:szCs w:val="28"/>
        </w:rPr>
        <w:softHyphen/>
        <w:t>пить его здоровье и предупредить развитие болезни. Данный вид профилактики способен охватить наибольшее число людей, влиять на население в целом, иметь наиболее эфф</w:t>
      </w:r>
      <w:r>
        <w:rPr>
          <w:rFonts w:ascii="Times New Roman" w:hAnsi="Times New Roman"/>
          <w:sz w:val="28"/>
          <w:szCs w:val="28"/>
        </w:rPr>
        <w:t>ективные ре</w:t>
      </w:r>
      <w:r>
        <w:rPr>
          <w:rFonts w:ascii="Times New Roman" w:hAnsi="Times New Roman"/>
          <w:sz w:val="28"/>
          <w:szCs w:val="28"/>
        </w:rPr>
        <w:softHyphen/>
        <w:t>зультаты.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цель вторичной профилактики — изменение дезадаптивных и псевдоадаптивных моделей поведения риска на более адаптивную модель здорового поведения.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Третичная профилактика наркомании и алкоголизма  направлена на восстановление лич</w:t>
      </w:r>
      <w:r>
        <w:rPr>
          <w:rFonts w:ascii="Times New Roman" w:hAnsi="Times New Roman"/>
          <w:sz w:val="28"/>
          <w:szCs w:val="28"/>
        </w:rPr>
        <w:t>ности и ее эффективного функционирования в социальной среде после соответствующего лечения,  уменьшение вероятности рецидива заболевания. Другое направление третичной профилактики — снижение вреда от употребления наркотиков у тех, кто еще не готов полность</w:t>
      </w:r>
      <w:r>
        <w:rPr>
          <w:rFonts w:ascii="Times New Roman" w:hAnsi="Times New Roman"/>
          <w:sz w:val="28"/>
          <w:szCs w:val="28"/>
        </w:rPr>
        <w:t>ю отказаться от них.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Возможности третичной профилактики гораздо ниже, чем первичной и вторичной, так как эффект от превентивного воздействия определяется необходимостью замены патологических звеньев поведения индивида на здоровые. Данный вид профилактики о</w:t>
      </w:r>
      <w:r>
        <w:rPr>
          <w:rFonts w:ascii="Times New Roman" w:hAnsi="Times New Roman"/>
          <w:sz w:val="28"/>
          <w:szCs w:val="28"/>
        </w:rPr>
        <w:t xml:space="preserve">снован на медицинском воздействии, однако базируется сильной структуре социальной поддержки. Он требует индивидуального подхода и направлен на предупреждение перехода </w:t>
      </w:r>
    </w:p>
    <w:p w:rsidR="00000000" w:rsidRDefault="004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сформированного заболевания в его более тяжелую стадию. Активное участие больного в борь</w:t>
      </w:r>
      <w:r>
        <w:rPr>
          <w:rFonts w:ascii="Times New Roman" w:hAnsi="Times New Roman"/>
          <w:sz w:val="28"/>
          <w:szCs w:val="28"/>
        </w:rPr>
        <w:t>бе с заболеванием, осознание им собственно ответственности за свое здоровье — обязательное условие проведения третичной профилактики.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</w:rPr>
        <w:t xml:space="preserve"> Формирование зависимости от наркотиков и алкоголя, как и других психосоциальных расстройств, связано с факторами риска </w:t>
      </w:r>
      <w:r>
        <w:rPr>
          <w:rFonts w:ascii="Times New Roman" w:hAnsi="Times New Roman"/>
          <w:sz w:val="28"/>
          <w:szCs w:val="28"/>
        </w:rPr>
        <w:t>и устойчивости, которые включают индивидуальные, генетичес</w:t>
      </w:r>
      <w:r>
        <w:rPr>
          <w:rFonts w:ascii="Times New Roman" w:hAnsi="Times New Roman"/>
          <w:sz w:val="28"/>
          <w:szCs w:val="28"/>
        </w:rPr>
        <w:softHyphen/>
        <w:t>кие, личностные и средовые влияния, а также индивидуальные варианты взаимодействия между ними. Поэтому превентивные и лечебные воздействия, основанные на одновременном ослабле</w:t>
      </w:r>
      <w:r>
        <w:rPr>
          <w:rFonts w:ascii="Times New Roman" w:hAnsi="Times New Roman"/>
          <w:sz w:val="28"/>
          <w:szCs w:val="28"/>
        </w:rPr>
        <w:softHyphen/>
        <w:t>нии риска развития за</w:t>
      </w:r>
      <w:r>
        <w:rPr>
          <w:rFonts w:ascii="Times New Roman" w:hAnsi="Times New Roman"/>
          <w:sz w:val="28"/>
          <w:szCs w:val="28"/>
        </w:rPr>
        <w:t>висимости от наркотиков и алкоголя и уве</w:t>
      </w:r>
      <w:r>
        <w:rPr>
          <w:rFonts w:ascii="Times New Roman" w:hAnsi="Times New Roman"/>
          <w:sz w:val="28"/>
          <w:szCs w:val="28"/>
        </w:rPr>
        <w:softHyphen/>
        <w:t>личении потенциала устойчивости в определенных условиях сре</w:t>
      </w:r>
      <w:r>
        <w:rPr>
          <w:rFonts w:ascii="Times New Roman" w:hAnsi="Times New Roman"/>
          <w:sz w:val="28"/>
          <w:szCs w:val="28"/>
        </w:rPr>
        <w:softHyphen/>
        <w:t>ды, намного эффективнее, чем превентивные воздействия, осно</w:t>
      </w:r>
      <w:r>
        <w:rPr>
          <w:rFonts w:ascii="Times New Roman" w:hAnsi="Times New Roman"/>
          <w:sz w:val="28"/>
          <w:szCs w:val="28"/>
        </w:rPr>
        <w:softHyphen/>
        <w:t>ванные только на уменьшении факторов риска.</w:t>
      </w: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   3.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Все стороны, заинтересованные в решении про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блемы профилактики наркомании, ощущают потребность в конкретных законодательных актах, четко регламентирующих такую деятельность. Современное развитие законодательной базы характеризуется тем, что место профилактики среди других юридических понятий не опре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делено, т.е. правовое поле профилактики не разработано и законодательное обеспечение государственной системы первичной профилактики практически отсутствует. </w:t>
      </w:r>
    </w:p>
    <w:p w:rsidR="00000000" w:rsidRDefault="0048623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Опыт показывает, что дети с повышенным риском проблем в развитии и поведении, с наклонностью к зло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употреблению ПАВ могут быть "болевой точкой" любой семьи. Несомненно их больше в дисфункциональных и асоциальных семьях. Следует также сказать, что семьи с "проблемными детьми" могут быть из всех слоев общества и, несмотря на это, их связывают общие трудно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сти детей, доставляющих беспокойство.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"Хорошее" поведение - это прежде всего результат общей семейной любви, уважения и взаимопонимания, а не страха и давления, и, что насилие по отношению к детям - это зло.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                             </w:t>
      </w: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                                                  </w:t>
      </w: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                                                        Глава </w:t>
      </w:r>
      <w:r>
        <w:rPr>
          <w:rFonts w:ascii="Times New Roman" w:eastAsia="Arial Unicode MS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.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2.1. Цель, задачи, организация экспериментальной работы.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ind w:left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Цель констатирующего эксперимента: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изучит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ь ценностные ориентации  исследуемых.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>Задачи экспериментальной работы:</w:t>
      </w:r>
    </w:p>
    <w:p w:rsidR="00000000" w:rsidRDefault="004862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Подобрать диагностический материал по изучению ценностных ориентаций.</w:t>
      </w:r>
    </w:p>
    <w:p w:rsidR="00000000" w:rsidRDefault="004862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Провести констатирующий эксперимент.</w:t>
      </w:r>
    </w:p>
    <w:p w:rsidR="00000000" w:rsidRDefault="004862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Проанализировать результаты констатирующего эксперимента.</w:t>
      </w:r>
    </w:p>
    <w:p w:rsidR="00000000" w:rsidRDefault="004862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Разработать программ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у действий по профилактике алкоголизма и наркомании среди подростков.</w:t>
      </w:r>
    </w:p>
    <w:p w:rsidR="00000000" w:rsidRDefault="00486233">
      <w:pPr>
        <w:spacing w:after="0" w:line="240" w:lineRule="auto"/>
        <w:ind w:left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Констатирующий эксперимент проводился в декабре – месяце 2008 года. В констатирующем эксперименте  участвовали пять респондентов (три – мужского пола; два – женского пола). Возраст респ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ондентов 14 –15 лет. Экспериментальная работа проводилась в течении двух дней. В первый день проводился констатирующий эксперимент, на второй день проводилась обработка полученных результатов.</w:t>
      </w:r>
    </w:p>
    <w:p w:rsidR="00000000" w:rsidRDefault="00486233">
      <w:pPr>
        <w:pStyle w:val="a5"/>
        <w:numPr>
          <w:ilvl w:val="1"/>
          <w:numId w:val="3"/>
        </w:numPr>
        <w:jc w:val="both"/>
      </w:pPr>
      <w:r>
        <w:t>Диагностическая методика по изучению ценностных ориентаций.</w:t>
      </w:r>
    </w:p>
    <w:p w:rsidR="00000000" w:rsidRDefault="00486233">
      <w:pPr>
        <w:pStyle w:val="a5"/>
        <w:jc w:val="both"/>
        <w:rPr>
          <w:b w:val="0"/>
          <w:bCs/>
          <w:i/>
          <w:iCs/>
        </w:rPr>
      </w:pPr>
      <w:r>
        <w:rPr>
          <w:b w:val="0"/>
          <w:bCs/>
          <w:i/>
          <w:iCs/>
        </w:rPr>
        <w:t>Мет</w:t>
      </w:r>
      <w:r>
        <w:rPr>
          <w:b w:val="0"/>
          <w:bCs/>
          <w:i/>
          <w:iCs/>
        </w:rPr>
        <w:t xml:space="preserve">одика «Ценностные ориентации» М. Рокича. </w:t>
      </w:r>
    </w:p>
    <w:p w:rsidR="00000000" w:rsidRDefault="00486233">
      <w:pPr>
        <w:pStyle w:val="a5"/>
        <w:jc w:val="both"/>
        <w:rPr>
          <w:rFonts w:eastAsia="Times New Roman"/>
          <w:b w:val="0"/>
          <w:bCs/>
          <w:szCs w:val="24"/>
        </w:rPr>
      </w:pPr>
      <w:r>
        <w:rPr>
          <w:b w:val="0"/>
          <w:bCs/>
        </w:rPr>
        <w:t>Тест личности, направленный на изучение ценностно-мотивационной сферы человека. Система ценностных ориентаций определяет содержательную сторону направленности личности и составляет основу ее отношений к окружающему</w:t>
      </w:r>
      <w:r>
        <w:rPr>
          <w:b w:val="0"/>
          <w:bCs/>
        </w:rPr>
        <w:t xml:space="preserve"> миру, к другим людям, к себе самой, основу мировоззрения и ядро мотивации жизненной активности, основу жизненной концепции и "философии жизни". </w:t>
      </w:r>
      <w:r>
        <w:rPr>
          <w:rFonts w:eastAsia="Times New Roman"/>
          <w:b w:val="0"/>
          <w:bCs/>
          <w:szCs w:val="24"/>
        </w:rPr>
        <w:t>Разработанная М. Рокичем методика, основана на прямом ранжировании списка ценностей. М. Рокич различает два кла</w:t>
      </w:r>
      <w:r>
        <w:rPr>
          <w:rFonts w:eastAsia="Times New Roman"/>
          <w:b w:val="0"/>
          <w:bCs/>
          <w:szCs w:val="24"/>
        </w:rPr>
        <w:t xml:space="preserve">сса ценностей: </w:t>
      </w:r>
    </w:p>
    <w:p w:rsidR="00000000" w:rsidRDefault="0048623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4"/>
          <w:lang w:eastAsia="ru-RU"/>
        </w:rPr>
        <w:t xml:space="preserve">Терминальные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- убеждения в том, что конечная цель индивидуального существования стоит того, чтобы к ней стремиться. Стимульный материал представлен набором из 18 ценностей. </w:t>
      </w:r>
    </w:p>
    <w:p w:rsidR="00000000" w:rsidRDefault="0048623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4"/>
          <w:lang w:eastAsia="ru-RU"/>
        </w:rPr>
        <w:t xml:space="preserve">Инструментальные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- убеждения в том, что какой-то образ действий ил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и свойство личности является предпочтительным в любой ситуации. Стимульный материал также представлен набором из 18 ценностей. Это деление соответствует традиционному делению на ценности - цели и ценности-средства. </w:t>
      </w:r>
    </w:p>
    <w:p w:rsidR="00000000" w:rsidRDefault="00486233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При анализе полученных ранжировок ценнос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тей, психолог обращает внимание на их группировку испытуемым в содержательные блоки по разным основаниям. Так, например, можно выделить "конкретные" и "абстрактные" ценности, ценности профессиональной самореализации личной жизни и т.д. Инструментальные цен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ности могут группироваться в этические ценности, ценности общения, ценности дела; индивидуалистические и конформистские ценности, альтруистические ценности; ценности самоутверждения и ценности принятия других и т.д. Психолог должен попытаться уловить индив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идуальную закономерность. Если не удается выявить ни одной закономерности, можно предположить несформированность у респондента системы ценностей или неискренность ответов в ходе обследования. </w:t>
      </w:r>
    </w:p>
    <w:p w:rsidR="00000000" w:rsidRDefault="00486233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Достоинством методики является универсальность, удобство и экон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омичность в проведении обследования и обработке результатов, гибкость - возможность варьировать как стимульный материал (списки ценностей), так и инструкции. Существенным ее недостатком является влияние социальной желательности, возможность неискренности.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Поэтому особую роль в данном случае играет мотивация диагностики, добровольный характер тестирования и наличие контакта между психологом и испытуемым. Применение методики в целях отбора, экспертизы должно быть весьма осторожным. </w:t>
      </w:r>
    </w:p>
    <w:p w:rsidR="00000000" w:rsidRDefault="00486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Особенности проведения про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цедуры тестирования.</w:t>
      </w:r>
    </w:p>
    <w:p w:rsidR="00000000" w:rsidRDefault="004862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Респонденту предъявляются два списка ценностей (по 18 в каждом), либо на листах бумаги в алфавитном порядке, либо на карточках. В списках испытуемый присваивает каждой ценности ранговый номер, а карточки раскладывает по порядку значимо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сти. Последняя форма подачи материала дает более надежные результаты. Вначале предъявляется набор терминальных, а затем набор инструментальных ценностей. </w:t>
      </w:r>
    </w:p>
    <w:p w:rsidR="00000000" w:rsidRDefault="004862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Для преодоления социальной желательности и более глубокого проникновения в систему ценностных ориента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ций испытуемого возможны изменения инструкций, которые дают дополнительную диагностическую информацию и позволяют сделать более обоснованные выводы. Так, после основной серии можно попросить испытуемого ранжировать карточки, отвечая на следующие вопросы: </w:t>
      </w:r>
    </w:p>
    <w:p w:rsidR="00000000" w:rsidRDefault="0048623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"В каком порядке, и в какой степени (в процентах) реализованы данные ценности в Вашей жизни?" </w:t>
      </w:r>
    </w:p>
    <w:p w:rsidR="00000000" w:rsidRDefault="0048623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"Как бы Вы расположили эти ценности, если бы стали таким, каким мечтали?" </w:t>
      </w:r>
    </w:p>
    <w:p w:rsidR="00000000" w:rsidRDefault="0048623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"Как, на Ваш взгляд, это сделал бы человек, совершенный всех отношениях?" </w:t>
      </w:r>
    </w:p>
    <w:p w:rsidR="00000000" w:rsidRDefault="0048623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"Как сделал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о бы это, по Вашему мнению, большинство людей?" </w:t>
      </w:r>
    </w:p>
    <w:p w:rsidR="00000000" w:rsidRDefault="0048623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"Как это сделали бы Вы 5 или 10 лет назад?" </w:t>
      </w:r>
    </w:p>
    <w:p w:rsidR="00000000" w:rsidRDefault="0048623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"Как это сделали бы Вы через 5 или 10 лет?" </w:t>
      </w:r>
    </w:p>
    <w:p w:rsidR="00000000" w:rsidRDefault="0048623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"Как ранжировали бы карточки близкие Вам люди?" </w:t>
      </w:r>
    </w:p>
    <w:p w:rsidR="00000000" w:rsidRDefault="00486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Обследование лучше проводить индивидуально, но возможно и групповое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тестирование. </w:t>
      </w:r>
    </w:p>
    <w:p w:rsidR="00000000" w:rsidRDefault="00486233">
      <w:pPr>
        <w:pStyle w:val="2"/>
      </w:pPr>
      <w:r>
        <w:t>Инструкция</w:t>
      </w:r>
    </w:p>
    <w:p w:rsidR="00000000" w:rsidRDefault="00486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"Сейчас Вам будет предъявлен набор из 18 карточек с обозначением ценностей. Ваша задача - разложить их по порядку значимости для Вас как принципов, которыми Вы руководствуетесь в Вашей жизни. </w:t>
      </w:r>
    </w:p>
    <w:p w:rsidR="00000000" w:rsidRDefault="00486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Каждая ценность написана на отдельной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карточке. Внимательно изучите карточки и, выбрав ту, которая для Вас наиболее значима, поместите ее на первое место. Затем выберите вторую по значимости ценность и поместите ее вслед за первой. Затем проделайте то же со всеми оставшимися карточками. Наиме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нее важная останется последней и займет 18 место. </w:t>
      </w:r>
    </w:p>
    <w:p w:rsidR="00000000" w:rsidRDefault="00486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Разботайте не спеша, вдумчиво. Если в процессе работы Вы измените свое мнение, то можете исправить свои ответы, поменяв карточки местами. Конечный результат должен отражать Вашу истинную позицию". </w:t>
      </w:r>
    </w:p>
    <w:p w:rsidR="00000000" w:rsidRDefault="00486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Стимуль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ный материал к методике «Ценностные ориентации» </w:t>
      </w:r>
    </w:p>
    <w:p w:rsidR="00000000" w:rsidRDefault="00486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Список А (терминальные ценности) </w:t>
      </w:r>
    </w:p>
    <w:p w:rsidR="00000000" w:rsidRDefault="004862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активная деятельная жизнь (полнота и эмоциональная насыщенность жизни); </w:t>
      </w:r>
    </w:p>
    <w:p w:rsidR="00000000" w:rsidRDefault="004862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жизненная мудрость (зрелость суждений и здравый смысл, достигаемые жизненным опытом); </w:t>
      </w:r>
    </w:p>
    <w:p w:rsidR="00000000" w:rsidRDefault="004862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здоровье (физ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ическое и психическое); </w:t>
      </w:r>
    </w:p>
    <w:p w:rsidR="00000000" w:rsidRDefault="004862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интересная работа; </w:t>
      </w:r>
    </w:p>
    <w:p w:rsidR="00000000" w:rsidRDefault="004862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красота природы и искусства (переживание прекрасного в природе и в искусстве); </w:t>
      </w:r>
    </w:p>
    <w:p w:rsidR="00000000" w:rsidRDefault="004862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любовь (духовная и физическая близость с любимым человеком); </w:t>
      </w:r>
    </w:p>
    <w:p w:rsidR="00000000" w:rsidRDefault="004862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материально обеспеченная жизнь (отсутствие материальных затруднений);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</w:p>
    <w:p w:rsidR="00000000" w:rsidRDefault="004862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наличие хороших и верных друзей; </w:t>
      </w:r>
    </w:p>
    <w:p w:rsidR="00000000" w:rsidRDefault="004862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общественное признание (уважение окружающих, коллектива, товарищей по работе); </w:t>
      </w:r>
    </w:p>
    <w:p w:rsidR="00000000" w:rsidRDefault="004862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познание (возможность расширения своего образования, кругозора, общей культуры, интеллектуальное развитие); </w:t>
      </w:r>
    </w:p>
    <w:p w:rsidR="00000000" w:rsidRDefault="004862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продуктивная жизнь (максимально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полное использование своих возможностей, сил и способностей); </w:t>
      </w:r>
    </w:p>
    <w:p w:rsidR="00000000" w:rsidRDefault="004862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развитие (работа над собой, постоянное физическое и духовное совершенствование); </w:t>
      </w:r>
    </w:p>
    <w:p w:rsidR="00000000" w:rsidRDefault="004862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развлечения (приятное, необременительное времяпрепровождение, отсутствие обязанностей); </w:t>
      </w:r>
    </w:p>
    <w:p w:rsidR="00000000" w:rsidRDefault="004862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свобода (самостоятель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ность, независимость в суждениях поступках); </w:t>
      </w:r>
    </w:p>
    <w:p w:rsidR="00000000" w:rsidRDefault="004862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счастливая семейная жизнь; </w:t>
      </w:r>
    </w:p>
    <w:p w:rsidR="00000000" w:rsidRDefault="004862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счастье других (благосостояние, развитие и совершенствование других людей, всего народа, человечества в целом); </w:t>
      </w:r>
    </w:p>
    <w:p w:rsidR="00000000" w:rsidRDefault="004862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творчество (возможность творческой деятельности); </w:t>
      </w:r>
    </w:p>
    <w:p w:rsidR="00000000" w:rsidRDefault="004862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уверенность в себе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(внутренняя гармония, свобода от внутренних противоречий, сомнений). </w:t>
      </w:r>
    </w:p>
    <w:p w:rsidR="00000000" w:rsidRDefault="00486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Список Б (инструментальные ценности) </w:t>
      </w:r>
    </w:p>
    <w:p w:rsidR="00000000" w:rsidRDefault="0048623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аккуратность (чистоплотность), умение содержать в порядке вещи, порядок в делах; </w:t>
      </w:r>
    </w:p>
    <w:p w:rsidR="00000000" w:rsidRDefault="0048623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воспитанность (хорошие манеры); </w:t>
      </w:r>
    </w:p>
    <w:p w:rsidR="00000000" w:rsidRDefault="0048623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высокие запросы (высокие требова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ния к жизни и высокие притязания); </w:t>
      </w:r>
    </w:p>
    <w:p w:rsidR="00000000" w:rsidRDefault="0048623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жизнерадостность (чувство юмора); </w:t>
      </w:r>
    </w:p>
    <w:p w:rsidR="00000000" w:rsidRDefault="0048623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исполнительность (дисциплинированность); </w:t>
      </w:r>
    </w:p>
    <w:p w:rsidR="00000000" w:rsidRDefault="0048623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независимость (способность действовать самостоятельно, решительно); </w:t>
      </w:r>
    </w:p>
    <w:p w:rsidR="00000000" w:rsidRDefault="0048623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непримиримость к недостаткам в себе и других; </w:t>
      </w:r>
    </w:p>
    <w:p w:rsidR="00000000" w:rsidRDefault="0048623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образованность (широта знан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ий, высокая общая культура); </w:t>
      </w:r>
    </w:p>
    <w:p w:rsidR="00000000" w:rsidRDefault="0048623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ответственность (чувство долга, умение держать свое слово); </w:t>
      </w:r>
    </w:p>
    <w:p w:rsidR="00000000" w:rsidRDefault="0048623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рационализм (умение здраво и логично мыслить, принимать обдуманные, рациональные решения); </w:t>
      </w:r>
    </w:p>
    <w:p w:rsidR="00000000" w:rsidRDefault="0048623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самоконтроль (сдержанность, самодисциплина); </w:t>
      </w:r>
    </w:p>
    <w:p w:rsidR="00000000" w:rsidRDefault="0048623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смелость в отстаиваниях сво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его мнения, взглядов; </w:t>
      </w:r>
    </w:p>
    <w:p w:rsidR="00000000" w:rsidRDefault="0048623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твердая воля (умение настоять на своем, не отступать перед трудностями); </w:t>
      </w:r>
    </w:p>
    <w:p w:rsidR="00000000" w:rsidRDefault="0048623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терпимость (к взглядам и мнениям других, умение прощать другим их ошибки и заблуждения); </w:t>
      </w:r>
    </w:p>
    <w:p w:rsidR="00000000" w:rsidRDefault="00486233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15.широта взглядов (умение понять чужую точку зрения, уважать иные вк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усы, обычаи, привычки); </w:t>
      </w:r>
    </w:p>
    <w:p w:rsidR="00000000" w:rsidRDefault="00486233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16. честность (правдивость, искренность); </w:t>
      </w:r>
    </w:p>
    <w:p w:rsidR="00000000" w:rsidRDefault="00486233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17. эффективность в делах (трудолюбие, продуктивность в работе);</w:t>
      </w:r>
    </w:p>
    <w:p w:rsidR="00000000" w:rsidRDefault="004862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чуткость (заботливость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</w:p>
    <w:p w:rsidR="00000000" w:rsidRDefault="0048623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b/>
          <w:sz w:val="28"/>
          <w:szCs w:val="13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13"/>
          <w:lang w:eastAsia="ru-RU"/>
        </w:rPr>
        <w:t>Анализ результатов констатирующего эксперимента.</w:t>
      </w:r>
    </w:p>
    <w:p w:rsidR="00000000" w:rsidRDefault="0048623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</w:rPr>
        <w:t>Все исследуемые справились с заданием. Трое справ</w:t>
      </w:r>
      <w:r>
        <w:rPr>
          <w:rFonts w:ascii="Times New Roman" w:hAnsi="Times New Roman"/>
          <w:bCs/>
          <w:sz w:val="28"/>
        </w:rPr>
        <w:t>ились легко, двое после оказания помощи. Типичными ответами из списка А стали: наличие хороших и верных друзей,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), здоровье (физическое и психическое), материально обеспеченная жизнь (отсутствие материальных затруднений); </w:t>
      </w:r>
    </w:p>
    <w:p w:rsidR="00000000" w:rsidRDefault="0048623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свобода (самостоятельность, незави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симость в суждениях поступках), активная деятельная жизнь (полнота и эмоциональная насыщенность жизни). </w:t>
      </w:r>
    </w:p>
    <w:p w:rsidR="00000000" w:rsidRDefault="0048623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Типичными ответами из списка В стали: смелость в отстаиваниях своего мнения, взглядов, независимость (способность действовать самостоятельно, решительн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о).  Для удобства восприятия предлагаем табличный вариант  обработки результатов .</w:t>
      </w:r>
    </w:p>
    <w:tbl>
      <w:tblPr>
        <w:tblW w:w="108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744"/>
        <w:gridCol w:w="1980"/>
        <w:gridCol w:w="1856"/>
        <w:gridCol w:w="1800"/>
        <w:gridCol w:w="19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6" w:type="dxa"/>
            <w:vMerge w:val="restart"/>
          </w:tcPr>
          <w:p w:rsidR="00000000" w:rsidRDefault="00486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ценностные ориентации</w:t>
            </w:r>
          </w:p>
        </w:tc>
        <w:tc>
          <w:tcPr>
            <w:tcW w:w="9360" w:type="dxa"/>
            <w:gridSpan w:val="5"/>
          </w:tcPr>
          <w:p w:rsidR="00000000" w:rsidRDefault="00486233">
            <w:pPr>
              <w:pStyle w:val="1"/>
              <w:rPr>
                <w:sz w:val="24"/>
              </w:rPr>
            </w:pPr>
            <w:r>
              <w:rPr>
                <w:sz w:val="24"/>
              </w:rPr>
              <w:t>Респонденты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6" w:type="dxa"/>
            <w:vMerge/>
          </w:tcPr>
          <w:p w:rsidR="00000000" w:rsidRDefault="00486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000000" w:rsidRDefault="00486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:rsidR="00000000" w:rsidRDefault="00486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</w:tcPr>
          <w:p w:rsidR="00000000" w:rsidRDefault="00486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</w:tcPr>
          <w:p w:rsidR="00000000" w:rsidRDefault="00486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</w:tcPr>
          <w:p w:rsidR="00000000" w:rsidRDefault="00486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</w:tcPr>
          <w:p w:rsidR="00000000" w:rsidRDefault="00486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</w:tcPr>
          <w:p w:rsidR="00000000" w:rsidRDefault="00486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хороших и верных друзей</w:t>
            </w:r>
          </w:p>
        </w:tc>
        <w:tc>
          <w:tcPr>
            <w:tcW w:w="1980" w:type="dxa"/>
          </w:tcPr>
          <w:p w:rsidR="00000000" w:rsidRDefault="00486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Здоровье (физическое и психическое)</w:t>
            </w:r>
          </w:p>
        </w:tc>
        <w:tc>
          <w:tcPr>
            <w:tcW w:w="1856" w:type="dxa"/>
          </w:tcPr>
          <w:p w:rsidR="00000000" w:rsidRDefault="00486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Жизненная мудрость (зрелость суждений и здравый смысл,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достигаемые жизненным опытом)</w:t>
            </w:r>
          </w:p>
        </w:tc>
        <w:tc>
          <w:tcPr>
            <w:tcW w:w="1800" w:type="dxa"/>
          </w:tcPr>
          <w:p w:rsidR="00000000" w:rsidRDefault="00486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хороших и верных друзей</w:t>
            </w:r>
          </w:p>
        </w:tc>
        <w:tc>
          <w:tcPr>
            <w:tcW w:w="1980" w:type="dxa"/>
          </w:tcPr>
          <w:p w:rsidR="00000000" w:rsidRDefault="00486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Здоровье (физическое и психическое)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</w:tcPr>
          <w:p w:rsidR="00000000" w:rsidRDefault="00486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</w:tcPr>
          <w:p w:rsidR="00000000" w:rsidRDefault="00486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Материально обеспеченная жизнь (отсутствие материальных затруднений)</w:t>
            </w:r>
          </w:p>
        </w:tc>
        <w:tc>
          <w:tcPr>
            <w:tcW w:w="1980" w:type="dxa"/>
          </w:tcPr>
          <w:p w:rsidR="00000000" w:rsidRDefault="00486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Материально обеспеченная жизнь (отсутствие материальных затруднений)</w:t>
            </w:r>
          </w:p>
        </w:tc>
        <w:tc>
          <w:tcPr>
            <w:tcW w:w="1856" w:type="dxa"/>
          </w:tcPr>
          <w:p w:rsidR="00000000" w:rsidRDefault="0048623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  <w:p w:rsidR="00000000" w:rsidRDefault="00486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Наличие хороших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верных друзей</w:t>
            </w:r>
          </w:p>
        </w:tc>
        <w:tc>
          <w:tcPr>
            <w:tcW w:w="1800" w:type="dxa"/>
          </w:tcPr>
          <w:p w:rsidR="00000000" w:rsidRDefault="00486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Здоровье (физическое и психическое)</w:t>
            </w:r>
          </w:p>
        </w:tc>
        <w:tc>
          <w:tcPr>
            <w:tcW w:w="1980" w:type="dxa"/>
          </w:tcPr>
          <w:p w:rsidR="00000000" w:rsidRDefault="00486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хороших и верных друзей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</w:tcPr>
          <w:p w:rsidR="00000000" w:rsidRDefault="004862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4" w:type="dxa"/>
          </w:tcPr>
          <w:p w:rsidR="00000000" w:rsidRDefault="00486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Смелость в отстаивании своих мнений</w:t>
            </w:r>
          </w:p>
        </w:tc>
        <w:tc>
          <w:tcPr>
            <w:tcW w:w="1980" w:type="dxa"/>
          </w:tcPr>
          <w:p w:rsidR="00000000" w:rsidRDefault="00486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Свобода (самостоятельность, независимость в суждениях поступках)</w:t>
            </w:r>
          </w:p>
        </w:tc>
        <w:tc>
          <w:tcPr>
            <w:tcW w:w="1856" w:type="dxa"/>
          </w:tcPr>
          <w:p w:rsidR="00000000" w:rsidRDefault="00486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Независимость (способность действовать самостоятельно, решительно)</w:t>
            </w:r>
          </w:p>
        </w:tc>
        <w:tc>
          <w:tcPr>
            <w:tcW w:w="1800" w:type="dxa"/>
          </w:tcPr>
          <w:p w:rsidR="00000000" w:rsidRDefault="00486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ктивная деятельная жизнь (полнота и эмоциональная насыщенность жизни).</w:t>
            </w:r>
          </w:p>
        </w:tc>
        <w:tc>
          <w:tcPr>
            <w:tcW w:w="1980" w:type="dxa"/>
          </w:tcPr>
          <w:p w:rsidR="00000000" w:rsidRDefault="00486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Эффективность в делах (трудолюбие, продуктивность в работе);</w:t>
            </w:r>
          </w:p>
        </w:tc>
      </w:tr>
    </w:tbl>
    <w:p w:rsidR="00000000" w:rsidRDefault="0048623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Графически полученные результаты можно представить следующим образом:</w:t>
      </w:r>
    </w:p>
    <w:p w:rsidR="00000000" w:rsidRDefault="00B6622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4"/>
          <w:lang w:eastAsia="ru-RU"/>
        </w:rPr>
        <w:drawing>
          <wp:inline distT="0" distB="0" distL="0" distR="0">
            <wp:extent cx="3543300" cy="18288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0000" w:rsidRDefault="0048623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000000" w:rsidRDefault="00486233">
      <w:pPr>
        <w:spacing w:before="100" w:beforeAutospacing="1" w:after="100" w:afterAutospacing="1" w:line="240" w:lineRule="auto"/>
        <w:ind w:left="360" w:firstLine="348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Выводы по главе </w:t>
      </w:r>
      <w:r>
        <w:rPr>
          <w:rFonts w:ascii="Times New Roman" w:eastAsia="Times New Roman" w:hAnsi="Times New Roman"/>
          <w:b/>
          <w:sz w:val="28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</w:p>
    <w:p w:rsidR="00000000" w:rsidRDefault="00486233">
      <w:pPr>
        <w:pStyle w:val="3"/>
        <w:rPr>
          <w:b w:val="0"/>
          <w:bCs/>
        </w:rPr>
      </w:pPr>
      <w:r>
        <w:rPr>
          <w:b w:val="0"/>
          <w:bCs/>
        </w:rPr>
        <w:t>Д</w:t>
      </w:r>
      <w:r>
        <w:rPr>
          <w:b w:val="0"/>
          <w:bCs/>
        </w:rPr>
        <w:t>ля эффективной профилактики алкоголизма и наркомании среди подростков необходимо знать,  на какие  материальные, социальные, духовные ценности ориентированы подростки. Важно учитывать и уровень сформировавшихся ценностных ориентаций.</w:t>
      </w:r>
    </w:p>
    <w:p w:rsidR="00000000" w:rsidRDefault="00486233">
      <w:pPr>
        <w:pStyle w:val="3"/>
        <w:jc w:val="both"/>
        <w:rPr>
          <w:b w:val="0"/>
          <w:bCs/>
        </w:rPr>
      </w:pPr>
      <w:r>
        <w:rPr>
          <w:b w:val="0"/>
          <w:bCs/>
        </w:rPr>
        <w:t>В ходе эксперимента мы</w:t>
      </w:r>
      <w:r>
        <w:rPr>
          <w:b w:val="0"/>
          <w:bCs/>
        </w:rPr>
        <w:t xml:space="preserve"> наблюдаем склонность респондентов к конкретным целям, инструментальные же ценности  больше ориентированы на независимость, самостоятельность, смелость в отстаивании своих решений.</w:t>
      </w:r>
    </w:p>
    <w:p w:rsidR="00000000" w:rsidRDefault="00486233">
      <w:pPr>
        <w:jc w:val="both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>У 80 % респондентов (от общего количества респондентов) наблюдается ориент</w:t>
      </w:r>
      <w:r>
        <w:rPr>
          <w:rFonts w:ascii="Times New Roman" w:hAnsi="Times New Roman"/>
          <w:sz w:val="28"/>
        </w:rPr>
        <w:t>ация на наличие хороших и верных друзей, у 60 % респондентов  наблюдается ориентация на физическое и психическое здоровье, 40% ориентированы на материальное благополучие.</w:t>
      </w:r>
    </w:p>
    <w:p w:rsidR="00000000" w:rsidRDefault="00486233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Таким образом, можно утверждать, что у респондентов недостаточно сформированы ценност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ные ориентации. </w:t>
      </w:r>
    </w:p>
    <w:p w:rsidR="00000000" w:rsidRDefault="0048623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На основе полученных данных предлагаем программу тренингов личностного роста, способствующих формированию убеждений о ценности  здоровья, </w:t>
      </w:r>
      <w:r>
        <w:rPr>
          <w:rFonts w:ascii="Times New Roman" w:hAnsi="Times New Roman"/>
          <w:color w:val="000000"/>
          <w:sz w:val="28"/>
        </w:rPr>
        <w:t>формированию активной социальной позиции участников и развитие у них способности производить значимые</w:t>
      </w:r>
      <w:r>
        <w:rPr>
          <w:rFonts w:ascii="Times New Roman" w:hAnsi="Times New Roman"/>
          <w:color w:val="000000"/>
          <w:sz w:val="28"/>
        </w:rPr>
        <w:t xml:space="preserve">  положительные изменения в своей жизни.</w:t>
      </w:r>
    </w:p>
    <w:p w:rsidR="00000000" w:rsidRDefault="00486233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</w:p>
    <w:p w:rsidR="00000000" w:rsidRDefault="00486233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00000" w:rsidRDefault="00486233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00000" w:rsidRDefault="00486233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00000" w:rsidRDefault="00486233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00000" w:rsidRDefault="00486233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00000" w:rsidRDefault="00486233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00000" w:rsidRDefault="00486233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00000" w:rsidRDefault="00486233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00000" w:rsidRDefault="00486233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00000" w:rsidRDefault="00486233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Заключение.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Последовательное, этапное и комплексное выполнение мероприятий, направленных на разрешение выделенных "ключевых" проблем, сделает работу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по профилактике наркомании и алкоголизма среди детей и подростков системной, конструктивной и позволит преодолеть негативные тенденции в развитии наркоситуации в детско-подростковой популяции России.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 заключение следует указать, что в рамках территориаль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ных программ необходимо организовывать и проводить на межведомственной основе (совместно с ГУВД, Комитетом по делам семьи и молодежи) регулярный мониторинг распространенности употребления ПАВ для систематического анализа региональных особенностей наркоситу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ации в детско-подростковой популяции, для выявления негативных тенденций ее развития и принятия упреждающих мер, позволяющих контролировать и активно воздействовать на наркоситуацию в регионе. </w:t>
      </w:r>
    </w:p>
    <w:p w:rsidR="00000000" w:rsidRDefault="0048623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Образовательные программы должны быть основаны на дифференцир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ованном подходе к детям с точки зрения их возраста (младший и средний школьный возраст) и их включенности в наркотическую ситуацию. Наиболее эффективен такой подход к детям с искаженным характером представлений о наркоситуации и о наркотиках, к детям, не 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меющим опыта контакта с подростками, включенными в наркосреду).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К этому направлению следует отнести образовательные программы, ориентированные на формирование у детей, начиная с младшего школьного возраста, ценностей и навыков здорового образа жизни. Таки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е программы относятся к уровню первичной профилактической работы и осуществляются путем "обучения через предмет"- это валеология, основы безопасности жизнедеятельности и воспитание ценностей и навыков здорового образа жизни.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 настоящее время многие програ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ммы по данным предметам (валеология, ОБЖ) нуждаются в определенной модификации с целью усиления в них аспектов действенной, антинаркотической профилактики, включая усиление следующих компонентов: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образовательный компонент: углубление знаний о ценностях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здорового образа жизни и поведенческих навыках, облегчающих следование здоровому образу жизни, формирующих умение делать собственный выбор в отношении здорового образа жизни;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- психологический компонент: углубление знаний о себе, своих чувствах, формах ре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агирования, особенностях принятия решений; формирование позитивной концепции самосознания у ребенка;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- социальный компонент: активное формирование навыков коммуникабельности и общения, социальных навыков, необходимых для социальной адаптации, здорового об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раза жизни.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Второе направление - разработка авторских  образовательных программ, ориентированных на предупреждение употребления психоактивных веществ.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Это превентивные, т.е. несущие определенный потенциал предупреждения от употребления психоактивных веще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ств, образовательные программы относятся к уровню активной первичной профилактической работы. В их основе также лежит обучение через предмет, а именно такие предметы как история, биология, химия, литература и частично ОБЖ.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 условиях образовательного учре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ждения развитие этого направления первичной профилактической работы в школе обеспечивается прежде всего осознанием проблем первичной профилактики зам. директора по учебной и воспитательной работе. Разработка авторских программ обеспечивается чаще всего акт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ивно озабоченными угрожающей наркотической ситуацией учителями-предметниками, в программы которых входит формирование у учащихся знаний о наиболее общих механизмах действия психоактивных веществ, о истории их распространения, о морально-этических проблемах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, возникающих перед человеком при злоупотреблении наркотиками и т.д. Для формирования этого направления работы также могут привлекаться лектора - специалисты по отдельным проблемам здоровья и развития (половое воспитание, психическое здоровье и проблемы за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висимости) и школьный врач.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Превентивные образовательные программы выполняют свое назначение, если в них достаточно глубоко проработаны следующие компоненты действенной, антинаркотической профилактики: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образовательный компонент - минимальные знания о нар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котических веществах и особенностях развития зависимости; знания о социальных и медицинских последствиях, к которым приводит зависимость при употреблении психоактивных веществ;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психологический компонент - знание о себе и путях коррекции психологических ос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обенностей личности, способствующих развитию зависимости от употребления психоактивных веществ, формирование устойчивой самооценки, умения сказать "нет", нести ответственность за себя и свой выбор, умения при необходимости обратиться за психологической, со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циальной или наркологической помощью; </w:t>
      </w:r>
    </w:p>
    <w:p w:rsidR="00000000" w:rsidRDefault="00486233">
      <w:pPr>
        <w:spacing w:after="0" w:line="240" w:lineRule="auto"/>
        <w:ind w:firstLine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социальный компонент - формирование навыков общения, преодоления чувств вины, неуверенности, психологической зависимости. </w:t>
      </w:r>
    </w:p>
    <w:p w:rsidR="00000000" w:rsidRDefault="00486233">
      <w:pPr>
        <w:ind w:firstLine="40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Третье направление - разработка и внедрение в практику работы образовательного учреждения прев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ентивных обучающих программ - тренингов для учащихся.</w:t>
      </w:r>
    </w:p>
    <w:p w:rsidR="00000000" w:rsidRDefault="00486233">
      <w:pPr>
        <w:ind w:firstLine="70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Чтобы обеспечить развитие в образовательном учреждении всех направлений первичной профилактической работы необходимо в каждой территории для методического обеспечения первичной профилактической помощи 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а постоянной основе организовать межшкольные обучающие семинары для учителей, школьных психологов, социальных педагогов образовательных учреждений, социальных работников детства по методам и формам активной профилактической работы в образовательной среде,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а также путям обмена новым опытом в этой работе. Программы семинаров должны носить практическую направленность, обучать навыкам отношения к ребенку, который начал употреблять психоактивные вещества, навыкам противодействия агрессивному поведению детей, сре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дствам восстановления школьного статуса ребенка, бросившего употреблять психоактивные вещества. Через такие семинары необходимо распространять новый опыт по инновационным психолого-педагогическим методам формирования у детей ценностного отношения к своему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здоровью и здоровому образу жизни, а также активные психологические установки противодействия приему наркотиков.</w:t>
      </w:r>
    </w:p>
    <w:p w:rsidR="00000000" w:rsidRDefault="0048623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Таким образом, первая задача нашего исследования была решена в процессе анализа литературы по изучению</w:t>
      </w:r>
      <w:r>
        <w:rPr>
          <w:rFonts w:ascii="Times New Roman" w:hAnsi="Times New Roman"/>
          <w:sz w:val="28"/>
          <w:szCs w:val="28"/>
        </w:rPr>
        <w:t xml:space="preserve"> проблемы профилактики  алкоголизма и нар</w:t>
      </w:r>
      <w:r>
        <w:rPr>
          <w:rFonts w:ascii="Times New Roman" w:hAnsi="Times New Roman"/>
          <w:sz w:val="28"/>
          <w:szCs w:val="28"/>
        </w:rPr>
        <w:t>комании среди подростков.</w:t>
      </w:r>
    </w:p>
    <w:p w:rsidR="00000000" w:rsidRDefault="0048623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констатирующего эксперимента мы подобрали и апробировали диагностическую методику по изучению сформированности ценностных ориентаций у подростков.</w:t>
      </w:r>
    </w:p>
    <w:p w:rsidR="00000000" w:rsidRDefault="0048623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Проблема профилактики алкоголизма и наркомании среди подростков не </w:t>
      </w:r>
      <w:r>
        <w:rPr>
          <w:rFonts w:ascii="Times New Roman" w:hAnsi="Times New Roman"/>
          <w:sz w:val="28"/>
          <w:szCs w:val="28"/>
        </w:rPr>
        <w:t>исчерпывается рамками данной курсовой работы, на данную тематику возможны и другие исследования.</w:t>
      </w:r>
    </w:p>
    <w:p w:rsidR="00000000" w:rsidRDefault="0048623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000000" w:rsidRDefault="00486233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000000" w:rsidRDefault="00486233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00000" w:rsidRDefault="00486233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00000" w:rsidRDefault="00486233">
      <w:pPr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48623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</w:t>
      </w:r>
    </w:p>
    <w:p w:rsidR="00000000" w:rsidRDefault="00486233">
      <w:pPr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486233">
      <w:pPr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486233">
      <w:pPr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486233">
      <w:pPr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48623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Библиографический список.</w:t>
      </w:r>
    </w:p>
    <w:p w:rsidR="00000000" w:rsidRDefault="00486233">
      <w:pPr>
        <w:numPr>
          <w:ilvl w:val="0"/>
          <w:numId w:val="1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pacing w:val="3"/>
          <w:sz w:val="28"/>
        </w:rPr>
      </w:pPr>
      <w:r>
        <w:rPr>
          <w:rFonts w:ascii="Times New Roman" w:hAnsi="Times New Roman"/>
          <w:sz w:val="28"/>
        </w:rPr>
        <w:t>Акопян А.С.,Харченко В.И., Мишиев, В.Г.: Состояние з</w:t>
      </w:r>
      <w:r>
        <w:rPr>
          <w:rFonts w:ascii="Times New Roman" w:hAnsi="Times New Roman"/>
          <w:sz w:val="28"/>
        </w:rPr>
        <w:t>доровья и смертность детей и взрослых репродуктивного возраста в современной России.- Москва, 1999.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before="10" w:line="360" w:lineRule="auto"/>
        <w:ind w:right="10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>Алферов Ю.А., Гуляев В.Н. Словарь наркомана. Домодедово,</w:t>
      </w:r>
      <w:r>
        <w:rPr>
          <w:rFonts w:ascii="Times New Roman" w:hAnsi="Times New Roman"/>
          <w:color w:val="000000"/>
          <w:spacing w:val="3"/>
          <w:sz w:val="28"/>
        </w:rPr>
        <w:br/>
      </w:r>
      <w:r>
        <w:rPr>
          <w:rFonts w:ascii="Times New Roman" w:hAnsi="Times New Roman"/>
          <w:color w:val="000000"/>
          <w:spacing w:val="-14"/>
          <w:sz w:val="28"/>
        </w:rPr>
        <w:t>1996.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before="221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>Анохина И. П. Основные биологические механизмы алкогольной и наркотической зависимости // Р</w:t>
      </w:r>
      <w:r>
        <w:rPr>
          <w:rFonts w:ascii="Times New Roman" w:hAnsi="Times New Roman"/>
          <w:color w:val="000000"/>
          <w:spacing w:val="3"/>
          <w:sz w:val="28"/>
        </w:rPr>
        <w:t xml:space="preserve">уководство по наркологии: В 2 т. / Под </w:t>
      </w:r>
      <w:r>
        <w:rPr>
          <w:rFonts w:ascii="Times New Roman" w:hAnsi="Times New Roman"/>
          <w:color w:val="000000"/>
          <w:spacing w:val="-1"/>
          <w:sz w:val="28"/>
        </w:rPr>
        <w:t>ред. Н. Н. Иванца. — М., 2002.</w:t>
      </w:r>
    </w:p>
    <w:p w:rsidR="00000000" w:rsidRDefault="00486233">
      <w:pPr>
        <w:numPr>
          <w:ilvl w:val="0"/>
          <w:numId w:val="1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>Бахрошин Н. Любовь, героин и весна // Версия. 1999.24 сентября.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before="10" w:line="360" w:lineRule="auto"/>
        <w:ind w:right="1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Братусь Б. С. Психологический анализ изменений личности при ал</w:t>
      </w:r>
      <w:r>
        <w:rPr>
          <w:rFonts w:ascii="Times New Roman" w:hAnsi="Times New Roman"/>
          <w:color w:val="000000"/>
          <w:spacing w:val="2"/>
          <w:sz w:val="28"/>
        </w:rPr>
        <w:softHyphen/>
      </w:r>
      <w:r>
        <w:rPr>
          <w:rFonts w:ascii="Times New Roman" w:hAnsi="Times New Roman"/>
          <w:color w:val="000000"/>
          <w:spacing w:val="1"/>
          <w:sz w:val="28"/>
        </w:rPr>
        <w:t>коголизме. — М., 1974.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before="10" w:line="360" w:lineRule="auto"/>
        <w:ind w:right="5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4"/>
          <w:sz w:val="28"/>
        </w:rPr>
        <w:t>Бузина Т. С. Психологические факторы</w:t>
      </w:r>
      <w:r>
        <w:rPr>
          <w:rFonts w:ascii="Times New Roman" w:hAnsi="Times New Roman"/>
          <w:color w:val="000000"/>
          <w:spacing w:val="4"/>
          <w:sz w:val="28"/>
        </w:rPr>
        <w:t xml:space="preserve"> риска ВИЧ-инфицирования </w:t>
      </w:r>
      <w:r>
        <w:rPr>
          <w:rFonts w:ascii="Times New Roman" w:hAnsi="Times New Roman"/>
          <w:color w:val="000000"/>
          <w:spacing w:val="2"/>
          <w:sz w:val="28"/>
        </w:rPr>
        <w:t xml:space="preserve">больных опийной наркоманией: Автореф. дисс. канд. психол. наук. — </w:t>
      </w:r>
      <w:r>
        <w:rPr>
          <w:rFonts w:ascii="Times New Roman" w:hAnsi="Times New Roman"/>
          <w:color w:val="000000"/>
          <w:spacing w:val="3"/>
          <w:sz w:val="28"/>
        </w:rPr>
        <w:t>М., 1998.</w:t>
      </w:r>
    </w:p>
    <w:p w:rsidR="00000000" w:rsidRDefault="00486233">
      <w:pPr>
        <w:numPr>
          <w:ilvl w:val="0"/>
          <w:numId w:val="1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pacing w:val="-13"/>
          <w:sz w:val="28"/>
        </w:rPr>
      </w:pPr>
      <w:r>
        <w:rPr>
          <w:rFonts w:ascii="Times New Roman" w:hAnsi="Times New Roman"/>
          <w:color w:val="000000"/>
          <w:spacing w:val="4"/>
          <w:sz w:val="28"/>
        </w:rPr>
        <w:t>Буева Л. П. Реабилитация воспитания // Учительская газета.</w:t>
      </w:r>
      <w:r>
        <w:rPr>
          <w:rFonts w:ascii="Times New Roman" w:hAnsi="Times New Roman"/>
          <w:color w:val="000000"/>
          <w:spacing w:val="4"/>
          <w:sz w:val="28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1999. № 32.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before="5" w:line="360" w:lineRule="auto"/>
        <w:ind w:right="14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Валентик Ю. В., Сирота Н.А. Руководство по реабилитации больных с </w:t>
      </w:r>
      <w:r>
        <w:rPr>
          <w:rFonts w:ascii="Times New Roman" w:hAnsi="Times New Roman"/>
          <w:color w:val="000000"/>
          <w:spacing w:val="2"/>
          <w:sz w:val="28"/>
        </w:rPr>
        <w:t>зависимостью от пс</w:t>
      </w:r>
      <w:r>
        <w:rPr>
          <w:rFonts w:ascii="Times New Roman" w:hAnsi="Times New Roman"/>
          <w:color w:val="000000"/>
          <w:spacing w:val="2"/>
          <w:sz w:val="28"/>
        </w:rPr>
        <w:t>ихоактивных веществ. — М., 2002.</w:t>
      </w:r>
    </w:p>
    <w:p w:rsidR="00000000" w:rsidRDefault="00486233">
      <w:pPr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>Вопросы философии: научно – познавательный журн./январь 2007.</w:t>
      </w:r>
    </w:p>
    <w:p w:rsidR="00000000" w:rsidRDefault="00486233">
      <w:pPr>
        <w:pStyle w:val="21"/>
        <w:numPr>
          <w:ilvl w:val="0"/>
          <w:numId w:val="14"/>
        </w:numPr>
        <w:spacing w:line="360" w:lineRule="auto"/>
        <w:rPr>
          <w:color w:val="000000"/>
          <w:spacing w:val="-14"/>
          <w:szCs w:val="22"/>
        </w:rPr>
      </w:pPr>
      <w:r>
        <w:rPr>
          <w:color w:val="000000"/>
          <w:szCs w:val="22"/>
        </w:rPr>
        <w:t xml:space="preserve">Габиани А.А. На краю пропасти: наркомания и наркоманы. М., </w:t>
      </w:r>
      <w:r>
        <w:rPr>
          <w:color w:val="000000"/>
          <w:spacing w:val="-14"/>
          <w:szCs w:val="22"/>
        </w:rPr>
        <w:t>1990.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pacing w:val="-14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Герасименко Н.Ф. Россия без будущего? Наркомания и алкого</w:t>
      </w:r>
      <w:r>
        <w:rPr>
          <w:rFonts w:ascii="Times New Roman" w:hAnsi="Times New Roman"/>
          <w:color w:val="000000"/>
          <w:spacing w:val="-1"/>
          <w:sz w:val="28"/>
        </w:rPr>
        <w:softHyphen/>
        <w:t>лизм угрожают генофонду нации. М., 199</w:t>
      </w:r>
      <w:r>
        <w:rPr>
          <w:rFonts w:ascii="Times New Roman" w:hAnsi="Times New Roman"/>
          <w:color w:val="000000"/>
          <w:spacing w:val="-1"/>
          <w:sz w:val="28"/>
        </w:rPr>
        <w:t>9.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line="360" w:lineRule="auto"/>
        <w:ind w:right="1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Грюнталь Н.А. Нарушения регуляторной функции самосознания у </w:t>
      </w:r>
      <w:r>
        <w:rPr>
          <w:rFonts w:ascii="Times New Roman" w:hAnsi="Times New Roman"/>
          <w:color w:val="000000"/>
          <w:spacing w:val="1"/>
          <w:sz w:val="28"/>
        </w:rPr>
        <w:t xml:space="preserve">больных опийной наркоманией: Автореф. дисс. ... канд. психол. наук. — </w:t>
      </w:r>
      <w:r>
        <w:rPr>
          <w:rFonts w:ascii="Times New Roman" w:hAnsi="Times New Roman"/>
          <w:color w:val="000000"/>
          <w:spacing w:val="3"/>
          <w:sz w:val="28"/>
        </w:rPr>
        <w:t>М., 2002.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line="360" w:lineRule="auto"/>
        <w:ind w:right="38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Данилин А. Г., Данилина И.В. Как спасти детей от наркотиков. </w:t>
      </w:r>
      <w:r>
        <w:rPr>
          <w:rFonts w:ascii="Times New Roman" w:hAnsi="Times New Roman"/>
          <w:color w:val="000000"/>
          <w:spacing w:val="-4"/>
          <w:sz w:val="28"/>
        </w:rPr>
        <w:t>М., 2000.</w:t>
      </w:r>
    </w:p>
    <w:p w:rsidR="00000000" w:rsidRDefault="00486233">
      <w:pPr>
        <w:numPr>
          <w:ilvl w:val="0"/>
          <w:numId w:val="14"/>
        </w:numPr>
        <w:spacing w:line="360" w:lineRule="auto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Драган </w:t>
      </w:r>
      <w:r>
        <w:rPr>
          <w:rFonts w:ascii="Times New Roman" w:hAnsi="Times New Roman"/>
          <w:color w:val="000000"/>
          <w:spacing w:val="-2"/>
          <w:sz w:val="28"/>
          <w:lang w:val="en-US"/>
        </w:rPr>
        <w:t>II</w:t>
      </w:r>
      <w:r>
        <w:rPr>
          <w:rFonts w:ascii="Times New Roman" w:hAnsi="Times New Roman"/>
          <w:color w:val="000000"/>
          <w:spacing w:val="-2"/>
          <w:sz w:val="28"/>
        </w:rPr>
        <w:t>.Г., Калачев Б.Ф. Наркомания и на</w:t>
      </w:r>
      <w:r>
        <w:rPr>
          <w:rFonts w:ascii="Times New Roman" w:hAnsi="Times New Roman"/>
          <w:color w:val="000000"/>
          <w:spacing w:val="-2"/>
          <w:sz w:val="28"/>
        </w:rPr>
        <w:t>ркобизнес. Выявле</w:t>
      </w:r>
      <w:r>
        <w:rPr>
          <w:rFonts w:ascii="Times New Roman" w:hAnsi="Times New Roman"/>
          <w:color w:val="000000"/>
          <w:spacing w:val="-2"/>
          <w:sz w:val="28"/>
        </w:rPr>
        <w:softHyphen/>
        <w:t>ние и пресечение незаконного оборота наркотических средств и психотропных веществ / Под ред. П. Г. Пономарева. М., 1998.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before="5" w:line="360" w:lineRule="auto"/>
        <w:ind w:right="2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Елшанский С. П. Психосемантические аспекты нарушений структури</w:t>
      </w:r>
      <w:r>
        <w:rPr>
          <w:rFonts w:ascii="Times New Roman" w:hAnsi="Times New Roman"/>
          <w:color w:val="000000"/>
          <w:sz w:val="28"/>
        </w:rPr>
        <w:softHyphen/>
      </w:r>
      <w:r>
        <w:rPr>
          <w:rFonts w:ascii="Times New Roman" w:hAnsi="Times New Roman"/>
          <w:color w:val="000000"/>
          <w:spacing w:val="2"/>
          <w:sz w:val="28"/>
        </w:rPr>
        <w:t>рования внутреннего опыта у больных опийной наркомание</w:t>
      </w:r>
      <w:r>
        <w:rPr>
          <w:rFonts w:ascii="Times New Roman" w:hAnsi="Times New Roman"/>
          <w:color w:val="000000"/>
          <w:spacing w:val="2"/>
          <w:sz w:val="28"/>
        </w:rPr>
        <w:t xml:space="preserve">й: Автореф. </w:t>
      </w:r>
      <w:r>
        <w:rPr>
          <w:rFonts w:ascii="Times New Roman" w:hAnsi="Times New Roman"/>
          <w:color w:val="000000"/>
          <w:sz w:val="28"/>
        </w:rPr>
        <w:t>дисс.... канд. психол. наук. — М., 1999.</w:t>
      </w:r>
    </w:p>
    <w:p w:rsidR="00000000" w:rsidRDefault="00486233">
      <w:pPr>
        <w:numPr>
          <w:ilvl w:val="0"/>
          <w:numId w:val="1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Закон об ограничении курения табака» № 87 принят Гос. Думой 21.06.2001., одобрен Советом Федерации 29.06.2001.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line="360" w:lineRule="auto"/>
        <w:ind w:right="2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Кварпши Л.М. Эйфория: достижение, характеристика, анализ </w:t>
      </w:r>
      <w:r>
        <w:rPr>
          <w:rFonts w:ascii="Times New Roman" w:hAnsi="Times New Roman"/>
          <w:color w:val="000000"/>
          <w:spacing w:val="-2"/>
          <w:sz w:val="28"/>
        </w:rPr>
        <w:t>ощущений.     М., 1991.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before="5" w:line="360" w:lineRule="auto"/>
        <w:ind w:right="2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Китова О.: </w:t>
      </w:r>
      <w:r>
        <w:rPr>
          <w:rFonts w:ascii="Times New Roman" w:hAnsi="Times New Roman"/>
          <w:bCs/>
          <w:sz w:val="28"/>
          <w:szCs w:val="28"/>
        </w:rPr>
        <w:t>Прозевали, прокурили, газета РБ № 20 от 10.06.2008.</w:t>
      </w:r>
    </w:p>
    <w:p w:rsidR="00000000" w:rsidRDefault="00486233">
      <w:pPr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>Кодекс РФ об административных правонарушениях по состоянию на 25.02.2008.</w:t>
      </w:r>
    </w:p>
    <w:p w:rsidR="00000000" w:rsidRDefault="00486233">
      <w:pPr>
        <w:numPr>
          <w:ilvl w:val="0"/>
          <w:numId w:val="1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pacing w:val="-12"/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>Колесников А.Н. Коварство мифов. Деградация личности — рас</w:t>
      </w:r>
      <w:r>
        <w:rPr>
          <w:rFonts w:ascii="Times New Roman" w:hAnsi="Times New Roman"/>
          <w:color w:val="000000"/>
          <w:spacing w:val="-3"/>
          <w:sz w:val="28"/>
        </w:rPr>
        <w:softHyphen/>
      </w:r>
      <w:r>
        <w:rPr>
          <w:rFonts w:ascii="Times New Roman" w:hAnsi="Times New Roman"/>
          <w:color w:val="000000"/>
          <w:spacing w:val="-3"/>
          <w:sz w:val="28"/>
        </w:rPr>
        <w:br/>
      </w:r>
      <w:r>
        <w:rPr>
          <w:rFonts w:ascii="Times New Roman" w:hAnsi="Times New Roman"/>
          <w:color w:val="000000"/>
          <w:spacing w:val="1"/>
          <w:sz w:val="28"/>
        </w:rPr>
        <w:t>пад страны // Учительская газета. 1999. № 10.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line="360" w:lineRule="auto"/>
        <w:ind w:right="34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Колесников </w:t>
      </w:r>
      <w:r>
        <w:rPr>
          <w:rFonts w:ascii="Times New Roman" w:hAnsi="Times New Roman"/>
          <w:color w:val="000000"/>
          <w:spacing w:val="-1"/>
          <w:sz w:val="28"/>
          <w:lang w:val="en-US"/>
        </w:rPr>
        <w:t>A</w:t>
      </w:r>
      <w:r>
        <w:rPr>
          <w:rFonts w:ascii="Times New Roman" w:hAnsi="Times New Roman"/>
          <w:color w:val="000000"/>
          <w:spacing w:val="-1"/>
          <w:sz w:val="28"/>
        </w:rPr>
        <w:t>.</w:t>
      </w:r>
      <w:r>
        <w:rPr>
          <w:rFonts w:ascii="Times New Roman" w:hAnsi="Times New Roman"/>
          <w:color w:val="000000"/>
          <w:spacing w:val="-1"/>
          <w:sz w:val="28"/>
          <w:lang w:val="en-US"/>
        </w:rPr>
        <w:t>M</w:t>
      </w:r>
      <w:r>
        <w:rPr>
          <w:rFonts w:ascii="Times New Roman" w:hAnsi="Times New Roman"/>
          <w:color w:val="000000"/>
          <w:spacing w:val="-1"/>
          <w:sz w:val="28"/>
        </w:rPr>
        <w:t>. Наркоман</w:t>
      </w:r>
      <w:r>
        <w:rPr>
          <w:rFonts w:ascii="Times New Roman" w:hAnsi="Times New Roman"/>
          <w:color w:val="000000"/>
          <w:spacing w:val="-1"/>
          <w:sz w:val="28"/>
        </w:rPr>
        <w:t xml:space="preserve">ия в России: состояние, тенденции, </w:t>
      </w:r>
      <w:r>
        <w:rPr>
          <w:rFonts w:ascii="Times New Roman" w:hAnsi="Times New Roman"/>
          <w:color w:val="000000"/>
          <w:spacing w:val="6"/>
          <w:sz w:val="28"/>
        </w:rPr>
        <w:t>пути</w:t>
      </w:r>
      <w:r>
        <w:rPr>
          <w:rFonts w:ascii="Times New Roman" w:hAnsi="Times New Roman"/>
          <w:color w:val="000000"/>
          <w:spacing w:val="-2"/>
          <w:sz w:val="28"/>
        </w:rPr>
        <w:t xml:space="preserve"> Комиссаров Б.Г., Романенко А.А. </w:t>
      </w:r>
      <w:r>
        <w:rPr>
          <w:rFonts w:ascii="Times New Roman" w:hAnsi="Times New Roman"/>
          <w:color w:val="000000"/>
          <w:spacing w:val="-2"/>
          <w:sz w:val="28"/>
          <w:lang w:val="en-US"/>
        </w:rPr>
        <w:t>SOS</w:t>
      </w:r>
      <w:r>
        <w:rPr>
          <w:rFonts w:ascii="Times New Roman" w:hAnsi="Times New Roman"/>
          <w:color w:val="000000"/>
          <w:spacing w:val="-2"/>
          <w:sz w:val="28"/>
        </w:rPr>
        <w:t>. Наркомания. Ростов-на-</w:t>
      </w:r>
      <w:r>
        <w:rPr>
          <w:rFonts w:ascii="Times New Roman" w:hAnsi="Times New Roman"/>
          <w:color w:val="000000"/>
          <w:spacing w:val="-6"/>
          <w:sz w:val="28"/>
        </w:rPr>
        <w:t>Дону, 2000.</w:t>
      </w:r>
    </w:p>
    <w:p w:rsidR="00000000" w:rsidRDefault="00486233">
      <w:pPr>
        <w:numPr>
          <w:ilvl w:val="0"/>
          <w:numId w:val="14"/>
        </w:numPr>
        <w:shd w:val="clear" w:color="auto" w:fill="FFFFFF"/>
        <w:tabs>
          <w:tab w:val="left" w:pos="355"/>
        </w:tabs>
        <w:spacing w:before="461" w:line="360" w:lineRule="auto"/>
        <w:jc w:val="both"/>
        <w:rPr>
          <w:rFonts w:ascii="Times New Roman" w:hAnsi="Times New Roman"/>
          <w:color w:val="000000"/>
          <w:spacing w:val="-20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Кофи Аннан. Выступление на Первом всемирном конгрессе ан</w:t>
      </w:r>
      <w:r>
        <w:rPr>
          <w:rFonts w:ascii="Times New Roman" w:hAnsi="Times New Roman"/>
          <w:color w:val="000000"/>
          <w:spacing w:val="-1"/>
          <w:sz w:val="28"/>
        </w:rPr>
        <w:softHyphen/>
      </w:r>
      <w:r>
        <w:rPr>
          <w:rFonts w:ascii="Times New Roman" w:hAnsi="Times New Roman"/>
          <w:color w:val="000000"/>
          <w:spacing w:val="-1"/>
          <w:sz w:val="28"/>
        </w:rPr>
        <w:br/>
      </w:r>
      <w:r>
        <w:rPr>
          <w:rFonts w:ascii="Times New Roman" w:hAnsi="Times New Roman"/>
          <w:color w:val="000000"/>
          <w:spacing w:val="2"/>
          <w:sz w:val="28"/>
        </w:rPr>
        <w:t>тинаркотических сил. М., июнь 1999 г. // Вестник Интерпола.</w:t>
      </w:r>
      <w:r>
        <w:rPr>
          <w:rFonts w:ascii="Times New Roman" w:hAnsi="Times New Roman"/>
          <w:color w:val="000000"/>
          <w:spacing w:val="2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Международная газета. 1999.</w:t>
      </w:r>
      <w:r>
        <w:rPr>
          <w:rFonts w:ascii="Times New Roman" w:hAnsi="Times New Roman"/>
          <w:color w:val="000000"/>
          <w:spacing w:val="-2"/>
          <w:sz w:val="28"/>
        </w:rPr>
        <w:t xml:space="preserve"> 26 июня.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line="360" w:lineRule="auto"/>
        <w:ind w:right="24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1"/>
          <w:sz w:val="28"/>
        </w:rPr>
        <w:t xml:space="preserve">Левин Б.М., Левин М.Б. Наркомания и наркоманы: Книга для </w:t>
      </w:r>
      <w:r>
        <w:rPr>
          <w:rFonts w:ascii="Times New Roman" w:hAnsi="Times New Roman"/>
          <w:color w:val="000000"/>
          <w:spacing w:val="-2"/>
          <w:sz w:val="28"/>
        </w:rPr>
        <w:t>учителя. М., 1991.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before="5" w:line="360" w:lineRule="auto"/>
        <w:jc w:val="both"/>
        <w:rPr>
          <w:rFonts w:ascii="Times New Roman" w:hAnsi="Times New Roman"/>
          <w:color w:val="000000"/>
          <w:spacing w:val="1"/>
          <w:sz w:val="28"/>
        </w:rPr>
      </w:pPr>
      <w:r>
        <w:rPr>
          <w:rFonts w:ascii="Times New Roman" w:hAnsi="Times New Roman"/>
          <w:color w:val="000000"/>
          <w:spacing w:val="1"/>
          <w:sz w:val="28"/>
        </w:rPr>
        <w:t>Личко А.Е., Битенский В. С. Подростковая наркология. — Л., 1991.</w:t>
      </w:r>
    </w:p>
    <w:p w:rsidR="00000000" w:rsidRDefault="00486233">
      <w:pPr>
        <w:numPr>
          <w:ilvl w:val="0"/>
          <w:numId w:val="1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color w:val="000000"/>
          <w:spacing w:val="-1"/>
          <w:sz w:val="28"/>
        </w:rPr>
        <w:t>Материалы Первого Всемирного конгресса антинаркотических</w:t>
      </w:r>
      <w:r>
        <w:rPr>
          <w:rFonts w:ascii="Times New Roman" w:hAnsi="Times New Roman"/>
          <w:color w:val="000000"/>
          <w:spacing w:val="-1"/>
          <w:sz w:val="28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 xml:space="preserve">сил // Вестник Интерпола. Международная газета. </w:t>
      </w:r>
      <w:r>
        <w:rPr>
          <w:rFonts w:ascii="Times New Roman" w:hAnsi="Times New Roman"/>
          <w:color w:val="000000"/>
          <w:spacing w:val="-4"/>
          <w:sz w:val="28"/>
        </w:rPr>
        <w:t>1999. 26 июня.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before="5" w:line="360" w:lineRule="auto"/>
        <w:ind w:right="24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Наркомания и России: угроза нации. Материалы парламентских </w:t>
      </w:r>
      <w:r>
        <w:rPr>
          <w:rFonts w:ascii="Times New Roman" w:hAnsi="Times New Roman"/>
          <w:color w:val="000000"/>
          <w:spacing w:val="-1"/>
          <w:sz w:val="28"/>
        </w:rPr>
        <w:t xml:space="preserve">слушаний "О неотложных мерах по борьбе с распространением </w:t>
      </w:r>
      <w:r>
        <w:rPr>
          <w:rFonts w:ascii="Times New Roman" w:hAnsi="Times New Roman"/>
          <w:color w:val="000000"/>
          <w:spacing w:val="8"/>
          <w:sz w:val="28"/>
        </w:rPr>
        <w:t xml:space="preserve">наркомании и России», 2 марта 1998 г. / Доклад Совета по </w:t>
      </w:r>
      <w:r>
        <w:rPr>
          <w:rFonts w:ascii="Times New Roman" w:hAnsi="Times New Roman"/>
          <w:color w:val="000000"/>
          <w:sz w:val="28"/>
        </w:rPr>
        <w:t>внешней и оборонной политике. М., 1998</w:t>
      </w:r>
    </w:p>
    <w:p w:rsidR="00000000" w:rsidRDefault="00486233">
      <w:pPr>
        <w:numPr>
          <w:ilvl w:val="0"/>
          <w:numId w:val="1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Не считай себя виновной // К</w:t>
      </w:r>
      <w:r>
        <w:rPr>
          <w:rFonts w:ascii="Times New Roman" w:hAnsi="Times New Roman"/>
          <w:color w:val="000000"/>
          <w:spacing w:val="-2"/>
          <w:sz w:val="28"/>
        </w:rPr>
        <w:t>омсомольская правда. 1999. 1 фев</w:t>
      </w:r>
      <w:r>
        <w:rPr>
          <w:rFonts w:ascii="Times New Roman" w:hAnsi="Times New Roman"/>
          <w:color w:val="000000"/>
          <w:spacing w:val="-2"/>
          <w:sz w:val="28"/>
        </w:rPr>
        <w:softHyphen/>
      </w:r>
      <w:r>
        <w:rPr>
          <w:rFonts w:ascii="Times New Roman" w:hAnsi="Times New Roman"/>
          <w:color w:val="000000"/>
          <w:spacing w:val="-4"/>
          <w:sz w:val="28"/>
        </w:rPr>
        <w:t>раля.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</w:p>
    <w:p w:rsidR="00000000" w:rsidRDefault="00486233">
      <w:pPr>
        <w:numPr>
          <w:ilvl w:val="0"/>
          <w:numId w:val="1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pacing w:val="-15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Никитина В. Чистка мозга для наркоманов // Аргументы и фак</w:t>
      </w:r>
      <w:r>
        <w:rPr>
          <w:rFonts w:ascii="Times New Roman" w:hAnsi="Times New Roman"/>
          <w:color w:val="000000"/>
          <w:spacing w:val="-2"/>
          <w:sz w:val="28"/>
        </w:rPr>
        <w:softHyphen/>
      </w:r>
      <w:r>
        <w:rPr>
          <w:rFonts w:ascii="Times New Roman" w:hAnsi="Times New Roman"/>
          <w:color w:val="000000"/>
          <w:spacing w:val="4"/>
          <w:sz w:val="28"/>
        </w:rPr>
        <w:t>ты. 2000. № 1-2.</w:t>
      </w:r>
    </w:p>
    <w:p w:rsidR="00000000" w:rsidRDefault="00486233">
      <w:pPr>
        <w:numPr>
          <w:ilvl w:val="0"/>
          <w:numId w:val="1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Новая экономическая газета № 24 2008 (с.10.).</w:t>
      </w:r>
    </w:p>
    <w:p w:rsidR="00000000" w:rsidRDefault="00486233">
      <w:pPr>
        <w:numPr>
          <w:ilvl w:val="0"/>
          <w:numId w:val="1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pacing w:val="-15"/>
          <w:sz w:val="28"/>
        </w:rPr>
      </w:pPr>
      <w:r>
        <w:rPr>
          <w:rFonts w:ascii="Times New Roman" w:hAnsi="Times New Roman"/>
          <w:color w:val="000000"/>
          <w:sz w:val="28"/>
        </w:rPr>
        <w:t>Прими наркомана с миром // Аргументы и факты. 1999. № 32.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>Пятницкая И.Н. Наркомании: Руководст</w:t>
      </w:r>
      <w:r>
        <w:rPr>
          <w:rFonts w:ascii="Times New Roman" w:hAnsi="Times New Roman"/>
          <w:color w:val="000000"/>
          <w:spacing w:val="3"/>
          <w:sz w:val="28"/>
        </w:rPr>
        <w:t>во для врачей. — М., 1994.</w:t>
      </w:r>
    </w:p>
    <w:p w:rsidR="00000000" w:rsidRDefault="00486233">
      <w:pPr>
        <w:numPr>
          <w:ilvl w:val="0"/>
          <w:numId w:val="14"/>
        </w:numPr>
        <w:spacing w:line="360" w:lineRule="auto"/>
        <w:rPr>
          <w:rFonts w:ascii="Times New Roman" w:hAnsi="Times New Roman"/>
          <w:color w:val="000000"/>
          <w:spacing w:val="-3"/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>Пятницкая И.Н., Найденова Н.Г. Подростковая наркология. — М., 2002</w:t>
      </w:r>
    </w:p>
    <w:p w:rsidR="00000000" w:rsidRDefault="00486233">
      <w:pPr>
        <w:numPr>
          <w:ilvl w:val="0"/>
          <w:numId w:val="1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Речное Д.Д., Латышев Г.В., Яцышин СМ. и др. Шаг за шагом от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color w:val="000000"/>
          <w:sz w:val="28"/>
        </w:rPr>
        <w:t>наркотиков: Книга для родителей. СПб., 1999.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Руководство по наркологии: В 2 т. / Под ред. Н. Н. Иванца</w:t>
      </w:r>
      <w:r>
        <w:rPr>
          <w:rFonts w:ascii="Times New Roman" w:hAnsi="Times New Roman"/>
          <w:color w:val="000000"/>
          <w:spacing w:val="-2"/>
          <w:sz w:val="28"/>
        </w:rPr>
        <w:t>. — М., 2002.</w:t>
      </w:r>
    </w:p>
    <w:p w:rsidR="00000000" w:rsidRDefault="00486233">
      <w:pPr>
        <w:numPr>
          <w:ilvl w:val="0"/>
          <w:numId w:val="1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Рязанцев С.В., Рыбаковский Л.Л.: Стратегия демографического развития России. – Москва,2007.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line="360" w:lineRule="auto"/>
        <w:ind w:right="2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>Сирота Н.А. Клинико-психологические характеристики гашишной нар</w:t>
      </w:r>
      <w:r>
        <w:rPr>
          <w:rFonts w:ascii="Times New Roman" w:hAnsi="Times New Roman"/>
          <w:color w:val="000000"/>
          <w:spacing w:val="-3"/>
          <w:sz w:val="28"/>
        </w:rPr>
        <w:softHyphen/>
      </w:r>
      <w:r>
        <w:rPr>
          <w:rFonts w:ascii="Times New Roman" w:hAnsi="Times New Roman"/>
          <w:color w:val="000000"/>
          <w:spacing w:val="-1"/>
          <w:sz w:val="28"/>
        </w:rPr>
        <w:t xml:space="preserve">комании в подростковом возрасте: Автореф. дисс.... канд. психол. наук. — </w:t>
      </w:r>
      <w:r>
        <w:rPr>
          <w:rFonts w:ascii="Times New Roman" w:hAnsi="Times New Roman"/>
          <w:color w:val="000000"/>
          <w:spacing w:val="3"/>
          <w:sz w:val="28"/>
        </w:rPr>
        <w:t>М., 1990.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line="360" w:lineRule="auto"/>
        <w:ind w:right="38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Си</w:t>
      </w:r>
      <w:r>
        <w:rPr>
          <w:rFonts w:ascii="Times New Roman" w:hAnsi="Times New Roman"/>
          <w:color w:val="000000"/>
          <w:spacing w:val="2"/>
          <w:sz w:val="28"/>
        </w:rPr>
        <w:t xml:space="preserve">рота Н.А. Копинг-поведение в подростковом возрасте: Автореф. </w:t>
      </w:r>
      <w:r>
        <w:rPr>
          <w:rFonts w:ascii="Times New Roman" w:hAnsi="Times New Roman"/>
          <w:color w:val="000000"/>
          <w:spacing w:val="1"/>
          <w:sz w:val="28"/>
        </w:rPr>
        <w:t>дисс. ...'д-ра мед. наук. — СПб., 1994.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before="5" w:line="360" w:lineRule="auto"/>
        <w:ind w:right="2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Сирота Н.А., Ялтонский В.М. Копинг-поведение и психопрофилак</w:t>
      </w:r>
      <w:r>
        <w:rPr>
          <w:rFonts w:ascii="Times New Roman" w:hAnsi="Times New Roman"/>
          <w:color w:val="000000"/>
          <w:spacing w:val="2"/>
          <w:sz w:val="28"/>
        </w:rPr>
        <w:softHyphen/>
      </w:r>
      <w:r>
        <w:rPr>
          <w:rFonts w:ascii="Times New Roman" w:hAnsi="Times New Roman"/>
          <w:color w:val="000000"/>
          <w:spacing w:val="3"/>
          <w:sz w:val="28"/>
        </w:rPr>
        <w:t xml:space="preserve">тика психосоциальных расстройств у подростков // Обозр. психиатр, и </w:t>
      </w:r>
      <w:r>
        <w:rPr>
          <w:rFonts w:ascii="Times New Roman" w:hAnsi="Times New Roman"/>
          <w:color w:val="000000"/>
          <w:spacing w:val="-7"/>
          <w:sz w:val="28"/>
        </w:rPr>
        <w:t>мед. психол. — 1994. — № 1</w:t>
      </w:r>
      <w:r>
        <w:rPr>
          <w:rFonts w:ascii="Times New Roman" w:hAnsi="Times New Roman"/>
          <w:color w:val="000000"/>
          <w:spacing w:val="-7"/>
          <w:sz w:val="28"/>
        </w:rPr>
        <w:t>. — С. 63 — 74.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before="5" w:line="360" w:lineRule="auto"/>
        <w:ind w:right="34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1"/>
          <w:sz w:val="28"/>
        </w:rPr>
        <w:t>Сирота Н.А., Ялтонский В.М. Теоретические основы копинг-профи-</w:t>
      </w:r>
      <w:r>
        <w:rPr>
          <w:rFonts w:ascii="Times New Roman" w:hAnsi="Times New Roman"/>
          <w:color w:val="000000"/>
          <w:spacing w:val="3"/>
          <w:sz w:val="28"/>
        </w:rPr>
        <w:t>лактики наркоманий как база для разработки практических превентив</w:t>
      </w:r>
      <w:r>
        <w:rPr>
          <w:rFonts w:ascii="Times New Roman" w:hAnsi="Times New Roman"/>
          <w:color w:val="000000"/>
          <w:spacing w:val="3"/>
          <w:sz w:val="28"/>
        </w:rPr>
        <w:softHyphen/>
      </w:r>
      <w:r>
        <w:rPr>
          <w:rFonts w:ascii="Times New Roman" w:hAnsi="Times New Roman"/>
          <w:color w:val="000000"/>
          <w:spacing w:val="-1"/>
          <w:sz w:val="28"/>
        </w:rPr>
        <w:t>ных программ // Вопросы наркологии. — 1996. — № 4. — С. 59 — 67.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line="360" w:lineRule="auto"/>
        <w:ind w:right="38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Сирота Н.А., Ялтонский В.М. Наркотики: проблемы</w:t>
      </w:r>
      <w:r>
        <w:rPr>
          <w:rFonts w:ascii="Times New Roman" w:hAnsi="Times New Roman"/>
          <w:color w:val="000000"/>
          <w:spacing w:val="-1"/>
          <w:sz w:val="28"/>
        </w:rPr>
        <w:t xml:space="preserve"> и их решение. — </w:t>
      </w:r>
      <w:r>
        <w:rPr>
          <w:rFonts w:ascii="Times New Roman" w:hAnsi="Times New Roman"/>
          <w:color w:val="000000"/>
          <w:spacing w:val="3"/>
          <w:sz w:val="28"/>
        </w:rPr>
        <w:t>М., 2000.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before="10" w:line="360" w:lineRule="auto"/>
        <w:ind w:right="34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Сирота НА., Ялтонский В.М. Программа формирования здорового жизненного стиля. — М., 2000.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line="360" w:lineRule="auto"/>
        <w:ind w:right="34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1"/>
          <w:sz w:val="28"/>
        </w:rPr>
        <w:t>Сирота Н.А., Ялтонский В.М. и др. Профилактика наркомании и ал</w:t>
      </w:r>
      <w:r>
        <w:rPr>
          <w:rFonts w:ascii="Times New Roman" w:hAnsi="Times New Roman"/>
          <w:color w:val="000000"/>
          <w:spacing w:val="1"/>
          <w:sz w:val="28"/>
        </w:rPr>
        <w:softHyphen/>
      </w:r>
      <w:r>
        <w:rPr>
          <w:rFonts w:ascii="Times New Roman" w:hAnsi="Times New Roman"/>
          <w:color w:val="000000"/>
          <w:spacing w:val="2"/>
          <w:sz w:val="28"/>
        </w:rPr>
        <w:t>коголизма у подростков. От теории к практике. — М., 2001.</w:t>
      </w:r>
    </w:p>
    <w:p w:rsidR="00000000" w:rsidRDefault="00486233">
      <w:pPr>
        <w:numPr>
          <w:ilvl w:val="0"/>
          <w:numId w:val="14"/>
        </w:numPr>
        <w:shd w:val="clear" w:color="auto" w:fill="FFFFFF"/>
        <w:spacing w:line="360" w:lineRule="auto"/>
        <w:ind w:right="38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Сирота Н.А., Ялтон</w:t>
      </w:r>
      <w:r>
        <w:rPr>
          <w:rFonts w:ascii="Times New Roman" w:hAnsi="Times New Roman"/>
          <w:color w:val="000000"/>
          <w:sz w:val="28"/>
        </w:rPr>
        <w:t>ский В.М., Зыков О. В. и др. Концептуальная про</w:t>
      </w:r>
      <w:r>
        <w:rPr>
          <w:rFonts w:ascii="Times New Roman" w:hAnsi="Times New Roman"/>
          <w:color w:val="000000"/>
          <w:sz w:val="28"/>
        </w:rPr>
        <w:softHyphen/>
      </w:r>
      <w:r>
        <w:rPr>
          <w:rFonts w:ascii="Times New Roman" w:hAnsi="Times New Roman"/>
          <w:color w:val="000000"/>
          <w:spacing w:val="2"/>
          <w:sz w:val="28"/>
        </w:rPr>
        <w:t>грамма первичной профилактики злоупотребления наркотиками и дру</w:t>
      </w:r>
      <w:r>
        <w:rPr>
          <w:rFonts w:ascii="Times New Roman" w:hAnsi="Times New Roman"/>
          <w:color w:val="000000"/>
          <w:spacing w:val="2"/>
          <w:sz w:val="28"/>
        </w:rPr>
        <w:softHyphen/>
        <w:t>гими психоактивными веществами. — М., 2001.</w:t>
      </w:r>
    </w:p>
    <w:p w:rsidR="00000000" w:rsidRDefault="00486233">
      <w:pPr>
        <w:numPr>
          <w:ilvl w:val="0"/>
          <w:numId w:val="1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pacing w:val="-13"/>
          <w:sz w:val="28"/>
        </w:rPr>
      </w:pPr>
      <w:r>
        <w:rPr>
          <w:rFonts w:ascii="Times New Roman" w:hAnsi="Times New Roman"/>
          <w:bCs/>
          <w:sz w:val="28"/>
          <w:szCs w:val="28"/>
        </w:rPr>
        <w:t>Собкин В.С., Абросимова З.Б, Адамчук Д.В., Баранова Е.В.:Проявление девиац</w:t>
      </w:r>
      <w:r>
        <w:rPr>
          <w:rFonts w:ascii="Times New Roman" w:hAnsi="Times New Roman"/>
          <w:color w:val="000000"/>
          <w:spacing w:val="-4"/>
          <w:sz w:val="28"/>
        </w:rPr>
        <w:t xml:space="preserve"> Собрание законодательства</w:t>
      </w:r>
      <w:r>
        <w:rPr>
          <w:rFonts w:ascii="Times New Roman" w:hAnsi="Times New Roman"/>
          <w:color w:val="000000"/>
          <w:spacing w:val="-4"/>
          <w:sz w:val="28"/>
        </w:rPr>
        <w:t xml:space="preserve"> Российской Федерации. 1999. № 39.</w:t>
      </w:r>
    </w:p>
    <w:p w:rsidR="00000000" w:rsidRDefault="00486233">
      <w:pPr>
        <w:numPr>
          <w:ilvl w:val="0"/>
          <w:numId w:val="1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Социально – гуманистические знания: научно – познавательный журн./январь 2008.</w:t>
      </w:r>
    </w:p>
    <w:p w:rsidR="00000000" w:rsidRDefault="00486233">
      <w:pPr>
        <w:numPr>
          <w:ilvl w:val="0"/>
          <w:numId w:val="1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pacing w:val="-12"/>
          <w:sz w:val="28"/>
        </w:rPr>
      </w:pPr>
      <w:r>
        <w:rPr>
          <w:rFonts w:ascii="Times New Roman" w:hAnsi="Times New Roman"/>
          <w:color w:val="000000"/>
          <w:spacing w:val="-5"/>
          <w:sz w:val="28"/>
        </w:rPr>
        <w:t>Социология в России/Под ред. В.А. Ядова.Изд.2. М., 1998.</w:t>
      </w:r>
    </w:p>
    <w:p w:rsidR="00000000" w:rsidRDefault="00486233">
      <w:pPr>
        <w:numPr>
          <w:ilvl w:val="0"/>
          <w:numId w:val="1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</w:rPr>
        <w:t>Спасти своего ребенка // Московский комсомолец. 1998. 17</w:t>
      </w:r>
      <w:r>
        <w:rPr>
          <w:rFonts w:ascii="Times New Roman" w:hAnsi="Times New Roman"/>
          <w:color w:val="000000"/>
          <w:spacing w:val="-3"/>
          <w:sz w:val="28"/>
        </w:rPr>
        <w:t>сентября</w:t>
      </w:r>
    </w:p>
    <w:p w:rsidR="00000000" w:rsidRDefault="00486233">
      <w:pPr>
        <w:pStyle w:val="21"/>
        <w:numPr>
          <w:ilvl w:val="0"/>
          <w:numId w:val="14"/>
        </w:numPr>
        <w:spacing w:line="360" w:lineRule="auto"/>
      </w:pPr>
      <w:r>
        <w:t>Тапилина В.С.: Качес</w:t>
      </w:r>
      <w:r>
        <w:t>тво населения и потребление алкоголя в современной России, Ин –т экономики и организации промышленного производства СО РАН, Новосибирск: ЭКО № 9 2005.</w:t>
      </w:r>
    </w:p>
    <w:p w:rsidR="00000000" w:rsidRDefault="0048623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Указ президента РБ от 22.12.2006 № УП – 617 (ред. От 07.06.2008) «Об утверждении программы по противодейс</w:t>
      </w:r>
      <w:r>
        <w:rPr>
          <w:rFonts w:ascii="Times New Roman" w:hAnsi="Times New Roman"/>
          <w:bCs/>
          <w:sz w:val="28"/>
          <w:szCs w:val="28"/>
        </w:rPr>
        <w:t>твию злоупотреблению наркотикамит и их незаконному обороту в РБ на 2007 –2009 годы».</w:t>
      </w:r>
    </w:p>
    <w:p w:rsidR="00000000" w:rsidRDefault="00486233">
      <w:pPr>
        <w:numPr>
          <w:ilvl w:val="0"/>
          <w:numId w:val="14"/>
        </w:numPr>
        <w:shd w:val="clear" w:color="auto" w:fill="FFFFFF"/>
        <w:tabs>
          <w:tab w:val="left" w:pos="355"/>
        </w:tabs>
        <w:spacing w:line="360" w:lineRule="auto"/>
        <w:rPr>
          <w:rFonts w:ascii="Times New Roman" w:hAnsi="Times New Roman"/>
          <w:color w:val="000000"/>
          <w:spacing w:val="-12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Федеральная целевая программа «Комплексные меры противо</w:t>
      </w:r>
      <w:r>
        <w:rPr>
          <w:rFonts w:ascii="Times New Roman" w:hAnsi="Times New Roman"/>
          <w:color w:val="000000"/>
          <w:spacing w:val="-1"/>
          <w:sz w:val="28"/>
        </w:rPr>
        <w:softHyphen/>
      </w:r>
      <w:r>
        <w:rPr>
          <w:rFonts w:ascii="Times New Roman" w:hAnsi="Times New Roman"/>
          <w:color w:val="000000"/>
          <w:spacing w:val="2"/>
          <w:sz w:val="28"/>
        </w:rPr>
        <w:t>действия потреблению наркотиков и их незаконному обороту</w:t>
      </w:r>
      <w:r>
        <w:rPr>
          <w:rFonts w:ascii="Times New Roman" w:hAnsi="Times New Roman"/>
          <w:color w:val="000000"/>
          <w:spacing w:val="2"/>
          <w:sz w:val="28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на 1999—2001 годы...» // Собрание законодательства Российс</w:t>
      </w:r>
      <w:r>
        <w:rPr>
          <w:rFonts w:ascii="Times New Roman" w:hAnsi="Times New Roman"/>
          <w:color w:val="000000"/>
          <w:spacing w:val="-4"/>
          <w:sz w:val="28"/>
        </w:rPr>
        <w:t>кой</w:t>
      </w:r>
      <w:r>
        <w:rPr>
          <w:rFonts w:ascii="Times New Roman" w:hAnsi="Times New Roman"/>
          <w:color w:val="000000"/>
          <w:spacing w:val="-4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Федерации. 1999. № 20.</w:t>
      </w:r>
    </w:p>
    <w:p w:rsidR="00000000" w:rsidRDefault="0048623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5"/>
          <w:sz w:val="28"/>
        </w:rPr>
        <w:t>Фридман Л.С., Флеминг Н.Ф., Роберт Д.Г., ХайманС.Е. Нарколо</w:t>
      </w:r>
      <w:r>
        <w:rPr>
          <w:rFonts w:ascii="Times New Roman" w:hAnsi="Times New Roman"/>
          <w:color w:val="000000"/>
          <w:spacing w:val="-5"/>
          <w:sz w:val="28"/>
        </w:rPr>
        <w:softHyphen/>
      </w:r>
      <w:r>
        <w:rPr>
          <w:rFonts w:ascii="Times New Roman" w:hAnsi="Times New Roman"/>
          <w:color w:val="000000"/>
          <w:sz w:val="28"/>
        </w:rPr>
        <w:t>гия. М. СПб., 1998.</w:t>
      </w:r>
    </w:p>
    <w:p w:rsidR="00000000" w:rsidRDefault="00486233">
      <w:pPr>
        <w:numPr>
          <w:ilvl w:val="0"/>
          <w:numId w:val="14"/>
        </w:numPr>
        <w:shd w:val="clear" w:color="auto" w:fill="FFFFFF"/>
        <w:tabs>
          <w:tab w:val="left" w:pos="355"/>
        </w:tabs>
        <w:spacing w:line="360" w:lineRule="auto"/>
        <w:rPr>
          <w:rFonts w:ascii="Times New Roman" w:hAnsi="Times New Roman"/>
          <w:color w:val="000000"/>
          <w:spacing w:val="-13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Шашков В.Н. В сетях нарколоббии. М., 1999.</w:t>
      </w:r>
    </w:p>
    <w:p w:rsidR="00000000" w:rsidRDefault="00486233">
      <w:pPr>
        <w:shd w:val="clear" w:color="auto" w:fill="FFFFFF"/>
        <w:tabs>
          <w:tab w:val="left" w:pos="355"/>
        </w:tabs>
        <w:spacing w:line="360" w:lineRule="auto"/>
        <w:ind w:firstLine="75"/>
        <w:rPr>
          <w:rFonts w:ascii="Times New Roman" w:hAnsi="Times New Roman"/>
          <w:color w:val="000000"/>
          <w:spacing w:val="-12"/>
          <w:sz w:val="28"/>
        </w:rPr>
      </w:pPr>
    </w:p>
    <w:p w:rsidR="00000000" w:rsidRDefault="00486233">
      <w:p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/>
          <w:color w:val="000000"/>
          <w:spacing w:val="-12"/>
          <w:sz w:val="28"/>
        </w:rPr>
      </w:pPr>
    </w:p>
    <w:p w:rsidR="00000000" w:rsidRDefault="00486233">
      <w:pPr>
        <w:shd w:val="clear" w:color="auto" w:fill="FFFFFF"/>
        <w:spacing w:line="211" w:lineRule="exact"/>
        <w:ind w:left="298"/>
        <w:rPr>
          <w:rFonts w:ascii="Times New Roman" w:hAnsi="Times New Roman"/>
          <w:sz w:val="28"/>
        </w:rPr>
      </w:pPr>
    </w:p>
    <w:p w:rsidR="00000000" w:rsidRDefault="00486233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br w:type="column"/>
      </w:r>
    </w:p>
    <w:p w:rsidR="00000000" w:rsidRDefault="00486233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000000" w:rsidRDefault="00486233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000000" w:rsidRDefault="004862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26869"/>
          <w:sz w:val="13"/>
          <w:szCs w:val="13"/>
          <w:lang w:eastAsia="ru-RU"/>
        </w:rPr>
      </w:pPr>
      <w:r>
        <w:rPr>
          <w:rFonts w:ascii="Arial" w:eastAsia="Times New Roman" w:hAnsi="Arial" w:cs="Arial"/>
          <w:color w:val="126869"/>
          <w:sz w:val="13"/>
          <w:szCs w:val="13"/>
          <w:lang w:eastAsia="ru-RU"/>
        </w:rPr>
        <w:t xml:space="preserve">. </w:t>
      </w:r>
    </w:p>
    <w:p w:rsidR="00000000" w:rsidRDefault="00486233">
      <w:pPr>
        <w:jc w:val="both"/>
        <w:rPr>
          <w:rFonts w:ascii="Times New Roman" w:hAnsi="Times New Roman"/>
          <w:i/>
          <w:sz w:val="28"/>
          <w:szCs w:val="28"/>
        </w:rPr>
      </w:pPr>
    </w:p>
    <w:p w:rsidR="00486233" w:rsidRDefault="00486233">
      <w:pPr>
        <w:jc w:val="both"/>
        <w:rPr>
          <w:rFonts w:ascii="Times New Roman" w:hAnsi="Times New Roman"/>
          <w:sz w:val="28"/>
          <w:szCs w:val="28"/>
        </w:rPr>
      </w:pPr>
    </w:p>
    <w:sectPr w:rsidR="00486233"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6233" w:rsidRDefault="00486233">
      <w:pPr>
        <w:spacing w:after="0" w:line="240" w:lineRule="auto"/>
      </w:pPr>
      <w:r>
        <w:separator/>
      </w:r>
    </w:p>
  </w:endnote>
  <w:endnote w:type="continuationSeparator" w:id="0">
    <w:p w:rsidR="00486233" w:rsidRDefault="0048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48623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48623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48623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55</w:t>
    </w:r>
    <w:r>
      <w:rPr>
        <w:rStyle w:val="a7"/>
      </w:rPr>
      <w:fldChar w:fldCharType="end"/>
    </w:r>
  </w:p>
  <w:p w:rsidR="00000000" w:rsidRDefault="0048623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6233" w:rsidRDefault="00486233">
      <w:pPr>
        <w:spacing w:after="0" w:line="240" w:lineRule="auto"/>
      </w:pPr>
      <w:r>
        <w:separator/>
      </w:r>
    </w:p>
  </w:footnote>
  <w:footnote w:type="continuationSeparator" w:id="0">
    <w:p w:rsidR="00486233" w:rsidRDefault="00486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0752"/>
    <w:multiLevelType w:val="multilevel"/>
    <w:tmpl w:val="88AA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A1682"/>
    <w:multiLevelType w:val="multilevel"/>
    <w:tmpl w:val="88AA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36090"/>
    <w:multiLevelType w:val="multilevel"/>
    <w:tmpl w:val="905A70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8B7637"/>
    <w:multiLevelType w:val="hybridMultilevel"/>
    <w:tmpl w:val="E024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4BE"/>
    <w:multiLevelType w:val="multilevel"/>
    <w:tmpl w:val="F5F8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A1019"/>
    <w:multiLevelType w:val="hybridMultilevel"/>
    <w:tmpl w:val="FF8ADD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DD511A"/>
    <w:multiLevelType w:val="multilevel"/>
    <w:tmpl w:val="3A4A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FB1A10"/>
    <w:multiLevelType w:val="hybridMultilevel"/>
    <w:tmpl w:val="E738F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123389"/>
    <w:multiLevelType w:val="multilevel"/>
    <w:tmpl w:val="65BA0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40"/>
        </w:tabs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40"/>
        </w:tabs>
        <w:ind w:left="2840" w:hanging="2160"/>
      </w:pPr>
      <w:rPr>
        <w:rFonts w:hint="default"/>
      </w:rPr>
    </w:lvl>
  </w:abstractNum>
  <w:abstractNum w:abstractNumId="9" w15:restartNumberingAfterBreak="0">
    <w:nsid w:val="3EDC31E0"/>
    <w:multiLevelType w:val="multilevel"/>
    <w:tmpl w:val="16F2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7530D"/>
    <w:multiLevelType w:val="hybridMultilevel"/>
    <w:tmpl w:val="E3B2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ABA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82974"/>
    <w:multiLevelType w:val="multilevel"/>
    <w:tmpl w:val="88AA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C46393"/>
    <w:multiLevelType w:val="hybridMultilevel"/>
    <w:tmpl w:val="B4967EFC"/>
    <w:lvl w:ilvl="0" w:tplc="A6FE0096">
      <w:start w:val="1"/>
      <w:numFmt w:val="decimal"/>
      <w:lvlText w:val="%1."/>
      <w:lvlJc w:val="left"/>
      <w:pPr>
        <w:ind w:left="1225" w:hanging="82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7D493CBD"/>
    <w:multiLevelType w:val="singleLevel"/>
    <w:tmpl w:val="98BE3E3A"/>
    <w:lvl w:ilvl="0">
      <w:start w:val="19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2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7"/>
  </w:num>
  <w:num w:numId="12">
    <w:abstractNumId w:val="1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25"/>
    <w:rsid w:val="00486233"/>
    <w:rsid w:val="00B6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175AB-F5B2-43B4-94A3-1EA87182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2">
    <w:name w:val="heading 2"/>
    <w:basedOn w:val="a"/>
    <w:next w:val="a"/>
    <w:qFormat/>
    <w:pPr>
      <w:keepNext/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/>
      <w:bCs/>
      <w:i/>
      <w:iCs/>
      <w:sz w:val="28"/>
      <w:szCs w:val="24"/>
      <w:lang w:eastAsia="ru-RU"/>
    </w:rPr>
  </w:style>
  <w:style w:type="paragraph" w:styleId="3">
    <w:name w:val="heading 3"/>
    <w:basedOn w:val="a"/>
    <w:next w:val="a"/>
    <w:qFormat/>
    <w:pPr>
      <w:keepNext/>
      <w:spacing w:before="100" w:beforeAutospacing="1" w:after="100" w:afterAutospacing="1" w:line="240" w:lineRule="auto"/>
      <w:ind w:left="360" w:firstLine="348"/>
      <w:outlineLvl w:val="2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ody Text"/>
    <w:basedOn w:val="a"/>
    <w:semiHidden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i/>
      <w:sz w:val="28"/>
      <w:szCs w:val="28"/>
    </w:rPr>
  </w:style>
  <w:style w:type="paragraph" w:styleId="a5">
    <w:name w:val="Body Text Indent"/>
    <w:basedOn w:val="a"/>
    <w:semiHidden/>
    <w:pPr>
      <w:spacing w:after="0" w:line="240" w:lineRule="auto"/>
      <w:ind w:left="400"/>
      <w:jc w:val="center"/>
    </w:pPr>
    <w:rPr>
      <w:rFonts w:ascii="Times New Roman" w:eastAsia="Arial Unicode MS" w:hAnsi="Times New Roman"/>
      <w:b/>
      <w:sz w:val="28"/>
      <w:szCs w:val="28"/>
      <w:lang w:eastAsia="ru-RU"/>
    </w:rPr>
  </w:style>
  <w:style w:type="paragraph" w:styleId="20">
    <w:name w:val="Body Text Indent 2"/>
    <w:basedOn w:val="a"/>
    <w:semiHidden/>
    <w:pPr>
      <w:spacing w:before="100" w:beforeAutospacing="1" w:after="100" w:afterAutospacing="1" w:line="240" w:lineRule="auto"/>
      <w:ind w:left="400"/>
      <w:jc w:val="both"/>
    </w:pPr>
    <w:rPr>
      <w:rFonts w:ascii="Times New Roman" w:eastAsia="Times New Roman" w:hAnsi="Times New Roman" w:cs="Arial"/>
      <w:bCs/>
      <w:sz w:val="28"/>
      <w:szCs w:val="13"/>
      <w:lang w:eastAsia="ru-RU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21">
    <w:name w:val="Body Text 2"/>
    <w:basedOn w:val="a"/>
    <w:semiHidden/>
    <w:rPr>
      <w:rFonts w:ascii="Times New Roman" w:hAnsi="Times New Roman"/>
      <w:bCs/>
      <w:sz w:val="28"/>
      <w:szCs w:val="28"/>
    </w:rPr>
  </w:style>
  <w:style w:type="paragraph" w:styleId="30">
    <w:name w:val="Body Text 3"/>
    <w:basedOn w:val="a"/>
    <w:semiHidden/>
    <w:pPr>
      <w:spacing w:after="0" w:line="240" w:lineRule="auto"/>
      <w:jc w:val="both"/>
    </w:pPr>
    <w:rPr>
      <w:rFonts w:ascii="Times New Roman" w:eastAsia="Arial Unicode MS" w:hAnsi="Times New Roman"/>
      <w:i/>
      <w:sz w:val="28"/>
      <w:szCs w:val="28"/>
      <w:lang w:eastAsia="ru-RU"/>
    </w:rPr>
  </w:style>
  <w:style w:type="paragraph" w:styleId="31">
    <w:name w:val="Body Text Indent 3"/>
    <w:basedOn w:val="a"/>
    <w:semiHidden/>
    <w:pPr>
      <w:ind w:firstLine="360"/>
      <w:jc w:val="both"/>
    </w:pPr>
    <w:rPr>
      <w:rFonts w:ascii="Times New Roman" w:hAnsi="Times New Roman"/>
      <w:i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915057915057917E-2"/>
          <c:y val="5.185185185185185E-2"/>
          <c:w val="0.94208494208494209"/>
          <c:h val="0.688888888888888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VII класс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946E-43A8-A4F1-607EF8451188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курение</c:v>
                </c:pt>
                <c:pt idx="1">
                  <c:v>пиво</c:v>
                </c:pt>
                <c:pt idx="2">
                  <c:v>водка и другие крепкие напитки</c:v>
                </c:pt>
                <c:pt idx="3">
                  <c:v>наркотики</c:v>
                </c:pt>
              </c:strCache>
            </c:strRef>
          </c:cat>
          <c:val>
            <c:numRef>
              <c:f>Sheet1!$B$2:$E$2</c:f>
              <c:numCache>
                <c:formatCode>\О\с\н\о\в\н\о\й</c:formatCode>
                <c:ptCount val="4"/>
                <c:pt idx="0">
                  <c:v>7.8</c:v>
                </c:pt>
                <c:pt idx="1">
                  <c:v>7.4</c:v>
                </c:pt>
                <c:pt idx="2">
                  <c:v>1.2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6E-43A8-A4F1-607EF845118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IX класс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C0C0C0" mc:Ignorable="a14" a14:legacySpreadsheetColorIndex="22"/>
                </a:gs>
                <a:gs pos="100000">
                  <a:srgbClr xmlns:mc="http://schemas.openxmlformats.org/markup-compatibility/2006" xmlns:a14="http://schemas.microsoft.com/office/drawing/2010/main" val="131313" mc:Ignorable="a14" a14:legacySpreadsheetColorIndex="22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gradFill rotWithShape="0">
                <a:gsLst>
                  <a:gs pos="0">
                    <a:srgbClr xmlns:mc="http://schemas.openxmlformats.org/markup-compatibility/2006" xmlns:a14="http://schemas.microsoft.com/office/drawing/2010/main" val="C0C0C0" mc:Ignorable="a14" a14:legacySpreadsheetColorIndex="22"/>
                  </a:gs>
                  <a:gs pos="100000">
                    <a:srgbClr xmlns:mc="http://schemas.openxmlformats.org/markup-compatibility/2006" xmlns:a14="http://schemas.microsoft.com/office/drawing/2010/main" val="333333" mc:Ignorable="a14" a14:legacySpreadsheetColorIndex="63"/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946E-43A8-A4F1-607EF8451188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курение</c:v>
                </c:pt>
                <c:pt idx="1">
                  <c:v>пиво</c:v>
                </c:pt>
                <c:pt idx="2">
                  <c:v>водка и другие крепкие напитки</c:v>
                </c:pt>
                <c:pt idx="3">
                  <c:v>наркотики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31</c:v>
                </c:pt>
                <c:pt idx="1">
                  <c:v>22.9</c:v>
                </c:pt>
                <c:pt idx="2">
                  <c:v>3.9</c:v>
                </c:pt>
                <c:pt idx="3">
                  <c:v>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46E-43A8-A4F1-607EF845118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XI класс</c:v>
                </c:pt>
              </c:strCache>
            </c:strRef>
          </c:tx>
          <c:spPr>
            <a:solidFill>
              <a:srgbClr val="C0C0C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курение</c:v>
                </c:pt>
                <c:pt idx="1">
                  <c:v>пиво</c:v>
                </c:pt>
                <c:pt idx="2">
                  <c:v>водка и другие крепкие напитки</c:v>
                </c:pt>
                <c:pt idx="3">
                  <c:v>наркотики</c:v>
                </c:pt>
              </c:strCache>
            </c:strRef>
          </c:cat>
          <c:val>
            <c:numRef>
              <c:f>Sheet1!$B$4:$E$4</c:f>
              <c:numCache>
                <c:formatCode>\О\с\н\о\в\н\о\й</c:formatCode>
                <c:ptCount val="4"/>
                <c:pt idx="0">
                  <c:v>36.5</c:v>
                </c:pt>
                <c:pt idx="1">
                  <c:v>29.9</c:v>
                </c:pt>
                <c:pt idx="2">
                  <c:v>3.8</c:v>
                </c:pt>
                <c:pt idx="3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46E-43A8-A4F1-607EF84511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83352463"/>
        <c:axId val="1"/>
        <c:axId val="0"/>
      </c:bar3DChart>
      <c:catAx>
        <c:axId val="178335246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pattFill prst="pct25">
                <a:fgClr>
                  <a:srgbClr val="FFFFFF"/>
                </a:fgClr>
                <a:bgClr>
                  <a:srgbClr val="FFFFFF"/>
                </a:bgClr>
              </a:patt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83352463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308880308880304"/>
          <c:y val="0"/>
          <c:w val="0.18146718146718147"/>
          <c:h val="0.2703703703703703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585635359116026E-2"/>
          <c:y val="0.11538461538461539"/>
          <c:w val="0.56353591160220995"/>
          <c:h val="0.6868131868131868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наличие хороших и верных друзей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C0C0C0" mc:Ignorable="a14" a14:legacySpreadsheetColorIndex="22"/>
                </a:gs>
                <a:gs pos="100000">
                  <a:srgbClr xmlns:mc="http://schemas.openxmlformats.org/markup-compatibility/2006" xmlns:a14="http://schemas.microsoft.com/office/drawing/2010/main" val="C3C3C3" mc:Ignorable="a14" a14:legacySpreadsheetColorIndex="22">
                    <a:gamma/>
                    <a:tint val="98431"/>
                    <a:invGamma/>
                  </a:srgbClr>
                </a:gs>
              </a:gsLst>
              <a:lin ang="5400000" scaled="1"/>
            </a:gradFill>
            <a:ln w="12699">
              <a:solidFill>
                <a:srgbClr val="FFFFFF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\О\с\н\о\в\н\о\й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Sheet1!$B$2:$F$2</c:f>
              <c:numCache>
                <c:formatCode>\О\с\н\о\в\н\о\й</c:formatCode>
                <c:ptCount val="5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4B-4EDB-90B9-ACB50F55719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здоровье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808080" mc:Ignorable="a14" a14:legacySpreadsheetColorIndex="23"/>
                </a:gs>
                <a:gs pos="100000">
                  <a:srgbClr xmlns:mc="http://schemas.openxmlformats.org/markup-compatibility/2006" xmlns:a14="http://schemas.microsoft.com/office/drawing/2010/main" val="020202" mc:Ignorable="a14" a14:legacySpreadsheetColorIndex="23">
                    <a:gamma/>
                    <a:shade val="25490"/>
                    <a:invGamma/>
                  </a:srgbClr>
                </a:gs>
              </a:gsLst>
              <a:lin ang="5400000" scaled="1"/>
            </a:gra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\О\с\н\о\в\н\о\й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Sheet1!$B$3:$F$3</c:f>
              <c:numCache>
                <c:formatCode>\О\с\н\о\в\н\о\й</c:formatCode>
                <c:ptCount val="5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4B-4EDB-90B9-ACB50F55719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материальное благополучие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969696" mc:Ignorable="a14" a14:legacySpreadsheetColorIndex="55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55">
                    <a:gamma/>
                    <a:tint val="9412"/>
                    <a:invGamma/>
                  </a:srgbClr>
                </a:gs>
              </a:gsLst>
              <a:lin ang="5400000" scaled="1"/>
            </a:gra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\О\с\н\о\в\н\о\й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Sheet1!$B$4:$F$4</c:f>
              <c:numCache>
                <c:formatCode>\О\с\н\о\в\н\о\й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4B-4EDB-90B9-ACB50F5571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79928959"/>
        <c:axId val="1"/>
      </c:barChart>
      <c:catAx>
        <c:axId val="1779928959"/>
        <c:scaling>
          <c:orientation val="minMax"/>
        </c:scaling>
        <c:delete val="0"/>
        <c:axPos val="b"/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79928959"/>
        <c:crosses val="autoZero"/>
        <c:crossBetween val="between"/>
      </c:valAx>
      <c:spPr>
        <a:solidFill>
          <a:srgbClr val="FFFFFF"/>
        </a:solidFill>
        <a:ln w="12699">
          <a:solidFill>
            <a:srgbClr val="000000"/>
          </a:solidFill>
          <a:prstDash val="sysDash"/>
        </a:ln>
      </c:spPr>
    </c:plotArea>
    <c:legend>
      <c:legendPos val="r"/>
      <c:layout>
        <c:manualLayout>
          <c:xMode val="edge"/>
          <c:yMode val="edge"/>
          <c:x val="0.66574585635359118"/>
          <c:y val="0.18131868131868131"/>
          <c:w val="0.32320441988950277"/>
          <c:h val="0.549450549450549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16827</Words>
  <Characters>95917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Введение</vt:lpstr>
    </vt:vector>
  </TitlesOfParts>
  <Company/>
  <LinksUpToDate>false</LinksUpToDate>
  <CharactersWithSpaces>112519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Igor</cp:lastModifiedBy>
  <cp:revision>3</cp:revision>
  <cp:lastPrinted>2009-02-14T19:55:00Z</cp:lastPrinted>
  <dcterms:created xsi:type="dcterms:W3CDTF">2024-10-13T13:30:00Z</dcterms:created>
  <dcterms:modified xsi:type="dcterms:W3CDTF">2024-10-13T13:30:00Z</dcterms:modified>
</cp:coreProperties>
</file>