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Негосударственное образовательное учреждение высшего профессионального образования</w:t>
      </w:r>
    </w:p>
    <w:p w:rsidR="00000000" w:rsidRPr="000163CB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Times New Roman CYR" w:hAnsi="Times New Roman CYR" w:cs="Times New Roman CYR"/>
          <w:sz w:val="28"/>
          <w:szCs w:val="28"/>
        </w:rPr>
        <w:t>«Санкт-Петербургский университет управления и экономики»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ГУМАНИТАРНЫХ И СОЦИАЛЬНЫХ НАУК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и педагогика»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</w:t>
      </w:r>
      <w:r>
        <w:rPr>
          <w:rFonts w:ascii="Times New Roman CYR" w:hAnsi="Times New Roman CYR" w:cs="Times New Roman CYR"/>
          <w:sz w:val="28"/>
          <w:szCs w:val="28"/>
        </w:rPr>
        <w:t xml:space="preserve"> «Психические состояния»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Санкт - Петербург 2014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Классификация и виды психических состояний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основных психических состояний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Причины психических состояний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эмоциях отражаются отношения человека к разным событиям, явлениям и людям в виде переживаний. Переживаемые эмоции являются фоном, на котором протекают все остальные психические процессы. В каждый момент времени человек испытывает определенные чувств</w:t>
      </w:r>
      <w:r>
        <w:rPr>
          <w:rFonts w:ascii="Times New Roman CYR" w:hAnsi="Times New Roman CYR" w:cs="Times New Roman CYR"/>
          <w:sz w:val="28"/>
          <w:szCs w:val="28"/>
        </w:rPr>
        <w:t>а, которые различаются по виду и интенсивности. Эти временные изменения в психике человека получили название психических состояний. Они имеют свою причину, которая заключается чаще всего в воздействии внешней среды. Часто повторяясь и приобретая устойчивос</w:t>
      </w:r>
      <w:r>
        <w:rPr>
          <w:rFonts w:ascii="Times New Roman CYR" w:hAnsi="Times New Roman CYR" w:cs="Times New Roman CYR"/>
          <w:sz w:val="28"/>
          <w:szCs w:val="28"/>
        </w:rPr>
        <w:t>ть, психические состояния могут стать свойством личности.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психическим состоянием человека подразумевается самостоятельное проявление психики личности, которое имеет определенные внешние признаки. Их характер может быть преходящим, выражающимся в основн</w:t>
      </w:r>
      <w:r>
        <w:rPr>
          <w:rFonts w:ascii="Times New Roman CYR" w:hAnsi="Times New Roman CYR" w:cs="Times New Roman CYR"/>
          <w:sz w:val="28"/>
          <w:szCs w:val="28"/>
        </w:rPr>
        <w:t xml:space="preserve">ом в эмоциях. Среди всех психических явлений именно психическое состояние человека играет главную роль, так как определяет характер и вид деятельности человека.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осознанность эмоциональный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Классификация и виды психических состояний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</w:t>
      </w:r>
      <w:r>
        <w:rPr>
          <w:rFonts w:ascii="Times New Roman CYR" w:hAnsi="Times New Roman CYR" w:cs="Times New Roman CYR"/>
          <w:sz w:val="28"/>
          <w:szCs w:val="28"/>
        </w:rPr>
        <w:t xml:space="preserve">бразные виды психологических состояний тесно связаны друг с другом. Эта связь является настолько тесной, что разные состояния очень сложно выделить.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состояния в зависимости от целей их изучения различают по критериям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«преобладания в психичес</w:t>
      </w:r>
      <w:r>
        <w:rPr>
          <w:rFonts w:ascii="Times New Roman CYR" w:hAnsi="Times New Roman CYR" w:cs="Times New Roman CYR"/>
          <w:sz w:val="28"/>
          <w:szCs w:val="28"/>
        </w:rPr>
        <w:t xml:space="preserve">ких состояниях вызывающего их психического процесса;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вида деятельности, в котором проявляются психические состояния;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влияния психических состояний на деятельность».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преобладанию психических процессов психические состояния делятся на гностические, эмоц</w:t>
      </w:r>
      <w:r>
        <w:rPr>
          <w:rFonts w:ascii="Times New Roman CYR" w:hAnsi="Times New Roman CYR" w:cs="Times New Roman CYR"/>
          <w:sz w:val="28"/>
          <w:szCs w:val="28"/>
        </w:rPr>
        <w:t>иональные и волевые.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«Гностические психические состояния: любознательность, любопытство, удивление, изумление, недоумение, сомнение, озадаченность, мечтательность, заинтересованность, сосредоточенность.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Эмоциональные психические состояния: радость, огорч</w:t>
      </w:r>
      <w:r>
        <w:rPr>
          <w:rFonts w:ascii="Times New Roman CYR" w:hAnsi="Times New Roman CYR" w:cs="Times New Roman CYR"/>
          <w:sz w:val="28"/>
          <w:szCs w:val="28"/>
        </w:rPr>
        <w:t>ение, грусть, возмущение, злость, обида, удовлетворенность и неудовлетворенность, бодрость, тоска, обреченность, угнетенность, подавленность, отчаяние, страх, робость, ужас, влечение, страсть, аффект.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Волевые психические состояния: активность, пассивност</w:t>
      </w:r>
      <w:r>
        <w:rPr>
          <w:rFonts w:ascii="Times New Roman CYR" w:hAnsi="Times New Roman CYR" w:cs="Times New Roman CYR"/>
          <w:sz w:val="28"/>
          <w:szCs w:val="28"/>
        </w:rPr>
        <w:t>ь, решительность и нерешительность, уверенность и неуверенность, сдержанность и несдержанность, рассеянность, спокойствие».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состояния подобны соответствующим психическим процессам и свойствам личности.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видам деятельности учащихся их психические </w:t>
      </w:r>
      <w:r>
        <w:rPr>
          <w:rFonts w:ascii="Times New Roman CYR" w:hAnsi="Times New Roman CYR" w:cs="Times New Roman CYR"/>
          <w:sz w:val="28"/>
          <w:szCs w:val="28"/>
        </w:rPr>
        <w:t>состояния делятся на трудовые, учебные и спортивные.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Трудовые психические состояния: готовность, неподготовленность,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вдохновение, воодушевленность, энергичность, вялость, апатичность, деловитость, праздность, усталость, терпение и нетерпение и т. д.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</w:t>
      </w:r>
      <w:r>
        <w:rPr>
          <w:rFonts w:ascii="Times New Roman CYR" w:hAnsi="Times New Roman CYR" w:cs="Times New Roman CYR"/>
          <w:sz w:val="28"/>
          <w:szCs w:val="28"/>
        </w:rPr>
        <w:t>е психические состояния: возбужденность, подавленность, заторможенность, сосредоточенность, рассеянность, внимательность и невнимательность, заинтересованность, безразличие и т. д.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Спортивные психические состояния: собранность, расслабленность, напряженнос</w:t>
      </w:r>
      <w:r>
        <w:rPr>
          <w:rFonts w:ascii="Times New Roman CYR" w:hAnsi="Times New Roman CYR" w:cs="Times New Roman CYR"/>
          <w:sz w:val="28"/>
          <w:szCs w:val="28"/>
        </w:rPr>
        <w:t>ть, подвижность, скованность, уверенность и неуверенность, бодрость, вялость, целеустремленность, ответственность.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внутреннего состояния человека, воздействий среды и потребностей зависит, будет ли психическое состояние оптимальным, стрессовым, депресси</w:t>
      </w:r>
      <w:r>
        <w:rPr>
          <w:rFonts w:ascii="Times New Roman CYR" w:hAnsi="Times New Roman CYR" w:cs="Times New Roman CYR"/>
          <w:sz w:val="28"/>
          <w:szCs w:val="28"/>
        </w:rPr>
        <w:t>вным или внушенным.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«Оптимальные психические состояния - это состояния, наиболее соответствующие определенному виду деятельности. Каждый вид деятельности для наиболее успешного его осуществления требует своеобразных психических состояний. Тяжелый физически</w:t>
      </w:r>
      <w:r>
        <w:rPr>
          <w:rFonts w:ascii="Times New Roman CYR" w:hAnsi="Times New Roman CYR" w:cs="Times New Roman CYR"/>
          <w:sz w:val="28"/>
          <w:szCs w:val="28"/>
        </w:rPr>
        <w:t>й труд наиболее успешно осуществляется при максимальном возбуждении, большой энергии, активности и подвижности. На теоретических занятиях, наоборот, нужна любознательность, сосредоточенность, усидчивость и внимательность. Одно и то же психическое 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наилучшим для одного вида деятельности и вредным для другого.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Стрессовые (перевозбужденные) психические состояния выражаются в виде страсти, порыва, азарта в бою и в аварийных ситуациях, и не являются наилучшими в условиях деятельности. Там, гд</w:t>
      </w:r>
      <w:r>
        <w:rPr>
          <w:rFonts w:ascii="Times New Roman CYR" w:hAnsi="Times New Roman CYR" w:cs="Times New Roman CYR"/>
          <w:sz w:val="28"/>
          <w:szCs w:val="28"/>
        </w:rPr>
        <w:t>е требуется строгая расчетливость, сообразительность, высокая внимательность и большая точность движений, перевозбужденные состояния определенно вредны, потому что они приводят к напряженности, скованности, ограниченности внимания и к плохой сообразительно</w:t>
      </w:r>
      <w:r>
        <w:rPr>
          <w:rFonts w:ascii="Times New Roman CYR" w:hAnsi="Times New Roman CYR" w:cs="Times New Roman CYR"/>
          <w:sz w:val="28"/>
          <w:szCs w:val="28"/>
        </w:rPr>
        <w:t>сти».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«Депрессивные психические состояния вредны во всех видах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деятельности. Они выражаются в вялости, ограниченной подвижности, плохой сообразительности, апатичности и пассивности. Учащийся в состоянии депрессии, в целом, недееспособен. Его трудовая, учеб</w:t>
      </w:r>
      <w:r>
        <w:rPr>
          <w:rFonts w:ascii="Times New Roman CYR" w:hAnsi="Times New Roman CYR" w:cs="Times New Roman CYR"/>
          <w:sz w:val="28"/>
          <w:szCs w:val="28"/>
        </w:rPr>
        <w:t>ная, или спортивная деятельность не может быть успешной. В таком состоянии его нельзя допускать к ответственной и опасной работе. Он может выполнять только легкие и малоподвижные виды деятельности, не требующие сообразительности, инициативы и находчивости.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Внушенные (суггестивные) психические состояния могут быть полезными или вредными во всех видах деятельности. Внушение (суггестия) осуществляется при сниженной осознанности, подвергающегося внушению. Суггестивные состояния довольно широко распространены в </w:t>
      </w:r>
      <w:r>
        <w:rPr>
          <w:rFonts w:ascii="Times New Roman CYR" w:hAnsi="Times New Roman CYR" w:cs="Times New Roman CYR"/>
          <w:sz w:val="28"/>
          <w:szCs w:val="28"/>
        </w:rPr>
        <w:t>процессе обучения, воспитания, труда, в массовых коммуникациях и других явлениях общественной жизни».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«Существуют различные системы классификации психологических состояний. Наиболее часто выделяют состояния личности, состояния сознания, состояния интеллект</w:t>
      </w:r>
      <w:r>
        <w:rPr>
          <w:rFonts w:ascii="Times New Roman CYR" w:hAnsi="Times New Roman CYR" w:cs="Times New Roman CYR"/>
          <w:sz w:val="28"/>
          <w:szCs w:val="28"/>
        </w:rPr>
        <w:t xml:space="preserve">а. Применяются и другие классификации, рассматривающие кризисные, гипнотические и другие состояния. При этом применяются различные критерии классификации. Наиболее часто виды состояний выделяются на основе следующих шести критериев». 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Виды психических сос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тояний: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источнику формирования;  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уровню проявления;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внешней выраженности;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осознанности;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эмоциональной окраске;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длительности.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Табл.1. Принцип классификации психических состояний.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067"/>
        <w:gridCol w:w="513"/>
        <w:gridCol w:w="1715"/>
        <w:gridCol w:w="24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Виды </w:t>
            </w:r>
          </w:p>
        </w:tc>
        <w:tc>
          <w:tcPr>
            <w:tcW w:w="6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источнику формирования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Обусловленные ситуацией (реакция на брань)</w:t>
            </w:r>
          </w:p>
        </w:tc>
        <w:tc>
          <w:tcPr>
            <w:tcW w:w="4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Личностно-обусловленные (резкая эмоциональная реакция, нередко возникающая у холериков)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степени внешней выраженности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Поверхностные  (настроение)</w:t>
            </w:r>
          </w:p>
        </w:tc>
        <w:tc>
          <w:tcPr>
            <w:tcW w:w="4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Глубокие (страсть)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эмоциональной окраске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Положительные (вдох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новение)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Нейтральные (равнодушие)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Отрицательные (апатия)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длительности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Кратковременные: несколько секунд (аффект)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Средней длительности: минуты-часы (страх)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Продолжительные: Недели-месяцы-годы (скука, депрессия, месть)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степени осознанности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Неосознанн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ые (сон, транс)</w:t>
            </w:r>
          </w:p>
        </w:tc>
        <w:tc>
          <w:tcPr>
            <w:tcW w:w="4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Сознательные (решительность)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уровню проявления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Физиологические (голод)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Психологические (воодушевление, энтузиазм)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Психофизиологические (страх)</w:t>
            </w:r>
          </w:p>
        </w:tc>
      </w:tr>
    </w:tbl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основных психических состояний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типичными состояниями, свойственн</w:t>
      </w:r>
      <w:r>
        <w:rPr>
          <w:rFonts w:ascii="Times New Roman CYR" w:hAnsi="Times New Roman CYR" w:cs="Times New Roman CYR"/>
          <w:sz w:val="28"/>
          <w:szCs w:val="28"/>
        </w:rPr>
        <w:t>ыми большинству людей, как в повседневной жизни, так и в профессиональной деятельности, являются следующие.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«Оптимальное рабочее состояние. Обеспечивает наибольшую эффективность деятельности при среднем темпе и интенсивности труда (состояние токаря, вытачи</w:t>
      </w:r>
      <w:r>
        <w:rPr>
          <w:rFonts w:ascii="Times New Roman CYR" w:hAnsi="Times New Roman CYR" w:cs="Times New Roman CYR"/>
          <w:sz w:val="28"/>
          <w:szCs w:val="28"/>
        </w:rPr>
        <w:t>вающего деталь, или преподавателя, ведущего занятие). Для него характерно наличие сознательной цели деятельности, высокая концентрация внимания, обострение памяти и активизация мышления.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напряженной трудовой деятельности. Возникает в процессе тру</w:t>
      </w:r>
      <w:r>
        <w:rPr>
          <w:rFonts w:ascii="Times New Roman CYR" w:hAnsi="Times New Roman CYR" w:cs="Times New Roman CYR"/>
          <w:sz w:val="28"/>
          <w:szCs w:val="28"/>
        </w:rPr>
        <w:t>да в экстремальных условиях (состояние артиста цирка при выполнении сложного трюка). Психическое напряжение обусловлено наличием значимой цели или повышенными требованиями к работнику. Оно может определяться сильной мотивацией к достижению результата или в</w:t>
      </w:r>
      <w:r>
        <w:rPr>
          <w:rFonts w:ascii="Times New Roman CYR" w:hAnsi="Times New Roman CYR" w:cs="Times New Roman CYR"/>
          <w:sz w:val="28"/>
          <w:szCs w:val="28"/>
        </w:rPr>
        <w:t>ысокой ценой ошибки. Для него характерна очень высокая активность всей нервной системы.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профессиональной заинтересованности имеет огромное значение для эффективности трудовой деятельности. Для такого состояния характерны: осознание значимости про</w:t>
      </w:r>
      <w:r>
        <w:rPr>
          <w:rFonts w:ascii="Times New Roman CYR" w:hAnsi="Times New Roman CYR" w:cs="Times New Roman CYR"/>
          <w:sz w:val="28"/>
          <w:szCs w:val="28"/>
        </w:rPr>
        <w:t xml:space="preserve">фессиональной деятельности,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стремление больше узнать о ней и активно действовать в ее области.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творческого вдохновения свойственно людям, у которых творческий характер профессиональной деятельности (ученым, писателям, художникам, актерам и музык</w:t>
      </w:r>
      <w:r>
        <w:rPr>
          <w:rFonts w:ascii="Times New Roman CYR" w:hAnsi="Times New Roman CYR" w:cs="Times New Roman CYR"/>
          <w:sz w:val="28"/>
          <w:szCs w:val="28"/>
        </w:rPr>
        <w:t>антам). Такое психическое состояние выражается в творческом подъеме, обострении восприятия, возрастанием силы воображения».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«Монотония - состояние, развивающееся при длительных повторяющихся нагрузках средней и малой интенсивности (состояние водителя-дальн</w:t>
      </w:r>
      <w:r>
        <w:rPr>
          <w:rFonts w:ascii="Times New Roman CYR" w:hAnsi="Times New Roman CYR" w:cs="Times New Roman CYR"/>
          <w:sz w:val="28"/>
          <w:szCs w:val="28"/>
        </w:rPr>
        <w:t>обойщика в конце долгого рейса). Преобладающие эмоции, которые сопровождают это состояние - скука, равнодушие, снижение показателей внимания, ухудшение восприятия поступающей информации.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Утомление - временное снижение работоспособности под влиянием длитель</w:t>
      </w:r>
      <w:r>
        <w:rPr>
          <w:rFonts w:ascii="Times New Roman CYR" w:hAnsi="Times New Roman CYR" w:cs="Times New Roman CYR"/>
          <w:sz w:val="28"/>
          <w:szCs w:val="28"/>
        </w:rPr>
        <w:t>ной и высокой нагрузки. Оно обусловлено истощением ресурсов организма при длительной или чрезмерной деятельности. Для него характерно снижение мотивации к труду, нарушение внимания и памяти. На физиологическом уровне наблюдается чрезмерное усиление процесс</w:t>
      </w:r>
      <w:r>
        <w:rPr>
          <w:rFonts w:ascii="Times New Roman CYR" w:hAnsi="Times New Roman CYR" w:cs="Times New Roman CYR"/>
          <w:sz w:val="28"/>
          <w:szCs w:val="28"/>
        </w:rPr>
        <w:t>ов торможения центральной нервной системы.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Стресс &lt;http://www.grandars.ru/college/psihologiya/stress.html&gt; - состояние длительного и повышенного напряжения, связанного с невозможностью приспособления к требованиям среды обитания. Это состояние обусловлен</w:t>
      </w:r>
      <w:r>
        <w:rPr>
          <w:rFonts w:ascii="Times New Roman CYR" w:hAnsi="Times New Roman CYR" w:cs="Times New Roman CYR"/>
          <w:sz w:val="28"/>
          <w:szCs w:val="28"/>
        </w:rPr>
        <w:t>о длительным воздействием факторов среды, превышающим возможности адаптации организма».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Оно характеризуется психическим напряжением, чувством неблагополучия, тревоги, беспокойства, а в последней стадии - равнодушия и апатии. На физиологическом уровне отмеч</w:t>
      </w:r>
      <w:r>
        <w:rPr>
          <w:rFonts w:ascii="Times New Roman CYR" w:hAnsi="Times New Roman CYR" w:cs="Times New Roman CYR"/>
          <w:sz w:val="28"/>
          <w:szCs w:val="28"/>
        </w:rPr>
        <w:t>ается истощение необходимых организму запасов адреналина.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«Состояние релаксации - это состояние успокоения, расслабления и восстановления сил. Возникает во время занятий психологическим саморегулированием, а также во время молитвы и других религиозных обря</w:t>
      </w:r>
      <w:r>
        <w:rPr>
          <w:rFonts w:ascii="Times New Roman CYR" w:hAnsi="Times New Roman CYR" w:cs="Times New Roman CYR"/>
          <w:sz w:val="28"/>
          <w:szCs w:val="28"/>
        </w:rPr>
        <w:t xml:space="preserve">дов.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Преобладающие ощущения в этом состоянии - расслабление всего тела, чувство покоя, приятное тепло».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«Состояние сна - особое состояние психики человека, которое характеризуется почти полным отключением сознания от внешней среды.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Во время сна отмечается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двухфазный режим работы мозга - чередование медленного и быстрого сна, которые могут рассматриваться, как самостоятельные психические состояния. Сон связан с необходимостью упорядочивания информационных потоков, полученных во время бодрствования, и необхо</w:t>
      </w:r>
      <w:r>
        <w:rPr>
          <w:rFonts w:ascii="Times New Roman CYR" w:hAnsi="Times New Roman CYR" w:cs="Times New Roman CYR"/>
          <w:sz w:val="28"/>
          <w:szCs w:val="28"/>
        </w:rPr>
        <w:t>димостью восстановления ресурсов организма. Психические реакции человека во время сна непроизвольны, время от времени у него возникают эмоционально окрашенные сновидения. На физиологическом уровне отмечается попеременная активизация различных отделов нервн</w:t>
      </w:r>
      <w:r>
        <w:rPr>
          <w:rFonts w:ascii="Times New Roman CYR" w:hAnsi="Times New Roman CYR" w:cs="Times New Roman CYR"/>
          <w:sz w:val="28"/>
          <w:szCs w:val="28"/>
        </w:rPr>
        <w:t>ой системы.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бодрствования - противопоставляется состоянию сна. В наиболее спокойном виде бодрствование проявляется в таких формах активности человека, как, например, чтение книги или просмотр нейтральной по эмоциональному уровню телепередачи. При</w:t>
      </w:r>
      <w:r>
        <w:rPr>
          <w:rFonts w:ascii="Times New Roman CYR" w:hAnsi="Times New Roman CYR" w:cs="Times New Roman CYR"/>
          <w:sz w:val="28"/>
          <w:szCs w:val="28"/>
        </w:rPr>
        <w:t xml:space="preserve"> этом наблюдается отсутствие выраженных эмоций, умеренная активность нервной системы».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между состояниями и динамика их развития играют важную роль в повседневной жизни человека и в его производственной деятельности.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Причины психических сост</w:t>
      </w:r>
      <w:r>
        <w:rPr>
          <w:rFonts w:ascii="Times New Roman CYR" w:hAnsi="Times New Roman CYR" w:cs="Times New Roman CYR"/>
          <w:sz w:val="28"/>
          <w:szCs w:val="28"/>
        </w:rPr>
        <w:t>ояний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внутреннего состояния человека, воздействий окружающей среды и потребностей зависит, будет ли психическое состояние человека оптимальным, стрессовым, депрессивным или внушенным.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конкретных условиях практической деятельности причинами определенн</w:t>
      </w:r>
      <w:r>
        <w:rPr>
          <w:rFonts w:ascii="Times New Roman CYR" w:hAnsi="Times New Roman CYR" w:cs="Times New Roman CYR"/>
          <w:sz w:val="28"/>
          <w:szCs w:val="28"/>
        </w:rPr>
        <w:t xml:space="preserve">ого психического состояния могут быть: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состояние здоровья;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ожидание приятного или неприятного;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хорошее или плохое впечатление от окружающего;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радостные или печальные воспоминания;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настроение окружающих;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работы (темп, ритм, усилия);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или безуспешность работы;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тон общения с окружающими.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состояния в конкретных обстоятельствах, определяются не только внешними причинами (окружающей средой), но и прошлым опытом человека, всей практикой жизни, свойствами личности, сформирова</w:t>
      </w:r>
      <w:r>
        <w:rPr>
          <w:rFonts w:ascii="Times New Roman CYR" w:hAnsi="Times New Roman CYR" w:cs="Times New Roman CYR"/>
          <w:sz w:val="28"/>
          <w:szCs w:val="28"/>
        </w:rPr>
        <w:t>нными моральными и физическими качествами.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жизнь человека состоит из психических состояний, которые периодически приходят друг другу на смену. В них проявляется степень уравновешенности и стабильности психики человека.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состоян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ие помогает человеку успешно адаптироваться к ситуации и активно взаимодействовать со своим окружением.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состояния не являются спонтанными, они всегда обусловлены определенными причинами. Состояние печали, гнева, радости, разочарования и востор</w:t>
      </w:r>
      <w:r>
        <w:rPr>
          <w:rFonts w:ascii="Times New Roman CYR" w:hAnsi="Times New Roman CYR" w:cs="Times New Roman CYR"/>
          <w:sz w:val="28"/>
          <w:szCs w:val="28"/>
        </w:rPr>
        <w:t>га меняются на основании того, что человек вовлекается в различные события, и по-разному к ним относится. Возникновение психических состояний зависит от конкретных условий внешней среды и от человека, от его личностных особенностей и прошлого опыта. На пси</w:t>
      </w:r>
      <w:r>
        <w:rPr>
          <w:rFonts w:ascii="Times New Roman CYR" w:hAnsi="Times New Roman CYR" w:cs="Times New Roman CYR"/>
          <w:sz w:val="28"/>
          <w:szCs w:val="28"/>
        </w:rPr>
        <w:t>хические состояния человека влияют цели его деятельности, ранее пережитые им состояния и его воспитание.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психических состояний, возникающих в ходе жизненных отношений, конфликтных ситуаций и трудовой деятельности возможна перестройка относител</w:t>
      </w:r>
      <w:r>
        <w:rPr>
          <w:rFonts w:ascii="Times New Roman CYR" w:hAnsi="Times New Roman CYR" w:cs="Times New Roman CYR"/>
          <w:sz w:val="28"/>
          <w:szCs w:val="28"/>
        </w:rPr>
        <w:t>ьно устойчивых качеств личности.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Любое психическое состояние является временной спецификой деятельности психики личности, которая ограничена содержанием и своими отношениями к определенной деятельности.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Ефимова С.Н. Осн</w:t>
      </w:r>
      <w:r>
        <w:rPr>
          <w:rFonts w:ascii="Times New Roman CYR" w:hAnsi="Times New Roman CYR" w:cs="Times New Roman CYR"/>
          <w:sz w:val="28"/>
          <w:szCs w:val="28"/>
        </w:rPr>
        <w:t>овы общей психологии // С.Н. Ефимова.- М.: Форум, 2007. - 288 с.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Каменская Е.Н. Психология личности: конспект лекций//Е.Н. Каменская. - М.: Феникс, 2010. - 160 с.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Куликов Л.В. Психические состояния: хрестоматия // Л.В. Куликов.- СПб.: Питер, 2000.- 512</w:t>
      </w:r>
      <w:r>
        <w:rPr>
          <w:rFonts w:ascii="Times New Roman CYR" w:hAnsi="Times New Roman CYR" w:cs="Times New Roman CYR"/>
          <w:sz w:val="28"/>
          <w:szCs w:val="28"/>
        </w:rPr>
        <w:t xml:space="preserve">с.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Лекция № 6. Психические состояния //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Основы психологии // Мир Психологии.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Психические состояния.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Причины психических состояний 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Рубинтшейн С.Л. Основы общей психологии// С.Л. Рубинштейн. - СПБ.: Питер, 2007. - 720 с.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Ткачева М.С. Педагоги</w:t>
      </w:r>
      <w:r>
        <w:rPr>
          <w:rFonts w:ascii="Times New Roman CYR" w:hAnsi="Times New Roman CYR" w:cs="Times New Roman CYR"/>
          <w:sz w:val="28"/>
          <w:szCs w:val="28"/>
        </w:rPr>
        <w:t>ческая психология: конспект лекций// М.С. Ткачева. - М.: Юрайт, 2010. - 192 с.</w:t>
      </w:r>
    </w:p>
    <w:p w:rsidR="00000000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Тугушев Р.Х. Общая психология: учебник // Р.Х. Тугушев, Е.И. Гарбер. - М.: Эксмо, 2008. - 560 с.</w:t>
      </w:r>
    </w:p>
    <w:p w:rsidR="002E1D44" w:rsidRDefault="002E1D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Психологическая библиотека </w:t>
      </w:r>
    </w:p>
    <w:sectPr w:rsidR="002E1D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CB"/>
    <w:rsid w:val="000163CB"/>
    <w:rsid w:val="002E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2056</Words>
  <Characters>11720</Characters>
  <Application>Microsoft Office Word</Application>
  <DocSecurity>0</DocSecurity>
  <Lines>97</Lines>
  <Paragraphs>27</Paragraphs>
  <ScaleCrop>false</ScaleCrop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2024-09-14T14:00:00Z</dcterms:created>
  <dcterms:modified xsi:type="dcterms:W3CDTF">2024-09-14T14:00:00Z</dcterms:modified>
</cp:coreProperties>
</file>