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510F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Психо-профилактическая подготовка к родам</w:t>
      </w:r>
    </w:p>
    <w:p w:rsidR="00000000" w:rsidRDefault="001510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статье об обезболивании родов и тексте к некоторым неделям беременности неоднократно упоминалась психо-профилактическая подготовка </w:t>
      </w:r>
      <w:r>
        <w:rPr>
          <w:color w:val="000000"/>
          <w:sz w:val="24"/>
          <w:szCs w:val="24"/>
        </w:rPr>
        <w:t>к родам ("школа материнства" или "родильные классы", как их именуют за рубежом). Несмотря на это, тема заслуживает отдельного разговора, поскольку вклад таких занятий в снижение родового травматизма и других жизнеопасных состояний во время родов весьма сущ</w:t>
      </w:r>
      <w:r>
        <w:rPr>
          <w:color w:val="000000"/>
          <w:sz w:val="24"/>
          <w:szCs w:val="24"/>
        </w:rPr>
        <w:t>ественен. Однако, важно уяснить для себя, что простое пассивное посещение занятий и семинаров не даст должного эффекта. Главное - активное участие, живая заинтересованность, желание научиться тому, как сделать свои роды наиболее безопасными для малыша и, р</w:t>
      </w:r>
      <w:r>
        <w:rPr>
          <w:color w:val="000000"/>
          <w:sz w:val="24"/>
          <w:szCs w:val="24"/>
        </w:rPr>
        <w:t xml:space="preserve">азумеется, себя. </w:t>
      </w:r>
    </w:p>
    <w:p w:rsidR="00000000" w:rsidRDefault="001510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этой статье мы кратко охарактеризуем разные типы психо-профилактической подготовки к родам для того, чтобы Вы имели представление, что и зачем там изучается. </w:t>
      </w:r>
    </w:p>
    <w:p w:rsidR="00000000" w:rsidRDefault="001510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мире практикуются различные виды подготовки будущей матери к родам. Они отл</w:t>
      </w:r>
      <w:r>
        <w:rPr>
          <w:color w:val="000000"/>
          <w:sz w:val="24"/>
          <w:szCs w:val="24"/>
        </w:rPr>
        <w:t xml:space="preserve">ичаются методами, лежащими в их основе, продолжительностью обучения и т.д. Вначале поговорим о психо-профилактической подготовке, принятой в системе российских родовспомогательных учреждений. </w:t>
      </w:r>
    </w:p>
    <w:p w:rsidR="00000000" w:rsidRDefault="001510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Процесс подготовки будущей матери в идеале начинается с первых </w:t>
      </w:r>
      <w:r>
        <w:rPr>
          <w:color w:val="000000"/>
          <w:sz w:val="24"/>
          <w:szCs w:val="24"/>
        </w:rPr>
        <w:t>приемов в женской консультации. При установлении хорошего психо-эмоционального контакта между беременной женщиной и наблюдающим ее врачом (к сожалению, это бывает далеко не всегда) формируется спокойное, "рабочее" отношение к беременности и трудностям, кот</w:t>
      </w:r>
      <w:r>
        <w:rPr>
          <w:color w:val="000000"/>
          <w:sz w:val="24"/>
          <w:szCs w:val="24"/>
        </w:rPr>
        <w:t>орыми она сопровождается. Интерес будущей матери к физиологическим и возможным патологическим изменениям в ее организме в этот период должен быть удовлетоворен грамотными и корректными ответами специалиста. При таком подходе к началу третьего триместра бер</w:t>
      </w:r>
      <w:r>
        <w:rPr>
          <w:color w:val="000000"/>
          <w:sz w:val="24"/>
          <w:szCs w:val="24"/>
        </w:rPr>
        <w:t>еменная женщина уже достаточно хорошо и правильно ориентируется в вопросах родовой боли и способах ее уменьшения. И, начиная с 34-35 недели, обычно требуется развить и закрепить эти представления, а также ознакомить будущую роженицу с некоторыми технически</w:t>
      </w:r>
      <w:r>
        <w:rPr>
          <w:color w:val="000000"/>
          <w:sz w:val="24"/>
          <w:szCs w:val="24"/>
        </w:rPr>
        <w:t xml:space="preserve">ми приемами, помогающими бороться с осложнениями родового акта. </w:t>
      </w:r>
    </w:p>
    <w:p w:rsidR="00000000" w:rsidRDefault="001510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Этой цели и соответствует цикл из 4 занятий, проводимый обычно на базе женских консультаций. Обычно семинарами и практическими занятиями руководят врачи-акушеры и специалисты со средним специ</w:t>
      </w:r>
      <w:r>
        <w:rPr>
          <w:color w:val="000000"/>
          <w:sz w:val="24"/>
          <w:szCs w:val="24"/>
        </w:rPr>
        <w:t xml:space="preserve">альным медицинским образованием - акушерки. </w:t>
      </w:r>
    </w:p>
    <w:p w:rsidR="00000000" w:rsidRDefault="001510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Краткое содержание занятий:</w:t>
      </w:r>
    </w:p>
    <w:p w:rsidR="00000000" w:rsidRDefault="001510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1-е занятие</w:t>
      </w:r>
    </w:p>
    <w:p w:rsidR="00000000" w:rsidRDefault="001510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Ознакомление с физиологией родов. Сообщаются сведения об анатомии женской репродуктивной системы, описываются изменения в ней, происходящие во время родового процесса, объ</w:t>
      </w:r>
      <w:r>
        <w:rPr>
          <w:color w:val="000000"/>
          <w:sz w:val="24"/>
          <w:szCs w:val="24"/>
        </w:rPr>
        <w:t xml:space="preserve">ясняется роль каждого ключевого органа в рождении ребенка, разбираются механизмы образования возможных болевых ощущений. </w:t>
      </w:r>
    </w:p>
    <w:p w:rsidR="00000000" w:rsidRDefault="001510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Ваша задача - внимательно ознакомиться с предоставленной информацией и разрешить с помощью специалиста все волнующие Вас вопросы относ</w:t>
      </w:r>
      <w:r>
        <w:rPr>
          <w:color w:val="000000"/>
          <w:sz w:val="24"/>
          <w:szCs w:val="24"/>
        </w:rPr>
        <w:t xml:space="preserve">ительно родов, боли и т.д. Если вопросы появятся уже после занятия, в результате размышлений над полученной информацией - запишите их и задайте своему врачу на приеме или руководителю семинара при следующем посещении. </w:t>
      </w:r>
    </w:p>
    <w:p w:rsidR="00000000" w:rsidRDefault="001510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2-е занятие</w:t>
      </w:r>
    </w:p>
    <w:p w:rsidR="00000000" w:rsidRDefault="001510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Подробный разбор первого </w:t>
      </w:r>
      <w:r>
        <w:rPr>
          <w:color w:val="000000"/>
          <w:sz w:val="24"/>
          <w:szCs w:val="24"/>
        </w:rPr>
        <w:t xml:space="preserve">периода родов. Объясняется механизм схваток и возможной боли при них. Обсуждается оптимальное поведение роженицы во время схваток. Отрабатываются приемы дыхания, рефлекторных и массажных приемов, психологического отвлечения во время схватки. </w:t>
      </w:r>
    </w:p>
    <w:p w:rsidR="00000000" w:rsidRDefault="001510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Ваша задача -</w:t>
      </w:r>
      <w:r>
        <w:rPr>
          <w:color w:val="000000"/>
          <w:sz w:val="24"/>
          <w:szCs w:val="24"/>
        </w:rPr>
        <w:t xml:space="preserve"> освоить точное выполнение приемов, продолжить их отработку до </w:t>
      </w:r>
      <w:r>
        <w:rPr>
          <w:color w:val="000000"/>
          <w:sz w:val="24"/>
          <w:szCs w:val="24"/>
        </w:rPr>
        <w:lastRenderedPageBreak/>
        <w:t xml:space="preserve">автоматизма дома. Желательно ознакомить с этими приемами мужа, если у него есть желание. Кстати, если Ваш муж собирается принимать участие в родах, то такие занятия Вы должны посещать вместе. </w:t>
      </w:r>
    </w:p>
    <w:p w:rsidR="00000000" w:rsidRDefault="001510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3-е занятие</w:t>
      </w:r>
    </w:p>
    <w:p w:rsidR="00000000" w:rsidRDefault="001510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Подробное ознакомление с течением второго и третьего преиодов родов и разбор ощущений женщины во время этих периодов. Отработка рациональных положений роженицы во время периода изгнания (выталкивания плода). Отработка техники дыхания, способств</w:t>
      </w:r>
      <w:r>
        <w:rPr>
          <w:color w:val="000000"/>
          <w:sz w:val="24"/>
          <w:szCs w:val="24"/>
        </w:rPr>
        <w:t xml:space="preserve">ующей максимальной эффективности родовой деятельности и обезболиванию. </w:t>
      </w:r>
    </w:p>
    <w:p w:rsidR="00000000" w:rsidRDefault="001510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Ваша задача - освоение данных техник. Все неясные моменты необходимо уточнить во время семинара. Обязательно потренируйтесь на занятиях и закрепите полученные навыки во время отработки</w:t>
      </w:r>
      <w:r>
        <w:rPr>
          <w:color w:val="000000"/>
          <w:sz w:val="24"/>
          <w:szCs w:val="24"/>
        </w:rPr>
        <w:t xml:space="preserve"> этих приемов в домашних условиях. </w:t>
      </w:r>
    </w:p>
    <w:p w:rsidR="00000000" w:rsidRDefault="001510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4-е занятие</w:t>
      </w:r>
    </w:p>
    <w:p w:rsidR="00000000" w:rsidRDefault="001510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Повторение и закрепление всего пройденного на предыдущих семинарах. Знакомство беременных с правилами и порядком работы родовспомогательных учреждений, объяснение сути некоторых медицинских манипуляций, наибо</w:t>
      </w:r>
      <w:r>
        <w:rPr>
          <w:color w:val="000000"/>
          <w:sz w:val="24"/>
          <w:szCs w:val="24"/>
        </w:rPr>
        <w:t xml:space="preserve">лее часто используемых во время родов. </w:t>
      </w:r>
    </w:p>
    <w:p w:rsidR="00000000" w:rsidRDefault="001510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Ваша задача - использовать этот семинар для закрепления Ваших практических навыков, окончательное разрешение всех возникших у Вас в ходе занятий вопросов. </w:t>
      </w:r>
    </w:p>
    <w:p w:rsidR="00000000" w:rsidRDefault="001510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Иногда программа психо-профилактической подготовки к родам в</w:t>
      </w:r>
      <w:r>
        <w:rPr>
          <w:color w:val="000000"/>
          <w:sz w:val="24"/>
          <w:szCs w:val="24"/>
        </w:rPr>
        <w:t>ключает большее количество семинаров, где разбираются дополнительно многие немаловажные моменты. Вышеприведенная программа отражает лишь минимум, с которым должна быть ознакомлена любая будущая мама. Если Вы рожаете не впервые, все равно есть смысл посетит</w:t>
      </w:r>
      <w:r>
        <w:rPr>
          <w:color w:val="000000"/>
          <w:sz w:val="24"/>
          <w:szCs w:val="24"/>
        </w:rPr>
        <w:t xml:space="preserve">ь такие занятия, поскольку повторение никогда не повредит, и, кроме того, Ваш опыт позволит задать более детальные и существенные вопросы руководителям семинаров. А это будет полезным не только для Вас, но и для тех беременных женщин, которые будут рожать </w:t>
      </w:r>
      <w:r>
        <w:rPr>
          <w:color w:val="000000"/>
          <w:sz w:val="24"/>
          <w:szCs w:val="24"/>
        </w:rPr>
        <w:t xml:space="preserve">первый раз в жизни. </w:t>
      </w:r>
    </w:p>
    <w:p w:rsidR="00000000" w:rsidRDefault="001510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рубежом подготовка к родам чаще всего проходит более основательно. Количество занятий значительно больше и начинаются они гораздо раньше. Представляется целесообразным кратко охарактеризовать некоторые из зарубежных методик, посколь</w:t>
      </w:r>
      <w:r>
        <w:rPr>
          <w:color w:val="000000"/>
          <w:sz w:val="24"/>
          <w:szCs w:val="24"/>
        </w:rPr>
        <w:t>ку наметившаяся в последнее время "вестернизация" и "европизация" отечественного родовспоможения способствует включению в нашу систему подготовки к родам их технических деталей. Наверняка, уже где-то функционируют родительские классы подобного рода, а в ск</w:t>
      </w:r>
      <w:r>
        <w:rPr>
          <w:color w:val="000000"/>
          <w:sz w:val="24"/>
          <w:szCs w:val="24"/>
        </w:rPr>
        <w:t xml:space="preserve">ором времени их станет еще больше. Надеемся, что предоставленная информация поможет Вам лучше ориентироваться на развивающемся рынке медицинских и парамедицинских услуг. </w:t>
      </w:r>
    </w:p>
    <w:p w:rsidR="00000000" w:rsidRDefault="001510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 Ламазе</w:t>
      </w:r>
    </w:p>
    <w:p w:rsidR="00000000" w:rsidRDefault="001510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Один из самых распространенных в мире. В данное время зарегистрировано с</w:t>
      </w:r>
      <w:r>
        <w:rPr>
          <w:color w:val="000000"/>
          <w:sz w:val="24"/>
          <w:szCs w:val="24"/>
        </w:rPr>
        <w:t>выше 150 тысяч классов, ведущих обучение будущих рожениц по методу Ламазе. Ежегодно в них занимаются около 2 миллионов супружеских пар, собирающихся стать родителями. Занятия проводятся специально подготовленными преподавателями из числа немедицинских рабо</w:t>
      </w:r>
      <w:r>
        <w:rPr>
          <w:color w:val="000000"/>
          <w:sz w:val="24"/>
          <w:szCs w:val="24"/>
        </w:rPr>
        <w:t xml:space="preserve">тников, а также врачами, акушерками и медицинскими сестрами. </w:t>
      </w:r>
    </w:p>
    <w:p w:rsidR="00000000" w:rsidRDefault="001510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 метод был разработан доктором Фердинандом Ламазе в 1951 году на основе учения Павлова о рефлекторном характере высшей нервной деятельности. Поэтому, школа Ламазе является наиболее близкой по</w:t>
      </w:r>
      <w:r>
        <w:rPr>
          <w:color w:val="000000"/>
          <w:sz w:val="24"/>
          <w:szCs w:val="24"/>
        </w:rPr>
        <w:t xml:space="preserve"> своей сути отечественной системе психо-профилактической подготовки к родам. Методика предусматривает изучение специальной популярной литературы, видеопособий, с последующим подробным разбором информации во время семинаров, и, разумеется, значительное коли</w:t>
      </w:r>
      <w:r>
        <w:rPr>
          <w:color w:val="000000"/>
          <w:sz w:val="24"/>
          <w:szCs w:val="24"/>
        </w:rPr>
        <w:t xml:space="preserve">чество часов для практикума. Классы посещают оба супруга. </w:t>
      </w:r>
    </w:p>
    <w:p w:rsidR="00000000" w:rsidRDefault="001510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Эту школу безусловно можно рекомендовать большинству женщин с физиологически протекающей беременностью, планирующих естественное родоразрешение. </w:t>
      </w:r>
    </w:p>
    <w:p w:rsidR="00000000" w:rsidRDefault="001510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 Бредли</w:t>
      </w:r>
    </w:p>
    <w:p w:rsidR="00000000" w:rsidRDefault="001510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Своеобразная школа, имеющая в своей ос</w:t>
      </w:r>
      <w:r>
        <w:rPr>
          <w:color w:val="000000"/>
          <w:sz w:val="24"/>
          <w:szCs w:val="24"/>
        </w:rPr>
        <w:t>нове философию "естественности" родов. Требует глубокого осознания процесса родов как природного физиологического акта и в связи с этим предусматривает овладение навыками "управления и сотрудничества" по отношению к собственному телу. Для этого используетс</w:t>
      </w:r>
      <w:r>
        <w:rPr>
          <w:color w:val="000000"/>
          <w:sz w:val="24"/>
          <w:szCs w:val="24"/>
        </w:rPr>
        <w:t xml:space="preserve">я релаксационная и медитативная техника, а также методика дыхания, отличающаяся от таковой в классах Ламазе. Занятия проводятся на протяжении всей беременности. Посещают их оба супруга, поскольку школа Бредли предусматривает активное участие мужа в родах. </w:t>
      </w:r>
    </w:p>
    <w:p w:rsidR="00000000" w:rsidRDefault="001510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Статистика свидетельствует: более 90% будущих мам, прошедших подготовку в классах, работающих по методу Бредли, не нуждаются в проведении обезболивания во время родов. Эту школу можно рекомендовать супружеским парам, склонным подходить по-философски к фак</w:t>
      </w:r>
      <w:r>
        <w:rPr>
          <w:color w:val="000000"/>
          <w:sz w:val="24"/>
          <w:szCs w:val="24"/>
        </w:rPr>
        <w:t xml:space="preserve">ту беременности и будущих родов. Длительная совместная подготовка супругов обогащает их духовный мир и взаимоотношения, и уже этим чрезвычайно ценна. </w:t>
      </w:r>
    </w:p>
    <w:p w:rsidR="00000000" w:rsidRDefault="001510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Другие методы</w:t>
      </w:r>
    </w:p>
    <w:p w:rsidR="00000000" w:rsidRDefault="001510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Существует огромное количество, как модификаций ранее описанных методов, так и самостоятель</w:t>
      </w:r>
      <w:r>
        <w:rPr>
          <w:color w:val="000000"/>
          <w:sz w:val="24"/>
          <w:szCs w:val="24"/>
        </w:rPr>
        <w:t>ных техник, имеющих свою философию. В некоторых странах популярен так назывемый метод Гампер, направленный опять-таки на разрушение психической компоненты родовой боли. Очень быстро за рубежом официально "прижилась" зародившаяся в нашей стране и долгое вре</w:t>
      </w:r>
      <w:r>
        <w:rPr>
          <w:color w:val="000000"/>
          <w:sz w:val="24"/>
          <w:szCs w:val="24"/>
        </w:rPr>
        <w:t xml:space="preserve">мя относившаяся к андеграунду Аквакультура. Медитативная техника, серьезная философская подготовка в кругу единомышленников закономерно завершалась родами "в воду", характеризовавшимися физиологичностью и безболезненностью. </w:t>
      </w:r>
    </w:p>
    <w:p w:rsidR="00000000" w:rsidRDefault="001510FE">
      <w:pPr>
        <w:widowControl w:val="0"/>
        <w:tabs>
          <w:tab w:val="left" w:pos="996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Какой метод более результативен</w:t>
      </w:r>
      <w:r>
        <w:rPr>
          <w:color w:val="000000"/>
          <w:sz w:val="24"/>
          <w:szCs w:val="24"/>
        </w:rPr>
        <w:t>? Ответ - тот, который больше всего гармонирует с Вашим внутренним миром. Многообразие человеческих мировоззрений и характеров и послужило причиной появления разных направлений в психологической подготовке к родам. Выбирайте для себя и по себе. Однако, пом</w:t>
      </w:r>
      <w:r>
        <w:rPr>
          <w:color w:val="000000"/>
          <w:sz w:val="24"/>
          <w:szCs w:val="24"/>
        </w:rPr>
        <w:t>ните - хотя бы какую-нибудь подготовительную работу во время беременности провести попросту необходимо. Это диктуется Вашей ответственностью перед еще не родившимся малышом, поскольку именно от Вашей готовности к родам в немалой степени зависит его здоровь</w:t>
      </w:r>
      <w:r>
        <w:rPr>
          <w:color w:val="000000"/>
          <w:sz w:val="24"/>
          <w:szCs w:val="24"/>
        </w:rPr>
        <w:t xml:space="preserve">е. </w:t>
      </w:r>
    </w:p>
    <w:p w:rsidR="00000000" w:rsidRDefault="001510F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1510FE" w:rsidRDefault="001510F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4"/>
          </w:rPr>
          <w:t>http://med-lib.ru/</w:t>
        </w:r>
      </w:hyperlink>
    </w:p>
    <w:sectPr w:rsidR="001510F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A2"/>
    <w:rsid w:val="001510FE"/>
    <w:rsid w:val="00EB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FAB6DA-2157-4E3C-A9B4-C32C4C32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-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1346</Words>
  <Characters>7675</Characters>
  <Application>Microsoft Office Word</Application>
  <DocSecurity>0</DocSecurity>
  <Lines>63</Lines>
  <Paragraphs>18</Paragraphs>
  <ScaleCrop>false</ScaleCrop>
  <Company>PERSONAL COMPUTERS</Company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Психо-профилактическая подготовка к родам</dc:title>
  <dc:subject/>
  <dc:creator>USER</dc:creator>
  <cp:keywords/>
  <dc:description/>
  <cp:lastModifiedBy>Igor Trofimov</cp:lastModifiedBy>
  <cp:revision>2</cp:revision>
  <dcterms:created xsi:type="dcterms:W3CDTF">2024-08-04T00:55:00Z</dcterms:created>
  <dcterms:modified xsi:type="dcterms:W3CDTF">2024-08-04T00:55:00Z</dcterms:modified>
</cp:coreProperties>
</file>