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867C40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Психодиагностическая программа исследования процесса школьной адаптации первоклассников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67C40">
      <w:pPr>
        <w:pStyle w:val="2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первоклассник адаптация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Актуальность: адаптация первоклассников к школьной жизни является одной из важнейших пр</w:t>
      </w:r>
      <w:r>
        <w:rPr>
          <w:sz w:val="28"/>
          <w:szCs w:val="28"/>
        </w:rPr>
        <w:t xml:space="preserve">облем, стоящих перед педагогической наукой и практикой. Обучение и воспитание личности первоклассника в начальной школе является составной частью всей системы образования.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Новации в содержании и технологии учебного процесса, не всегда адекватные возможнос</w:t>
      </w:r>
      <w:r>
        <w:rPr>
          <w:sz w:val="28"/>
          <w:szCs w:val="28"/>
        </w:rPr>
        <w:t>тям школьников, неэффективные стратегии педагогического взаимодействия, являясь стойкими психотравмирующими факторами, способствуют запуску механизма школьной дезадаптации. Это проявляется у ребенка в отрицательной динамике основных показателей здоровья за</w:t>
      </w:r>
      <w:r>
        <w:rPr>
          <w:sz w:val="28"/>
          <w:szCs w:val="28"/>
        </w:rPr>
        <w:t xml:space="preserve"> период обучения в школе, неуспеваемости, социально-поведенческих проблемах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возникает потребность в оперативном определении интегральной оценки способности ребенка к адаптации, выявлению психотравмирующих факторов.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дней пребывания </w:t>
      </w:r>
      <w:r>
        <w:rPr>
          <w:sz w:val="28"/>
          <w:szCs w:val="28"/>
        </w:rPr>
        <w:t>в школе ребенок сталкивается с новыми нормами поведения, учебной деятельностью, длительной статической нагрузкой, приобщается к новому коллективу сверстников, учителю. Воздействие комплекса эмоциональных факторов, ломка сложившихся стереотипов ведут к разв</w:t>
      </w:r>
      <w:r>
        <w:rPr>
          <w:sz w:val="28"/>
          <w:szCs w:val="28"/>
        </w:rPr>
        <w:t>итию системной реакции эмоционального напряжения.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является процесс адаптации первоклассников к школьному обучению.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исследования: психодиагностическая программа исследования процесса школьной адаптации первоклассников.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</w:t>
      </w:r>
      <w:r>
        <w:rPr>
          <w:sz w:val="28"/>
          <w:szCs w:val="28"/>
        </w:rPr>
        <w:t>следования: выявить возможность определения ранних признаков дезадаптации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целью, объектом и предметом исследования были </w:t>
      </w:r>
      <w:r>
        <w:rPr>
          <w:sz w:val="28"/>
          <w:szCs w:val="28"/>
        </w:rPr>
        <w:lastRenderedPageBreak/>
        <w:t xml:space="preserve">определены следующие задачи: </w:t>
      </w:r>
    </w:p>
    <w:p w:rsidR="00000000" w:rsidRDefault="00867C40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анализ литературы по проблеме исследования.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Определить п</w:t>
      </w:r>
      <w:r>
        <w:rPr>
          <w:sz w:val="28"/>
          <w:szCs w:val="28"/>
        </w:rPr>
        <w:t>сихофизиологические особенности протекания адаптации к школе у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Выявить основные направления профилактики школьной дезадаптации у первоклассников.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основе полученных данных разработать психодиагностическую программу исследования проц</w:t>
      </w:r>
      <w:r>
        <w:rPr>
          <w:sz w:val="28"/>
          <w:szCs w:val="28"/>
        </w:rPr>
        <w:t>есса школьной адаптации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мы предполагаем, что психодиагностическая программа исследования процесса школьной адаптации первоклассников позволит выявить ранние признаки дезадаптации, с целью оказания своевременной помощи учащимся пе</w:t>
      </w:r>
      <w:r>
        <w:rPr>
          <w:sz w:val="28"/>
          <w:szCs w:val="28"/>
        </w:rPr>
        <w:t xml:space="preserve">рвых классов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база исследования: учащиеся 1а и 1б классов МБОУ «Березовская СОШ» Кемеровского муниципального района в количестве 53 человек в возрасте 6,5 - 7 лет. </w:t>
      </w:r>
    </w:p>
    <w:p w:rsidR="00000000" w:rsidRDefault="00867C40">
      <w:pPr>
        <w:shd w:val="clear" w:color="000000" w:fill="auto"/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наблюдение, тестирование, анализ продуктов деятельно</w:t>
      </w:r>
      <w:r>
        <w:rPr>
          <w:sz w:val="28"/>
          <w:szCs w:val="28"/>
        </w:rPr>
        <w:t>сти (тетради, рисунки).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Теоретико-методологическую основу составили труды отечественных психологов Л.С. Выготского, М.Р. Битяновой, Л.И. Божовича, М.В. Дубровиной и других.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значимость: результаты данной работы могут быть применены в практичес</w:t>
      </w:r>
      <w:r>
        <w:rPr>
          <w:sz w:val="28"/>
          <w:szCs w:val="28"/>
        </w:rPr>
        <w:t>кой деятельности педагога-психолога, социального педагога, классного руководителя, родителей первоклассников, всех заинтересованных в успешной адаптации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 и объем работы: курсовая работа изложена на 38 страницах, состоит из </w:t>
      </w:r>
      <w:r>
        <w:rPr>
          <w:sz w:val="28"/>
          <w:szCs w:val="28"/>
        </w:rPr>
        <w:t xml:space="preserve">введения, 2 глав, заключения, списка использованной литературы из наименования и приложения.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Теоретико-методологические основы дезадаптации первоклассников как психолого-педагогическое явление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Проблема школьной дезадаптации в психолого-педа</w:t>
      </w:r>
      <w:r>
        <w:rPr>
          <w:sz w:val="28"/>
          <w:szCs w:val="28"/>
        </w:rPr>
        <w:t>гогических исследованиях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теоретической части нашего исследования является: изучение и анализ психолого-педагогической литературы по проблеме исследования.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сложности и значимости периода, связанного с адаптацией ребенка в школе, сказано и написан</w:t>
      </w:r>
      <w:r>
        <w:rPr>
          <w:sz w:val="28"/>
          <w:szCs w:val="28"/>
        </w:rPr>
        <w:t>о в отечественной психологической и педагогической литературе убедительно и достаточно Александровской Э.М., Дубровиной И.В., Овчаровой Р.В., Гуткиной Н.И., и другими.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эти первые месяцы начинают формироваться те системы отношений ребенка с миром и</w:t>
      </w:r>
      <w:r>
        <w:rPr>
          <w:sz w:val="28"/>
          <w:szCs w:val="28"/>
        </w:rPr>
        <w:t xml:space="preserve"> с самим собой, те устойчивые формы взаимоотношений со сверстниками и с взрослыми, базовые учебные остановки, которые в существенной мере определяют в дальнейшем успешность его школьного обучения, эффективность стиля общения, возможности личностной самореа</w:t>
      </w:r>
      <w:r>
        <w:rPr>
          <w:sz w:val="28"/>
          <w:szCs w:val="28"/>
        </w:rPr>
        <w:t xml:space="preserve">лизации в школьной среде.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определиться с тем, что же мы понимаем под адаптацией.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</w:t>
      </w:r>
      <w:r>
        <w:rPr>
          <w:sz w:val="28"/>
          <w:szCs w:val="28"/>
        </w:rPr>
        <w:t>, видам деятельности, режиму жизнедеятельности и т.д. Ребенок, который вписывается в школьную систему требований, норм и социальных отношений чаще всего и называется адаптированным. [5].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- это не только приспособление к успешному функционированию</w:t>
      </w:r>
      <w:r>
        <w:rPr>
          <w:sz w:val="28"/>
          <w:szCs w:val="28"/>
        </w:rPr>
        <w:t xml:space="preserve"> в данной среде, но и к дельнейшему психологическому, личностному, социальному развитию. Адаптированный ребенок, считает Битянова М.Р., это ребенок, приспособленный к полноценному развитию своего </w:t>
      </w:r>
      <w:r>
        <w:rPr>
          <w:sz w:val="28"/>
          <w:szCs w:val="28"/>
        </w:rPr>
        <w:lastRenderedPageBreak/>
        <w:t>личностного, физического, интеллектуального и других потенци</w:t>
      </w:r>
      <w:r>
        <w:rPr>
          <w:sz w:val="28"/>
          <w:szCs w:val="28"/>
        </w:rPr>
        <w:t xml:space="preserve">алов в данной ему педагогической среде. [5].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обозначения различных вариантов неблагополучия детей в начальной школе широко используется термин «дезадаптация», перенесенный в психологию из психиатрии. В качестве симптомов проявления школьной дезадаптац</w:t>
      </w:r>
      <w:r>
        <w:rPr>
          <w:sz w:val="28"/>
          <w:szCs w:val="28"/>
        </w:rPr>
        <w:t xml:space="preserve">ии исследователи называют неуспеваемостью как результат несформированности навыков и приемов учебной работы; низкую мотивацию учения; сохранение дошкольной ориентации на внешние атрибуты школы; низкое развитие произвольности; эмоциональное неблагополучие; </w:t>
      </w:r>
      <w:r>
        <w:rPr>
          <w:sz w:val="28"/>
          <w:szCs w:val="28"/>
        </w:rPr>
        <w:t>повышенную тревожность, плаксивость; конфликтные отношения с учителями и сверстниками; психосоматические заболевания; искажения в личном развитии. [11].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имеются достаточно обширные сведения о внешних характеристиках трудностей первоклассников </w:t>
      </w:r>
      <w:r>
        <w:rPr>
          <w:sz w:val="28"/>
          <w:szCs w:val="28"/>
        </w:rPr>
        <w:t>и различных параметрах трудных ситуаций, но вопрос о том, как дети переживают эти трудности остается вне поля зрения психологов - исследователей. Л.С. Выготским еще в 1930 году был поставлен вопрос о переживании, как единице, из которой складывается сознан</w:t>
      </w:r>
      <w:r>
        <w:rPr>
          <w:sz w:val="28"/>
          <w:szCs w:val="28"/>
        </w:rPr>
        <w:t>ие. Под переживанием он понимал внутреннее отношение ребенка к действительности, а для анализа поведения трудного ребенка определяющими он считал не характеристики той или иной ситуации, а то, как ребенок переживает ее. «Ребенок есть часть социальной ситуа</w:t>
      </w:r>
      <w:r>
        <w:rPr>
          <w:sz w:val="28"/>
          <w:szCs w:val="28"/>
        </w:rPr>
        <w:t>ции, отношение ребенка к среде и среды к ребенку дается через переживание и деятельность самого ребенка, силы среды приобретают направляющее значение благодаря переживанию ребенка». Это обязывает к глубокому внутреннему анализу переживаний ребенка, не к из</w:t>
      </w:r>
      <w:r>
        <w:rPr>
          <w:sz w:val="28"/>
          <w:szCs w:val="28"/>
        </w:rPr>
        <w:t>учению среды, которое переносится в значительной степени внутрь самого ребенка, а не сводится к изучению внешней обстановке его жизни. [9].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«адаптация» обозначает приспособление к изменяющимся </w:t>
      </w:r>
      <w:r>
        <w:rPr>
          <w:sz w:val="28"/>
          <w:szCs w:val="28"/>
        </w:rPr>
        <w:lastRenderedPageBreak/>
        <w:t>условиям. Дезадаптацию можно определить как затруднение,</w:t>
      </w:r>
      <w:r>
        <w:rPr>
          <w:sz w:val="28"/>
          <w:szCs w:val="28"/>
        </w:rPr>
        <w:t xml:space="preserve"> осложненное какими - либо факторами приспособление к меняющимся условиям, выражающееся в неадекватном реагировании и поведении личности. Социальная дезадаптация выражается в нарушении норм морали и права, асоциальных формах поведения, деформации ценностны</w:t>
      </w:r>
      <w:r>
        <w:rPr>
          <w:sz w:val="28"/>
          <w:szCs w:val="28"/>
        </w:rPr>
        <w:t xml:space="preserve">х и социальных установок.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Школьная дезадаптация - это несоответствие психофизического и социопсихологического состояния ребенка требованиям школьного обучения, при котором овладение знаниями, умениями и навыками становится затруднительным, в крайних случа</w:t>
      </w:r>
      <w:r>
        <w:rPr>
          <w:sz w:val="28"/>
          <w:szCs w:val="28"/>
        </w:rPr>
        <w:t>ях - невозможным. [40].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к школе - перестройка познавательной, мотивационной и эмоционально-волевой сфер ребенка при переходе к систематическому организованному школьному обучению. «Благополучное сочетание социальных внешних условий ведет к адапти</w:t>
      </w:r>
      <w:r>
        <w:rPr>
          <w:sz w:val="28"/>
          <w:szCs w:val="28"/>
        </w:rPr>
        <w:t xml:space="preserve">рованности, неблагополучное - к дезадаптации» [6].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особенностями систематического школьного обучения являются следующие. Во-первых, с поступлением в школу ребенок начинает осуществлять общественно значимую и общественно оцениваемую деятельность </w:t>
      </w:r>
      <w:r>
        <w:rPr>
          <w:sz w:val="28"/>
          <w:szCs w:val="28"/>
        </w:rPr>
        <w:t>- учебную деятельность. Во-вторых, особенностью систематического школьного обучения является то, что оно требует обязательного выполнения ряда для всех одинаковых правил, которым подчинено все поведение ученика во время его пребывания в школе [11].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</w:t>
      </w:r>
      <w:r>
        <w:rPr>
          <w:sz w:val="28"/>
          <w:szCs w:val="28"/>
        </w:rPr>
        <w:t>ение в школу требует определенного уровня развития мышления, произвольной регуляции поведения, навыков общения. Оценка уровня школьной адаптации состоит из следующих блоков:</w:t>
      </w:r>
    </w:p>
    <w:p w:rsidR="00000000" w:rsidRDefault="00867C40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Показатель интеллектуального развития - несет в себе информацию об уровне разви</w:t>
      </w:r>
      <w:r>
        <w:rPr>
          <w:sz w:val="28"/>
          <w:szCs w:val="28"/>
        </w:rPr>
        <w:t>тия высших психических функций, о способности к обучению и саморегуляции интеллектуальной деятельности ребенка.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Показатель эмоционального развития - отражает уровень эмоционально-экспрессивного развития ребенка, его личностный рост.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Показатель сформир</w:t>
      </w:r>
      <w:r>
        <w:rPr>
          <w:sz w:val="28"/>
          <w:szCs w:val="28"/>
        </w:rPr>
        <w:t>ованности коммуникативных навыков (с учетов психологических новообразований кризиса 7 лет: самооценки и уровня притязаний).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Уровень школьной зрелости ребенка в дошкольный период. Результаты исследований Г.М. Чуткиной показали, что исходя из уровня развит</w:t>
      </w:r>
      <w:r>
        <w:rPr>
          <w:sz w:val="28"/>
          <w:szCs w:val="28"/>
        </w:rPr>
        <w:t>ия каждого из перечисленных показателей, можно выделить три уровня социально-психологической адаптации к школе [38]. В описании каждого уровня адаптации нами будут выделены возрастно-психологические особенности шести- и семилетних учеников.</w:t>
      </w:r>
    </w:p>
    <w:p w:rsidR="00000000" w:rsidRDefault="00867C40">
      <w:pPr>
        <w:shd w:val="clear" w:color="000000" w:fill="auto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Высокий уров</w:t>
      </w:r>
      <w:r>
        <w:rPr>
          <w:sz w:val="28"/>
          <w:szCs w:val="28"/>
        </w:rPr>
        <w:t>ень адаптации. Первоклассник положительно относится к школе, предъявляемые требования воспринимает адекватно; учебный материал усваивает легко; глубоко и полно овладевает программным материалом; решает усложненные задачи, прилежен, внимательно слушает указ</w:t>
      </w:r>
      <w:r>
        <w:rPr>
          <w:sz w:val="28"/>
          <w:szCs w:val="28"/>
        </w:rPr>
        <w:t>ания, объяснения учителя, выполняет поручения без внешнего контроля; проявляет большой интерес к самостоятельной учебной работе (всегда готовится ко всем урокам), общественные поручения выполняет охотно и добросовестно; занимает в классе благоприятное стат</w:t>
      </w:r>
      <w:r>
        <w:rPr>
          <w:sz w:val="28"/>
          <w:szCs w:val="28"/>
        </w:rPr>
        <w:t>усное положение [38]. Как следует из описания, уровни развития всех показателей, перечисленных ранее, соответствуют высоким. Характеристики ребенка с высоким уровнем адаптации к школе соответствуют характеристикам ребенка, готового к школе и пережившего кр</w:t>
      </w:r>
      <w:r>
        <w:rPr>
          <w:sz w:val="28"/>
          <w:szCs w:val="28"/>
        </w:rPr>
        <w:t>изис 7 лет, так как в данном случае присутствуют указания на сформированную произвольность, учебную мотивацию, положительное отношение к школе, развитые коммуникативные навыки. Исходя из данных некоторых исследователей [5,9,11,17], шестилетний первоклассни</w:t>
      </w:r>
      <w:r>
        <w:rPr>
          <w:sz w:val="28"/>
          <w:szCs w:val="28"/>
        </w:rPr>
        <w:t xml:space="preserve">к не может относиться к высокому уровню в силу неразвитости таких аспектов адаптации, как готовность к школьному обучению (по параметрам произвольности </w:t>
      </w:r>
      <w:r>
        <w:rPr>
          <w:sz w:val="28"/>
          <w:szCs w:val="28"/>
        </w:rPr>
        <w:lastRenderedPageBreak/>
        <w:t>поведения, способности к обобщению, учебной мотивации и др.), несформированность личностных новообразова</w:t>
      </w:r>
      <w:r>
        <w:rPr>
          <w:sz w:val="28"/>
          <w:szCs w:val="28"/>
        </w:rPr>
        <w:t>ний кризиса 7 лет (самооценка и уровень притязаний) без необходимого вмешательства педагогов и психологов.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Средний уровень адаптации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Первоклассник положительно относится к школе, ее посещение не вызывает отрицательных переживаний, понимает учебный мате</w:t>
      </w:r>
      <w:r>
        <w:rPr>
          <w:sz w:val="28"/>
          <w:szCs w:val="28"/>
        </w:rPr>
        <w:t>риал, если учитель излагает его подробно и наглядно, усваивает основное содержание учебных программ, самостоятельно решает типовые задачи, сосредоточен и внимателен при выполнении заданий, поручений, указаний взрослого, но при его контроле; бывает сосредот</w:t>
      </w:r>
      <w:r>
        <w:rPr>
          <w:sz w:val="28"/>
          <w:szCs w:val="28"/>
        </w:rPr>
        <w:t>очен только тогда, когда занят чем-то для него интересным (готовится к урокам и выполняет домашние задания почти всегда); общественные поручения выполняет добросовестно, дружит со многими одноклассниками [38].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Низкий уровень адаптации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Первоклассник отри</w:t>
      </w:r>
      <w:r>
        <w:rPr>
          <w:sz w:val="28"/>
          <w:szCs w:val="28"/>
        </w:rPr>
        <w:t>цательно или индифферентно относится к школе; нередки жалобы на нездоровье; доминирует подавленное настроение; наблюдаются нарушения дисциплины; объясняемый учителем материал усваивает фрагментарно; самостоятельная работа с учебником затруднена; при выполн</w:t>
      </w:r>
      <w:r>
        <w:rPr>
          <w:sz w:val="28"/>
          <w:szCs w:val="28"/>
        </w:rPr>
        <w:t>ении самостоятельных учебных заданий не проявляет интереса; к урокам готовится нерегулярно, необходимы постоянный контроль, систематические напоминания и побуждения со стороны учителя и родителей; сохраняет работоспособность и внимание при удлиненных пауза</w:t>
      </w:r>
      <w:r>
        <w:rPr>
          <w:sz w:val="28"/>
          <w:szCs w:val="28"/>
        </w:rPr>
        <w:t>х для отдыха, для понимания нового и решения задач по образцу требуется значительная учебная помощь учителя и родителей; общественные поручения выполняет под контролем, без особого желания, пассивен; близких друзей не имеет, знает по именам и фамилиям лишь</w:t>
      </w:r>
      <w:r>
        <w:rPr>
          <w:sz w:val="28"/>
          <w:szCs w:val="28"/>
        </w:rPr>
        <w:t xml:space="preserve"> часть одноклассников. Фактически это уже показатель «школьной дезадаптации» [38].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возрастные особенности выделить сложно, так как мы имеем дело с нарушениями соматического и психического здоровья ребенка, что может являться определяющим фа</w:t>
      </w:r>
      <w:r>
        <w:rPr>
          <w:sz w:val="28"/>
          <w:szCs w:val="28"/>
        </w:rPr>
        <w:t xml:space="preserve">ктором низкого уровня развития </w:t>
      </w:r>
      <w:r>
        <w:rPr>
          <w:sz w:val="28"/>
          <w:szCs w:val="28"/>
        </w:rPr>
        <w:lastRenderedPageBreak/>
        <w:t xml:space="preserve">процессов обобщения, функций внимания других психических процессов и свойств, входящих в выделенные показатели адаптации.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аспектом, на который следует обратить внимание, является неблагоприятный результат адаптацио</w:t>
      </w:r>
      <w:r>
        <w:rPr>
          <w:sz w:val="28"/>
          <w:szCs w:val="28"/>
        </w:rPr>
        <w:t>нного процесса, причины, приводящие к дезадаптации.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Дезадаптация и дезадаптационные стили. Согласно определению, сформулированному В.В. Коганом, «школьная дезадаптация - психогенное заболевание или психогенное формирование личности ребенка, которое нарушае</w:t>
      </w:r>
      <w:r>
        <w:rPr>
          <w:sz w:val="28"/>
          <w:szCs w:val="28"/>
        </w:rPr>
        <w:t xml:space="preserve">т его объективный и субъективный статус в школе и семье и затрагивает учебную и внеучебную активность ученика» [17].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этим понятием связывают отклонения в школьной деятельности - затруднения в учебе, конфликты с одноклассниками и т. д. эти отклонения мог</w:t>
      </w:r>
      <w:r>
        <w:rPr>
          <w:sz w:val="28"/>
          <w:szCs w:val="28"/>
        </w:rPr>
        <w:t>ут быть у психически здоровых детей или у детей с разными нервно-психическими расстройствами, но не распространяются на детей, у которых нарушения учебной деятельности вызваны олигофренией, органическими расстройствами, физическими дефектами. Школьная деза</w:t>
      </w:r>
      <w:r>
        <w:rPr>
          <w:sz w:val="28"/>
          <w:szCs w:val="28"/>
        </w:rPr>
        <w:t>даптация - это образование неадекватных механизмов приспособления ребенка к школе в форме нарушений учебы,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поведени</w:t>
      </w:r>
      <w:r>
        <w:rPr>
          <w:sz w:val="28"/>
          <w:szCs w:val="28"/>
        </w:rPr>
        <w:t>е шести- и семилетних детей, первоклассников, Т.В. Дорожовец обнаружила три дезадаптационных стиля: аккомодационный, ассимиляционный и незрелый. [19].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Аккомодационный стиль отражает стремление ребенка к полному подчинению своего поведения требованиям среды</w:t>
      </w:r>
      <w:r>
        <w:rPr>
          <w:sz w:val="28"/>
          <w:szCs w:val="28"/>
        </w:rPr>
        <w:t>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ассимиляционного стиля характерно стремление ребенка подчинить социальную среду своим потребностям. В случае незрелого стиля приспособления, связанного с психологической незрелостью ребенка данного </w:t>
      </w:r>
      <w:r>
        <w:rPr>
          <w:sz w:val="28"/>
          <w:szCs w:val="28"/>
        </w:rPr>
        <w:lastRenderedPageBreak/>
        <w:t>возраста, речь идет о неспособности его к принятию н</w:t>
      </w:r>
      <w:r>
        <w:rPr>
          <w:sz w:val="28"/>
          <w:szCs w:val="28"/>
        </w:rPr>
        <w:t>овой социальной ситуации развития.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степень выраженности каждого из этих стилей приспособления ведет к школьной дезадаптации.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Различно поведение этих детей в школе. Первоклассники с аккомодационным стилем приспособления, соответствующим типичному</w:t>
      </w:r>
      <w:r>
        <w:rPr>
          <w:sz w:val="28"/>
          <w:szCs w:val="28"/>
        </w:rPr>
        <w:t xml:space="preserve"> образу «хороший ученик», с готовностью подчиняются всем правилам и нормам школьной жизни, и тем самым, как правило, оказываются наиболее приспособленными к учебной деятельности и нормам школьной жизни.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 оценки со стороны учителей, благодаря </w:t>
      </w:r>
      <w:r>
        <w:rPr>
          <w:sz w:val="28"/>
          <w:szCs w:val="28"/>
        </w:rPr>
        <w:t>их высокому авторитету, способствуют формированию позитивной «Я - концепции» детей и повышению их социометрического статуса.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ассимиляционным типом адаптации, которые игнорируют новые для них школьные правила или же выполняют их только в присутствии </w:t>
      </w:r>
      <w:r>
        <w:rPr>
          <w:sz w:val="28"/>
          <w:szCs w:val="28"/>
        </w:rPr>
        <w:t>учителя, оказываются, как правило, дезадаптированными в отношении принятия учебной деятельности, требований школы. Типичные в таких случаях негативные оценки учителя в присутствии одноклассников ведут, как правило, к еще большему снижению их авторитета, ст</w:t>
      </w:r>
      <w:r>
        <w:rPr>
          <w:sz w:val="28"/>
          <w:szCs w:val="28"/>
        </w:rPr>
        <w:t>атуса в классе, затрудняя тем самым их социальную адаптацию. Однако отмечено: относительно слабая ориентация детей на авторитет учителя предохраняет их от сильного занижения самооценки.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трудно адаптируемые дети с незрелым стилем, когда он обусловл</w:t>
      </w:r>
      <w:r>
        <w:rPr>
          <w:sz w:val="28"/>
          <w:szCs w:val="28"/>
        </w:rPr>
        <w:t>ен недостаточным развитием воли. Такие дети неспособны координировать свое поведение в соответствие с правилами и нормами школьной жизни [38].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причина школьной дезадаптации в младших классах, по мнению Г.М. Чуткиной, связана с характером семейного </w:t>
      </w:r>
      <w:r>
        <w:rPr>
          <w:sz w:val="28"/>
          <w:szCs w:val="28"/>
        </w:rPr>
        <w:t xml:space="preserve">воспитания [38]. Если ребенок приходит в школу из семьи, где он не чувствовал переживания «мы», он и в новую социальную общность - школу - входит с трудом [38].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Ряд авторов (Е.В. Новикова, Г.В. Бурменская, В.Е. Каган и др.) считают, что основной причиной </w:t>
      </w:r>
      <w:r>
        <w:rPr>
          <w:sz w:val="28"/>
          <w:szCs w:val="28"/>
        </w:rPr>
        <w:t>школьной дезадаптации являются не сами промахи в учебной деятельности или отношения ребенка с учителем, а переживания по поводу этих промахов и отношений.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многих детей поступление в школу может стать трудным испытанием. Хотя бы с одной из следующих про</w:t>
      </w:r>
      <w:r>
        <w:rPr>
          <w:sz w:val="28"/>
          <w:szCs w:val="28"/>
        </w:rPr>
        <w:t>блем сталкивается каждый ребенок:</w:t>
      </w:r>
    </w:p>
    <w:p w:rsidR="00000000" w:rsidRDefault="00867C40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режимные трудности (они заключаются в относительно низком уровне произвольности регуляции поведения, организованности);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коммуникативные трудности (чаще всего наблюдаются у детей, имеющих малый опыт общения со сверстник</w:t>
      </w:r>
      <w:r>
        <w:rPr>
          <w:sz w:val="28"/>
          <w:szCs w:val="28"/>
        </w:rPr>
        <w:t>ами, проявляются в сложности привыкания к классному коллективу, к своему месту в этом коллективе);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проблемы взаимоотношений с учителем;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проблемы, связанные с изменением семейной обстановки.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изучив труды отечественных психологов по пробле</w:t>
      </w:r>
      <w:r>
        <w:rPr>
          <w:sz w:val="28"/>
          <w:szCs w:val="28"/>
        </w:rPr>
        <w:t>ме школьной дезадаптации первоклассников к школе, можно сделать вывод, что основной причиной школьной дезадаптации являются не сами промахи в учебной деятельности или отношения ребёнка с учителем, а переживания по поводу этих промахов и отношений.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Школ</w:t>
      </w:r>
      <w:r>
        <w:rPr>
          <w:sz w:val="28"/>
          <w:szCs w:val="28"/>
        </w:rPr>
        <w:t>ьная адаптация и психофизиологические особенности ее протекания у первоклассников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возрастной период - стабильный или критический - является переходным, подготавливающим человека к переходу на более высокую возрастную ступень, и сопровождается физио</w:t>
      </w:r>
      <w:r>
        <w:rPr>
          <w:sz w:val="28"/>
          <w:szCs w:val="28"/>
        </w:rPr>
        <w:t xml:space="preserve">логической и социально- психологической адаптацией к новым обстоятельствам его жизни. Многогранное интеллектуальное и личностное развитие учащихся требует </w:t>
      </w:r>
      <w:r>
        <w:rPr>
          <w:sz w:val="28"/>
          <w:szCs w:val="28"/>
        </w:rPr>
        <w:lastRenderedPageBreak/>
        <w:t>создания оптимальных психофизиологических и педагогических условий, обеспечивающих полноценное прожив</w:t>
      </w:r>
      <w:r>
        <w:rPr>
          <w:sz w:val="28"/>
          <w:szCs w:val="28"/>
        </w:rPr>
        <w:t xml:space="preserve">ание детьми каждого конкретного возрастного периода, способствующего реализации их индивидуальных творческих потенций.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Школьная адаптация понимается как приспособление ребенка к новым условиям социальной жизни, новым отношениям, требованиям, видам деятель</w:t>
      </w:r>
      <w:r>
        <w:rPr>
          <w:sz w:val="28"/>
          <w:szCs w:val="28"/>
        </w:rPr>
        <w:t>ности, способность к дальнейшему психологическому, личностному, социальному развитию. Она имеет сложнейшую многофакторную структуру, включающую различные психофизиологические механизмы [6].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Гигиеническим критерием адаптации детей к школе может служить усто</w:t>
      </w:r>
      <w:r>
        <w:rPr>
          <w:sz w:val="28"/>
          <w:szCs w:val="28"/>
        </w:rPr>
        <w:t>йчиво благоприятная динамика работоспособности или ее улучшение на протяжении первого учебного полугодия в сочетании с улучшением и стабилизацией показателей условно-рефлекторной деятельности детей, вегетативных показателей и хорошей учебной успеваемости.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критериев социально-психологической адаптации используются особенности пребывания ребенка в различных сферах школьной жизнедеятельности: овладение навыками учебной деятельности, приобретение дружеских контактов с одноклассниками, установление до</w:t>
      </w:r>
      <w:r>
        <w:rPr>
          <w:sz w:val="28"/>
          <w:szCs w:val="28"/>
        </w:rPr>
        <w:t xml:space="preserve">верительных отношений с учителем, формирование адекватности поведения. “Субъективным индикатором”, отражающим удовлетворенность ребенка пребыванием в школе, выступает тип эмоционального реагирования.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критерий адаптации рассматривается способность ребе</w:t>
      </w:r>
      <w:r>
        <w:rPr>
          <w:sz w:val="28"/>
          <w:szCs w:val="28"/>
        </w:rPr>
        <w:t>нка к развитию, поскольку адаптированный человек способен использовать данную ему социальную ситуацию не только для решения задач сегодняшнего дня, но и для формирования предпосылок движения вперед [13].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проанализированной литературе чаще всего встречают</w:t>
      </w:r>
      <w:r>
        <w:rPr>
          <w:sz w:val="28"/>
          <w:szCs w:val="28"/>
        </w:rPr>
        <w:t>ся критерии процесса адаптации, предложенные Э.М. Александровской [13]:</w:t>
      </w:r>
    </w:p>
    <w:p w:rsidR="00000000" w:rsidRDefault="00867C40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эффективность учебной деятельности, которая определяется через </w:t>
      </w:r>
      <w:r>
        <w:rPr>
          <w:sz w:val="28"/>
          <w:szCs w:val="28"/>
        </w:rPr>
        <w:lastRenderedPageBreak/>
        <w:t>учебную активность и успеваемость;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усвоение школьных норм поведения, оценивающееся по поведению на уроке и поведению </w:t>
      </w:r>
      <w:r>
        <w:rPr>
          <w:sz w:val="28"/>
          <w:szCs w:val="28"/>
        </w:rPr>
        <w:t>на перемене;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успешность социальных контактов, определяющаяся по характеру взаимоотношений с одноклассниками и отношению к учителю;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эмоциональное благополучие.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школе - один из наиболее сложных периодов в жизни ребенка в психологическом</w:t>
      </w:r>
      <w:r>
        <w:rPr>
          <w:sz w:val="28"/>
          <w:szCs w:val="28"/>
        </w:rPr>
        <w:t>, социальном и физиологическом плане. Изменяется вся жизнь ребенка - новые контакты, новые условия жизни, принципиально новый вид деятельности, новые требования. Это не только социальная адаптация, обретение навыков жизни в коллективе, способность соблюдат</w:t>
      </w:r>
      <w:r>
        <w:rPr>
          <w:sz w:val="28"/>
          <w:szCs w:val="28"/>
        </w:rPr>
        <w:t>ь режим труда и отдыха, подчинение дисциплинарным требованиям, но и физиологическая адаптация к кислородному режиму класса, к сохранению вынужденной, сидячей позы в течение сорока пяти минут.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Первоклассники сейчас разные не только по индивидуальным темпам </w:t>
      </w:r>
      <w:r>
        <w:rPr>
          <w:sz w:val="28"/>
          <w:szCs w:val="28"/>
        </w:rPr>
        <w:t>роста и развития, но и по так называемому паспортному возрасту. Есть первоклассники-шестилетки, а есть семилетки. Возраст от шести до семи период существенных изменений в организме, но все-таки индивидуальные различия настолько велики, что паспортный возра</w:t>
      </w:r>
      <w:r>
        <w:rPr>
          <w:sz w:val="28"/>
          <w:szCs w:val="28"/>
        </w:rPr>
        <w:t>ст не всегда соответствует биологическому.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имеет смысл дать общую характеристику развития ребенка шести - семилетнего возраста, учитывая, что шестилетним считается ребенок от 5 лет 5 месяцев и 29 дней до 6 лет 5 месяцев и 29 дней, а семилетним от 6</w:t>
      </w:r>
      <w:r>
        <w:rPr>
          <w:sz w:val="28"/>
          <w:szCs w:val="28"/>
        </w:rPr>
        <w:t xml:space="preserve"> лет 5 месяцев 29 дней до 7 лет 5 месяцев и 29 дней.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органы и системы организма развиваются и созревают не одновременно; поэтому в каждом отдельном случае на каждом этапе возрастного развития существуют свои особенности, которые определяют все многооб</w:t>
      </w:r>
      <w:r>
        <w:rPr>
          <w:sz w:val="28"/>
          <w:szCs w:val="28"/>
        </w:rPr>
        <w:t xml:space="preserve">разие вариантов взаимодействия организма с окружающей средой.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Физическое развитие ребенка (основные показатели физического развития - рост и масса тела) это то, что наглядно показывает динамику возрастных изменений. Ребенок растет «не по дням, а по часам»</w:t>
      </w:r>
      <w:r>
        <w:rPr>
          <w:sz w:val="28"/>
          <w:szCs w:val="28"/>
        </w:rPr>
        <w:t>: на шестом и седьмом году жизни годичные приросты длины тела составляют 8-1О см, а прибавление массы тела - 2,2-2,5 кг. В то же время различия интенсивности годичных прибавок роста и массы тела у мальчиков и девочек в этом возрасте несущественны. В течени</w:t>
      </w:r>
      <w:r>
        <w:rPr>
          <w:sz w:val="28"/>
          <w:szCs w:val="28"/>
        </w:rPr>
        <w:t>е учебного года дети мало растут и мало прибавляют в весе, зато летом и в период летних каникул они так быстро «вытягиваются», что в сентябре их просто не узнать. Сказываются, по-видимому, и снижение нагрузки, и пребывание большее время на воздухе, и витам</w:t>
      </w:r>
      <w:r>
        <w:rPr>
          <w:sz w:val="28"/>
          <w:szCs w:val="28"/>
        </w:rPr>
        <w:t>инная зелень.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года, особенно в декабре - феврале (наиболее трудном периоде), у первоклассников отмечается снижение массы тела, что свидетельствует об отрицательном влиянии всего комплекса нагрузок, связанных с обучением в школе, на орган</w:t>
      </w:r>
      <w:r>
        <w:rPr>
          <w:sz w:val="28"/>
          <w:szCs w:val="28"/>
        </w:rPr>
        <w:t>изм ребенка. В идеале снижения массы тела быть не должно.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же возрасте происходит первое изменение пропорций тела. Большеголовый и относительно коротконогий человечек с большим туловищем превращается к шести-семи годам в пропорционально сложенного ма</w:t>
      </w:r>
      <w:r>
        <w:rPr>
          <w:sz w:val="28"/>
          <w:szCs w:val="28"/>
        </w:rPr>
        <w:t>льчика или девочку, у которых за этот период значительно увеличивается длина рук и ног, а соотношение головы к туловищу становится почти таким же, как у взрослых. И вот это изменение пропорций, соотношения всех частей тела свидетельствует об определенном э</w:t>
      </w:r>
      <w:r>
        <w:rPr>
          <w:sz w:val="28"/>
          <w:szCs w:val="28"/>
        </w:rPr>
        <w:t>тапе созревания организма.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 детей шести-семи лет интенсивно идет развитие опорно-двигательной системы (скелета, суставно-связочного аппарата, мускулатуры). В этом возрасте каждая из 206 костей скелета значительно изменяется по форме, размера</w:t>
      </w:r>
      <w:r>
        <w:rPr>
          <w:sz w:val="28"/>
          <w:szCs w:val="28"/>
        </w:rPr>
        <w:t xml:space="preserve">м, внутреннему строению. А теперь представим себе, какую нагрузку испытывает этот не сформировавшийся, не завершивший свое развитие опорно-двигательный аппарат ребенка, когда приходится в </w:t>
      </w:r>
      <w:r>
        <w:rPr>
          <w:sz w:val="28"/>
          <w:szCs w:val="28"/>
        </w:rPr>
        <w:lastRenderedPageBreak/>
        <w:t>течение достаточно длительного времени удерживать статическую позу,-</w:t>
      </w:r>
      <w:r>
        <w:rPr>
          <w:sz w:val="28"/>
          <w:szCs w:val="28"/>
        </w:rPr>
        <w:t xml:space="preserve"> сразу станет ясно, почему малышу так трудно сидеть неподвижно. Будет понятно и то, почему неправильная поз (долго удерживаемая) приводит к нарушениям осанки.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закончены в этом возрасте рост, окостенение и формирование костей грудной клетки, а вполне по</w:t>
      </w:r>
      <w:r>
        <w:rPr>
          <w:sz w:val="28"/>
          <w:szCs w:val="28"/>
        </w:rPr>
        <w:t>нятно, что нельзя не обращать внимание на ученика, сильно облокотившегося на парту или край стола при чтении, письме, рисовании. Очень чувствителен к деформирующим воздействиям разного рода позвоночный столб; поэтому неправильная посадка может достаточно б</w:t>
      </w:r>
      <w:r>
        <w:rPr>
          <w:sz w:val="28"/>
          <w:szCs w:val="28"/>
        </w:rPr>
        <w:t>ыстро привести к грубым изменениям, которые нарушат его рост, дифференцровку всех его структурных элементов.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шести-семи лет хорошо развиты крупные мышцы туловища и конечностей, но в длинных костях рук и ног только начинается окостенение. Поэтому он</w:t>
      </w:r>
      <w:r>
        <w:rPr>
          <w:sz w:val="28"/>
          <w:szCs w:val="28"/>
        </w:rPr>
        <w:t>и достаточно хорошо овладевают такими сложными движениями, как бег, прыжки, катание на коньках, ходьба на лыжах и т. п. Умение и способность выполнять эти виды движения вовсе не означают, что школьник также успешно будет выполнять мелкие, точные и тонко ко</w:t>
      </w:r>
      <w:r>
        <w:rPr>
          <w:sz w:val="28"/>
          <w:szCs w:val="28"/>
        </w:rPr>
        <w:t>ординированные движения пальцев. К ним он не совсем готов. Очень тяжелы для ребенка и статические нагрузки. Кроме того, в этом возрасте слабо развиты мелкие мышцы, еще не закончено окостенение костей запястья и фаланги пальцев. Поэтому так часто звучат при</w:t>
      </w:r>
      <w:r>
        <w:rPr>
          <w:sz w:val="28"/>
          <w:szCs w:val="28"/>
        </w:rPr>
        <w:t xml:space="preserve"> письме в классе жалобы: «болит рука», «рука устала». Не закончено формирование и развитие мышц, несовершенна еще нервная регуляция движений. В то же время этот возраст является периодом качественного скачка в совершенствовании регуляции кровообращения, а </w:t>
      </w:r>
      <w:r>
        <w:rPr>
          <w:sz w:val="28"/>
          <w:szCs w:val="28"/>
        </w:rPr>
        <w:t>это значит, что система становится более уязвимой, т. е. организм более остро ощущает динамику возрастных изменений. Ребенок растет «не по дням, а по часам»: на шестом и седьмом году жизни годичные приросты длины тела составляют 8-1О см, а прибавление масс</w:t>
      </w:r>
      <w:r>
        <w:rPr>
          <w:sz w:val="28"/>
          <w:szCs w:val="28"/>
        </w:rPr>
        <w:t xml:space="preserve">ы тела 2,2-2,5 кг. В то же время </w:t>
      </w:r>
      <w:r>
        <w:rPr>
          <w:sz w:val="28"/>
          <w:szCs w:val="28"/>
        </w:rPr>
        <w:lastRenderedPageBreak/>
        <w:t>различия интенсивности годичных прибавок роста и массы тела у мальчиков и девочек в этом возрасте несущественны. В течение учебного года дети мало растут и мало прибавляют в весе, зато летом и в период летних каникул они та</w:t>
      </w:r>
      <w:r>
        <w:rPr>
          <w:sz w:val="28"/>
          <w:szCs w:val="28"/>
        </w:rPr>
        <w:t>к быстро «вытягиваются», что в сентябре их просто не узнать. Сказываются, по-видимому, и снижение нагрузки, и пребывание большее время на воздухе, и витаминная зелень и т. д.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года, особенно в декабре - феврале (наиболее трудном периоде),</w:t>
      </w:r>
      <w:r>
        <w:rPr>
          <w:sz w:val="28"/>
          <w:szCs w:val="28"/>
        </w:rPr>
        <w:t xml:space="preserve"> у первоклассников отмечается снижение массы тела, что свидетельствует об отрицательном влиянии всего комплекса нагрузок, связанных с обучением в школе, на организм ребенка. В идеале снижения массы тела быть не должно.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возрасте происходит первое </w:t>
      </w:r>
      <w:r>
        <w:rPr>
          <w:sz w:val="28"/>
          <w:szCs w:val="28"/>
        </w:rPr>
        <w:t>изменение пропорций тела. Большеголовый и относительно коротконогий человечек с большим туловищем превращается к шести-семи годам в пропорционально сложенного мальчика или девочку, у которых за этот период значительно увеличивается длина рук и ног, а соотн</w:t>
      </w:r>
      <w:r>
        <w:rPr>
          <w:sz w:val="28"/>
          <w:szCs w:val="28"/>
        </w:rPr>
        <w:t xml:space="preserve">ошение головы к туловищу становится почти таким же, как у взрослых. И вот это изменение пропорций, соотношения всех частей тела свидетельствует об определенном этапе созревания организма.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 детей шести-семи лет интенсивно идет развитие опорн</w:t>
      </w:r>
      <w:r>
        <w:rPr>
          <w:sz w:val="28"/>
          <w:szCs w:val="28"/>
        </w:rPr>
        <w:t xml:space="preserve">о-двигательной системы (скелета, суставно-связочного аппарата, мускулатуры). В этом возрасте каждая из 206 костей скелета значительно изменяется по форме, размерам, внутреннему строению.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закончены в этом возрасте рост, окостенение и формирование костей</w:t>
      </w:r>
      <w:r>
        <w:rPr>
          <w:sz w:val="28"/>
          <w:szCs w:val="28"/>
        </w:rPr>
        <w:t xml:space="preserve"> грудной клетки, и вполне понятно, что нельзя не обращать внимание на ученика, сильно облокотившегося на парту или край стола при чтении, письме, рисовании. Очень чувствителен к деформирующим воздействиям разного рода позвоночный столб; поэтому неправильна</w:t>
      </w:r>
      <w:r>
        <w:rPr>
          <w:sz w:val="28"/>
          <w:szCs w:val="28"/>
        </w:rPr>
        <w:t xml:space="preserve">я посадка может достаточно быстро привести к грубым изменениям, которые нарушат его рост, дифференцировку </w:t>
      </w:r>
      <w:r>
        <w:rPr>
          <w:sz w:val="28"/>
          <w:szCs w:val="28"/>
        </w:rPr>
        <w:lastRenderedPageBreak/>
        <w:t>всех его структурных элементов.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шести-семи лет хорошо развиты крупные мышцы туловища и конечностей, но в длинных костях рук и ног только начин</w:t>
      </w:r>
      <w:r>
        <w:rPr>
          <w:sz w:val="28"/>
          <w:szCs w:val="28"/>
        </w:rPr>
        <w:t>ается окостенение. Поэтому они достаточно хорошо овладевают такими сложными движениями, как бег, прыжки, катание на коньках, ходьба на лыжах. Умение и способность выполнять эти виды движения вовсе не означают, что школьник также успешно будет выполнять мел</w:t>
      </w:r>
      <w:r>
        <w:rPr>
          <w:sz w:val="28"/>
          <w:szCs w:val="28"/>
        </w:rPr>
        <w:t>кие, точные и тонко координированные движения пальцев. К ним он не совсем готов. Очень тяжелы для ребенка и статические нагрузки. В шесть-семь лет продолжается развитие и совершенствование сердечно сосудистой системы, повышаются ее надежность, совершенству</w:t>
      </w:r>
      <w:r>
        <w:rPr>
          <w:sz w:val="28"/>
          <w:szCs w:val="28"/>
        </w:rPr>
        <w:t>ется регуляция кровообращения. В то время этот возраст является периодом качественного скачка в совершенствовании регуляции кровообращения, а это значит, что система становится более уязвимой, т. е. организм более остро будет реагировать на малейшие неблаг</w:t>
      </w:r>
      <w:r>
        <w:rPr>
          <w:sz w:val="28"/>
          <w:szCs w:val="28"/>
        </w:rPr>
        <w:t>оприятные влияния внешней среды. Изучение функциональной зрелости мозга и других отделов центральной нервной системы показало, что дети шести - семилетнего возраста уже готовы к восприятию и переработке значительного потока информации, усложняющегося с нач</w:t>
      </w:r>
      <w:r>
        <w:rPr>
          <w:sz w:val="28"/>
          <w:szCs w:val="28"/>
        </w:rPr>
        <w:t>алом обучения. Они могу подчинять свои действия речевой словесной инструкции.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шесть-семь лет достаточно четко выражены индивидуальные особенности высшей нервной деятельности ребенка, которые проявляются в темпераменте. В основе этих индивидуальных особен</w:t>
      </w:r>
      <w:r>
        <w:rPr>
          <w:sz w:val="28"/>
          <w:szCs w:val="28"/>
        </w:rPr>
        <w:t>ностей - свойства нервных процессов возбуждения, торможения и их различных сочетаний. Темперамент это совокупность индивидуальных особенностей личности характеризующих динамическую и эмоциональную стороны её деятельности и поведения. Именно эти свойства ли</w:t>
      </w:r>
      <w:r>
        <w:rPr>
          <w:sz w:val="28"/>
          <w:szCs w:val="28"/>
        </w:rPr>
        <w:t xml:space="preserve">чности не только наиболее устойчивы, но и достаточно четко проявляются уже в младшем школьном возрасте в виде таких основных характеристик, как общая психологическая активность, моторика, </w:t>
      </w:r>
      <w:r>
        <w:rPr>
          <w:sz w:val="28"/>
          <w:szCs w:val="28"/>
        </w:rPr>
        <w:lastRenderedPageBreak/>
        <w:t>эмоциональность. Эти свойства определяют общую активность ребенка, т</w:t>
      </w:r>
      <w:r>
        <w:rPr>
          <w:sz w:val="28"/>
          <w:szCs w:val="28"/>
        </w:rPr>
        <w:t>емп его деятельности, интенсивность, способность переключаться на новый вид работы, его реакцию. На основе этих характеристик должен будет строиться и индивидуальный подход к ученику.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физиологической адаптации ребенка к школе можно разделить на нес</w:t>
      </w:r>
      <w:r>
        <w:rPr>
          <w:sz w:val="28"/>
          <w:szCs w:val="28"/>
        </w:rPr>
        <w:t>колько этапов или периодов, каждый из которых имеет свои особенности и характеризуется различной степенью напряжения функциональных систем организма.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этапа (фазы) адаптации:</w:t>
      </w:r>
    </w:p>
    <w:p w:rsidR="00000000" w:rsidRDefault="00867C40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первый этап ориентировочный, когда в ответ на весь комплекс новых возде</w:t>
      </w:r>
      <w:r>
        <w:rPr>
          <w:sz w:val="28"/>
          <w:szCs w:val="28"/>
        </w:rPr>
        <w:t>йствий, связанных с началом систематического обучения, отвечают бурной реакцией и значительным напряжением практически все системы организма. Эта «физиологическая буря» длится достаточно долго (две-три недели).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второй этап неустойчивое приспособление, ко</w:t>
      </w:r>
      <w:r>
        <w:rPr>
          <w:sz w:val="28"/>
          <w:szCs w:val="28"/>
        </w:rPr>
        <w:t>гда организм ищет и находит какие-то оптимальные (или близкие к оптимальным) варианты реакций на эти воздействия. На первом этапе, ни о какой экономии ресурсов организма говорить не приходится: организм тратит все, что есть, а иногда и &lt;в долг берет». На в</w:t>
      </w:r>
      <w:r>
        <w:rPr>
          <w:sz w:val="28"/>
          <w:szCs w:val="28"/>
        </w:rPr>
        <w:t>тором этапе эта «цена» снижается, буря» начинает затихать.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третий этап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 всех систем, какую бы раб</w:t>
      </w:r>
      <w:r>
        <w:rPr>
          <w:sz w:val="28"/>
          <w:szCs w:val="28"/>
        </w:rPr>
        <w:t>оту ни выполнял школьник, будь то умственная работа по усвоению новых знаний, статическая нагрузка, которую испытывает организм при вынужденной «сидячей» позе, или психологическая нагрузка общения в большом и разнородном коллективе, организм, вернее, кажда</w:t>
      </w:r>
      <w:r>
        <w:rPr>
          <w:sz w:val="28"/>
          <w:szCs w:val="28"/>
        </w:rPr>
        <w:t xml:space="preserve">я из его систем, должен отреагировать своим напряжением, своей работой. Поэтому чем большее напряжение будет «выдавать» каждая система, тем больше ресурсов </w:t>
      </w:r>
      <w:r>
        <w:rPr>
          <w:sz w:val="28"/>
          <w:szCs w:val="28"/>
        </w:rPr>
        <w:lastRenderedPageBreak/>
        <w:t>израсходует организм.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детей к систематическому обучению различна, различно и стояние их з</w:t>
      </w:r>
      <w:r>
        <w:rPr>
          <w:sz w:val="28"/>
          <w:szCs w:val="28"/>
        </w:rPr>
        <w:t>доровья, а значит, процесс адаптации к школе в каждом отдельном случае будет различным.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всех трех фаз адаптации приблизительно пять - шесть недель, т. е. этот период, продолжается до 1О - 15 октября, наиболее сложными являются первая - че</w:t>
      </w:r>
      <w:r>
        <w:rPr>
          <w:sz w:val="28"/>
          <w:szCs w:val="28"/>
        </w:rPr>
        <w:t>твертая недели.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процесс психофизиологической адаптации ребёнка к школе можно разделить на несколько этапов или периодов, каждый из которых имеет свои особенности и характеризуется различной степенью напряжения функциональных систем организма</w:t>
      </w:r>
      <w:r>
        <w:rPr>
          <w:sz w:val="28"/>
          <w:szCs w:val="28"/>
        </w:rPr>
        <w:t>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 Основные направления и этапы работы с детьми в период адаптации к школе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Адаптация- это не только приспособление к успешному функционированию в данной среде, но и способность к дальнейшему, психологическому, личностному, социальному развитию. Адапт</w:t>
      </w:r>
      <w:r>
        <w:rPr>
          <w:sz w:val="28"/>
          <w:szCs w:val="28"/>
        </w:rPr>
        <w:t>ированный ребенок- это ребенок, приспособленный к полноценному развитию своего личностного, физического, интеллектуального и других потенциалов в данной ему педагогической среде. Цель психолого-педагогической деятельности в этот период- создание педагогиче</w:t>
      </w:r>
      <w:r>
        <w:rPr>
          <w:sz w:val="28"/>
          <w:szCs w:val="28"/>
        </w:rPr>
        <w:t>ских и социально-психологических условий, позволяющих ребенку успешно функционировать и развиваться в педагогической среде (школьной системе отношений). Цель достигается за счет последовательного решения педагогическим коллективом и психологами школы следу</w:t>
      </w:r>
      <w:r>
        <w:rPr>
          <w:sz w:val="28"/>
          <w:szCs w:val="28"/>
        </w:rPr>
        <w:t>ющих задач:</w:t>
      </w:r>
    </w:p>
    <w:p w:rsidR="00000000" w:rsidRDefault="00867C40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Выявление особенностей психолого-педагогического статуса школьников с целью своевременной профилактики и эффективного решения проблем, возникающих у них в обучении, общении и психическом состоянии.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Создание системы психолого-педагогическо</w:t>
      </w:r>
      <w:r>
        <w:rPr>
          <w:sz w:val="28"/>
          <w:szCs w:val="28"/>
        </w:rPr>
        <w:t>й поддержки всех первоклассников в период их первичной школьной адаптации, позволяющей им не только 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специальных п</w:t>
      </w:r>
      <w:r>
        <w:rPr>
          <w:sz w:val="28"/>
          <w:szCs w:val="28"/>
        </w:rPr>
        <w:t>едагогических и социально-психологических условий, позволяющих осуществлять развивающую, коррекционно-формирующую работу с детьми, испытывающими различные психолого-педагогические трудности.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помочь ребенку почувствовать себя в школе комфортн</w:t>
      </w:r>
      <w:r>
        <w:rPr>
          <w:sz w:val="28"/>
          <w:szCs w:val="28"/>
        </w:rPr>
        <w:t xml:space="preserve">о, высвободить имеющиеся у него интеллектуальные, личностные, физические ресурсы для успешного обучения и полноценного развития,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оциальным </w:t>
      </w:r>
      <w:r>
        <w:rPr>
          <w:sz w:val="28"/>
          <w:szCs w:val="28"/>
        </w:rPr>
        <w:lastRenderedPageBreak/>
        <w:t>педагогам и психологам необходимо: выявить психологические особенности ребенка; настроить учебно-воспитательный проц</w:t>
      </w:r>
      <w:r>
        <w:rPr>
          <w:sz w:val="28"/>
          <w:szCs w:val="28"/>
        </w:rPr>
        <w:t>есс на его индивидуальные особенности, возможности и потребности; помочь ребенку сформировать навыки и внутренние психологические механизмы, необходимые для успешного обучения и общения в школьной среде.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социально-психологической работы с первокла</w:t>
      </w:r>
      <w:r>
        <w:rPr>
          <w:sz w:val="28"/>
          <w:szCs w:val="28"/>
        </w:rPr>
        <w:t>ссниками осуществляются следующие направления деятельности:</w:t>
      </w:r>
    </w:p>
    <w:p w:rsidR="00000000" w:rsidRDefault="00867C40">
      <w:pPr>
        <w:shd w:val="clear" w:color="000000" w:fill="auto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социально-психологическая диагностика, направленная на выявление особенностей статуса школьников. Такая диагностика в течение первого года проводится 2 раза - на этапе поступления (зачислении) р</w:t>
      </w:r>
      <w:r>
        <w:rPr>
          <w:sz w:val="28"/>
          <w:szCs w:val="28"/>
        </w:rPr>
        <w:t>ебенка в школу и в середине 1-го класса;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развивающая психологическая и социально-педагогическая работа. Она осуществляется в течение всего года и наполняется конкретным содержанием в зависимости от задач того или иного этапа работы;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консультативная раб</w:t>
      </w:r>
      <w:r>
        <w:rPr>
          <w:sz w:val="28"/>
          <w:szCs w:val="28"/>
        </w:rPr>
        <w:t>ота с педагогами и родителями. Она осуществляется педагогом-психологом, связана в основном с обсуждением результатов проведенной диагностики, конкретным запросом педагога или родителя в связи с проблемами обучения, общения или психического самочувствия;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методическая работа, направленная на совершенствование методики и модификацию содержания обучения. Она осуществляется педагогами совместно с администрацией школы по результатам анализа социально-психологического статуса первоклассников;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психокоррекционна</w:t>
      </w:r>
      <w:r>
        <w:rPr>
          <w:sz w:val="28"/>
          <w:szCs w:val="28"/>
        </w:rPr>
        <w:t>я работа, ориентированная на оказание помощи детям, испытывающим трудности в школьной адаптации. Эти трудности могут проявляться в поведении, обучении, самочувствии ребенка. Оказание помощи осуществляется в форме групповой и индивидуальной психокоррекционн</w:t>
      </w:r>
      <w:r>
        <w:rPr>
          <w:sz w:val="28"/>
          <w:szCs w:val="28"/>
        </w:rPr>
        <w:t>ой работы;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организационно-консультативная работа со школьной администрацией, направленная на совершенствование управления учебно-воспитательным процессом, создание условий, способствующих успешной адаптации.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поступление ребенка в школу.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н</w:t>
      </w:r>
      <w:r>
        <w:rPr>
          <w:sz w:val="28"/>
          <w:szCs w:val="28"/>
        </w:rPr>
        <w:t>ачинается в марте-апреле одновременно с записью детей в школу и заканчивается в начале сентября. В рамках этого этапа предполагается:</w:t>
      </w:r>
    </w:p>
    <w:p w:rsidR="00000000" w:rsidRDefault="00867C40">
      <w:pPr>
        <w:shd w:val="clear" w:color="000000" w:fill="auto"/>
        <w:tabs>
          <w:tab w:val="left" w:pos="510"/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Проведение психодиагностики, направленной на определение уровня школьной готовности ребенка. Диагностика состоит из дву</w:t>
      </w:r>
      <w:r>
        <w:rPr>
          <w:sz w:val="28"/>
          <w:szCs w:val="28"/>
        </w:rPr>
        <w:t>х составных частей. Сначала осуществляется общая экспресс-диагностика, позволяющая судить об уровне психологической готовности и сформированности некоторых учебных навыков у ребенка. Затем по отношению к детям, показавшим чрезвычайно низкие результаты, орг</w:t>
      </w:r>
      <w:r>
        <w:rPr>
          <w:sz w:val="28"/>
          <w:szCs w:val="28"/>
        </w:rPr>
        <w:t>анизуется второй «диагностический тур». Он направлен на выявление причин низких результатов. В ряде случаев второй диагностический срез осуществляется в конце мая - начале июня.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Проведение групповых и индивидуальных консультаций родителей будущих первок</w:t>
      </w:r>
      <w:r>
        <w:rPr>
          <w:sz w:val="28"/>
          <w:szCs w:val="28"/>
        </w:rPr>
        <w:t>лассников. Групповая консультация в форме родительского собрания - это способ сообщить родителям полезную информацию по организации последних месяцев жизни ребенка перед началом школьных занятий. Индивидуальные консультации, прежде всего, проводятся для ро</w:t>
      </w:r>
      <w:r>
        <w:rPr>
          <w:sz w:val="28"/>
          <w:szCs w:val="28"/>
        </w:rPr>
        <w:t>дителей, чьи дети показали низкие результаты в процессе тестирования и могут испытывать трудности в приспособлении к школе.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Проведение психолого-педагогического консилиума по результатам диагностики, основной целью которого является выработка и реализаци</w:t>
      </w:r>
      <w:r>
        <w:rPr>
          <w:sz w:val="28"/>
          <w:szCs w:val="28"/>
        </w:rPr>
        <w:t>я определенного подхода к комплектованию классов.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первичная адаптация детей в школе.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сложный для детей и самый ответственный для взрослых. В рамках данного этапа (с сентября по январь) предполагается:</w:t>
      </w:r>
    </w:p>
    <w:p w:rsidR="00000000" w:rsidRDefault="00867C40">
      <w:pPr>
        <w:shd w:val="clear" w:color="000000" w:fill="auto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Проведение консультативной и про</w:t>
      </w:r>
      <w:r>
        <w:rPr>
          <w:sz w:val="28"/>
          <w:szCs w:val="28"/>
        </w:rPr>
        <w:t>светительной работы с родителями первоклассников, направленной на ознакомление взрослых с основными задачами и трудностями периода первичной адаптации, тактикой общения и помощи детям.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Проведение групповых и индивидуальных консультаций педагогов по выра</w:t>
      </w:r>
      <w:r>
        <w:rPr>
          <w:sz w:val="28"/>
          <w:szCs w:val="28"/>
        </w:rPr>
        <w:t>ботке единого подхода к отдельным детям и единой системы требований к классу со стороны различных педагогов, работающих с классом.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Организация методической работы педагогов, направленной на построение учебного процесса в соответствии с индивидуальными ос</w:t>
      </w:r>
      <w:r>
        <w:rPr>
          <w:sz w:val="28"/>
          <w:szCs w:val="28"/>
        </w:rPr>
        <w:t>обенностями и возможностями школьников, выявленных в ходе диагностики и наблюдения за детьми в первые недели обучения.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Организация педагогической поддержки школьников. Такая работа проводится, как правило, педагогами во внеурочное время. Основной формой </w:t>
      </w:r>
      <w:r>
        <w:rPr>
          <w:sz w:val="28"/>
          <w:szCs w:val="28"/>
        </w:rPr>
        <w:t>ее проявления являются различные игры.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Организация групповой развивающей работы с детьми, направленная на повышение уровня их школьной готовности, социально-психологическую адаптацию в новой системе взаимоотношений. Такая групповая работа строится как пр</w:t>
      </w:r>
      <w:r>
        <w:rPr>
          <w:sz w:val="28"/>
          <w:szCs w:val="28"/>
        </w:rPr>
        <w:t>одуманная система занятий с фиксированной мини-группой (не более 10 человек).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Аналитическая работа, направленная на осмысление итогов деятельности педагогов, психологов, социальных педагогов и родителей в период первичной адаптации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</w:t>
      </w:r>
      <w:r>
        <w:rPr>
          <w:sz w:val="28"/>
          <w:szCs w:val="28"/>
        </w:rPr>
        <w:t>й этап - социально-психологическая работа со школьниками, испытывающими трудности в школьной адаптации.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этом направлении осуществляется в течение второго полугодия 1 -го класса и предполагает следующее:</w:t>
      </w:r>
    </w:p>
    <w:p w:rsidR="00000000" w:rsidRDefault="00867C40">
      <w:pPr>
        <w:shd w:val="clear" w:color="000000" w:fill="auto"/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Проведение психолого-педагогической диагн</w:t>
      </w:r>
      <w:r>
        <w:rPr>
          <w:sz w:val="28"/>
          <w:szCs w:val="28"/>
        </w:rPr>
        <w:t xml:space="preserve">остики, направленной на выявление группы школьников, испытывающих трудности в школьном </w:t>
      </w:r>
      <w:r>
        <w:rPr>
          <w:sz w:val="28"/>
          <w:szCs w:val="28"/>
        </w:rPr>
        <w:lastRenderedPageBreak/>
        <w:t>обучении, общении с педагогами и сверстниками, самочувствии.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Индивидуальное и групповое консультирование и просвещение родителей по результатам диагностики.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Просвещ</w:t>
      </w:r>
      <w:r>
        <w:rPr>
          <w:sz w:val="28"/>
          <w:szCs w:val="28"/>
        </w:rPr>
        <w:t>ение и консультирование педагогов по вопросам обучения и общения с отдельными школьниками и детьми данного возраста в целом.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Организация педагогической помощи детям, испытывающим различные трудности в обучении и поведении, с учетом данных психодиагностик</w:t>
      </w:r>
      <w:r>
        <w:rPr>
          <w:sz w:val="28"/>
          <w:szCs w:val="28"/>
        </w:rPr>
        <w:t>и. Здесь же - методическая работа педагогов, направленная на анализ содержания и методики преподавания различных предметов. Цель такого анализа - выявить и устранить те моменты в учебном процессе, стиле общения с детьми, которые могут провоцировать различн</w:t>
      </w:r>
      <w:r>
        <w:rPr>
          <w:sz w:val="28"/>
          <w:szCs w:val="28"/>
        </w:rPr>
        <w:t>ые школьные трудности.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Организация групповой коррекционно-развивающей работы со школьниками, испытывающими трудности в обучении и поведении.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Аналитическая работа, направленная на осмысление результатов проведенной в течение полугодия и года в целом раб</w:t>
      </w:r>
      <w:r>
        <w:rPr>
          <w:sz w:val="28"/>
          <w:szCs w:val="28"/>
        </w:rPr>
        <w:t>оте.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школьная адаптация - процесс перестройки познавательной, мотивационной и эмоционально-волевой сфер ребенка при переходе к систематическому, организованному школьному обучению. Успешность такой перестройки, с психологической точки зрения</w:t>
      </w:r>
      <w:r>
        <w:rPr>
          <w:sz w:val="28"/>
          <w:szCs w:val="28"/>
        </w:rPr>
        <w:t>, зависит от уровня развития интеллектуальных функций, эмоционально волевой сферы, сформированности коммуникативных навыков и т. д. Незрелость какой-либо из указанных сфер является одной из причин, которая может привести к той или иной форме дезадаптации.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Психодиагностическая программа исследования процесса школьной адаптации первоклассников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Характеристика исследуемой группы. Организация и методы исследования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база исследования: ученики 1а, 1б классов МБОУ «Березовская СОШ</w:t>
      </w:r>
      <w:r>
        <w:rPr>
          <w:sz w:val="28"/>
          <w:szCs w:val="28"/>
        </w:rPr>
        <w:t>» Кемеровского муниципального района в количестве 53 человек в возрасте 6,5-7 лет.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выявить детей с нарушением школьной адаптации в первом классе.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класс - 27 обучающихся;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класс - 26 обучающихся.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ученики, обучающиеся по программе «Перспективна</w:t>
      </w:r>
      <w:r>
        <w:rPr>
          <w:sz w:val="28"/>
          <w:szCs w:val="28"/>
        </w:rPr>
        <w:t>я начальная школа» Большая часть детей, будучи дошкольниками, посещала занятия в группе «Малышок».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принявших участие в исследовании: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ребёнка ( 83% ) воспитываются в полных семьях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( 17% ) воспитываются одним родителем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образованию родители первок</w:t>
      </w:r>
      <w:r>
        <w:rPr>
          <w:sz w:val="28"/>
          <w:szCs w:val="28"/>
        </w:rPr>
        <w:t>лассников подразделяются на три группы: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Средне-специальное образование-53%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Среднее образование-11%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Высшее образование-36%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трудностью при изучении детских переживаний является вопрос о методах исследования. Методы опроса и анкетирования, стан</w:t>
      </w:r>
      <w:r>
        <w:rPr>
          <w:sz w:val="28"/>
          <w:szCs w:val="28"/>
        </w:rPr>
        <w:t xml:space="preserve">дартизированные интервью, наиболее часто применяются в тех случаях, когда опираются на самосознание ребенка, которое в младшем школьном возрасте развито еще крайне слабо, многие глубокие переживания детям трудно </w:t>
      </w:r>
      <w:r>
        <w:rPr>
          <w:sz w:val="28"/>
          <w:szCs w:val="28"/>
        </w:rPr>
        <w:lastRenderedPageBreak/>
        <w:t>вербализовать, поэтому очень часто на прямые</w:t>
      </w:r>
      <w:r>
        <w:rPr>
          <w:sz w:val="28"/>
          <w:szCs w:val="28"/>
        </w:rPr>
        <w:t xml:space="preserve"> вопросы взрослых они дают социально желательные ответы.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я стремилась выявить социально-педагогические трудности первоклассников через непосредственную проекцию внутреннего мира самих детей, что и определило выбор методов исследования</w:t>
      </w:r>
      <w:r>
        <w:rPr>
          <w:sz w:val="28"/>
          <w:szCs w:val="28"/>
        </w:rPr>
        <w:t>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детей с трудностями адаптации использовались методы экспертных оценок и проективный метод. Проективный метод является более адекватным рассматриваемому возрасту детей, поскольку уровень развития речи и степень развития рефлексии, лишь начин</w:t>
      </w:r>
      <w:r>
        <w:rPr>
          <w:sz w:val="28"/>
          <w:szCs w:val="28"/>
        </w:rPr>
        <w:t>ают формироваться в этом возрасте, позволяют ребенку развернуто сообщить о своих переживаниях и проблемах - только косвенно - через рисунок.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Проективный метод представлен методиками изучения продуктов творчества - проективных рисунков: «Несуществующие рису</w:t>
      </w:r>
      <w:r>
        <w:rPr>
          <w:sz w:val="28"/>
          <w:szCs w:val="28"/>
        </w:rPr>
        <w:t>нки» и «Моя семья».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Неотъемлемыми атрибутами проективного метода являются беседа и наблюдение. Поскольку метафорический язык рисунков намного полнее, чем вербальный, выражает переживания ребенка и раскрывает его подсознание. Строю беседу, опираясь на те об</w:t>
      </w:r>
      <w:r>
        <w:rPr>
          <w:sz w:val="28"/>
          <w:szCs w:val="28"/>
        </w:rPr>
        <w:t xml:space="preserve">разы, которые дети использовали в своих рисунках.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ребенка крайне важно, чтобы к языку его субъективного мира относились с подлинной серьезностью и эмоциональным включением. Такая позиция педагога и психолога вызывает в ребенке ответное доверие и откры</w:t>
      </w:r>
      <w:r>
        <w:rPr>
          <w:sz w:val="28"/>
          <w:szCs w:val="28"/>
        </w:rPr>
        <w:t>тость, что составляет необходимое условие при проведении диагностики.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данных исследования построена на принципе взаимодополняемости результатов различных психо - диагностических методик.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Проективный метод эмоционально вовлекая испытуемого в </w:t>
      </w:r>
      <w:r>
        <w:rPr>
          <w:sz w:val="28"/>
          <w:szCs w:val="28"/>
        </w:rPr>
        <w:t xml:space="preserve">процессе творчества имеет помимо исследовательской и психотерапевтическую функцию, так как, затрагивая глубокие уровни переживания, дает возможность </w:t>
      </w:r>
      <w:r>
        <w:rPr>
          <w:sz w:val="28"/>
          <w:szCs w:val="28"/>
        </w:rPr>
        <w:lastRenderedPageBreak/>
        <w:t xml:space="preserve">ребенку эмоционально отреагировать в процессе творчества и его продуктах имеющиеся у него проблемы.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</w:t>
      </w:r>
      <w:r>
        <w:rPr>
          <w:sz w:val="28"/>
          <w:szCs w:val="28"/>
        </w:rPr>
        <w:t>шения задачи выявления детей с трудностями в адаптации использовался метод экспертных оценок и проективный метод. В классах фронтально (с трудными детьми - индивидуально) были проведены следующие рисуночные методики «Несуществующие животные», «Моя семья».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эти методики лучше применять индивидуально, даже при фронтальном их предъявлении и внимательном наблюдении за выполнением рисунков они дают весьма информативный материал относительно психологического неблагополучия их авторов.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ют разнообразные признаки неблагополучия, отражающиеся в детских рисунках, они относятся как к содержанию рисунка так и к его композиции и графике.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мы обратились к учителям и воспитателям группы продленного дня рассказать о наиболее проблемных</w:t>
      </w:r>
      <w:r>
        <w:rPr>
          <w:sz w:val="28"/>
          <w:szCs w:val="28"/>
        </w:rPr>
        <w:t xml:space="preserve"> детях в их классе, которым трудно учиться в школе и с которыми тяжело работать учителям. Каждый учитель назвал трех - четырех таких учеников.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трудности учителя формулировали следующим образом: </w:t>
      </w:r>
    </w:p>
    <w:p w:rsidR="00000000" w:rsidRDefault="00867C40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нарушает школьную дисциплину;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дерется;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слу</w:t>
      </w:r>
      <w:r>
        <w:rPr>
          <w:sz w:val="28"/>
          <w:szCs w:val="28"/>
        </w:rPr>
        <w:t>шается;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скованный;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робкий;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напряженный;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боится или отказывается отвечать на уроках;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плохо учится;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плохая память;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часто плачет.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 свои наблюдения отразили в бланках «Карта наблюдения за поведением ребенка в школе». В карту </w:t>
      </w:r>
      <w:r>
        <w:rPr>
          <w:sz w:val="28"/>
          <w:szCs w:val="28"/>
        </w:rPr>
        <w:t>учителя заносили наблюдения за поведением учащихся.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оценки: </w:t>
      </w:r>
    </w:p>
    <w:p w:rsidR="00000000" w:rsidRDefault="00867C40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0 - симптомы отсутствуют;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1 - слабо выражены;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2 - умеренно выраженные, наблюдаются изредка;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3 - сильно выражены, наблюдаются постоянно.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«Моя семья» - данная методика представляет</w:t>
      </w:r>
      <w:r>
        <w:rPr>
          <w:sz w:val="28"/>
          <w:szCs w:val="28"/>
        </w:rPr>
        <w:t xml:space="preserve"> собой процедуру, отражающую восприятие ребенком своего места в семье, его отношение к семье в целом и к отдельным ее членам.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«Несуществующие животные» - эта методика помогает выявить внутренние переживания ребенка.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комфортности исп</w:t>
      </w:r>
      <w:r>
        <w:rPr>
          <w:sz w:val="28"/>
          <w:szCs w:val="28"/>
        </w:rPr>
        <w:t>ользовалась методика В.А. Кореневской «Сказка».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Анализ результатов психодиагностического исследования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фронтального обследования (53 ребенка) в рисунках «Моя семья» у 10 детей обнаружены признаки выраженного неблагополучия в семье, согл</w:t>
      </w:r>
      <w:r>
        <w:rPr>
          <w:sz w:val="28"/>
          <w:szCs w:val="28"/>
        </w:rPr>
        <w:t>асно критериям, разработанным Г.Т. Хоментаускасом (изображена комната без людей; отсутствует изображение автора рисунка; значительная дистанция между ребенком и другими членами семьи).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результаты характеризуют:</w:t>
      </w:r>
    </w:p>
    <w:p w:rsidR="00000000" w:rsidRDefault="00867C40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эмоциональный конфликт в семье;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неудо</w:t>
      </w:r>
      <w:r>
        <w:rPr>
          <w:sz w:val="28"/>
          <w:szCs w:val="28"/>
        </w:rPr>
        <w:t>влетворенность;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разобщенность;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потребность опеки;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желание защиты;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тревожность.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методике «Несуществующие животные» 5 детей изображают чудовище, у других пяти детей нарисовано агрессивное животное с признаками вербальной и невербальной агрессии.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показал значимость следующих показателей у неблагополучных детей. Отвержение синего цвета, признаки неблагополучия в рисунке семьи (отсутствие людей, или автора рисунка, отсутствие кого - либо из членов семьи, расположение членов семьи на противопол</w:t>
      </w:r>
      <w:r>
        <w:rPr>
          <w:sz w:val="28"/>
          <w:szCs w:val="28"/>
        </w:rPr>
        <w:t>ожных краях листа), изображение чудовища или агрессивного животного в рисунке «Несуществующие животные». Это означает, что указанные признаки можно рассматривать как диагностически значимые показатели психологического неблагополучия ребенка в школе. Резуль</w:t>
      </w:r>
      <w:r>
        <w:rPr>
          <w:sz w:val="28"/>
          <w:szCs w:val="28"/>
        </w:rPr>
        <w:t>таты проективных методик подтверждаются методом наблюдений. Данные о поведении ребенка накапливаются учителем в естественной обстановке - на уроке, при выполнении учебных заданий, наблюдение ведет учитель, который постоянно взаимодействует в процессе овлад</w:t>
      </w:r>
      <w:r>
        <w:rPr>
          <w:sz w:val="28"/>
          <w:szCs w:val="28"/>
        </w:rPr>
        <w:t xml:space="preserve">ения учебным содержанием. Очень значимо, что педагогическое наблюдение проводится незаметно для ученика, в ходе привычной для него деятельности.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первоклассников, при заполнении анкеты отметили, что дома дети часто капризничают, имеют пониженное н</w:t>
      </w:r>
      <w:r>
        <w:rPr>
          <w:sz w:val="28"/>
          <w:szCs w:val="28"/>
        </w:rPr>
        <w:t>астроение, трудности в общении с одноклассниками, быстрая утомляемость, плаксивость.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 наблюдения, данные проективных методик позволили выявить детей с трудностями адаптации к школе. Исследование переживаний неблагополучных детей, выраже</w:t>
      </w:r>
      <w:r>
        <w:rPr>
          <w:sz w:val="28"/>
          <w:szCs w:val="28"/>
        </w:rPr>
        <w:t xml:space="preserve">нный языком проективных тестов и метод наблюдение со стороны учителя и родителей первоклассников </w:t>
      </w:r>
      <w:r>
        <w:rPr>
          <w:sz w:val="28"/>
          <w:szCs w:val="28"/>
        </w:rPr>
        <w:lastRenderedPageBreak/>
        <w:t xml:space="preserve">показало, что неблагополучные дети оценивают образ мира «опасный», следовательно носит угрожающий характер. Нередко это распространяется и на учителя, наделял </w:t>
      </w:r>
      <w:r>
        <w:rPr>
          <w:sz w:val="28"/>
          <w:szCs w:val="28"/>
        </w:rPr>
        <w:t xml:space="preserve">его оценкой «опасный». Контакт с учителем нарушается, процесс обучения становится затруднительным.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Фантазирование ребенка, как уход из реального в иллюзорный мир является одним из главных способов уменьшения напряжения фрустрированной потребности в любви </w:t>
      </w:r>
      <w:r>
        <w:rPr>
          <w:sz w:val="28"/>
          <w:szCs w:val="28"/>
        </w:rPr>
        <w:t xml:space="preserve">в условиях жестко и замкнуто существующей триады - родители - ребенок - учитель.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обследования детей можно условно разделить на три группы: высокий уровень комфортности, средний и низкий.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высоким уровнем комфортности охотно принимают </w:t>
      </w:r>
      <w:r>
        <w:rPr>
          <w:sz w:val="28"/>
          <w:szCs w:val="28"/>
        </w:rPr>
        <w:t>позицию ученика, умеют управлять своими чувствами, подчинять свое поведение требованиям учителя, охотно сотрудничают с одноклассниками.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обработки данных получены следующие показатели (Таблица 1.)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Уровень комфортности 1а, 1б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180"/>
        <w:gridCol w:w="583"/>
        <w:gridCol w:w="1180"/>
        <w:gridCol w:w="583"/>
        <w:gridCol w:w="1180"/>
        <w:gridCol w:w="5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</w:tbl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комфортности демонстрирует наличие незначительных трудностей в общении со взрослыми и сверстникам</w:t>
      </w:r>
      <w:r>
        <w:rPr>
          <w:sz w:val="28"/>
          <w:szCs w:val="28"/>
        </w:rPr>
        <w:t>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группа детей с низким уровнем комфортности вызывает особую тревогу. Эти первоклассники испытывают дискомфорт в школе, в классе.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низким уровнем комфортности среди обследуемых 12 детей. Это гиперактивные дети, они с трудом общаются с одноклассни</w:t>
      </w:r>
      <w:r>
        <w:rPr>
          <w:sz w:val="28"/>
          <w:szCs w:val="28"/>
        </w:rPr>
        <w:t>ками, не принимают позицию ученика.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Данной группе детей рекомендованы развивающие занятия в группе по </w:t>
      </w:r>
      <w:r>
        <w:rPr>
          <w:sz w:val="28"/>
          <w:szCs w:val="28"/>
        </w:rPr>
        <w:lastRenderedPageBreak/>
        <w:t xml:space="preserve">развитию и совершенствованию коммуникативных навыков, формированию учебной мотивации.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Выбранные методики «Моя семья», «Несуществующие животные», метод на</w:t>
      </w:r>
      <w:r>
        <w:rPr>
          <w:sz w:val="28"/>
          <w:szCs w:val="28"/>
        </w:rPr>
        <w:t xml:space="preserve">блюдения, методика В.А. Кореневской «Сказка» являются адекватными и чувствительными инструментами выявления детей с трудностями в адаптации к школе.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задач - выявление причин дезадаптации первоклассников, можно сделать следующие выво</w:t>
      </w:r>
      <w:r>
        <w:rPr>
          <w:sz w:val="28"/>
          <w:szCs w:val="28"/>
        </w:rPr>
        <w:t>ды: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психологические трудности, испытываемые детьми имеются свои истоки в переживаемых ими проблемах семейных отношений. Анализ результатов обследования свидетельствует о том, что испытываемое ими отсутствие понимания, любви и поддержки со стороны ро</w:t>
      </w:r>
      <w:r>
        <w:rPr>
          <w:sz w:val="28"/>
          <w:szCs w:val="28"/>
        </w:rPr>
        <w:t xml:space="preserve">дителей является определяющей причиной их школьного неблагополучия. Такие дети вступают в сложную школьную жизнь, не имея базовой защищенности, а объективные школьные трудности усугубляют их эмоциональные неблагополучия.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тревожностей психолог</w:t>
      </w:r>
      <w:r>
        <w:rPr>
          <w:sz w:val="28"/>
          <w:szCs w:val="28"/>
        </w:rPr>
        <w:t>ически неблагополучных детей дало возможность выявить наличие страха, страх смерти, чувство одиночества и беззащитности.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мира дети с трудностями школьной адаптации воспринимают как опасный, угрожающий. Эти дети находятся в постоянном эмоциональном на</w:t>
      </w:r>
      <w:r>
        <w:rPr>
          <w:sz w:val="28"/>
          <w:szCs w:val="28"/>
        </w:rPr>
        <w:t xml:space="preserve">пряжении ожидаемой угрозы.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Фантазирование как уход ребенка из реального в иллюзорный мир является одним из способов уменьшения напряжения, ребенок выключается из работы на уроке, он не слышит учителя.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и преодоления школьной дезадаптаци</w:t>
      </w:r>
      <w:r>
        <w:rPr>
          <w:sz w:val="28"/>
          <w:szCs w:val="28"/>
        </w:rPr>
        <w:t>и необходимы комплексные меры, включающие проведение ранней диагностики развития личности учащегося, учет его возрастных и индивидуальных особенностей, работа с учителями и родителями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обучения в школе является одни</w:t>
      </w:r>
      <w:r>
        <w:rPr>
          <w:sz w:val="28"/>
          <w:szCs w:val="28"/>
        </w:rPr>
        <w:t xml:space="preserve">м из существенных переменных периодов в индивидуальном развитии первоклассника. От того, как пройдет адаптация к школе во многом зависит не только успешность обучения, но, что не менее важно, общее функциональное состояние школьника.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адаптация - </w:t>
      </w:r>
      <w:r>
        <w:rPr>
          <w:sz w:val="28"/>
          <w:szCs w:val="28"/>
        </w:rPr>
        <w:t>процесс перестройки познавательной, мотивационной и эмоционально - волевой сфер ребенка при переходе к систематическому, организованному школьному обучению.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существующей классификации форм дезадаптации, нарушение адаптационного процесса к школе мо</w:t>
      </w:r>
      <w:r>
        <w:rPr>
          <w:sz w:val="28"/>
          <w:szCs w:val="28"/>
        </w:rPr>
        <w:t>гут проявиться в виде:</w:t>
      </w:r>
    </w:p>
    <w:p w:rsidR="00000000" w:rsidRDefault="00867C40">
      <w:pPr>
        <w:shd w:val="clear" w:color="000000" w:fill="auto"/>
        <w:tabs>
          <w:tab w:val="left" w:pos="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несформированности элементов учебной деятельности;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несформированности мотивации учения;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неспособности произвольной регуляции поведения, внимания, учебной деятельности;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неумение приспособиться к темпу школьной жизни;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школьной дезадаптации в социально- педагогических исследованиях освещена достаточно подробно. Принципиальных разногласий среди педагогов и психологов в определении феномена дезадаптации нет. Исследования посвящены причинам возникновения дезадаптации, опред</w:t>
      </w:r>
      <w:r>
        <w:rPr>
          <w:sz w:val="28"/>
          <w:szCs w:val="28"/>
        </w:rPr>
        <w:t>елению уровней и степеней ее протекания. Педагоги и психологи анализируют влияние на дезадаптацию психофизиологических особенностей детей, уровня готовности к школьному обучению, влияние внутрисемейных отношений и так далее.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имеются достаточно</w:t>
      </w:r>
      <w:r>
        <w:rPr>
          <w:sz w:val="28"/>
          <w:szCs w:val="28"/>
        </w:rPr>
        <w:t xml:space="preserve"> обширные сведения о внешних характеристиках трудностей первоклассников, но вопрос как дети переживают эти трудности был поставлен еще в 1930 - е годы Л.С. Выготским. Он рассматривает внутреннее отношение ребенка к действительности, именно эта </w:t>
      </w:r>
      <w:r>
        <w:rPr>
          <w:sz w:val="28"/>
          <w:szCs w:val="28"/>
        </w:rPr>
        <w:lastRenderedPageBreak/>
        <w:t>позиция, иде</w:t>
      </w:r>
      <w:r>
        <w:rPr>
          <w:sz w:val="28"/>
          <w:szCs w:val="28"/>
        </w:rPr>
        <w:t xml:space="preserve">я Л.С. Выготского послужила методологической основой для нашего исследования.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мы стремились выявить социально-педагогические трудности первоклассников через непосредственную проекцию внутреннего мира самих детей, что и определило выбор методов ис</w:t>
      </w:r>
      <w:r>
        <w:rPr>
          <w:sz w:val="28"/>
          <w:szCs w:val="28"/>
        </w:rPr>
        <w:t>следования: методы наблюдения и проективный метод, методики «Несуществующие животные», «Моя семья», методика В.А. Кореневской «Сказка». Данные методы в ходе диагностического исследования первоклассников позволили выявить «группу риска» - детей с трудностям</w:t>
      </w:r>
      <w:r>
        <w:rPr>
          <w:sz w:val="28"/>
          <w:szCs w:val="28"/>
        </w:rPr>
        <w:t>и адаптации к школьной жизни.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и преодоления школьной дезадаптации необходимы комплексные меры, включающие проведение ранней диагностики развития личности учащихся, учет его возрастных и индивидуальных особенностей, работа с учителями и р</w:t>
      </w:r>
      <w:r>
        <w:rPr>
          <w:sz w:val="28"/>
          <w:szCs w:val="28"/>
        </w:rPr>
        <w:t>одителями первоклассников.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задачи, поставленные в соответствии с целью, объектом и предметом исследования выполнены. 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использованной литературы</w:t>
      </w:r>
    </w:p>
    <w:p w:rsidR="00000000" w:rsidRDefault="00867C4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Г.М. Социальная психология.-М.: Глобус, 2007.-163с.</w:t>
      </w:r>
    </w:p>
    <w:p w:rsidR="00000000" w:rsidRDefault="00867C40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Алешина Ю.Е.Индивиду</w:t>
      </w:r>
      <w:r>
        <w:rPr>
          <w:sz w:val="28"/>
          <w:szCs w:val="28"/>
        </w:rPr>
        <w:t>альное и семейное консультирование.-М.: Глобус, 2004.-174с.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Ананьев Б.Г. Человек как предмет познания. - СПб.: Глобус, 2005.-256с.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Анастази А. Психологическое тестирование. - М.:Лист, 2004.-213с.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Александровская Э.М. Социально - психологические кр</w:t>
      </w:r>
      <w:r>
        <w:rPr>
          <w:sz w:val="28"/>
          <w:szCs w:val="28"/>
        </w:rPr>
        <w:t>итерии адаптации в школе. - М.: Медицина, 1988.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Ануфриев А.Ф., Костромина С.Н. Как преодолеть трудности в обучении детей. - М.:, 1998.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Безруких М.М., Ефимова С.П. Знаете ли вы своего ученика? М.: Просвещение, 1996.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Беруких М.М. Почему трудно учиться</w:t>
      </w:r>
      <w:r>
        <w:rPr>
          <w:sz w:val="28"/>
          <w:szCs w:val="28"/>
        </w:rPr>
        <w:t>? М.: Просвещение, 1995.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Битянова М.Р., Азарова Т.Е., Афанасьева Е.И., Васильева Н.Л. Работа психолога в начальной школе. - М.: Совершенство, 1998.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Битянова М.Р Адаптация ребенка в школе. - М.: Просвещение, 1997.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Битянова М.Р. Социальная психология. </w:t>
      </w:r>
      <w:r>
        <w:rPr>
          <w:sz w:val="28"/>
          <w:szCs w:val="28"/>
        </w:rPr>
        <w:t>- М.: Питер, 2002.-329с.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Личность и ее формирование в детском возрасте. - М.: Просвещение, 1968.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Избранные психологические труды. - М.: Международная педагогическая академия, 1995.-352с.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Этапы формирования лично</w:t>
      </w:r>
      <w:r>
        <w:rPr>
          <w:sz w:val="28"/>
          <w:szCs w:val="28"/>
        </w:rPr>
        <w:t>сти в онтогенезе // Вопросы психологии.-1979.- №4.С.23-24.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Проблемы формирования личности. - М. - Воронеж, Фортуна-прес, 2006.-296с.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Большая энциклопедия психологических тестов. - М.: Издательство Эксмо, 2006. - 416 с.</w:t>
      </w:r>
    </w:p>
    <w:p w:rsidR="00000000" w:rsidRDefault="00867C40">
      <w:pPr>
        <w:shd w:val="clear" w:color="000000" w:fill="auto"/>
        <w:tabs>
          <w:tab w:val="left" w:pos="495"/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>
        <w:rPr>
          <w:sz w:val="28"/>
          <w:szCs w:val="28"/>
        </w:rPr>
        <w:tab/>
        <w:t>Бурлачук Л.Ф</w:t>
      </w:r>
      <w:r>
        <w:rPr>
          <w:sz w:val="28"/>
          <w:szCs w:val="28"/>
        </w:rPr>
        <w:t>., Морозов С.М. Словарь - опросник по психодиагностике.- СПб.: Речь, 2006.-314 с.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Варга А.Я. Системная семейная психотерапия. Курс лекций. СПб.: Речь, 2001. - 361 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Венгер Л.А. Педагогика способностей. - М.: Просвещение, 1993.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Валявский А.С. Э</w:t>
      </w:r>
      <w:r>
        <w:rPr>
          <w:sz w:val="28"/>
          <w:szCs w:val="28"/>
        </w:rPr>
        <w:t>тическая педагогика. - СПб.,1993.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Вачков И.В. Групповые методы в работе школьного психолога. - М.: Ось - 89, 2002.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Винопурова Н.К. Развитие творческих способностей учащихся. - М, 1999.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Выготский Л.С. Кризис семи лет // Сборник сочинений: В 6 т. Т.4. </w:t>
      </w:r>
      <w:r>
        <w:rPr>
          <w:sz w:val="28"/>
          <w:szCs w:val="28"/>
        </w:rPr>
        <w:t>М.: Педагогика, 1984 с.376-386.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Вопросы детской психологии. - М.: Просвещение, 1997.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Гейдербранд К.В. О душевной сущности ребенка. - Минск, 1991.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Голубева М.А. Способности и индивидуальность. - М.:Просвещение, 1993.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Гуткина Н.И. Псих</w:t>
      </w:r>
      <w:r>
        <w:rPr>
          <w:sz w:val="28"/>
          <w:szCs w:val="28"/>
        </w:rPr>
        <w:t>ологическая готовность к школе. - М.: академический проспект, 2000.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Гуревич К.М. Что такое психологическая диагностика. - М.: Наука, 1985.-203с.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Диагностика школьной дезадаптации / Под.ред. С.А.Беличевой - М., 1993.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Дубровина М.В. Индивидуальны</w:t>
      </w:r>
      <w:r>
        <w:rPr>
          <w:sz w:val="28"/>
          <w:szCs w:val="28"/>
        </w:rPr>
        <w:t>е способности школьников. - М.: Просвещение, 1985.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Дрынкина А.С. Влияние неблагополучной семьи на формирование отклонений в поведении ребенка // Психологический журнал. - 1996. - № 5. - С. 3-19.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Ковалева Л.М., Тарасенко Н.Н. Психологические особенн</w:t>
      </w:r>
      <w:r>
        <w:rPr>
          <w:sz w:val="28"/>
          <w:szCs w:val="28"/>
        </w:rPr>
        <w:t>ости адаптации первоклассников в школе. // Начальная школа. - 1996, №7.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 xml:space="preserve">Каган В.Е. Психогенные формы школьной дезадаптации. // Вопросы </w:t>
      </w:r>
      <w:r>
        <w:rPr>
          <w:sz w:val="28"/>
          <w:szCs w:val="28"/>
        </w:rPr>
        <w:lastRenderedPageBreak/>
        <w:t>психологии - 1984, №4.</w:t>
      </w:r>
    </w:p>
    <w:p w:rsidR="00000000" w:rsidRDefault="00867C40">
      <w:pPr>
        <w:shd w:val="clear" w:color="000000" w:fill="auto"/>
        <w:tabs>
          <w:tab w:val="left" w:pos="495"/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Краткий психологический словарь. /Под ред. А.В. Петровского, М.Г. Ярошевского. - М.: Арнад</w:t>
      </w:r>
      <w:r>
        <w:rPr>
          <w:sz w:val="28"/>
          <w:szCs w:val="28"/>
        </w:rPr>
        <w:t>ия, 2006.- 431 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Кричевский Р.Л., Дубровская Е.М. Психология малой группы.-М.: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Владос, 2007.-287с.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Майерс Д.А. Социальная психология. - СПб.: Сова,2006.- 421с.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Микляева А.В., Румянцева П.В. Школьная тревожность: динамика, коррекция, развитие. СПб</w:t>
      </w:r>
      <w:r>
        <w:rPr>
          <w:sz w:val="28"/>
          <w:szCs w:val="28"/>
        </w:rPr>
        <w:t>., 2004.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Психология. - М.: Просвещение, 1995.-352с.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 xml:space="preserve">Новиков В.С. Межличностные отношения: особенности подходов // Психология и соционика межличностных отношений. -2005. -№ 8.- С. 31. 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Овчарова Р.В. Практическая психология в начальной ш</w:t>
      </w:r>
      <w:r>
        <w:rPr>
          <w:sz w:val="28"/>
          <w:szCs w:val="28"/>
        </w:rPr>
        <w:t>коле. - М.: Сфера, 1998.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Петрова В.Н. Психодиагностика. - Томск: 1999.-84с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Практическая психодиагностика. Самара: БахраХ-М, 2008.- 668с.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Практикум по психодиагностике. - М.: МГУ, 1992.-263с.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Психологический словарь / Под ред. В.П. Зинченко,</w:t>
      </w:r>
      <w:r>
        <w:rPr>
          <w:sz w:val="28"/>
          <w:szCs w:val="28"/>
        </w:rPr>
        <w:t xml:space="preserve"> Б.Г. Мещерякова. - М.: Педагогика-Пресс, 1996. - 440 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Психологический анализ особенностей адаптации первоклассников к учебной деятельности. // Дошкольное воспитание. - 1996, № 7.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Рогов Е.И. Настольная книга практического психолога в образовании.</w:t>
      </w:r>
      <w:r>
        <w:rPr>
          <w:sz w:val="28"/>
          <w:szCs w:val="28"/>
        </w:rPr>
        <w:t xml:space="preserve"> - М.: Просвещение, 1996.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Рычкова Н.А. Поведенческие расстройства детей:? Диагностика, психопрофилактика и коррекция. - М., 1998.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практического психолога. / Под.ред. И.В. Дубровиной. - М., 1995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Рубинштейн С.Л. Основы общей психологии. В</w:t>
      </w:r>
      <w:r>
        <w:rPr>
          <w:sz w:val="28"/>
          <w:szCs w:val="28"/>
        </w:rPr>
        <w:t xml:space="preserve"> 2-х т. -М.: Просвещение, 1989.-338с.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Семаго Н.Я., Семаго М.М. Диагностический комплекс «Исследование особенностей развития познавательной сферы детей дошкольного и младшего школьного возраста». - М., 1999.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Сидоренко Е.В. Методы математической обрабо</w:t>
      </w:r>
      <w:r>
        <w:rPr>
          <w:sz w:val="28"/>
          <w:szCs w:val="28"/>
        </w:rPr>
        <w:t>тки в психологии. - СПб.: ООО Издательство «Речь», 2006. - 349 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Сорокин В.А. Негативные переживания детей в начальной школе. - М., 2004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Степанов С.В. Кому неуютно в школе? // Школьный психолог. - 2000, №12.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Ульянов Т.Л. Школьная дезадаптация и </w:t>
      </w:r>
      <w:r>
        <w:rPr>
          <w:sz w:val="28"/>
          <w:szCs w:val="28"/>
        </w:rPr>
        <w:t>связанные с ней трудности в общении. // Начальная школа. 2001, №7.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Хекзаузен Х. Мотивация и деятельность. - М.: Ось-89, 2006.-214с.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Хрестоматия по возрастной и педагогической психологии/ под ред. Ильясова И.И., Ляудис В.Я.- М.: Владос, 2004.-217с.</w:t>
      </w:r>
    </w:p>
    <w:p w:rsidR="00000000" w:rsidRDefault="00867C4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Цзен Н.В., Пахомов Ю.В. Психотренинг: Игры и упражнения. - М.: Просвещение, 1988.-193с.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Эмоциональные нарушения в детском возрасте. / Под.ред. В.В. Лебединского. - М.: Просвещение, 1992.</w:t>
      </w:r>
    </w:p>
    <w:p w:rsidR="00000000" w:rsidRDefault="00867C40">
      <w:pPr>
        <w:shd w:val="clear" w:color="000000" w:fill="auto"/>
        <w:tabs>
          <w:tab w:val="left" w:pos="180"/>
          <w:tab w:val="left" w:pos="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Эйдемиллер Э.Г., Юстицкис В.В. Семейная психотерапия. - Л</w:t>
      </w:r>
      <w:r>
        <w:rPr>
          <w:sz w:val="28"/>
          <w:szCs w:val="28"/>
        </w:rPr>
        <w:t>.: Медицина, 1989. - 336с.</w:t>
      </w:r>
    </w:p>
    <w:p w:rsidR="00000000" w:rsidRDefault="00867C40">
      <w:pPr>
        <w:shd w:val="clear" w:color="000000" w:fill="auto"/>
        <w:tabs>
          <w:tab w:val="left" w:pos="7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Эйдемиллер Э.Г., Юстицкис В. Психология и психотерапия семьи. - 3-е изд. - СПб.: Питер, 2007. - 656 с.</w:t>
      </w:r>
    </w:p>
    <w:p w:rsidR="00000000" w:rsidRDefault="00867C40">
      <w:pPr>
        <w:shd w:val="clear" w:color="000000" w:fill="auto"/>
        <w:tabs>
          <w:tab w:val="left" w:pos="700"/>
        </w:tabs>
        <w:spacing w:line="360" w:lineRule="auto"/>
        <w:jc w:val="both"/>
        <w:rPr>
          <w:sz w:val="28"/>
          <w:szCs w:val="28"/>
        </w:rPr>
      </w:pPr>
    </w:p>
    <w:p w:rsidR="00000000" w:rsidRDefault="00867C40">
      <w:pPr>
        <w:pStyle w:val="3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Приложения</w:t>
      </w:r>
    </w:p>
    <w:p w:rsidR="00000000" w:rsidRDefault="00867C40">
      <w:pPr>
        <w:pStyle w:val="3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67C40">
      <w:pPr>
        <w:pStyle w:val="3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867C40">
      <w:pPr>
        <w:ind w:firstLine="567"/>
        <w:jc w:val="both"/>
        <w:rPr>
          <w:sz w:val="28"/>
          <w:szCs w:val="28"/>
        </w:rPr>
      </w:pPr>
    </w:p>
    <w:p w:rsidR="00000000" w:rsidRDefault="00867C40">
      <w:pPr>
        <w:pStyle w:val="3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статус первоклассника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258"/>
        <w:gridCol w:w="57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психолого -педагогического стат</w:t>
            </w:r>
            <w:r>
              <w:rPr>
                <w:sz w:val="20"/>
                <w:szCs w:val="20"/>
              </w:rPr>
              <w:t>уса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 требования к содержанию статуса учащихся 1-х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Познавательная сфера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Произвольность психических процессов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учебной активности, самостоятельности. Способность самостоятельно спланировать, осуществит</w:t>
            </w:r>
            <w:r>
              <w:rPr>
                <w:sz w:val="20"/>
                <w:szCs w:val="20"/>
              </w:rPr>
              <w:t>ь и проконтролировать результат учебных действий. Совершение учебных действий по образцу и правилу. Поддержание внимания на учебной задаче. Наличие собственных усилий для преодоления трудностей в решении учебной задачи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  <w:r>
              <w:rPr>
                <w:sz w:val="20"/>
                <w:szCs w:val="20"/>
              </w:rPr>
              <w:t xml:space="preserve"> развития наглядно-образного мышления: вычленение существенных свойств и отношений предметов, использование схем, способность к обобщению свойств предметов. Начальный уровень развития логического мышления: способность к умозаключениям и выводам на основе и</w:t>
            </w:r>
            <w:r>
              <w:rPr>
                <w:sz w:val="20"/>
                <w:szCs w:val="20"/>
              </w:rPr>
              <w:t>меющихся данных.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 ность важнейших учебных действий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выделить учебную задачу и превратить ее в цель деятельности. Сформированность внутреннего плана умственных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речи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смысла текста и простых поня</w:t>
            </w:r>
            <w:r>
              <w:rPr>
                <w:sz w:val="20"/>
                <w:szCs w:val="20"/>
              </w:rPr>
              <w:t>тий. Использование речи как инструмента мышления (владение сложноподчиненными конструкциями в устной речи).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моторики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сложной двигательной активности при обучении письму и рисованию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Умственная работоспособность и те</w:t>
            </w:r>
            <w:r>
              <w:rPr>
                <w:sz w:val="20"/>
                <w:szCs w:val="20"/>
              </w:rPr>
              <w:t>мп умственной деятельности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сосредоточиться работать в течение 15- 20 минут. Сохранение удовлетворительной работоспособности в течение всего учебного дня. Способность работать в едином темпе со всем классом.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Особенности общения и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со сверстниками 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приемами и навыками эффективного межличностного общения со сверстниками: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установление дружеских отношений;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готовность к коллективным формам деятельности;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умение разрешать конфликты мирным путем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</w:t>
            </w:r>
            <w:r>
              <w:rPr>
                <w:sz w:val="20"/>
                <w:szCs w:val="20"/>
              </w:rPr>
              <w:t xml:space="preserve">одействие с педагогами 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адекватных ролевых отношений с педагогами на уроках и вне уроков Проявление уважения к учителю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социальных и этических норм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и выполнение школьных и общепринятых поведения и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</w:t>
            </w:r>
            <w:r>
              <w:rPr>
                <w:sz w:val="20"/>
                <w:szCs w:val="20"/>
              </w:rPr>
              <w:t>ская саморегуляция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Произвольная регуляция поведения и естественной двигательной активности в учебных и других ситуациях внутришкольного взаимодействии. Сдерживание </w:t>
            </w:r>
            <w:r>
              <w:rPr>
                <w:sz w:val="20"/>
                <w:szCs w:val="20"/>
              </w:rPr>
              <w:lastRenderedPageBreak/>
              <w:t xml:space="preserve">непроизвольных эмоций и желаний Способность к ответственному поведению (в рамках возрастных </w:t>
            </w:r>
            <w:r>
              <w:rPr>
                <w:sz w:val="20"/>
                <w:szCs w:val="20"/>
              </w:rPr>
              <w:t>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и автономность поведения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и самостоятельность в познавательной и социальной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Особенности мотивационно - личностной 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характер учебной мотивации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Желание учиться, идти в школу. Наличие </w:t>
            </w:r>
            <w:r>
              <w:rPr>
                <w:sz w:val="20"/>
                <w:szCs w:val="20"/>
              </w:rPr>
              <w:t>познавательного или социального мотива 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эмоциональное состояние в школе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выраженных противоречий между: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требованиями школы (педагога) и родителей; </w:t>
            </w: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требованиями взрослых и возможностями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Особенности системы отн</w:t>
            </w:r>
            <w:r>
              <w:rPr>
                <w:sz w:val="20"/>
                <w:szCs w:val="20"/>
              </w:rPr>
              <w:t>ошений школьника к миру и самому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со сверстниками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Эмоционально-положительное восприятие ребенком системы своих отношений со сверстниками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с педагогами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Эмоционально-положительное восприятие ребенком системы своих отношений с</w:t>
            </w:r>
            <w:r>
              <w:rPr>
                <w:sz w:val="20"/>
                <w:szCs w:val="20"/>
              </w:rPr>
              <w:t xml:space="preserve"> педагогами и воспитателями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значимой деятельности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Эмоционально-положительное восприятие школы и учителя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C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Устойчивая положительная самооценка</w:t>
            </w:r>
          </w:p>
        </w:tc>
      </w:tr>
    </w:tbl>
    <w:p w:rsidR="00867C40" w:rsidRDefault="00867C40"/>
    <w:sectPr w:rsidR="00867C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F"/>
    <w:rsid w:val="00186F5F"/>
    <w:rsid w:val="008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8967</Words>
  <Characters>51115</Characters>
  <Application>Microsoft Office Word</Application>
  <DocSecurity>0</DocSecurity>
  <Lines>425</Lines>
  <Paragraphs>119</Paragraphs>
  <ScaleCrop>false</ScaleCrop>
  <Company/>
  <LinksUpToDate>false</LinksUpToDate>
  <CharactersWithSpaces>59963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2024-09-25T08:04:00Z</dcterms:created>
  <dcterms:modified xsi:type="dcterms:W3CDTF">2024-09-25T08:04:00Z</dcterms:modified>
</cp:coreProperties>
</file>