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0BE" w:rsidRDefault="002A70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План</w:t>
      </w:r>
    </w:p>
    <w:p w:rsidR="002A70BE" w:rsidRDefault="002A70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2A70BE" w:rsidRDefault="002A70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Психологическая характеристика лидеров преступных групп</w:t>
      </w:r>
    </w:p>
    <w:p w:rsidR="002A70BE" w:rsidRDefault="002A70BE">
      <w:pPr>
        <w:widowControl w:val="0"/>
        <w:tabs>
          <w:tab w:val="left" w:pos="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Практическая часть</w:t>
      </w:r>
    </w:p>
    <w:p w:rsidR="002A70BE" w:rsidRDefault="006C2CB8">
      <w:pPr>
        <w:widowControl w:val="0"/>
        <w:tabs>
          <w:tab w:val="left" w:pos="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sidR="002A70BE">
        <w:rPr>
          <w:rFonts w:ascii="Times New Roman CYR" w:hAnsi="Times New Roman CYR" w:cs="Times New Roman CYR"/>
          <w:sz w:val="28"/>
          <w:szCs w:val="28"/>
        </w:rPr>
        <w:t>. Видеоматериал</w:t>
      </w:r>
    </w:p>
    <w:p w:rsidR="002A70BE" w:rsidRDefault="002A70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2A70BE" w:rsidRDefault="002A70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2A70BE" w:rsidRDefault="002A70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2A70BE" w:rsidRDefault="002A70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1. Психологическая характеристика лидеров преступных групп</w:t>
      </w:r>
    </w:p>
    <w:p w:rsidR="002A70BE" w:rsidRDefault="002A70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2A70BE" w:rsidRDefault="002A70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данных уголовной и судебной статистики за последние 5 лет (2010-2015 г.), мнений сотрудников правоохранительных органов, экспертных оценок приходим к неутешительному выводу о том, что организованная преступность продолжает успешно консолидироваться. Это проявляется в создании и функционировании нового типа преступных формирований многоаспектной криминальной направленности. При этом организованная преступность стремится максимально себя легализовать, в том числе путем проникновения во властные структуры. Причинный комплекс этого процесса - соотношение личности и социальной среды.</w:t>
      </w:r>
    </w:p>
    <w:p w:rsidR="002A70BE" w:rsidRDefault="002A70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Следовательно, для успешного предупреждения деятельности организованных преступных формирований необходимо установить личностные характеристики их участников, что позволяет, как известно, выявить и изучить внешние социальные факторы формирования негативных черт определенной личности (антиобщественная направленность, соответствующие взгляды, представления и т.д.), которые, в свою очередь, становятся непосредственной причиной преступного поведения в конкретных жизненных ситуациях. Несмотря на дискуссионные вопросы о том, каким понятием обозначить лицо, совершившее преступление, мы рассмотрим личностные свойства преступника, как результат его взаимодействия с окружающим миром. Личность преступника нельзя рассматривать в отрыве от его социальной сущности, вне связи с системой общественных отношений, в которую он включен. Вне учета личности преступника не могут быть поняты причины конкретного преступления, отдельных видов и групп преступлений, преступности в целом. Изучение личности преступника необходимо и для эффективной профилактики преступлений, в первую очередь индивидуальной, сущность которой состоит в выявлении и устранении тех негативных факторов, </w:t>
      </w:r>
      <w:r>
        <w:rPr>
          <w:rFonts w:ascii="Times New Roman CYR" w:hAnsi="Times New Roman CYR" w:cs="Times New Roman CYR"/>
          <w:sz w:val="28"/>
          <w:szCs w:val="28"/>
        </w:rPr>
        <w:lastRenderedPageBreak/>
        <w:t>которые заключены в личности, т. е. в изменении ее взглядов, ориентации, установок. Прежде чем переходить к криминологической характеристике лидера преступной организации, необходимо определить само понятие «лидер».</w:t>
      </w:r>
    </w:p>
    <w:p w:rsidR="002A70BE" w:rsidRDefault="002A70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закономерностей функционирования коллективов показывает, что даже в самых малых, неорганизованных коллективах, как правило, возникает распределение власти между членами. Коллектив делится на рядовых членов и лидеров. Лидерство - это способность оказывать влияние на отдельных индивидов и коллектив в целом, в частности, направлять их усилия на достижение каких-либо целей. У психологов принято называть таких людей акцентуированной личностью. По мнению специалистов, акцентуированных личностей среди всего населения немало - около 40%. Подавляющему большинству из них удается компенсировать эти свойства, которые либо уравновешиваются другими качествами, либо реализуются в профессиональной деятельности, в увлечениях. Акцентуированные личностные свойства могут носить открытый, ярко выраженный демонстративный характер, а могут быть скрытными, что позволяет наиболее удачно приспособиться к жизни в криминальной среде.</w:t>
      </w:r>
    </w:p>
    <w:p w:rsidR="002A70BE" w:rsidRDefault="002A70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Основное личностное свойство таких людей - высокая интроверсия (индивидуальность) при ярко выраженной активности и эффективном контроле над собственным поведением. Люди скрытного типа легко становятся лидерами преступных организаций. Немногословные, умные, настороженные, они бывают агрессивными и расчетливыми, стремятся обладать компрометирующими сведениями о своем ближайшем окружении с тем, чтобы оно постоянно испытывало чувство вины и находилось в зависимости от обладателя такой информации. Различают неформальных и формальных лидеров. Неформальный лидер - это член коллектива, добровольно принявший на себя значительно большую ответственность, чем это требуют формальные предписания и нормы. В социальной психологии существует ряд теорий, объясняющих природу </w:t>
      </w:r>
      <w:r>
        <w:rPr>
          <w:rFonts w:ascii="Times New Roman CYR" w:hAnsi="Times New Roman CYR" w:cs="Times New Roman CYR"/>
          <w:sz w:val="28"/>
          <w:szCs w:val="28"/>
        </w:rPr>
        <w:lastRenderedPageBreak/>
        <w:t>неформального лидерства. Теория черт объясняет выдвижение лидера на основе личностных качеств (инициативы, храбрости, знаний и т.д.). Ситуационная теория объясняет инициативное поведение личности потребностями сложившейся ситуации, особенностями сферы коллективной деятельности, спецификой групповых целей, задач и т.д. Неформальные лидеры различными методами воздействуют на членов коллективов. Одни из них стремятся навязать коллективу определенную линию поведения силовыми методами, другие же действуют методами убеждения.</w:t>
      </w:r>
    </w:p>
    <w:p w:rsidR="002A70BE" w:rsidRDefault="002A70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всяком организованном коллективе есть формальный лидер - это носитель административной власти. Его задача состоит в организации совместного взаимодействия и отношений членов коллектива для достижения его целей. Для этого руководитель должен обладать психофизиологическими характеристиками, а также знаниями, навыками, умениями и определенными качествами.</w:t>
      </w:r>
    </w:p>
    <w:p w:rsidR="002A70BE" w:rsidRDefault="002A70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в преступных организациях лидеры совмещают в себе вышеуказанные черты формальных и неформальных лидеров. К психофизическим качествам лидера как личности относятся: волевые данные, профессиональное восприятие, обостренное внимание, объемная и точная память, эмоциональная устойчивость, компетентность и др. Особое значение имеют волевые качества лидера. Волевого лидера, как правило, характеризует настойчивость, решительность, энергичность, упорство в достижении цели, высокая самодисциплина, целеустремленность, т.е. способность направлять все свои знания, навыки и чувства на достижение поставленных целей, умение доводить начатое до конца, собранность, отсутствие боязни принимать решения в ответственных ситуациях.</w:t>
      </w:r>
    </w:p>
    <w:p w:rsidR="002A70BE" w:rsidRDefault="002A70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Важной психологической характеристикой является стрессоустойчивость - интеллектуальная и эмоциональная защищенность в проблемных ситуациях, самообладание и трезвость мышления при принятии решений. Неотъемлемым </w:t>
      </w:r>
      <w:r>
        <w:rPr>
          <w:rFonts w:ascii="Times New Roman CYR" w:hAnsi="Times New Roman CYR" w:cs="Times New Roman CYR"/>
          <w:sz w:val="28"/>
          <w:szCs w:val="28"/>
        </w:rPr>
        <w:lastRenderedPageBreak/>
        <w:t>психологическим качеством лидера является доминантность, которую следует понимать как свойство властности, честолюбия. Эти качества предполагают стремление к личной независимости в любых обстоятельствах, готовность к борьбе за свои права, самоуважение, высокую самооценку, высокий уровень притязаний. Среди деловых качеств выделяются профессионально-организаторские черты, поскольку одной из задач лидера является создание команды единомышленников, с этой точки зрения важными качествами лидера являются предприимчивость и деловитость.</w:t>
      </w:r>
    </w:p>
    <w:p w:rsidR="002A70BE" w:rsidRDefault="002A70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Организующий и руководящий состав преступной группы образуют лидеры (авторитеты) преступной среды. Наличие лидера - одна из главных отличительных признаков преступной группы. Это наиболее значимая фигура, пользующаяся непререкаемым авторитетом. Его требования обязательны для всех. На него возлагаются функции руководства остальными членами группы (подбор участников, распределение обязанностей между ними), определения внутригрупповой дисциплины, принятия решений по организации преступной деятельности, выбора ее стратегии и тактики.</w:t>
      </w:r>
    </w:p>
    <w:p w:rsidR="002A70BE" w:rsidRDefault="002A70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Выдвижение на роль лидера происходит разными путями. Например, с целью преодоления неизбежно возникающих конфликтов при распределении противоправно нажитых средств у преступников появляется потребность в выделении своеобразных третейских судей, арбитров, выполняющих специфические функции за определенное вознаграждение, т.е. постепенно из наиболее опасных общеуголовных элементов начинают выстраиваться верхние эшелоны организованной преступности, преступная элита. Ее представители берут на себя только организаторские и руководящие функции, что существенно затрудняет их разоблачение, поскольку такие лица практически не участвуют в совершении конкретных преступлений.</w:t>
      </w:r>
    </w:p>
    <w:p w:rsidR="002A70BE" w:rsidRDefault="002A70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Лидерами преступных организаций являются люди, способные своей силой воли подчинить себе и своим интересам определенный контингент </w:t>
      </w:r>
      <w:r>
        <w:rPr>
          <w:rFonts w:ascii="Times New Roman CYR" w:hAnsi="Times New Roman CYR" w:cs="Times New Roman CYR"/>
          <w:sz w:val="28"/>
          <w:szCs w:val="28"/>
        </w:rPr>
        <w:lastRenderedPageBreak/>
        <w:t>людей, в данном случае криминальный. Под влиянием лидера личности меняют свои позиции и установки в нужном ему русле. Часто это происходит путем убеждения и внушения, реже - путем физического или психического принуждения. Как правило, при этом используются два основных средства воздействия: доминирование и манипуляция. В организованной преступной среде, внутреннее устройство которой жестко централизовано, где каждому строго указано его место, перечислены права и обязанности, социальная ценность личности увязывается с тем местом, которое индивид занимает. Чем выше по криминальной лестнице взобрался преступник, тем он значимее. Поэтому для представителей криминальной элиты нет вариантов выбора норм поведения и способов социального существования, кроме определенных статусом их места в криминальном сообществе. Сохранение лидирующего положения в элите в условиях беспощадной конкуренции внутри преступной группы, защита от нападок за просчеты, необходимость в установлении жесткого курса на проведение в жизнь решений, нуждающихся в поддержке насилием, возможны только тогда, когда элита сплоченна.</w:t>
      </w:r>
    </w:p>
    <w:p w:rsidR="002A70BE" w:rsidRDefault="002A70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Лидер обязан отличаться от всех остальных. Характерным примером этому служат знаки отличия неформального лидера в местах лишения свободы. Там они сразу обращают на себя внимание: лучше других одеты, занимают престижные места в спальных секциях, более «солидные» должности, получают относительно высокий заработок, а чаще всего совсем не работают. Установленные ими нормы поведения, как правило, предотвращают возникающие в преступной среде конфликты. Это способствует консолидации, сохранению преступных организаций. Однако столкновения неизбежны. В этом случае начинает действовать особый порядок разрешения конфликтов, который также может способствовать сплочению криминального сообщества. Лидеры организованных преступных структур осуществляют защиту не только от посторонних, но и от членов своей же организации. Наличие конфликтных </w:t>
      </w:r>
      <w:r>
        <w:rPr>
          <w:rFonts w:ascii="Times New Roman CYR" w:hAnsi="Times New Roman CYR" w:cs="Times New Roman CYR"/>
          <w:sz w:val="28"/>
          <w:szCs w:val="28"/>
        </w:rPr>
        <w:lastRenderedPageBreak/>
        <w:t>ситуаций характеризует межличностные отношения между членами преступной организации. Основная причина этих конфликтов - корыстные мотивы, которые являются основой деятельности преступных сообществ. М.И. Еникеев отмечает, что «уже в самой деятельности самой преступной группы заложен предмет конфликтного столкновения. Ибо одновременное удовлетворение своекорыстных личностных интересов и потребностей проблематично».</w:t>
      </w:r>
    </w:p>
    <w:p w:rsidR="002A70BE" w:rsidRDefault="002A70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Организаторы и руководители преступных групп, преступных сообществ могут иметь криминальный опыт, быть судимыми, нередко хорошо знакомы с методами деятельности оперативных аппаратов органов внутренних дел. Они являются своеобразным генератором преступных идей и взглядов, им присущи волевые качества, быстрота ориентирования и принятия решений в сложных ситуациях. Под маской добродетельности и порядочности часто скрываются жестокость, расчетливость, несправедливость, лживость, мстительность. Он способен оказывать влияние и подчинять своей воле других. Среди них наблюдается нарастающее стремление налаживать контакты с высокопоставленными должностными лицами, деятелями культуры, науки и искусства. Внешне такие лица стараются держать себя на высоте, вырабатывают определенный имидж, умеют общаться с другими людьми, поддерживать беседу.</w:t>
      </w:r>
    </w:p>
    <w:p w:rsidR="002A70BE" w:rsidRDefault="002A70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личности лидера организованной преступной структуры, в том числе преступного сообщества (преступной организации), следует отметить, что его криминологический портрет существенно отличается от личности традиционного преступника. Это проявляется в том, что руководители и организаторы преступных объединений обладают способностями воздействовать на других людей, координировать их действия, применять приемы психологического воздействия, свои знания и умения. То есть их личностные качества играют преобладающую роль в функционировании криминальных структур, что необходимо учитывать оперативным работникам и </w:t>
      </w:r>
      <w:r>
        <w:rPr>
          <w:rFonts w:ascii="Times New Roman CYR" w:hAnsi="Times New Roman CYR" w:cs="Times New Roman CYR"/>
          <w:sz w:val="28"/>
          <w:szCs w:val="28"/>
        </w:rPr>
        <w:lastRenderedPageBreak/>
        <w:t>следователям в выявлении, предупреждении и раскрытии преступных проявлений, относящихся к категории организованной преступности. Это один из основных путей повышения эффективности работы подразделений, в компетенции которых находятся вопросы борьбы с организованными преступными формированиями.</w:t>
      </w:r>
    </w:p>
    <w:p w:rsidR="002A70BE" w:rsidRDefault="002A70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2A70BE" w:rsidRDefault="002A70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Практическая часть</w:t>
      </w:r>
    </w:p>
    <w:p w:rsidR="002A70BE" w:rsidRDefault="002A70BE">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психологический личность преступный лидер</w:t>
      </w:r>
    </w:p>
    <w:p w:rsidR="002A70BE" w:rsidRDefault="002A70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Лидер обязан отличаться от всех остальных. Характерным примером этому служат знаки отличия неформального лидера в местах лишения свободы. Там они сразу обращают на себя внимание: лучше других одеты, занимают престижные места в спальных секциях, более «солидные» должности, получают относительно высокий заработок, а чаще всего совсем не работают. Установленные ими нормы поведения, как правило, предотвращают возникающие в преступной среде конфликты. Это способствует консолидации, сохранению преступных организаций.</w:t>
      </w:r>
    </w:p>
    <w:p w:rsidR="002A70BE" w:rsidRDefault="002A70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столкновения неизбежны. В этом случае начинает действовать особый порядок разрешения конфликтов, который также может способствовать сплочению криминального сообщества. Лидеры организованных преступных структур осуществляют защиту не только от посторонних, но и от членов своей же организации. Наличие конфликтных ситуаций характеризует межличностные отношения между членами преступной организации.</w:t>
      </w:r>
    </w:p>
    <w:p w:rsidR="002A70BE" w:rsidRDefault="002A70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причина этих конфликтов - корыстные мотивы, которые являются основой деятельности преступных сообществ. М.И. Еникеев отмечает, что «уже в самой деятельности самой преступной группы заложен предмет конфликтного столкновения. Ибо одновременное удовлетворение своекорыстных личностных интересов и потребностей проблематично» .</w:t>
      </w:r>
    </w:p>
    <w:p w:rsidR="002A70BE" w:rsidRDefault="002A70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Характерным примером может служить дело о похищении представителя </w:t>
      </w:r>
      <w:r>
        <w:rPr>
          <w:rFonts w:ascii="Times New Roman CYR" w:hAnsi="Times New Roman CYR" w:cs="Times New Roman CYR"/>
          <w:sz w:val="28"/>
          <w:szCs w:val="28"/>
        </w:rPr>
        <w:lastRenderedPageBreak/>
        <w:t>компании «Лукойл» С.П. Кукуры, рассмотренное в сентябре 2005 г. областным судом г. Смоленска. По версии следствия, организованное преступное сообщество, созданное и руководимое В. Винокуровым, действующее длительное время на территории Московской, Смоленской и Тверской областей, осуществило похищение С.П. Кукуры с целью получение выкупа - 1 миллиона долларов США. Непосредственные исполнители - руководители структурных подразделений (организованных групп, входящих в преступное сообщество) И. Рябоконь, И.Ю. Стаценко в чем-то не договорились со своим боссом - Винокуровым и освободили заложника самостоятельно. Оскорбленный авторитет начал искать «освободителей», но они его опередили, расстреляв вместе с водителем. Налицо внутренний конфликт между формальными и неформальными лидерами группировки, мотив которого корыстный.</w:t>
      </w:r>
    </w:p>
    <w:p w:rsidR="002A70BE" w:rsidRDefault="002A70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Многообразие направлений преступной деятельности обусловливает достаточно широкий набор психологических качеств личности лидера, требуемых для организации и руководства тем или иным видом деятельности. Существенно отличаются типичные качества, присущие лидерам бандитских формирований и лидерам преступных сообществ, действующих в сфере экономики, существенно различается деятельность воровских преступных объединений и «беловоротничковая» организованная преступность и т.д. На сегодняшний день фактически лидеры не принимают непосредственного участия в совершении преступлений. Они обеспечивают их тщательную подготовку и осуществление.</w:t>
      </w:r>
    </w:p>
    <w:p w:rsidR="002A70BE" w:rsidRDefault="002A70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Опрошенные нами люди были единодушны в своих ответах: создатели и руководители преступных сообществ (организаций) и лидеры преступной среды никогда или крайне редко (в 4-5% случаях) привлекаются к уголовной ответственности, причем эксперты отмечают, что если эти лица и привлекаются к ответственности, то только в качестве организаторов конкретного преступления, а не как организаторы или руководители организованных </w:t>
      </w:r>
      <w:r>
        <w:rPr>
          <w:rFonts w:ascii="Times New Roman CYR" w:hAnsi="Times New Roman CYR" w:cs="Times New Roman CYR"/>
          <w:sz w:val="28"/>
          <w:szCs w:val="28"/>
        </w:rPr>
        <w:lastRenderedPageBreak/>
        <w:t>преступных объединений. При этом криминальные лидеры стали стремиться к законопослушному образу жизни в быту, на производстве, в общественной жизни. Подобное положение позволяет криминальным авторитетам длительное время не привлекать к себе внимание правоохранительных органов, приобрести широкие социальные связи в структурах власти и основных сферах жизнедеятельности общества, формировать искаженное общественное мнение в отношении преступной среды.</w:t>
      </w:r>
    </w:p>
    <w:p w:rsidR="002A70BE" w:rsidRDefault="002A70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авторы отмечают, что необходимым условием для упрочения лидирующих позиций в иерархии криминально организованной среды является наличие совокупности определенных качеств. В частности, лидеров отличают скрытность и недоверие к окружающим. Они обладают способностью осуществлять противоправные деяния чужими руками, уделяют повышенное внимание поиску и поддержанию контактов с высокими покровителями во властных структурах, имеют противоправный опыт и обычную житейскую мудрость. В этой связи работники оперативных подразделений правоохранительных органов без трудоемкого проведения оперативно-розыскных мероприятий практически исключают возможность быстрого изобличения этой категории преступного элемента в организации преступного сообщества или непосредственного их участия в совершении конкретного преступления.</w:t>
      </w:r>
    </w:p>
    <w:p w:rsidR="002A70BE" w:rsidRDefault="002A70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Традиционно особое место в иерархии лидеров преступного мира России занимают воры в законе. Вор в законе - это профессиональный преступник, признанный лидер преступного мира, пользующийся авторитетом и властью, имеющий, как правило, большой криминальный опыт и посвященный в это звание (коронованный) сходкой воров в законе за последовательную приверженность нормам и традициям, утвердившимся в воровском сообществе. Он не признает законов государства, а только воровской закон. Воры в законе могут возглавлять преступные формирования как бандитской, так и </w:t>
      </w:r>
      <w:r>
        <w:rPr>
          <w:rFonts w:ascii="Times New Roman CYR" w:hAnsi="Times New Roman CYR" w:cs="Times New Roman CYR"/>
          <w:sz w:val="28"/>
          <w:szCs w:val="28"/>
        </w:rPr>
        <w:lastRenderedPageBreak/>
        <w:t>экономической направленности, ведут активную работу по организации преступной деятельности, консолидации криминальных структур, налаживанию связей между ними, культивируют свою идеологию - идеологию преступного образа жизни и морали.</w:t>
      </w:r>
    </w:p>
    <w:p w:rsidR="002A70BE" w:rsidRDefault="002A70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Имея наибольший авторитет в преступной сфере, пропагандируя идеологию криминальной субкультуры, периодически организуя сходки для разрешения насущных вопросов, воры в законе образуют свои сообщества, так называемые воровские семьи. Такие сообщества являются хранителями воровских законов, норм, традиций, в которых закреплены функциональные обязанности и права членов преступного мира. После «коронации» вор наделяется кругом специальных функций, в отличие от лидера, не имеющего такого звания и осуществляющего только общие организаторские и управленческие функции, в их числе: разбор конфликтов, «прокурорский надзор», «третейский суд», создание и укрепление воровских семей, проведение воровских сходок, контроль за сбором общака и его распределение и т.п.</w:t>
      </w:r>
    </w:p>
    <w:p w:rsidR="002A70BE" w:rsidRDefault="002A70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Примером такого сообщества служит Братское преступное сообщество, в состав которого входило более 250 человек, объединенных в 6 преступных группировок, во главе которых стояло 11 лидеров под общим руководством вора в законе Г. Формирование сообщества происходило на базе действующих вокруг Братского алюминиевого завода преступных групп. Впоследствии оно расширило свое влияние на весь Иркутский регион, установив связи с преступными сообществами, действующими в Москве, Санкт-Петербурге и ряде европейских стран. Сообщество характеризовалось централизованной, разветвленной, многоуровневой системой, устойчивыми преступными связями, обеспечивавшими ему в течение 10 лет иммунитет от мер уголовного преследования. Отличительной чертой сообщества являлось стремление его лидеров и в первую очередь вора в законе Г. пресекать любые попытки ослабить или пересмотреть сферы своего влияния в криминальной среде и </w:t>
      </w:r>
      <w:r>
        <w:rPr>
          <w:rFonts w:ascii="Times New Roman CYR" w:hAnsi="Times New Roman CYR" w:cs="Times New Roman CYR"/>
          <w:sz w:val="28"/>
          <w:szCs w:val="28"/>
        </w:rPr>
        <w:lastRenderedPageBreak/>
        <w:t>контролируемых секторах экономики. Для реализации этих целей члены сообщества использовали весь арсенал приемов и методов, находящихся на вооружении преступного мира. Из материалов уголовного дела видно, что члены сообщества причастны к совершению более 50 тяжких и особо тяжких преступлений, в том числе ряду убийств лидеров и авторитетов преступной среды. В сообществе воров в законе формально (по закону) все равны, никакой соподчиненности нет, но выделяются более авторитетные. Отличие заключается в личном статусе, зависящем от физических либо умственных данных, деловых качеств, количества судимостей, а в последние годы иногда, напротив, их отсутствия и наличия коррумпированных связей, обеспечивающих неуязвимость перед законом. Но все же предпочтение отдается старшим по возрасту.</w:t>
      </w:r>
    </w:p>
    <w:p w:rsidR="002A70BE" w:rsidRDefault="002A70B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сегодняшние воры перекроили воровскую идею на новый лад, в результате чего идет раздел между ворами старой и новой формаций, по национальному признаку, чего не могло быть раньше, так как национализм в преступном мире всегда пресекался. Так, новое поколение грузинских воров не признает российских, и наоборот. Прослеживается тенденция раздела воров по вероисповеданию, появились воры, купившие себе это «звание» путем внесения больших сумм в общак, не привлекавшиеся к уголовной ответственности, и т.д. Новые воры стараются избегать нанесения татуировок, непременного атрибута членов воровского сообщества. Последние годы это считается не престижным. Старые воры обвиняют молодых в не поддержании традиций, перекраивании «кодекса», в том, что они имеют семью, вступают в контакты с сотрудниками правоохранительных органов, часто пользуются общаком в личных целях, участвуют в бизнесе, имеют дачи, машины, посылают своих детей за границу учиться в престижных вузах, не приветствуют аскетизм. По данным В.С. Разинкина, наиболее элитная часть «воров в законе» открыто сейчас не объявляется и известна лишь узкому кругу воров, что подтверждает тенденцию </w:t>
      </w:r>
      <w:r>
        <w:rPr>
          <w:rFonts w:ascii="Times New Roman CYR" w:hAnsi="Times New Roman CYR" w:cs="Times New Roman CYR"/>
          <w:sz w:val="28"/>
          <w:szCs w:val="28"/>
        </w:rPr>
        <w:lastRenderedPageBreak/>
        <w:t>усиления конспиративности жизнедеятельности воровского сообщества и дальнейшего продвижения его представителей в высшие властные сферы. Еще 20-25 лет назад вора в законе могли просто убить за нарушение воровских традиций. На сегодняшний день такая информация отсутствует. Поскольку все убийства, как правило, связаны с переделом сфер влияния и имеют экономическую мотивацию.</w:t>
      </w:r>
    </w:p>
    <w:p w:rsidR="002A70BE" w:rsidRDefault="002A70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2A70BE" w:rsidRDefault="002A70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2A70BE" w:rsidRDefault="002A70B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Список литературы</w:t>
      </w:r>
    </w:p>
    <w:p w:rsidR="002A70BE" w:rsidRDefault="002A70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2A70BE" w:rsidRDefault="002A70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Антонян Ю.М., Кудрявцев В.Н., Эминов В.Е. Личность преступника. - СПб.: Издательство «Юридический центр Пресс», 2004. - 366 с.</w:t>
      </w:r>
    </w:p>
    <w:p w:rsidR="002A70BE" w:rsidRDefault="002A70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Бондаренко, Т.А. Юридическая психология для следователей. [Текст] / под ред. Т.А. Бондаренко. - М., 2007. - 328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rsidR="002A70BE" w:rsidRDefault="002A70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Галкин Е.Б., Ныриков С.А. Лидеры организованных сообществ // Проблемы борьбы с организованной преступностью и коррупцией: Сборник научных трудов. М.: ВНИИ МВД России, 2010. 200 с.</w:t>
      </w:r>
    </w:p>
    <w:p w:rsidR="002A70BE" w:rsidRDefault="002A70B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Гриб В.Г. Характеристика и особенности личности лидеров и участников преступных сообществ, действующих в экономике и других сферах // Правотворчество и правоприменительный процесс в современной России. Вып. 1. М.: МФПА; Маркет ДС, 2007. 345 с.</w:t>
      </w:r>
    </w:p>
    <w:p w:rsidR="002A70BE" w:rsidRDefault="002A70B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Дриль Д.А. Преступность и преступники. Учение о преступности и мерах борьбы с нею / Сост. и предисл. В.С. Овчинского. М.: ИНФРА-М, 2006. 231 с.</w:t>
      </w:r>
    </w:p>
    <w:p w:rsidR="002A70BE" w:rsidRDefault="002A70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 Еникеев, М.И. Юридическая психология. [Текст] / под ред. М.И. Еникеева. - М.: Изд. НОРМА, 2012. - 256 с.</w:t>
      </w:r>
    </w:p>
    <w:p w:rsidR="002A70BE" w:rsidRDefault="002A70B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 Еремеев С.Г., Караваев А.Ф. Юридическая психология: Учебное пособие. - М.: ДГСК МВД России, 2011. - 208 с.</w:t>
      </w:r>
    </w:p>
    <w:p w:rsidR="002A70BE" w:rsidRDefault="002A70B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Иванцов С.В. Социально-демографическая характеристика участников организованных преступных формирований // Человек: преступление и наказание. 2007. 280 с.</w:t>
      </w:r>
    </w:p>
    <w:p w:rsidR="002A70BE" w:rsidRDefault="002A70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 Караваев А.И. Психология и педагогика: Учеб. пособие для вузов. М.: 2012. 349 с.</w:t>
      </w:r>
    </w:p>
    <w:p w:rsidR="002A70BE" w:rsidRDefault="002A70B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Судебная практика</w:t>
      </w:r>
    </w:p>
    <w:p w:rsidR="002A70BE" w:rsidRDefault="002A70B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 Приговор от 11 сентября 2006 года №1-43/2014 [Текст] // Архив Смоленского Областного Суда.</w:t>
      </w:r>
    </w:p>
    <w:sectPr w:rsidR="002A70B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CB8"/>
    <w:rsid w:val="00127D27"/>
    <w:rsid w:val="002A70BE"/>
    <w:rsid w:val="006C2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3346</Words>
  <Characters>19076</Characters>
  <Application>Microsoft Office Word</Application>
  <DocSecurity>0</DocSecurity>
  <Lines>158</Lines>
  <Paragraphs>44</Paragraphs>
  <ScaleCrop>false</ScaleCrop>
  <Company/>
  <LinksUpToDate>false</LinksUpToDate>
  <CharactersWithSpaces>22378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2024-09-28T13:15:00Z</dcterms:created>
  <dcterms:modified xsi:type="dcterms:W3CDTF">2024-09-28T13:15:00Z</dcterms:modified>
</cp:coreProperties>
</file>