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2576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47257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47257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Теоретические аспекты психологии несовершеннолетних преступников</w:t>
      </w:r>
    </w:p>
    <w:p w:rsidR="00000000" w:rsidRDefault="0047257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Психологические характеристики несовершеннолетних с асоциальным поведением</w:t>
      </w:r>
    </w:p>
    <w:p w:rsidR="00000000" w:rsidRDefault="0047257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Психологические и правовые проблемы расследования преступлений, совершаемых не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совершеннолетними</w:t>
      </w:r>
    </w:p>
    <w:p w:rsidR="00000000" w:rsidRDefault="0047257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Расследование и профилактика преступлений, совершаемых несовершеннолетними преступниками</w:t>
      </w:r>
    </w:p>
    <w:p w:rsidR="00000000" w:rsidRDefault="0047257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Психологические особенности расследования преступлений несовершеннолетних, совершенных в группе</w:t>
      </w:r>
    </w:p>
    <w:p w:rsidR="00000000" w:rsidRDefault="0047257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Учет психологических особенностей не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совершеннолетних преступников в процессе расследования групповых преступлений</w:t>
      </w:r>
    </w:p>
    <w:p w:rsidR="00000000" w:rsidRDefault="0047257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3. Социальная работа с несовершеннолетними правонарушителями на примере Санкт-Петербургского Государственного учреждения "Социально-реабилитационного центра для несовершенн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олетних Фрунзенского района"</w:t>
      </w:r>
    </w:p>
    <w:p w:rsidR="00000000" w:rsidRDefault="0047257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3.1 Роль социальных институтов в борьбе с подростковыми правонарушениями</w:t>
      </w:r>
    </w:p>
    <w:p w:rsidR="00000000" w:rsidRDefault="0047257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3.2 Деятельность "Социально-реабилитационного центра для несовершеннолетних Фрунзенского района"</w:t>
      </w:r>
    </w:p>
    <w:p w:rsidR="00000000" w:rsidRDefault="0047257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3.3 Технология социальной работы с несовершеннолетними пр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авонарушителями Фрунзенского района г. Санкт-Петербурга</w:t>
      </w:r>
    </w:p>
    <w:p w:rsidR="00000000" w:rsidRDefault="0047257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472576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:rsidR="00000000" w:rsidRDefault="00472576">
      <w:pPr>
        <w:rPr>
          <w:color w:val="000000"/>
          <w:sz w:val="28"/>
          <w:szCs w:val="28"/>
          <w:lang w:val="ru-RU"/>
        </w:rPr>
      </w:pPr>
    </w:p>
    <w:p w:rsidR="00000000" w:rsidRDefault="004725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47257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Актуальность исследования</w:t>
      </w:r>
      <w:r>
        <w:rPr>
          <w:color w:val="000000"/>
          <w:sz w:val="28"/>
          <w:szCs w:val="28"/>
          <w:lang w:val="ru-RU"/>
        </w:rPr>
        <w:t xml:space="preserve"> обусловлена тем обстоятельством, что проблема преступности несовершеннолетних занимает особое место в работе дознавате</w:t>
      </w:r>
      <w:r>
        <w:rPr>
          <w:color w:val="000000"/>
          <w:sz w:val="28"/>
          <w:szCs w:val="28"/>
          <w:lang w:val="ru-RU"/>
        </w:rPr>
        <w:t>лей, следователей, прокуроров и судов.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Специальными правилами определен и порядок избрания, применения, отмены и продления мер пресечения в отношении лиц, которые на момент совершения преступления не достигли совершеннолетия, т.е. возраста восемнадцати лет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УПК РФ 2001 г. предусмотрел самостоятельный раздел (XVI), в котором регламентированы особенности производства по ряду категорий уголовных дел, куда отдельной главой (50) отнесено производство по уголовным делам в отношении несовершеннолетних, приобретшее</w:t>
      </w:r>
      <w:r>
        <w:rPr>
          <w:color w:val="000000"/>
          <w:sz w:val="28"/>
          <w:szCs w:val="28"/>
          <w:lang w:val="ru-RU"/>
        </w:rPr>
        <w:t xml:space="preserve"> более детальный, расширенный вид.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Состояния дел с подростковой преступностью, с беспризорностью и безнадзорностью детей сегодня в действительности не знает никто, и милиция тоже. Численность беспризорных детей в России, по данным МВД, составляет 2,5 млн. </w:t>
      </w:r>
      <w:r>
        <w:rPr>
          <w:color w:val="000000"/>
          <w:sz w:val="28"/>
          <w:szCs w:val="28"/>
          <w:lang w:val="ru-RU"/>
        </w:rPr>
        <w:t>человек. Независимые эксперты считают данные официальной статистики по этому вопросу крайне заниженными. По их данным, это число превышает четыре миллиона. Безнадзорность и незанятость общественно-полезным трудом приводит к неуклонному росту числа правонар</w:t>
      </w:r>
      <w:r>
        <w:rPr>
          <w:color w:val="000000"/>
          <w:sz w:val="28"/>
          <w:szCs w:val="28"/>
          <w:lang w:val="ru-RU"/>
        </w:rPr>
        <w:t>ушений среди несовершеннолетних. Исключительность общественного и процессуального положения лиц, не достигших совершеннолетнего возраста, требует и исключительного подхода в области уголовно-процессуального законодательства.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Проблемы, связанные с привлечен</w:t>
      </w:r>
      <w:r>
        <w:rPr>
          <w:color w:val="000000"/>
          <w:sz w:val="28"/>
          <w:szCs w:val="28"/>
          <w:lang w:val="ru-RU"/>
        </w:rPr>
        <w:t xml:space="preserve">ием подростков к уголовной ответственности, а как следствие - применение к ним мер уголовно-процессуального пресечения, стоят достаточно остро, однако ювенальная </w:t>
      </w:r>
      <w:r>
        <w:rPr>
          <w:color w:val="000000"/>
          <w:sz w:val="28"/>
          <w:szCs w:val="28"/>
          <w:lang w:val="ru-RU"/>
        </w:rPr>
        <w:lastRenderedPageBreak/>
        <w:t>юстиция - специальная система правосудия для несовершеннолетних - в нашей стране до сих пор не</w:t>
      </w:r>
      <w:r>
        <w:rPr>
          <w:color w:val="000000"/>
          <w:sz w:val="28"/>
          <w:szCs w:val="28"/>
          <w:lang w:val="ru-RU"/>
        </w:rPr>
        <w:t xml:space="preserve"> развита в должной мере.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Эффективные уголовно-правовые меры, применяемые к несовершеннолетним, в том числе и меры пресечения, могут реально способствовать предупреждению их правонарушений и в то же время обеспечивать их исправление.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российскому уголовно</w:t>
      </w:r>
      <w:r>
        <w:rPr>
          <w:color w:val="000000"/>
          <w:sz w:val="28"/>
          <w:szCs w:val="28"/>
          <w:lang w:val="ru-RU"/>
        </w:rPr>
        <w:t>му закону само наказание не является целью, что имеет большое значение по делам о преступлениях, совершенных подростками.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последние годы качественно изменилась характеристика самой преступности, которая отличается высокой степенью организованности. Груп</w:t>
      </w:r>
      <w:r>
        <w:rPr>
          <w:color w:val="000000"/>
          <w:sz w:val="28"/>
          <w:szCs w:val="28"/>
          <w:lang w:val="ru-RU"/>
        </w:rPr>
        <w:t>повой характер - сегодня одна из специфических особенностей преступности несовершеннолетних. За последние годы доля несовершеннолетних, совершивших преступления в составе групп, стабильно превышает 70%.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Преступность несовершеннолетних имеет устойчивую тенд</w:t>
      </w:r>
      <w:r>
        <w:rPr>
          <w:color w:val="000000"/>
          <w:sz w:val="28"/>
          <w:szCs w:val="28"/>
          <w:lang w:val="ru-RU"/>
        </w:rPr>
        <w:t>енцию к "омоложению". В связи с этим наиболее остро встает проблема совершения общественно опасных деяний детьми, не достигшими 14-летнего возраста. К уголовной ответственности по закону они не привлекаются. Сеть специальных учреждений для таких лиц явно н</w:t>
      </w:r>
      <w:r>
        <w:rPr>
          <w:color w:val="000000"/>
          <w:sz w:val="28"/>
          <w:szCs w:val="28"/>
          <w:lang w:val="ru-RU"/>
        </w:rPr>
        <w:t>едостаточна. Вместе с тем общеизвестно, что повторная преступность несовершеннолетних по достижении ими совершеннолетия приводит к рецидивной преступности.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 проблемой профилактики преступности несовершеннолетних в современных условиях является нахо</w:t>
      </w:r>
      <w:r>
        <w:rPr>
          <w:color w:val="000000"/>
          <w:sz w:val="28"/>
          <w:szCs w:val="28"/>
          <w:lang w:val="ru-RU"/>
        </w:rPr>
        <w:t>ждение правильных, эффективных методов изменения поведения несовершеннолетних правонарушителей.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Вышеизложенное обосновывает актуальность заявленной темы, ее теоретическую и прикладную значимость.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Целью</w:t>
      </w:r>
      <w:r>
        <w:rPr>
          <w:color w:val="000000"/>
          <w:sz w:val="28"/>
          <w:szCs w:val="28"/>
          <w:lang w:val="ru-RU"/>
        </w:rPr>
        <w:t xml:space="preserve"> данной работы является изучение психологических особен</w:t>
      </w:r>
      <w:r>
        <w:rPr>
          <w:color w:val="000000"/>
          <w:sz w:val="28"/>
          <w:szCs w:val="28"/>
          <w:lang w:val="ru-RU"/>
        </w:rPr>
        <w:t>ностей несовершеннолетних в юридической практике.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Основными задачами исследования является следующее:</w:t>
      </w:r>
    </w:p>
    <w:p w:rsidR="00000000" w:rsidRDefault="00472576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психология несовершеннолетний преступник асоциальный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дать обобщающую, интегрирующую характеристику психологических особенностей несовершеннолетних преступ</w:t>
      </w:r>
      <w:r>
        <w:rPr>
          <w:color w:val="000000"/>
          <w:sz w:val="28"/>
          <w:szCs w:val="28"/>
          <w:lang w:val="ru-RU"/>
        </w:rPr>
        <w:t>ников;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рассмотреть отдельные проблемные вопросы, связанные с данным институтом;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выработать предложения по совершенствованию правоприменительной практики и законодательства в данной области.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ее достижения необходимо проанализировать обширный исторически</w:t>
      </w:r>
      <w:r>
        <w:rPr>
          <w:color w:val="000000"/>
          <w:sz w:val="28"/>
          <w:szCs w:val="28"/>
          <w:lang w:val="ru-RU"/>
        </w:rPr>
        <w:t>й опыт законодательного решения проблемы, современное отечественное уголовно-процессуальное законодательство, сложившуюся практику применения норм УПК РФ и достижения юридической и возрастной психологии, уголовно-процессуальной доктрины, ювенального права,</w:t>
      </w:r>
      <w:r>
        <w:rPr>
          <w:color w:val="000000"/>
          <w:sz w:val="28"/>
          <w:szCs w:val="28"/>
          <w:lang w:val="ru-RU"/>
        </w:rPr>
        <w:t xml:space="preserve"> криминалистики и криминологии.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Объектом исследования</w:t>
      </w:r>
      <w:r>
        <w:rPr>
          <w:color w:val="000000"/>
          <w:sz w:val="28"/>
          <w:szCs w:val="28"/>
          <w:lang w:val="ru-RU"/>
        </w:rPr>
        <w:t xml:space="preserve"> является несовершеннолетние, совершающие противоправные деяния или склонные к этому.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Предмет исследования </w:t>
      </w:r>
      <w:r>
        <w:rPr>
          <w:color w:val="000000"/>
          <w:sz w:val="28"/>
          <w:szCs w:val="28"/>
          <w:lang w:val="ru-RU"/>
        </w:rPr>
        <w:t>являются особенности социальной работы с несовершеннолетними, склонными к совершению правонаруше</w:t>
      </w:r>
      <w:r>
        <w:rPr>
          <w:color w:val="000000"/>
          <w:sz w:val="28"/>
          <w:szCs w:val="28"/>
          <w:lang w:val="ru-RU"/>
        </w:rPr>
        <w:t>ний.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Нормативно-правовую основу данного исследования</w:t>
      </w:r>
      <w:r>
        <w:rPr>
          <w:color w:val="000000"/>
          <w:sz w:val="28"/>
          <w:szCs w:val="28"/>
          <w:lang w:val="ru-RU"/>
        </w:rPr>
        <w:t xml:space="preserve"> будут представлять различные нормативно-правовые акты и материалы судебной практики в области уголовно-процессуального права Российской Федерации, и, прежде всего, конечно же, и УПК Российской Федерации.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Теоретическую основу исследования</w:t>
      </w:r>
      <w:r>
        <w:rPr>
          <w:color w:val="000000"/>
          <w:sz w:val="28"/>
          <w:szCs w:val="28"/>
          <w:lang w:val="ru-RU"/>
        </w:rPr>
        <w:t xml:space="preserve"> будет составлять специальная научная литература в области юридической и возрастной психологии, уголовно-процессуального права Российской Федерации, ювенального права, криминалистики и криминологии.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отметить, чт</w:t>
      </w:r>
      <w:r>
        <w:rPr>
          <w:color w:val="000000"/>
          <w:sz w:val="28"/>
          <w:szCs w:val="28"/>
          <w:lang w:val="ru-RU"/>
        </w:rPr>
        <w:t xml:space="preserve">о в отечественной науке накоплен богатый опыт </w:t>
      </w:r>
      <w:r>
        <w:rPr>
          <w:color w:val="000000"/>
          <w:sz w:val="28"/>
          <w:szCs w:val="28"/>
          <w:lang w:val="ru-RU"/>
        </w:rPr>
        <w:lastRenderedPageBreak/>
        <w:t>осмысления проблем преступности несовершеннолетних. Вопросам раскрытия и расследования групповых преступлений несовершеннолетних посвящены исследования в области юридической психологии, криминалистики, криминол</w:t>
      </w:r>
      <w:r>
        <w:rPr>
          <w:color w:val="000000"/>
          <w:sz w:val="28"/>
          <w:szCs w:val="28"/>
          <w:lang w:val="ru-RU"/>
        </w:rPr>
        <w:t>огии. Так, психолого-криминологические особенности личности преступника и преступных групп несовершеннолетних рассматривались в работах Ю.М. Антоняна, И.П. Башкатова, С.А. Беличевой, В.Г. Деева, А.И. Долговой, В.Л. Васильева, К.Е. Игошева, Г.М. Миньковског</w:t>
      </w:r>
      <w:r>
        <w:rPr>
          <w:color w:val="000000"/>
          <w:sz w:val="28"/>
          <w:szCs w:val="28"/>
          <w:lang w:val="ru-RU"/>
        </w:rPr>
        <w:t>о, Б.Я. Петелина, В.Ф. Пирожова, Л.М. Прозументова, А.Р. Ратинова, А.И. Ушатикова, Г.Г. Шиханцова, А.М. Яковлева и др. Психолого-криминалистическая характеристика предварительного расследования преступлений несовершеннолетних представлена в трудах В.М. Бык</w:t>
      </w:r>
      <w:r>
        <w:rPr>
          <w:color w:val="000000"/>
          <w:sz w:val="28"/>
          <w:szCs w:val="28"/>
          <w:lang w:val="ru-RU"/>
        </w:rPr>
        <w:t>ова, В.Л. Васильева, В.Ф. Глазырина, Н.И. Гуковской, Г.Г. Доспулова, А.В. Дулова, М.И. Еникеева, А.А. Закатова, Ю.А. Калинкина, Л.Л. Каневского, Д.М. Лосева, Э.Б. Мельниковой, А.Р. Ратинова, В.В. Шимановского и др. Вопросам психологии следователя посвящены</w:t>
      </w:r>
      <w:r>
        <w:rPr>
          <w:color w:val="000000"/>
          <w:sz w:val="28"/>
          <w:szCs w:val="28"/>
          <w:lang w:val="ru-RU"/>
        </w:rPr>
        <w:t xml:space="preserve"> исследования А.В. Дулова, В.Л. Васильева, Д.П. Котова, Г.Г. Шиханцова и др.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научной литературы свидетельствует, что российские ученые внесли и вносят значительный вклад в изучение проблем групповой преступности несовершеннолетних, а также повышение</w:t>
      </w:r>
      <w:r>
        <w:rPr>
          <w:color w:val="000000"/>
          <w:sz w:val="28"/>
          <w:szCs w:val="28"/>
          <w:lang w:val="ru-RU"/>
        </w:rPr>
        <w:t xml:space="preserve"> эффективности деятельности органов внутренних дел по расследованию групповых преступлений, совершаемых подростками. Вместе с тем необходимо подчеркнуть, что в современных условиях имеется потребность в научных исследованиях, посвященных комплексному анали</w:t>
      </w:r>
      <w:r>
        <w:rPr>
          <w:color w:val="000000"/>
          <w:sz w:val="28"/>
          <w:szCs w:val="28"/>
          <w:lang w:val="ru-RU"/>
        </w:rPr>
        <w:t>зу проблем психологического обеспечения расследования органами внутренних дел групповых преступлений несовершеннолетних.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Методологическая основа исследования. </w:t>
      </w:r>
      <w:r>
        <w:rPr>
          <w:color w:val="000000"/>
          <w:sz w:val="28"/>
          <w:szCs w:val="28"/>
          <w:lang w:val="ru-RU"/>
        </w:rPr>
        <w:t>Основными методами исследования, используемыми в данной работе будут юридический (юридико-техниче</w:t>
      </w:r>
      <w:r>
        <w:rPr>
          <w:color w:val="000000"/>
          <w:sz w:val="28"/>
          <w:szCs w:val="28"/>
          <w:lang w:val="ru-RU"/>
        </w:rPr>
        <w:t>ский), сравнительно-правовой, историко-правовой, философский (диалектический), социологический и системный методы.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Структура работы: </w:t>
      </w:r>
      <w:r>
        <w:rPr>
          <w:color w:val="000000"/>
          <w:sz w:val="28"/>
          <w:szCs w:val="28"/>
          <w:lang w:val="ru-RU"/>
        </w:rPr>
        <w:t>работа состоит из введения, трех глав, заключения и списка использованной литературы.</w:t>
      </w:r>
    </w:p>
    <w:p w:rsidR="00000000" w:rsidRDefault="004725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1. Теоретические аспекты психо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логии несовершеннолетних преступников</w:t>
      </w:r>
    </w:p>
    <w:p w:rsidR="00000000" w:rsidRDefault="0047257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4725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Психологические характеристики несовершеннолетних с асоциальным поведением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Нарушениями поведения или социальной дезадаптацией называются такие состояния, в которых появляются социально неодобряемые формы поведени</w:t>
      </w:r>
      <w:r>
        <w:rPr>
          <w:color w:val="000000"/>
          <w:sz w:val="28"/>
          <w:szCs w:val="28"/>
          <w:lang w:val="ru-RU"/>
        </w:rPr>
        <w:t xml:space="preserve">я. Как бы ни были разнообразны эти формы, они почти всегда характеризуются плохими отношениями с другими несовершеннолетними и взрослыми, которые проявляются в драках и ссорах, или, например, агрессивностью, демонстративным неповиновением, разрушительными </w:t>
      </w:r>
      <w:r>
        <w:rPr>
          <w:color w:val="000000"/>
          <w:sz w:val="28"/>
          <w:szCs w:val="28"/>
          <w:lang w:val="ru-RU"/>
        </w:rPr>
        <w:t>действиями или лживостью. Они также могут включать антиобщественные и противоправные поступки, такие как прогулы занятий в школе, бродяжничество, поджоги, хулиганство, воровство и т.д.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Чаще всего преступления совершают так называемые "трудные" подростки.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</w:t>
      </w:r>
      <w:r>
        <w:rPr>
          <w:color w:val="000000"/>
          <w:sz w:val="28"/>
          <w:szCs w:val="28"/>
          <w:lang w:val="ru-RU"/>
        </w:rPr>
        <w:t>ичность подростка - сложное единство общего и индивидуального. Общими являются особенности нервно-психической организации, закономерности протекания познавательных и эмоционально-волевых процессов, формирования характера, резко возрастающая активность, стр</w:t>
      </w:r>
      <w:r>
        <w:rPr>
          <w:color w:val="000000"/>
          <w:sz w:val="28"/>
          <w:szCs w:val="28"/>
          <w:lang w:val="ru-RU"/>
        </w:rPr>
        <w:t>емление к самостоятельности, к самоутверждению, пониманию сложных отношений в окружающей социальной среде. Эти общие особенности психического развития подростков всегда проявляются с индивидуальным своеобразием в структуре потребностей, становлении жизненн</w:t>
      </w:r>
      <w:r>
        <w:rPr>
          <w:color w:val="000000"/>
          <w:sz w:val="28"/>
          <w:szCs w:val="28"/>
          <w:lang w:val="ru-RU"/>
        </w:rPr>
        <w:t>ых целей, идеалов. При неучете этих особенностей, при наличии конфликтов в семье, отрицательных примеров, проявлениях лжи, равнодушия и формализма в школьном обучении и воспитании, неумении включать подростков в доступные их возрасту содержательные и социа</w:t>
      </w:r>
      <w:r>
        <w:rPr>
          <w:color w:val="000000"/>
          <w:sz w:val="28"/>
          <w:szCs w:val="28"/>
          <w:lang w:val="ru-RU"/>
        </w:rPr>
        <w:t>льно полезные формы деятельности, неумении организовать систему правильных отношений в коллективе возникают предпосылки для педагогической запущенности детей и их дальнейшего перехода в категорию "трудних". Основные общие дефекты поведения трудных подростк</w:t>
      </w:r>
      <w:r>
        <w:rPr>
          <w:color w:val="000000"/>
          <w:sz w:val="28"/>
          <w:szCs w:val="28"/>
          <w:lang w:val="ru-RU"/>
        </w:rPr>
        <w:t>ов проявляются в отрицательном отношении к нравственным нормам отношений между людьми (грубость, упрямство, лживость, жестокость, недисциплинированность и т.д.), в отрицательных проявлениях в учебной работе (лень, постоянная невнимательность, интеллектуаль</w:t>
      </w:r>
      <w:r>
        <w:rPr>
          <w:color w:val="000000"/>
          <w:sz w:val="28"/>
          <w:szCs w:val="28"/>
          <w:lang w:val="ru-RU"/>
        </w:rPr>
        <w:t>ная пассивность, отсутствие познавательных интересов и др.), а также в одновременном проявлении отрицательных качеств обоих видов. Эти общие дефекты поведения получают у конкретных подростков самые разнообразные формы проявления.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отсутствии своевременн</w:t>
      </w:r>
      <w:r>
        <w:rPr>
          <w:color w:val="000000"/>
          <w:sz w:val="28"/>
          <w:szCs w:val="28"/>
          <w:lang w:val="ru-RU"/>
        </w:rPr>
        <w:t>ой психологической коррекции трудные подростки могут перейти в категорию, характеризующуюся устойчивым асоциальным поведением и склонностью к правонарушениям. Существующие типологии подростков-правонарушителей строятся на выделении их роли в структуре асоц</w:t>
      </w:r>
      <w:r>
        <w:rPr>
          <w:color w:val="000000"/>
          <w:sz w:val="28"/>
          <w:szCs w:val="28"/>
          <w:lang w:val="ru-RU"/>
        </w:rPr>
        <w:t>иальных групп и дефектов характеров: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Инициаторы, организаторы асоциальных групп, циники (с устойчивым комплексом асоциальных установок: жестокостью, агрессивностью, деспотизмом, паразитизмом, стяжательством, стремлением к лидерству любым путем и т.д.).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Подверженные власти примитивных потребностей (пищевых, половых, алкогольных, наркотических и др.) при готовности удовлетворять их любыми недозволенными средствами. В силу слабости самоконтроля они охотно подчиняются подросткам первой категории и тиранят б</w:t>
      </w:r>
      <w:r>
        <w:rPr>
          <w:color w:val="000000"/>
          <w:sz w:val="28"/>
          <w:szCs w:val="28"/>
          <w:lang w:val="ru-RU"/>
        </w:rPr>
        <w:t>олее слабых.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Неустойчивые, которые испытывают конфликт между аморальными и позитивными побуждениями. Способны осознавать противоправность своего поведения, однако эгоизм и неумение противостоять ситуации стимулируют их антиобщественные поступки.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Безвол</w:t>
      </w:r>
      <w:r>
        <w:rPr>
          <w:color w:val="000000"/>
          <w:sz w:val="28"/>
          <w:szCs w:val="28"/>
          <w:lang w:val="ru-RU"/>
        </w:rPr>
        <w:t>ьные, не имеющие собственных нравственных чувств и убеждений и выступающие как полные конформисты и исполнители чужой воли.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Аффективные, переживающие постоянное чувство обиды, фрустрации, переоценивающие себя и проявляющие заносчивость, претенциозность, </w:t>
      </w:r>
      <w:r>
        <w:rPr>
          <w:color w:val="000000"/>
          <w:sz w:val="28"/>
          <w:szCs w:val="28"/>
          <w:lang w:val="ru-RU"/>
        </w:rPr>
        <w:t>агрессивность к окружающим и т.д.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Личность несовершеннолетнего правонарушителя, как правило, характеризуется низким уровнем социализации.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Социализация - это процесс и результат включения индивида в систему социальных отношений. Она осуществляется путем усв</w:t>
      </w:r>
      <w:r>
        <w:rPr>
          <w:color w:val="000000"/>
          <w:sz w:val="28"/>
          <w:szCs w:val="28"/>
          <w:lang w:val="ru-RU"/>
        </w:rPr>
        <w:t>оения индивидом социального опыта и воспроизведения его в своей деятельности. В процессе социализации индивид становится личностью и приобретает необходимые для жизни среди людей знания, умения, навыки, т.е. способность общаться и взаимодействовать с други</w:t>
      </w:r>
      <w:r>
        <w:rPr>
          <w:color w:val="000000"/>
          <w:sz w:val="28"/>
          <w:szCs w:val="28"/>
          <w:lang w:val="ru-RU"/>
        </w:rPr>
        <w:t>ми людьми.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Содержанием процесса правовой социализации является усвоение личностью: социальных ценностей, одобряемых и охраняемых правом; системы действующих правовых норм как правил поведения и критериев социально-правовой оценки фактов, явлений и поступко</w:t>
      </w:r>
      <w:r>
        <w:rPr>
          <w:color w:val="000000"/>
          <w:sz w:val="28"/>
          <w:szCs w:val="28"/>
          <w:lang w:val="ru-RU"/>
        </w:rPr>
        <w:t xml:space="preserve">в, имеющих юридическое значение; знаний, навыков и привычек, необходимых для правильной ориентации в социально-правовой среде, саморегуляции правового поведения и организации общения в рамках правовых отношений; элементов правовой культуры (представлений, </w:t>
      </w:r>
      <w:r>
        <w:rPr>
          <w:color w:val="000000"/>
          <w:sz w:val="28"/>
          <w:szCs w:val="28"/>
          <w:lang w:val="ru-RU"/>
        </w:rPr>
        <w:t>настроений, установок и стереотипов общественного и группового правосознания и т.п.); функций, ролей, статусов и соответствующих субъективных прав и обязанностей, присущих человеку в связи с местом, занимаемым им в системе правового регулирования.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Правовая</w:t>
      </w:r>
      <w:r>
        <w:rPr>
          <w:color w:val="000000"/>
          <w:sz w:val="28"/>
          <w:szCs w:val="28"/>
          <w:lang w:val="ru-RU"/>
        </w:rPr>
        <w:t xml:space="preserve"> социализация как часть общего процесса социализации включает усвоение субъектом необходимого объема правовых знаний, правовых требований, определяющих меру возможного и должного поведения. Процесс социализации может осуществляться как в специальных социал</w:t>
      </w:r>
      <w:r>
        <w:rPr>
          <w:color w:val="000000"/>
          <w:sz w:val="28"/>
          <w:szCs w:val="28"/>
          <w:lang w:val="ru-RU"/>
        </w:rPr>
        <w:t>ьных институтах, так и в различных неформальных объединениях. К специальным социальным институтам, одной из важнейших функций которых является социализация личности, относятся школа, профессиональные учебные заведения, детские и молодежные организации и об</w:t>
      </w:r>
      <w:r>
        <w:rPr>
          <w:color w:val="000000"/>
          <w:sz w:val="28"/>
          <w:szCs w:val="28"/>
          <w:lang w:val="ru-RU"/>
        </w:rPr>
        <w:t>ъединения.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Ответственность является важнейшей характеристикой личности - это то, что отличает социально зрелую личность от социально незрелой. В психологии в настоящее время распространена концепция (теория локуса контроля) о двух типах ответственности. От</w:t>
      </w:r>
      <w:r>
        <w:rPr>
          <w:color w:val="000000"/>
          <w:sz w:val="28"/>
          <w:szCs w:val="28"/>
          <w:lang w:val="ru-RU"/>
        </w:rPr>
        <w:t>ветственность первого типа (интернальность) связана с тем, что личность считает себя ответственной за все происходящее с ней, и хорошее, и плохое. Во втором случае (экстернальность) все, что происходит, человек связывает не с собой, а с другими людьми, обс</w:t>
      </w:r>
      <w:r>
        <w:rPr>
          <w:color w:val="000000"/>
          <w:sz w:val="28"/>
          <w:szCs w:val="28"/>
          <w:lang w:val="ru-RU"/>
        </w:rPr>
        <w:t>тоятельствами, судьбой и т.д. Среди социально незрелых подростков чаще наблюдается экстернальность. Очевидно, это не случайно, так как внешний локус контроля по существу означает снятие субъектом ответственности с себя за все происходящее с ним. К факторам</w:t>
      </w:r>
      <w:r>
        <w:rPr>
          <w:color w:val="000000"/>
          <w:sz w:val="28"/>
          <w:szCs w:val="28"/>
          <w:lang w:val="ru-RU"/>
        </w:rPr>
        <w:t xml:space="preserve"> формирования как внешнего локуса контроля, так и делинквентного поведения можно отнести: перенесенную в детском и подростковом возрасте эмоциональную изоляцию или отвержение, влияние неблагоприятного психологического климата семьи, постоянные негативные о</w:t>
      </w:r>
      <w:r>
        <w:rPr>
          <w:color w:val="000000"/>
          <w:sz w:val="28"/>
          <w:szCs w:val="28"/>
          <w:lang w:val="ru-RU"/>
        </w:rPr>
        <w:t>ценки деятельности и поведения.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 в узком смысле слова определяется как совокупность устойчивых свойств индивида, в которых выражаются способы его поведения и способы эмоционального реагирования. Очень важно понимать различие между личностью и харак</w:t>
      </w:r>
      <w:r>
        <w:rPr>
          <w:color w:val="000000"/>
          <w:sz w:val="28"/>
          <w:szCs w:val="28"/>
          <w:lang w:val="ru-RU"/>
        </w:rPr>
        <w:t>тером. Говоря о характере, используют слова "скверный", "мягкий", "тяжелый", "прекрасный" и т.п. В отношении личности используются выражения: "выдающаяся", "творческая", "серая", "преступная" и т.д.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Черты характера отражают стиль поведения и эмоционального</w:t>
      </w:r>
      <w:r>
        <w:rPr>
          <w:color w:val="000000"/>
          <w:sz w:val="28"/>
          <w:szCs w:val="28"/>
          <w:lang w:val="ru-RU"/>
        </w:rPr>
        <w:t xml:space="preserve"> реагирования, т.е. то, как действует человек, а черты личности - то, ради чего он действует. То же самое относится и к личности, и к характеру преступника (может быть немало хороших черт характера в сочетании с преступным деянием).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критериев ра</w:t>
      </w:r>
      <w:r>
        <w:rPr>
          <w:color w:val="000000"/>
          <w:sz w:val="28"/>
          <w:szCs w:val="28"/>
          <w:lang w:val="ru-RU"/>
        </w:rPr>
        <w:t>зличения патологических и нормальных характеров можно рассматривать критерии психопатий Ганнушкина-Кербикова.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Патологический характер имеет следующие черты: относительная стабильность во времени, т.е. мало меняется в течение жизни; тотальность проявлений; </w:t>
      </w:r>
      <w:r>
        <w:rPr>
          <w:color w:val="000000"/>
          <w:sz w:val="28"/>
          <w:szCs w:val="28"/>
          <w:lang w:val="ru-RU"/>
        </w:rPr>
        <w:t>одни и те же черты характера проявляются в любых обстоятельствах: и дома, и на работе, и на отдыхе, и среди знакомых, и среди чужих; социальная дезадаптация - самый важный признак психопатий; заключается в том, что человек постоянно испытывает жизненные тр</w:t>
      </w:r>
      <w:r>
        <w:rPr>
          <w:color w:val="000000"/>
          <w:sz w:val="28"/>
          <w:szCs w:val="28"/>
          <w:lang w:val="ru-RU"/>
        </w:rPr>
        <w:t>удности, не может приспособиться, причем эти трудности испытывает или он сам, или окружающие его люди, или и тот и другие одновременно.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Отличие акцентуаций характера от психопатий состоит в следующем.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случае акцентуаций характера может не быть ни одного </w:t>
      </w:r>
      <w:r>
        <w:rPr>
          <w:color w:val="000000"/>
          <w:sz w:val="28"/>
          <w:szCs w:val="28"/>
          <w:lang w:val="ru-RU"/>
        </w:rPr>
        <w:t>из перечисленных выше признаков психопатий, по крайней мере никогда не присутствуют все три признака сразу.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Отсутствие первого признака выражается в том, что акцентуированный характер проявляется не всю жизнь, но часто обостряется в подростковом возрасте, </w:t>
      </w:r>
      <w:r>
        <w:rPr>
          <w:color w:val="000000"/>
          <w:sz w:val="28"/>
          <w:szCs w:val="28"/>
          <w:lang w:val="ru-RU"/>
        </w:rPr>
        <w:t>а по мере взросления сглаживается. Второй признак - тотальность, также не обязателен, черты акцентуированного характера могут проявляться не в любой обстановке, а только в особых условиях. Социальная дезадаптация может не наблюдаться или бывает непродолжит</w:t>
      </w:r>
      <w:r>
        <w:rPr>
          <w:color w:val="000000"/>
          <w:sz w:val="28"/>
          <w:szCs w:val="28"/>
          <w:lang w:val="ru-RU"/>
        </w:rPr>
        <w:t>ельно.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Поводом для временных разладов с собой и с окружением являются не любые трудные условия (как при психопатиях), а условия, создающие нагрузку на место наименьшего сопротивления характера, своеобразная "Ахиллесова пята" (слабое звено).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типы а</w:t>
      </w:r>
      <w:r>
        <w:rPr>
          <w:color w:val="000000"/>
          <w:sz w:val="28"/>
          <w:szCs w:val="28"/>
          <w:lang w:val="ru-RU"/>
        </w:rPr>
        <w:t>кцентуаций характера (по А.Е. Личко): гипертимный, циклоидный, лабильный, астено-невротический, сенситивный, психастенический, шизоидный, эпилептоидный, истероидный, неустойчивый и конформный.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черты психологически незрелой личности несовершеннолет</w:t>
      </w:r>
      <w:r>
        <w:rPr>
          <w:color w:val="000000"/>
          <w:sz w:val="28"/>
          <w:szCs w:val="28"/>
          <w:lang w:val="ru-RU"/>
        </w:rPr>
        <w:t>него: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поведенческой сфере: эгоцентризм, избегание решения проблем, нестабильность отношений с окружающими, преимущественно однотипный способ реагирования на фрустрацию и трудности, неуверенность в себе, высокий уровень претензий при отсутствии критичес</w:t>
      </w:r>
      <w:r>
        <w:rPr>
          <w:color w:val="000000"/>
          <w:sz w:val="28"/>
          <w:szCs w:val="28"/>
          <w:lang w:val="ru-RU"/>
        </w:rPr>
        <w:t>кой оценки своих возможностей, склонность к обвинениям.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 аффективной сфере: эмоциональная лабильность, низкая фрустрационная толерантность и быстрое возникновение тревоги и депрессии, сниженная или нестабильная самооценка, появление социофобий, агрессив</w:t>
      </w:r>
      <w:r>
        <w:rPr>
          <w:color w:val="000000"/>
          <w:sz w:val="28"/>
          <w:szCs w:val="28"/>
          <w:lang w:val="ru-RU"/>
        </w:rPr>
        <w:t>ность.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Искажения мотивационно-потребностной сферы: блокировка потребности в защищенности, самоутверждений, принадлежности, временной перспективы.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Наличие когнитивных искажений, усиливающих дисгармонию личности, "аффективная логика": а) произвольное отр</w:t>
      </w:r>
      <w:r>
        <w:rPr>
          <w:color w:val="000000"/>
          <w:sz w:val="28"/>
          <w:szCs w:val="28"/>
          <w:lang w:val="ru-RU"/>
        </w:rPr>
        <w:t>ажение - формирование выводов при отсутствии свидетельства в их поддержку, например: "я - неудачник" или "я - супермен"; б) селективная выборка - построение заключения, основанного на деталях, вырванных из контекста: "меня в школе никто не любит, так как я</w:t>
      </w:r>
      <w:r>
        <w:rPr>
          <w:color w:val="000000"/>
          <w:sz w:val="28"/>
          <w:szCs w:val="28"/>
          <w:lang w:val="ru-RU"/>
        </w:rPr>
        <w:t xml:space="preserve"> плохо учусь"; в) сверхраспространенность - построение глобального вывода, основанного на одном изолированном факте; г) абсолютное мышление, проживание опыта в двух противоположных категориях: "все или ничего", "мир или черный, или цветной"; д) ориентация </w:t>
      </w:r>
      <w:r>
        <w:rPr>
          <w:color w:val="000000"/>
          <w:sz w:val="28"/>
          <w:szCs w:val="28"/>
          <w:lang w:val="ru-RU"/>
        </w:rPr>
        <w:t>в жизни на слишком жесткие нормы и требования, нетерпимость и нетерпеливость, не позволяющие отношениям личности обрести устойчивость; е) персонализация - отнесение внешних событий к собственной личности при отсутствии аргументов для такой связи: "эта репл</w:t>
      </w:r>
      <w:r>
        <w:rPr>
          <w:color w:val="000000"/>
          <w:sz w:val="28"/>
          <w:szCs w:val="28"/>
          <w:lang w:val="ru-RU"/>
        </w:rPr>
        <w:t>ика не случайна, она относится ко мне"; ж) преувеличение негативных событий и минимизация позитивных, что приводит к еще большему снижению самооценки, непринятию "обратных связей", "построению своеобразной стены между собой и социальным окруженцем".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Мотивы</w:t>
      </w:r>
      <w:r>
        <w:rPr>
          <w:color w:val="000000"/>
          <w:sz w:val="28"/>
          <w:szCs w:val="28"/>
          <w:lang w:val="ru-RU"/>
        </w:rPr>
        <w:t xml:space="preserve"> человеческого поведения связаны с потребностями личности. Потребности формируют нормальные социально-значимые и социально-одобряемые мотивы деятельности: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физиологические потребности формируют;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потребность в физической и психологической безопасности;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 xml:space="preserve"> необходимость в привязанности и любви;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потребность в уважении со стороны членов общества;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потребность в самореализации.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предложить следующую классификацию мотивов противоправного поведения несовершеннолетних.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Биологические мотивы, обеспечивающ</w:t>
      </w:r>
      <w:r>
        <w:rPr>
          <w:color w:val="000000"/>
          <w:sz w:val="28"/>
          <w:szCs w:val="28"/>
          <w:lang w:val="ru-RU"/>
        </w:rPr>
        <w:t>ие физиологическое выживание организма (зачастую подросток кормит себя, родителей-алкоголиков и младших братьев и сестер): украл еду, дрова и т.д.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Общегуманные мотивы, удовлетворяющие личные потребности родных и близких. Например, украл велосипед для себ</w:t>
      </w:r>
      <w:r>
        <w:rPr>
          <w:color w:val="000000"/>
          <w:sz w:val="28"/>
          <w:szCs w:val="28"/>
          <w:lang w:val="ru-RU"/>
        </w:rPr>
        <w:t>я или брата, игрушки для сестры и т.д.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Корыстные мотивы с целью материального обогащения.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Инфантильные мотивы, где отсутствуют цели жизнеобеспечения или наживы, а доминируют гедонистические (гедонизм - наслаждение) цели с романтическим и приключенчески</w:t>
      </w:r>
      <w:r>
        <w:rPr>
          <w:color w:val="000000"/>
          <w:sz w:val="28"/>
          <w:szCs w:val="28"/>
          <w:lang w:val="ru-RU"/>
        </w:rPr>
        <w:t>м оттенком. Например, ограбление ларька с целью "приязного" проведения досуга в компании; награбленным не дорожат, остатки еды и питья могут отдать другим.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Мотивы самоутверждения в рамках реакции подражания референтной группе, здесь наблюдаются различные</w:t>
      </w:r>
      <w:r>
        <w:rPr>
          <w:color w:val="000000"/>
          <w:sz w:val="28"/>
          <w:szCs w:val="28"/>
          <w:lang w:val="ru-RU"/>
        </w:rPr>
        <w:t xml:space="preserve"> варианты групповых противоправных действий.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Агрессивные мотивы, которые приводят к хулиганству, актам вандализма, мести, убийствам и т.д., как дифференцированные, так и недифференцированные по направленности.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Мотив страха, возможный в двух вариантах: </w:t>
      </w:r>
      <w:r>
        <w:rPr>
          <w:color w:val="000000"/>
          <w:sz w:val="28"/>
          <w:szCs w:val="28"/>
          <w:lang w:val="ru-RU"/>
        </w:rPr>
        <w:t>а) подчинение в силу психологической зависимости от членов группы или ее руководителя и б) принуждение в силу физической зависимости и прямых угроз расправы. Именно здесь ярко проявляется борьба мотивов, когда субъект осознает и понимает противоправность д</w:t>
      </w:r>
      <w:r>
        <w:rPr>
          <w:color w:val="000000"/>
          <w:sz w:val="28"/>
          <w:szCs w:val="28"/>
          <w:lang w:val="ru-RU"/>
        </w:rPr>
        <w:t>еяния, но не может руководить своими действиями.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Преступность несовершеннолетних имеет свои особенности, которые проявляются в уровне и динамике такой преступности, в причинах, условиях и мотивации преступлений, совершаемых несовершеннолетними. Эти особенн</w:t>
      </w:r>
      <w:r>
        <w:rPr>
          <w:color w:val="000000"/>
          <w:sz w:val="28"/>
          <w:szCs w:val="28"/>
          <w:lang w:val="ru-RU"/>
        </w:rPr>
        <w:t>ости могут быть связаны с определенными свойствами личности несовершеннолетних и их статусом в обществе. Понятие преступности несовершеннолетних связано с определенными возрастными границами и включает четыре возрастные группы несовершеннолетних: 14-15 лет</w:t>
      </w:r>
      <w:r>
        <w:rPr>
          <w:color w:val="000000"/>
          <w:sz w:val="28"/>
          <w:szCs w:val="28"/>
          <w:lang w:val="ru-RU"/>
        </w:rPr>
        <w:t>; 15-16 лет; 16-17 лет и 17-18 лет.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нарисовать следующие групповые портреты несовершеннолетних: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Группа 1. Несовершеннолетние правонарушители с диссоциальным расстройством личности. Им свойственно: завышенная самооценка, выраженная личностная незрелос</w:t>
      </w:r>
      <w:r>
        <w:rPr>
          <w:color w:val="000000"/>
          <w:sz w:val="28"/>
          <w:szCs w:val="28"/>
          <w:lang w:val="ru-RU"/>
        </w:rPr>
        <w:t>ть, склонность к демонстративному поведению, эгоизм, выраженное желание доминировать в группе, высокая агрессивность, в особенности - физическая, вербальная агрессия и негативизм, высокий уровень моторных автоматизмов.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Группа 2. Несовершеннолетние правонар</w:t>
      </w:r>
      <w:r>
        <w:rPr>
          <w:color w:val="000000"/>
          <w:sz w:val="28"/>
          <w:szCs w:val="28"/>
          <w:lang w:val="ru-RU"/>
        </w:rPr>
        <w:t>ушители с другими формами расстройств личности. У них отмечается субдепрессивная реакция на ситуацию задержания, привлечения к ответственности, что сказывается на работоспособности и продуктивности продолжительное время, выражена личностная незрелость, дем</w:t>
      </w:r>
      <w:r>
        <w:rPr>
          <w:color w:val="000000"/>
          <w:sz w:val="28"/>
          <w:szCs w:val="28"/>
          <w:lang w:val="ru-RU"/>
        </w:rPr>
        <w:t>онстративность, раздражительность. Они также склонны доминировать, делают все возможное для самоутверждения, готовы отстаивать свое мнение, убеждение, трудно переносят субъективно сложные ситуации. У них высокий уровень агрессивности, но выражено чувство в</w:t>
      </w:r>
      <w:r>
        <w:rPr>
          <w:color w:val="000000"/>
          <w:sz w:val="28"/>
          <w:szCs w:val="28"/>
          <w:lang w:val="ru-RU"/>
        </w:rPr>
        <w:t>ины.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Группа 3. Несовершеннолетние правонарушители с умственной отсталостью. Они являются трудным объектом для исследования, поскольку часто не усваивают инструкций экспериментатора. У них снижена память, отмечается неадекватность в поведении и в процессе э</w:t>
      </w:r>
      <w:r>
        <w:rPr>
          <w:color w:val="000000"/>
          <w:sz w:val="28"/>
          <w:szCs w:val="28"/>
          <w:lang w:val="ru-RU"/>
        </w:rPr>
        <w:t>ксперимента, очень низкая самооценка.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Группа 4. Несовершеннолетние правонарушители с органическим поражением головного мозга. Специфических признаков для этой группы не выявлено.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Группа 5. Здоровые несовершеннолетние правонарушители. Им свойственны ровное </w:t>
      </w:r>
      <w:r>
        <w:rPr>
          <w:color w:val="000000"/>
          <w:sz w:val="28"/>
          <w:szCs w:val="28"/>
          <w:lang w:val="ru-RU"/>
        </w:rPr>
        <w:t>настроение, хорошее внимание, личностная зрелость (по крайней мере - соответствие возрасту), отсутствие противопоставления себя обществу, согласие в общем плане с общественными стандартами, низкий уровень агрессивности, отсутствие внешнеобвиняющих установо</w:t>
      </w:r>
      <w:r>
        <w:rPr>
          <w:color w:val="000000"/>
          <w:sz w:val="28"/>
          <w:szCs w:val="28"/>
          <w:lang w:val="ru-RU"/>
        </w:rPr>
        <w:t>к, способность к альтруистическим поступкам.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Число зарегистрированных преступлений, совершенных несовершеннолетними либо при их участии, а также выявленных подростков-преступников за последние годы существенно возросло. Наблюдается процесс омоложения уголо</w:t>
      </w:r>
      <w:r>
        <w:rPr>
          <w:color w:val="000000"/>
          <w:sz w:val="28"/>
          <w:szCs w:val="28"/>
          <w:lang w:val="ru-RU"/>
        </w:rPr>
        <w:t>вно наказуемого поведения несовершеннолетних: криминальная активность 14-15-летних растет более быстрыми темпами, чем 16-17 летних.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Почти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¾</w:t>
      </w:r>
      <w:r>
        <w:rPr>
          <w:color w:val="000000"/>
          <w:sz w:val="28"/>
          <w:szCs w:val="28"/>
          <w:lang w:val="ru-RU"/>
        </w:rPr>
        <w:t xml:space="preserve"> преступлений, совершенных подростками, исчерпывается тремя составами: кражи (немногим более 60%), грабежи (8-9%), ху</w:t>
      </w:r>
      <w:r>
        <w:rPr>
          <w:color w:val="000000"/>
          <w:sz w:val="28"/>
          <w:szCs w:val="28"/>
          <w:lang w:val="ru-RU"/>
        </w:rPr>
        <w:t>лиганство (около 7%). Число умышленных убийств, умышленного причинения тяжкого вреда здоровью, изнасилований по каждому виду значительно меньше. Несовершеннолетними постепенно осваиваются сравнительно новые разновидности преступлений, такие, как захваты за</w:t>
      </w:r>
      <w:r>
        <w:rPr>
          <w:color w:val="000000"/>
          <w:sz w:val="28"/>
          <w:szCs w:val="28"/>
          <w:lang w:val="ru-RU"/>
        </w:rPr>
        <w:t>ложников, вымогательство, торговля оружием и наркотиками, валютное мошенничество, компьютерные преступления и некоторые другие.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Преступления несовершеннолетних носят преимущественно групповой характер (в трех случаях из пяти были совершены в группе). Вмест</w:t>
      </w:r>
      <w:r>
        <w:rPr>
          <w:color w:val="000000"/>
          <w:sz w:val="28"/>
          <w:szCs w:val="28"/>
          <w:lang w:val="ru-RU"/>
        </w:rPr>
        <w:t>е с тем до недавнего времени такие группы были малочисленны: по 2-3 человека и, как правило, возникали ситуативно, а после совершения преступления распадались.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Несовершеннолетним, как известно, свойственно стремление к группированию со сверстниками. Свобод</w:t>
      </w:r>
      <w:r>
        <w:rPr>
          <w:color w:val="000000"/>
          <w:sz w:val="28"/>
          <w:szCs w:val="28"/>
          <w:lang w:val="ru-RU"/>
        </w:rPr>
        <w:t>ное общение с ними - не только способ проведения досуга, но и средство самоутверждения и самовыражения личности (семья и школа не всегда создают условия для удовлетворения этих важнейших для несовершеннолетних потребностей).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Анонимность группового поведени</w:t>
      </w:r>
      <w:r>
        <w:rPr>
          <w:color w:val="000000"/>
          <w:sz w:val="28"/>
          <w:szCs w:val="28"/>
          <w:lang w:val="ru-RU"/>
        </w:rPr>
        <w:t>я рождает чувство личной безответственности, безнаказанности.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Характеризуя поведение несовершеннолетних правонарушителей, исследователи часто отмечают низкий уровень интеллектуального развития, как одну из причин преступления, объясняя его недостаточно раз</w:t>
      </w:r>
      <w:r>
        <w:rPr>
          <w:color w:val="000000"/>
          <w:sz w:val="28"/>
          <w:szCs w:val="28"/>
          <w:lang w:val="ru-RU"/>
        </w:rPr>
        <w:t>витым правосознанием (важно для определения степени вины). Но, как уже было сказано выше, правосознание не исчерпывается объемом правовых знаний и не сводится только к мышлению, степени овладения речью.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Социально-психологическая специфика преступной группы</w:t>
      </w:r>
      <w:r>
        <w:rPr>
          <w:color w:val="000000"/>
          <w:sz w:val="28"/>
          <w:szCs w:val="28"/>
          <w:lang w:val="ru-RU"/>
        </w:rPr>
        <w:t xml:space="preserve"> несовершеннолетних заключается в том, что она является тем фактором, который формирует у подростков антисоциальные взгляды и потребности, способствует осознанию силы группы и приводит к совершению правонарушений. В этих условиях появляются большие возможн</w:t>
      </w:r>
      <w:r>
        <w:rPr>
          <w:color w:val="000000"/>
          <w:sz w:val="28"/>
          <w:szCs w:val="28"/>
          <w:lang w:val="ru-RU"/>
        </w:rPr>
        <w:t xml:space="preserve">ости для возникновения и распространения определенного преступного "опыта". Как правило, в группах совершаются наиболее </w:t>
      </w:r>
      <w:r>
        <w:rPr>
          <w:noProof/>
          <w:color w:val="000000"/>
          <w:sz w:val="28"/>
          <w:szCs w:val="28"/>
          <w:lang w:val="ru-RU"/>
        </w:rPr>
        <w:t>тяжкие преступ</w:t>
      </w:r>
      <w:r>
        <w:rPr>
          <w:color w:val="000000"/>
          <w:sz w:val="28"/>
          <w:szCs w:val="28"/>
          <w:lang w:val="ru-RU"/>
        </w:rPr>
        <w:t>ления: грабежи, разбои, хулиганство, изнасилования</w:t>
      </w:r>
      <w:r>
        <w:rPr>
          <w:noProof/>
          <w:color w:val="000000"/>
          <w:sz w:val="28"/>
          <w:szCs w:val="28"/>
          <w:lang w:val="ru-RU"/>
        </w:rPr>
        <w:t>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Подростковый и юношеский возрасты отличаются стремлением к общению, не</w:t>
      </w:r>
      <w:r>
        <w:rPr>
          <w:noProof/>
          <w:color w:val="000000"/>
          <w:sz w:val="28"/>
          <w:szCs w:val="28"/>
          <w:lang w:val="ru-RU"/>
        </w:rPr>
        <w:t>устойчивостью ценностных ориентаций, уязвимостью психики. Несовершеннолетние зачастую вовлекаются в преступную деятельность групп путем уговоров, просьб. Это наглядно подтверждает отсутствие у многих несовершеннолетних четкой позиции в оценке явлений общес</w:t>
      </w:r>
      <w:r>
        <w:rPr>
          <w:noProof/>
          <w:color w:val="000000"/>
          <w:sz w:val="28"/>
          <w:szCs w:val="28"/>
          <w:lang w:val="ru-RU"/>
        </w:rPr>
        <w:t>твенной жизни.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Необходимо учитывать, что у несовершеннолетних процесс социализации, т.е. включение в общественные отношения, только начинается, отсутствуют необходимый жизненный опыт, знания, недостаточно совершенны познавательные процессы. Подростка-право</w:t>
      </w:r>
      <w:r>
        <w:rPr>
          <w:noProof/>
          <w:color w:val="000000"/>
          <w:sz w:val="28"/>
          <w:szCs w:val="28"/>
          <w:lang w:val="ru-RU"/>
        </w:rPr>
        <w:t>нарушителя характеризует отсутствие либо слабое развитие личностно-социального контроля: он зачастую не может либо не стремится правильно оценивать свои поступки.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При изучении групповой преступной деятельности несовершеннолетних наибольший интерес представ</w:t>
      </w:r>
      <w:r>
        <w:rPr>
          <w:noProof/>
          <w:color w:val="000000"/>
          <w:sz w:val="28"/>
          <w:szCs w:val="28"/>
          <w:lang w:val="ru-RU"/>
        </w:rPr>
        <w:t>ляют группы с насильственной ориентацией. Подростки, совершающие насильственные преступления, характеризуются устойчиво преступной деформацией поведения. Например, причинение тяжких телесных повреждений или смерти - не самоцель, а способ устранения препятс</w:t>
      </w:r>
      <w:r>
        <w:rPr>
          <w:noProof/>
          <w:color w:val="000000"/>
          <w:sz w:val="28"/>
          <w:szCs w:val="28"/>
          <w:lang w:val="ru-RU"/>
        </w:rPr>
        <w:t>твий на пути достижения их желаний, способ удовлетворить потребность в самоутверждении.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Мотивы групповых преступлений несовершеннолетних имеют некоторые особенности. Особый интерес представляет явление конформизма. В процессе групповой преступной деятельно</w:t>
      </w:r>
      <w:r>
        <w:rPr>
          <w:noProof/>
          <w:color w:val="000000"/>
          <w:sz w:val="28"/>
          <w:szCs w:val="28"/>
          <w:lang w:val="ru-RU"/>
        </w:rPr>
        <w:t>сти конформизм проявляется через влияние группового мнения на индивида. Конформность же означает степень и характер подверженности индивида групповому мнению.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Следует заметить, что в условиях чрезвычайной, экстремальной ситуации, которая возникает при сове</w:t>
      </w:r>
      <w:r>
        <w:rPr>
          <w:noProof/>
          <w:color w:val="000000"/>
          <w:sz w:val="28"/>
          <w:szCs w:val="28"/>
          <w:lang w:val="ru-RU"/>
        </w:rPr>
        <w:t xml:space="preserve">ршении преступления, конформность выше, чем в обычных условиях, поскольку индивид не располагает временем для анализа конкретной обстановки, оценки своего положения. Существует определенная зависимость между возрастом несовершеннолетнего правонарушителя - </w:t>
      </w:r>
      <w:r>
        <w:rPr>
          <w:noProof/>
          <w:color w:val="000000"/>
          <w:sz w:val="28"/>
          <w:szCs w:val="28"/>
          <w:lang w:val="ru-RU"/>
        </w:rPr>
        <w:t>участника преступной группы и уровнем конформности: он наиболее высок в 14-15 летнем возрасте, когда подражательные мотивы, влияние мнения группы либо ее лидера являются основой, определяющей характер деятельности и поведения подростка. Следует заметить, ч</w:t>
      </w:r>
      <w:r>
        <w:rPr>
          <w:noProof/>
          <w:color w:val="000000"/>
          <w:sz w:val="28"/>
          <w:szCs w:val="28"/>
          <w:lang w:val="ru-RU"/>
        </w:rPr>
        <w:t>то зачастую в основе формирования преступных групп несовершеннолетних лежит многолетнее общение. Изучение обстоятельств возникновения и формирования преступных групп несовершеннолетних свидетельствует о том, что большинство их участников - жители одного ра</w:t>
      </w:r>
      <w:r>
        <w:rPr>
          <w:noProof/>
          <w:color w:val="000000"/>
          <w:sz w:val="28"/>
          <w:szCs w:val="28"/>
          <w:lang w:val="ru-RU"/>
        </w:rPr>
        <w:t>йона, улицы и т. д. и знакомы друг с другом продолжительное время.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Группа несовершеннолетних с социально отрицательной ориентацией характеризуется восприимчивостью к отрицательным явлениям, отсутствием социально полезных целей.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При расследовании групповых </w:t>
      </w:r>
      <w:r>
        <w:rPr>
          <w:noProof/>
          <w:color w:val="000000"/>
          <w:sz w:val="28"/>
          <w:szCs w:val="28"/>
          <w:lang w:val="ru-RU"/>
        </w:rPr>
        <w:t>преступлений несовершеннолетних чрезвычайно важно выявить индивидуально-психологические особенности личности участников, когда каждый из них, сознавая неизбежность наказа-ния, старается исказить истинное положение вещей, умалить свою роль в содеянном, а ли</w:t>
      </w:r>
      <w:r>
        <w:rPr>
          <w:noProof/>
          <w:color w:val="000000"/>
          <w:sz w:val="28"/>
          <w:szCs w:val="28"/>
          <w:lang w:val="ru-RU"/>
        </w:rPr>
        <w:t>дер группы стремится предстать рядовым исполнителем и т.п. Если же совершено насильственное преступление, то обвиняемые, как правило, стремятся преувеличить степень виктимности ситуации.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плане нравственно-психологическом личность несовершеннолетних прест</w:t>
      </w:r>
      <w:r>
        <w:rPr>
          <w:noProof/>
          <w:color w:val="000000"/>
          <w:sz w:val="28"/>
          <w:szCs w:val="28"/>
          <w:lang w:val="ru-RU"/>
        </w:rPr>
        <w:t>упников характеризуется рядом довольно существенных специфических признаков. Прежде всего на их противоправном поведении, безусловно, сказываются возрастные особенности, такие, например, как повышенная внушаемость, склонность к социально-психологическому з</w:t>
      </w:r>
      <w:r>
        <w:rPr>
          <w:noProof/>
          <w:color w:val="000000"/>
          <w:sz w:val="28"/>
          <w:szCs w:val="28"/>
          <w:lang w:val="ru-RU"/>
        </w:rPr>
        <w:t>аражению, подражанию, юношеский негативизм, известная несформированность жизненных ориентаций и установок, инфантильность эмоционально-волевой сферы. Для большинства преступников-подростков характерны отсутствие интереса к учебе и труду и соответственно зн</w:t>
      </w:r>
      <w:r>
        <w:rPr>
          <w:noProof/>
          <w:color w:val="000000"/>
          <w:sz w:val="28"/>
          <w:szCs w:val="28"/>
          <w:lang w:val="ru-RU"/>
        </w:rPr>
        <w:t>ачительное ослабление или полная утрата связей с учебными и трудовыми коллективами. В большей степени их привлекает сфера досуга, как правило, заполненного социально-негативным содержанием (бесцельное времяпрепро-вождение, тусовки в подъездах, подвалах, на</w:t>
      </w:r>
      <w:r>
        <w:rPr>
          <w:noProof/>
          <w:color w:val="000000"/>
          <w:sz w:val="28"/>
          <w:szCs w:val="28"/>
          <w:lang w:val="ru-RU"/>
        </w:rPr>
        <w:t xml:space="preserve"> улицах, чердаках, рок-музыка, азартные игры, выпивки, употребление наркотиков, половая распущенность, болезненное реагирование на любые замечания взрослых и т. д.) 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Логическим продолжением этих антисоциальных (еще не преступных) занятий являются кражи и </w:t>
      </w:r>
      <w:r>
        <w:rPr>
          <w:noProof/>
          <w:color w:val="000000"/>
          <w:sz w:val="28"/>
          <w:szCs w:val="28"/>
          <w:lang w:val="ru-RU"/>
        </w:rPr>
        <w:t>грабежи, для того чтобы добыть деньги для приобретения алкоголя и наркотиков, "на девочек", на покупку модной одежды, средств звукозаписи и кассет, хулиганские выходки ради самоутверждения и т. д.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 последствиях своих противоправных действий, возможно траг</w:t>
      </w:r>
      <w:r>
        <w:rPr>
          <w:noProof/>
          <w:color w:val="000000"/>
          <w:sz w:val="28"/>
          <w:szCs w:val="28"/>
          <w:lang w:val="ru-RU"/>
        </w:rPr>
        <w:t>ических, подростки редко задумываются, чему способствует прежде всего низкий уровень развития правосознания. Мотивы собственных действий ими нередко приукрашиваются, "облагораживаются", в то время как побуждения и поведение потерпевших очерняются, окрашива</w:t>
      </w:r>
      <w:r>
        <w:rPr>
          <w:noProof/>
          <w:color w:val="000000"/>
          <w:sz w:val="28"/>
          <w:szCs w:val="28"/>
          <w:lang w:val="ru-RU"/>
        </w:rPr>
        <w:t>ются в резко негативные тона.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Для несовершеннолетних преступников весьма характерны завышенные самооценки, низкий уровень ответственности за свои поступки, отсутствие чувства стыда, дефицит совести, равнодушие к другим людям, их проблемам и заботам. Типичн</w:t>
      </w:r>
      <w:r>
        <w:rPr>
          <w:noProof/>
          <w:color w:val="000000"/>
          <w:sz w:val="28"/>
          <w:szCs w:val="28"/>
          <w:lang w:val="ru-RU"/>
        </w:rPr>
        <w:t>ыми чертами для многих подростков-правонарушителей является сниженный самоконтроль, эмоциональная неуравновешенность, упрямство, импульсивность, злобность, мстительность, агрессивность.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Социальную неадаптированность части несовершеннолетних преступников ус</w:t>
      </w:r>
      <w:r>
        <w:rPr>
          <w:noProof/>
          <w:color w:val="000000"/>
          <w:sz w:val="28"/>
          <w:szCs w:val="28"/>
          <w:lang w:val="ru-RU"/>
        </w:rPr>
        <w:t>иливают умственная отсталость, нервно-психические отклонения психопатического характера либо в виде последствий черепно-мозговых травм, инфекционных и других заболеваний.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Большинство несовершеннолетних преступников обладают устойчи-выми привычками и стерео</w:t>
      </w:r>
      <w:r>
        <w:rPr>
          <w:noProof/>
          <w:color w:val="000000"/>
          <w:sz w:val="28"/>
          <w:szCs w:val="28"/>
          <w:lang w:val="ru-RU"/>
        </w:rPr>
        <w:t xml:space="preserve">типами антиобщественного поведения: постоянно демонстрируют пренебрежение к общепринятым нормам поведения, склонны к употреблению спиртных напитков, наркотиков, а также к бродяжничеству, побегам из дома и воспитательных учреждений, являются конфликтными и </w:t>
      </w:r>
      <w:r>
        <w:rPr>
          <w:noProof/>
          <w:color w:val="000000"/>
          <w:sz w:val="28"/>
          <w:szCs w:val="28"/>
          <w:lang w:val="ru-RU"/>
        </w:rPr>
        <w:t>нечестными людьми. Замыкаясь в круге общения с себе подобными, они, как правило, враждебно относятся к тем подросткам, которые хорошо учатся, соблюдают дисциплину, уважают старших по возрасту.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сложнейших условиях нравственного формирования и развития лич</w:t>
      </w:r>
      <w:r>
        <w:rPr>
          <w:noProof/>
          <w:color w:val="000000"/>
          <w:sz w:val="28"/>
          <w:szCs w:val="28"/>
          <w:lang w:val="ru-RU"/>
        </w:rPr>
        <w:t>ности оказались подростки из семей безработных, беженцев, вынужденных переселенцев. На подростков из неблагополучных семей, которые не порвали связей со школой, негативное влияние оказывают новые дефекты социализации в этих типах микросреды. Например, в шк</w:t>
      </w:r>
      <w:r>
        <w:rPr>
          <w:noProof/>
          <w:color w:val="000000"/>
          <w:sz w:val="28"/>
          <w:szCs w:val="28"/>
          <w:lang w:val="ru-RU"/>
        </w:rPr>
        <w:t>оле - это "черный рынок", приторговывание спиртными напитками, наркотиками, порнографической продукцией, в семье - усиление алкоголизации, обострение конфликтных ситуаций как следствие перманентных жизненных неурядиц (угрозы потерять работу, остаться без с</w:t>
      </w:r>
      <w:r>
        <w:rPr>
          <w:noProof/>
          <w:color w:val="000000"/>
          <w:sz w:val="28"/>
          <w:szCs w:val="28"/>
          <w:lang w:val="ru-RU"/>
        </w:rPr>
        <w:t>редств к существованию и т.п.).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Имеются свои проблемы, негативно влияющие на нравственное формирование и развитие несовершеннолетних, и в благополучных в материальном отношении семьях. Это, например, проявления двойной морали родителей, живущих в непозволи</w:t>
      </w:r>
      <w:r>
        <w:rPr>
          <w:noProof/>
          <w:color w:val="000000"/>
          <w:sz w:val="28"/>
          <w:szCs w:val="28"/>
          <w:lang w:val="ru-RU"/>
        </w:rPr>
        <w:t>тельной роскоши на средства, добытые противоправным путем, а порой и откровенное рвачество, алчность, бездуховность, нередко отсутствие теплоты во взаимоотношениях и сильное взаимное отчуждение.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Отрицательно влияет на нравственное формирование детей и подр</w:t>
      </w:r>
      <w:r>
        <w:rPr>
          <w:noProof/>
          <w:color w:val="000000"/>
          <w:sz w:val="28"/>
          <w:szCs w:val="28"/>
          <w:lang w:val="ru-RU"/>
        </w:rPr>
        <w:t>остков наблюдающееся в последнее время обострение извечной проблемы "отцов и детей". Это очень непростые ситуации, особенно для тех, у кого еще не сформировалось устойчивых убеждений, цельного мировоззрения. И некоторые подростки находят выход из них в отк</w:t>
      </w:r>
      <w:r>
        <w:rPr>
          <w:noProof/>
          <w:color w:val="000000"/>
          <w:sz w:val="28"/>
          <w:szCs w:val="28"/>
          <w:lang w:val="ru-RU"/>
        </w:rPr>
        <w:t>лоняющемся, а затем и противоправном, преступном поведении.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Преступность несовершеннолетних высоколатентна. Это связано с тем, что о многих преступлениях (например, кражах, изнасилованиях) потерпевшие лица не заявляют, считая, что они не будут раскрыты в с</w:t>
      </w:r>
      <w:r>
        <w:rPr>
          <w:noProof/>
          <w:color w:val="000000"/>
          <w:sz w:val="28"/>
          <w:szCs w:val="28"/>
          <w:lang w:val="ru-RU"/>
        </w:rPr>
        <w:t>илу своей незначимости, а это в свою очередь усиливает чувство безнаказанности у преступившего закон подростка, или само потерпевшее лицо, пережившее сексуальное надругательство (или родственники), не желает об этом событии рассказывать, чтобы окружающие л</w:t>
      </w:r>
      <w:r>
        <w:rPr>
          <w:noProof/>
          <w:color w:val="000000"/>
          <w:sz w:val="28"/>
          <w:szCs w:val="28"/>
          <w:lang w:val="ru-RU"/>
        </w:rPr>
        <w:t>юди об этом не узнали. Может сказываться также низкий уровень профилактической работы правоохранительных органов в жилых массивах и т. д.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К самым значимым криминогенным условиям преступности несовершеннолетних можно отнести беспризорность, бесконтрольность</w:t>
      </w:r>
      <w:r>
        <w:rPr>
          <w:noProof/>
          <w:color w:val="000000"/>
          <w:sz w:val="28"/>
          <w:szCs w:val="28"/>
          <w:lang w:val="ru-RU"/>
        </w:rPr>
        <w:t>, семейное неблагополучие, безработицу, низкий материальный достаток, слабость ранней профилактики.</w:t>
      </w:r>
    </w:p>
    <w:p w:rsidR="00000000" w:rsidRDefault="00472576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4725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Психологические и правовые проблемы расследования преступлений, совершаемых несовершеннолетними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Российской Федерации в 1995 году был принят новый Уг</w:t>
      </w:r>
      <w:r>
        <w:rPr>
          <w:noProof/>
          <w:color w:val="000000"/>
          <w:sz w:val="28"/>
          <w:szCs w:val="28"/>
          <w:lang w:val="ru-RU"/>
        </w:rPr>
        <w:t>оловный Кодекс, в соответствии с которым уголовная ответственность наступает с шестнадцати лет, а в случаях, специально указанных в статье 20 УК РФ, с четырнадцати лет. Таким образом, законодательно установлено, что уголовной ответственности подлежат и нес</w:t>
      </w:r>
      <w:r>
        <w:rPr>
          <w:noProof/>
          <w:color w:val="000000"/>
          <w:sz w:val="28"/>
          <w:szCs w:val="28"/>
          <w:lang w:val="ru-RU"/>
        </w:rPr>
        <w:t>овершеннолетние.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Выделение особенностей уголовной ответственности несовершеннолетних в самостоятельную главу означает, что в отношении этих лиц нормы об уголовной ответственности применяются с учётом особых положений, предусмотренных в настоящей главе. Вве</w:t>
      </w:r>
      <w:r>
        <w:rPr>
          <w:noProof/>
          <w:color w:val="000000"/>
          <w:sz w:val="28"/>
          <w:szCs w:val="28"/>
          <w:lang w:val="ru-RU"/>
        </w:rPr>
        <w:t>дение в УК таких особых положений обусловлено социально-психологическими особенностями лиц, этой возрастной категории.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соответствии со ст.20 УК РФ уголовной ответственности подлежит лицо, достигшее ко времени совершения преступления 16-летнего возраста.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Уголовная ответственность для четырнадцатилетних - это исключение, и такая ответственность устанавливается за совершение отдельных, наиболее тяжких преступлений. Это означает, что за их совершение может быть назначено наказание в виде лишения свободы на ср</w:t>
      </w:r>
      <w:r>
        <w:rPr>
          <w:noProof/>
          <w:color w:val="000000"/>
          <w:sz w:val="28"/>
          <w:szCs w:val="28"/>
          <w:lang w:val="ru-RU"/>
        </w:rPr>
        <w:t xml:space="preserve">ок от 5 до 10 лет, либо на срок свыше 10 лет или более строгое наказание. Согласно ст.20 УК РФ, лица, достигшие ко времени совершения преступления четырнадцатилетнего возраста, подлежат уголовной ответственности за убийство (ст.105), умышленное причинение </w:t>
      </w:r>
      <w:r>
        <w:rPr>
          <w:noProof/>
          <w:color w:val="000000"/>
          <w:sz w:val="28"/>
          <w:szCs w:val="28"/>
          <w:lang w:val="ru-RU"/>
        </w:rPr>
        <w:t>тяжкого вреда здоровью (ст.111), умышленное причинение средней тяжести вреда здоровью (ст.112), похищение человека (ст.126), изнасилование (ст.131), насильственные действия сексуального характера (ст.132), кражу (ст.158), грабеж (ст.161) и т. д.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Учитывая т</w:t>
      </w:r>
      <w:r>
        <w:rPr>
          <w:noProof/>
          <w:color w:val="000000"/>
          <w:sz w:val="28"/>
          <w:szCs w:val="28"/>
          <w:lang w:val="ru-RU"/>
        </w:rPr>
        <w:t>о обстоятельство, что личность несовершеннолетнего еще окончательно не сформировалась, а уголовное наказание - очень сильное средство воздействия на личность, уголовный закон устанавливает ряд серьезных ограничений в применении мер наказания к несовершенно</w:t>
      </w:r>
      <w:r>
        <w:rPr>
          <w:noProof/>
          <w:color w:val="000000"/>
          <w:sz w:val="28"/>
          <w:szCs w:val="28"/>
          <w:lang w:val="ru-RU"/>
        </w:rPr>
        <w:t>летним преступникам. Например, ст.88 устанавливает, что несовершеннолетним могут быть назначены только следующие виды наказания: а) штраф; б) лишение права заниматься определенной деятельностью; в) обязательные работы; г) исправительные работы; д) арест; е</w:t>
      </w:r>
      <w:r>
        <w:rPr>
          <w:noProof/>
          <w:color w:val="000000"/>
          <w:sz w:val="28"/>
          <w:szCs w:val="28"/>
          <w:lang w:val="ru-RU"/>
        </w:rPr>
        <w:t>) лишение свободы на определенный срок.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Ограничения действуют и при назначении этих видов наказания. Так, штраф назначается только при наличии у несовершеннолетнего осужденного самостоятельного заработка или имущества, на которое может быть обращено взыска</w:t>
      </w:r>
      <w:r>
        <w:rPr>
          <w:noProof/>
          <w:color w:val="000000"/>
          <w:sz w:val="28"/>
          <w:szCs w:val="28"/>
          <w:lang w:val="ru-RU"/>
        </w:rPr>
        <w:t>ние. Обязательные работы назначаются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Исправительные работы назначаются несоверше</w:t>
      </w:r>
      <w:r>
        <w:rPr>
          <w:noProof/>
          <w:color w:val="000000"/>
          <w:sz w:val="28"/>
          <w:szCs w:val="28"/>
          <w:lang w:val="ru-RU"/>
        </w:rPr>
        <w:t>ннолетним осужденным на срок до одного года. Арест назначается несовершеннолетним осужденным, достигшим к моменту вынесения судом приговора шестнадцатилетнего возраста, на срок от одного до четырех месяцев. Уголовная ответственность может быть заменена при</w:t>
      </w:r>
      <w:r>
        <w:rPr>
          <w:noProof/>
          <w:color w:val="000000"/>
          <w:sz w:val="28"/>
          <w:szCs w:val="28"/>
          <w:lang w:val="ru-RU"/>
        </w:rPr>
        <w:t>менением принудительных мер воспитательного воздействия.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Практика показывает, что знание психологических особенностей подростков способствует правильному решению задач расследования преступлений и перевоспитания несовершеннолетних преступников. Работники п</w:t>
      </w:r>
      <w:r>
        <w:rPr>
          <w:noProof/>
          <w:color w:val="000000"/>
          <w:sz w:val="28"/>
          <w:szCs w:val="28"/>
          <w:lang w:val="ru-RU"/>
        </w:rPr>
        <w:t>равоохранительных органов, используя эти знания, обеспечивают правильную диагностику личности несовершеннолетнего, индивидуальный подход к нему, выбор и применение наиболее соответствующих ситуации тактических приемов.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Изучение личности несовершеннолетнего</w:t>
      </w:r>
      <w:r>
        <w:rPr>
          <w:noProof/>
          <w:color w:val="000000"/>
          <w:sz w:val="28"/>
          <w:szCs w:val="28"/>
          <w:lang w:val="ru-RU"/>
        </w:rPr>
        <w:t xml:space="preserve"> правонарушителя на предварительном следствии, как правило, проводится по схеме: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наследственно-биологические факторы: предрасположение к нервным или психическим заболеваниям одного из родителей, патологическая беременность, ненормальные роды, отрицательн</w:t>
      </w:r>
      <w:r>
        <w:rPr>
          <w:noProof/>
          <w:color w:val="000000"/>
          <w:sz w:val="28"/>
          <w:szCs w:val="28"/>
          <w:lang w:val="ru-RU"/>
        </w:rPr>
        <w:t>ое влияние алкоголизма, употребления наркотиков и др.;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ближайшее социальное окружение подростка: семья, социально-экономический статус родителей, отношения в семье, ценностные ориентации родителей, братьев, сестер, особенности воспитания подростков, школ</w:t>
      </w:r>
      <w:r>
        <w:rPr>
          <w:noProof/>
          <w:color w:val="000000"/>
          <w:sz w:val="28"/>
          <w:szCs w:val="28"/>
          <w:lang w:val="ru-RU"/>
        </w:rPr>
        <w:t>а, отношение к учебе, отношения с учителями, положение подростка в классе, ценностные ориентации одноклассников, друзья, их социальное положение, статус подростка в группе друзей;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личностные характеристики подростка: особенности характера и темперамента,</w:t>
      </w:r>
      <w:r>
        <w:rPr>
          <w:noProof/>
          <w:color w:val="000000"/>
          <w:sz w:val="28"/>
          <w:szCs w:val="28"/>
          <w:lang w:val="ru-RU"/>
        </w:rPr>
        <w:t xml:space="preserve"> ценностно-мотивационный блок, ценностные ориентации подростка, уровень притязаний, самооценка и возможные конфликты в области самооценки, отношение к профессии: сознательность выбора, место профессии в системе ценностей подростка, планы на будущее;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прав</w:t>
      </w:r>
      <w:r>
        <w:rPr>
          <w:noProof/>
          <w:color w:val="000000"/>
          <w:sz w:val="28"/>
          <w:szCs w:val="28"/>
          <w:lang w:val="ru-RU"/>
        </w:rPr>
        <w:t>осознание подростка.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Для познания условий жизни и воспитания несовершеннолетнего подозреваемого или обвиняемого необходимо также изучать и другие сферы - семью, место работы и учебы. Необходимо выяснить условия жизни несовершеннолетнего до и после совершен</w:t>
      </w:r>
      <w:r>
        <w:rPr>
          <w:noProof/>
          <w:color w:val="000000"/>
          <w:sz w:val="28"/>
          <w:szCs w:val="28"/>
          <w:lang w:val="ru-RU"/>
        </w:rPr>
        <w:t xml:space="preserve">ия преступления, состав семьи, выяснить, интересовались ли родители или другие взрослые члены семьи учебой, досугом, кругом знакомых, друзей, среди которых несовершеннолетний проводил свободное время, замечали ли негативное поведение несовершеннолетнего и </w:t>
      </w:r>
      <w:r>
        <w:rPr>
          <w:noProof/>
          <w:color w:val="000000"/>
          <w:sz w:val="28"/>
          <w:szCs w:val="28"/>
          <w:lang w:val="ru-RU"/>
        </w:rPr>
        <w:t>как реагировали на это, какие применялись меры наказания к нему за нарушения требований морали, например в случаях распития спиртных напитков, драк и т. д. Важно установить, посещал ли этот подросток занятия во время совершения преступления, чем он увлекал</w:t>
      </w:r>
      <w:r>
        <w:rPr>
          <w:noProof/>
          <w:color w:val="000000"/>
          <w:sz w:val="28"/>
          <w:szCs w:val="28"/>
          <w:lang w:val="ru-RU"/>
        </w:rPr>
        <w:t>ся, учась в школе, каково было его отношение к общественной работе, как он учился, с кем дружил, каков этот подросток в общении с другими школьниками (агрессивен, раз</w:t>
      </w:r>
      <w:r>
        <w:rPr>
          <w:noProof/>
          <w:color w:val="000000"/>
          <w:sz w:val="28"/>
          <w:szCs w:val="28"/>
          <w:lang w:val="ru-RU"/>
        </w:rPr>
        <w:softHyphen/>
        <w:t>дражителен, напорист, избивает младших и т. д.); общителен, замкнут, правдив, жаден или щ</w:t>
      </w:r>
      <w:r>
        <w:rPr>
          <w:noProof/>
          <w:color w:val="000000"/>
          <w:sz w:val="28"/>
          <w:szCs w:val="28"/>
          <w:lang w:val="ru-RU"/>
        </w:rPr>
        <w:t>едр, считается ли с мнением коллектива, в котором он учится, его непосредственное отношение к родителям и учителям. Важно установить и знать, как он воспринимал меры наказания за совершенные проступки и каково его отношение к принятым мерам и т. д.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Если по</w:t>
      </w:r>
      <w:r>
        <w:rPr>
          <w:noProof/>
          <w:color w:val="000000"/>
          <w:sz w:val="28"/>
          <w:szCs w:val="28"/>
          <w:lang w:val="ru-RU"/>
        </w:rPr>
        <w:t>дросток уже работает, то надо выяснить, с какого времени и какую работу он выполняет, работал ли он раньше, сколько классов окончил, как он относился к работе, размер заработной платы, его жилищные условия, а также круг друзей на работе, интересовался ли и</w:t>
      </w:r>
      <w:r>
        <w:rPr>
          <w:noProof/>
          <w:color w:val="000000"/>
          <w:sz w:val="28"/>
          <w:szCs w:val="28"/>
          <w:lang w:val="ru-RU"/>
        </w:rPr>
        <w:t>скусством, спортом, книгами, техникой; имелись ли случаи нарушения трудовой дисциплины, принимал ли какое-либо участие в общественной жизни, если нарушал дисциплину, то как он относился к применяемым мерам наказаний, и т.п.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Следует помнить, что в подростко</w:t>
      </w:r>
      <w:r>
        <w:rPr>
          <w:noProof/>
          <w:color w:val="000000"/>
          <w:sz w:val="28"/>
          <w:szCs w:val="28"/>
          <w:lang w:val="ru-RU"/>
        </w:rPr>
        <w:t>вом возрасте отмечаются снижение порога возбудимости центральной нервной системы, ослабление в ней процессов торможения и преобладание процессов возбуждения, неадекватность и дезинтегрированность реакций подростка на воздействие внешних раздражителей, повы</w:t>
      </w:r>
      <w:r>
        <w:rPr>
          <w:noProof/>
          <w:color w:val="000000"/>
          <w:sz w:val="28"/>
          <w:szCs w:val="28"/>
          <w:lang w:val="ru-RU"/>
        </w:rPr>
        <w:t>шенный интерес к событиям жизни, стремление к участию в них, различная самооценка своих сил и возможностей. Все это имеет место на фоне повышенной эмоциональности. Естественно, что без участия психолога следователь и суд не в состоянии определить, наскольк</w:t>
      </w:r>
      <w:r>
        <w:rPr>
          <w:noProof/>
          <w:color w:val="000000"/>
          <w:sz w:val="28"/>
          <w:szCs w:val="28"/>
          <w:lang w:val="ru-RU"/>
        </w:rPr>
        <w:t>о сказались те или иные возрастные особенности на имеющей уголовно-правовое значение деятельности несовершеннолетнего.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При этом важна психологическая экспертиза по делам несовершеннолетних, когда у следователя возникает сомнение в умственном развитии несов</w:t>
      </w:r>
      <w:r>
        <w:rPr>
          <w:noProof/>
          <w:color w:val="000000"/>
          <w:sz w:val="28"/>
          <w:szCs w:val="28"/>
          <w:lang w:val="ru-RU"/>
        </w:rPr>
        <w:t>ершеннолетнего, в степени развития его интеллекта и т.п. Психолог при анализе причин антиобщественной ориентации личности подростка исследует особенности формирования его правосознания, реальных жизненных ценностей, нравственно-нормативных установок и соот</w:t>
      </w:r>
      <w:r>
        <w:rPr>
          <w:noProof/>
          <w:color w:val="000000"/>
          <w:sz w:val="28"/>
          <w:szCs w:val="28"/>
          <w:lang w:val="ru-RU"/>
        </w:rPr>
        <w:t>носит их с выделенными индивидуально-типологическими и характерологическими особенностями. Безусловно, что при специфике принятия решений, которая в подавляющем своем большинстве учтена в уголовно-процессуальном законодательстве, изучаются индивидуальные с</w:t>
      </w:r>
      <w:r>
        <w:rPr>
          <w:noProof/>
          <w:color w:val="000000"/>
          <w:sz w:val="28"/>
          <w:szCs w:val="28"/>
          <w:lang w:val="ru-RU"/>
        </w:rPr>
        <w:t>войства личности несовершеннолетнего подростка. Поэтому следователь должен хорошо знать психологические особенности личности несовершеннолетних и учитывать их при выборе тактических приемов проведения с ними того или иного следственного действия.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При допро</w:t>
      </w:r>
      <w:r>
        <w:rPr>
          <w:noProof/>
          <w:color w:val="000000"/>
          <w:sz w:val="28"/>
          <w:szCs w:val="28"/>
          <w:lang w:val="ru-RU"/>
        </w:rPr>
        <w:t xml:space="preserve">се несовершеннолетних наряду с общими закономерностями, характерными для этого следственного действия, следует учитывать ряд особенностей, связанных с возрастом несовершеннолетних. В частности, допросы маленьких детей в ряде случаев целесообразно заменить </w:t>
      </w:r>
      <w:r>
        <w:rPr>
          <w:noProof/>
          <w:color w:val="000000"/>
          <w:sz w:val="28"/>
          <w:szCs w:val="28"/>
          <w:lang w:val="ru-RU"/>
        </w:rPr>
        <w:t>беседой или опросом малолетнего с целью быстрого получения информации о личности преступника и т.п. Следует учитывать, что дети при восприятии действительности плохо разбираются в причинных связях, сложное событие воспринимают не целиком, а фрагментарно. О</w:t>
      </w:r>
      <w:r>
        <w:rPr>
          <w:noProof/>
          <w:color w:val="000000"/>
          <w:sz w:val="28"/>
          <w:szCs w:val="28"/>
          <w:lang w:val="ru-RU"/>
        </w:rPr>
        <w:t>днако у детей вместо жизненного опыта есть воображение, помогающее им хорошо воспринимать предметы и события, близкие их интересам.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У большинства детей от 11 до 15 лет отмечаются широкие познаватель-ные процессы, рост самосознания, стремление общаться с лю</w:t>
      </w:r>
      <w:r>
        <w:rPr>
          <w:noProof/>
          <w:color w:val="000000"/>
          <w:sz w:val="28"/>
          <w:szCs w:val="28"/>
          <w:lang w:val="ru-RU"/>
        </w:rPr>
        <w:t>дьми, проявле-ние чувства долга и ответственности. Эти качества в целом способствуют запечатлеванию и воспроизведению информации. У несовершеннолетних в возрасте от 15 до 18 лет в целом действуют психические закономерности, характерные уже для взрослого че</w:t>
      </w:r>
      <w:r>
        <w:rPr>
          <w:noProof/>
          <w:color w:val="000000"/>
          <w:sz w:val="28"/>
          <w:szCs w:val="28"/>
          <w:lang w:val="ru-RU"/>
        </w:rPr>
        <w:t>ловека, однако у отдельных юношей и девушек этого возраста отмечаются неправильные нравственные оценки наряду с повышенным стремлением к независимости.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В.Л. Васильев выделяет 5 этапов допроса несовершеннолетнего.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частности, на первоначальном этапе допрос</w:t>
      </w:r>
      <w:r>
        <w:rPr>
          <w:noProof/>
          <w:color w:val="000000"/>
          <w:sz w:val="28"/>
          <w:szCs w:val="28"/>
          <w:lang w:val="ru-RU"/>
        </w:rPr>
        <w:t xml:space="preserve">а следователь в устной форме получает от несовершеннолетнего допрашиваемого его анкетные данные. Здесь главная задача следователя - правильно диагностировать личность допрашиваемого. Вступление в психологический контакт между допрашиваемым и допрашивающим </w:t>
      </w:r>
      <w:r>
        <w:rPr>
          <w:noProof/>
          <w:color w:val="000000"/>
          <w:sz w:val="28"/>
          <w:szCs w:val="28"/>
          <w:lang w:val="ru-RU"/>
        </w:rPr>
        <w:t>- сущность второго этапа допроса. На этой стадии темой беседы являются обычные для существа дела вопросы, они, как правило, касаются биографии допрашиваемого, его учебы, досуга, увлечений и т. д. При этом оба собеседника окончательно вырабатывают в отношен</w:t>
      </w:r>
      <w:r>
        <w:rPr>
          <w:noProof/>
          <w:color w:val="000000"/>
          <w:sz w:val="28"/>
          <w:szCs w:val="28"/>
          <w:lang w:val="ru-RU"/>
        </w:rPr>
        <w:t>ии друг друга общую линию поведения, а также определяются такие общие параметры беседы, как ее темп, ритм, основные состояния собеседников, позы, мимика и в отдельных случаях основная аргументация. В главной части допроса следователю необходимо получить от</w:t>
      </w:r>
      <w:r>
        <w:rPr>
          <w:noProof/>
          <w:color w:val="000000"/>
          <w:sz w:val="28"/>
          <w:szCs w:val="28"/>
          <w:lang w:val="ru-RU"/>
        </w:rPr>
        <w:t xml:space="preserve"> допрашиваемого основную информацию по делу, и это, как правило, удается при хорошо организованном допросе. Затем следователь сопоставляет полученную на допросе с уже имеющейся у него по делу информацией и пытается устранить противоречия, неясность, неточн</w:t>
      </w:r>
      <w:r>
        <w:rPr>
          <w:noProof/>
          <w:color w:val="000000"/>
          <w:sz w:val="28"/>
          <w:szCs w:val="28"/>
          <w:lang w:val="ru-RU"/>
        </w:rPr>
        <w:t>ости и т. д. И уже на заключительном этапе допроса следователь различными способами заносит в протокол полученную в результате допроса информацию и представляет эту информацию уже в письменном виде допрашиваемому, который, подтвердив правильность записанно</w:t>
      </w:r>
      <w:r>
        <w:rPr>
          <w:noProof/>
          <w:color w:val="000000"/>
          <w:sz w:val="28"/>
          <w:szCs w:val="28"/>
          <w:lang w:val="ru-RU"/>
        </w:rPr>
        <w:t>го в протокол, его подписывает. На этой стадии важно сохранить лексические особенности речи несовершеннолетнего.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Подготовленный со знанием всех материалов дела и проведенный с учетом всех личностных особенностей допрос, несомненно, убеждает допрашиваемого </w:t>
      </w:r>
      <w:r>
        <w:rPr>
          <w:noProof/>
          <w:color w:val="000000"/>
          <w:sz w:val="28"/>
          <w:szCs w:val="28"/>
          <w:lang w:val="ru-RU"/>
        </w:rPr>
        <w:t>не только в бесперспективности запирательства, но и наглядно показывает истинную цену его преступного поведения, неизбежность разоблачения и последующего наказания со всеми вытекающими последствиями как для самого виновного, так и для его близких.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Следоват</w:t>
      </w:r>
      <w:r>
        <w:rPr>
          <w:noProof/>
          <w:color w:val="000000"/>
          <w:sz w:val="28"/>
          <w:szCs w:val="28"/>
          <w:lang w:val="ru-RU"/>
        </w:rPr>
        <w:t>ель в процессе подготовки к допросу должен не только планировать последовательность и формулировку вопросов, но и прогнозировать возможные варианты ответов и в зависимости от этого, основываясь на имеющейся у него информации и анализе всех обстоятельств, з</w:t>
      </w:r>
      <w:r>
        <w:rPr>
          <w:noProof/>
          <w:color w:val="000000"/>
          <w:sz w:val="28"/>
          <w:szCs w:val="28"/>
          <w:lang w:val="ru-RU"/>
        </w:rPr>
        <w:t>аранее подготовить необходимые материалы дела. В зависимости от материалов дела следователь должен определить линию взаимоотношений с допрашиваемым. На допросе следователь должен избрать такую тактику общения с допрашиваемым, чтобы тот убедился в объективн</w:t>
      </w:r>
      <w:r>
        <w:rPr>
          <w:noProof/>
          <w:color w:val="000000"/>
          <w:sz w:val="28"/>
          <w:szCs w:val="28"/>
          <w:lang w:val="ru-RU"/>
        </w:rPr>
        <w:t>ости и беспристрастности следователя. Добытая на допросе информация о личностных особенностях несовершеннолетнего (жестокость, агрессивность, доброта, правдивость, лживость и т. д.), несомненно, поможет следователю выбрать правильную тактику допроса. Изуча</w:t>
      </w:r>
      <w:r>
        <w:rPr>
          <w:noProof/>
          <w:color w:val="000000"/>
          <w:sz w:val="28"/>
          <w:szCs w:val="28"/>
          <w:lang w:val="ru-RU"/>
        </w:rPr>
        <w:t>я личность несовершеннолетнего, следователь должен установить в первую очередь его положительные качества, время, когда его поведение стало меняться в худшую сторону, выяснить, какие причины способствовали этим изменениям. Все собранные данные позволят сле</w:t>
      </w:r>
      <w:r>
        <w:rPr>
          <w:noProof/>
          <w:color w:val="000000"/>
          <w:sz w:val="28"/>
          <w:szCs w:val="28"/>
          <w:lang w:val="ru-RU"/>
        </w:rPr>
        <w:t>дователю создать правильное представление о положительных и отрицательных качествах личности несовершеннолетнего, об условиях жизни, учебы, работы и т, д. Это необходимо следователю не только для получения правдивых показаний, но в первую очередь для надле</w:t>
      </w:r>
      <w:r>
        <w:rPr>
          <w:noProof/>
          <w:color w:val="000000"/>
          <w:sz w:val="28"/>
          <w:szCs w:val="28"/>
          <w:lang w:val="ru-RU"/>
        </w:rPr>
        <w:t>жащего воздействия на несовершеннолетнего в плане критического осмысливания как совершенного преступления, так и негативного поведения в целом.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Наибольшую общественную опасность по делам несовершеннолетних представляют групповые и многоэпизодные преступлен</w:t>
      </w:r>
      <w:r>
        <w:rPr>
          <w:noProof/>
          <w:color w:val="000000"/>
          <w:sz w:val="28"/>
          <w:szCs w:val="28"/>
          <w:lang w:val="ru-RU"/>
        </w:rPr>
        <w:t>ия. Следователю при расследовании данных преступлений важно выделить организатора - "главаря" преступной группировки. Несовершеннолетние по самым разным причинам стараются скрыть действительных организаторов таких группировок и нередко их вину берут на себ</w:t>
      </w:r>
      <w:r>
        <w:rPr>
          <w:noProof/>
          <w:color w:val="000000"/>
          <w:sz w:val="28"/>
          <w:szCs w:val="28"/>
          <w:lang w:val="ru-RU"/>
        </w:rPr>
        <w:t>я.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Известно, что организаторами преступных групп несовершеннолетних, как правило, выступают ранее судимые взрослые или близкие к совершеннолетию юноши, которые уже привлекались к уголовной и административной ответственности, будучи опытнее и физически силь</w:t>
      </w:r>
      <w:r>
        <w:rPr>
          <w:noProof/>
          <w:color w:val="000000"/>
          <w:sz w:val="28"/>
          <w:szCs w:val="28"/>
          <w:lang w:val="ru-RU"/>
        </w:rPr>
        <w:t>нее остальных. Бравируя своим "уголовным прошлым", превосходством в физической силе, "главари" подчиняют других несовершеннолетних членов группы своей воле, нередко терроризируют их. Поэтому следователю необходимо добыть не только доказательства, изобличаю</w:t>
      </w:r>
      <w:r>
        <w:rPr>
          <w:noProof/>
          <w:color w:val="000000"/>
          <w:sz w:val="28"/>
          <w:szCs w:val="28"/>
          <w:lang w:val="ru-RU"/>
        </w:rPr>
        <w:t>щие лидера в совершении преступления, но и факты, показывающие истинное лицо вожака, разрушающие ореол героя. Готовясь к допросу такого лидера, следователь должен, безусловно, продумать последовательность и формулировку вопросов, порядок предъявления изобл</w:t>
      </w:r>
      <w:r>
        <w:rPr>
          <w:noProof/>
          <w:color w:val="000000"/>
          <w:sz w:val="28"/>
          <w:szCs w:val="28"/>
          <w:lang w:val="ru-RU"/>
        </w:rPr>
        <w:t>ичающих вещественных доказательств, документов, показаний свидетелей и т. д.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От выбора места и обстановки во многом зависит успешность проводимого допроса. С допрашиваемым недопустимо панибратское поведение, необходимо дать понять несовершеннолетнему, что </w:t>
      </w:r>
      <w:r>
        <w:rPr>
          <w:noProof/>
          <w:color w:val="000000"/>
          <w:sz w:val="28"/>
          <w:szCs w:val="28"/>
          <w:lang w:val="ru-RU"/>
        </w:rPr>
        <w:t>он попал в очень серьезную жизненную ситуацию и что от его правдивости и честности зависит его будущее. Обстановка допроса не должна быть и запугивающей: между допрашиваемым и следователем должны быть серьезные, подчеркивающие важность происходящего отноше</w:t>
      </w:r>
      <w:r>
        <w:rPr>
          <w:noProof/>
          <w:color w:val="000000"/>
          <w:sz w:val="28"/>
          <w:szCs w:val="28"/>
          <w:lang w:val="ru-RU"/>
        </w:rPr>
        <w:t>ния.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Расспрашивая несовершеннолетнего об условиях жизни семьи, об учебе в школе, ПТУ, о работе, об отношении членов семьи и друзей к нему и т. д., следователю нужно вести допрос тактично, помня, что несовершеннолетние, особенно из неблагополучных семей, ст</w:t>
      </w:r>
      <w:r>
        <w:rPr>
          <w:noProof/>
          <w:color w:val="000000"/>
          <w:sz w:val="28"/>
          <w:szCs w:val="28"/>
          <w:lang w:val="ru-RU"/>
        </w:rPr>
        <w:t>ыдятся поведения в семье близких и не всегда в связи с этим дают правдивые показания. Нарушение этого требования может привести к потере психологического контакта, а соответственно и к затруднению при допросе. В случае признания вины несовершеннолетним дол</w:t>
      </w:r>
      <w:r>
        <w:rPr>
          <w:noProof/>
          <w:color w:val="000000"/>
          <w:sz w:val="28"/>
          <w:szCs w:val="28"/>
          <w:lang w:val="ru-RU"/>
        </w:rPr>
        <w:t>жны выясняться обстоятельства, объективно свидетельствующие о совершенном допрашиваемым преступлении. Определяя в групповом преступлении роль каждого из соучастников, следует позаботиться о доказательствах, которые могли бы объективно осветить поведение вс</w:t>
      </w:r>
      <w:r>
        <w:rPr>
          <w:noProof/>
          <w:color w:val="000000"/>
          <w:sz w:val="28"/>
          <w:szCs w:val="28"/>
          <w:lang w:val="ru-RU"/>
        </w:rPr>
        <w:t>ех членов группы. Важно знать судьбу добытых преступным путем предметов и орудий преступления, если они применялись, а также рассказывал ли кому-нибудь о случившемся допрашиваемый.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Проведение очной ставки с участием несовершеннолетнего без учета возрастных</w:t>
      </w:r>
      <w:r>
        <w:rPr>
          <w:noProof/>
          <w:color w:val="000000"/>
          <w:sz w:val="28"/>
          <w:szCs w:val="28"/>
          <w:lang w:val="ru-RU"/>
        </w:rPr>
        <w:t xml:space="preserve"> особенностей его личности может отрицательно сказаться на результатах. В связи с этим следователю необходимо изучить индивидуальные особенности несовершеннолетнего, его умственное развитие, волевые качества, правдивость, отношение к совершенному преступле</w:t>
      </w:r>
      <w:r>
        <w:rPr>
          <w:noProof/>
          <w:color w:val="000000"/>
          <w:sz w:val="28"/>
          <w:szCs w:val="28"/>
          <w:lang w:val="ru-RU"/>
        </w:rPr>
        <w:t>нию, к соучастникам, потерпевшим, свидетелям. Знание этих качеств дает возможность предвидеть поведение несовершеннолетнего на очной ставке и поможет следователю в выборе тактики ее проведения.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Подводя краткий итог, хотелось бы сказать, что подростковый во</w:t>
      </w:r>
      <w:r>
        <w:rPr>
          <w:noProof/>
          <w:color w:val="000000"/>
          <w:sz w:val="28"/>
          <w:szCs w:val="28"/>
          <w:lang w:val="ru-RU"/>
        </w:rPr>
        <w:t>зраст полон различных противоречий, в целом это период вырастания из детства, и хотя он достаточно кратковременный, он во многом определяет всю дальнейшую жизнь.</w:t>
      </w:r>
    </w:p>
    <w:p w:rsidR="00000000" w:rsidRDefault="004725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Расследование и профилактика преступлений, совершаемых несовершеннолетними преступни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ками</w:t>
      </w:r>
    </w:p>
    <w:p w:rsidR="00000000" w:rsidRDefault="0047257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4725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Психологические особенности расследования преступлений несовершеннолетних, совершенных в группе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условиях современной России наблюдаются существенные изменения в характере и структуре групповой преступности несовершеннолетних. Если раньше прест</w:t>
      </w:r>
      <w:r>
        <w:rPr>
          <w:noProof/>
          <w:color w:val="000000"/>
          <w:sz w:val="28"/>
          <w:szCs w:val="28"/>
          <w:lang w:val="ru-RU"/>
        </w:rPr>
        <w:t>упные группы несовершеннолетних отличались малочисленностью и формировались стихийно, то в настоящее время происходит не только увеличение их численности, но и усиление элементов организованности и профессионализма (устойчивая иерархия, жесткая дисциплина,</w:t>
      </w:r>
      <w:r>
        <w:rPr>
          <w:noProof/>
          <w:color w:val="000000"/>
          <w:sz w:val="28"/>
          <w:szCs w:val="28"/>
          <w:lang w:val="ru-RU"/>
        </w:rPr>
        <w:t xml:space="preserve"> распределение ролей в противоправной деятельности), в результате чего подростковая группа совершает многоэпизодные преступления. На протяжении ряда лет проявляется тенденция омоложения и роста наиболее общественно опасных проявлений групповой преступности</w:t>
      </w:r>
      <w:r>
        <w:rPr>
          <w:noProof/>
          <w:color w:val="000000"/>
          <w:sz w:val="28"/>
          <w:szCs w:val="28"/>
          <w:lang w:val="ru-RU"/>
        </w:rPr>
        <w:t xml:space="preserve"> несовершеннолетних, таких, как убийства, разбои, грабежи, изнасилования и др. Высоким остается уровень рецидивной преступности среди подростков. Если в 2009 г. каждый девятый несовершеннолетний из общего числа выявленных за совершение преступлений ранее п</w:t>
      </w:r>
      <w:r>
        <w:rPr>
          <w:noProof/>
          <w:color w:val="000000"/>
          <w:sz w:val="28"/>
          <w:szCs w:val="28"/>
          <w:lang w:val="ru-RU"/>
        </w:rPr>
        <w:t>ривлекался к уголовной ответственности, то в 2010 г. вновь совершили преступления 24,1 тыс. (+8,3%) несовершеннолетних, что составило в среднем по России 16,1% от общего числа несовершеннолетних участников преступлений.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Многие современные ученые, представи</w:t>
      </w:r>
      <w:r>
        <w:rPr>
          <w:noProof/>
          <w:color w:val="000000"/>
          <w:sz w:val="28"/>
          <w:szCs w:val="28"/>
          <w:lang w:val="ru-RU"/>
        </w:rPr>
        <w:t>тели органов власти, работники правоохранительных структур и социальных учреждений отмечают, что государство в настоящее время оказалось не готово к тому, чтобы обеспечить молодому поколению нормальное развитие и защиту от криминала.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Обострение криминогенн</w:t>
      </w:r>
      <w:r>
        <w:rPr>
          <w:noProof/>
          <w:color w:val="000000"/>
          <w:sz w:val="28"/>
          <w:szCs w:val="28"/>
          <w:lang w:val="ru-RU"/>
        </w:rPr>
        <w:t xml:space="preserve">ой обстановки в стране, рост преступности, и в частности преступности несовершеннолетних, повышает требования к правоохранительной системе государства, обусловливает необходимость поиска и использования новых форм и методов деятельности органов внутренних </w:t>
      </w:r>
      <w:r>
        <w:rPr>
          <w:noProof/>
          <w:color w:val="000000"/>
          <w:sz w:val="28"/>
          <w:szCs w:val="28"/>
          <w:lang w:val="ru-RU"/>
        </w:rPr>
        <w:t>дел.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Решить стоящие перед органами внутренних дел задачи по повышению эффективности расследования и профилактики групповых преступлений несовершеннолетних представляется возможным объединением усилий служб, подразделений органов внутренних дел и ведомствен</w:t>
      </w:r>
      <w:r>
        <w:rPr>
          <w:noProof/>
          <w:color w:val="000000"/>
          <w:sz w:val="28"/>
          <w:szCs w:val="28"/>
          <w:lang w:val="ru-RU"/>
        </w:rPr>
        <w:t>ной науки, выработкой междисциплинарных подходов в решении задач борьбы с групповой преступностью несовершеннолетних.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Психологическим дисциплинам в образовательном учреждении отводится недостаточное количество часов. По мнению опытных следователей, за врем</w:t>
      </w:r>
      <w:r>
        <w:rPr>
          <w:noProof/>
          <w:color w:val="000000"/>
          <w:sz w:val="28"/>
          <w:szCs w:val="28"/>
          <w:lang w:val="ru-RU"/>
        </w:rPr>
        <w:t>я, отводимое в вузе на изучение психологических дисциплин, достаточно трудно сформировать навыки в использовании: методов исследования личности и группы, приемов и методов психологического воздействия на личность, проведения допроса и т.п. У следователей с</w:t>
      </w:r>
      <w:r>
        <w:rPr>
          <w:noProof/>
          <w:color w:val="000000"/>
          <w:sz w:val="28"/>
          <w:szCs w:val="28"/>
          <w:lang w:val="ru-RU"/>
        </w:rPr>
        <w:t>о стажем работы до трех лет недостаточно высоко развиты навыки сбора и обобщения информации о личности подозреваемого и преступной группе, уровень владения психологическими приемами общения с несовершеннолетними. Как отметили опытные следователи, каждый об</w:t>
      </w:r>
      <w:r>
        <w:rPr>
          <w:noProof/>
          <w:color w:val="000000"/>
          <w:sz w:val="28"/>
          <w:szCs w:val="28"/>
          <w:lang w:val="ru-RU"/>
        </w:rPr>
        <w:t>учаемый уже в вузе должен знать, при помощи каких методов и как нужно собирать и обобщать информацию о личности и группах, "ощутить" себя тем, на кого он учится, "прожить" и "пережить" те эмоции и чувства, с которыми ему придется столкнуться на практике, о</w:t>
      </w:r>
      <w:r>
        <w:rPr>
          <w:noProof/>
          <w:color w:val="000000"/>
          <w:sz w:val="28"/>
          <w:szCs w:val="28"/>
          <w:lang w:val="ru-RU"/>
        </w:rPr>
        <w:t>бщаясь с самыми разными людьми.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Поэтому среди изменений, направленных на повышение эффективности преподавания психологических дисциплин в образовательных учреждениях МВД России, опытные следователи отметили необходимость увеличения количества аудиторных ча</w:t>
      </w:r>
      <w:r>
        <w:rPr>
          <w:noProof/>
          <w:color w:val="000000"/>
          <w:sz w:val="28"/>
          <w:szCs w:val="28"/>
          <w:lang w:val="ru-RU"/>
        </w:rPr>
        <w:t>сов на изучение в рамках практических занятий: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а) специфики методов и способов изучения личности подозреваемого и преступной группы;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б) визуальной диагностики личности в практике расследования преступлений;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в) психологии преступных групп несовершеннолетних</w:t>
      </w:r>
      <w:r>
        <w:rPr>
          <w:noProof/>
          <w:color w:val="000000"/>
          <w:sz w:val="28"/>
          <w:szCs w:val="28"/>
          <w:lang w:val="ru-RU"/>
        </w:rPr>
        <w:t xml:space="preserve"> и личности несовершеннолетнего преступника;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г) психологии и технологии общения при проведении допроса и очной ставки.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Немаловажной причиной того, что сотрудники органов внутренних дел считают неоптимальными психологические знания, является отсутствие спец</w:t>
      </w:r>
      <w:r>
        <w:rPr>
          <w:noProof/>
          <w:color w:val="000000"/>
          <w:sz w:val="28"/>
          <w:szCs w:val="28"/>
          <w:lang w:val="ru-RU"/>
        </w:rPr>
        <w:t>иального психологического раздела во внеучебной практике в органах внутренних дел, которую ежегодно проходят курсанты и слушатели образовательных учреждений МВД России в рамках учебных планов.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Расследование групповых преступлений несовершеннолетних сводитс</w:t>
      </w:r>
      <w:r>
        <w:rPr>
          <w:noProof/>
          <w:color w:val="000000"/>
          <w:sz w:val="28"/>
          <w:szCs w:val="28"/>
          <w:lang w:val="ru-RU"/>
        </w:rPr>
        <w:t>я в первую очередь к поиску информации о лицах, подозреваемых в групповом преступлении, группе в целом. С психологической точки зрения объективность получаемой следователем информации о социально-психологических свойствах личности подозреваемых и группе не</w:t>
      </w:r>
      <w:r>
        <w:rPr>
          <w:noProof/>
          <w:color w:val="000000"/>
          <w:sz w:val="28"/>
          <w:szCs w:val="28"/>
          <w:lang w:val="ru-RU"/>
        </w:rPr>
        <w:t>совершеннолетних достигается использованием метода обобщения независимых характеристик. По нашему мнению, в целях эффективного расследования группового преступления следователь должен установить в первую очередь положительные качества несовершеннолетнего п</w:t>
      </w:r>
      <w:r>
        <w:rPr>
          <w:noProof/>
          <w:color w:val="000000"/>
          <w:sz w:val="28"/>
          <w:szCs w:val="28"/>
          <w:lang w:val="ru-RU"/>
        </w:rPr>
        <w:t>одозреваемого, время, когда его поведение стало меняться в худшую сторону, выяснить причины этих изменений. Они могут быть вызваны неурядицами в семье, другими неблагоприятно сложившимися обстоятельствами, болезнью или смертью одного из родителей и т. д.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</w:t>
      </w:r>
      <w:r>
        <w:rPr>
          <w:noProof/>
          <w:color w:val="000000"/>
          <w:sz w:val="28"/>
          <w:szCs w:val="28"/>
          <w:lang w:val="ru-RU"/>
        </w:rPr>
        <w:t xml:space="preserve"> подавляющем большинстве изученных нами уголовных дел собранный следователями материал, касающийся личностных особенностей подозреваемых в групповом преступлении, ограничивается: характеристикой с места учебы или работы подростка, протоколом допроса одного</w:t>
      </w:r>
      <w:r>
        <w:rPr>
          <w:noProof/>
          <w:color w:val="000000"/>
          <w:sz w:val="28"/>
          <w:szCs w:val="28"/>
          <w:lang w:val="ru-RU"/>
        </w:rPr>
        <w:t xml:space="preserve"> из родителей, копией свидетельства о рождении обвиняемого, справкой из психоневрологического и наркологического диспансера. Думается, что полнота, всесторонность и объективность предоставляемой информации о личности несовершеннолетних, подозреваемых в сов</w:t>
      </w:r>
      <w:r>
        <w:rPr>
          <w:noProof/>
          <w:color w:val="000000"/>
          <w:sz w:val="28"/>
          <w:szCs w:val="28"/>
          <w:lang w:val="ru-RU"/>
        </w:rPr>
        <w:t>ершении группового преступления, не может быть обеспечена двумя характеристиками, где содержится информация о разноаспектных социально-психологических особенностях личности подозреваемого.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Одна из причин такого положения дел кроется в ограниченном использо</w:t>
      </w:r>
      <w:r>
        <w:rPr>
          <w:noProof/>
          <w:color w:val="000000"/>
          <w:sz w:val="28"/>
          <w:szCs w:val="28"/>
          <w:lang w:val="ru-RU"/>
        </w:rPr>
        <w:t>вании следователями и дознавателями психологических методов для получения информации о личности несовершеннолетних и группе лиц, подозреваемых в совершении преступления. По нашим данным, следователи со стажем работы до 3 лет используют в среднем 1-2 метода</w:t>
      </w:r>
      <w:r>
        <w:rPr>
          <w:noProof/>
          <w:color w:val="000000"/>
          <w:sz w:val="28"/>
          <w:szCs w:val="28"/>
          <w:lang w:val="ru-RU"/>
        </w:rPr>
        <w:t>, а со стажем более 3 лет работы - 3-5 из предложенных в анкете методов. Кроме того, 90,6% респондентов со стажем работы до 3 лет и 38,1% со стажем от 3 до 5 лет испытывают наибольшие трудности при изучении групповых характеристик преступных групп несоверш</w:t>
      </w:r>
      <w:r>
        <w:rPr>
          <w:noProof/>
          <w:color w:val="000000"/>
          <w:sz w:val="28"/>
          <w:szCs w:val="28"/>
          <w:lang w:val="ru-RU"/>
        </w:rPr>
        <w:t>еннолетних (структуры, распределения ролей, особенностей межличностных взаимоотношений и пр.). Как показало наше исследование, наибольшие трудности испытывают следователи, которые используют 1-2 психологических метода исследования личности подозреваемых. П</w:t>
      </w:r>
      <w:r>
        <w:rPr>
          <w:noProof/>
          <w:color w:val="000000"/>
          <w:sz w:val="28"/>
          <w:szCs w:val="28"/>
          <w:lang w:val="ru-RU"/>
        </w:rPr>
        <w:t>о мнению опытных следователей, трудности изучения групповых характеристик связаны не только с опытом работы, но и с отсутствием необходимой профессионально-психологической подготовки сотрудников для обобщения юридико-психологической информации о преступной</w:t>
      </w:r>
      <w:r>
        <w:rPr>
          <w:noProof/>
          <w:color w:val="000000"/>
          <w:sz w:val="28"/>
          <w:szCs w:val="28"/>
          <w:lang w:val="ru-RU"/>
        </w:rPr>
        <w:t xml:space="preserve"> группе несовершеннолетних.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Изучение психологических особенностей личности несовершеннолетнего подозреваемого в групповом преступлении нельзя считать полноценным без тщательного анализа выяснения условий жизни и воспитания несовершеннолетнего. Не случайно </w:t>
      </w:r>
      <w:r>
        <w:rPr>
          <w:noProof/>
          <w:color w:val="000000"/>
          <w:sz w:val="28"/>
          <w:szCs w:val="28"/>
          <w:lang w:val="ru-RU"/>
        </w:rPr>
        <w:t xml:space="preserve">в комментариях к Уголовно-процессуальному кодексу говорится о том, что для выяснения условий жизни и воспитания несовершеннолетнего следует выяснить: материально-бытовые условия семьи, наличие у несовершеннолетнего имущества, заработка и размер заработка. </w:t>
      </w:r>
      <w:r>
        <w:rPr>
          <w:noProof/>
          <w:color w:val="000000"/>
          <w:sz w:val="28"/>
          <w:szCs w:val="28"/>
          <w:lang w:val="ru-RU"/>
        </w:rPr>
        <w:t>Вместе с тем, по нашим данным, акты обследования материально-бытовых условий семьи содержатся лишь в третьей части (34,7%) проанализированных нами уголовных дел. В десятой части характеристик (9,3%), представленных из образовательных учреждений, также имее</w:t>
      </w:r>
      <w:r>
        <w:rPr>
          <w:noProof/>
          <w:color w:val="000000"/>
          <w:sz w:val="28"/>
          <w:szCs w:val="28"/>
          <w:lang w:val="ru-RU"/>
        </w:rPr>
        <w:t>тся информация об условиях жизни и воспитании несовершеннолетних. Ни по одному из уголовных дел не производились осмотры помещений, где проживают несовершеннолетние.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По данным анализа материалов уголовных дел, почти пятая часть несовершеннолетних (19,3%), </w:t>
      </w:r>
      <w:r>
        <w:rPr>
          <w:noProof/>
          <w:color w:val="000000"/>
          <w:sz w:val="28"/>
          <w:szCs w:val="28"/>
          <w:lang w:val="ru-RU"/>
        </w:rPr>
        <w:t xml:space="preserve">совершивших преступления, не учились и не работали. В 62,9% случаев не было выяснено, по каким причинам они оставили учебу или работу. Информацию об этом предоставляют в основном учителя или классные руководители, указывая на нежелание подростков учиться, </w:t>
      </w:r>
      <w:r>
        <w:rPr>
          <w:noProof/>
          <w:color w:val="000000"/>
          <w:sz w:val="28"/>
          <w:szCs w:val="28"/>
          <w:lang w:val="ru-RU"/>
        </w:rPr>
        <w:t>наличие пропусков, слабую успеваемость, низкие интеллектуальные способности, частые контакты с асоциальными подростками и т.п.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Возрастные особенности несовершеннолетних и специфика совершения группового преступления предполагает выяснение референтного круг</w:t>
      </w:r>
      <w:r>
        <w:rPr>
          <w:noProof/>
          <w:color w:val="000000"/>
          <w:sz w:val="28"/>
          <w:szCs w:val="28"/>
          <w:lang w:val="ru-RU"/>
        </w:rPr>
        <w:t xml:space="preserve">а общения подозреваемых. Увы, судя по материалам проанализированных в процессе нашего исследования уголовных дел, такая работа ведется крайне неэффективно. Так, лишь в 6% протоколов допросов законных представителей выяснялись вопросы о том, кем приходится </w:t>
      </w:r>
      <w:r>
        <w:rPr>
          <w:noProof/>
          <w:color w:val="000000"/>
          <w:sz w:val="28"/>
          <w:szCs w:val="28"/>
          <w:lang w:val="ru-RU"/>
        </w:rPr>
        <w:t>тот или иной член преступной группы для их ребенка (другом, знакомым, соседом и пр.; каковы взаимоотношения подростка с другими участниками группы). Ни в одном протоколе допроса законных представителей не выяснялся ближайший, значимый круг общения подростк</w:t>
      </w:r>
      <w:r>
        <w:rPr>
          <w:noProof/>
          <w:color w:val="000000"/>
          <w:sz w:val="28"/>
          <w:szCs w:val="28"/>
          <w:lang w:val="ru-RU"/>
        </w:rPr>
        <w:t>а. Судя по содержанию протоколов допросов в проанализированных нами уголовных делах, следователи не задавали вопросов о том, с кем дружит их сын (дочь), с кем поддерживает отношения, с кем чаще всего проводит время, чем они вместе занимаются в свободное от</w:t>
      </w:r>
      <w:r>
        <w:rPr>
          <w:noProof/>
          <w:color w:val="000000"/>
          <w:sz w:val="28"/>
          <w:szCs w:val="28"/>
          <w:lang w:val="ru-RU"/>
        </w:rPr>
        <w:t xml:space="preserve"> учебы (работы) время и т.п.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Считаем, что такую информацию следователь может получить непосредственно при допросах учителей, классных руководителей или заместителей директоров образовательных учреждений по воспитательной работе. Однако проведенный анализ м</w:t>
      </w:r>
      <w:r>
        <w:rPr>
          <w:noProof/>
          <w:color w:val="000000"/>
          <w:sz w:val="28"/>
          <w:szCs w:val="28"/>
          <w:lang w:val="ru-RU"/>
        </w:rPr>
        <w:t>атериалов уголовных дел свидетельствует, что лишь в трех случаях из ста (3,2%) имеются протоколы допросов учителей, кураторов, классных руководителей и примерно в двух случаях из ста (1,6%) - заместителей директоров образовательных учреждений по воспитател</w:t>
      </w:r>
      <w:r>
        <w:rPr>
          <w:noProof/>
          <w:color w:val="000000"/>
          <w:sz w:val="28"/>
          <w:szCs w:val="28"/>
          <w:lang w:val="ru-RU"/>
        </w:rPr>
        <w:t xml:space="preserve">ьной работе. Эти допросы по поручению следователя проводят сотрудники органов дознания, которые, как свидетельствует проведенный нами анализ, ограничиваются простым переписыванием информации о подростке, имеющейся в характеристике, предоставленной школой. </w:t>
      </w:r>
      <w:r>
        <w:rPr>
          <w:noProof/>
          <w:color w:val="000000"/>
          <w:sz w:val="28"/>
          <w:szCs w:val="28"/>
          <w:lang w:val="ru-RU"/>
        </w:rPr>
        <w:t>Такой формализм в работе не способствует эффективному расследованию групповых преступлений, в целом не повышает авторитет сотрудников милиции.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Как нам представляется, допрос классных руководителей, а также заместителей директоров образовательных учреждений</w:t>
      </w:r>
      <w:r>
        <w:rPr>
          <w:noProof/>
          <w:color w:val="000000"/>
          <w:sz w:val="28"/>
          <w:szCs w:val="28"/>
          <w:lang w:val="ru-RU"/>
        </w:rPr>
        <w:t xml:space="preserve"> по воспитательной работе в определенной степени не только расширил бы представления следователя о личностных особенностях подозреваемого в групповом преступлении, его окружении и занятиях вне школы, но и оказал бы значительное психологическое воздействие </w:t>
      </w:r>
      <w:r>
        <w:rPr>
          <w:noProof/>
          <w:color w:val="000000"/>
          <w:sz w:val="28"/>
          <w:szCs w:val="28"/>
          <w:lang w:val="ru-RU"/>
        </w:rPr>
        <w:t>на должностных лиц, занимающихся воспитанием детей и подростков. Это послужило бы своеобразным "уроком" более ответственного отношения к воспитательной и профилактической работе педагогов в тесном контакте с родителями. В настоящее время очень часто встреч</w:t>
      </w:r>
      <w:r>
        <w:rPr>
          <w:noProof/>
          <w:color w:val="000000"/>
          <w:sz w:val="28"/>
          <w:szCs w:val="28"/>
          <w:lang w:val="ru-RU"/>
        </w:rPr>
        <w:t>ается взаимное перекладывание функций воспитания подрастающего поколения школы, педагогов на родителей, семью и наоборот. На наш взгляд, это не является корректным и оправданным. Подобная работа должна проводиться ответственно не только родителями, но и не</w:t>
      </w:r>
      <w:r>
        <w:rPr>
          <w:noProof/>
          <w:color w:val="000000"/>
          <w:sz w:val="28"/>
          <w:szCs w:val="28"/>
          <w:lang w:val="ru-RU"/>
        </w:rPr>
        <w:t xml:space="preserve"> менее ответственно педагогами.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Собираемая следователем информация о личности подозреваемого в совершении группового преступления необходима для установления с несовершеннолетним психологического контакта и доверительных отношений. В Минимальных стандартны</w:t>
      </w:r>
      <w:r>
        <w:rPr>
          <w:noProof/>
          <w:color w:val="000000"/>
          <w:sz w:val="28"/>
          <w:szCs w:val="28"/>
          <w:lang w:val="ru-RU"/>
        </w:rPr>
        <w:t>х правилах Организации Объединенных Наций, касающихся отправления правосудия в отношении несовершеннолетних ("Пекинских правилах", п.10.3), утверждается: "Контакты между органами по обеспечению правопорядка и несовершеннолетним правонарушителем осуществляю</w:t>
      </w:r>
      <w:r>
        <w:rPr>
          <w:noProof/>
          <w:color w:val="000000"/>
          <w:sz w:val="28"/>
          <w:szCs w:val="28"/>
          <w:lang w:val="ru-RU"/>
        </w:rPr>
        <w:t>тся таким образом, чтобы уважать правовой статус несовершеннолетнего, содействовать благополучию несовершеннолетнего и избегать причинения ей или ему ущерба, с должным учетом обстоятельств дела". Это особенно важно при первоначальном контакте с органами по</w:t>
      </w:r>
      <w:r>
        <w:rPr>
          <w:noProof/>
          <w:color w:val="000000"/>
          <w:sz w:val="28"/>
          <w:szCs w:val="28"/>
          <w:lang w:val="ru-RU"/>
        </w:rPr>
        <w:t xml:space="preserve"> обеспечению правопорядка, который может оказать значительное влияние на отношение несовершеннолетнего к государству и обществу. Кроме того, успех любого дальнейшего вмешательства во многом зависит от подобных первоначальных контактов. При этом большое зна</w:t>
      </w:r>
      <w:r>
        <w:rPr>
          <w:noProof/>
          <w:color w:val="000000"/>
          <w:sz w:val="28"/>
          <w:szCs w:val="28"/>
          <w:lang w:val="ru-RU"/>
        </w:rPr>
        <w:t>чение имеет сострадание и мягкий, но требовательный подход.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По нашим данным, оказалось, что трудности в установлении психологического контакта с несовершеннолетними подозреваемыми в групповом преступлении испытывают более половины сотрудников (65,9%). Чаще</w:t>
      </w:r>
      <w:r>
        <w:rPr>
          <w:noProof/>
          <w:color w:val="000000"/>
          <w:sz w:val="28"/>
          <w:szCs w:val="28"/>
          <w:lang w:val="ru-RU"/>
        </w:rPr>
        <w:t xml:space="preserve"> всего психологические трудности возникают у сотрудников органов внутренних дел во взаимоотношениях с необщительными, замкнутыми, угрюмыми подростками (на это указали больше половины респондентов - 59,2%), а также с амбициозными, дерзкими несовершеннолетни</w:t>
      </w:r>
      <w:r>
        <w:rPr>
          <w:noProof/>
          <w:color w:val="000000"/>
          <w:sz w:val="28"/>
          <w:szCs w:val="28"/>
          <w:lang w:val="ru-RU"/>
        </w:rPr>
        <w:t>ми (46,1%). Десятая часть респондентов испытывает трудности во взаимоотношениях с несовершеннолетними в возрасте 16-17 лет.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Данные проведенного исследования показывают, что для установления психологического контакта с несовершеннолетними сотрудники органов</w:t>
      </w:r>
      <w:r>
        <w:rPr>
          <w:noProof/>
          <w:color w:val="000000"/>
          <w:sz w:val="28"/>
          <w:szCs w:val="28"/>
          <w:lang w:val="ru-RU"/>
        </w:rPr>
        <w:t xml:space="preserve"> внутренних дел используют разнообразные приемы: дружелюбный, спокойный тон общения (58,0% респондентов), возбуждение интереса к общению и его результатам (39,3%). На наш взгляд, неоправданно редко сотрудники используют такие известные психологические прие</w:t>
      </w:r>
      <w:r>
        <w:rPr>
          <w:noProof/>
          <w:color w:val="000000"/>
          <w:sz w:val="28"/>
          <w:szCs w:val="28"/>
          <w:lang w:val="ru-RU"/>
        </w:rPr>
        <w:t>мы, как: беседа на нейтральную тему (35,2%), выбор интересующей подростка темы разговора (25,7%), опора на положительные качества личности (23,3%).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Это свидетельствует о том, что сотрудники органов внутренних дел не в полной мере используют в своей работе </w:t>
      </w:r>
      <w:r>
        <w:rPr>
          <w:noProof/>
          <w:color w:val="000000"/>
          <w:sz w:val="28"/>
          <w:szCs w:val="28"/>
          <w:lang w:val="ru-RU"/>
        </w:rPr>
        <w:t>приемы установления психологического контакта с подозреваемыми несовершеннолетними при расследовании групповых преступлений. Как следствие - возникновение у каждого второго сотрудника органов внутренних дел психологических трудностей в установлении и подде</w:t>
      </w:r>
      <w:r>
        <w:rPr>
          <w:noProof/>
          <w:color w:val="000000"/>
          <w:sz w:val="28"/>
          <w:szCs w:val="28"/>
          <w:lang w:val="ru-RU"/>
        </w:rPr>
        <w:t>ржании с подростками психологического контакта, что в целом снижает эффективность расследования и профилактики групповых преступлений несовершеннолетних.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Оказание психологического воздействия на подозреваемых занимает важное место в расследовании групповых</w:t>
      </w:r>
      <w:r>
        <w:rPr>
          <w:noProof/>
          <w:color w:val="000000"/>
          <w:sz w:val="28"/>
          <w:szCs w:val="28"/>
          <w:lang w:val="ru-RU"/>
        </w:rPr>
        <w:t xml:space="preserve"> преступлений несовершеннолетних. Допустимость использования психологического воздействия в уголовном процессе определяется принципами: законности, научности, целесообразности. Принцип законности требует от сотрудников, чтобы оказываемое психологическое во</w:t>
      </w:r>
      <w:r>
        <w:rPr>
          <w:noProof/>
          <w:color w:val="000000"/>
          <w:sz w:val="28"/>
          <w:szCs w:val="28"/>
          <w:lang w:val="ru-RU"/>
        </w:rPr>
        <w:t>здействие соответствовало российскому законодательству, международным нормативно-правовым актам и документам, регламентирующим гарантии осуществления прав несовершеннолетних.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По данным нашего исследования, большая часть сотрудников органов внутренних дел (</w:t>
      </w:r>
      <w:r>
        <w:rPr>
          <w:noProof/>
          <w:color w:val="000000"/>
          <w:sz w:val="28"/>
          <w:szCs w:val="28"/>
          <w:lang w:val="ru-RU"/>
        </w:rPr>
        <w:t>71,3%) использует убеждение в качестве ведущего психологического метода, дополняя воздействие на несовершеннолетнего разъяснением положения закона о смягчающих вину обстоятельствах (53,2%), а также внушением (46,6%). Вместе с тем, по нашему мнению, сотрудн</w:t>
      </w:r>
      <w:r>
        <w:rPr>
          <w:noProof/>
          <w:color w:val="000000"/>
          <w:sz w:val="28"/>
          <w:szCs w:val="28"/>
          <w:lang w:val="ru-RU"/>
        </w:rPr>
        <w:t>ики органов внутренних дел неоправданно редко используют метод поощрения (17,3%). Настораживает и тот факт, что среди респондентов 7,3% сотрудников органов внутренних дел указали на использование угрозы как метода психологического воздействия, что противор</w:t>
      </w:r>
      <w:r>
        <w:rPr>
          <w:noProof/>
          <w:color w:val="000000"/>
          <w:sz w:val="28"/>
          <w:szCs w:val="28"/>
          <w:lang w:val="ru-RU"/>
        </w:rPr>
        <w:t>ечит требованиям нормативно-правовых актов и указаниям министра внутренних дел РФ.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Более половины опрошенных в ходе исследования сотрудников органов внутренних дел (51,5%) считают неоптимальным взаимодействие органов следствия, подразделений по делам несов</w:t>
      </w:r>
      <w:r>
        <w:rPr>
          <w:noProof/>
          <w:color w:val="000000"/>
          <w:sz w:val="28"/>
          <w:szCs w:val="28"/>
          <w:lang w:val="ru-RU"/>
        </w:rPr>
        <w:t>ершеннолетних, уголовного розыска, участковых уполномоченных милиции и практических психологов в решении проблем раскрытия и расследования групповых преступлений несовершеннолетних. Хотя практика существования следственного аппарата в системе МВД России уб</w:t>
      </w:r>
      <w:r>
        <w:rPr>
          <w:noProof/>
          <w:color w:val="000000"/>
          <w:sz w:val="28"/>
          <w:szCs w:val="28"/>
          <w:lang w:val="ru-RU"/>
        </w:rPr>
        <w:t xml:space="preserve">еждает в том, что успех расследования групповых преступлений несовершеннолетних достигается только при соблюдении одного непреложного условия: тесного взаимодействия сотрудников указанных служб при четком разграничении их компетенции. Рассогласование этих </w:t>
      </w:r>
      <w:r>
        <w:rPr>
          <w:noProof/>
          <w:color w:val="000000"/>
          <w:sz w:val="28"/>
          <w:szCs w:val="28"/>
          <w:lang w:val="ru-RU"/>
        </w:rPr>
        <w:t>звеньев органов внутренних дел приводит к проблемам и трудностям в расследовании преступлений.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Данные исследования свидетельствуют, что важнейшим психологическим аспектом совершенствования расследования групповых преступлений несовершеннолетних является пр</w:t>
      </w:r>
      <w:r>
        <w:rPr>
          <w:noProof/>
          <w:color w:val="000000"/>
          <w:sz w:val="28"/>
          <w:szCs w:val="28"/>
          <w:lang w:val="ru-RU"/>
        </w:rPr>
        <w:t>ивлечение практического психолога для оказания квалифицированной помощи и консультирования. Так, каждому второму сотруднику органов внутренних дел (48,1%) необходима практическая помощь психолога: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в исследовании индивидуально-психологических особенностей</w:t>
      </w:r>
      <w:r>
        <w:rPr>
          <w:noProof/>
          <w:color w:val="000000"/>
          <w:sz w:val="28"/>
          <w:szCs w:val="28"/>
          <w:lang w:val="ru-RU"/>
        </w:rPr>
        <w:t xml:space="preserve"> несовершеннолетних, обобщении этой информации для последующего составления профессиональных прогнозов о линиях поведения этого лица при проведении следственных действий;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в распознавании лжи/правды в показаниях обвиняемых, а также аномалий психического р</w:t>
      </w:r>
      <w:r>
        <w:rPr>
          <w:noProof/>
          <w:color w:val="000000"/>
          <w:sz w:val="28"/>
          <w:szCs w:val="28"/>
          <w:lang w:val="ru-RU"/>
        </w:rPr>
        <w:t>азвития несовершеннолетних;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) в изучении статусно-ролевых характеристик преступной группы несовершеннолетних;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) при подготовке к допросу и очной ставке, в установлении психологического контакта с несовершеннолетним допрашиваемым, оказании психологического </w:t>
      </w:r>
      <w:r>
        <w:rPr>
          <w:noProof/>
          <w:color w:val="000000"/>
          <w:sz w:val="28"/>
          <w:szCs w:val="28"/>
          <w:lang w:val="ru-RU"/>
        </w:rPr>
        <w:t>воздействия на него; изобличении во лжи, склонении к раскаянию.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Показательным является и тот факт, что значительное количество сотрудников органов внутренних дел (33,7%), занимающихся расследованием групповых преступлений несовершеннолетних, высказали мнен</w:t>
      </w:r>
      <w:r>
        <w:rPr>
          <w:noProof/>
          <w:color w:val="000000"/>
          <w:sz w:val="28"/>
          <w:szCs w:val="28"/>
          <w:lang w:val="ru-RU"/>
        </w:rPr>
        <w:t>ие о необходимости организации и проведения с ними специальных занятий по юридической, возрастной, социальной психологии. Очень важно при этом подчеркнуть, что сотрудники органов внутренних дел не только осознают психологические проблемы и трудности, с кот</w:t>
      </w:r>
      <w:r>
        <w:rPr>
          <w:noProof/>
          <w:color w:val="000000"/>
          <w:sz w:val="28"/>
          <w:szCs w:val="28"/>
          <w:lang w:val="ru-RU"/>
        </w:rPr>
        <w:t>орыми они сталкиваются в процессе расследования групповых преступлений несовершеннолетних, но и понимают, что эти трудности могут быть преодолены при помощи практического психолога.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Практика расследования групповых преступлений несовершеннолет-них показыва</w:t>
      </w:r>
      <w:r>
        <w:rPr>
          <w:noProof/>
          <w:color w:val="000000"/>
          <w:sz w:val="28"/>
          <w:szCs w:val="28"/>
          <w:lang w:val="ru-RU"/>
        </w:rPr>
        <w:t>ет, что сотрудникам органов внутренних дел, обладающих определенным запасом знаний в области юридической психологии, необходимо предоставить возможность получать квалифицированную помощь по вопросам психологии подростка; о группах несовершеннолетних престу</w:t>
      </w:r>
      <w:r>
        <w:rPr>
          <w:noProof/>
          <w:color w:val="000000"/>
          <w:sz w:val="28"/>
          <w:szCs w:val="28"/>
          <w:lang w:val="ru-RU"/>
        </w:rPr>
        <w:t>пников; психологических методах и приемах исследования личности и группы несовершеннолетних правонарушителей, методах психологического воздействия на личность подозреваемого несовершеннолетнего. Эта помощь должна быть адресной и своевременной, стимулирующе</w:t>
      </w:r>
      <w:r>
        <w:rPr>
          <w:noProof/>
          <w:color w:val="000000"/>
          <w:sz w:val="28"/>
          <w:szCs w:val="28"/>
          <w:lang w:val="ru-RU"/>
        </w:rPr>
        <w:t>й саморазвитие и самосовершенствование сотрудников, способствующей повышению их профессионально-психологической подготовленности.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Одним из важных направлений повышения эффективности расследования групповых преступлений несовершеннолетних является подготовк</w:t>
      </w:r>
      <w:r>
        <w:rPr>
          <w:noProof/>
          <w:color w:val="000000"/>
          <w:sz w:val="28"/>
          <w:szCs w:val="28"/>
          <w:lang w:val="ru-RU"/>
        </w:rPr>
        <w:t>а методических рекомендаций по обозначенным выше психологическим проблемам. Эти рекомендации, по нашему мнению, должны готовиться оперативно и учитывать современные потребности сотрудников органов внутренних дел в юридико-психологических знаниях, которые н</w:t>
      </w:r>
      <w:r>
        <w:rPr>
          <w:noProof/>
          <w:color w:val="000000"/>
          <w:sz w:val="28"/>
          <w:szCs w:val="28"/>
          <w:lang w:val="ru-RU"/>
        </w:rPr>
        <w:t>еобходимы им при раскрытии, расследовании и профилактике групповых преступлений, совершаемых несовершеннолетними.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подразделениях органов внутренних дел необходимо проведение специальных практических занятий по вопросам юридико-психологического обеспечени</w:t>
      </w:r>
      <w:r>
        <w:rPr>
          <w:noProof/>
          <w:color w:val="000000"/>
          <w:sz w:val="28"/>
          <w:szCs w:val="28"/>
          <w:lang w:val="ru-RU"/>
        </w:rPr>
        <w:t>я расследования групповых преступлений несовершеннолетних с учетом современных научных достижений. Такие занятия могут проводиться как в рамках служебной подготовки, так и путем организации "школ повышения профессионального мастерства" на базе следственных</w:t>
      </w:r>
      <w:r>
        <w:rPr>
          <w:noProof/>
          <w:color w:val="000000"/>
          <w:sz w:val="28"/>
          <w:szCs w:val="28"/>
          <w:lang w:val="ru-RU"/>
        </w:rPr>
        <w:t xml:space="preserve"> управлений или образовательных учреждений МВД России.</w:t>
      </w:r>
    </w:p>
    <w:p w:rsidR="00000000" w:rsidRDefault="00472576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4725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Учет психологических особенностей несовершеннолетних преступников в процессе расследования групповых преступлений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Поведение несовершеннолетних в период подготовки и совершения преступления обусло</w:t>
      </w:r>
      <w:r>
        <w:rPr>
          <w:noProof/>
          <w:color w:val="000000"/>
          <w:sz w:val="28"/>
          <w:szCs w:val="28"/>
          <w:lang w:val="ru-RU"/>
        </w:rPr>
        <w:t>влено общими психологическими качествами, присущими подростковому возрасту, а также индивидуальными свойствами подростка, которые связаны с особенностями его физического и духовного развития, условиями жизни и воспитания. Кроме того, исследования отечестве</w:t>
      </w:r>
      <w:r>
        <w:rPr>
          <w:noProof/>
          <w:color w:val="000000"/>
          <w:sz w:val="28"/>
          <w:szCs w:val="28"/>
          <w:lang w:val="ru-RU"/>
        </w:rPr>
        <w:t>нных психологов показывают, что склонности и потребности несовершеннолетних правонарушителей различных возрастных групп имеют значительные расхождения. Установленная в органах внутренних дел специализация по делам несовершеннолетних предполагает использова</w:t>
      </w:r>
      <w:r>
        <w:rPr>
          <w:noProof/>
          <w:color w:val="000000"/>
          <w:sz w:val="28"/>
          <w:szCs w:val="28"/>
          <w:lang w:val="ru-RU"/>
        </w:rPr>
        <w:t>ние следователем системы взаимосвязанных требований закона и тактико-психологических рекомендаций, обеспечивающих всесторонний учет возрастных и социально-психологических особенностей несовершеннолетних на всех стадиях процесса.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Учитывая пожелания опрошенн</w:t>
      </w:r>
      <w:r>
        <w:rPr>
          <w:noProof/>
          <w:color w:val="000000"/>
          <w:sz w:val="28"/>
          <w:szCs w:val="28"/>
          <w:lang w:val="ru-RU"/>
        </w:rPr>
        <w:t>ых нами специализированных следователей, представляется целесообразным обобщить материал, имеющийся в психологической литературе по вопросам психологических особенностей несовершеннолетних правонарушителей и использованию этих особенностей на этапе предвар</w:t>
      </w:r>
      <w:r>
        <w:rPr>
          <w:noProof/>
          <w:color w:val="000000"/>
          <w:sz w:val="28"/>
          <w:szCs w:val="28"/>
          <w:lang w:val="ru-RU"/>
        </w:rPr>
        <w:t>ительного следствия.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Несовершеннолетними, как известно, признаются лица, которым ко времени совершения преступлений исполнилось 14, но не исполнилось 18 лет. Возраст 14-17 лет относится в рамках принятой в возрастной психологии периодизации к старшему подр</w:t>
      </w:r>
      <w:r>
        <w:rPr>
          <w:noProof/>
          <w:color w:val="000000"/>
          <w:sz w:val="28"/>
          <w:szCs w:val="28"/>
          <w:lang w:val="ru-RU"/>
        </w:rPr>
        <w:t>остковому и раннему юношескому возрасту: 14-15 лет - подростковый, 16-17 лет - ранний юношеский возраст.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Поступки подростков 14-15-летнего возраста носят уже сознательно-волевой характер, поэтому к ним предъявляются более высокие требования, они могут нест</w:t>
      </w:r>
      <w:r>
        <w:rPr>
          <w:noProof/>
          <w:color w:val="000000"/>
          <w:sz w:val="28"/>
          <w:szCs w:val="28"/>
          <w:lang w:val="ru-RU"/>
        </w:rPr>
        <w:t>и уголовную ответственность за совершение общественно опасных действий. Однако физическое и духовное развитие подростка еще не завершено, и это отражается на характере его действий и поступков. По мнению отечественных психологов, подростки обладают следующ</w:t>
      </w:r>
      <w:r>
        <w:rPr>
          <w:noProof/>
          <w:color w:val="000000"/>
          <w:sz w:val="28"/>
          <w:szCs w:val="28"/>
          <w:lang w:val="ru-RU"/>
        </w:rPr>
        <w:t>ими особенностями, которые имеют значение для расследования преступлений.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 Незрелость нервной системы внешне проявляется в несдержанности, импульсивности. Поэтому на мотивацию подростка (в том числе и на позицию в ходе расследования преступления) существе</w:t>
      </w:r>
      <w:r>
        <w:rPr>
          <w:noProof/>
          <w:color w:val="000000"/>
          <w:sz w:val="28"/>
          <w:szCs w:val="28"/>
          <w:lang w:val="ru-RU"/>
        </w:rPr>
        <w:t>нное влияние может оказать эмоциональная возбудимость, сопряженная с колебаниями настроения, вспышками раздражительности.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 Для подростков присущи следующие черты характера: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а) повышенная эмоциональная возбудимость, быстрая смена настроения и форм поведени</w:t>
      </w:r>
      <w:r>
        <w:rPr>
          <w:noProof/>
          <w:color w:val="000000"/>
          <w:sz w:val="28"/>
          <w:szCs w:val="28"/>
          <w:lang w:val="ru-RU"/>
        </w:rPr>
        <w:t>я. Подростки, как замечает Н.Д. Левитов, "не любят тратить время на раздумья и колебания, а быстро переходят к делу".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Эти качества характера нередко приводят подростков к противоправному поведению или используются взрослыми антиобщественными элементами;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б)</w:t>
      </w:r>
      <w:r>
        <w:rPr>
          <w:noProof/>
          <w:color w:val="000000"/>
          <w:sz w:val="28"/>
          <w:szCs w:val="28"/>
          <w:lang w:val="ru-RU"/>
        </w:rPr>
        <w:t xml:space="preserve"> некоторым подросткам свойственны грубость, дерзость, раздражительность, которые обусловлены специфическими условиями жизни и воспитания. Эти качества отдельных подростков надо учитывать при расследовании преступлений, которые могут последовать из-за непон</w:t>
      </w:r>
      <w:r>
        <w:rPr>
          <w:noProof/>
          <w:color w:val="000000"/>
          <w:sz w:val="28"/>
          <w:szCs w:val="28"/>
          <w:lang w:val="ru-RU"/>
        </w:rPr>
        <w:t>имания некоторых моральных категорий или в результате переутомления. При исследовании механизма и мотивов совершенного преступления важно путем детализации показаний, анализа условий воспитания подростка, обстановки совершенного преступления разобраться, к</w:t>
      </w:r>
      <w:r>
        <w:rPr>
          <w:noProof/>
          <w:color w:val="000000"/>
          <w:sz w:val="28"/>
          <w:szCs w:val="28"/>
          <w:lang w:val="ru-RU"/>
        </w:rPr>
        <w:t>акую роль эти качества сыграли в противоправном поведении несовершеннолетнего;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в) на предварительном следствии следователь может столкнуться с таким качеством, как лживость, которое близко примыкает к упрямству. "Наиболее частым мотивом лжи, - пишут В.А. К</w:t>
      </w:r>
      <w:r>
        <w:rPr>
          <w:noProof/>
          <w:color w:val="000000"/>
          <w:sz w:val="28"/>
          <w:szCs w:val="28"/>
          <w:lang w:val="ru-RU"/>
        </w:rPr>
        <w:t>рутецкий и Н.С. Лукин, - является боязнь, страх наказания, репрессий. Ложь в этом случае является средством скрыть свой другой поступок и тем самым избежать наказания".  При выработке тактико-психологических приемов преодоления лжи у несовершеннолетнего по</w:t>
      </w:r>
      <w:r>
        <w:rPr>
          <w:noProof/>
          <w:color w:val="000000"/>
          <w:sz w:val="28"/>
          <w:szCs w:val="28"/>
          <w:lang w:val="ru-RU"/>
        </w:rPr>
        <w:t>дозреваемого или обвиняемого следователю необходимо выяснить побудительные причины лжи, которые могут быть вызваны: боязнью ответственности и наказания; угрозой мести со стороны соучастников, лидера группы, родственников; неправильным пониманием дружбы и т</w:t>
      </w:r>
      <w:r>
        <w:rPr>
          <w:noProof/>
          <w:color w:val="000000"/>
          <w:sz w:val="28"/>
          <w:szCs w:val="28"/>
          <w:lang w:val="ru-RU"/>
        </w:rPr>
        <w:t>оварищества и в связи с этим боязнью прослыть предателем; проявлением хвастливости, желанием привлечь внимание, вызвать удивление сверстников.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Необходимо, наконец, выяснить, не является ли ложь приобретенным качеством подростка, возникшим в результате непр</w:t>
      </w:r>
      <w:r>
        <w:rPr>
          <w:noProof/>
          <w:color w:val="000000"/>
          <w:sz w:val="28"/>
          <w:szCs w:val="28"/>
          <w:lang w:val="ru-RU"/>
        </w:rPr>
        <w:t>авильного воспитания.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 К началу подросткового возраста у детей формируется ряд новых психологических возможностей, которые позволяют окружающим предъявлять к ним в этом возрасте более высокие требования и признать за ними значительно большие права и, преж</w:t>
      </w:r>
      <w:r>
        <w:rPr>
          <w:noProof/>
          <w:color w:val="000000"/>
          <w:sz w:val="28"/>
          <w:szCs w:val="28"/>
          <w:lang w:val="ru-RU"/>
        </w:rPr>
        <w:t xml:space="preserve">де всего, на самостоятельность. В подростковом возрасте обострена боязнь прослыть слабым, несамостоятель-ным. Эти качества тесно связаны с "чувством взрослости", которое "выражается в отношении подростка к себе как взрослому и желании объективно утвердить </w:t>
      </w:r>
      <w:r>
        <w:rPr>
          <w:noProof/>
          <w:color w:val="000000"/>
          <w:sz w:val="28"/>
          <w:szCs w:val="28"/>
          <w:lang w:val="ru-RU"/>
        </w:rPr>
        <w:t>свою взрослость". В этом возрасте несовершеннолет-ние готовы на совершение самых невероятных поступков, лишь бы доказать свою зрелость. При совершении таких действий несовершеннолетнего не интересует, какой вред будет причинен его действиями и какие послед</w:t>
      </w:r>
      <w:r>
        <w:rPr>
          <w:noProof/>
          <w:color w:val="000000"/>
          <w:sz w:val="28"/>
          <w:szCs w:val="28"/>
          <w:lang w:val="ru-RU"/>
        </w:rPr>
        <w:t>ствия при этом наступят. Только одного он желает - привлечь внимание ребят к своей личности, показать свое превосходство над сверстниками, создать определенное впечатление о своих действиях и о себе в коллективе.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 Особая податливость и способность к подра</w:t>
      </w:r>
      <w:r>
        <w:rPr>
          <w:noProof/>
          <w:color w:val="000000"/>
          <w:sz w:val="28"/>
          <w:szCs w:val="28"/>
          <w:lang w:val="ru-RU"/>
        </w:rPr>
        <w:t>жанию связаны с другими чертами характера - робостью и застенчивостью. Несовершеннолет-ние, обладающие этими качествами, чаще всего воспитывались в семьях, где процветало неуважительное отношение к детям, не развивалась самостоятельность и сковывалась иниц</w:t>
      </w:r>
      <w:r>
        <w:rPr>
          <w:noProof/>
          <w:color w:val="000000"/>
          <w:sz w:val="28"/>
          <w:szCs w:val="28"/>
          <w:lang w:val="ru-RU"/>
        </w:rPr>
        <w:t>иатива, где принижалось чувство собственного достоинства. Повышенная внушаемость и способность к подражанию должны своевременно выявляться в процессе расследования групповых преступлений, так как это будет иметь значение при изучении мотивов совершенного п</w:t>
      </w:r>
      <w:r>
        <w:rPr>
          <w:noProof/>
          <w:color w:val="000000"/>
          <w:sz w:val="28"/>
          <w:szCs w:val="28"/>
          <w:lang w:val="ru-RU"/>
        </w:rPr>
        <w:t>реступления. Кроме того, выявленные качества у несовершеннолетнего можно считать основанием признания определенного статуса в структуре преступной группы (ведомый, подчиненный).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. Для подросткового возраста характерен "групповой инстинкт". Это объясняется </w:t>
      </w:r>
      <w:r>
        <w:rPr>
          <w:noProof/>
          <w:color w:val="000000"/>
          <w:sz w:val="28"/>
          <w:szCs w:val="28"/>
          <w:lang w:val="ru-RU"/>
        </w:rPr>
        <w:t>естественным стремлением объединиться в условиях "заброшенности" и недружелюбия мира взрослых, поисками столь значимых для молодежи дружеских и сексуальных контактов и привязанностей и пониманием ровесников при непонимании взрослыми и т.п.  Реакция группир</w:t>
      </w:r>
      <w:r>
        <w:rPr>
          <w:noProof/>
          <w:color w:val="000000"/>
          <w:sz w:val="28"/>
          <w:szCs w:val="28"/>
          <w:lang w:val="ru-RU"/>
        </w:rPr>
        <w:t>ования в значительной мере объясняет то, что подавляющее большинство преступлений совершается подростками в составе группы.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Вхождение в группу для подростка обозначает игру по правилам. Поэтому подростки могут иметь двойные (и тройные) стандарты, использов</w:t>
      </w:r>
      <w:r>
        <w:rPr>
          <w:noProof/>
          <w:color w:val="000000"/>
          <w:sz w:val="28"/>
          <w:szCs w:val="28"/>
          <w:lang w:val="ru-RU"/>
        </w:rPr>
        <w:t>ать и следовать различным правилам и нормам поведения. Дома они могут быть послушными, покладистыми, ответственными, а в дворовой компании - жесткими и властными. Так называемая конвенциональная мораль подростка помогает ему приспосабливаться к тем группам</w:t>
      </w:r>
      <w:r>
        <w:rPr>
          <w:noProof/>
          <w:color w:val="000000"/>
          <w:sz w:val="28"/>
          <w:szCs w:val="28"/>
          <w:lang w:val="ru-RU"/>
        </w:rPr>
        <w:t>, в которых происходит его социализация.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М.И. Еникеев отмечает, что "лидерство в подростковых группах обычно принадлежит типам стеническим (сильным), возбудимым, контактным и постоянно готовым к агрессивным действиям. Иногда лидерство захватывается истерои</w:t>
      </w:r>
      <w:r>
        <w:rPr>
          <w:noProof/>
          <w:color w:val="000000"/>
          <w:sz w:val="28"/>
          <w:szCs w:val="28"/>
          <w:lang w:val="ru-RU"/>
        </w:rPr>
        <w:t>дным типом, демонстративно выражающим общее настроение группы и использующим для поддержания своей "власти" физически сильного, но конформного, нередко отстающего в психическом развитии сверстника".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 подобных качествах идет речь и в исследованиях Г.Ш. Гло</w:t>
      </w:r>
      <w:r>
        <w:rPr>
          <w:noProof/>
          <w:color w:val="000000"/>
          <w:sz w:val="28"/>
          <w:szCs w:val="28"/>
          <w:lang w:val="ru-RU"/>
        </w:rPr>
        <w:t>нти: лидер в группе подростков: в 40% случаев обладает физическим превосходством; в 20% - преступным опытом; в 17% - способен на жестокую расправу; в 13% - интеллектуальными способностями разрабатывать преступления.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О.Г. Ковалев, А.И. Ушатиков, В.Г. Деев п</w:t>
      </w:r>
      <w:r>
        <w:rPr>
          <w:noProof/>
          <w:color w:val="000000"/>
          <w:sz w:val="28"/>
          <w:szCs w:val="28"/>
          <w:lang w:val="ru-RU"/>
        </w:rPr>
        <w:t>редставляют эталонный ряд идентификационных качеств лидеров криминогенных групп несовершеннолетних: независимость в суждениях и поведении; умение организовывать, подчинять себе других; твердость характера, решительность, требование беспрекословного послуша</w:t>
      </w:r>
      <w:r>
        <w:rPr>
          <w:noProof/>
          <w:color w:val="000000"/>
          <w:sz w:val="28"/>
          <w:szCs w:val="28"/>
          <w:lang w:val="ru-RU"/>
        </w:rPr>
        <w:t>ния; наличие опыта асоциальной деятельности, знание субкультуры; внешнее дружелюбие, общительность, умение расположить к себе человека (войти в доверие, пустить пыль в глаза); уверенность в себе, стремление к власти, превосходству над другими; внешняя прив</w:t>
      </w:r>
      <w:r>
        <w:rPr>
          <w:noProof/>
          <w:color w:val="000000"/>
          <w:sz w:val="28"/>
          <w:szCs w:val="28"/>
          <w:lang w:val="ru-RU"/>
        </w:rPr>
        <w:t>лекательность (модная одежда, хорошие манеры); физическая сила, ловкость, выносливость; наглость и цинизм в суждениях и поведении.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целом в указанных выше особенностях лидеров преступных групп несовершеннолетних речь идет о сильных сторонах личности (разв</w:t>
      </w:r>
      <w:r>
        <w:rPr>
          <w:noProof/>
          <w:color w:val="000000"/>
          <w:sz w:val="28"/>
          <w:szCs w:val="28"/>
          <w:lang w:val="ru-RU"/>
        </w:rPr>
        <w:t>итых интеллектуальных способностях, физической силе, волевых качествах и пр.), благодаря которым удается не только продумать и организовать преступление, повести за собой участников группы, но и быть объектом для подражания в группе. Ведомое, зависимое пов</w:t>
      </w:r>
      <w:r>
        <w:rPr>
          <w:noProof/>
          <w:color w:val="000000"/>
          <w:sz w:val="28"/>
          <w:szCs w:val="28"/>
          <w:lang w:val="ru-RU"/>
        </w:rPr>
        <w:t>едение в преступной группе проявляют недостаточно устойчивые подростки, обнаруживающие менее развитый интеллект, повышенную озабоченность мнением о них окружающих.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Важно отметить, что при исследовании особенностей преступной группы сотрудникам органов внут</w:t>
      </w:r>
      <w:r>
        <w:rPr>
          <w:noProof/>
          <w:color w:val="000000"/>
          <w:sz w:val="28"/>
          <w:szCs w:val="28"/>
          <w:lang w:val="ru-RU"/>
        </w:rPr>
        <w:t>ренних дел нельзя ограничиваться изучением индивидуальных характеристик членов группы, хотя на первоначальном этапе предварительного следствия изучения группы это просто необходимо. Полученные данные о личности каждого преступника должны быть преобразованы</w:t>
      </w:r>
      <w:r>
        <w:rPr>
          <w:noProof/>
          <w:color w:val="000000"/>
          <w:sz w:val="28"/>
          <w:szCs w:val="28"/>
          <w:lang w:val="ru-RU"/>
        </w:rPr>
        <w:t xml:space="preserve"> в своеобразную систему историй индивидуального общения подозреваемого в семье, школе, на работе, на улице, с друзьями, взрослыми. Как считает И.П. Башкатов: "Знание истории общения дает возможность определить истоки возникновения отклонений в поведении по</w:t>
      </w:r>
      <w:r>
        <w:rPr>
          <w:noProof/>
          <w:color w:val="000000"/>
          <w:sz w:val="28"/>
          <w:szCs w:val="28"/>
          <w:lang w:val="ru-RU"/>
        </w:rPr>
        <w:t>дростка, его участие, роль и место в становлении преступной группы".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При расследовании групповых преступлений несовершеннолетних сотрудники органов внутренних дел должны учитывать, что подросток вынужден при выборе линии поведения полагаться не на собствен</w:t>
      </w:r>
      <w:r>
        <w:rPr>
          <w:noProof/>
          <w:color w:val="000000"/>
          <w:sz w:val="28"/>
          <w:szCs w:val="28"/>
          <w:lang w:val="ru-RU"/>
        </w:rPr>
        <w:t>ные усмотрения, а несравненно больше на внешне заданные параметры действия, образцы поведения, ожидания и реакции группы. Поэтому следует согласиться с мнением о том, что на этапе предварительного следствия сотрудникам органов внутренних дел необходимо выя</w:t>
      </w:r>
      <w:r>
        <w:rPr>
          <w:noProof/>
          <w:color w:val="000000"/>
          <w:sz w:val="28"/>
          <w:szCs w:val="28"/>
          <w:lang w:val="ru-RU"/>
        </w:rPr>
        <w:t>снить: время возникновения и состав стихийно созданной группы; ее социальную направленность, бытующие в ней правила поведения и традиции; роль каждого несовершеннолетнего обвиняемого и других подростков в деятельности группы; каковы действительные побудите</w:t>
      </w:r>
      <w:r>
        <w:rPr>
          <w:noProof/>
          <w:color w:val="000000"/>
          <w:sz w:val="28"/>
          <w:szCs w:val="28"/>
          <w:lang w:val="ru-RU"/>
        </w:rPr>
        <w:t>льные причины и мотивы совершенного подростком преступления, не связаны ли они с намерением проявить свои личные качества, показать свою приверженность к традициям группы.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Законодатель также выделяет 16-17-летних подростков из числа других несовершеннолетн</w:t>
      </w:r>
      <w:r>
        <w:rPr>
          <w:noProof/>
          <w:color w:val="000000"/>
          <w:sz w:val="28"/>
          <w:szCs w:val="28"/>
          <w:lang w:val="ru-RU"/>
        </w:rPr>
        <w:t>их, считая, что личность такого подростка по своим физическим и интеллектуальным качествам и тому месту, которое занимает в обществе, приближается к взрослому человеку: с 16-летнего возраста наступает уголовная ответственность за любое совершенное подростк</w:t>
      </w:r>
      <w:r>
        <w:rPr>
          <w:noProof/>
          <w:color w:val="000000"/>
          <w:sz w:val="28"/>
          <w:szCs w:val="28"/>
          <w:lang w:val="ru-RU"/>
        </w:rPr>
        <w:t>ом преступление; при допросе несовершеннолетних обвиняемых, достигших 16-летнего возраста, педагог или психолог не приглашается (за исключением случая, когда они страдают психическими расстройствами или отстают в психическом развитии).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Для молодых людей 16</w:t>
      </w:r>
      <w:r>
        <w:rPr>
          <w:noProof/>
          <w:color w:val="000000"/>
          <w:sz w:val="28"/>
          <w:szCs w:val="28"/>
          <w:lang w:val="ru-RU"/>
        </w:rPr>
        <w:t>-17-летнего возраста характерны следующие особенности: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процесс физического и интеллектуального развития продолжается, к 18 годам юноша достигает физической и духовной зрелости, которая достаточна для самостоятельной трудовой жизни;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заканчивается процесс фо</w:t>
      </w:r>
      <w:r>
        <w:rPr>
          <w:noProof/>
          <w:color w:val="000000"/>
          <w:sz w:val="28"/>
          <w:szCs w:val="28"/>
          <w:lang w:val="ru-RU"/>
        </w:rPr>
        <w:t>рмирования нервной системы: юноши в отличие от подростков чаще контролируют свои эмоции, менее вспыльчивы, импульсивны в своем поведении;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юноши чаще самостоятельно, чем подростки, определяют свой круг интересов, общения. Личностное самоопределение позволяе</w:t>
      </w:r>
      <w:r>
        <w:rPr>
          <w:noProof/>
          <w:color w:val="000000"/>
          <w:sz w:val="28"/>
          <w:szCs w:val="28"/>
          <w:lang w:val="ru-RU"/>
        </w:rPr>
        <w:t>т им быть независимыми от мнения ближайшего окружения (родителей, педагогов и др.);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молодые люди меньше подвержены влиянию, давлению и внушающему воздействию со стороны группы. Тем не менее, в практике расследования органами внутренних дел групповых престу</w:t>
      </w:r>
      <w:r>
        <w:rPr>
          <w:noProof/>
          <w:color w:val="000000"/>
          <w:sz w:val="28"/>
          <w:szCs w:val="28"/>
          <w:lang w:val="ru-RU"/>
        </w:rPr>
        <w:t>плений несовершеннолетних имеются случаи, когда старшие члены преступной группы занимали ведомое положение;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независимость юношей проявляется и в особой автономной морали, своей, особой (а не конвенциональной, на которую ориентируется, как правило, подросто</w:t>
      </w:r>
      <w:r>
        <w:rPr>
          <w:noProof/>
          <w:color w:val="000000"/>
          <w:sz w:val="28"/>
          <w:szCs w:val="28"/>
          <w:lang w:val="ru-RU"/>
        </w:rPr>
        <w:t>к). Поэтому асоциальность направленности юноши более устойчивая, чем у подростков;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у юношей сильно развито чувство личной дружбы. К самой дружбе предъявляются более высокие требования: отзывчивость, откровенность, готовность к взаимной помощи, выручке. Реф</w:t>
      </w:r>
      <w:r>
        <w:rPr>
          <w:noProof/>
          <w:color w:val="000000"/>
          <w:sz w:val="28"/>
          <w:szCs w:val="28"/>
          <w:lang w:val="ru-RU"/>
        </w:rPr>
        <w:t>ерентность общения юношей в отличие от "группового инстинкта" подростков проявляется в том, что юноша выбирает в качестве "своей", эталонной группы ту, которая удовлетворяет его интересам и взглядам;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осознанность и стабильность планов и интересов юношей по</w:t>
      </w:r>
      <w:r>
        <w:rPr>
          <w:noProof/>
          <w:color w:val="000000"/>
          <w:sz w:val="28"/>
          <w:szCs w:val="28"/>
          <w:lang w:val="ru-RU"/>
        </w:rPr>
        <w:t>зволяет им обдуманно совершать те или иные действия (в том числе и противоправные) в отличие от сиюминутности, импульсивности и необдуманности поведения и деятельности подростков.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Несмотря на указанные отличия, молодые люди имеют много общего с их младшими</w:t>
      </w:r>
      <w:r>
        <w:rPr>
          <w:noProof/>
          <w:color w:val="000000"/>
          <w:sz w:val="28"/>
          <w:szCs w:val="28"/>
          <w:lang w:val="ru-RU"/>
        </w:rPr>
        <w:t xml:space="preserve"> сверстниками: им присущи еще во многом личностные качества, свойственные 14-15-летним подросткам (чувство "взрослости", стремление к самоутверждению и т. д.). Поэтому законодатель объединяет эти два возраста термином "несовершеннолетние".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определенных с</w:t>
      </w:r>
      <w:r>
        <w:rPr>
          <w:noProof/>
          <w:color w:val="000000"/>
          <w:sz w:val="28"/>
          <w:szCs w:val="28"/>
          <w:lang w:val="ru-RU"/>
        </w:rPr>
        <w:t xml:space="preserve">итуациях указанные выше возрастные особенности несовершеннолетних способствуют формированию мотива и повода преступления, стать как бы его катализатором, однако это не означает, что они являются самостоятельной причиной принятия несовершеннолетним решения </w:t>
      </w:r>
      <w:r>
        <w:rPr>
          <w:noProof/>
          <w:color w:val="000000"/>
          <w:sz w:val="28"/>
          <w:szCs w:val="28"/>
          <w:lang w:val="ru-RU"/>
        </w:rPr>
        <w:t>его совершить. Следует согласиться с мнением отечественных криминологов о том, что "такое решение - всегда следствие нравственной деформации личности, искажений в социальном развитии подростка, а не его возрастных особенностей". Причины совершения преступл</w:t>
      </w:r>
      <w:r>
        <w:rPr>
          <w:noProof/>
          <w:color w:val="000000"/>
          <w:sz w:val="28"/>
          <w:szCs w:val="28"/>
          <w:lang w:val="ru-RU"/>
        </w:rPr>
        <w:t>ения несовершеннолетними нужно искать в ближайшем окружении (дворовой компании, криминальной группе, взрослом человеке), которые оказывают влияние на подростка.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Приведенные данные о возрастных особенностях, групповой психологии несовершеннолетних необходим</w:t>
      </w:r>
      <w:r>
        <w:rPr>
          <w:noProof/>
          <w:color w:val="000000"/>
          <w:sz w:val="28"/>
          <w:szCs w:val="28"/>
          <w:lang w:val="ru-RU"/>
        </w:rPr>
        <w:t>о учитывать сотрудникам органов внутренних дел на этапе предварительного следствия. Знание возрастных и индивидуальных особенностей несовершеннолетнего подозреваемого помогут следователю более правильно уяснить позицию и роль в группе, мотивы противоправно</w:t>
      </w:r>
      <w:r>
        <w:rPr>
          <w:noProof/>
          <w:color w:val="000000"/>
          <w:sz w:val="28"/>
          <w:szCs w:val="28"/>
          <w:lang w:val="ru-RU"/>
        </w:rPr>
        <w:t>й деятельности, причины и условия вовлечения подростка в преступную деятельность группы; избрать наиболее эффективные психологические и тактические приемы допроса несовершеннолетнего обвиняемого и других следственных действий, проводимых с участием несовер</w:t>
      </w:r>
      <w:r>
        <w:rPr>
          <w:noProof/>
          <w:color w:val="000000"/>
          <w:sz w:val="28"/>
          <w:szCs w:val="28"/>
          <w:lang w:val="ru-RU"/>
        </w:rPr>
        <w:t>шеннолетних.</w:t>
      </w:r>
    </w:p>
    <w:p w:rsidR="00000000" w:rsidRDefault="004725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3. Социальная работа с несовершеннолетними правонарушителями на примере Санкт-Петербургского Государственного учреждения "Социально-реабилитационного центра для несовершеннолетних Фрунзенского района"</w:t>
      </w:r>
    </w:p>
    <w:p w:rsidR="00000000" w:rsidRDefault="0047257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4725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3.1 Роль социальных институтов в б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орьбе с подростковыми правонарушениями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Общество всегда прилагало достаточно усилий в борьбе с нежелатель- ными формами человеческого поведения в целях сохранения порядка и ста - бильности. Совокупность средств и методов воздействия общества на нежелательн</w:t>
      </w:r>
      <w:r>
        <w:rPr>
          <w:noProof/>
          <w:color w:val="000000"/>
          <w:sz w:val="28"/>
          <w:szCs w:val="28"/>
          <w:lang w:val="ru-RU"/>
        </w:rPr>
        <w:t>ые формы отклоняющегося поведения с целью их устранения или минимизации и приведение в соответствие с социальными нормами определяется как социальный контроль.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работе по предупреждению и смягчению форм девиантного поведения значительную роль призваны игр</w:t>
      </w:r>
      <w:r>
        <w:rPr>
          <w:noProof/>
          <w:color w:val="000000"/>
          <w:sz w:val="28"/>
          <w:szCs w:val="28"/>
          <w:lang w:val="ru-RU"/>
        </w:rPr>
        <w:t>ать социальные институты общества как исторически сложившиеся устойчивые формы организации совместной жизнедеятельность людей. Все они (экономические, политические, институты в сфере культуры и др.) выполняют функции контроля за поведением людей в различны</w:t>
      </w:r>
      <w:r>
        <w:rPr>
          <w:noProof/>
          <w:color w:val="000000"/>
          <w:sz w:val="28"/>
          <w:szCs w:val="28"/>
          <w:lang w:val="ru-RU"/>
        </w:rPr>
        <w:t>х сферах общественной жизни, в том числе касающихся отклоняющегося поведения. Особая роль принадлежит семье, как институту первичной социализации, государству, как органу высшей власти в обществе и, соответственно, его учреждениям, общественному мнению, вы</w:t>
      </w:r>
      <w:r>
        <w:rPr>
          <w:noProof/>
          <w:color w:val="000000"/>
          <w:sz w:val="28"/>
          <w:szCs w:val="28"/>
          <w:lang w:val="ru-RU"/>
        </w:rPr>
        <w:t>ражающему принятые нормы морали. Деятельность всех этих институтов самым непосредственным образом сказывается на поведении людей, особенно молодого поколения.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Различные социальные институты по-разному оказывают влияние на сознание и поведение людей. Одни и</w:t>
      </w:r>
      <w:r>
        <w:rPr>
          <w:noProof/>
          <w:color w:val="000000"/>
          <w:sz w:val="28"/>
          <w:szCs w:val="28"/>
          <w:lang w:val="ru-RU"/>
        </w:rPr>
        <w:t>з них (сложившиеся моральные нормы, наличные формы собственности и разделения труда и т. д.) действуют как бы определяющим образом, а другие (государство, общественные организации, школа и другие образовательные учреждения) - более активно, т.е. решаю- щим</w:t>
      </w:r>
      <w:r>
        <w:rPr>
          <w:noProof/>
          <w:color w:val="000000"/>
          <w:sz w:val="28"/>
          <w:szCs w:val="28"/>
          <w:lang w:val="ru-RU"/>
        </w:rPr>
        <w:t xml:space="preserve"> образом призваны воздействовать) на сознание и поведение людей. Хотя, естественно, обе группы этих институтов трудно отделить друг от друга, они взаимосвязаны между собой, дополняют друг друга.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последние годы в России проблеме отклоняющегося поведения у</w:t>
      </w:r>
      <w:r>
        <w:rPr>
          <w:noProof/>
          <w:color w:val="000000"/>
          <w:sz w:val="28"/>
          <w:szCs w:val="28"/>
          <w:lang w:val="ru-RU"/>
        </w:rPr>
        <w:t>делялось определенное внимание. Данная проблема уже перестала быть только психолого-педагогической. Она стала социальной. Поэтому в последние годы особую роль начинали играть, социальные службы. Значительно выросло их количество. Ими накоплен уже немалый о</w:t>
      </w:r>
      <w:r>
        <w:rPr>
          <w:noProof/>
          <w:color w:val="000000"/>
          <w:sz w:val="28"/>
          <w:szCs w:val="28"/>
          <w:lang w:val="ru-RU"/>
        </w:rPr>
        <w:t>пыт решения социальных проблем, в том числе по предотвращению и смягчению девиантного поведения раз- личных групп населения, особенно детей и подростков.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Целевая группа исследования - это подростки в возрасте 13-18 лет, не нашедшие себя в предлагаемых обще</w:t>
      </w:r>
      <w:r>
        <w:rPr>
          <w:noProof/>
          <w:color w:val="000000"/>
          <w:sz w:val="28"/>
          <w:szCs w:val="28"/>
          <w:lang w:val="ru-RU"/>
        </w:rPr>
        <w:t>ством формах самореализации, поведение которых представляет социальную проблему: выраженная школьная дезадаптация, правонарушения, употребление алкоголя и наркотиков, принадлежность к агрессивным экстремальным подростковым группировкам, бродяжничество.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Тра</w:t>
      </w:r>
      <w:r>
        <w:rPr>
          <w:noProof/>
          <w:color w:val="000000"/>
          <w:sz w:val="28"/>
          <w:szCs w:val="28"/>
          <w:lang w:val="ru-RU"/>
        </w:rPr>
        <w:t>диционно считается, что наиболее предпочтительной мерой исправления таких подростков является направление их в специализированные учебные заведения - интернаты закрытого типа и учреждения дневного пребывания.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Сами "трудные" подростки не обращаются за помощ</w:t>
      </w:r>
      <w:r>
        <w:rPr>
          <w:noProof/>
          <w:color w:val="000000"/>
          <w:sz w:val="28"/>
          <w:szCs w:val="28"/>
          <w:lang w:val="ru-RU"/>
        </w:rPr>
        <w:t>ью к психологу или социальному педагогу и отказываются от предлагаемой помощи. Они, как правило, состоят на учете в комиссиях по делам несовершеннолетних, подразделениях полиции, наблюдаются в наркологических и психоневроло- гических диспансерах. Как прави</w:t>
      </w:r>
      <w:r>
        <w:rPr>
          <w:noProof/>
          <w:color w:val="000000"/>
          <w:sz w:val="28"/>
          <w:szCs w:val="28"/>
          <w:lang w:val="ru-RU"/>
        </w:rPr>
        <w:t>ло, и семьи таких ребят находятся в крайне неблагоприятной экономической, психологической и социальной ситуации. Часто родители злоупотребляют алкоголем, сами ведут асоциальный образ жизни. Такие семьи находятся в поле внимания органов опеки и попечи - тел</w:t>
      </w:r>
      <w:r>
        <w:rPr>
          <w:noProof/>
          <w:color w:val="000000"/>
          <w:sz w:val="28"/>
          <w:szCs w:val="28"/>
          <w:lang w:val="ru-RU"/>
        </w:rPr>
        <w:t>ьства, а иногда серьезно стоит вопрос о лишении родителей родительских прав, но при этом никто не оказывает им квалифицированной социальной и психологической поддержки. И, так же, как и "трудные" подростки, "труд- ные" родители не обращаются сами за помощь</w:t>
      </w:r>
      <w:r>
        <w:rPr>
          <w:noProof/>
          <w:color w:val="000000"/>
          <w:sz w:val="28"/>
          <w:szCs w:val="28"/>
          <w:lang w:val="ru-RU"/>
        </w:rPr>
        <w:t>ю и избегают контакта со специалистами.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"Трудного" подростка необходимо рассматривать как "находящегося в трудной жизненной ситуации" и нуждающегося в помощи, а различные отклонения его поведения - как симптомы системного явления социально-психологической </w:t>
      </w:r>
      <w:r>
        <w:rPr>
          <w:noProof/>
          <w:color w:val="000000"/>
          <w:sz w:val="28"/>
          <w:szCs w:val="28"/>
          <w:lang w:val="ru-RU"/>
        </w:rPr>
        <w:t>дезадаптации. Поведение "социально-дезадаптированного" подростка, помимо негативного, несет в себе и позитивный смысл: он стремится реализовать свою свободу, найти возможности самореализации, зая- вить о себе в обществе, выразить себя.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Конечно, психологиче</w:t>
      </w:r>
      <w:r>
        <w:rPr>
          <w:noProof/>
          <w:color w:val="000000"/>
          <w:sz w:val="28"/>
          <w:szCs w:val="28"/>
          <w:lang w:val="ru-RU"/>
        </w:rPr>
        <w:t>ских центров и программ для подростков немало, но их ассортимент довольно однообразен - психологические консультации, тренинги для подростков, психотерапия и, для полноты охвата телефон дове - рия. Все это отлично работает, но только для тех, кто понимает,</w:t>
      </w:r>
      <w:r>
        <w:rPr>
          <w:noProof/>
          <w:color w:val="000000"/>
          <w:sz w:val="28"/>
          <w:szCs w:val="28"/>
          <w:lang w:val="ru-RU"/>
        </w:rPr>
        <w:t xml:space="preserve"> что помощь нужна и готов обратиться за помощью. Но любой специалист, работающий в социальной сфере понимает, что самые сложные клиенты это те, у кого нет запроса, кого вполне устраивает и образ жизни, и множество проблем.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Количество подростков, которых вы</w:t>
      </w:r>
      <w:r>
        <w:rPr>
          <w:noProof/>
          <w:color w:val="000000"/>
          <w:sz w:val="28"/>
          <w:szCs w:val="28"/>
          <w:lang w:val="ru-RU"/>
        </w:rPr>
        <w:t>деляют как подростков с девиант- ным поведением, к сожалению, с каждым годом возрастает, потому что увеличивается число провоцирующих факторов, способствующих формиро-ванию отклоняющегося поведения. Так, среди несовершеннолетних правонарушителей заметно (н</w:t>
      </w:r>
      <w:r>
        <w:rPr>
          <w:noProof/>
          <w:color w:val="000000"/>
          <w:sz w:val="28"/>
          <w:szCs w:val="28"/>
          <w:lang w:val="ru-RU"/>
        </w:rPr>
        <w:t>а 46%) увеличилась доля школьников, возрастает вероятность рецидивов: двое из трех подростков после возвращения из мест заключения вскоре вновь преступают закон.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Среди подростков появились новые виды преступности, в частности рэкет. Все большее распростран</w:t>
      </w:r>
      <w:r>
        <w:rPr>
          <w:noProof/>
          <w:color w:val="000000"/>
          <w:sz w:val="28"/>
          <w:szCs w:val="28"/>
          <w:lang w:val="ru-RU"/>
        </w:rPr>
        <w:t xml:space="preserve">ение получают половая распущенность, детская проституция, извращения. В стране среди молодежи растет число алкоголиков, наркоманов. Опросы учащихся (возраст 14-17 лет, половина - девочки) показали, что 52,8 % достаточно часто употребляют спиртные напитки, </w:t>
      </w:r>
      <w:r>
        <w:rPr>
          <w:noProof/>
          <w:color w:val="000000"/>
          <w:sz w:val="28"/>
          <w:szCs w:val="28"/>
          <w:lang w:val="ru-RU"/>
        </w:rPr>
        <w:t>10,2 % хотя бы раз в жизни пробовали наркотические, а 9,8 % - токсические вещества. Фактически каждый десятый из них рискует стать хроническим алкоголиком, нарко- или токсикоманом.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Масштабы распространения девиантности в стране диктую необходи- мость приня</w:t>
      </w:r>
      <w:r>
        <w:rPr>
          <w:noProof/>
          <w:color w:val="000000"/>
          <w:sz w:val="28"/>
          <w:szCs w:val="28"/>
          <w:lang w:val="ru-RU"/>
        </w:rPr>
        <w:t>тия соответствующих мер. Прежде всего речь идет о таких, кото - рые способствовали бы ограничению или даже ликвидации причин девиант- ного поведения.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Особую озабоченность вызывает рост детской безнадзорности и бесп - ризорности, особенно, на фоне продолжаю</w:t>
      </w:r>
      <w:r>
        <w:rPr>
          <w:noProof/>
          <w:color w:val="000000"/>
          <w:sz w:val="28"/>
          <w:szCs w:val="28"/>
          <w:lang w:val="ru-RU"/>
        </w:rPr>
        <w:t>щихся сокращений общей числен- ности населения и уменьшения рождаемости.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Принятие в 1999 г. Федерального закона "Об основах системы профи- лактики безнадзорности и правонарушений несовершеннолетних" стало первым шагомв борьбе с безнадзорностью и правонаруш</w:t>
      </w:r>
      <w:r>
        <w:rPr>
          <w:noProof/>
          <w:color w:val="000000"/>
          <w:sz w:val="28"/>
          <w:szCs w:val="28"/>
          <w:lang w:val="ru-RU"/>
        </w:rPr>
        <w:t>ений несовершен- нолетних. В нем записано, что профилактика безнадзорности и правонару- шений - это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</w:t>
      </w:r>
      <w:r>
        <w:rPr>
          <w:noProof/>
          <w:color w:val="000000"/>
          <w:sz w:val="28"/>
          <w:szCs w:val="28"/>
          <w:lang w:val="ru-RU"/>
        </w:rPr>
        <w:t>сти, правонарушениям и антиобщественным действиям несовершеннолетних.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Основными факторами безнадзорности и беспризорности детей явля- ются: трудная жизненная ситуация 65,9 % (7590 чел.); созависимость (алко- голизм, наркомания членов семьи) 29,2% (3366 чел</w:t>
      </w:r>
      <w:r>
        <w:rPr>
          <w:noProof/>
          <w:color w:val="000000"/>
          <w:sz w:val="28"/>
          <w:szCs w:val="28"/>
          <w:lang w:val="ru-RU"/>
        </w:rPr>
        <w:t>.); детская алкоголизация 2,9 % (340 чел.); семейное насилие 0,6% (71 чел.); детская наркомания 0,4 % (52 чел.) 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систему профилактики безнадзорности и правонарушений несовер- шеннолетних и защите их прав, входят органы управления социальной защи - той н</w:t>
      </w:r>
      <w:r>
        <w:rPr>
          <w:noProof/>
          <w:color w:val="000000"/>
          <w:sz w:val="28"/>
          <w:szCs w:val="28"/>
          <w:lang w:val="ru-RU"/>
        </w:rPr>
        <w:t>аселения и органы управления образованием, учреждения опеки и попечительства, здравоохранительные организации, службы занятости и органы внутренних дел.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Органами социальной защиты на территориях используются различные формы работы по предотвращению детской</w:t>
      </w:r>
      <w:r>
        <w:rPr>
          <w:noProof/>
          <w:color w:val="000000"/>
          <w:sz w:val="28"/>
          <w:szCs w:val="28"/>
          <w:lang w:val="ru-RU"/>
        </w:rPr>
        <w:t xml:space="preserve"> безнадзорности и беспризор- ности. Систематически осуществляются мероприятия по выявлению семей и детей группы социального риска, созданию банка семей и детей, находя- щихся в трудной жизненной ситуации.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На основе выявления, учета семей группы риска орган</w:t>
      </w:r>
      <w:r>
        <w:rPr>
          <w:noProof/>
          <w:color w:val="000000"/>
          <w:sz w:val="28"/>
          <w:szCs w:val="28"/>
          <w:lang w:val="ru-RU"/>
        </w:rPr>
        <w:t>ами социальной защиты и подведомственными учреждениями социального обслуживания семьи и детей организована работа по подготовке и реализации индиви- дуальных программ реабилитации семей, находящихся в социально опасном положении.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Основной составляющей сист</w:t>
      </w:r>
      <w:r>
        <w:rPr>
          <w:noProof/>
          <w:color w:val="000000"/>
          <w:sz w:val="28"/>
          <w:szCs w:val="28"/>
          <w:lang w:val="ru-RU"/>
        </w:rPr>
        <w:t>емы профилактики детской безнадзорнос - ти в России являются специализированные учреждения для несовершенно-летних, нуждающихся в социальной реабилитации. Значительная часть детей из социально опасных семей, а также выявленных на улицах, подвалах, вокзалах</w:t>
      </w:r>
      <w:r>
        <w:rPr>
          <w:noProof/>
          <w:color w:val="000000"/>
          <w:sz w:val="28"/>
          <w:szCs w:val="28"/>
          <w:lang w:val="ru-RU"/>
        </w:rPr>
        <w:t>, поступают в социальные приюты для детей, социально-реабилитационные центры для несовершеннолетних. Наличие данных спе- циализированных учреждений позволяет органам социальной защиты насе- ления поместить ребенка в нормальные условия содержания, восстанов</w:t>
      </w:r>
      <w:r>
        <w:rPr>
          <w:noProof/>
          <w:color w:val="000000"/>
          <w:sz w:val="28"/>
          <w:szCs w:val="28"/>
          <w:lang w:val="ru-RU"/>
        </w:rPr>
        <w:t>ить утраченные контакты с семьей и внутри семьи, защитить права и законные интересы ребенка.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В. Орлов в своей статье о положении молодежи указал, что в 2011 году в г. Санкт-Петербурге из 1279 детей, направленных в учреждения для несовершеннолетних, нуждающ</w:t>
      </w:r>
      <w:r>
        <w:rPr>
          <w:noProof/>
          <w:color w:val="000000"/>
          <w:sz w:val="28"/>
          <w:szCs w:val="28"/>
          <w:lang w:val="ru-RU"/>
        </w:rPr>
        <w:t>ихся в социальной реабилитации: 578 чел. (45,2%) - проживающие в семьях, находящихся в социально опасном положении; 416 чел. (32,5 %) - оказавшиеся в иной трудной жизненной ситуации; 119 чел (9,3 %) - оставшиеся без попечения родителей или законных предста</w:t>
      </w:r>
      <w:r>
        <w:rPr>
          <w:noProof/>
          <w:color w:val="000000"/>
          <w:sz w:val="28"/>
          <w:szCs w:val="28"/>
          <w:lang w:val="ru-RU"/>
        </w:rPr>
        <w:t>вителей; 61 чел. (4,7 %) - самовольно оставившие семью; 59 чел. (4,6 %) - не имеющие места жительства, места пребывания и (или) средств к существованию; 26 чел. (2,0 %) - заблудившиеся или подкинутые; 11 чел. (1,0 %) - ставшие жертвой насилия; 8чел. (0,7%)</w:t>
      </w:r>
      <w:r>
        <w:rPr>
          <w:noProof/>
          <w:color w:val="000000"/>
          <w:sz w:val="28"/>
          <w:szCs w:val="28"/>
          <w:lang w:val="ru-RU"/>
        </w:rPr>
        <w:t xml:space="preserve"> - самовольно ушедшие из образовательных учреждений.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сложившейся ситуации актуальным является развитие семейных форм воспитания несовершеннолетних, в частности, для специализирован ных учреждений - это организация семейных воспитательных групп.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настоящ</w:t>
      </w:r>
      <w:r>
        <w:rPr>
          <w:noProof/>
          <w:color w:val="000000"/>
          <w:sz w:val="28"/>
          <w:szCs w:val="28"/>
          <w:lang w:val="ru-RU"/>
        </w:rPr>
        <w:t>ее время во многих регионах Российской Федерации, в том числе и в г. Санкт-Петербурге, развивается такая форма семейного жизне - устройства, как патронатное воспитание.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Положительными тенденциями становления системы патронатного воспитания являются: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 Экон</w:t>
      </w:r>
      <w:r>
        <w:rPr>
          <w:noProof/>
          <w:color w:val="000000"/>
          <w:sz w:val="28"/>
          <w:szCs w:val="28"/>
          <w:lang w:val="ru-RU"/>
        </w:rPr>
        <w:t>омическая выгодность: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Патронатное воспитание ребенка обходится государству в три раза дешевле, чем в учреждении для детей-сирот и детей, оставшихся без попе - чения родителей.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. Создание новых рабочих мест для населения, являющееся особенно актуальным для </w:t>
      </w:r>
      <w:r>
        <w:rPr>
          <w:noProof/>
          <w:color w:val="000000"/>
          <w:sz w:val="28"/>
          <w:szCs w:val="28"/>
          <w:lang w:val="ru-RU"/>
        </w:rPr>
        <w:t>территорий с высоким уровнем безработицы.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 Адаптация воспитанников учреждений к самостоятельной жизни. Предотвращение вторичного сиротства через воспитание ответственного родительства.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 Обеспечение условиями нормальной жизнедеятельности большего количест</w:t>
      </w:r>
      <w:r>
        <w:rPr>
          <w:noProof/>
          <w:color w:val="000000"/>
          <w:sz w:val="28"/>
          <w:szCs w:val="28"/>
          <w:lang w:val="ru-RU"/>
        </w:rPr>
        <w:t>ва детей,находящихся в трудной жизненной ситуации, без количе-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ственного развития детских специализированных учреждений.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Таким образом, сегодня необходимо создать все условия для: повышения престижа семьи, материнства и отцовства; реализации потенциала сем</w:t>
      </w:r>
      <w:r>
        <w:rPr>
          <w:noProof/>
          <w:color w:val="000000"/>
          <w:sz w:val="28"/>
          <w:szCs w:val="28"/>
          <w:lang w:val="ru-RU"/>
        </w:rPr>
        <w:t>ьи; воспитания детей. Необходимо шире внедрять, пропагандировать и мотивировать семейные формы жизнеустройства беспризорных детей, в том числе путем создания в составе учреждений социального обслуживания семьи и детей семейных воспитательных групп.</w:t>
      </w:r>
    </w:p>
    <w:p w:rsidR="00000000" w:rsidRDefault="00472576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4725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3.2 Де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ятельность "Социально-реабилитационного центра для несовершеннолетних Фрунзенского района"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ходе данного исследования рассмотрим деятельность специалистов по социальной работе с несовершеннолетними на примере отдела социальной защиты населения Фрунзенско</w:t>
      </w:r>
      <w:r>
        <w:rPr>
          <w:noProof/>
          <w:color w:val="000000"/>
          <w:sz w:val="28"/>
          <w:szCs w:val="28"/>
          <w:lang w:val="ru-RU"/>
        </w:rPr>
        <w:t>го района г. Санкт-Петербурга.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 несовершеннолетними во Фрунзенском районе работают подотчетный данному отделу "Социально-реабилитационный центр для несовершеннолетних Фрунзенского района Санкт-Петербурга" и оказывают социальную поддержку и социальное обсл</w:t>
      </w:r>
      <w:r>
        <w:rPr>
          <w:noProof/>
          <w:color w:val="000000"/>
          <w:sz w:val="28"/>
          <w:szCs w:val="28"/>
          <w:lang w:val="ru-RU"/>
        </w:rPr>
        <w:t>уживание детей-сирот, безнадзорных детей и детей, оставшихся без попечения родителей, проживающих на территории Фрунзенского района. В СПб ГУ "Социально-реабилитационный центр для несовершеннолетних Фрунзенского района" работают следующие отделения: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 Прие</w:t>
      </w:r>
      <w:r>
        <w:rPr>
          <w:noProof/>
          <w:color w:val="000000"/>
          <w:sz w:val="28"/>
          <w:szCs w:val="28"/>
          <w:lang w:val="ru-RU"/>
        </w:rPr>
        <w:t>мное отделение. Оказывает доврачебную консультацию и медицинскую помощь несовершеннолетним и их семьям, находящихся в трудной жизненной ситуации или социально опасном положении, а также относящихся к группе социального риска по детской безнадзорности.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 От</w:t>
      </w:r>
      <w:r>
        <w:rPr>
          <w:noProof/>
          <w:color w:val="000000"/>
          <w:sz w:val="28"/>
          <w:szCs w:val="28"/>
          <w:lang w:val="ru-RU"/>
        </w:rPr>
        <w:t>деление дневного пребывания и социального патронажа.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Предоставляет комплекс услуг по социальной реабилитации, профилактике безнадзорности, беспризорности и правонарушений несовершеннолетних детям-сиротам, безнадзорным, беспризорным, семьям с детьми, находя</w:t>
      </w:r>
      <w:r>
        <w:rPr>
          <w:noProof/>
          <w:color w:val="000000"/>
          <w:sz w:val="28"/>
          <w:szCs w:val="28"/>
          <w:lang w:val="ru-RU"/>
        </w:rPr>
        <w:t>щихся в трудной жизненной ситуации.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 Отделение социально-правовой помощи. Оказывает правовую и социальную помощь несовершеннолетним и их семьям, находящихся в трудной жизненной ситуации или социально опасном положении, а также относящихся к группе социаль</w:t>
      </w:r>
      <w:r>
        <w:rPr>
          <w:noProof/>
          <w:color w:val="000000"/>
          <w:sz w:val="28"/>
          <w:szCs w:val="28"/>
          <w:lang w:val="ru-RU"/>
        </w:rPr>
        <w:t>ного риска по детской безнадзорности.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 Социальная гостиница - отделение временного пребывания несовершеннолетних (временное кризисное размещение). Предоставляет временное проживание (до двух недель) и оперативное решение вопроса о жизнеустройстве несоверш</w:t>
      </w:r>
      <w:r>
        <w:rPr>
          <w:noProof/>
          <w:color w:val="000000"/>
          <w:sz w:val="28"/>
          <w:szCs w:val="28"/>
          <w:lang w:val="ru-RU"/>
        </w:rPr>
        <w:t>еннолетних, находящихся в трудной жизненной ситуации или социально опасном положении, а также относящихся к группе социального риска по детской безнадзорности.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. Социальная гостиница - отделение временного пребывания несовершеннолетних в возрасте от 15 до </w:t>
      </w:r>
      <w:r>
        <w:rPr>
          <w:noProof/>
          <w:color w:val="000000"/>
          <w:sz w:val="28"/>
          <w:szCs w:val="28"/>
          <w:lang w:val="ru-RU"/>
        </w:rPr>
        <w:t>18 лет. Предоставляет временное проживание несовершеннолетних в возрасте от 15 до 18 лет, на полном государственном обеспечении в течение времени, необходимого для социальной реабилитации и решения вопросов их дальнейшего жизнеустройства. Оказывает комплек</w:t>
      </w:r>
      <w:r>
        <w:rPr>
          <w:noProof/>
          <w:color w:val="000000"/>
          <w:sz w:val="28"/>
          <w:szCs w:val="28"/>
          <w:lang w:val="ru-RU"/>
        </w:rPr>
        <w:t xml:space="preserve">сную социальную, медицинскую, психологическую помощь, а также проводит диагностирование, разрабатывает и реализует индивидуальные программы комплексной реабилитации несовершеннолетних, нуждающихся в социальной реабилитации, находящиеся в трудной жизненной </w:t>
      </w:r>
      <w:r>
        <w:rPr>
          <w:noProof/>
          <w:color w:val="000000"/>
          <w:sz w:val="28"/>
          <w:szCs w:val="28"/>
          <w:lang w:val="ru-RU"/>
        </w:rPr>
        <w:t>ситуации или в социально опасном положении</w:t>
      </w:r>
      <w:r>
        <w:rPr>
          <w:i/>
          <w:iCs/>
          <w:noProof/>
          <w:color w:val="000000"/>
          <w:sz w:val="28"/>
          <w:szCs w:val="28"/>
          <w:lang w:val="ru-RU"/>
        </w:rPr>
        <w:t>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6. Стационарное отделение (социальный приют), включающее группы длительного пребывания и семейно-воспитательные группы. Предоставляет временное проживание несовершеннолетним от 12 до 18 лет (до трех месяцев) на п</w:t>
      </w:r>
      <w:r>
        <w:rPr>
          <w:noProof/>
          <w:color w:val="000000"/>
          <w:sz w:val="28"/>
          <w:szCs w:val="28"/>
          <w:lang w:val="ru-RU"/>
        </w:rPr>
        <w:t>олном государственном обеспечении. Осуществляет мероприятия по семейному жизнеустройству детей, оставшихся без попечения родителей, а также мероприятия направленные на профилактику трудной жизненной ситуации, насилия в семье, уклонения родителей от исполне</w:t>
      </w:r>
      <w:r>
        <w:rPr>
          <w:noProof/>
          <w:color w:val="000000"/>
          <w:sz w:val="28"/>
          <w:szCs w:val="28"/>
          <w:lang w:val="ru-RU"/>
        </w:rPr>
        <w:t>ния обязанностей по воспитанию детей и отказов от семейного воспитания.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. Отделение социальной диагностики и разработки индивидуальных программ реабилитации несовершеннолетних. Оказывает комплексную социальную, медицинскую, психологическую помощь, а также </w:t>
      </w:r>
      <w:r>
        <w:rPr>
          <w:noProof/>
          <w:color w:val="000000"/>
          <w:sz w:val="28"/>
          <w:szCs w:val="28"/>
          <w:lang w:val="ru-RU"/>
        </w:rPr>
        <w:t>проводит диагностирование, разрабатывает и реализует индивидуальные программы комплексной реабилитации несовершеннолетних, находящихся в трудной жизненной ситуации или социально опасном положении.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 Отделение социальной реабилитации несовершеннолетних из с</w:t>
      </w:r>
      <w:r>
        <w:rPr>
          <w:noProof/>
          <w:color w:val="000000"/>
          <w:sz w:val="28"/>
          <w:szCs w:val="28"/>
          <w:lang w:val="ru-RU"/>
        </w:rPr>
        <w:t>емей, затронутых проблемами алкоголизма, наркомании и ВИЧ. Содействует в социализации и адаптации в обществе несовершеннолетних, из семей, затронутых проблемами алкоголизма, наркомании и ВИЧ. Предоставляет комплекс социально-реабилитационных мероприятий.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</w:t>
      </w:r>
      <w:r>
        <w:rPr>
          <w:noProof/>
          <w:color w:val="000000"/>
          <w:sz w:val="28"/>
          <w:szCs w:val="28"/>
          <w:lang w:val="ru-RU"/>
        </w:rPr>
        <w:t xml:space="preserve"> Социально-реабилитационная служба для несовершеннолетних, подвергшихся различным видам насилия, находящихся в трудной жизненной ситуации</w:t>
      </w:r>
      <w:r>
        <w:rPr>
          <w:b/>
          <w:bCs/>
          <w:noProof/>
          <w:color w:val="000000"/>
          <w:sz w:val="28"/>
          <w:szCs w:val="28"/>
          <w:lang w:val="ru-RU"/>
        </w:rPr>
        <w:t xml:space="preserve"> (</w:t>
      </w:r>
      <w:r>
        <w:rPr>
          <w:noProof/>
          <w:color w:val="000000"/>
          <w:sz w:val="28"/>
          <w:szCs w:val="28"/>
          <w:lang w:val="ru-RU"/>
        </w:rPr>
        <w:t>на базе ГУЗ "Детская инфекционная больница № 5 им. Н.Ф. Филатова). Оказывает комплексную социальную, медицинскую, пси</w:t>
      </w:r>
      <w:r>
        <w:rPr>
          <w:noProof/>
          <w:color w:val="000000"/>
          <w:sz w:val="28"/>
          <w:szCs w:val="28"/>
          <w:lang w:val="ru-RU"/>
        </w:rPr>
        <w:t>хологическую помощь, а также проводит диагностирование, разрабатывает и реализует индивидуальные программы комплексной реабилитации несовершеннолетних, находящихся в трудной жизненной ситуации или социально опасном положении, а также несовершеннолетних под</w:t>
      </w:r>
      <w:r>
        <w:rPr>
          <w:noProof/>
          <w:color w:val="000000"/>
          <w:sz w:val="28"/>
          <w:szCs w:val="28"/>
          <w:lang w:val="ru-RU"/>
        </w:rPr>
        <w:t>вергшимся различным видам насилия.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Основными задачами сектора являются: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организация работы по предупреждению безнадзорности, правонару- шений несовершеннолетних;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организация работы по выявлению семей, находящихся в трудной жизненной ситуации, выявлению дет</w:t>
      </w:r>
      <w:r>
        <w:rPr>
          <w:noProof/>
          <w:color w:val="000000"/>
          <w:sz w:val="28"/>
          <w:szCs w:val="28"/>
          <w:lang w:val="ru-RU"/>
        </w:rPr>
        <w:t>ей, оставшихся без попечения родите- лей;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организация работы по оздоровлению обстановки в неблагополучных семьях;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организация работы по профилактики алкоголизма и наркомании среди учащихся учебных заведений.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Сектором профилактики безнадзорности детей, и по</w:t>
      </w:r>
      <w:r>
        <w:rPr>
          <w:noProof/>
          <w:color w:val="000000"/>
          <w:sz w:val="28"/>
          <w:szCs w:val="28"/>
          <w:lang w:val="ru-RU"/>
        </w:rPr>
        <w:t>дростков ведется активная комплексная работа по профилактике безнадзорности и правонарушений. Специалисты отделения проводят индивидуальную работу с подростками, состоящими на учете в ПДН, на внутри школьном учете; осуществляют социальный патронаж дезадопт</w:t>
      </w:r>
      <w:r>
        <w:rPr>
          <w:noProof/>
          <w:color w:val="000000"/>
          <w:sz w:val="28"/>
          <w:szCs w:val="28"/>
          <w:lang w:val="ru-RU"/>
        </w:rPr>
        <w:t>ированных детей и подростков, склонных к асоциальным поступкам. Ведется работа по защите детей от негативных влияний социальной среды, по защите прав и законных интересов несовершеннолетних, оказавшихся в трудной жизненной ситуа- ции. Проводится обследован</w:t>
      </w:r>
      <w:r>
        <w:rPr>
          <w:noProof/>
          <w:color w:val="000000"/>
          <w:sz w:val="28"/>
          <w:szCs w:val="28"/>
          <w:lang w:val="ru-RU"/>
        </w:rPr>
        <w:t>ие социально-бытовых условий данных семей, профилактические беседы, психологические консультации, как с детьми, так и с родителями.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Конечно всё это прекрасно работает, но как нами уже было отмечено, самыми сложными клиентами являются подростки и их родител</w:t>
      </w:r>
      <w:r>
        <w:rPr>
          <w:noProof/>
          <w:color w:val="000000"/>
          <w:sz w:val="28"/>
          <w:szCs w:val="28"/>
          <w:lang w:val="ru-RU"/>
        </w:rPr>
        <w:t>и, нуждаю- щиеся в социально-психологической помощи, но отказывающиеся от обра- щения к специалистам.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Обычные меры социального воздействия, применяемые к исследуемой нами целевой группе, не дают ощутимых результатов. На взгляд специа- листов Социально-реаб</w:t>
      </w:r>
      <w:r>
        <w:rPr>
          <w:noProof/>
          <w:color w:val="000000"/>
          <w:sz w:val="28"/>
          <w:szCs w:val="28"/>
          <w:lang w:val="ru-RU"/>
        </w:rPr>
        <w:t>илитационного центра, это происходит, потому что цель таких мер одна - устранить "неправильности" поведения ребенка, и работа ведется исключительно с "верхушкой айсберга" - поведенческими проявлениями.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Основная идея специалистов Центра - восстановление спо</w:t>
      </w:r>
      <w:r>
        <w:rPr>
          <w:noProof/>
          <w:color w:val="000000"/>
          <w:sz w:val="28"/>
          <w:szCs w:val="28"/>
          <w:lang w:val="ru-RU"/>
        </w:rPr>
        <w:t>собности человека к развитию. Поэтому специалисты Центра придерживаются концепции работы с подростками девиантного поведения основанной на основных положениях восстановительного подхода - принципе активной ответственности клиента, ориентации на его ближайш</w:t>
      </w:r>
      <w:r>
        <w:rPr>
          <w:noProof/>
          <w:color w:val="000000"/>
          <w:sz w:val="28"/>
          <w:szCs w:val="28"/>
          <w:lang w:val="ru-RU"/>
        </w:rPr>
        <w:t>ее социальное окружение и на сотрудничество.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Целью работы Центра с подростками девиантного поведения, является восстановление возможностей и ресурсов их развития, устранение препят - ствий на пути этого развития, содействие его движению на пути самореа- ли</w:t>
      </w:r>
      <w:r>
        <w:rPr>
          <w:noProof/>
          <w:color w:val="000000"/>
          <w:sz w:val="28"/>
          <w:szCs w:val="28"/>
          <w:lang w:val="ru-RU"/>
        </w:rPr>
        <w:t>зации, личностного становления.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Основная задача специалистов Центра заключается в формировании у подростка мотивации на активную позицию в решении собственной судьбы.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Условие успеха - контакт, в основе которого принятие взрослым под - ростка как самоценной</w:t>
      </w:r>
      <w:r>
        <w:rPr>
          <w:noProof/>
          <w:color w:val="000000"/>
          <w:sz w:val="28"/>
          <w:szCs w:val="28"/>
          <w:lang w:val="ru-RU"/>
        </w:rPr>
        <w:t xml:space="preserve"> развивающийся личности, способной совершать свободный и ответственный выбор, обладающей потенциалом творческой самореализации.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Работа специалистов Центра с исследуемой нами группой ведется по 4 основным направлениям.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. Работа с подростками на территории. </w:t>
      </w:r>
      <w:r>
        <w:rPr>
          <w:noProof/>
          <w:color w:val="000000"/>
          <w:sz w:val="28"/>
          <w:szCs w:val="28"/>
          <w:lang w:val="ru-RU"/>
        </w:rPr>
        <w:t>Уличная социальная работа направлена на установление доверительного контакта с подростками - потенциальными клиентами Центра и посредничество между ними и социальными ресурсами территории. Возможность работы с подростками целевой группы появляется только п</w:t>
      </w:r>
      <w:r>
        <w:rPr>
          <w:noProof/>
          <w:color w:val="000000"/>
          <w:sz w:val="28"/>
          <w:szCs w:val="28"/>
          <w:lang w:val="ru-RU"/>
        </w:rPr>
        <w:t>ри условии, если специалист проявляет инициативу в установлении контакта.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Специалист руководствуется двумя принципами: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принципом соблюдения интересов подростка, что означает, что во всех спорных ситуациях, в которых существует конфликт интересов взрос- лых</w:t>
      </w:r>
      <w:r>
        <w:rPr>
          <w:noProof/>
          <w:color w:val="000000"/>
          <w:sz w:val="28"/>
          <w:szCs w:val="28"/>
          <w:lang w:val="ru-RU"/>
        </w:rPr>
        <w:t xml:space="preserve"> граждан, учреждений и детей, он всегда на стороне подростка;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принципом добровольности - насильно вернуть ребенка в нормаль- ную жизнь невозможно, нужно его желание. Значит, приступая к оказанию помощи, социальный работник, т.е. получает согласие на сотруд</w:t>
      </w:r>
      <w:r>
        <w:rPr>
          <w:noProof/>
          <w:color w:val="000000"/>
          <w:sz w:val="28"/>
          <w:szCs w:val="28"/>
          <w:lang w:val="ru-RU"/>
        </w:rPr>
        <w:t>ничество, в противном случае он ограничивает свою роль наблюдением.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Социальный работник вступает в контакт с подростком на "его терри-тории": на улице, во дворе, в подъезде и в неформальной обстановке. Он знакомится, представляется, проявляет интерес к лич</w:t>
      </w:r>
      <w:r>
        <w:rPr>
          <w:noProof/>
          <w:color w:val="000000"/>
          <w:sz w:val="28"/>
          <w:szCs w:val="28"/>
          <w:lang w:val="ru-RU"/>
        </w:rPr>
        <w:t>ности подростка и оставляет за ним инициативу дальнейшего продолжения контакта. Важной характеристикой социальной работы на улице является регулярность и предсказуемость появления специалиста (определенное время и место).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Социальный работник предоставляет </w:t>
      </w:r>
      <w:r>
        <w:rPr>
          <w:noProof/>
          <w:color w:val="000000"/>
          <w:sz w:val="28"/>
          <w:szCs w:val="28"/>
          <w:lang w:val="ru-RU"/>
        </w:rPr>
        <w:t xml:space="preserve">подростку информацию об возможности получения помощи, как в рамках Центра, так и вне его. Его вмешательство в жизнь подростка происходит только по его желанию (за исключением случаев, когда жизни или здоровью подростка угрожает серьез- ная опасность). Как </w:t>
      </w:r>
      <w:r>
        <w:rPr>
          <w:noProof/>
          <w:color w:val="000000"/>
          <w:sz w:val="28"/>
          <w:szCs w:val="28"/>
          <w:lang w:val="ru-RU"/>
        </w:rPr>
        <w:t>показывает практика, социальный работник и сам вполне может помочь подростку разобраться во многих его проблемах, ребята при-выкают к сотрудникам отделения Центра, ждут их, делятся своими горестями и печалями.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 Помощь кризисным семьям. Социальная работа с</w:t>
      </w:r>
      <w:r>
        <w:rPr>
          <w:noProof/>
          <w:color w:val="000000"/>
          <w:sz w:val="28"/>
          <w:szCs w:val="28"/>
          <w:lang w:val="ru-RU"/>
        </w:rPr>
        <w:t xml:space="preserve"> семьями под - ростков - клиентов Центра решает задачу оказания включения в процесс изменений всей в целом. Работа с семьей как правило, осуществляется по запросу Комиссии по делам несовершеннолетних района.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начале каждого учебного года учреждения образо</w:t>
      </w:r>
      <w:r>
        <w:rPr>
          <w:noProof/>
          <w:color w:val="000000"/>
          <w:sz w:val="28"/>
          <w:szCs w:val="28"/>
          <w:lang w:val="ru-RU"/>
        </w:rPr>
        <w:t>вания представ- ляют списки и социальные паспорта семей различных категорий в отделение социальной помощи семье и детям.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Социальный работник, осуществляющий контакт с семьей, выступает посредником между ней и другими социальными структурами. Его задача - п</w:t>
      </w:r>
      <w:r>
        <w:rPr>
          <w:noProof/>
          <w:color w:val="000000"/>
          <w:sz w:val="28"/>
          <w:szCs w:val="28"/>
          <w:lang w:val="ru-RU"/>
        </w:rPr>
        <w:t>омощь в формировании собственного запроса клиентов и постепенная пере- дача им ответственности за сотрудничество. Совместно с семьей, а при необходимости - с привлечением других специалистов, разрабатывается программа действий, направленных на изменение си</w:t>
      </w:r>
      <w:r>
        <w:rPr>
          <w:noProof/>
          <w:color w:val="000000"/>
          <w:sz w:val="28"/>
          <w:szCs w:val="28"/>
          <w:lang w:val="ru-RU"/>
        </w:rPr>
        <w:t>туации, заключается договор с семьей, распределяется ответственность за выполнение конкрет- ных мероприятий программы.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результате деятельности социального работника происходит активи - зация собственных ресурсов семьи. Каждый из членов семьи принимает на</w:t>
      </w:r>
      <w:r>
        <w:rPr>
          <w:noProof/>
          <w:color w:val="000000"/>
          <w:sz w:val="28"/>
          <w:szCs w:val="28"/>
          <w:lang w:val="ru-RU"/>
        </w:rPr>
        <w:t xml:space="preserve"> себя часть ответственности, как за сложившуюся ситуацию, так и за ее изменение. Одним из важных итогов является появление у клиентов способ- ности самостоятельно обращаться за помощью и конструктивно использо- вать социальные ресурсы.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 Психологическая по</w:t>
      </w:r>
      <w:r>
        <w:rPr>
          <w:noProof/>
          <w:color w:val="000000"/>
          <w:sz w:val="28"/>
          <w:szCs w:val="28"/>
          <w:lang w:val="ru-RU"/>
        </w:rPr>
        <w:t>мощь</w:t>
      </w:r>
      <w:r>
        <w:rPr>
          <w:b/>
          <w:bCs/>
          <w:noProof/>
          <w:color w:val="000000"/>
          <w:sz w:val="28"/>
          <w:szCs w:val="28"/>
          <w:lang w:val="ru-RU"/>
        </w:rPr>
        <w:t xml:space="preserve"> </w:t>
      </w:r>
      <w:r>
        <w:rPr>
          <w:noProof/>
          <w:color w:val="000000"/>
          <w:sz w:val="28"/>
          <w:szCs w:val="28"/>
          <w:lang w:val="ru-RU"/>
        </w:rPr>
        <w:t>подросткам и их близким является одним из имеющихся у Центра ресурсов помощи подросткам целевой группы и их близким в их реальных проблемах. Сюда входит индивидуальное и семейное консультирование, группы психологической помощи, социально-психологическ</w:t>
      </w:r>
      <w:r>
        <w:rPr>
          <w:noProof/>
          <w:color w:val="000000"/>
          <w:sz w:val="28"/>
          <w:szCs w:val="28"/>
          <w:lang w:val="ru-RU"/>
        </w:rPr>
        <w:t>ие тренинги.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Опыт показывает, что обращение за помощью к психологу часто предс - тавляется клиентам из нашей целевой группы бесполезным или даже опас- ным. Нередко мотивация этих клиентов на обращение за помощью носит ситуативный характер, существует трудн</w:t>
      </w:r>
      <w:r>
        <w:rPr>
          <w:noProof/>
          <w:color w:val="000000"/>
          <w:sz w:val="28"/>
          <w:szCs w:val="28"/>
          <w:lang w:val="ru-RU"/>
        </w:rPr>
        <w:t>ость в поддержании устойчивых длительных контактов.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Территория свободного общения. Работа "Территории свободного общения" в системе работы Центра отвечает задаче постепенного безопас- ного вхождения подростков целевой группы в социум, подготовки дальней- ш</w:t>
      </w:r>
      <w:r>
        <w:rPr>
          <w:noProof/>
          <w:color w:val="000000"/>
          <w:sz w:val="28"/>
          <w:szCs w:val="28"/>
          <w:lang w:val="ru-RU"/>
        </w:rPr>
        <w:t>ему взаимодействию с системой социализации на основе собственной активной и ответственной позиции. Главный вектор развития пространства клуба - постепенная передача ответственности за жизнь клуба самим подросткам.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Подростки попадают в "Территорию свободног</w:t>
      </w:r>
      <w:r>
        <w:rPr>
          <w:noProof/>
          <w:color w:val="000000"/>
          <w:sz w:val="28"/>
          <w:szCs w:val="28"/>
          <w:lang w:val="ru-RU"/>
        </w:rPr>
        <w:t>о общения" благодаря социальным работникам и друзьям. На "Территории" действуют простые и ясные правила, которые разрабатываются и принимаются совместно взрос- лыми и подростками. Задача взрослых сотрудников организовать развиваю- щее творческое и деятельн</w:t>
      </w:r>
      <w:r>
        <w:rPr>
          <w:noProof/>
          <w:color w:val="000000"/>
          <w:sz w:val="28"/>
          <w:szCs w:val="28"/>
          <w:lang w:val="ru-RU"/>
        </w:rPr>
        <w:t>ое пространство для ребят, оказывать помощь по их запросу; в ориентации в социуме, профессиональном и личностном само - определении, продолжении образования, построении нужных подростку контактов с другими службами и специалистами системы социально-психо-л</w:t>
      </w:r>
      <w:r>
        <w:rPr>
          <w:noProof/>
          <w:color w:val="000000"/>
          <w:sz w:val="28"/>
          <w:szCs w:val="28"/>
          <w:lang w:val="ru-RU"/>
        </w:rPr>
        <w:t>огической помощи районов.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. Работа с правонарушениями несовершеннолетних. Социальные работники и психологи службы работают с подростками, совершившими уго- ловные или административные правонарушения, в том числе по направле- нию суда. Сотрудниками проводят</w:t>
      </w:r>
      <w:r>
        <w:rPr>
          <w:noProof/>
          <w:color w:val="000000"/>
          <w:sz w:val="28"/>
          <w:szCs w:val="28"/>
          <w:lang w:val="ru-RU"/>
        </w:rPr>
        <w:t>ся программы восстановительного право - судия, разрабатываются индивидуальные реабилитационные программы для молодых правонарушителей. Подростку представляется возможность загла- дить нанесённый другому человеку вред и предпринять реальные шаги по изменени</w:t>
      </w:r>
      <w:r>
        <w:rPr>
          <w:noProof/>
          <w:color w:val="000000"/>
          <w:sz w:val="28"/>
          <w:szCs w:val="28"/>
          <w:lang w:val="ru-RU"/>
        </w:rPr>
        <w:t>ю собственной жизни, что может быть учтено и судом и Комиссией по делам несовершеннолетних.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Надо сказать, что наказание в виде лишения свободы в отношении 20% несовершеннолетних правонарушителей, как правило, за совершение тяжких и особо тяжких преступлени</w:t>
      </w:r>
      <w:r>
        <w:rPr>
          <w:noProof/>
          <w:color w:val="000000"/>
          <w:sz w:val="28"/>
          <w:szCs w:val="28"/>
          <w:lang w:val="ru-RU"/>
        </w:rPr>
        <w:t xml:space="preserve">й.80% несовершеннолетнихправонарушителей приговариваются судом альтернативным мерам наказания. В этом случае контроль за их поведением осуществляют сотрудники уголовно-исполни-тельных инспекций, которые при необходимости могут внести представление в суд с </w:t>
      </w:r>
      <w:r>
        <w:rPr>
          <w:noProof/>
          <w:color w:val="000000"/>
          <w:sz w:val="28"/>
          <w:szCs w:val="28"/>
          <w:lang w:val="ru-RU"/>
        </w:rPr>
        <w:t>ходатайством об отмене полностью или частично либо дополнении ранее установленных для условно осужденного обязанностей.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Сотрудники уголовно-исполнительных инспекций совместно с специа-листами сектора профилактики безнадзорности детей и психологами прово- д</w:t>
      </w:r>
      <w:r>
        <w:rPr>
          <w:noProof/>
          <w:color w:val="000000"/>
          <w:sz w:val="28"/>
          <w:szCs w:val="28"/>
          <w:lang w:val="ru-RU"/>
        </w:rPr>
        <w:t>ят профилактические беседы в школах и других учебных заведения, собрания с родителями осужденных, а также тестирование несовершеннолет- них для определения их способностей и профессиональной ориентации.</w:t>
      </w:r>
    </w:p>
    <w:p w:rsidR="00000000" w:rsidRDefault="004725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4725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3.3 Технология социальной работы с несовершеннолетн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ими правонарушителями Фрунзенского района г. Санкт-Петербурга</w:t>
      </w:r>
    </w:p>
    <w:p w:rsidR="00000000" w:rsidRDefault="0047257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Развитие, изучение и совершенствование реабилитационной работы с несовершеннолетними правонарушителями - одна из важных задач любого развитого общества. Это связано с ее огромной значимостью дл</w:t>
      </w:r>
      <w:r>
        <w:rPr>
          <w:noProof/>
          <w:color w:val="000000"/>
          <w:sz w:val="28"/>
          <w:szCs w:val="28"/>
          <w:lang w:val="ru-RU"/>
        </w:rPr>
        <w:t>я решения проблем улучшения нравственного состояния общества, профилактики девиантного поведения. Для подростков-правонарушителей реабилитация - один из основных путей интеграции в социум.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Одним из важных направлений реабилитационной деятельности с несовер</w:t>
      </w:r>
      <w:r>
        <w:rPr>
          <w:noProof/>
          <w:color w:val="000000"/>
          <w:sz w:val="28"/>
          <w:szCs w:val="28"/>
          <w:lang w:val="ru-RU"/>
        </w:rPr>
        <w:t>шеннолетними правонарушителями является трудовая реабилитация. В настоящее время во многих специализированных учреждениях ее осуществление на должном уровне затруднено в связи с отсутствием необходимого оборудования. Поэтому в перспективе необходимо, в пер</w:t>
      </w:r>
      <w:r>
        <w:rPr>
          <w:noProof/>
          <w:color w:val="000000"/>
          <w:sz w:val="28"/>
          <w:szCs w:val="28"/>
          <w:lang w:val="ru-RU"/>
        </w:rPr>
        <w:t>вую очередь, укрепить материально-техническую базу учреждений. На сегодняшний день государство не имеет возможности обеспечить все учреждения необходимым инвентарем, поэтому было бы целесообразно на законодательном уровне решить вопрос о предоставлении нал</w:t>
      </w:r>
      <w:r>
        <w:rPr>
          <w:noProof/>
          <w:color w:val="000000"/>
          <w:sz w:val="28"/>
          <w:szCs w:val="28"/>
          <w:lang w:val="ru-RU"/>
        </w:rPr>
        <w:t>оговых льгот учреждениям и предприятиям, участвующим в укреплении материально-технической базы учреждений образования и социальной защиты.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Можно сказать, что подростки в большинстве случаев не имеют трудовых навыков. Поэтому важно, чтобы при организации тр</w:t>
      </w:r>
      <w:r>
        <w:rPr>
          <w:noProof/>
          <w:color w:val="000000"/>
          <w:sz w:val="28"/>
          <w:szCs w:val="28"/>
          <w:lang w:val="ru-RU"/>
        </w:rPr>
        <w:t>удовой реабилитации воспитанников обязательным условием было сочетание труда с профориентационной работой, а также их психологическое сопровождение в процессе трудовой деятельности. Целесообразно было бы организовать систематический производительный труд с</w:t>
      </w:r>
      <w:r>
        <w:rPr>
          <w:noProof/>
          <w:color w:val="000000"/>
          <w:sz w:val="28"/>
          <w:szCs w:val="28"/>
          <w:lang w:val="ru-RU"/>
        </w:rPr>
        <w:t>тарших подростков, выполняя заказы населения и организаций. Благодаря труду они приобретают опыт коллективной деятельности, получают профессиональную подготовку по различным специальностям, получают за свой труд материальной поощрение, что также является д</w:t>
      </w:r>
      <w:r>
        <w:rPr>
          <w:noProof/>
          <w:color w:val="000000"/>
          <w:sz w:val="28"/>
          <w:szCs w:val="28"/>
          <w:lang w:val="ru-RU"/>
        </w:rPr>
        <w:t>ополнительным стимулом.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Огромную воспитательную роль играют организованные всеобщие мероприятия. При проведении всеобщих мероприятий наблюдается отсутствие участия в их организации детей. На наш взгляд, включение детей в подготовительный процесс мероприяти</w:t>
      </w:r>
      <w:r>
        <w:rPr>
          <w:noProof/>
          <w:color w:val="000000"/>
          <w:sz w:val="28"/>
          <w:szCs w:val="28"/>
          <w:lang w:val="ru-RU"/>
        </w:rPr>
        <w:t xml:space="preserve">я будет способствовать формированию у них уважительного отношения к чужому труду, формированию такого качества как ответственность, способствует большей активности подростков. Профилактика преступности и правонарушений среди несовершеннолетних, пропаганда </w:t>
      </w:r>
      <w:r>
        <w:rPr>
          <w:noProof/>
          <w:color w:val="000000"/>
          <w:sz w:val="28"/>
          <w:szCs w:val="28"/>
          <w:lang w:val="ru-RU"/>
        </w:rPr>
        <w:t>здорового образа жизни - это один из разделов программы "Молодежь Санкт-Петербурга", реализация которой была рассчитана Центром на 2010-2014 год. В 2015 году продолжается реализовываться данная программа через комплексные мероприятия.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Так в учреждениях сис</w:t>
      </w:r>
      <w:r>
        <w:rPr>
          <w:noProof/>
          <w:color w:val="000000"/>
          <w:sz w:val="28"/>
          <w:szCs w:val="28"/>
          <w:lang w:val="ru-RU"/>
        </w:rPr>
        <w:t>темы образования Фрунзенского района г. Санкт-Петербурга в 2015 году продолжается целенаправленная работа по профилактике наркомании. По данному разделу работы разработаны мероприятия, созданы программы, которые позволяют координировать работу всех образов</w:t>
      </w:r>
      <w:r>
        <w:rPr>
          <w:noProof/>
          <w:color w:val="000000"/>
          <w:sz w:val="28"/>
          <w:szCs w:val="28"/>
          <w:lang w:val="ru-RU"/>
        </w:rPr>
        <w:t xml:space="preserve">ательных учреждений по профилактике наркомании. Работу по профилактике наркомании в образовательных учреждениях организуют и направляют заместители директоров по воспитательной работе, классные руководители, преподаватели ОБЖ, кураторы, психологи. Так как </w:t>
      </w:r>
      <w:r>
        <w:rPr>
          <w:noProof/>
          <w:color w:val="000000"/>
          <w:sz w:val="28"/>
          <w:szCs w:val="28"/>
          <w:lang w:val="ru-RU"/>
        </w:rPr>
        <w:t>работа с подростками в области антинаркотического просвещения должна осуществляться только специально обученным персоналом из числа работников образовательных учреждений, поэтому активно проводится работа по созданию и внедрению обучающих программ, позволя</w:t>
      </w:r>
      <w:r>
        <w:rPr>
          <w:noProof/>
          <w:color w:val="000000"/>
          <w:sz w:val="28"/>
          <w:szCs w:val="28"/>
          <w:lang w:val="ru-RU"/>
        </w:rPr>
        <w:t>ющих в короткий срок увеличить число компетентных людей в области профилактики наркомании. В городе используются для этих целей модульные программы, которые вбирают в себя вариативно учебно-методические материалы, содержащие теоретические положения и практ</w:t>
      </w:r>
      <w:r>
        <w:rPr>
          <w:noProof/>
          <w:color w:val="000000"/>
          <w:sz w:val="28"/>
          <w:szCs w:val="28"/>
          <w:lang w:val="ru-RU"/>
        </w:rPr>
        <w:t>ические задания.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2015 году вопросы наркомании обсуждались на комиссиях по противодействию злоупотреблению наркотическими средствами и их незаконному обороту, на совещаниях Отдела образования с руководителями образовательных учреждений, а также с заместит</w:t>
      </w:r>
      <w:r>
        <w:rPr>
          <w:noProof/>
          <w:color w:val="000000"/>
          <w:sz w:val="28"/>
          <w:szCs w:val="28"/>
          <w:lang w:val="ru-RU"/>
        </w:rPr>
        <w:t>елями директоров по воспитательной работе. Образовательные учреждения в I квартале 2015 года работали по вопросу обеспечения первичного осмотра медицинскими работниками учащихся и студентов, подозреваемых в употреблении наркотиков. В период с января по апр</w:t>
      </w:r>
      <w:r>
        <w:rPr>
          <w:noProof/>
          <w:color w:val="000000"/>
          <w:sz w:val="28"/>
          <w:szCs w:val="28"/>
          <w:lang w:val="ru-RU"/>
        </w:rPr>
        <w:t>ель 2015 года таких лиц среди школьников и студентов выявлен один человек.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этом году в Социально-реабилитационном Центре продолжает претворяться в жизнь программа "Свежий ветер". Она ориентирована на учащихся 5-11 классов и учащихся профессиональных учил</w:t>
      </w:r>
      <w:r>
        <w:rPr>
          <w:noProof/>
          <w:color w:val="000000"/>
          <w:sz w:val="28"/>
          <w:szCs w:val="28"/>
          <w:lang w:val="ru-RU"/>
        </w:rPr>
        <w:t>ищ в возрасте 10-18 лет, которая составлена в соответствии с требованиями конкурсного проекта и учетом возрастных особенностей детей и подростков. В процессе реализации программы подросткам оказывается помощь в социальной адаптации, прививаются навыки обще</w:t>
      </w:r>
      <w:r>
        <w:rPr>
          <w:noProof/>
          <w:color w:val="000000"/>
          <w:sz w:val="28"/>
          <w:szCs w:val="28"/>
          <w:lang w:val="ru-RU"/>
        </w:rPr>
        <w:t>ния, учащиеся приобщаются к здоровому образу жизни.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 целью пропаганды здорового образа жизни Социально-реабилитационным Центром проводится разнообразная досуговая деятельность. В течение 9-ти месяцев 2014 года проводились тематические беседы, конкурсы рис</w:t>
      </w:r>
      <w:r>
        <w:rPr>
          <w:noProof/>
          <w:color w:val="000000"/>
          <w:sz w:val="28"/>
          <w:szCs w:val="28"/>
          <w:lang w:val="ru-RU"/>
        </w:rPr>
        <w:t>унков, спортивные мероприятия, концертно-агитационные, концертно-игровые программы, спортивные соревнования, направленные на профилактику употребления наркотиков. Во Фрунзенском районе в 2014 году в период летних каникул проведен конкурс рисунков "Молодежь</w:t>
      </w:r>
      <w:r>
        <w:rPr>
          <w:noProof/>
          <w:color w:val="000000"/>
          <w:sz w:val="28"/>
          <w:szCs w:val="28"/>
          <w:lang w:val="ru-RU"/>
        </w:rPr>
        <w:t xml:space="preserve"> против наркотиков". В библиотеках города постоянно оформляются книжные выставки и выставки газетно-журнальных статей, например: выставка "Горькая мода на яд", "Одно мгновение до беды", "Жизнь или кайф", беседы "В объятиях наркотического спрута", "Зона осо</w:t>
      </w:r>
      <w:r>
        <w:rPr>
          <w:noProof/>
          <w:color w:val="000000"/>
          <w:sz w:val="28"/>
          <w:szCs w:val="28"/>
          <w:lang w:val="ru-RU"/>
        </w:rPr>
        <w:t>бого внимания".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Досуговые мероприятия должны носить коррекционный характер и являться дополнением к основной работе или учебе, заполнять вакуум свободного времени, позитивными, развивающими формами работы. Досуг для подростков-правонарушителей должен носит</w:t>
      </w:r>
      <w:r>
        <w:rPr>
          <w:noProof/>
          <w:color w:val="000000"/>
          <w:sz w:val="28"/>
          <w:szCs w:val="28"/>
          <w:lang w:val="ru-RU"/>
        </w:rPr>
        <w:t>ь коррекционную направленность, учитывать специфические психологические и возрастные характеристики, должен быть ориентирован на создание условий для самообеспечения, саморазвития, оказания им поддержки в реализации собственных возможностей. Для выполнения</w:t>
      </w:r>
      <w:r>
        <w:rPr>
          <w:noProof/>
          <w:color w:val="000000"/>
          <w:sz w:val="28"/>
          <w:szCs w:val="28"/>
          <w:lang w:val="ru-RU"/>
        </w:rPr>
        <w:t xml:space="preserve"> этих целей нужны новые механизмы, социальные технологии, новые, адекватные современным условиям модели социокультурной работы с подростками - правонарушителями. Также необходимо развитие сотрудничества, сотворчества детей во всех видах досуговой деятельно</w:t>
      </w:r>
      <w:r>
        <w:rPr>
          <w:noProof/>
          <w:color w:val="000000"/>
          <w:sz w:val="28"/>
          <w:szCs w:val="28"/>
          <w:lang w:val="ru-RU"/>
        </w:rPr>
        <w:t>сти.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Немаловажной проблемой является деформация правовых ориентаций несовершеннолетних. Правосознание является существенным регулятором, значимым в правовом отношении поведения. Оно помогает подростку правильно разграничивать правомерные и противоправные т</w:t>
      </w:r>
      <w:r>
        <w:rPr>
          <w:noProof/>
          <w:color w:val="000000"/>
          <w:sz w:val="28"/>
          <w:szCs w:val="28"/>
          <w:lang w:val="ru-RU"/>
        </w:rPr>
        <w:t>ребования и побуждения, дает верное представление о возможных последствиях их реализации. В виду того, что теоретических элементов в правосознание несовершеннолетних правонарушителей очень мало и что их моральные взгляды уже искажены, а социальный опыт име</w:t>
      </w:r>
      <w:r>
        <w:rPr>
          <w:noProof/>
          <w:color w:val="000000"/>
          <w:sz w:val="28"/>
          <w:szCs w:val="28"/>
          <w:lang w:val="ru-RU"/>
        </w:rPr>
        <w:t>ет много отрицательных моментов, правовые представления у них часто не соответствуют действительному содержанию права. Учитывая вышесказанное, целесообразно было бы ввести курс права в программу всех общеобразовательных учреждений и специализированных учре</w:t>
      </w:r>
      <w:r>
        <w:rPr>
          <w:noProof/>
          <w:color w:val="000000"/>
          <w:sz w:val="28"/>
          <w:szCs w:val="28"/>
          <w:lang w:val="ru-RU"/>
        </w:rPr>
        <w:t>ждений. Важно, чтобы дети знали свои права и обязанности с раннего возраста, до вступления их на путь преступности. Это, на взгляд автора, позволило бы сократить число "случайных" правонарушителей.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Необходимо активизировать работу по созданию в составе цен</w:t>
      </w:r>
      <w:r>
        <w:rPr>
          <w:noProof/>
          <w:color w:val="000000"/>
          <w:sz w:val="28"/>
          <w:szCs w:val="28"/>
          <w:lang w:val="ru-RU"/>
        </w:rPr>
        <w:t>тра семейных воспитательных групп. Это один из реальных и эффективных путей реабилитации, при котором восстанавливаются утраченные ребенком социальные, нравственные, духовные связи с окружающим миром.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На сегодняшний день одной из причин низкой эффективност</w:t>
      </w:r>
      <w:r>
        <w:rPr>
          <w:noProof/>
          <w:color w:val="000000"/>
          <w:sz w:val="28"/>
          <w:szCs w:val="28"/>
          <w:lang w:val="ru-RU"/>
        </w:rPr>
        <w:t>и процесса социальной реабилитации подростков-правонарушителей является недостаточно тесное взаимодействие всех заинтересованных министерств и ведомств. Сегодня недостаточно четко определены механизмы и организационно-правовые формы взаимодействия субъекто</w:t>
      </w:r>
      <w:r>
        <w:rPr>
          <w:noProof/>
          <w:color w:val="000000"/>
          <w:sz w:val="28"/>
          <w:szCs w:val="28"/>
          <w:lang w:val="ru-RU"/>
        </w:rPr>
        <w:t>в системы профилактики безнадзорности и правонарушений несовершеннолетних. Оказание помощи детям различными организациями всех уровней зачастую проводится параллельно, а не комплексно, что малоэффективно и не дает желаемого результата. В связи с этим Комис</w:t>
      </w:r>
      <w:r>
        <w:rPr>
          <w:noProof/>
          <w:color w:val="000000"/>
          <w:sz w:val="28"/>
          <w:szCs w:val="28"/>
          <w:lang w:val="ru-RU"/>
        </w:rPr>
        <w:t>сии по делам несовершеннолетних и защите их прав, управлению образования, центру занятости, отделу по делам молодежи, необходимо оптимизировать реабилитационную деятельность.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Комиссии по делам несовершеннолетних и защите их прав - разработать положение о К</w:t>
      </w:r>
      <w:r>
        <w:rPr>
          <w:noProof/>
          <w:color w:val="000000"/>
          <w:sz w:val="28"/>
          <w:szCs w:val="28"/>
          <w:lang w:val="ru-RU"/>
        </w:rPr>
        <w:t>ПДН в соответствии с основными положениями Федерального закона № 120 от 1999 года; создать, по мере возможности, единый банк данных несовершеннолетних, склонных к беспризорности, безнадзорности и правонарушениям.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Управлению образования</w:t>
      </w:r>
      <w:r>
        <w:rPr>
          <w:b/>
          <w:bCs/>
          <w:noProof/>
          <w:color w:val="000000"/>
          <w:sz w:val="28"/>
          <w:szCs w:val="28"/>
          <w:lang w:val="ru-RU"/>
        </w:rPr>
        <w:t xml:space="preserve"> - </w:t>
      </w:r>
      <w:r>
        <w:rPr>
          <w:noProof/>
          <w:color w:val="000000"/>
          <w:sz w:val="28"/>
          <w:szCs w:val="28"/>
          <w:lang w:val="ru-RU"/>
        </w:rPr>
        <w:t xml:space="preserve">систематизировать </w:t>
      </w:r>
      <w:r>
        <w:rPr>
          <w:noProof/>
          <w:color w:val="000000"/>
          <w:sz w:val="28"/>
          <w:szCs w:val="28"/>
          <w:lang w:val="ru-RU"/>
        </w:rPr>
        <w:t>деятельность органов государственной власти и органов местного самоуправления в сфере выявления и учета детей школьного возраста, не посещающих или систематически пропускающих по неуважительным причинам занятия в образовательных учреждениях, в целях оказан</w:t>
      </w:r>
      <w:r>
        <w:rPr>
          <w:noProof/>
          <w:color w:val="000000"/>
          <w:sz w:val="28"/>
          <w:szCs w:val="28"/>
          <w:lang w:val="ru-RU"/>
        </w:rPr>
        <w:t xml:space="preserve">ия им необходимой помощи, обеспечения получения ими обязательного основного общего образования. При первых признаках выявления школьной дезадаптации материал выносить на рассмотрение комиссии по делам несовершеннолетних; усилить воспитательную роль школ в </w:t>
      </w:r>
      <w:r>
        <w:rPr>
          <w:noProof/>
          <w:color w:val="000000"/>
          <w:sz w:val="28"/>
          <w:szCs w:val="28"/>
          <w:lang w:val="ru-RU"/>
        </w:rPr>
        <w:t>социализации детей, а особенно детей с девиантным поведением. Одним из таких путей могло бы стать создание в школах специальной социальной службы по работе со школьниками девиантного поведения и развитие системы внеучебной деятельности с детьми и подростка</w:t>
      </w:r>
      <w:r>
        <w:rPr>
          <w:noProof/>
          <w:color w:val="000000"/>
          <w:sz w:val="28"/>
          <w:szCs w:val="28"/>
          <w:lang w:val="ru-RU"/>
        </w:rPr>
        <w:t>ми; активизировать работу родительских комитетов образовательных учреждений всех типов, возобновить работу родительских лекториев; способствовать развитию физической культуры и спорта, активного творческого досуга и занятости несовершеннолетних в учреждени</w:t>
      </w:r>
      <w:r>
        <w:rPr>
          <w:noProof/>
          <w:color w:val="000000"/>
          <w:sz w:val="28"/>
          <w:szCs w:val="28"/>
          <w:lang w:val="ru-RU"/>
        </w:rPr>
        <w:t>ях дополнительного образования, общеобразовательных и других учреждений на бесплатной основе; ускорить открытие специальных учебно-воспитательных учреждений для несовершеннолетних, нуждающихся в особых условиях обучения и воспитания. Реализовать мероприяти</w:t>
      </w:r>
      <w:r>
        <w:rPr>
          <w:noProof/>
          <w:color w:val="000000"/>
          <w:sz w:val="28"/>
          <w:szCs w:val="28"/>
          <w:lang w:val="ru-RU"/>
        </w:rPr>
        <w:t>я по информационно-методическому обеспечению деятельности учреждений системы профилактики безнадзорности и правонарушений: осуществлять мероприятия по организации подготовки и переподготовки специалистов по социальной работе, работающих с безнадзорными дет</w:t>
      </w:r>
      <w:r>
        <w:rPr>
          <w:noProof/>
          <w:color w:val="000000"/>
          <w:sz w:val="28"/>
          <w:szCs w:val="28"/>
          <w:lang w:val="ru-RU"/>
        </w:rPr>
        <w:t>ьми и подростками-правонарушителями; обеспечение органов управления образования и социальной защиты методическими материалами по проблемам профилактики безнадзорности, беспризорности и правонарушений несовершеннолетних; создать межведомственную систему соц</w:t>
      </w:r>
      <w:r>
        <w:rPr>
          <w:noProof/>
          <w:color w:val="000000"/>
          <w:sz w:val="28"/>
          <w:szCs w:val="28"/>
          <w:lang w:val="ru-RU"/>
        </w:rPr>
        <w:t>иальной адаптации выпускников детских интернатных учреждений; несовершеннолетних, выпущенных из воспитательных колоний, обеспечивающих условия для их жизнеустройства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Центру занятости</w:t>
      </w:r>
      <w:r>
        <w:rPr>
          <w:b/>
          <w:bCs/>
          <w:noProof/>
          <w:color w:val="000000"/>
          <w:sz w:val="28"/>
          <w:szCs w:val="28"/>
          <w:lang w:val="ru-RU"/>
        </w:rPr>
        <w:t xml:space="preserve"> - </w:t>
      </w:r>
      <w:r>
        <w:rPr>
          <w:noProof/>
          <w:color w:val="000000"/>
          <w:sz w:val="28"/>
          <w:szCs w:val="28"/>
          <w:lang w:val="ru-RU"/>
        </w:rPr>
        <w:t>реализовать комплекс мер по обеспечению социальной адаптации и обществе</w:t>
      </w:r>
      <w:r>
        <w:rPr>
          <w:noProof/>
          <w:color w:val="000000"/>
          <w:sz w:val="28"/>
          <w:szCs w:val="28"/>
          <w:lang w:val="ru-RU"/>
        </w:rPr>
        <w:t xml:space="preserve">нно-полезной занятости несовершеннолетних: обеспечить оптимизацию механизма организации и финансирования трудовой занятости несовершеннолетних. Трудоустроив подростка, осуществлять строгий контроль за обеспечением работодателями трудового законодательства </w:t>
      </w:r>
      <w:r>
        <w:rPr>
          <w:noProof/>
          <w:color w:val="000000"/>
          <w:sz w:val="28"/>
          <w:szCs w:val="28"/>
          <w:lang w:val="ru-RU"/>
        </w:rPr>
        <w:t>в отношении него.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Сектор по делам несовершеннолетних и работе с молодежью - активизировать работу детских и молодежных общественных объединений; организовать работу по проведению досуга несовершеннолетних в период летних каникул.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Всем учреждениям профилакт</w:t>
      </w:r>
      <w:r>
        <w:rPr>
          <w:noProof/>
          <w:color w:val="000000"/>
          <w:sz w:val="28"/>
          <w:szCs w:val="28"/>
          <w:lang w:val="ru-RU"/>
        </w:rPr>
        <w:t>ики обеспечить взаимодействие со средствами массовой информации, общественными объединениями по вопросам защиты прав, профилактики безнадзорности и правонарушений.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Работа по профилактике асоциального поведения в подростковой и молодежной среде последовател</w:t>
      </w:r>
      <w:r>
        <w:rPr>
          <w:noProof/>
          <w:color w:val="000000"/>
          <w:sz w:val="28"/>
          <w:szCs w:val="28"/>
          <w:lang w:val="ru-RU"/>
        </w:rPr>
        <w:t>ьно дополняется медико-психологическим и социально-педагогическим сопровождением коррекции отклоняющегося поведения подростков, а также оказанием соответствующих социальных услуг.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Анализ статистики показал, что на территории Фрунзенского района за 2014 год</w:t>
      </w:r>
      <w:r>
        <w:rPr>
          <w:noProof/>
          <w:color w:val="000000"/>
          <w:sz w:val="28"/>
          <w:szCs w:val="28"/>
          <w:lang w:val="ru-RU"/>
        </w:rPr>
        <w:t xml:space="preserve"> несовершеннолетними гражданами совершено 83 преступления, что на 31 случай меньше соответствующего периода предшествующего года. Удельный вес преступности и правонарушения несовершеннолетних составляет почти 10% от общей преступности в городе, что также в</w:t>
      </w:r>
      <w:r>
        <w:rPr>
          <w:noProof/>
          <w:color w:val="000000"/>
          <w:sz w:val="28"/>
          <w:szCs w:val="28"/>
          <w:lang w:val="ru-RU"/>
        </w:rPr>
        <w:t>ыше уровня прошлого года. Участниками преступлений стали 87 подростков, из которых 47 учащихся и 36 не имеющих постоянного источника доходов.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Думается, что социальной почвой для детской и подростковой преступности является, низкий уровень доходов семей, не</w:t>
      </w:r>
      <w:r>
        <w:rPr>
          <w:noProof/>
          <w:color w:val="000000"/>
          <w:sz w:val="28"/>
          <w:szCs w:val="28"/>
          <w:lang w:val="ru-RU"/>
        </w:rPr>
        <w:t>возможность, а часто и нежелание родителей занять свободное время детей развивающими их способности занятиями. Из анализа сделанного следует: 2 тысячи школьников Фрунзенского района живут в неполных семьях, каждый третий ребенок воспитывается без отца, каж</w:t>
      </w:r>
      <w:r>
        <w:rPr>
          <w:noProof/>
          <w:color w:val="000000"/>
          <w:sz w:val="28"/>
          <w:szCs w:val="28"/>
          <w:lang w:val="ru-RU"/>
        </w:rPr>
        <w:t>дый седьмой растет в семье безработных. Участились случаи, когда родители уезжают на работу за пределы города, дети остаются на попечение бабушек, дедушек, а то и вовсе представлены сами себе.</w:t>
      </w:r>
    </w:p>
    <w:p w:rsidR="00000000" w:rsidRDefault="00472576">
      <w:pPr>
        <w:pStyle w:val="2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 2013 году на территории Фрунзенского района была принята нова</w:t>
      </w:r>
      <w:r>
        <w:rPr>
          <w:noProof/>
          <w:color w:val="000000"/>
          <w:sz w:val="28"/>
          <w:szCs w:val="28"/>
          <w:lang w:val="ru-RU"/>
        </w:rPr>
        <w:t>я комплексная программа профилактики правонарушений. Правовую основу комплексной программы профилактики правонарушений района составляют Конституция Российской Федерации, федеральные законы, указы Президента Российской Федерации, Уголовный кодекс Российско</w:t>
      </w:r>
      <w:r>
        <w:rPr>
          <w:noProof/>
          <w:color w:val="000000"/>
          <w:sz w:val="28"/>
          <w:szCs w:val="28"/>
          <w:lang w:val="ru-RU"/>
        </w:rPr>
        <w:t>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субъекто</w:t>
      </w:r>
      <w:r>
        <w:rPr>
          <w:noProof/>
          <w:color w:val="000000"/>
          <w:sz w:val="28"/>
          <w:szCs w:val="28"/>
          <w:lang w:val="ru-RU"/>
        </w:rPr>
        <w:t>в РФ.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Задачами Программы являются: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снижение уровня преступности на территории района;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</w:t>
      </w:r>
      <w:r>
        <w:rPr>
          <w:noProof/>
          <w:color w:val="000000"/>
          <w:sz w:val="28"/>
          <w:szCs w:val="28"/>
          <w:lang w:val="ru-RU"/>
        </w:rPr>
        <w:t>орностью, беспризорностью несовершеннолетних; незаконной миграцией; ресоциализацию лиц, освободившихся из мест лишения свободы;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совершенствование нормативной правовой базы района по профилактике правонарушений;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активизация участия и улучшение координации д</w:t>
      </w:r>
      <w:r>
        <w:rPr>
          <w:noProof/>
          <w:color w:val="000000"/>
          <w:sz w:val="28"/>
          <w:szCs w:val="28"/>
          <w:lang w:val="ru-RU"/>
        </w:rPr>
        <w:t>еятельности органов власти города Санкт-петербурга и местного самоуправления в предупреждении правонарушений;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снижени</w:t>
      </w:r>
      <w:r>
        <w:rPr>
          <w:noProof/>
          <w:color w:val="000000"/>
          <w:sz w:val="28"/>
          <w:szCs w:val="28"/>
          <w:lang w:val="ru-RU"/>
        </w:rPr>
        <w:t>е "правового нигилизма" населения, создание системы стимулов для ведения законопослушного образа жизни;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</w:t>
      </w:r>
      <w:r>
        <w:rPr>
          <w:noProof/>
          <w:color w:val="000000"/>
          <w:sz w:val="28"/>
          <w:szCs w:val="28"/>
          <w:lang w:val="ru-RU"/>
        </w:rPr>
        <w:t>туацией в общественных местах;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оптимизация работы по предупреждению и профилактике правонарушений, совершаемых на улицах и в общественных местах;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выявление и устранение причин и условий, способствующих совершению правонарушений.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Основные функции субъектов </w:t>
      </w:r>
      <w:r>
        <w:rPr>
          <w:noProof/>
          <w:color w:val="000000"/>
          <w:sz w:val="28"/>
          <w:szCs w:val="28"/>
          <w:lang w:val="ru-RU"/>
        </w:rPr>
        <w:t>профилактики правонарушений в рамках своей компетенции: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определение (конкретизация) приоритетных направлений, целей и задач профилактики правонарушений с учетом складывающейся криминологической ситуации, особенностей района и т.п.;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планирование в сфере про</w:t>
      </w:r>
      <w:r>
        <w:rPr>
          <w:noProof/>
          <w:color w:val="000000"/>
          <w:sz w:val="28"/>
          <w:szCs w:val="28"/>
          <w:lang w:val="ru-RU"/>
        </w:rPr>
        <w:t>филактики правонарушений;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разработка и принятие соответствующих нормативных правовых актов;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разработка, принятие и реализация программы профилактики правонарушений;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непосредственное осуществление профилактической работы;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материальное, финансовое, кадровое </w:t>
      </w:r>
      <w:r>
        <w:rPr>
          <w:noProof/>
          <w:color w:val="000000"/>
          <w:sz w:val="28"/>
          <w:szCs w:val="28"/>
          <w:lang w:val="ru-RU"/>
        </w:rPr>
        <w:t>обеспечение деятельности по профилактике правонарушений;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контроль за деятельностью подчиненных (нижестоящих) субъектов профилактики правонарушений и оказание им необходимой помощи;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организация обмена опытом профилактической работы, в том числе в рамках меж</w:t>
      </w:r>
      <w:r>
        <w:rPr>
          <w:noProof/>
          <w:color w:val="000000"/>
          <w:sz w:val="28"/>
          <w:szCs w:val="28"/>
          <w:lang w:val="ru-RU"/>
        </w:rPr>
        <w:t>дународного сотрудничества.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Основным направлением работы должно стать улучшение общей социально-экономической обстановки в Фрунзенском районе Вместе с тем есть огромное поле деятельности всех организаций, служб, ответственных работников, от которых зависит</w:t>
      </w:r>
      <w:r>
        <w:rPr>
          <w:noProof/>
          <w:color w:val="000000"/>
          <w:sz w:val="28"/>
          <w:szCs w:val="28"/>
          <w:lang w:val="ru-RU"/>
        </w:rPr>
        <w:t xml:space="preserve"> ведение воспитательного процесса в школах, училищах, других учебных заведениях, по месту жительства. В городе есть и положительные примеры такой работы. Их нужно обобщать, распространять, делиться опытом. Только комплексный подход к решению проблемы дает </w:t>
      </w:r>
      <w:r>
        <w:rPr>
          <w:noProof/>
          <w:color w:val="000000"/>
          <w:sz w:val="28"/>
          <w:szCs w:val="28"/>
          <w:lang w:val="ru-RU"/>
        </w:rPr>
        <w:t xml:space="preserve">положительный результат. Поэтому в ноябре 2014 года на заседание коллегии Администрации города было принято решение по созданию комиссии по разработке комплексной программы работы с несовершеннолетними и предупреждению правонарушений и преступления в этой </w:t>
      </w:r>
      <w:r>
        <w:rPr>
          <w:noProof/>
          <w:color w:val="000000"/>
          <w:sz w:val="28"/>
          <w:szCs w:val="28"/>
          <w:lang w:val="ru-RU"/>
        </w:rPr>
        <w:t>непростой молодежной среде.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Таким образом, на основе глубокого и всестороннего анализа преступности и других правонарушений среди несовершеннолетних разрабатываются конкретные меры по улучшению предупредительной работы, направляются информации в государств</w:t>
      </w:r>
      <w:r>
        <w:rPr>
          <w:noProof/>
          <w:color w:val="000000"/>
          <w:sz w:val="28"/>
          <w:szCs w:val="28"/>
          <w:lang w:val="ru-RU"/>
        </w:rPr>
        <w:t>енные органы и общественные организации. Особое значение при этом имеет комплексное планирование профилактики преступлений и других правонарушений среди подростков, что обусловлено, во-первых, сложным, многофакторным характером детерминации преступности не</w:t>
      </w:r>
      <w:r>
        <w:rPr>
          <w:noProof/>
          <w:color w:val="000000"/>
          <w:sz w:val="28"/>
          <w:szCs w:val="28"/>
          <w:lang w:val="ru-RU"/>
        </w:rPr>
        <w:t xml:space="preserve">совершеннолетних, во-вторых, тем, что в работе по ее предупреждению участвует множество субъектов криминологической профилактики. Имеется опыт разработки и реализации комплексных планов мероприятий по предупреждению правонарушений среди несовершеннолетних </w:t>
      </w:r>
      <w:r>
        <w:rPr>
          <w:noProof/>
          <w:color w:val="000000"/>
          <w:sz w:val="28"/>
          <w:szCs w:val="28"/>
          <w:lang w:val="ru-RU"/>
        </w:rPr>
        <w:t>в республиках, областях, городах и районах на 3-5 лет и другие сроки.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Решая задачи профилактики правонарушений среди несовершеннолетних, органы внутренних дел поддерживают повседневную связь с комиссиями по делам несовершеннолетних, прокуратурой, судами и </w:t>
      </w:r>
      <w:r>
        <w:rPr>
          <w:noProof/>
          <w:color w:val="000000"/>
          <w:sz w:val="28"/>
          <w:szCs w:val="28"/>
          <w:lang w:val="ru-RU"/>
        </w:rPr>
        <w:t>другими правоохранительными органами, органами образования, здравоохранения, педагогическими коллективами учебных заведений, администрацией предприятий, военкоматами, средствами массовой информации, местными органами самоуправления и др. При этом использую</w:t>
      </w:r>
      <w:r>
        <w:rPr>
          <w:noProof/>
          <w:color w:val="000000"/>
          <w:sz w:val="28"/>
          <w:szCs w:val="28"/>
          <w:lang w:val="ru-RU"/>
        </w:rPr>
        <w:t>тся различные формы и методы взаимодействия субъектов профилактики, сложившиеся на практике, в том числе закрепленные соответствующими нормативными актами.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 xml:space="preserve">Так, по предложениям и с участием органов внутренних дел согласованными усилиями различных ведомств </w:t>
      </w:r>
      <w:r>
        <w:rPr>
          <w:noProof/>
          <w:color w:val="000000"/>
          <w:sz w:val="28"/>
          <w:szCs w:val="28"/>
          <w:lang w:val="ru-RU"/>
        </w:rPr>
        <w:t>и организаций разрабатываются и осуществляются меры по совершенствованию воспитательной работы, улучшению досуга детей и подростков, рациональному использованию для этого спортивных сооружений, денежных средств. Создаются любительские объединения, мастерск</w:t>
      </w:r>
      <w:r>
        <w:rPr>
          <w:noProof/>
          <w:color w:val="000000"/>
          <w:sz w:val="28"/>
          <w:szCs w:val="28"/>
          <w:lang w:val="ru-RU"/>
        </w:rPr>
        <w:t>ие, спортивные и другие специализированные лагеря, кружки и секции для несовершеннолетних, решаются многие другие вопросы, связанные с обеспечением надлежащих условий для нравственного формирования и развития подрастающего поколения, предупреждения правона</w:t>
      </w:r>
      <w:r>
        <w:rPr>
          <w:noProof/>
          <w:color w:val="000000"/>
          <w:sz w:val="28"/>
          <w:szCs w:val="28"/>
          <w:lang w:val="ru-RU"/>
        </w:rPr>
        <w:t>рушений и других негативных явлений.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Важную роль в профилактике преступлений, иных правонарушений и безнадзорности несовершеннолетних играет правовая воспитательная работа участковых инспекторов полиции, следователей и других сотрудников органов внутренних</w:t>
      </w:r>
      <w:r>
        <w:rPr>
          <w:noProof/>
          <w:color w:val="000000"/>
          <w:sz w:val="28"/>
          <w:szCs w:val="28"/>
          <w:lang w:val="ru-RU"/>
        </w:rPr>
        <w:t xml:space="preserve"> дел. Особое значение имеют специфические формы и методы этой работы, учитывающие возрастные </w:t>
      </w:r>
      <w:r>
        <w:rPr>
          <w:color w:val="000000"/>
          <w:sz w:val="28"/>
          <w:szCs w:val="28"/>
          <w:lang w:val="ru-RU"/>
        </w:rPr>
        <w:t>особенности несовершеннолетних, сориентированные на подростковую и молодежную аудиторию, родителей, педагогические коллективы, всех лиц, причастных к воспитанию по</w:t>
      </w:r>
      <w:r>
        <w:rPr>
          <w:color w:val="000000"/>
          <w:sz w:val="28"/>
          <w:szCs w:val="28"/>
          <w:lang w:val="ru-RU"/>
        </w:rPr>
        <w:t>драстающего поколения. Сотрудники органов внутренних дел разъясняют законодательство, охраняющее права и интересы подростков, содержание норм уголовного, административного и других отраслей права об ответственности несовершеннолетних, ведут антиалкогольную</w:t>
      </w:r>
      <w:r>
        <w:rPr>
          <w:color w:val="000000"/>
          <w:sz w:val="28"/>
          <w:szCs w:val="28"/>
          <w:lang w:val="ru-RU"/>
        </w:rPr>
        <w:t xml:space="preserve"> пропаганду в учебных заведениях, по месту жительства, осуществляют другие мероприятия по формированию и развитию правосознания школьников, учащихся колледжей, лицеев, всех юношей и девушек. В этих целях используются различные формы и методы правового обуч</w:t>
      </w:r>
      <w:r>
        <w:rPr>
          <w:color w:val="000000"/>
          <w:sz w:val="28"/>
          <w:szCs w:val="28"/>
          <w:lang w:val="ru-RU"/>
        </w:rPr>
        <w:t>ения, просвещения и воспитания: лекции и беседы на правовые темы, вечера вопросов и ответов с участием работников правоохранительных органов, конкурсы юридических знаний, олимпиады, тематические выставки юридической литературы, обсуждение кинофильмов, теле</w:t>
      </w:r>
      <w:r>
        <w:rPr>
          <w:color w:val="000000"/>
          <w:sz w:val="28"/>
          <w:szCs w:val="28"/>
          <w:lang w:val="ru-RU"/>
        </w:rPr>
        <w:t>передач на правовые темы, организация кинолекториев по юридической проблематике и т.д. 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Общие меры по предупреждению правонарушений по своему характеру, содержанию и значимости весьма разнообразны. Это социально-экономические и культурно-воспитательные ме</w:t>
      </w:r>
      <w:r>
        <w:rPr>
          <w:color w:val="000000"/>
          <w:sz w:val="28"/>
          <w:szCs w:val="28"/>
          <w:lang w:val="ru-RU"/>
        </w:rPr>
        <w:t>роприятия, которые способствуют устранению причин и условий преступлений. Они составляют социально-экономическую и идеологическую основу специальных мер. Без них любые специально предпринимаемые средства устранения причин и условий преступлений малоэффекти</w:t>
      </w:r>
      <w:r>
        <w:rPr>
          <w:color w:val="000000"/>
          <w:sz w:val="28"/>
          <w:szCs w:val="28"/>
          <w:lang w:val="ru-RU"/>
        </w:rPr>
        <w:t>вны. Здесь необходимо указать на такие важнейшие цели общих мер профилактики, как социальная защита наиболее уязвимых групп населения, индексация доходов населения, политика налогообложения, контроль за занятостью населения и его материальными условиями, т</w:t>
      </w:r>
      <w:r>
        <w:rPr>
          <w:color w:val="000000"/>
          <w:sz w:val="28"/>
          <w:szCs w:val="28"/>
          <w:lang w:val="ru-RU"/>
        </w:rPr>
        <w:t>рудоустройство и помощь безработным, совершенствование общественных отношений, дальнейшее духовное обогащение людей, повышение правовой культуры всех слоев населения и др.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Применяя разнообразные формы и методы правовой пропаганды, правового воспитательного</w:t>
      </w:r>
      <w:r>
        <w:rPr>
          <w:color w:val="000000"/>
          <w:sz w:val="28"/>
          <w:szCs w:val="28"/>
          <w:lang w:val="ru-RU"/>
        </w:rPr>
        <w:t xml:space="preserve"> воздействия в целях профилактики правонарушений несовершеннолетних, сотрудники органов внутренних дел доводят юридические знания не только до подростков, но и до их родителей, педагогов, общественного актива, участвующего в воспитательной работе с подраст</w:t>
      </w:r>
      <w:r>
        <w:rPr>
          <w:color w:val="000000"/>
          <w:sz w:val="28"/>
          <w:szCs w:val="28"/>
          <w:lang w:val="ru-RU"/>
        </w:rPr>
        <w:t>ающим поколением.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индивидуальной работе с несовершеннолетними правонарушителями, родителями, не выполняющими свои обязанности по воспитанию детей, применяются все используемые в профилактике средства, методы и формы воспитательного воздействия (воспитыва</w:t>
      </w:r>
      <w:r>
        <w:rPr>
          <w:color w:val="000000"/>
          <w:sz w:val="28"/>
          <w:szCs w:val="28"/>
          <w:lang w:val="ru-RU"/>
        </w:rPr>
        <w:t>ющий потенциал различных видов социально полезной деятельности, средств массовой информации, методы убеждения, поощрения, принуждения и т.д.). При этом учитываются возрастные и иные особенности личности профилактируемых, специфика их взаимодействия с социа</w:t>
      </w:r>
      <w:r>
        <w:rPr>
          <w:color w:val="000000"/>
          <w:sz w:val="28"/>
          <w:szCs w:val="28"/>
          <w:lang w:val="ru-RU"/>
        </w:rPr>
        <w:t>льной микросредой и другие конкретные обстоятельства, характеризующие ситуации индивидуально-профилактической работы с данным контингентом. В работе с несовершеннолетними правонарушителями очень важно обеспечить активное участие различных организаций, педа</w:t>
      </w:r>
      <w:r>
        <w:rPr>
          <w:color w:val="000000"/>
          <w:sz w:val="28"/>
          <w:szCs w:val="28"/>
          <w:lang w:val="ru-RU"/>
        </w:rPr>
        <w:t>гогических и учебных коллективов, культурных учреждений, творческой интеллигенции, спортивных обществ, всех тех, кто профессионально или в соответствии с выполняемыми общественными функциями занимается воспитанием подрастающего поколения в самом широком см</w:t>
      </w:r>
      <w:r>
        <w:rPr>
          <w:color w:val="000000"/>
          <w:sz w:val="28"/>
          <w:szCs w:val="28"/>
          <w:lang w:val="ru-RU"/>
        </w:rPr>
        <w:t>ысле этого слова. В необходимых случаях к индивидуально-профилактической работе с несовершеннолетними правонарушителями привлекаются психиатры, наркологи, сексологи, психологи и другие специалисты.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во Фрунзенском районе разработан и реали</w:t>
      </w:r>
      <w:r>
        <w:rPr>
          <w:color w:val="000000"/>
          <w:sz w:val="28"/>
          <w:szCs w:val="28"/>
          <w:lang w:val="ru-RU"/>
        </w:rPr>
        <w:t>зуется комплекс дополнительных мер, направленных на: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существенное улучшение здоровья детей и подростков, их физического, умственного, психического состояния;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законодательное и иное нормативное выделение деятельности семьи, общества и государства по воспита</w:t>
      </w:r>
      <w:r>
        <w:rPr>
          <w:color w:val="000000"/>
          <w:sz w:val="28"/>
          <w:szCs w:val="28"/>
          <w:lang w:val="ru-RU"/>
        </w:rPr>
        <w:t>нию подрастающего поколения в качестве особой сферы, требующей наибольших преимуществ и привилегий в сравнении с иными сферами производственной и социальной инфраструктуры общества, на первоочередное и всемерное укрепление родительской семьи как наиболее в</w:t>
      </w:r>
      <w:r>
        <w:rPr>
          <w:color w:val="000000"/>
          <w:sz w:val="28"/>
          <w:szCs w:val="28"/>
          <w:lang w:val="ru-RU"/>
        </w:rPr>
        <w:t>ажного и совершенного социального института;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полную и своевременную компенсацию детям и подросткам через государственные и общественные институты социализации потерь, вызванных утратой родительской семьи или ее неблагополучием;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преодоление безответственнос</w:t>
      </w:r>
      <w:r>
        <w:rPr>
          <w:color w:val="000000"/>
          <w:sz w:val="28"/>
          <w:szCs w:val="28"/>
          <w:lang w:val="ru-RU"/>
        </w:rPr>
        <w:t>ти за судьбы несовершеннолетних, искалеченных лицами, осуществляющими их воспитание;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создание условий для сохранения, постоянного развития и полной реализации природных потребностей человека к творчеству, труду.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Конкретные меры, принятые по этим направлени</w:t>
      </w:r>
      <w:r>
        <w:rPr>
          <w:color w:val="000000"/>
          <w:sz w:val="28"/>
          <w:szCs w:val="28"/>
          <w:lang w:val="ru-RU"/>
        </w:rPr>
        <w:t>ям на государственном уровне, предусматривают: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решение основных задач, связанных с преодолением наследственных заболеваний, необходимостью реального и существенного сокращения рождаемости от лиц, страдающих алкоголизмом и наркоманией, с аномалиями психичес</w:t>
      </w:r>
      <w:r>
        <w:rPr>
          <w:color w:val="000000"/>
          <w:sz w:val="28"/>
          <w:szCs w:val="28"/>
          <w:lang w:val="ru-RU"/>
        </w:rPr>
        <w:t>кого или физического развития. Имеются в виду меры, направленные на устранение негативных воздействий на детей и их родителей экологических процессов, различных химических, в том числе медицинских, препаратов, существенное улучшение рода вспомогательной сл</w:t>
      </w:r>
      <w:r>
        <w:rPr>
          <w:color w:val="000000"/>
          <w:sz w:val="28"/>
          <w:szCs w:val="28"/>
          <w:lang w:val="ru-RU"/>
        </w:rPr>
        <w:t>ужбы и многое другое;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первоочередное и безусловное выделение денежных средств и иных материальных средств, оказание помощи каждой родительской семье не по возможности (остаточному принципу), а в размерах, действительно необходимых, учитывающих в том числе </w:t>
      </w:r>
      <w:r>
        <w:rPr>
          <w:color w:val="000000"/>
          <w:sz w:val="28"/>
          <w:szCs w:val="28"/>
          <w:lang w:val="ru-RU"/>
        </w:rPr>
        <w:t>и инфляционные, а также иные негативные экономические и социальные процессы в развитии общества;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создание и развитие в стране службы помощи несовершеннолетним и семье, которая располагая кадрами высококвалифицированных специалистов, значительными денежными</w:t>
      </w:r>
      <w:r>
        <w:rPr>
          <w:color w:val="000000"/>
          <w:sz w:val="28"/>
          <w:szCs w:val="28"/>
          <w:lang w:val="ru-RU"/>
        </w:rPr>
        <w:t xml:space="preserve"> и иными материальными средствами, в том числе приютами, убежищами, транспортом, могла бы обеспечить решение самых сложных проблем подростков. Создание этой службы милосердия, помощи, охраны прав и интересов несовершеннолетних и их родителей должно сопрово</w:t>
      </w:r>
      <w:r>
        <w:rPr>
          <w:color w:val="000000"/>
          <w:sz w:val="28"/>
          <w:szCs w:val="28"/>
          <w:lang w:val="ru-RU"/>
        </w:rPr>
        <w:t>ждаться сокращением различного рода служб, особенно в системе МВД, призванных инспектировать и контролировать семью и детей;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создание материальных, технических и иных условий для систематического участия несовершеннолетнего в посильном и хорошо оплачиваемо</w:t>
      </w:r>
      <w:r>
        <w:rPr>
          <w:color w:val="000000"/>
          <w:sz w:val="28"/>
          <w:szCs w:val="28"/>
          <w:lang w:val="ru-RU"/>
        </w:rPr>
        <w:t>м труде. Необходимо исключить любые формы наказания детей и подростков трудом, а также привлечение их к тем его видам, которые формируют с раннего возраста отвращение к труду.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можно утверждать, что правонарушения несовершеннолетних при значи</w:t>
      </w:r>
      <w:r>
        <w:rPr>
          <w:color w:val="000000"/>
          <w:sz w:val="28"/>
          <w:szCs w:val="28"/>
          <w:lang w:val="ru-RU"/>
        </w:rPr>
        <w:t>тельных масштабах распространения требуют решительных, энергичных и целенаправленных мер по их предупреждению. Для этого следует постоянно совершенствовать формы и методы работы органов внутренних дел. Задача состоит, прежде всего, в снижении уровня престу</w:t>
      </w:r>
      <w:r>
        <w:rPr>
          <w:color w:val="000000"/>
          <w:sz w:val="28"/>
          <w:szCs w:val="28"/>
          <w:lang w:val="ru-RU"/>
        </w:rPr>
        <w:t>пности несовершеннолетних, недопущении разлагающего влияния несовершеннолетних преступников на других подростков. В решении этой и других задач важная роль принадлежит мерам общей и индивидуальной профилактики, применяемым органами внутренних дел в целях у</w:t>
      </w:r>
      <w:r>
        <w:rPr>
          <w:color w:val="000000"/>
          <w:sz w:val="28"/>
          <w:szCs w:val="28"/>
          <w:lang w:val="ru-RU"/>
        </w:rPr>
        <w:t>странения причин и условий, способствующих преступлениям несовершеннолетних.</w:t>
      </w:r>
    </w:p>
    <w:p w:rsidR="00000000" w:rsidRDefault="004725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47257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заключении к данному научному исследованию необходимо сделать интегрирующие, итоговые выводы по всей работе в целом и обобщить, подытожить предложенные меры по возм</w:t>
      </w:r>
      <w:r>
        <w:rPr>
          <w:color w:val="000000"/>
          <w:sz w:val="28"/>
          <w:szCs w:val="28"/>
          <w:lang w:val="ru-RU"/>
        </w:rPr>
        <w:t>ожному совершенствованию (реформированию) законодательства.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Приведенные данные о возрастных особенностях, групповой психологии несовершеннолетних необходимо учитывать сотрудникам органов внутренних дел на этапе предварительного следствия. Знание возрастных</w:t>
      </w:r>
      <w:r>
        <w:rPr>
          <w:color w:val="000000"/>
          <w:sz w:val="28"/>
          <w:szCs w:val="28"/>
          <w:lang w:val="ru-RU"/>
        </w:rPr>
        <w:t xml:space="preserve"> и индивидуальных особенностей несовершеннолетнего подозреваемого помогут следователю более правильно уяснить позицию и роль в группе, мотивы противоправной деятельности, причины и условия вовлечения подростка в преступную деятельность группы; избрать наиб</w:t>
      </w:r>
      <w:r>
        <w:rPr>
          <w:color w:val="000000"/>
          <w:sz w:val="28"/>
          <w:szCs w:val="28"/>
          <w:lang w:val="ru-RU"/>
        </w:rPr>
        <w:t>олее эффективные психологические и тактические приемы допроса несовершеннолетнего обвиняемого и других следственных действий, проводимых с участием несовершеннолетних.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Решение проблемы оказания квалифицированной и оперативной психологической помощи при рас</w:t>
      </w:r>
      <w:r>
        <w:rPr>
          <w:color w:val="000000"/>
          <w:sz w:val="28"/>
          <w:szCs w:val="28"/>
          <w:lang w:val="ru-RU"/>
        </w:rPr>
        <w:t>следовании групповых преступлений несовершеннолетних, очевидно, связано с подготовкой и переподготовкой практических психологов в системе МВД России. Психологи не только должны знать специфику предварительного следствия, необходимо предусмотреть возможност</w:t>
      </w:r>
      <w:r>
        <w:rPr>
          <w:color w:val="000000"/>
          <w:sz w:val="28"/>
          <w:szCs w:val="28"/>
          <w:lang w:val="ru-RU"/>
        </w:rPr>
        <w:t>ь разработки и введения соответствующего спецкурса для слушателей психологических факультетов с последующей сдачей итогового контроля и выдачей соответствующего документа. На наш взгляд, практические психологи органов внутренних дел должны быть заинтересов</w:t>
      </w:r>
      <w:r>
        <w:rPr>
          <w:color w:val="000000"/>
          <w:sz w:val="28"/>
          <w:szCs w:val="28"/>
          <w:lang w:val="ru-RU"/>
        </w:rPr>
        <w:t>аны в получении подобной дополнительной специализации.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Востребованность психолого-юридических знаний и психотехнологий практикой расследования преступлений несовершеннолетних определяется не только криминогенной обстановкой, ростом групповой преступности н</w:t>
      </w:r>
      <w:r>
        <w:rPr>
          <w:color w:val="000000"/>
          <w:sz w:val="28"/>
          <w:szCs w:val="28"/>
          <w:lang w:val="ru-RU"/>
        </w:rPr>
        <w:t>есовершеннолетних. Результаты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основным причинам роста преступности несовершеннолетних часто относят: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неудовлетворительные условия воспитания детей во многих семьях;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слабую помощь родителям в деле педагогического воспитания детей и подростков;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неудовлетво</w:t>
      </w:r>
      <w:r>
        <w:rPr>
          <w:color w:val="000000"/>
          <w:sz w:val="28"/>
          <w:szCs w:val="28"/>
          <w:lang w:val="ru-RU"/>
        </w:rPr>
        <w:t>рительные условия воспитания во многих школах и других детских учреждениях;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слабую подготовку кадров, ведущих воспитательную работу в этих учреждениях;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неудовлетворительные условия воспитания во внешкольных учреждениях;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неудовлетворительную работу комиссий</w:t>
      </w:r>
      <w:r>
        <w:rPr>
          <w:color w:val="000000"/>
          <w:sz w:val="28"/>
          <w:szCs w:val="28"/>
          <w:lang w:val="ru-RU"/>
        </w:rPr>
        <w:t xml:space="preserve"> по делам несовершеннолетних;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формализм в деятельности общественных организаций, призванных содействовать семье, школе, детским учреждениям, культурным и другим учреждениям в воспитании детей и подростков, а также милиции, прокуратуре и суду в вопросах пре</w:t>
      </w:r>
      <w:r>
        <w:rPr>
          <w:color w:val="000000"/>
          <w:sz w:val="28"/>
          <w:szCs w:val="28"/>
          <w:lang w:val="ru-RU"/>
        </w:rPr>
        <w:t>дупреждения правонарушений несовершеннолетних;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недостатки в работе правоохранительных органов по борьбе с преступностью несовершеннолетних.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Несовершеннолетние преступники по сравнению с подростками, правонарушений не совершивших, имеют социально отягощенны</w:t>
      </w:r>
      <w:r>
        <w:rPr>
          <w:color w:val="000000"/>
          <w:sz w:val="28"/>
          <w:szCs w:val="28"/>
          <w:lang w:val="ru-RU"/>
        </w:rPr>
        <w:t>е дефекты психофизиологического и интеллектуального развития, в том числе: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различные нарушения в деятельности организма, происходящие в период внутриутробного развития, родов, в младенческом и раннем детском возрастах (в том числе от черепно-мозговых травм</w:t>
      </w:r>
      <w:r>
        <w:rPr>
          <w:color w:val="000000"/>
          <w:sz w:val="28"/>
          <w:szCs w:val="28"/>
          <w:lang w:val="ru-RU"/>
        </w:rPr>
        <w:t>, общесоматических и инфекционных заболеваний);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ярко выраженные, начиная с детского возраста, невропатологические черты и патохарактерологические реакции (чрезмерная крикливость, плаксивость, повышенная обидчивость, легкая ранимость, капризность, аффективн</w:t>
      </w:r>
      <w:r>
        <w:rPr>
          <w:color w:val="000000"/>
          <w:sz w:val="28"/>
          <w:szCs w:val="28"/>
          <w:lang w:val="ru-RU"/>
        </w:rPr>
        <w:t>ость, раздражительность, постоянное беспокойство, нарушение сна, речи и др.);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заболевание алкоголизмом;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явления физического инфантилизма (вялость, быстрая утомляемость, пониженная работоспособность и т.д.) либо выраженное отставание в физическом развитии, </w:t>
      </w:r>
      <w:r>
        <w:rPr>
          <w:color w:val="000000"/>
          <w:sz w:val="28"/>
          <w:szCs w:val="28"/>
          <w:lang w:val="ru-RU"/>
        </w:rPr>
        <w:t>включая дефекты внешнего вида;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пониженный уровень интеллектуального развития, создающий трудности в общении со сверстниками, воспитателями, в учебе и труде, затрудняющий приобретение необходимой информации и социального опыта.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Как показывают исследования, </w:t>
      </w:r>
      <w:r>
        <w:rPr>
          <w:color w:val="000000"/>
          <w:sz w:val="28"/>
          <w:szCs w:val="28"/>
          <w:lang w:val="ru-RU"/>
        </w:rPr>
        <w:t>в абсолютном большинстве несовершеннолетние преступники - это лица, обладающие привычками, склонностями и устойчивыми стереотипами антиобщественного поведения. Для них характерны: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постоянная демонстрация пренебрежения к нормам общепринятого поведения (скве</w:t>
      </w:r>
      <w:r>
        <w:rPr>
          <w:color w:val="000000"/>
          <w:sz w:val="28"/>
          <w:szCs w:val="28"/>
          <w:lang w:val="ru-RU"/>
        </w:rPr>
        <w:t>рнословие, появление в нетрезвом виде, приставание к гражданам, порча общественного имущества, хулиганство и т.д.);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следование отрицательным питейным обычаям и традициям, пристрастие к спиртным напиткам, наркотикам, азартным играм;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бродяжничество, системат</w:t>
      </w:r>
      <w:r>
        <w:rPr>
          <w:color w:val="000000"/>
          <w:sz w:val="28"/>
          <w:szCs w:val="28"/>
          <w:lang w:val="ru-RU"/>
        </w:rPr>
        <w:t>ические побеги из дома, учебно-воспитательных и иных учреждений;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ранние половые связи, половая распущенность;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частое проявление, в том числе и в бесконфликтных ситуациях, злобности, мстительности, жестокости, насилия; \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умышленное создание конфликтных ситу</w:t>
      </w:r>
      <w:r>
        <w:rPr>
          <w:color w:val="000000"/>
          <w:sz w:val="28"/>
          <w:szCs w:val="28"/>
          <w:lang w:val="ru-RU"/>
        </w:rPr>
        <w:t>аций, постоянные конфликты в семье, терроризирование родителей и других членов семьи;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культивирование вражды к иным группам несовершеннолетних, 'отличающихся социально приемлемым поведением, дисциплинированностью, успехами в учебе;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привычка к присвоению вс</w:t>
      </w:r>
      <w:r>
        <w:rPr>
          <w:color w:val="000000"/>
          <w:sz w:val="28"/>
          <w:szCs w:val="28"/>
          <w:lang w:val="ru-RU"/>
        </w:rPr>
        <w:t>его, что плохо лежит, что можно безнаказанно отнять у более слабого человека.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Совершенствование профилактики преступлений несовершеннолетних. В настоящее время в силу различных причин отсутствует четкая система работы с несовершеннолетними правонарушителям</w:t>
      </w:r>
      <w:r>
        <w:rPr>
          <w:color w:val="000000"/>
          <w:sz w:val="28"/>
          <w:szCs w:val="28"/>
          <w:lang w:val="ru-RU"/>
        </w:rPr>
        <w:t>и: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законодательство устарело, а новые нормативно-правовые предписания не выработаны;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комиссии по делам несовершеннолетних не выполняют в настоящее время функций координационного центра по борьбе с преступностью несовершеннолетних;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совершенно ненормал</w:t>
      </w:r>
      <w:r>
        <w:rPr>
          <w:color w:val="000000"/>
          <w:sz w:val="28"/>
          <w:szCs w:val="28"/>
          <w:lang w:val="ru-RU"/>
        </w:rPr>
        <w:t>ьным является положение, когда основную тяжесть профилактической и воспитательной работы с несовершеннолетними правонарушителями несут органы внутренних дел, прокуратура и суд, т.е. организации, осуществляющие принуждение и карательное воздействие;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отсут</w:t>
      </w:r>
      <w:r>
        <w:rPr>
          <w:color w:val="000000"/>
          <w:sz w:val="28"/>
          <w:szCs w:val="28"/>
          <w:lang w:val="ru-RU"/>
        </w:rPr>
        <w:t>ствуют научно обоснованные рекомендации по осуществлению профилактической и воспитательной работы;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органы образования, здравоохранения, социального обеспечения по существу самоустранились от оказания помощи семье в воспитании трудных подростков и разрабо</w:t>
      </w:r>
      <w:r>
        <w:rPr>
          <w:color w:val="000000"/>
          <w:sz w:val="28"/>
          <w:szCs w:val="28"/>
          <w:lang w:val="ru-RU"/>
        </w:rPr>
        <w:t>тке соответствующих рекомендаций.</w:t>
      </w:r>
    </w:p>
    <w:p w:rsidR="00000000" w:rsidRDefault="00472576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того, как вопросы сдерживания и предупреждения отклоняющегося поведения будут решены на современном этапе, во многом зависит успешность педагогической работы с будущими поколениями, нравственная чистота и стабильность о</w:t>
      </w:r>
      <w:r>
        <w:rPr>
          <w:color w:val="000000"/>
          <w:sz w:val="28"/>
          <w:szCs w:val="28"/>
          <w:lang w:val="ru-RU"/>
        </w:rPr>
        <w:t>бщественных отношений в перспективе. Многие формы девиантного поведения оказывают огромное деструктивное влияние на функционирование общественных механизмов и процессов. Все это может привести к нарушению нравственной стабильности социума, после которого в</w:t>
      </w:r>
      <w:r>
        <w:rPr>
          <w:color w:val="000000"/>
          <w:sz w:val="28"/>
          <w:szCs w:val="28"/>
          <w:lang w:val="ru-RU"/>
        </w:rPr>
        <w:t xml:space="preserve"> нем пойдут необратимые разрушительные процессы.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Успешное решение проблемы несовершеннолетних правонарушителей требует объединения усилий не только специалистов разного профиля в отдельно взятом учреждении, но и представителей всего реабилитационного прост</w:t>
      </w:r>
      <w:r>
        <w:rPr>
          <w:color w:val="000000"/>
          <w:sz w:val="28"/>
          <w:szCs w:val="28"/>
          <w:lang w:val="ru-RU"/>
        </w:rPr>
        <w:t>ранства, занятых работой с детьми и подростками. В настоящее время действия данных учреждений не достаточно скоординированы, отсутствует комплексный подход в организации их деятельности, нечетко определены организационно-правовые формы их взаимодействия. П</w:t>
      </w:r>
      <w:r>
        <w:rPr>
          <w:color w:val="000000"/>
          <w:sz w:val="28"/>
          <w:szCs w:val="28"/>
          <w:lang w:val="ru-RU"/>
        </w:rPr>
        <w:t>оэтому в дальнейшем необходимо осуществить комплекс мер по совершенствованию системы оказания помощи несовершеннолетним правонарушителям.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основании проведенного исследования и социологического опроса молодежи Фрунзенского района г. Санкт-Петербурга авто</w:t>
      </w:r>
      <w:r>
        <w:rPr>
          <w:color w:val="000000"/>
          <w:sz w:val="28"/>
          <w:szCs w:val="28"/>
          <w:lang w:val="ru-RU"/>
        </w:rPr>
        <w:t>р предлагает комплекс мероприятий по совершенствованию системы профилактики правонарушений несовершеннолетних: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Создание цикла телепередач на актуальные молодежные темы на местных каналах;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Расширить доступность спортивных секций и кружков по интересам н</w:t>
      </w:r>
      <w:r>
        <w:rPr>
          <w:color w:val="000000"/>
          <w:sz w:val="28"/>
          <w:szCs w:val="28"/>
          <w:lang w:val="ru-RU"/>
        </w:rPr>
        <w:t>а бесплатной основе для несовершеннолетних всех возрастных категорий;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Привлечение молодежи к общественным работам;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Создание молодежных досуговых мест, таких как кинотеатр, спортивно-развлекательный центр и др.;</w:t>
      </w:r>
    </w:p>
    <w:p w:rsidR="00000000" w:rsidRDefault="00472576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Пропаганда здорового образа жизни через</w:t>
      </w:r>
      <w:r>
        <w:rPr>
          <w:color w:val="000000"/>
          <w:sz w:val="28"/>
          <w:szCs w:val="28"/>
          <w:lang w:val="ru-RU"/>
        </w:rPr>
        <w:t xml:space="preserve"> социальную рекламу, спортивно-развлекательные мероприятия, проведение праздников, посвященных здоровому образу жизни и т.д.</w:t>
      </w:r>
    </w:p>
    <w:p w:rsidR="00000000" w:rsidRDefault="00472576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472576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472576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Конституция Российской Федерации (принята на всенародном голосовании 12 декабря 1993 г.) // Р</w:t>
      </w:r>
      <w:r>
        <w:rPr>
          <w:sz w:val="28"/>
          <w:szCs w:val="28"/>
          <w:lang w:val="ru-RU"/>
        </w:rPr>
        <w:t>оссийская газета. - 25.12.1993. - №237.</w:t>
      </w:r>
    </w:p>
    <w:p w:rsidR="00000000" w:rsidRDefault="00472576">
      <w:pPr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2.</w:t>
      </w:r>
      <w:r>
        <w:rPr>
          <w:noProof/>
          <w:sz w:val="28"/>
          <w:szCs w:val="28"/>
          <w:lang w:val="ru-RU"/>
        </w:rPr>
        <w:tab/>
        <w:t>Уголовный кодекс Российской Федерации от 13 июня 1996 г. № 63-ФЗ, в ред. от 31.12.2014 г. // Собрание законодательства РФ. - 1996. - № 25. Ст.2954.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>Об основах системы профилактики безнадзорности и правонарушени</w:t>
      </w:r>
      <w:r>
        <w:rPr>
          <w:sz w:val="28"/>
          <w:szCs w:val="28"/>
          <w:lang w:val="ru-RU"/>
        </w:rPr>
        <w:t>й несовершеннолетних: федер. закон от 21 мая 1999 г. №120-ФЗ // Собрание законодательства РФ. - 1999. - №26. ст.3177.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 основах социального обслуживания населения в Российской Федерации: федер. закон о 23 декабря 2013 г. №442-ФЗ // Собрание законодатель</w:t>
      </w:r>
      <w:r>
        <w:rPr>
          <w:sz w:val="28"/>
          <w:szCs w:val="28"/>
          <w:lang w:val="ru-RU"/>
        </w:rPr>
        <w:t>ства РФ. - 2013. - №52. ст.7007.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 основных гарантиях прав ребенка в Российской Федерации: федер. закон от 3 июля 1998 г. №124-ФЗ // Собрание законодательства РФ. - 1998. - №31. ст.3082.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Минимальные стандартные правила Организации Объединенных Наций, </w:t>
      </w:r>
      <w:r>
        <w:rPr>
          <w:sz w:val="28"/>
          <w:szCs w:val="28"/>
          <w:lang w:val="ru-RU"/>
        </w:rPr>
        <w:t>касающиеся отправления правосудия в отношении несовершеннолетних ("Пекинские правила"), принятые Резолюцией Генеральной Ассамблеи ООН 40/33 от 29 ноября 1985 г.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Башкатов, И.П. Психология групп несовершеннолетних правонарушителей / И.П. Башкатов. - М.: "П</w:t>
      </w:r>
      <w:r>
        <w:rPr>
          <w:sz w:val="28"/>
          <w:szCs w:val="28"/>
          <w:lang w:val="ru-RU"/>
        </w:rPr>
        <w:t>рометей", 2013. - 256 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Беличева, С.А. Основы превентивной психологии / С.А. Беличева. - М.: "Социальное здоровье России", 2004. - 345 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Бреева, Е.Б. Дезадаптация детей и национальная безопасность России: Научное издание / Е.Б. Бреева. - М.: "Дашков </w:t>
      </w:r>
      <w:r>
        <w:rPr>
          <w:sz w:val="28"/>
          <w:szCs w:val="28"/>
          <w:lang w:val="ru-RU"/>
        </w:rPr>
        <w:t>и К</w:t>
      </w:r>
      <w:r>
        <w:rPr>
          <w:sz w:val="28"/>
          <w:szCs w:val="28"/>
          <w:vertAlign w:val="superscript"/>
          <w:lang w:val="ru-RU"/>
        </w:rPr>
        <w:t>о</w:t>
      </w:r>
      <w:r>
        <w:rPr>
          <w:sz w:val="28"/>
          <w:szCs w:val="28"/>
          <w:lang w:val="ru-RU"/>
        </w:rPr>
        <w:t>", 2014. - 212 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Васильев, В.Л. Юридическая психология / В.Л. Васильев. - СПб.: Питер, 2009. - 659с.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Ветров, Н.И. Профилактика нарушений среди молодежи / Н.И. Ветров. - М.: "Юридическая литература", 2009. - 247 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Габиани, А.Л. Наркотики в среде</w:t>
      </w:r>
      <w:r>
        <w:rPr>
          <w:sz w:val="28"/>
          <w:szCs w:val="28"/>
          <w:lang w:val="ru-RU"/>
        </w:rPr>
        <w:t xml:space="preserve"> учащейся молодежи / А.Л. Габини // Социс. - 2006. - № 9. - С.88-92.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Гиль, С. Индивидуальная профилактическая работа с несовершеннолетними как социально-педагогическая технология / С. Гиль, Мартынова М. // Социальная педагогика. - 2009. - №3 - с.32-35. -</w:t>
      </w:r>
      <w:r>
        <w:rPr>
          <w:sz w:val="28"/>
          <w:szCs w:val="28"/>
          <w:lang w:val="ru-RU"/>
        </w:rPr>
        <w:t xml:space="preserve"> Библиогр.: с.35.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Глонти, Г.Ш. Трудные судьбы подростков - кто виноват? / Г.Ш. Глонти. - М.: Юридическая литература, 1991. - 368с.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Гордеева, М. Государство и дети / М. Гордеева // Социальная работа. - 2014. - № 4. - С.6-12.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Двойменный, И.А. Социально</w:t>
      </w:r>
      <w:r>
        <w:rPr>
          <w:sz w:val="28"/>
          <w:szCs w:val="28"/>
          <w:lang w:val="ru-RU"/>
        </w:rPr>
        <w:t>-психологические особенности несовершеннолетних преступников / И.А. Двойменный // Социологические исследования. - 2010. - № 8. - с.117-121. - Библиогр.: с.121.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Двойменный, И.А. Влияние семьи на преступность несовершеннолетних / И.А. Двойменный, В.А. Леле</w:t>
      </w:r>
      <w:r>
        <w:rPr>
          <w:sz w:val="28"/>
          <w:szCs w:val="28"/>
          <w:lang w:val="ru-RU"/>
        </w:rPr>
        <w:t>ков // Социологические исследования. - 2001. - № 10. - с.18-24. - Библиогр.: с.24.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Дремова, Н.А. Влияние возрастных особенностей несовершеннолетних на мотивацию преступных действий / Н.А. Дремова. - М.: ООО "Издательство Астрель", 2013. - 194 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Зенков</w:t>
      </w:r>
      <w:r>
        <w:rPr>
          <w:sz w:val="28"/>
          <w:szCs w:val="28"/>
          <w:lang w:val="ru-RU"/>
        </w:rPr>
        <w:t>а, Т.Г. Профилактика отклоняющегося поведения у детей и подростков. Методические рекомендации для педагогов / Т.Г. Зенкова, Т.Н. Щербакова, О.А. Басова. - Ростов н/Д., 2012. - с.52.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Змановская, Е.В. Девиантология: Учеб. пособие для студентов высших учебн</w:t>
      </w:r>
      <w:r>
        <w:rPr>
          <w:sz w:val="28"/>
          <w:szCs w:val="28"/>
          <w:lang w:val="ru-RU"/>
        </w:rPr>
        <w:t>ых заведений / Е.В. Змановская. - 2-е изд., испр. - М.: "Академия", 2014. - 288 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Зубенко, В. Девиантное поведение: сущность, причины, профилактика / В. Зубенко // Основы безопасности жизни. - 2002. - №4. - с.12-18. - Библиогр.: с.18.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Зубок, Ю.А. Особ</w:t>
      </w:r>
      <w:r>
        <w:rPr>
          <w:sz w:val="28"/>
          <w:szCs w:val="28"/>
          <w:lang w:val="ru-RU"/>
        </w:rPr>
        <w:t>енности социализации современного подростка / Ю.А. Зубок // Социологические исследования. - 2010. - № 1. - с.27 - 32. - Библиогр.: с.32.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Еникеев, М.И. Основы общей и юридической психологии: Учебник для вузов / М.И. Еникеев. - М.: Юристъ, 2009. - 498с.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Иващенко, Г.М. О новых тенденциях в деятельности специализированных учреждений для несовершеннолетних, нуждающихся в социальной реабилитации / Г.М. Иващенко // Работник социальной службы. - 2013. - № 1. - с.18-23. - Библиогр.: с.23.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Игошев, К.Е. Психолог</w:t>
      </w:r>
      <w:r>
        <w:rPr>
          <w:sz w:val="28"/>
          <w:szCs w:val="28"/>
          <w:lang w:val="ru-RU"/>
        </w:rPr>
        <w:t>ия преступных проявлений среди молодежи / К.Е. Игошев. - М.: "Прометей", 2013. - 251 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Каневский, Л.Л. Тактика следственных действий по делам о преступлениях, совершенных несовершеннолетними. / Л.Л. Каневский. - Уфа: Восточный университет, 2001. - 256с.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Ковалев, О.Г. Криминальная психология: Курс лекций / О.Г. Ковалев, А.И. Ушатиков, В.Г. Деев. - Рязань: Ин-т права и экономики МВД России, 2009. - 489с.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Комментарий к Уголовно-процессуальному кодексу Российской Федерации (постатейный) / Под общ. ред.В.</w:t>
      </w:r>
      <w:r>
        <w:rPr>
          <w:sz w:val="28"/>
          <w:szCs w:val="28"/>
          <w:lang w:val="ru-RU"/>
        </w:rPr>
        <w:t>И. Радченко. - М.: Юстицинформ, 2014. - 498с.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Кон, И.С. Психология ранней юности / И.С. Кон. - М.: ИНФРА - М, 1999. - 145 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Крутецкий, В.А. Психология подростка / В.А. Крутецкий, Н.С. Лукин. - М., 2005.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Левитов, Н.Д. Детская и педагогическая психоло</w:t>
      </w:r>
      <w:r>
        <w:rPr>
          <w:sz w:val="28"/>
          <w:szCs w:val="28"/>
          <w:lang w:val="ru-RU"/>
        </w:rPr>
        <w:t>гия / Н.Д. Левитов. - М., 2004.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Мартынова, М. Профилактическая работа с несовершеннолетними / М. Мартынова // Социальная педагогика. - 2007. - №4. - С.34-38. - Библиогр.: с.38.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Миллер, А.И. Противоправное поведение несовершеннолетних: генезис и ранняя </w:t>
      </w:r>
      <w:r>
        <w:rPr>
          <w:sz w:val="28"/>
          <w:szCs w:val="28"/>
          <w:lang w:val="ru-RU"/>
        </w:rPr>
        <w:t>профилактика / А.И. Миллер. - Киев: "Наукова Думка", 2002. - 273 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Орлов, В. Молодежь нужно поддерживать / В. Орлов // Социальная работа. - 2011. - № 4. - С.64-71.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Павленок, П.Д. Социальная работа с лицами и группами девиантного поведения: Учеб. пособ</w:t>
      </w:r>
      <w:r>
        <w:rPr>
          <w:sz w:val="28"/>
          <w:szCs w:val="28"/>
          <w:lang w:val="ru-RU"/>
        </w:rPr>
        <w:t>ие / П.Д. Павленок, М.Я. Руднева. - М.: ИНФРА-М, 2007. - 185 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Петелин, Б.Я. Организованная преступность несовершеннолетних / Б.Я. Петелин // Социс. - 2006. - №9. - С.93-98.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Пирожков, В.Ф. Криминальная психология / В.Ф. Пирожков. - М.: "Юридическая ли</w:t>
      </w:r>
      <w:r>
        <w:rPr>
          <w:sz w:val="28"/>
          <w:szCs w:val="28"/>
          <w:lang w:val="ru-RU"/>
        </w:rPr>
        <w:t>тература", 2009. - 348 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Полозюк, В. Воспитать законопослушных граждан / В. Полозюк // Социальная работа. - 2010. - № 4. - С.40-51.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Прибылова, Ю.О. Предупреждение преступности и правонарушений / Ю.О. Прибылова // Защити меня! - 2008. - №2. - с.24-27. </w:t>
      </w:r>
      <w:r>
        <w:rPr>
          <w:sz w:val="28"/>
          <w:szCs w:val="28"/>
          <w:lang w:val="ru-RU"/>
        </w:rPr>
        <w:t>- Библиогр.: с.27.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Самыгин, П.С. Девиантное поведение молодежи / П.С. Самыгин. - Ростов н / Д: "Феникс", 2010. - 440 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Славина, Л.С. Воспитательный потенциал семьи и социализация детей / Л.С. Славина // Педагогика. - 2011. - № 4. - с.45-49. - Библиогр</w:t>
      </w:r>
      <w:r>
        <w:rPr>
          <w:sz w:val="28"/>
          <w:szCs w:val="28"/>
          <w:lang w:val="ru-RU"/>
        </w:rPr>
        <w:t>.: с.49.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Смирнов, С.Б. Предупреждение преступности и правонарушений несовершеннолетних / С.Б. Смирнов // Беспризорник. - 2007. - №2. - с.48-54. - Библиогр.: с.54.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Социальная педагогика / Под ред. М.А. Галагузовой. - М.: ВЛАДОС, 2010. - 216 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Социаль</w:t>
      </w:r>
      <w:r>
        <w:rPr>
          <w:sz w:val="28"/>
          <w:szCs w:val="28"/>
          <w:lang w:val="ru-RU"/>
        </w:rPr>
        <w:t>но-реабилитационный центр для несовершеннолетних: содержание и организация деятельности / Под ред.Г.М. Иващенко. - М.: НИИ семьи и воспитания, 2013. - 276 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Стивенсон С.А. Уличные дети и теневые городские сообщества / С.А. Стивенсон // Беспризорник. - 2</w:t>
      </w:r>
      <w:r>
        <w:rPr>
          <w:sz w:val="28"/>
          <w:szCs w:val="28"/>
          <w:lang w:val="ru-RU"/>
        </w:rPr>
        <w:t>009. - №1. - с.26-30. - Библиогр.: с.30.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Трус И. Школьники с девиантным поведением / И. Трус // Воспитание школьников. - 2006. - № 7. - с.43-48. - Библиогр.: с.48.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Тяготы детского мира. Независимый доклад о положении детей в России // Дитя человеческое</w:t>
      </w:r>
      <w:r>
        <w:rPr>
          <w:sz w:val="28"/>
          <w:szCs w:val="28"/>
          <w:lang w:val="ru-RU"/>
        </w:rPr>
        <w:t>. - 2013. - №5. - с.8-10. - Библиогр.: с.10.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Холостова, Е.И. Социальная работа с дезадаптированными детьми: Уч. пособие / Е.И. Холостова. - 2-е изд. - М.: "Дашков и К</w:t>
      </w:r>
      <w:r>
        <w:rPr>
          <w:sz w:val="28"/>
          <w:szCs w:val="28"/>
          <w:vertAlign w:val="superscript"/>
          <w:lang w:val="ru-RU"/>
        </w:rPr>
        <w:t>о</w:t>
      </w:r>
      <w:r>
        <w:rPr>
          <w:sz w:val="28"/>
          <w:szCs w:val="28"/>
          <w:lang w:val="ru-RU"/>
        </w:rPr>
        <w:t>", 2008. - 280 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Федорова, Г.Г. Трудный подросток: становление личности / Г.Г. Федор</w:t>
      </w:r>
      <w:r>
        <w:rPr>
          <w:sz w:val="28"/>
          <w:szCs w:val="28"/>
          <w:lang w:val="ru-RU"/>
        </w:rPr>
        <w:t>ова. - М.: СПб: "Знание", 2014. - 235 с.</w:t>
      </w:r>
    </w:p>
    <w:p w:rsidR="00000000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Фромм, Э. Иметь и быть / Э. Фромм. - М.: "Дрофа", 1990. - 358 с.</w:t>
      </w:r>
    </w:p>
    <w:p w:rsidR="00472576" w:rsidRDefault="00472576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Шеляпин, В. Человек под защитой социальных служб / В. Шаляпин // Социальная работа. - 2009. - № 4. - С.25-34.</w:t>
      </w:r>
    </w:p>
    <w:sectPr w:rsidR="004725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EF"/>
    <w:rsid w:val="00472576"/>
    <w:rsid w:val="0049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C68104-A7F5-4B20-B8F6-05B5A7BB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21811</Words>
  <Characters>124329</Characters>
  <Application>Microsoft Office Word</Application>
  <DocSecurity>0</DocSecurity>
  <Lines>1036</Lines>
  <Paragraphs>291</Paragraphs>
  <ScaleCrop>false</ScaleCrop>
  <Company/>
  <LinksUpToDate>false</LinksUpToDate>
  <CharactersWithSpaces>145849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2024-08-19T21:11:00Z</dcterms:created>
  <dcterms:modified xsi:type="dcterms:W3CDTF">2024-08-19T21:11:00Z</dcterms:modified>
</cp:coreProperties>
</file>