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D5" w:rsidRPr="002C5F1F" w:rsidRDefault="00C272D5" w:rsidP="00C272D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C5F1F">
        <w:rPr>
          <w:b/>
          <w:bCs/>
          <w:sz w:val="32"/>
          <w:szCs w:val="32"/>
        </w:rPr>
        <w:t>Психология ревности</w:t>
      </w:r>
    </w:p>
    <w:p w:rsidR="00C272D5" w:rsidRPr="006E358D" w:rsidRDefault="00C272D5" w:rsidP="00C272D5">
      <w:pPr>
        <w:spacing w:before="120"/>
        <w:ind w:firstLine="567"/>
        <w:jc w:val="both"/>
      </w:pPr>
      <w:r w:rsidRPr="006E358D">
        <w:t>Ревность – это психическое заболевание, эгоистическое чувство или все же животный инстинкт? Ревность всегда связана с соперничеством в большей степени в сексе.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И в первую очередь она одолевает недостаточно уверенных в себе людей. Шекспир однажды назвал ревность чудовищем с зелеными глазами. И поселившись в сердце, оно само начинает разделять и властвовать, диктуя свои правила игры. Игры болезненной, мучительной, изнуряющей. Да и игра ли это, когда в финале – разбитые отношения, драмы и даже преступления?..</w:t>
      </w:r>
    </w:p>
    <w:p w:rsidR="00C272D5" w:rsidRPr="002C5F1F" w:rsidRDefault="00C272D5" w:rsidP="00C272D5">
      <w:pPr>
        <w:spacing w:before="120"/>
        <w:jc w:val="center"/>
        <w:rPr>
          <w:b/>
          <w:bCs/>
          <w:sz w:val="28"/>
          <w:szCs w:val="28"/>
        </w:rPr>
      </w:pPr>
      <w:r w:rsidRPr="002C5F1F">
        <w:rPr>
          <w:b/>
          <w:bCs/>
          <w:sz w:val="28"/>
          <w:szCs w:val="28"/>
        </w:rPr>
        <w:t>Сестра неуверенности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Чаще и острее ревность проявляется в юношеском возрасте, приобретая масштаб драматических переживаний. Связано это главным образом с тем, что в это время все мы ощущаем некое свое «несовершенство», незрелость, некую «незаконченность». Но приходит опыт, а с ним и чувство самодостаточности – и ревность потихонечку удаляется. Но у некоторых она не проходит, на протяжении всей жизни оставаясь на уровне юношеского накала. И говорит это только об одном: комплексы «ущербности» не ушли бесследно. Тогда ревность преобразуется в черту характера и при удобном случае дает о себе знать. В большей степени это свойственно людям, которые склонны застревать на мелочах, долго и «вкусно» переживать обиды. Поэтому ревнуют чаще особы впечатлительные, ранимые, мнительные. И с самооценкой у них не все в порядке.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Положительное зерно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По своей природе ревность очень социальна. На брачной ярмарке она – нормальная движущая сила естественного отбора. Здоровое соперничество заставляет нас конкурировать, бороться за любовь, стараться быть лучше и в итоге – совершенствоваться. Наконец, ревность – всегда испытание для нас, которое мы тоже положим в копилку своего жизненного опыта.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«Здоровая» ревность вносит некоторое разнообразие в семейную жизнь, напоминая каждому из нас, насколько мы дорожим своей «половинкой». Но если она переходит допустимые границы, то превращает отношения в кошмар. И не только для подозреваемой «жертвы», но и для самого ревнивца.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Ревнует – значит любит? Ревнивец – значит аутсайдер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С точки зрения психологов, это далеко не всегда так. Ревность, как мы проследили, отталкивается не от любви, а от чувства собственной неполноценности. Она скорее знак, метящий человека, еще не переборовшего юношеские комплексы. Более сложный вариант – это ревность людей, образующих так называемые «сверхценные» идеи, которые, в свою очередь, всплывают, доминируют, подчиняют себе общий настрой личности и в целом самоощущение человека. Нет, речь идет не о сумасшедших, это просто подчеркнуто ревнивые люди. Они плохо переносят ситуацию конкуренции, они пребывают в постоянном ожидании измены, в потенциальной готовности проиграть, в мучительно болезненном состоянии.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Их можно разубедить, и под влиянием фактов они отступают. Но стоит звездам «не так» сойтись на небе, и – подозрительность просыпается. С такими мужьями можно жить, и многим экспрессивным женщинам безумно нравится, когда их ревнуют. Для них ревность – лучшее проявление любви. Чего категорически нельзя делать в таком союзе, так это играть с ревностью, дразнить, разжигать, делать зависимым от себя близкого человека. Это преступно, бесчеловечно, опасно. Это не предмет ни для торга, ни для манипуляций.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Зачем улики? И так все знаю… Бред ревности</w:t>
      </w:r>
    </w:p>
    <w:p w:rsidR="00C272D5" w:rsidRDefault="00C272D5" w:rsidP="00C272D5">
      <w:pPr>
        <w:spacing w:before="120"/>
        <w:ind w:firstLine="567"/>
        <w:jc w:val="both"/>
      </w:pPr>
      <w:r w:rsidRPr="006E358D">
        <w:lastRenderedPageBreak/>
        <w:t>Но все проблемы начинаются тогда, когда ревность приобретает явный патологический характер, то есть когда возникает «бред ревности». На то он и бред, чтобы возникнуть на пустом месте, и тем сильнее он, чем больше человек отрицает свою ревность. Вся мыслительная деятельность сводится к соединению фактика с фактиком, «чиха» с «чихом»: «Ага, 12 числа поклялась в любви и верности, а ведь никто не просил… Зачем? Понятно, потому что виновата». И все в таком же духе. Человек фанатично будет ждать доказательств неверности дражайшей половины; забыты будут друзья, работа, родные…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Потому что навязчивое состояние обманутого – теперь цель его жизни. Он будет хотеть разоблачения, и бояться его. Он – гонимый преследователь. Бред – это саморазвивающаяся структура. Под влиянием очень интенсивного психиатрического лечения он может немножко померкнуть, но все равно симптомы будут оставаться. Бред – почти что предписание к тому, чтобы люди немедленно расстались. В противном случае это чрезвычайно часто заканчивается физической расправой с «изменницей». Поэтому ревность – очень плохое доказательство любви, и крайне опасное чувство с точки зрения перспектив, потому что начинает прогрессировать.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Помирись с собой</w:t>
      </w:r>
    </w:p>
    <w:p w:rsidR="00C272D5" w:rsidRDefault="00C272D5" w:rsidP="00C272D5">
      <w:pPr>
        <w:spacing w:before="120"/>
        <w:ind w:firstLine="567"/>
        <w:jc w:val="both"/>
      </w:pPr>
      <w:r w:rsidRPr="006E358D">
        <w:t>Если ты обнаружила первые признаки ревности, то: в первую очередь помирись с собой, не изводи себя и своего любимого человека сомнениями. Пытаясь держать его под контролем, лишая его личного пространства общения, ты окончательно испортишь отношения. В «сухом остатке» получишь то, чего боялась больше всего: вы расстанетесь. Не устраивай истерик и скандалов. «Подумай об этом завтра», как делала незабвенная Скарлетт О'Хара. Накал страстей падет, и ситуация представится в совсем ином свете.</w:t>
      </w:r>
    </w:p>
    <w:p w:rsidR="00C272D5" w:rsidRPr="006E358D" w:rsidRDefault="00C272D5" w:rsidP="00C272D5">
      <w:pPr>
        <w:spacing w:before="120"/>
        <w:ind w:firstLine="567"/>
        <w:jc w:val="both"/>
      </w:pPr>
      <w:r w:rsidRPr="006E358D">
        <w:t>Проговори со своим партнером правила отношений, сравни свои и его ожидания, чтобы избежать «нестыковки» по этому пункту. Попытайся сесть (в прямом смысле) на место своей воображаемой соперницы, поставив в комнате два стула. И, поочередно занимая то одно место, то другое, проговори от своего лица и от ее, как вы смотрите на эту проблему. Такое ролевое переключение разрядит обстановку, и ты потеряешь желание выяснять с ней отношения на самом деле.</w:t>
      </w:r>
    </w:p>
    <w:p w:rsidR="00C272D5" w:rsidRPr="002C5F1F" w:rsidRDefault="00C272D5" w:rsidP="00C272D5">
      <w:pPr>
        <w:spacing w:before="120"/>
        <w:jc w:val="center"/>
        <w:rPr>
          <w:b/>
          <w:bCs/>
          <w:sz w:val="28"/>
          <w:szCs w:val="28"/>
        </w:rPr>
      </w:pPr>
      <w:r w:rsidRPr="002C5F1F">
        <w:rPr>
          <w:b/>
          <w:bCs/>
          <w:sz w:val="28"/>
          <w:szCs w:val="28"/>
        </w:rPr>
        <w:t>Список литературы</w:t>
      </w:r>
    </w:p>
    <w:p w:rsidR="00C272D5" w:rsidRDefault="00C272D5" w:rsidP="00C272D5">
      <w:pPr>
        <w:spacing w:before="120"/>
        <w:ind w:firstLine="567"/>
        <w:jc w:val="both"/>
        <w:rPr>
          <w:lang w:val="en-US"/>
        </w:rPr>
      </w:pPr>
      <w:r w:rsidRPr="006E358D">
        <w:t xml:space="preserve">Для подготовки данной работы были использованы материалы с сайта </w:t>
      </w:r>
      <w:hyperlink r:id="rId5" w:history="1">
        <w:r w:rsidRPr="006E358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D5"/>
    <w:rsid w:val="00051FB8"/>
    <w:rsid w:val="00095BA6"/>
    <w:rsid w:val="00210DB3"/>
    <w:rsid w:val="002C5F1F"/>
    <w:rsid w:val="0031418A"/>
    <w:rsid w:val="00350B15"/>
    <w:rsid w:val="00377A3D"/>
    <w:rsid w:val="0052086C"/>
    <w:rsid w:val="005A2562"/>
    <w:rsid w:val="006E358D"/>
    <w:rsid w:val="00755964"/>
    <w:rsid w:val="008C19D7"/>
    <w:rsid w:val="00A44D32"/>
    <w:rsid w:val="00C272D5"/>
    <w:rsid w:val="00DF6C2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72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7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4730</Characters>
  <Application>Microsoft Office Word</Application>
  <DocSecurity>0</DocSecurity>
  <Lines>39</Lines>
  <Paragraphs>11</Paragraphs>
  <ScaleCrop>false</ScaleCrop>
  <Company>Home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ревности</dc:title>
  <dc:creator>Alena</dc:creator>
  <cp:lastModifiedBy>Igor</cp:lastModifiedBy>
  <cp:revision>2</cp:revision>
  <dcterms:created xsi:type="dcterms:W3CDTF">2024-10-07T12:46:00Z</dcterms:created>
  <dcterms:modified xsi:type="dcterms:W3CDTF">2024-10-07T12:46:00Z</dcterms:modified>
</cp:coreProperties>
</file>