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87" w:rsidRDefault="004D7687">
      <w:pPr>
        <w:ind w:left="1080"/>
        <w:rPr>
          <w:b/>
          <w:bCs/>
        </w:rPr>
      </w:pPr>
      <w:r>
        <w:rPr>
          <w:b/>
          <w:bCs/>
        </w:rPr>
        <w:t>ОФИЦИАЛЬНЫЕ ДАННЫЕ:</w:t>
      </w: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Ф.И.О. </w:t>
      </w:r>
      <w:r w:rsidR="004A3F02">
        <w:t xml:space="preserve"> *********************************</w:t>
      </w:r>
      <w:r>
        <w:rPr>
          <w:b/>
          <w:bCs/>
        </w:rPr>
        <w:tab/>
      </w:r>
    </w:p>
    <w:p w:rsidR="004D7687" w:rsidRDefault="004D7687">
      <w:pPr>
        <w:ind w:left="1080"/>
      </w:pPr>
      <w:r>
        <w:rPr>
          <w:b/>
          <w:bCs/>
        </w:rPr>
        <w:t xml:space="preserve">Пол: </w:t>
      </w:r>
      <w:r>
        <w:t>женский</w:t>
      </w:r>
    </w:p>
    <w:p w:rsidR="004D7687" w:rsidRDefault="004D7687">
      <w:pPr>
        <w:ind w:left="1080"/>
      </w:pPr>
      <w:r>
        <w:rPr>
          <w:b/>
          <w:bCs/>
        </w:rPr>
        <w:t xml:space="preserve">Возраст: </w:t>
      </w:r>
      <w:r>
        <w:t>28 лет</w:t>
      </w:r>
    </w:p>
    <w:p w:rsidR="004D7687" w:rsidRDefault="004D7687">
      <w:pPr>
        <w:ind w:left="1080"/>
      </w:pPr>
      <w:r>
        <w:rPr>
          <w:b/>
          <w:bCs/>
        </w:rPr>
        <w:t xml:space="preserve">Домашний адрес: </w:t>
      </w:r>
      <w:r w:rsidR="004A3F02">
        <w:t>г</w:t>
      </w:r>
      <w:proofErr w:type="gramStart"/>
      <w:r w:rsidR="004A3F02">
        <w:t>.Т</w:t>
      </w:r>
      <w:proofErr w:type="gramEnd"/>
      <w:r w:rsidR="004A3F02">
        <w:t xml:space="preserve">омск, </w:t>
      </w: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Место работы: </w:t>
      </w:r>
      <w:r>
        <w:t>швейная фабрика «Весна»</w:t>
      </w: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Дата поступления: </w:t>
      </w:r>
      <w:r>
        <w:t>17.03.03.г</w:t>
      </w:r>
    </w:p>
    <w:p w:rsidR="004D7687" w:rsidRDefault="004D7687">
      <w:pPr>
        <w:ind w:left="1080"/>
      </w:pPr>
      <w:r>
        <w:rPr>
          <w:b/>
          <w:bCs/>
        </w:rPr>
        <w:t xml:space="preserve">Клинический диагноз: </w:t>
      </w:r>
      <w:r>
        <w:t xml:space="preserve"> </w:t>
      </w: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А. </w:t>
      </w:r>
      <w:bookmarkStart w:id="0" w:name="_GoBack"/>
      <w:r>
        <w:rPr>
          <w:b/>
          <w:bCs/>
        </w:rPr>
        <w:t>Основное заболевание:</w:t>
      </w:r>
    </w:p>
    <w:p w:rsidR="004D7687" w:rsidRDefault="004D7687">
      <w:pPr>
        <w:ind w:left="1080"/>
        <w:rPr>
          <w:b/>
          <w:bCs/>
        </w:rPr>
      </w:pPr>
      <w:r>
        <w:rPr>
          <w:lang w:val="en-US"/>
        </w:rPr>
        <w:t>Psoriasis</w:t>
      </w:r>
      <w:r>
        <w:t xml:space="preserve"> </w:t>
      </w:r>
      <w:r>
        <w:rPr>
          <w:lang w:val="en-US"/>
        </w:rPr>
        <w:t>vulgaris</w:t>
      </w:r>
      <w:r>
        <w:t>, лентикулярно- нумулярный, стационарная стадия, зимне-осенний тип</w:t>
      </w:r>
    </w:p>
    <w:bookmarkEnd w:id="0"/>
    <w:p w:rsidR="004D7687" w:rsidRDefault="004D7687">
      <w:pPr>
        <w:ind w:left="1080"/>
      </w:pPr>
      <w:r>
        <w:rPr>
          <w:b/>
          <w:bCs/>
        </w:rPr>
        <w:t xml:space="preserve">Б. Осложнения: </w:t>
      </w:r>
      <w:r>
        <w:t>нет</w:t>
      </w: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В. Сопутствующие заболевания: </w:t>
      </w:r>
    </w:p>
    <w:p w:rsidR="004D7687" w:rsidRDefault="004D7687">
      <w:pPr>
        <w:ind w:left="1080"/>
      </w:pPr>
      <w:r>
        <w:t>Разноцветный лишай.</w:t>
      </w:r>
    </w:p>
    <w:p w:rsidR="004D7687" w:rsidRDefault="004D7687">
      <w:pPr>
        <w:ind w:left="1080"/>
      </w:pPr>
      <w:r>
        <w:t>Хронический антацидный гастрит, стадия ремиссии</w:t>
      </w:r>
    </w:p>
    <w:p w:rsidR="004D7687" w:rsidRDefault="004D7687">
      <w:pPr>
        <w:ind w:left="1080"/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 ЖАЛОБЫ:</w:t>
      </w:r>
    </w:p>
    <w:p w:rsidR="004D7687" w:rsidRDefault="004D7687">
      <w:pPr>
        <w:ind w:left="1080"/>
      </w:pPr>
    </w:p>
    <w:p w:rsidR="004D7687" w:rsidRDefault="004D7687">
      <w:pPr>
        <w:ind w:left="1080"/>
      </w:pPr>
      <w:r>
        <w:t>Больная предъявляет жалобы на высыпания в виде папул, некоторые из которых покрыты чешуйками. Также больная пре6дъявляет жалобы на зуд в области высыпаний.</w:t>
      </w:r>
    </w:p>
    <w:p w:rsidR="004D7687" w:rsidRDefault="004D7687">
      <w:pPr>
        <w:ind w:left="1080"/>
      </w:pPr>
      <w:r>
        <w:rPr>
          <w:b/>
          <w:bCs/>
        </w:rPr>
        <w:t xml:space="preserve">                      ИСТОРИЯ РАЗВИТИЯ НАСТОЯЩЕГО ЗАБОЛЕВАНИЯ:</w:t>
      </w:r>
      <w:r>
        <w:t xml:space="preserve"> </w:t>
      </w:r>
    </w:p>
    <w:p w:rsidR="004D7687" w:rsidRDefault="004D7687">
      <w:pPr>
        <w:ind w:left="1080"/>
      </w:pPr>
      <w:r>
        <w:t>Впервые высыпания появились, когда больной было 4 года, появилось три пятна  розового цвета на ягодице. Родители больной обратились в поликлинику, был сделан соскоб, инструментальные исследования и поставлен диагно</w:t>
      </w:r>
      <w:proofErr w:type="gramStart"/>
      <w:r>
        <w:t>з-</w:t>
      </w:r>
      <w:proofErr w:type="gramEnd"/>
      <w:r>
        <w:t xml:space="preserve"> псориаз. С течением времени при обострениях процесса пятна у больной  стали </w:t>
      </w:r>
      <w:proofErr w:type="spellStart"/>
      <w:r>
        <w:t>появлятся</w:t>
      </w:r>
      <w:proofErr w:type="spellEnd"/>
      <w:r>
        <w:t xml:space="preserve"> на разгибательной поверхности </w:t>
      </w:r>
      <w:proofErr w:type="spellStart"/>
      <w:r>
        <w:t>конечночтей</w:t>
      </w:r>
      <w:proofErr w:type="spellEnd"/>
      <w:r>
        <w:t>, на волосистой части головы, в меньшей степени на туловище.</w:t>
      </w:r>
    </w:p>
    <w:p w:rsidR="004D7687" w:rsidRDefault="004D7687">
      <w:pPr>
        <w:ind w:left="1080"/>
      </w:pPr>
      <w:r>
        <w:t>Обострения заболевания возникают каждые 2-3 года, обычно в зимнее время. При обострениях больная проходила курсы лечения либо самостоятельно на дому, при этом она применяла грязевые ванны, деготь, прошла курс иглорефлексотерапии, что приводило к хорошему терапевтическому эффекту; либо проходила курс лечения в условиях стационар</w:t>
      </w:r>
      <w:proofErr w:type="gramStart"/>
      <w:r>
        <w:t>а-</w:t>
      </w:r>
      <w:proofErr w:type="gramEnd"/>
      <w:r>
        <w:t xml:space="preserve"> зима 2000г-Кожная клиника. </w:t>
      </w:r>
    </w:p>
    <w:p w:rsidR="004D7687" w:rsidRDefault="004D7687">
      <w:pPr>
        <w:pStyle w:val="a3"/>
        <w:ind w:left="1080"/>
      </w:pPr>
      <w:r>
        <w:t>В конце января 2003г. появились</w:t>
      </w:r>
      <w:r w:rsidR="004A3F02">
        <w:t xml:space="preserve"> </w:t>
      </w:r>
      <w:r>
        <w:t>высыпания, причем впервые они появились на лице. 17.03.03.г. больная была госпитализирована в Кожную клинику для прохождения курса лечения, при госпитализации новых высыпаний не было в течение недели.</w:t>
      </w:r>
    </w:p>
    <w:p w:rsidR="004D7687" w:rsidRDefault="004D7687">
      <w:pPr>
        <w:pStyle w:val="a3"/>
        <w:ind w:left="1080"/>
      </w:pP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                                               ИСТРОИЯ ЖИЗНИ:</w:t>
      </w:r>
    </w:p>
    <w:p w:rsidR="004D7687" w:rsidRDefault="004D7687">
      <w:pPr>
        <w:ind w:left="1080"/>
      </w:pPr>
      <w:r>
        <w:t>Родилась в срок, первым ребенком в семье, вскармливалась грудью. В физическом и психическом развитии от сверстников не отставала. В раннем детстве перенесла гепатит</w:t>
      </w:r>
      <w:proofErr w:type="gramStart"/>
      <w:r>
        <w:t xml:space="preserve"> А</w:t>
      </w:r>
      <w:proofErr w:type="gramEnd"/>
      <w:r>
        <w:t xml:space="preserve">, ветряную оспу. </w:t>
      </w:r>
    </w:p>
    <w:p w:rsidR="004D7687" w:rsidRDefault="004D7687">
      <w:pPr>
        <w:ind w:left="1080"/>
      </w:pPr>
      <w:r>
        <w:t xml:space="preserve">В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 xml:space="preserve"> поставлен диагноз </w:t>
      </w:r>
      <w:proofErr w:type="gramStart"/>
      <w:r>
        <w:t>–П</w:t>
      </w:r>
      <w:proofErr w:type="gramEnd"/>
      <w:r>
        <w:t>сориаз.</w:t>
      </w:r>
    </w:p>
    <w:p w:rsidR="004D7687" w:rsidRDefault="004D7687">
      <w:pPr>
        <w:ind w:left="1080"/>
      </w:pPr>
      <w:r>
        <w:t>В 1996г поставлен диагно</w:t>
      </w:r>
      <w:proofErr w:type="gramStart"/>
      <w:r>
        <w:t>з-</w:t>
      </w:r>
      <w:proofErr w:type="gramEnd"/>
      <w:r>
        <w:t xml:space="preserve"> Разноцветный лишай.</w:t>
      </w:r>
    </w:p>
    <w:p w:rsidR="004D7687" w:rsidRDefault="004D7687">
      <w:pPr>
        <w:ind w:left="1080"/>
      </w:pPr>
      <w:r>
        <w:t xml:space="preserve">В 1997г у  больной выявили гастрит </w:t>
      </w:r>
      <w:proofErr w:type="gramStart"/>
      <w:r>
        <w:t>с</w:t>
      </w:r>
      <w:proofErr w:type="gramEnd"/>
      <w:r>
        <w:t xml:space="preserve"> пониженной </w:t>
      </w:r>
      <w:proofErr w:type="spellStart"/>
      <w:r>
        <w:t>кослотностью</w:t>
      </w:r>
      <w:proofErr w:type="spellEnd"/>
      <w:r>
        <w:t>.</w:t>
      </w:r>
    </w:p>
    <w:p w:rsidR="004D7687" w:rsidRDefault="004D7687">
      <w:pPr>
        <w:ind w:left="1080"/>
      </w:pPr>
      <w:r>
        <w:t>В 1993</w:t>
      </w:r>
      <w:proofErr w:type="gramStart"/>
      <w:r>
        <w:t>г-</w:t>
      </w:r>
      <w:proofErr w:type="gramEnd"/>
      <w:r>
        <w:t xml:space="preserve"> </w:t>
      </w:r>
      <w:proofErr w:type="spellStart"/>
      <w:r>
        <w:t>аппендэктомия</w:t>
      </w:r>
      <w:proofErr w:type="spellEnd"/>
      <w:r>
        <w:t>.</w:t>
      </w:r>
    </w:p>
    <w:p w:rsidR="004D7687" w:rsidRDefault="004D7687">
      <w:pPr>
        <w:ind w:left="1080"/>
      </w:pPr>
      <w:r>
        <w:t>В 2001</w:t>
      </w:r>
      <w:proofErr w:type="gramStart"/>
      <w:r>
        <w:t>г-</w:t>
      </w:r>
      <w:proofErr w:type="gramEnd"/>
      <w:r>
        <w:t xml:space="preserve"> ЧМТ, сотрясение головного мозга.</w:t>
      </w:r>
    </w:p>
    <w:p w:rsidR="004D7687" w:rsidRDefault="004D7687">
      <w:pPr>
        <w:ind w:left="1080"/>
      </w:pPr>
      <w:r>
        <w:t>Венерические заболевания, туберкулез  отрицает.</w:t>
      </w:r>
    </w:p>
    <w:p w:rsidR="004D7687" w:rsidRDefault="004D7687">
      <w:pPr>
        <w:ind w:left="1080"/>
      </w:pPr>
      <w:r>
        <w:t xml:space="preserve">Профессионально-производственные </w:t>
      </w:r>
      <w:proofErr w:type="spellStart"/>
      <w:r>
        <w:t>суловия</w:t>
      </w:r>
      <w:proofErr w:type="spellEnd"/>
      <w:r>
        <w:t>:</w:t>
      </w:r>
    </w:p>
    <w:p w:rsidR="004D7687" w:rsidRDefault="004D7687">
      <w:pPr>
        <w:ind w:left="1080"/>
      </w:pPr>
      <w:r>
        <w:t>После окончания школы больная поступила в Омский инженерно-технический институт, который закончила. В настоящее время работает на швейной фабрике «Весна» главным конструктором.</w:t>
      </w:r>
    </w:p>
    <w:p w:rsidR="004D7687" w:rsidRDefault="004D7687">
      <w:pPr>
        <w:ind w:left="1080"/>
      </w:pPr>
      <w:r>
        <w:t>Социальн</w:t>
      </w:r>
      <w:proofErr w:type="gramStart"/>
      <w:r>
        <w:t>о-</w:t>
      </w:r>
      <w:proofErr w:type="gramEnd"/>
      <w:r>
        <w:t xml:space="preserve"> бытовые условия:</w:t>
      </w:r>
    </w:p>
    <w:p w:rsidR="004D7687" w:rsidRDefault="004D7687">
      <w:pPr>
        <w:ind w:left="1080"/>
      </w:pPr>
      <w:r>
        <w:t xml:space="preserve">Живет в благоустроенной квартире, </w:t>
      </w:r>
      <w:proofErr w:type="spellStart"/>
      <w:r>
        <w:t>незамужем</w:t>
      </w:r>
      <w:proofErr w:type="spellEnd"/>
      <w:r>
        <w:t xml:space="preserve">. Курит с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Алкоголь употребляет умеренно. </w:t>
      </w:r>
    </w:p>
    <w:p w:rsidR="004D7687" w:rsidRDefault="004D7687">
      <w:pPr>
        <w:ind w:left="1080"/>
      </w:pPr>
      <w:r>
        <w:t>Семейный анамнез:</w:t>
      </w:r>
    </w:p>
    <w:p w:rsidR="004D7687" w:rsidRDefault="004D7687">
      <w:pPr>
        <w:ind w:left="1080"/>
      </w:pPr>
      <w:r>
        <w:t xml:space="preserve">Брат больной также болен псориазом, больше в семье псориазом никто не болен. Среди близких родственников заболеваниями </w:t>
      </w:r>
      <w:proofErr w:type="gramStart"/>
      <w:r>
        <w:t>сердечно-сосудистой</w:t>
      </w:r>
      <w:proofErr w:type="gramEnd"/>
      <w:r>
        <w:t xml:space="preserve">, нервной, дыхательной систем, онкологическими заболеваниями никто не </w:t>
      </w:r>
      <w:proofErr w:type="spellStart"/>
      <w:r>
        <w:t>старадает</w:t>
      </w:r>
      <w:proofErr w:type="spellEnd"/>
      <w:r>
        <w:t>.</w:t>
      </w:r>
    </w:p>
    <w:p w:rsidR="004D7687" w:rsidRDefault="004D7687">
      <w:pPr>
        <w:ind w:left="1080"/>
      </w:pPr>
      <w:proofErr w:type="spellStart"/>
      <w:r>
        <w:t>Аллергологический</w:t>
      </w:r>
      <w:proofErr w:type="spellEnd"/>
      <w:r>
        <w:t xml:space="preserve"> анамнез:</w:t>
      </w:r>
    </w:p>
    <w:p w:rsidR="004D7687" w:rsidRDefault="004D7687">
      <w:pPr>
        <w:ind w:left="1080"/>
      </w:pPr>
      <w:r>
        <w:t>Не переносит препараты никотиновой кислоты.</w:t>
      </w:r>
    </w:p>
    <w:p w:rsidR="004D7687" w:rsidRDefault="004D7687">
      <w:pPr>
        <w:ind w:left="1080"/>
        <w:rPr>
          <w:b/>
          <w:bCs/>
        </w:rPr>
      </w:pP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D7687" w:rsidRDefault="004D7687">
      <w:pPr>
        <w:ind w:left="1080"/>
        <w:rPr>
          <w:b/>
          <w:bCs/>
        </w:rPr>
      </w:pPr>
      <w:r>
        <w:rPr>
          <w:b/>
          <w:bCs/>
        </w:rPr>
        <w:lastRenderedPageBreak/>
        <w:t xml:space="preserve">   </w:t>
      </w:r>
      <w:r>
        <w:tab/>
      </w:r>
      <w:r>
        <w:rPr>
          <w:b/>
          <w:bCs/>
        </w:rPr>
        <w:t>ОБЪЕКТИВНОЕ ИССЛЕДОВАНИЕ:</w:t>
      </w:r>
    </w:p>
    <w:p w:rsidR="004D7687" w:rsidRDefault="004D7687">
      <w:pPr>
        <w:pStyle w:val="a3"/>
        <w:ind w:left="1080"/>
        <w:rPr>
          <w:b/>
        </w:rPr>
      </w:pPr>
    </w:p>
    <w:p w:rsidR="004D7687" w:rsidRDefault="004D7687">
      <w:pPr>
        <w:pStyle w:val="a3"/>
        <w:ind w:left="1080"/>
      </w:pPr>
      <w:r>
        <w:t>Общее состояние больной: удовлетворительное.</w:t>
      </w:r>
    </w:p>
    <w:p w:rsidR="004D7687" w:rsidRDefault="004D7687">
      <w:pPr>
        <w:pStyle w:val="a3"/>
        <w:ind w:left="1080"/>
      </w:pPr>
      <w:r>
        <w:t>Положение тела: активное.</w:t>
      </w:r>
    </w:p>
    <w:p w:rsidR="004D7687" w:rsidRDefault="004D7687">
      <w:pPr>
        <w:pStyle w:val="a3"/>
        <w:ind w:left="1080"/>
      </w:pPr>
      <w:r>
        <w:t>Выражение лица: осмысленное.</w:t>
      </w:r>
    </w:p>
    <w:p w:rsidR="004D7687" w:rsidRDefault="004D7687">
      <w:pPr>
        <w:pStyle w:val="a3"/>
        <w:ind w:left="1080"/>
      </w:pPr>
      <w:r>
        <w:t>Состояние сознания: полное,  ясное.</w:t>
      </w:r>
    </w:p>
    <w:p w:rsidR="004D7687" w:rsidRDefault="004D7687">
      <w:pPr>
        <w:pStyle w:val="a3"/>
        <w:ind w:left="1080"/>
      </w:pPr>
      <w:r>
        <w:t xml:space="preserve">Рост: </w:t>
      </w:r>
      <w:smartTag w:uri="urn:schemas-microsoft-com:office:smarttags" w:element="metricconverter">
        <w:smartTagPr>
          <w:attr w:name="ProductID" w:val="162 см"/>
        </w:smartTagPr>
        <w:r>
          <w:t>162 см</w:t>
        </w:r>
      </w:smartTag>
      <w:r>
        <w:t>.</w:t>
      </w:r>
    </w:p>
    <w:p w:rsidR="004D7687" w:rsidRDefault="004D7687">
      <w:pPr>
        <w:pStyle w:val="a3"/>
        <w:ind w:left="1080"/>
      </w:pPr>
      <w:r>
        <w:t xml:space="preserve">Вес: </w:t>
      </w:r>
      <w:smartTag w:uri="urn:schemas-microsoft-com:office:smarttags" w:element="metricconverter">
        <w:smartTagPr>
          <w:attr w:name="ProductID" w:val="58 кг"/>
        </w:smartTagPr>
        <w:r>
          <w:t>58 кг</w:t>
        </w:r>
      </w:smartTag>
      <w:r>
        <w:t>.</w:t>
      </w:r>
    </w:p>
    <w:p w:rsidR="004D7687" w:rsidRDefault="004D7687">
      <w:pPr>
        <w:pStyle w:val="a3"/>
        <w:ind w:left="1080"/>
      </w:pPr>
      <w:r>
        <w:t xml:space="preserve">Кожа: </w:t>
      </w:r>
    </w:p>
    <w:p w:rsidR="004D7687" w:rsidRDefault="004D7687">
      <w:pPr>
        <w:pStyle w:val="a3"/>
        <w:ind w:left="1080"/>
      </w:pPr>
      <w:r>
        <w:t>Обычной окраски, умеренно влажная</w:t>
      </w:r>
      <w:proofErr w:type="gramStart"/>
      <w:r>
        <w:t xml:space="preserve"> ,</w:t>
      </w:r>
      <w:proofErr w:type="gramEnd"/>
      <w:r>
        <w:t xml:space="preserve"> без жирного блеска, эластичная, рисунок кожи сохранен. Волосы густые, темно русые, жирные у корней. Ногти блестящие, ровные, гладкие, розоватого цвета.</w:t>
      </w:r>
    </w:p>
    <w:p w:rsidR="004D7687" w:rsidRDefault="004D7687">
      <w:pPr>
        <w:pStyle w:val="a3"/>
        <w:ind w:left="1080"/>
      </w:pPr>
      <w:r>
        <w:t xml:space="preserve">Подкожная клетчатка: развита умеренно, симметрично. </w:t>
      </w:r>
    </w:p>
    <w:p w:rsidR="004D7687" w:rsidRDefault="004D7687">
      <w:pPr>
        <w:pStyle w:val="a3"/>
        <w:ind w:left="1080"/>
      </w:pPr>
      <w:r>
        <w:t>Лимфатические узлы: регионарные лимфоузлы не пальпируются.</w:t>
      </w:r>
    </w:p>
    <w:p w:rsidR="004D7687" w:rsidRDefault="004D7687">
      <w:pPr>
        <w:pStyle w:val="a3"/>
        <w:ind w:left="1080"/>
      </w:pPr>
      <w:r>
        <w:t>Костн</w:t>
      </w:r>
      <w:proofErr w:type="gramStart"/>
      <w:r>
        <w:t>о-</w:t>
      </w:r>
      <w:proofErr w:type="gramEnd"/>
      <w:r>
        <w:t xml:space="preserve"> мышечная система:</w:t>
      </w:r>
    </w:p>
    <w:p w:rsidR="004D7687" w:rsidRDefault="004D7687">
      <w:pPr>
        <w:pStyle w:val="a3"/>
        <w:ind w:left="1080"/>
      </w:pPr>
      <w:r>
        <w:t xml:space="preserve">Видимой деформации костей и суставов не </w:t>
      </w:r>
      <w:proofErr w:type="spellStart"/>
      <w:r>
        <w:t>выявленно</w:t>
      </w:r>
      <w:proofErr w:type="spellEnd"/>
      <w:r>
        <w:t xml:space="preserve">, движения в </w:t>
      </w:r>
      <w:proofErr w:type="gramStart"/>
      <w:r>
        <w:t>полном</w:t>
      </w:r>
      <w:proofErr w:type="gramEnd"/>
      <w:r>
        <w:t xml:space="preserve"> </w:t>
      </w:r>
      <w:proofErr w:type="spellStart"/>
      <w:r>
        <w:t>обьеме</w:t>
      </w:r>
      <w:proofErr w:type="spellEnd"/>
      <w:r>
        <w:t>. Позвоночник без патологических изгибов. Грудная клетка конической формы. Тонус мышц сохранен.</w:t>
      </w:r>
    </w:p>
    <w:p w:rsidR="004D7687" w:rsidRDefault="004D7687">
      <w:pPr>
        <w:pStyle w:val="a3"/>
        <w:ind w:left="1080"/>
      </w:pPr>
      <w:r>
        <w:rPr>
          <w:bCs/>
        </w:rPr>
        <w:t xml:space="preserve">Органы дыхания: </w:t>
      </w:r>
      <w:r>
        <w:t xml:space="preserve">носовые пути проходимы. При пальпации болезненности нет. </w:t>
      </w:r>
      <w:proofErr w:type="gramStart"/>
      <w:r>
        <w:t>Голосовое</w:t>
      </w:r>
      <w:proofErr w:type="gramEnd"/>
      <w:r>
        <w:t xml:space="preserve"> </w:t>
      </w:r>
      <w:proofErr w:type="spellStart"/>
      <w:r>
        <w:t>дрожжание</w:t>
      </w:r>
      <w:proofErr w:type="spellEnd"/>
      <w:r>
        <w:t xml:space="preserve"> проводится одинаково с обеих сторон. Над симметричными участками легких </w:t>
      </w:r>
      <w:proofErr w:type="spellStart"/>
      <w:r>
        <w:t>перкуторный</w:t>
      </w:r>
      <w:proofErr w:type="spellEnd"/>
      <w:r>
        <w:t xml:space="preserve"> звук ясный, легочный, одинаковый с обеих сторон. Дыхание везикулярное, патологических дыхательных шумов нет.</w:t>
      </w:r>
    </w:p>
    <w:p w:rsidR="004D7687" w:rsidRDefault="004D7687">
      <w:pPr>
        <w:pStyle w:val="a3"/>
        <w:ind w:left="1080"/>
      </w:pPr>
      <w:proofErr w:type="gramStart"/>
      <w:r>
        <w:t>Сердечно-сосудистая</w:t>
      </w:r>
      <w:proofErr w:type="gramEnd"/>
      <w:r>
        <w:t xml:space="preserve"> система:</w:t>
      </w:r>
    </w:p>
    <w:p w:rsidR="004D7687" w:rsidRDefault="004D7687">
      <w:pPr>
        <w:pStyle w:val="a3"/>
        <w:ind w:left="1080"/>
      </w:pPr>
      <w:r>
        <w:t>При определении границ сердца патологии не обнаружено. Тоны сердца ясные, ритмичные.</w:t>
      </w:r>
    </w:p>
    <w:p w:rsidR="004D7687" w:rsidRDefault="004D7687">
      <w:pPr>
        <w:pStyle w:val="a3"/>
        <w:ind w:left="1080"/>
      </w:pPr>
      <w:r>
        <w:t xml:space="preserve">Артериальное давление: 130\80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.</w:t>
      </w:r>
    </w:p>
    <w:p w:rsidR="004D7687" w:rsidRDefault="004D7687">
      <w:pPr>
        <w:pStyle w:val="a3"/>
        <w:ind w:left="1080"/>
      </w:pPr>
      <w:r>
        <w:t xml:space="preserve">Пульс: 68 ударов в минуту, </w:t>
      </w:r>
      <w:proofErr w:type="spellStart"/>
      <w:r>
        <w:t>одинаоквый</w:t>
      </w:r>
      <w:proofErr w:type="spellEnd"/>
      <w:r>
        <w:t xml:space="preserve"> на обеих руках, правильный, ритмичный, удовлетворительного наполнения  и напряжения.</w:t>
      </w:r>
    </w:p>
    <w:p w:rsidR="004D7687" w:rsidRDefault="004D7687">
      <w:pPr>
        <w:pStyle w:val="a3"/>
        <w:ind w:left="1080"/>
      </w:pPr>
      <w:r>
        <w:t>Пищеварительная система:</w:t>
      </w:r>
    </w:p>
    <w:p w:rsidR="004D7687" w:rsidRDefault="004D7687">
      <w:pPr>
        <w:pStyle w:val="a3"/>
        <w:ind w:left="1080"/>
      </w:pPr>
      <w:r>
        <w:t>Полость рта: зубы без кариозных изменений.</w:t>
      </w:r>
    </w:p>
    <w:p w:rsidR="004D7687" w:rsidRDefault="004D7687">
      <w:pPr>
        <w:pStyle w:val="a3"/>
        <w:ind w:left="1080"/>
      </w:pPr>
      <w:r>
        <w:t>Язык влажный, розовый, не обложен</w:t>
      </w:r>
    </w:p>
    <w:p w:rsidR="004D7687" w:rsidRDefault="004D7687">
      <w:pPr>
        <w:pStyle w:val="a3"/>
        <w:ind w:left="1080"/>
      </w:pPr>
      <w:r>
        <w:t xml:space="preserve">Миндалины: розовые, блестящие, </w:t>
      </w:r>
      <w:proofErr w:type="spellStart"/>
      <w:r>
        <w:t>тугоэластичные</w:t>
      </w:r>
      <w:proofErr w:type="spellEnd"/>
      <w:r>
        <w:t>, без налета.</w:t>
      </w:r>
    </w:p>
    <w:p w:rsidR="004D7687" w:rsidRDefault="004D7687">
      <w:pPr>
        <w:pStyle w:val="a3"/>
        <w:ind w:left="1080"/>
      </w:pPr>
      <w:r>
        <w:t>Слизистая полости рта: розовая, влажная, блестящая, без трещин, геморрагий, налетов.</w:t>
      </w:r>
    </w:p>
    <w:p w:rsidR="004D7687" w:rsidRDefault="004D7687">
      <w:pPr>
        <w:pStyle w:val="a3"/>
        <w:ind w:left="1080"/>
      </w:pPr>
      <w:r>
        <w:t xml:space="preserve">Осмотр живота: форма живота обычная, живот симметричен, в правой подвздошной области </w:t>
      </w:r>
      <w:proofErr w:type="spellStart"/>
      <w:r>
        <w:t>послеоперационый</w:t>
      </w:r>
      <w:proofErr w:type="spellEnd"/>
      <w:r>
        <w:t xml:space="preserve"> </w:t>
      </w:r>
      <w:proofErr w:type="spellStart"/>
      <w:r>
        <w:t>рубей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 длиной. Живот пассивно </w:t>
      </w:r>
      <w:proofErr w:type="spellStart"/>
      <w:r>
        <w:t>участвуетв</w:t>
      </w:r>
      <w:proofErr w:type="spellEnd"/>
      <w:r>
        <w:t xml:space="preserve"> </w:t>
      </w:r>
      <w:proofErr w:type="gramStart"/>
      <w:r>
        <w:t>акте</w:t>
      </w:r>
      <w:proofErr w:type="gramEnd"/>
      <w:r>
        <w:t xml:space="preserve"> дыхания.</w:t>
      </w:r>
    </w:p>
    <w:p w:rsidR="004D7687" w:rsidRDefault="004D7687">
      <w:pPr>
        <w:pStyle w:val="a3"/>
        <w:ind w:left="1080"/>
      </w:pPr>
      <w:r>
        <w:t xml:space="preserve">Пальпация живота: тонус брюшных мышц сохранен. Симптом </w:t>
      </w:r>
      <w:proofErr w:type="spellStart"/>
      <w:r>
        <w:t>Щеткина-Блюмберга</w:t>
      </w:r>
      <w:proofErr w:type="spellEnd"/>
      <w:r>
        <w:t xml:space="preserve"> отрицательный.</w:t>
      </w:r>
    </w:p>
    <w:p w:rsidR="004D7687" w:rsidRDefault="004D7687">
      <w:pPr>
        <w:pStyle w:val="a3"/>
        <w:ind w:left="1080"/>
        <w:rPr>
          <w:u w:val="single"/>
        </w:rPr>
      </w:pPr>
      <w:r>
        <w:t xml:space="preserve">Желудок:  нижняя граница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выше пупка</w:t>
      </w:r>
    </w:p>
    <w:p w:rsidR="004D7687" w:rsidRDefault="004D7687">
      <w:pPr>
        <w:pStyle w:val="a3"/>
        <w:ind w:left="1080"/>
      </w:pPr>
      <w:r>
        <w:t>Кишечник:</w:t>
      </w:r>
    </w:p>
    <w:p w:rsidR="004D7687" w:rsidRDefault="004D7687">
      <w:pPr>
        <w:pStyle w:val="a3"/>
        <w:ind w:left="1080"/>
      </w:pPr>
      <w:r>
        <w:t>Слепая кишка расположена правильно, стенка эластичная, гладкая</w:t>
      </w:r>
      <w:proofErr w:type="gramStart"/>
      <w:r>
        <w:t xml:space="preserve"> ,</w:t>
      </w:r>
      <w:proofErr w:type="gramEnd"/>
      <w:r>
        <w:t>безболезненная, урчание не определяется;</w:t>
      </w:r>
    </w:p>
    <w:p w:rsidR="004D7687" w:rsidRDefault="004D7687">
      <w:pPr>
        <w:pStyle w:val="a3"/>
        <w:ind w:left="1080"/>
      </w:pPr>
      <w:r>
        <w:t>Сигмовидная кишка расположена, стенка гладкая, ровная, безболезненная, определяется в виде тонкого (диаметр карандаша) валика;</w:t>
      </w:r>
    </w:p>
    <w:p w:rsidR="004D7687" w:rsidRDefault="004D7687">
      <w:pPr>
        <w:pStyle w:val="a3"/>
        <w:ind w:left="1080"/>
      </w:pPr>
      <w:r>
        <w:t>Поперечно-ободочная кишка расположена правильно, стенка ровная, гладкая, эластичная, безболезненная.</w:t>
      </w:r>
    </w:p>
    <w:p w:rsidR="004D7687" w:rsidRDefault="004D7687">
      <w:pPr>
        <w:pStyle w:val="a3"/>
        <w:ind w:left="1080"/>
      </w:pPr>
      <w:r>
        <w:t xml:space="preserve">Поджелудочная железа: в зонах Шарко и </w:t>
      </w:r>
      <w:proofErr w:type="spellStart"/>
      <w:r>
        <w:t>Губергрица</w:t>
      </w:r>
      <w:proofErr w:type="spellEnd"/>
      <w:r>
        <w:t xml:space="preserve"> железа не </w:t>
      </w:r>
      <w:proofErr w:type="spellStart"/>
      <w:r>
        <w:t>палпируется</w:t>
      </w:r>
      <w:proofErr w:type="spellEnd"/>
      <w:r>
        <w:t>, симптом Мейо-</w:t>
      </w:r>
      <w:proofErr w:type="spellStart"/>
      <w:r>
        <w:t>Робсона</w:t>
      </w:r>
      <w:proofErr w:type="spellEnd"/>
      <w:r>
        <w:t xml:space="preserve"> отрицательный.</w:t>
      </w:r>
    </w:p>
    <w:p w:rsidR="004D7687" w:rsidRDefault="004D7687">
      <w:pPr>
        <w:pStyle w:val="a3"/>
        <w:ind w:left="1080"/>
      </w:pPr>
      <w:r>
        <w:t xml:space="preserve">Печень: верхняя граница печени располагается на 6-ом ребре, нижняя не выступает из-под края правой реберной дуги. </w:t>
      </w:r>
      <w:proofErr w:type="gramStart"/>
      <w:r>
        <w:t xml:space="preserve">Размеры печени по правой </w:t>
      </w:r>
      <w:proofErr w:type="spellStart"/>
      <w:r>
        <w:lastRenderedPageBreak/>
        <w:t>срединнключиичной</w:t>
      </w:r>
      <w:proofErr w:type="spellEnd"/>
      <w:r>
        <w:t xml:space="preserve"> линии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, по срединной линиям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, по левому реберному краю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. При  пальпации печень гладкая, край округлый, ровный, безболезненный.</w:t>
      </w:r>
      <w:proofErr w:type="gramEnd"/>
      <w:r>
        <w:t xml:space="preserve"> Желчный пузырь не пальпируется, пузырный симптомы отрицательные.</w:t>
      </w:r>
    </w:p>
    <w:p w:rsidR="004D7687" w:rsidRDefault="004D7687">
      <w:pPr>
        <w:pStyle w:val="a3"/>
        <w:ind w:left="1080"/>
      </w:pPr>
      <w:r>
        <w:t>Мочеполовая система:</w:t>
      </w:r>
    </w:p>
    <w:p w:rsidR="004D7687" w:rsidRDefault="004D7687">
      <w:pPr>
        <w:pStyle w:val="a3"/>
        <w:ind w:left="1080"/>
      </w:pPr>
      <w:r>
        <w:t xml:space="preserve">Почки: не пальпируются, симптом </w:t>
      </w:r>
      <w:proofErr w:type="spellStart"/>
      <w:r>
        <w:t>Пастернацкого</w:t>
      </w:r>
      <w:proofErr w:type="spellEnd"/>
      <w:r>
        <w:t xml:space="preserve"> отрицательный. Мочеиспускание не нарушено, безболезненное. Развитие половых органов и вторичных половых признаков соответственно полу и возрасту.</w:t>
      </w:r>
    </w:p>
    <w:p w:rsidR="004D7687" w:rsidRDefault="004D7687">
      <w:pPr>
        <w:pStyle w:val="a3"/>
        <w:ind w:left="1080"/>
      </w:pPr>
      <w:r>
        <w:t>Органы чувств: зрение и слух сохранены, запахи различает.</w:t>
      </w:r>
    </w:p>
    <w:p w:rsidR="004D7687" w:rsidRDefault="004D7687">
      <w:pPr>
        <w:pStyle w:val="a3"/>
        <w:ind w:left="1080"/>
      </w:pPr>
      <w:r>
        <w:t>Нервн</w:t>
      </w:r>
      <w:proofErr w:type="gramStart"/>
      <w:r>
        <w:t>о-</w:t>
      </w:r>
      <w:proofErr w:type="gramEnd"/>
      <w:r>
        <w:t xml:space="preserve"> психический статус:</w:t>
      </w:r>
    </w:p>
    <w:p w:rsidR="004D7687" w:rsidRDefault="004D7687">
      <w:pPr>
        <w:pStyle w:val="a5"/>
        <w:ind w:left="1080"/>
        <w:rPr>
          <w:rFonts w:ascii="Times New Roman" w:hAnsi="Times New Roman"/>
          <w:sz w:val="24"/>
        </w:rPr>
      </w:pPr>
      <w:r>
        <w:t xml:space="preserve">         </w:t>
      </w:r>
      <w:proofErr w:type="spellStart"/>
      <w:r>
        <w:rPr>
          <w:rFonts w:ascii="Times New Roman" w:hAnsi="Times New Roman"/>
          <w:sz w:val="24"/>
        </w:rPr>
        <w:t>Дермографизмкрасный</w:t>
      </w:r>
      <w:proofErr w:type="spellEnd"/>
      <w:r>
        <w:rPr>
          <w:rFonts w:ascii="Times New Roman" w:hAnsi="Times New Roman"/>
          <w:sz w:val="24"/>
        </w:rPr>
        <w:t>,  скрытый период - 10 сек.,  явный - около 5 сек</w:t>
      </w:r>
    </w:p>
    <w:p w:rsidR="004D7687" w:rsidRDefault="004D7687">
      <w:pPr>
        <w:pStyle w:val="a3"/>
        <w:ind w:left="1080"/>
      </w:pPr>
      <w:r>
        <w:t xml:space="preserve">    мин.,  </w:t>
      </w:r>
      <w:proofErr w:type="gramStart"/>
      <w:r>
        <w:t>локализованный</w:t>
      </w:r>
      <w:proofErr w:type="gramEnd"/>
      <w:r>
        <w:t>,  не возвышается над уровнем кожи.</w:t>
      </w:r>
    </w:p>
    <w:p w:rsidR="004D7687" w:rsidRDefault="004D7687">
      <w:pPr>
        <w:pStyle w:val="a3"/>
        <w:ind w:left="1080"/>
      </w:pPr>
    </w:p>
    <w:p w:rsidR="004D7687" w:rsidRDefault="004D7687">
      <w:pPr>
        <w:pStyle w:val="a3"/>
        <w:ind w:left="1080"/>
        <w:rPr>
          <w:b/>
          <w:bCs/>
        </w:rPr>
      </w:pPr>
      <w:r>
        <w:rPr>
          <w:b/>
          <w:bCs/>
        </w:rPr>
        <w:t xml:space="preserve">                             ЛОКАЛЬНЫЙ СТАТУС:</w:t>
      </w:r>
    </w:p>
    <w:p w:rsidR="004D7687" w:rsidRDefault="004D7687">
      <w:pPr>
        <w:pStyle w:val="a3"/>
        <w:ind w:left="1080"/>
      </w:pPr>
      <w:r>
        <w:t xml:space="preserve">Процесс локализуется на коже и носит </w:t>
      </w:r>
      <w:proofErr w:type="spellStart"/>
      <w:r>
        <w:t>распрострененный</w:t>
      </w:r>
      <w:proofErr w:type="spellEnd"/>
      <w:r>
        <w:t xml:space="preserve"> характер, но более затронуты следующие области: разгибательные поверхности предплечий и голеней, а также  кожа лица. Высыпания располагаются симметрично. Имеется «дежурная» бляшка на правом локте размером 2,5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proofErr w:type="gramStart"/>
      <w:r>
        <w:t>.М</w:t>
      </w:r>
      <w:proofErr w:type="gramEnd"/>
      <w:r>
        <w:t>орфологический элемент- папулы, выглядят следующим образом: размером от 3-4 до 12-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 xml:space="preserve">, несколько возвышающиеся над поверхностью кожи, плотной консистенции, розового цвета, некоторые из них более бледные, не возвышаются над поверхностью кожи, с </w:t>
      </w:r>
      <w:proofErr w:type="spellStart"/>
      <w:r>
        <w:t>псевдоатрофическим</w:t>
      </w:r>
      <w:proofErr w:type="spellEnd"/>
      <w:r>
        <w:t xml:space="preserve"> ободком Воронова. Папулы округлой формы, имеют четкие границы, а некоторые полностью покрыты чешуйками, или имеют их только по периферии. Чешуйки, </w:t>
      </w:r>
      <w:proofErr w:type="spellStart"/>
      <w:r>
        <w:t>мелкопластинчатые</w:t>
      </w:r>
      <w:proofErr w:type="spellEnd"/>
      <w:r>
        <w:t xml:space="preserve">, удаляются легко, безболезненно. При поскабливании определяется феномен «стеаринового» пятна, на некоторых элементах выявляется и  феномен терминальной пластинки. </w:t>
      </w:r>
    </w:p>
    <w:p w:rsidR="004D7687" w:rsidRDefault="004D7687">
      <w:pPr>
        <w:pStyle w:val="a3"/>
        <w:ind w:left="1080"/>
      </w:pPr>
    </w:p>
    <w:p w:rsidR="004D7687" w:rsidRDefault="004D7687">
      <w:pPr>
        <w:pStyle w:val="a3"/>
        <w:ind w:left="1080"/>
        <w:rPr>
          <w:b/>
          <w:bCs/>
        </w:rPr>
      </w:pPr>
      <w:r>
        <w:rPr>
          <w:b/>
          <w:bCs/>
        </w:rPr>
        <w:t xml:space="preserve">                               ЛАБОРАТОРНЫЕ ДАННЫЕ:</w:t>
      </w:r>
    </w:p>
    <w:p w:rsidR="004D7687" w:rsidRDefault="004D7687">
      <w:pPr>
        <w:pStyle w:val="a3"/>
        <w:ind w:left="1080"/>
        <w:rPr>
          <w:b/>
          <w:bCs/>
        </w:rPr>
      </w:pPr>
      <w:r>
        <w:rPr>
          <w:b/>
          <w:bCs/>
        </w:rPr>
        <w:t>ОАК: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8"/>
        <w:gridCol w:w="2374"/>
        <w:gridCol w:w="2388"/>
      </w:tblGrid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Показатель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Величина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Норма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ГЕМОГЛОБИН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142 г\л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115-145 г\л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ЭРИТРОЦИТЫ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 xml:space="preserve">4,4 </w:t>
            </w:r>
            <w:r>
              <w:rPr>
                <w:b/>
                <w:bCs/>
              </w:rPr>
              <w:t xml:space="preserve"> </w:t>
            </w:r>
            <w:r>
              <w:t>Г\л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3,7-4,7 Г\л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ЛЕЙКОЦИТЫ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4,8*10 *9/л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4,8-7,7*10*9\л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ЭОЗИНОФИЛЫ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3%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0-5%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ЛИМФОЦИТЫ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49%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19-45%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МОНОЦИТЫ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7%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4-9%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ПАЛОЧКОЯДЕРНЫЕ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1%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0-4%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СЕГМЕНТОЯДЕРНЫЕ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40%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45-72%</w:t>
            </w:r>
          </w:p>
        </w:tc>
      </w:tr>
      <w:tr w:rsidR="004D7687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СОЭ</w:t>
            </w:r>
          </w:p>
        </w:tc>
        <w:tc>
          <w:tcPr>
            <w:tcW w:w="3190" w:type="dxa"/>
          </w:tcPr>
          <w:p w:rsidR="004D7687" w:rsidRDefault="004D7687">
            <w:pPr>
              <w:pStyle w:val="a3"/>
              <w:ind w:left="1080"/>
            </w:pPr>
            <w:r>
              <w:t>3 мм\ч</w:t>
            </w:r>
          </w:p>
        </w:tc>
        <w:tc>
          <w:tcPr>
            <w:tcW w:w="3191" w:type="dxa"/>
          </w:tcPr>
          <w:p w:rsidR="004D7687" w:rsidRDefault="004D7687">
            <w:pPr>
              <w:pStyle w:val="a3"/>
              <w:ind w:left="1080"/>
            </w:pPr>
            <w:r>
              <w:t>1-15 мм\ч</w:t>
            </w:r>
          </w:p>
        </w:tc>
      </w:tr>
    </w:tbl>
    <w:p w:rsidR="004D7687" w:rsidRDefault="004D7687">
      <w:pPr>
        <w:pStyle w:val="a3"/>
        <w:ind w:left="1080"/>
      </w:pPr>
    </w:p>
    <w:p w:rsidR="004D7687" w:rsidRDefault="004D7687">
      <w:pPr>
        <w:pStyle w:val="a3"/>
        <w:ind w:left="1080"/>
        <w:rPr>
          <w:b/>
          <w:bCs/>
        </w:rPr>
      </w:pPr>
      <w:r>
        <w:rPr>
          <w:b/>
          <w:bCs/>
        </w:rPr>
        <w:t xml:space="preserve">                ОАМ:</w:t>
      </w:r>
    </w:p>
    <w:p w:rsidR="004D7687" w:rsidRDefault="004D7687">
      <w:pPr>
        <w:pStyle w:val="a3"/>
        <w:ind w:left="1080"/>
      </w:pPr>
      <w:r>
        <w:rPr>
          <w:b/>
          <w:bCs/>
        </w:rPr>
        <w:t xml:space="preserve">                 </w:t>
      </w:r>
      <w:r>
        <w:t xml:space="preserve">Прозрачная, </w:t>
      </w:r>
      <w:proofErr w:type="gramStart"/>
      <w:r>
        <w:t>соломенно- желтая</w:t>
      </w:r>
      <w:proofErr w:type="gramEnd"/>
      <w:r>
        <w:t xml:space="preserve">, удельный вес 1013, лейкоциты 2-7 в   </w:t>
      </w:r>
    </w:p>
    <w:p w:rsidR="004D7687" w:rsidRDefault="004D7687">
      <w:pPr>
        <w:pStyle w:val="a3"/>
        <w:tabs>
          <w:tab w:val="left" w:pos="1980"/>
        </w:tabs>
        <w:ind w:left="1080"/>
      </w:pPr>
      <w:r>
        <w:t xml:space="preserve">                 поле зрения, эпителий до 6 поле зрения, слизь+.</w:t>
      </w:r>
    </w:p>
    <w:p w:rsidR="004D7687" w:rsidRDefault="004D7687">
      <w:pPr>
        <w:pStyle w:val="a3"/>
        <w:ind w:left="1080"/>
        <w:rPr>
          <w:b/>
          <w:bCs/>
        </w:rPr>
      </w:pPr>
    </w:p>
    <w:p w:rsidR="004D7687" w:rsidRDefault="004D7687">
      <w:pPr>
        <w:pStyle w:val="a3"/>
        <w:ind w:left="1080"/>
        <w:rPr>
          <w:b/>
          <w:bCs/>
        </w:rPr>
      </w:pPr>
      <w:r>
        <w:rPr>
          <w:b/>
          <w:bCs/>
        </w:rPr>
        <w:t xml:space="preserve">               ОБОСНОВАНИЕ ОСНОВНОГО ДИАГНОЗА:</w:t>
      </w:r>
    </w:p>
    <w:p w:rsidR="004D7687" w:rsidRDefault="004D7687">
      <w:pPr>
        <w:ind w:left="1080"/>
      </w:pPr>
      <w:r>
        <w:rPr>
          <w:b/>
          <w:bCs/>
        </w:rPr>
        <w:t xml:space="preserve">Диагноз: </w:t>
      </w:r>
      <w:proofErr w:type="gramStart"/>
      <w:r>
        <w:rPr>
          <w:lang w:val="en-US"/>
        </w:rPr>
        <w:t>Psoriasis</w:t>
      </w:r>
      <w:r>
        <w:t xml:space="preserve"> </w:t>
      </w:r>
      <w:r>
        <w:rPr>
          <w:lang w:val="en-US"/>
        </w:rPr>
        <w:t>vulgaris</w:t>
      </w:r>
      <w:r>
        <w:t xml:space="preserve">, </w:t>
      </w:r>
      <w:proofErr w:type="spellStart"/>
      <w:r>
        <w:t>лентикулярно</w:t>
      </w:r>
      <w:proofErr w:type="spellEnd"/>
      <w:r>
        <w:t xml:space="preserve">- </w:t>
      </w:r>
      <w:proofErr w:type="spellStart"/>
      <w:r>
        <w:t>нумулярный</w:t>
      </w:r>
      <w:proofErr w:type="spellEnd"/>
      <w:r>
        <w:t>, стационарная стадия, зимне-осенний тип.</w:t>
      </w:r>
      <w:proofErr w:type="gramEnd"/>
      <w:r>
        <w:t xml:space="preserve"> Данный диагноз можно поставить на основании: </w:t>
      </w:r>
    </w:p>
    <w:p w:rsidR="004D7687" w:rsidRDefault="004D7687">
      <w:pPr>
        <w:numPr>
          <w:ilvl w:val="0"/>
          <w:numId w:val="1"/>
        </w:numPr>
        <w:ind w:left="1080"/>
      </w:pPr>
      <w:r>
        <w:lastRenderedPageBreak/>
        <w:t xml:space="preserve">Данных анамнеза: начало заболевания в 4 года, диагноз </w:t>
      </w:r>
      <w:proofErr w:type="gramStart"/>
      <w:r>
        <w:t>–п</w:t>
      </w:r>
      <w:proofErr w:type="gramEnd"/>
      <w:r>
        <w:t xml:space="preserve">сориаз поставлен в 1978г, прогрессирование заболевания на протяжении жизни., обострения в осенне-зимний период, на момент осмотра новые </w:t>
      </w:r>
      <w:proofErr w:type="spellStart"/>
      <w:r>
        <w:t>высынапия</w:t>
      </w:r>
      <w:proofErr w:type="spellEnd"/>
      <w:r>
        <w:t xml:space="preserve"> не появляются в течение недели;</w:t>
      </w:r>
    </w:p>
    <w:p w:rsidR="004D7687" w:rsidRDefault="004D7687">
      <w:pPr>
        <w:numPr>
          <w:ilvl w:val="0"/>
          <w:numId w:val="1"/>
        </w:numPr>
        <w:ind w:left="1080"/>
      </w:pPr>
      <w:r>
        <w:t xml:space="preserve">Данных осмотра и объективного исследования: </w:t>
      </w:r>
      <w:proofErr w:type="spellStart"/>
      <w:r>
        <w:t>распрастраненные</w:t>
      </w:r>
      <w:proofErr w:type="spellEnd"/>
      <w:r>
        <w:t xml:space="preserve"> папулы, которые локализуются в большей степени на разгибательной поверхности предплечий и голеней и на лице, розового цвета, </w:t>
      </w:r>
      <w:proofErr w:type="spellStart"/>
      <w:r>
        <w:t>рамером</w:t>
      </w:r>
      <w:proofErr w:type="spellEnd"/>
      <w:r>
        <w:t xml:space="preserve"> от зерна чечевицы до небольшой монеты, покрытые чешуйками, которые легко и безболезненно удаляются, при поскабливании определяются феномены «стеаринового» пятна и терминальной пластинки. Имеются очаги бледно розового цвета, с </w:t>
      </w:r>
      <w:proofErr w:type="spellStart"/>
      <w:r>
        <w:t>псевдоатрофическим</w:t>
      </w:r>
      <w:proofErr w:type="spellEnd"/>
      <w:r>
        <w:t xml:space="preserve"> ободком Воронова. </w:t>
      </w:r>
    </w:p>
    <w:p w:rsidR="004D7687" w:rsidRDefault="004D7687">
      <w:pPr>
        <w:ind w:left="1080"/>
      </w:pPr>
      <w:r>
        <w:t>Простую форму псориаза можно поставит потому, что</w:t>
      </w:r>
      <w:proofErr w:type="gramStart"/>
      <w:r>
        <w:t xml:space="preserve"> :</w:t>
      </w:r>
      <w:proofErr w:type="gramEnd"/>
    </w:p>
    <w:p w:rsidR="004D7687" w:rsidRDefault="004D7687">
      <w:pPr>
        <w:numPr>
          <w:ilvl w:val="0"/>
          <w:numId w:val="13"/>
        </w:numPr>
        <w:ind w:left="1080"/>
      </w:pPr>
      <w:r>
        <w:t>Высыпания представлены папулами;</w:t>
      </w:r>
    </w:p>
    <w:p w:rsidR="004D7687" w:rsidRDefault="004D7687">
      <w:pPr>
        <w:numPr>
          <w:ilvl w:val="0"/>
          <w:numId w:val="13"/>
        </w:numPr>
        <w:ind w:left="1080"/>
      </w:pPr>
      <w:proofErr w:type="spellStart"/>
      <w:r>
        <w:t>Выяляются</w:t>
      </w:r>
      <w:proofErr w:type="spellEnd"/>
      <w:r>
        <w:t xml:space="preserve"> </w:t>
      </w:r>
      <w:proofErr w:type="spellStart"/>
      <w:r>
        <w:t>псориатические</w:t>
      </w:r>
      <w:proofErr w:type="spellEnd"/>
      <w:r>
        <w:t xml:space="preserve"> феномены;</w:t>
      </w:r>
    </w:p>
    <w:p w:rsidR="004D7687" w:rsidRDefault="004D7687">
      <w:pPr>
        <w:numPr>
          <w:ilvl w:val="0"/>
          <w:numId w:val="13"/>
        </w:numPr>
        <w:ind w:left="1080"/>
      </w:pPr>
      <w:r>
        <w:t>нет ни пустул, характерных для пустулезной формы;</w:t>
      </w:r>
    </w:p>
    <w:p w:rsidR="004D7687" w:rsidRDefault="004D7687">
      <w:pPr>
        <w:numPr>
          <w:ilvl w:val="0"/>
          <w:numId w:val="13"/>
        </w:numPr>
        <w:ind w:left="1080"/>
      </w:pPr>
      <w:r>
        <w:t xml:space="preserve">нет чешуе-корок и экссудата, </w:t>
      </w:r>
      <w:proofErr w:type="gramStart"/>
      <w:r>
        <w:t>характерных</w:t>
      </w:r>
      <w:proofErr w:type="gramEnd"/>
      <w:r>
        <w:t xml:space="preserve"> для экссудативной формы </w:t>
      </w:r>
    </w:p>
    <w:p w:rsidR="004D7687" w:rsidRDefault="004D7687">
      <w:pPr>
        <w:numPr>
          <w:ilvl w:val="0"/>
          <w:numId w:val="13"/>
        </w:numPr>
        <w:ind w:left="1080"/>
      </w:pPr>
      <w:r>
        <w:t xml:space="preserve">нет поражения суставов, как при </w:t>
      </w:r>
      <w:proofErr w:type="spellStart"/>
      <w:proofErr w:type="gramStart"/>
      <w:r>
        <w:t>псориатической</w:t>
      </w:r>
      <w:proofErr w:type="spellEnd"/>
      <w:proofErr w:type="gramEnd"/>
      <w:r>
        <w:t xml:space="preserve"> </w:t>
      </w:r>
      <w:proofErr w:type="spellStart"/>
      <w:r>
        <w:t>артропатии</w:t>
      </w:r>
      <w:proofErr w:type="spellEnd"/>
      <w:r>
        <w:t>.</w:t>
      </w:r>
    </w:p>
    <w:p w:rsidR="004D7687" w:rsidRDefault="004D7687">
      <w:pPr>
        <w:ind w:left="1080"/>
      </w:pPr>
      <w:r>
        <w:t>Осенне-зимний тип:</w:t>
      </w:r>
    </w:p>
    <w:p w:rsidR="004D7687" w:rsidRDefault="004D7687">
      <w:pPr>
        <w:numPr>
          <w:ilvl w:val="0"/>
          <w:numId w:val="14"/>
        </w:numPr>
        <w:ind w:left="1080"/>
      </w:pPr>
      <w:r>
        <w:t>обострения в осенне-зимний период.</w:t>
      </w:r>
    </w:p>
    <w:p w:rsidR="004D7687" w:rsidRDefault="004D7687">
      <w:pPr>
        <w:ind w:left="1080"/>
      </w:pPr>
      <w:proofErr w:type="spellStart"/>
      <w:r>
        <w:t>Лентикулярно-нумулярная</w:t>
      </w:r>
      <w:proofErr w:type="spellEnd"/>
      <w:r>
        <w:t xml:space="preserve"> форма:</w:t>
      </w:r>
    </w:p>
    <w:p w:rsidR="004D7687" w:rsidRDefault="004D7687">
      <w:pPr>
        <w:numPr>
          <w:ilvl w:val="0"/>
          <w:numId w:val="14"/>
        </w:numPr>
        <w:ind w:left="1080"/>
      </w:pPr>
      <w:r>
        <w:t>размер папул от 3-4 до 10-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>.</w:t>
      </w:r>
    </w:p>
    <w:p w:rsidR="004D7687" w:rsidRDefault="004D7687">
      <w:pPr>
        <w:ind w:left="1080"/>
      </w:pPr>
      <w:r>
        <w:t>Стационарная стадия:</w:t>
      </w:r>
    </w:p>
    <w:p w:rsidR="004D7687" w:rsidRDefault="004D7687">
      <w:pPr>
        <w:numPr>
          <w:ilvl w:val="0"/>
          <w:numId w:val="14"/>
        </w:numPr>
        <w:ind w:left="1080"/>
      </w:pPr>
      <w:r>
        <w:t>новые элементы не появляются</w:t>
      </w:r>
    </w:p>
    <w:p w:rsidR="004D7687" w:rsidRDefault="004D7687">
      <w:pPr>
        <w:numPr>
          <w:ilvl w:val="0"/>
          <w:numId w:val="14"/>
        </w:numPr>
        <w:ind w:left="1080"/>
      </w:pPr>
      <w:r>
        <w:t>имеющиеся бледно розового цвета, некоторые полностью покрыты чешуйками, другие их лишены.</w:t>
      </w:r>
    </w:p>
    <w:p w:rsidR="004D7687" w:rsidRDefault="004D7687">
      <w:pPr>
        <w:numPr>
          <w:ilvl w:val="0"/>
          <w:numId w:val="14"/>
        </w:numPr>
        <w:ind w:left="1080"/>
      </w:pPr>
      <w:r>
        <w:t>Зуд больше не беспокоит.</w:t>
      </w:r>
    </w:p>
    <w:p w:rsidR="004D7687" w:rsidRDefault="004D7687">
      <w:pPr>
        <w:ind w:left="1080"/>
      </w:pPr>
    </w:p>
    <w:p w:rsidR="004D7687" w:rsidRDefault="004D7687">
      <w:pPr>
        <w:ind w:left="1080"/>
      </w:pPr>
    </w:p>
    <w:p w:rsidR="004D7687" w:rsidRDefault="004D7687">
      <w:pPr>
        <w:pStyle w:val="a5"/>
        <w:ind w:left="108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ДИФФЕРЕНЦИАЛЬНЫЙ ДИАГНОЗ.</w:t>
      </w:r>
    </w:p>
    <w:p w:rsidR="004D7687" w:rsidRDefault="004D7687">
      <w:pPr>
        <w:pStyle w:val="a5"/>
        <w:ind w:left="1080"/>
        <w:rPr>
          <w:rFonts w:ascii="Times New Roman" w:hAnsi="Times New Roman"/>
          <w:sz w:val="24"/>
        </w:rPr>
      </w:pP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Псориаз необходимо  дифференцировать  с красным плоским лишаем, розовым лишаем,  папулезным </w:t>
      </w:r>
      <w:proofErr w:type="spellStart"/>
      <w:r>
        <w:rPr>
          <w:rFonts w:ascii="Times New Roman" w:hAnsi="Times New Roman"/>
          <w:sz w:val="24"/>
        </w:rPr>
        <w:t>сифилидом</w:t>
      </w:r>
      <w:proofErr w:type="spellEnd"/>
      <w:r>
        <w:rPr>
          <w:rFonts w:ascii="Times New Roman" w:hAnsi="Times New Roman"/>
          <w:sz w:val="24"/>
        </w:rPr>
        <w:t>, поскольку данные заболевания имеют сходную клиническую картину.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1.Псориаз  и  красный плоский лишай имеют следующие общие признаки: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- первичным морфологическим элементом является папула;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- наличие шелушения;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- распространенность поражения.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Вместе с  тем  у больного обнаружены нехарактерные для красного плоского лишая признаки, а именно: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- преимущественная локализация не на </w:t>
      </w:r>
      <w:proofErr w:type="spellStart"/>
      <w:r>
        <w:rPr>
          <w:rFonts w:ascii="Times New Roman" w:hAnsi="Times New Roman"/>
          <w:sz w:val="24"/>
        </w:rPr>
        <w:t>сгибательных</w:t>
      </w:r>
      <w:proofErr w:type="spellEnd"/>
      <w:r>
        <w:rPr>
          <w:rFonts w:ascii="Times New Roman" w:hAnsi="Times New Roman"/>
          <w:sz w:val="24"/>
        </w:rPr>
        <w:t>,  а на разгибательных поверхностях крупных суставов;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- папулы имеют округлые очертания;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- </w:t>
      </w:r>
      <w:proofErr w:type="spellStart"/>
      <w:r>
        <w:rPr>
          <w:rFonts w:ascii="Times New Roman" w:hAnsi="Times New Roman"/>
          <w:sz w:val="24"/>
        </w:rPr>
        <w:t>патогномоничнаые</w:t>
      </w:r>
      <w:proofErr w:type="spellEnd"/>
      <w:r>
        <w:rPr>
          <w:rFonts w:ascii="Times New Roman" w:hAnsi="Times New Roman"/>
          <w:sz w:val="24"/>
        </w:rPr>
        <w:t xml:space="preserve"> для псориаза феномены:  "стеаринового пятна", "терминальной пленки ".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К тому же у больного отсутствуют такие характерные для красного плоского лишая признаки, как: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интенсивный зуд;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полигональная форма папул;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</w:t>
      </w:r>
      <w:proofErr w:type="spellStart"/>
      <w:r>
        <w:rPr>
          <w:rFonts w:ascii="Times New Roman" w:hAnsi="Times New Roman"/>
          <w:sz w:val="24"/>
        </w:rPr>
        <w:t>пупкообразное</w:t>
      </w:r>
      <w:proofErr w:type="spellEnd"/>
      <w:r>
        <w:rPr>
          <w:rFonts w:ascii="Times New Roman" w:hAnsi="Times New Roman"/>
          <w:sz w:val="24"/>
        </w:rPr>
        <w:t xml:space="preserve"> вдавление в центре папул;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фиолетово-красный цвет папул;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восковидный блеск папул;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поражение слизистых оболочек.</w:t>
      </w:r>
    </w:p>
    <w:p w:rsidR="004D7687" w:rsidRDefault="004D7687">
      <w:pPr>
        <w:pStyle w:val="a5"/>
        <w:ind w:left="1080" w:right="-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2.Псориаз и себорейная экзема имеют общие признаки:</w:t>
      </w:r>
    </w:p>
    <w:p w:rsidR="004D7687" w:rsidRDefault="004D7687">
      <w:pPr>
        <w:pStyle w:val="a5"/>
        <w:ind w:left="1080" w:right="-6"/>
        <w:rPr>
          <w:rFonts w:ascii="Times New Roman" w:hAnsi="Times New Roman"/>
          <w:sz w:val="24"/>
        </w:rPr>
      </w:pPr>
    </w:p>
    <w:p w:rsidR="004D7687" w:rsidRDefault="004D7687">
      <w:pPr>
        <w:pStyle w:val="a5"/>
        <w:ind w:left="1080" w:right="-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-высыпания красного, розового цвета;</w:t>
      </w:r>
    </w:p>
    <w:p w:rsidR="004D7687" w:rsidRDefault="004D7687">
      <w:pPr>
        <w:pStyle w:val="a5"/>
        <w:numPr>
          <w:ilvl w:val="1"/>
          <w:numId w:val="13"/>
        </w:numPr>
        <w:tabs>
          <w:tab w:val="clear" w:pos="2520"/>
          <w:tab w:val="num" w:pos="1080"/>
        </w:tabs>
        <w:ind w:left="1080" w:right="-6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покрыты</w:t>
      </w:r>
      <w:proofErr w:type="gramEnd"/>
      <w:r>
        <w:rPr>
          <w:rFonts w:ascii="Times New Roman" w:hAnsi="Times New Roman"/>
          <w:sz w:val="24"/>
        </w:rPr>
        <w:t xml:space="preserve"> чешуйками.</w:t>
      </w:r>
    </w:p>
    <w:p w:rsidR="004D7687" w:rsidRDefault="004D7687">
      <w:pPr>
        <w:pStyle w:val="a5"/>
        <w:ind w:left="1080" w:right="-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при себорейной форме поражаются себорейные участки, у больной есть высыпания на волосистой части головы, но также они есть и на конечностях, на туловище, чего не бывает при себорейной экземе.</w:t>
      </w:r>
    </w:p>
    <w:p w:rsidR="004D7687" w:rsidRDefault="004D7687">
      <w:pPr>
        <w:pStyle w:val="a5"/>
        <w:ind w:left="1080" w:right="-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Чешуйки при себорейной экземе жирные, желтого цвета, после также образуются корки, а при </w:t>
      </w:r>
      <w:proofErr w:type="spellStart"/>
      <w:r>
        <w:rPr>
          <w:rFonts w:ascii="Times New Roman" w:hAnsi="Times New Roman"/>
          <w:sz w:val="24"/>
        </w:rPr>
        <w:t>прсориазе</w:t>
      </w:r>
      <w:proofErr w:type="spellEnd"/>
      <w:r>
        <w:rPr>
          <w:rFonts w:ascii="Times New Roman" w:hAnsi="Times New Roman"/>
          <w:sz w:val="24"/>
        </w:rPr>
        <w:t xml:space="preserve"> чешуйки тонкие, беловатые, легко удаляются.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3. С  розовым лишаем  </w:t>
      </w:r>
      <w:proofErr w:type="spellStart"/>
      <w:r>
        <w:rPr>
          <w:rFonts w:ascii="Times New Roman" w:hAnsi="Times New Roman"/>
          <w:sz w:val="24"/>
        </w:rPr>
        <w:t>Жибера</w:t>
      </w:r>
      <w:proofErr w:type="spellEnd"/>
      <w:r>
        <w:rPr>
          <w:rFonts w:ascii="Times New Roman" w:hAnsi="Times New Roman"/>
          <w:sz w:val="24"/>
        </w:rPr>
        <w:t xml:space="preserve"> псориаз следует дифференцировать в  начальной стадии заболевания, когда </w:t>
      </w:r>
      <w:proofErr w:type="spellStart"/>
      <w:r>
        <w:rPr>
          <w:rFonts w:ascii="Times New Roman" w:hAnsi="Times New Roman"/>
          <w:sz w:val="24"/>
        </w:rPr>
        <w:t>псориатические</w:t>
      </w:r>
      <w:proofErr w:type="spellEnd"/>
      <w:r>
        <w:rPr>
          <w:rFonts w:ascii="Times New Roman" w:hAnsi="Times New Roman"/>
          <w:sz w:val="24"/>
        </w:rPr>
        <w:t xml:space="preserve"> элементы имеют вид пятен без заметного инфильтрата. У больной же дифференциальная диагностика  не  представляет  затруднений,  поскольку элементы  представлены папулами, а не пятнами, как при розовом лишае, имеется «дежурная» бляшка.  К  тому  же  розовый лишай характеризуется сравнительно быстрым регрессом высыпаний, расположением высыпаний по линиям </w:t>
      </w:r>
      <w:proofErr w:type="spellStart"/>
      <w:r>
        <w:rPr>
          <w:rFonts w:ascii="Times New Roman" w:hAnsi="Times New Roman"/>
          <w:sz w:val="24"/>
        </w:rPr>
        <w:t>Лангера</w:t>
      </w:r>
      <w:proofErr w:type="spellEnd"/>
      <w:r>
        <w:rPr>
          <w:rFonts w:ascii="Times New Roman" w:hAnsi="Times New Roman"/>
          <w:sz w:val="24"/>
        </w:rPr>
        <w:t xml:space="preserve">, наличием материнской бляшки, </w:t>
      </w:r>
      <w:proofErr w:type="spellStart"/>
      <w:r>
        <w:rPr>
          <w:rFonts w:ascii="Times New Roman" w:hAnsi="Times New Roman"/>
          <w:sz w:val="24"/>
        </w:rPr>
        <w:t>котороя</w:t>
      </w:r>
      <w:proofErr w:type="spellEnd"/>
      <w:r>
        <w:rPr>
          <w:rFonts w:ascii="Times New Roman" w:hAnsi="Times New Roman"/>
          <w:sz w:val="24"/>
        </w:rPr>
        <w:t xml:space="preserve"> со временем в центре приобретает вид смятой пергаментной бумаги. Кроме того, у больного имеются нехарактерные  для  розового  лишая высыпания на волосистой части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головы, а также </w:t>
      </w:r>
      <w:proofErr w:type="spellStart"/>
      <w:r>
        <w:rPr>
          <w:rFonts w:ascii="Times New Roman" w:hAnsi="Times New Roman"/>
          <w:sz w:val="24"/>
        </w:rPr>
        <w:t>псориатические</w:t>
      </w:r>
      <w:proofErr w:type="spellEnd"/>
      <w:r>
        <w:rPr>
          <w:rFonts w:ascii="Times New Roman" w:hAnsi="Times New Roman"/>
          <w:sz w:val="24"/>
        </w:rPr>
        <w:t xml:space="preserve">  феномены. 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4. Общим признаком для псориаза и  папулезного </w:t>
      </w:r>
      <w:proofErr w:type="spellStart"/>
      <w:r>
        <w:rPr>
          <w:rFonts w:ascii="Times New Roman" w:hAnsi="Times New Roman"/>
          <w:sz w:val="24"/>
        </w:rPr>
        <w:t>сифилида</w:t>
      </w:r>
      <w:proofErr w:type="spellEnd"/>
      <w:r>
        <w:rPr>
          <w:rFonts w:ascii="Times New Roman" w:hAnsi="Times New Roman"/>
          <w:sz w:val="24"/>
        </w:rPr>
        <w:t> является папулезный характер сыпи.  Однако у больного имеются  следующие признаки, нехарактерные для сифилиса: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-     поверхностное расположение папул;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-     выраженное шелушение;</w:t>
      </w:r>
    </w:p>
    <w:p w:rsidR="004D7687" w:rsidRDefault="004D7687">
      <w:pPr>
        <w:pStyle w:val="a5"/>
        <w:numPr>
          <w:ilvl w:val="0"/>
          <w:numId w:val="11"/>
        </w:numPr>
        <w:ind w:left="1080" w:right="-6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псориатические</w:t>
      </w:r>
      <w:proofErr w:type="spellEnd"/>
      <w:r>
        <w:rPr>
          <w:rFonts w:ascii="Times New Roman" w:hAnsi="Times New Roman"/>
          <w:sz w:val="24"/>
        </w:rPr>
        <w:t xml:space="preserve"> феномены;</w:t>
      </w:r>
    </w:p>
    <w:p w:rsidR="004D7687" w:rsidRDefault="004D7687">
      <w:pPr>
        <w:pStyle w:val="a5"/>
        <w:numPr>
          <w:ilvl w:val="0"/>
          <w:numId w:val="11"/>
        </w:numPr>
        <w:ind w:left="1080" w:right="-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папулы при псориазе несколько возвышаются над уровнем кожи;</w:t>
      </w:r>
    </w:p>
    <w:p w:rsidR="004D7687" w:rsidRDefault="004D7687">
      <w:pPr>
        <w:pStyle w:val="a5"/>
        <w:numPr>
          <w:ilvl w:val="0"/>
          <w:numId w:val="11"/>
        </w:numPr>
        <w:ind w:left="1080" w:right="-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больную беспокоит невыраженный зуд в месте высыпаний;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Кроме того, у больного отсутствуют следующие признаки сифилиса: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темно-красный цвет папул;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- увеличение регионарных лимфатических узлов;</w:t>
      </w:r>
    </w:p>
    <w:p w:rsidR="004D7687" w:rsidRDefault="004D7687">
      <w:pPr>
        <w:pStyle w:val="a5"/>
        <w:ind w:left="1080" w:right="-6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-  положительные </w:t>
      </w:r>
      <w:proofErr w:type="spellStart"/>
      <w:r>
        <w:rPr>
          <w:rFonts w:ascii="Times New Roman" w:hAnsi="Times New Roman"/>
          <w:sz w:val="24"/>
        </w:rPr>
        <w:t>серореакции</w:t>
      </w:r>
      <w:proofErr w:type="spellEnd"/>
      <w:r>
        <w:rPr>
          <w:rFonts w:ascii="Times New Roman" w:hAnsi="Times New Roman"/>
          <w:sz w:val="24"/>
        </w:rPr>
        <w:t xml:space="preserve"> (RW).</w:t>
      </w:r>
    </w:p>
    <w:p w:rsidR="004D7687" w:rsidRDefault="004D7687">
      <w:pPr>
        <w:pStyle w:val="a5"/>
        <w:ind w:left="1080" w:right="-6"/>
        <w:rPr>
          <w:rFonts w:ascii="Times New Roman" w:hAnsi="Times New Roman"/>
          <w:sz w:val="24"/>
        </w:rPr>
      </w:pPr>
    </w:p>
    <w:p w:rsidR="004D7687" w:rsidRDefault="004D7687">
      <w:pPr>
        <w:pStyle w:val="a3"/>
        <w:ind w:left="1080"/>
        <w:rPr>
          <w:b/>
          <w:bCs/>
        </w:rPr>
      </w:pPr>
    </w:p>
    <w:p w:rsidR="004D7687" w:rsidRDefault="004D7687">
      <w:pPr>
        <w:pStyle w:val="5"/>
        <w:ind w:left="1080"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ЭТИОЛОГИЯ И ПАТОГЕНЕЗ:</w:t>
      </w:r>
    </w:p>
    <w:p w:rsidR="004D7687" w:rsidRDefault="004D7687">
      <w:pPr>
        <w:pStyle w:val="a6"/>
        <w:spacing w:before="0" w:beforeAutospacing="0" w:after="0" w:afterAutospacing="0"/>
        <w:ind w:left="108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Этиология и патогенез псориаза до настоящего времени полностью не </w:t>
      </w:r>
      <w:proofErr w:type="gramStart"/>
      <w:r>
        <w:rPr>
          <w:rFonts w:ascii="Times New Roman" w:hAnsi="Times New Roman" w:cs="Times New Roman"/>
          <w:szCs w:val="20"/>
        </w:rPr>
        <w:t>раскрыты</w:t>
      </w:r>
      <w:proofErr w:type="gramEnd"/>
      <w:r>
        <w:rPr>
          <w:rFonts w:ascii="Times New Roman" w:hAnsi="Times New Roman" w:cs="Times New Roman"/>
          <w:szCs w:val="20"/>
        </w:rPr>
        <w:t xml:space="preserve">, изучению этих вопросов уделяется огромное внимание во всем мире. </w:t>
      </w:r>
      <w:r>
        <w:rPr>
          <w:rFonts w:ascii="Times New Roman" w:hAnsi="Times New Roman" w:cs="Times New Roman"/>
          <w:szCs w:val="20"/>
        </w:rPr>
        <w:br/>
        <w:t xml:space="preserve">Ключевое патологическое явление при псориазе - </w:t>
      </w:r>
      <w:proofErr w:type="spellStart"/>
      <w:r>
        <w:rPr>
          <w:rFonts w:ascii="Times New Roman" w:hAnsi="Times New Roman" w:cs="Times New Roman"/>
          <w:szCs w:val="20"/>
        </w:rPr>
        <w:t>эпидермальная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гиперпролиферация</w:t>
      </w:r>
      <w:proofErr w:type="spellEnd"/>
      <w:r>
        <w:rPr>
          <w:rFonts w:ascii="Times New Roman" w:hAnsi="Times New Roman" w:cs="Times New Roman"/>
          <w:szCs w:val="20"/>
        </w:rPr>
        <w:t xml:space="preserve">, изучение ее пусковых механизмов является основополагающим моментом в понимании патогенеза и разработке методов терапии. </w:t>
      </w:r>
      <w:r>
        <w:rPr>
          <w:rFonts w:ascii="Times New Roman" w:hAnsi="Times New Roman" w:cs="Times New Roman"/>
          <w:szCs w:val="20"/>
        </w:rPr>
        <w:br/>
        <w:t xml:space="preserve">Клеточным компонентом </w:t>
      </w:r>
      <w:proofErr w:type="spellStart"/>
      <w:r>
        <w:rPr>
          <w:rFonts w:ascii="Times New Roman" w:hAnsi="Times New Roman" w:cs="Times New Roman"/>
          <w:szCs w:val="20"/>
        </w:rPr>
        <w:t>дермальных</w:t>
      </w:r>
      <w:proofErr w:type="spellEnd"/>
      <w:r>
        <w:rPr>
          <w:rFonts w:ascii="Times New Roman" w:hAnsi="Times New Roman" w:cs="Times New Roman"/>
          <w:szCs w:val="20"/>
        </w:rPr>
        <w:t xml:space="preserve"> инфильтратов являются Т-лимфоциты, В-лимфоциты встречаются в виде единичных клеток в отдельных гистологических препаратах. Большая часть Т-лимфоцитов, инфильтрирующих дерму, относится к </w:t>
      </w:r>
      <w:proofErr w:type="spellStart"/>
      <w:r>
        <w:rPr>
          <w:rFonts w:ascii="Times New Roman" w:hAnsi="Times New Roman" w:cs="Times New Roman"/>
          <w:szCs w:val="20"/>
        </w:rPr>
        <w:t>субпопуляции</w:t>
      </w:r>
      <w:proofErr w:type="spellEnd"/>
      <w:r>
        <w:rPr>
          <w:rFonts w:ascii="Times New Roman" w:hAnsi="Times New Roman" w:cs="Times New Roman"/>
          <w:szCs w:val="20"/>
        </w:rPr>
        <w:t xml:space="preserve"> Т-</w:t>
      </w:r>
      <w:proofErr w:type="spellStart"/>
      <w:r>
        <w:rPr>
          <w:rFonts w:ascii="Times New Roman" w:hAnsi="Times New Roman" w:cs="Times New Roman"/>
          <w:szCs w:val="20"/>
        </w:rPr>
        <w:t>хелперных</w:t>
      </w:r>
      <w:proofErr w:type="spellEnd"/>
      <w:r>
        <w:rPr>
          <w:rFonts w:ascii="Times New Roman" w:hAnsi="Times New Roman" w:cs="Times New Roman"/>
          <w:szCs w:val="20"/>
        </w:rPr>
        <w:t xml:space="preserve"> клеток, в инфильтратах дермы обнаружены также клетки моноцитарно-макрофагального ряда и клетки </w:t>
      </w:r>
      <w:proofErr w:type="spellStart"/>
      <w:r>
        <w:rPr>
          <w:rFonts w:ascii="Times New Roman" w:hAnsi="Times New Roman" w:cs="Times New Roman"/>
          <w:szCs w:val="20"/>
        </w:rPr>
        <w:t>Лангерганса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br/>
        <w:t xml:space="preserve">Результаты многочисленных исследований показали, что у больных псориазом имеются существенные функциональные нарушения центральной и </w:t>
      </w:r>
      <w:r>
        <w:rPr>
          <w:rFonts w:ascii="Times New Roman" w:hAnsi="Times New Roman" w:cs="Times New Roman"/>
          <w:szCs w:val="20"/>
        </w:rPr>
        <w:lastRenderedPageBreak/>
        <w:t>периферической нервной системы, нарушения обмена веществ (азотистого, водно-солевого, углеводного, белкового, липидного</w:t>
      </w:r>
      <w:proofErr w:type="gramStart"/>
      <w:r>
        <w:rPr>
          <w:rFonts w:ascii="Times New Roman" w:hAnsi="Times New Roman" w:cs="Times New Roman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Cs w:val="20"/>
        </w:rPr>
        <w:t xml:space="preserve">, нарушения функции печени и поджелудочной железы, снижение глюкокортикоидной функции коры надпочечников. </w:t>
      </w:r>
      <w:r>
        <w:rPr>
          <w:rFonts w:ascii="Times New Roman" w:hAnsi="Times New Roman" w:cs="Times New Roman"/>
          <w:szCs w:val="20"/>
        </w:rPr>
        <w:br/>
        <w:t xml:space="preserve">В сосудах кожи больных псориазом и их кровных родственников обнаружены однотипные ультраструктурные патологические изменения, появляющиеся задолго до клинических проявлений заболевания. Наследственная предрасположенность, отражающая аутосомно-доминантный тип наследования, обычно реализуется при воздействии на организм провоцирующих факторов, таких как травмы, очаги фокальной инфекции (хронический тонзиллит, хронический пиелонефрит), солнечные ожоги, прекращение приема системных кортикостероидов, </w:t>
      </w:r>
      <w:proofErr w:type="spellStart"/>
      <w:r>
        <w:rPr>
          <w:rFonts w:ascii="Times New Roman" w:hAnsi="Times New Roman" w:cs="Times New Roman"/>
          <w:szCs w:val="20"/>
        </w:rPr>
        <w:t>антималярийная</w:t>
      </w:r>
      <w:proofErr w:type="spellEnd"/>
      <w:r>
        <w:rPr>
          <w:rFonts w:ascii="Times New Roman" w:hAnsi="Times New Roman" w:cs="Times New Roman"/>
          <w:szCs w:val="20"/>
        </w:rPr>
        <w:t xml:space="preserve"> терапия. Описанные факторы способствуют возникновению феномена </w:t>
      </w:r>
      <w:proofErr w:type="spellStart"/>
      <w:r>
        <w:rPr>
          <w:rFonts w:ascii="Times New Roman" w:hAnsi="Times New Roman" w:cs="Times New Roman"/>
          <w:szCs w:val="20"/>
        </w:rPr>
        <w:t>аутоиммунизации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br/>
        <w:t xml:space="preserve">Современный уровень знаний позволяет определить псориаз как </w:t>
      </w:r>
      <w:proofErr w:type="spellStart"/>
      <w:r>
        <w:rPr>
          <w:rFonts w:ascii="Times New Roman" w:hAnsi="Times New Roman" w:cs="Times New Roman"/>
          <w:szCs w:val="20"/>
        </w:rPr>
        <w:t>мультифакторную</w:t>
      </w:r>
      <w:proofErr w:type="spellEnd"/>
      <w:r>
        <w:rPr>
          <w:rFonts w:ascii="Times New Roman" w:hAnsi="Times New Roman" w:cs="Times New Roman"/>
          <w:szCs w:val="20"/>
        </w:rPr>
        <w:t xml:space="preserve"> системную болезнь, в патогенезе которой важную роль играют иммунологические нарушения, т.е. как </w:t>
      </w:r>
      <w:proofErr w:type="spellStart"/>
      <w:r>
        <w:rPr>
          <w:rFonts w:ascii="Times New Roman" w:hAnsi="Times New Roman" w:cs="Times New Roman"/>
          <w:szCs w:val="20"/>
        </w:rPr>
        <w:t>иммунозависимый</w:t>
      </w:r>
      <w:proofErr w:type="spellEnd"/>
      <w:r>
        <w:rPr>
          <w:rFonts w:ascii="Times New Roman" w:hAnsi="Times New Roman" w:cs="Times New Roman"/>
          <w:szCs w:val="20"/>
        </w:rPr>
        <w:t xml:space="preserve"> дерматоз. </w:t>
      </w:r>
    </w:p>
    <w:p w:rsidR="004D7687" w:rsidRDefault="004D7687">
      <w:pPr>
        <w:pStyle w:val="a6"/>
        <w:spacing w:before="0" w:beforeAutospacing="0" w:after="0" w:afterAutospacing="0"/>
        <w:ind w:left="1080"/>
        <w:rPr>
          <w:rFonts w:ascii="Times New Roman" w:hAnsi="Times New Roman" w:cs="Times New Roman"/>
          <w:szCs w:val="20"/>
        </w:rPr>
      </w:pPr>
    </w:p>
    <w:p w:rsidR="004D7687" w:rsidRDefault="004D7687">
      <w:pPr>
        <w:pStyle w:val="5"/>
        <w:ind w:left="10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ОБЩИЕ ПРИНЦИПЫ ЛЕЧЕНИЯ:</w:t>
      </w:r>
    </w:p>
    <w:p w:rsidR="004D7687" w:rsidRDefault="004D7687">
      <w:pPr>
        <w:pStyle w:val="a6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 псориазе применяются следующие основные методы лечения:</w:t>
      </w:r>
    </w:p>
    <w:p w:rsidR="004D7687" w:rsidRDefault="004D7687">
      <w:pPr>
        <w:spacing w:before="100" w:beforeAutospacing="1" w:after="100" w:afterAutospacing="1"/>
        <w:ind w:left="1080"/>
        <w:jc w:val="both"/>
        <w:rPr>
          <w:szCs w:val="20"/>
        </w:rPr>
      </w:pPr>
      <w:r>
        <w:rPr>
          <w:b/>
          <w:bCs/>
          <w:szCs w:val="20"/>
        </w:rPr>
        <w:t xml:space="preserve">            </w:t>
      </w:r>
      <w:proofErr w:type="spellStart"/>
      <w:r>
        <w:rPr>
          <w:b/>
          <w:bCs/>
          <w:szCs w:val="20"/>
        </w:rPr>
        <w:t>Дезинтоксикационная</w:t>
      </w:r>
      <w:proofErr w:type="spellEnd"/>
      <w:r>
        <w:rPr>
          <w:b/>
          <w:bCs/>
          <w:szCs w:val="20"/>
        </w:rPr>
        <w:t xml:space="preserve"> терапия</w:t>
      </w:r>
      <w:proofErr w:type="gramStart"/>
      <w:r>
        <w:rPr>
          <w:szCs w:val="20"/>
        </w:rPr>
        <w:br/>
        <w:t>В</w:t>
      </w:r>
      <w:proofErr w:type="gramEnd"/>
      <w:r>
        <w:rPr>
          <w:szCs w:val="20"/>
        </w:rPr>
        <w:t xml:space="preserve"> прогрессирующей стадии назначается 30% р-р тиосульфата натрия внутривенно, </w:t>
      </w:r>
      <w:proofErr w:type="spellStart"/>
      <w:r>
        <w:rPr>
          <w:szCs w:val="20"/>
        </w:rPr>
        <w:t>гемодез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эссенциале</w:t>
      </w:r>
      <w:proofErr w:type="spellEnd"/>
      <w:r>
        <w:rPr>
          <w:szCs w:val="20"/>
        </w:rPr>
        <w:t xml:space="preserve"> форте, интенсивные методы – гемодиализ, </w:t>
      </w:r>
      <w:proofErr w:type="spellStart"/>
      <w:r>
        <w:rPr>
          <w:szCs w:val="20"/>
        </w:rPr>
        <w:t>гемосорбция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плазмаферез</w:t>
      </w:r>
      <w:proofErr w:type="spellEnd"/>
      <w:r>
        <w:rPr>
          <w:szCs w:val="20"/>
        </w:rPr>
        <w:t xml:space="preserve">. </w:t>
      </w:r>
    </w:p>
    <w:p w:rsidR="004D7687" w:rsidRDefault="004D7687">
      <w:pPr>
        <w:spacing w:before="100" w:beforeAutospacing="1" w:after="100" w:afterAutospacing="1"/>
        <w:ind w:left="1080"/>
        <w:jc w:val="both"/>
        <w:rPr>
          <w:szCs w:val="20"/>
        </w:rPr>
      </w:pP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spellStart"/>
      <w:proofErr w:type="gramStart"/>
      <w:r>
        <w:rPr>
          <w:szCs w:val="20"/>
          <w:lang w:val="en-US"/>
        </w:rPr>
        <w:t>Rp</w:t>
      </w:r>
      <w:proofErr w:type="spellEnd"/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Sol</w:t>
      </w:r>
      <w:r>
        <w:rPr>
          <w:szCs w:val="20"/>
        </w:rPr>
        <w:t xml:space="preserve">. </w:t>
      </w:r>
      <w:proofErr w:type="spellStart"/>
      <w:r>
        <w:rPr>
          <w:szCs w:val="20"/>
          <w:lang w:val="en-US"/>
        </w:rPr>
        <w:t>Natrii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tiosulfatis</w:t>
      </w:r>
      <w:proofErr w:type="spellEnd"/>
      <w:r>
        <w:rPr>
          <w:szCs w:val="20"/>
        </w:rPr>
        <w:t xml:space="preserve"> 30%-   10</w:t>
      </w:r>
      <w:r>
        <w:rPr>
          <w:szCs w:val="20"/>
          <w:lang w:val="en-US"/>
        </w:rPr>
        <w:t>ml</w:t>
      </w:r>
      <w:r>
        <w:rPr>
          <w:szCs w:val="20"/>
        </w:rPr>
        <w:t xml:space="preserve">         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. №  </w:t>
      </w:r>
      <w:smartTag w:uri="urn:schemas-microsoft-com:office:smarttags" w:element="metricconverter">
        <w:smartTagPr>
          <w:attr w:name="ProductID" w:val="10 in"/>
        </w:smartTagPr>
        <w:r>
          <w:rPr>
            <w:szCs w:val="20"/>
          </w:rPr>
          <w:t xml:space="preserve">10 </w:t>
        </w:r>
        <w:r>
          <w:rPr>
            <w:szCs w:val="20"/>
            <w:lang w:val="en-US"/>
          </w:rPr>
          <w:t>in</w:t>
        </w:r>
      </w:smartTag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ampullis</w:t>
      </w:r>
      <w:proofErr w:type="spellEnd"/>
      <w:r>
        <w:rPr>
          <w:szCs w:val="20"/>
        </w:rPr>
        <w:t xml:space="preserve">                                                              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вводить внутривенно</w:t>
      </w:r>
    </w:p>
    <w:p w:rsidR="004D7687" w:rsidRDefault="004D7687">
      <w:pPr>
        <w:spacing w:before="100" w:beforeAutospacing="1" w:after="100" w:afterAutospacing="1"/>
        <w:ind w:left="1080"/>
        <w:rPr>
          <w:lang w:val="en-US"/>
        </w:rPr>
      </w:pPr>
      <w:proofErr w:type="spellStart"/>
      <w:proofErr w:type="gramStart"/>
      <w:r>
        <w:rPr>
          <w:lang w:val="en-US"/>
        </w:rPr>
        <w:t>Rp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Hemodezi</w:t>
      </w:r>
      <w:proofErr w:type="spellEnd"/>
      <w:r>
        <w:rPr>
          <w:lang w:val="en-US"/>
        </w:rPr>
        <w:t xml:space="preserve"> 400,0                                                                                      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 5.                                                                                                </w:t>
      </w:r>
      <w:proofErr w:type="spellStart"/>
      <w:r>
        <w:t>S.Внутривенно</w:t>
      </w:r>
      <w:proofErr w:type="spellEnd"/>
      <w:r>
        <w:t xml:space="preserve"> по 400 мл через день.</w:t>
      </w:r>
    </w:p>
    <w:p w:rsidR="004D7687" w:rsidRDefault="004D7687">
      <w:pPr>
        <w:pStyle w:val="a5"/>
        <w:ind w:left="1080"/>
        <w:rPr>
          <w:rFonts w:ascii="Times New Roman" w:hAnsi="Times New Roman"/>
          <w:sz w:val="24"/>
          <w:lang w:val="en-US"/>
        </w:rPr>
      </w:pPr>
      <w:r>
        <w:rPr>
          <w:lang w:val="en-US"/>
        </w:rPr>
        <w:t xml:space="preserve">         </w:t>
      </w:r>
      <w:proofErr w:type="spellStart"/>
      <w:r>
        <w:rPr>
          <w:rFonts w:ascii="Times New Roman" w:hAnsi="Times New Roman"/>
          <w:sz w:val="24"/>
          <w:lang w:val="en-US"/>
        </w:rPr>
        <w:t>Rp</w:t>
      </w:r>
      <w:proofErr w:type="spellEnd"/>
      <w:r>
        <w:rPr>
          <w:rFonts w:ascii="Times New Roman" w:hAnsi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lang w:val="en-US"/>
        </w:rPr>
        <w:t>Essentiale</w:t>
      </w:r>
      <w:proofErr w:type="spellEnd"/>
      <w:r>
        <w:rPr>
          <w:rFonts w:ascii="Times New Roman" w:hAnsi="Times New Roman"/>
          <w:sz w:val="24"/>
          <w:lang w:val="en-US"/>
        </w:rPr>
        <w:t xml:space="preserve"> N.50 in </w:t>
      </w:r>
      <w:proofErr w:type="spellStart"/>
      <w:r>
        <w:rPr>
          <w:rFonts w:ascii="Times New Roman" w:hAnsi="Times New Roman"/>
          <w:sz w:val="24"/>
          <w:lang w:val="en-US"/>
        </w:rPr>
        <w:t>capsulis</w:t>
      </w:r>
      <w:proofErr w:type="spellEnd"/>
      <w:r>
        <w:rPr>
          <w:rFonts w:ascii="Times New Roman" w:hAnsi="Times New Roman"/>
          <w:sz w:val="24"/>
          <w:lang w:val="en-US"/>
        </w:rPr>
        <w:t>.</w:t>
      </w:r>
    </w:p>
    <w:p w:rsidR="004D7687" w:rsidRDefault="004D7687">
      <w:pPr>
        <w:pStyle w:val="a5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</w:rPr>
        <w:t>D.S.По</w:t>
      </w:r>
      <w:proofErr w:type="spellEnd"/>
      <w:r>
        <w:rPr>
          <w:rFonts w:ascii="Times New Roman" w:hAnsi="Times New Roman"/>
          <w:sz w:val="24"/>
        </w:rPr>
        <w:t xml:space="preserve"> 2 капсулы 3 раза в день.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</w:p>
    <w:p w:rsidR="004D7687" w:rsidRDefault="004D7687">
      <w:pPr>
        <w:spacing w:before="100" w:beforeAutospacing="1" w:after="100" w:afterAutospacing="1"/>
        <w:ind w:left="1080" w:firstLine="1080"/>
        <w:jc w:val="both"/>
        <w:rPr>
          <w:szCs w:val="20"/>
        </w:rPr>
      </w:pPr>
      <w:r>
        <w:rPr>
          <w:b/>
          <w:bCs/>
          <w:szCs w:val="20"/>
        </w:rPr>
        <w:t xml:space="preserve"> PUVA-терапия</w:t>
      </w:r>
      <w:r>
        <w:rPr>
          <w:szCs w:val="20"/>
        </w:rPr>
        <w:br/>
        <w:t xml:space="preserve">ПУВА-терапия или фотохимиотерапия – это комбинация воздействия длинноволнового </w:t>
      </w:r>
      <w:proofErr w:type="gramStart"/>
      <w:r>
        <w:rPr>
          <w:szCs w:val="20"/>
        </w:rPr>
        <w:t>УФ-излучения</w:t>
      </w:r>
      <w:proofErr w:type="gramEnd"/>
      <w:r>
        <w:rPr>
          <w:szCs w:val="20"/>
        </w:rPr>
        <w:t xml:space="preserve"> с применением фотосенсибилизаторов (</w:t>
      </w:r>
      <w:proofErr w:type="spellStart"/>
      <w:r>
        <w:rPr>
          <w:szCs w:val="20"/>
        </w:rPr>
        <w:t>псораленов</w:t>
      </w:r>
      <w:proofErr w:type="spellEnd"/>
      <w:r>
        <w:rPr>
          <w:szCs w:val="20"/>
        </w:rPr>
        <w:t xml:space="preserve">), показана при тяжелых, распространенных формах заболевания. </w:t>
      </w:r>
    </w:p>
    <w:p w:rsidR="004D7687" w:rsidRDefault="004D7687">
      <w:pPr>
        <w:spacing w:before="100" w:beforeAutospacing="1" w:after="100" w:afterAutospacing="1"/>
        <w:ind w:left="1080" w:firstLine="1080"/>
        <w:jc w:val="both"/>
        <w:rPr>
          <w:szCs w:val="20"/>
        </w:rPr>
      </w:pPr>
      <w:r>
        <w:rPr>
          <w:b/>
          <w:bCs/>
          <w:szCs w:val="20"/>
        </w:rPr>
        <w:t>Селективная фототерапия</w:t>
      </w:r>
      <w:proofErr w:type="gramStart"/>
      <w:r>
        <w:rPr>
          <w:szCs w:val="20"/>
        </w:rPr>
        <w:br/>
        <w:t>П</w:t>
      </w:r>
      <w:proofErr w:type="gramEnd"/>
      <w:r>
        <w:rPr>
          <w:szCs w:val="20"/>
        </w:rPr>
        <w:t xml:space="preserve">рименяется при наличии противопоказаний к ПУВА-терапии (без приема фотосенсибилизаторов), при менее выраженных проявлениях болезни. </w:t>
      </w:r>
    </w:p>
    <w:p w:rsidR="004D7687" w:rsidRDefault="004D7687">
      <w:pPr>
        <w:spacing w:before="100" w:beforeAutospacing="1" w:after="100" w:afterAutospacing="1"/>
        <w:ind w:left="1080" w:firstLine="1080"/>
        <w:jc w:val="both"/>
        <w:rPr>
          <w:szCs w:val="20"/>
        </w:rPr>
      </w:pPr>
      <w:r>
        <w:rPr>
          <w:b/>
          <w:bCs/>
          <w:szCs w:val="20"/>
        </w:rPr>
        <w:lastRenderedPageBreak/>
        <w:t>Витаминотерапия</w:t>
      </w:r>
      <w:proofErr w:type="gramStart"/>
      <w:r>
        <w:rPr>
          <w:szCs w:val="20"/>
        </w:rPr>
        <w:br/>
        <w:t>Д</w:t>
      </w:r>
      <w:proofErr w:type="gramEnd"/>
      <w:r>
        <w:rPr>
          <w:szCs w:val="20"/>
        </w:rPr>
        <w:t xml:space="preserve">ля терапии псориаза показаны производные витамина А (синтетические </w:t>
      </w:r>
      <w:proofErr w:type="spellStart"/>
      <w:r>
        <w:rPr>
          <w:szCs w:val="20"/>
        </w:rPr>
        <w:t>ретиноиды</w:t>
      </w:r>
      <w:proofErr w:type="spellEnd"/>
      <w:r>
        <w:rPr>
          <w:szCs w:val="20"/>
        </w:rPr>
        <w:t xml:space="preserve">) – </w:t>
      </w:r>
      <w:proofErr w:type="spellStart"/>
      <w:r>
        <w:rPr>
          <w:szCs w:val="20"/>
        </w:rPr>
        <w:t>тигазон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неотигазон</w:t>
      </w:r>
      <w:proofErr w:type="spellEnd"/>
      <w:r>
        <w:rPr>
          <w:szCs w:val="20"/>
        </w:rPr>
        <w:t>, особенно эффективные при сочетании с ПУВА-терапией. В последнее время большое внимание уделяется пероральному использованию витамина Д3 (</w:t>
      </w:r>
      <w:proofErr w:type="spellStart"/>
      <w:r>
        <w:rPr>
          <w:szCs w:val="20"/>
        </w:rPr>
        <w:t>оксидевит</w:t>
      </w:r>
      <w:proofErr w:type="spellEnd"/>
      <w:r>
        <w:rPr>
          <w:szCs w:val="20"/>
        </w:rPr>
        <w:t>). В стационарной стадии используются витамины группы</w:t>
      </w:r>
      <w:proofErr w:type="gramStart"/>
      <w:r>
        <w:rPr>
          <w:szCs w:val="20"/>
        </w:rPr>
        <w:t xml:space="preserve"> В</w:t>
      </w:r>
      <w:proofErr w:type="gramEnd"/>
      <w:r>
        <w:rPr>
          <w:szCs w:val="20"/>
        </w:rPr>
        <w:t xml:space="preserve"> и С.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  <w:lang w:val="en-US"/>
        </w:rPr>
      </w:pPr>
      <w:proofErr w:type="spellStart"/>
      <w:proofErr w:type="gramStart"/>
      <w:r>
        <w:rPr>
          <w:szCs w:val="20"/>
          <w:lang w:val="en-US"/>
        </w:rPr>
        <w:t>Rp</w:t>
      </w:r>
      <w:proofErr w:type="spellEnd"/>
      <w:r>
        <w:rPr>
          <w:szCs w:val="20"/>
          <w:lang w:val="en-US"/>
        </w:rPr>
        <w:t>.:</w:t>
      </w:r>
      <w:proofErr w:type="gramEnd"/>
      <w:r>
        <w:rPr>
          <w:szCs w:val="20"/>
          <w:lang w:val="en-US"/>
        </w:rPr>
        <w:t xml:space="preserve"> Sol. </w:t>
      </w:r>
      <w:proofErr w:type="spellStart"/>
      <w:r>
        <w:rPr>
          <w:szCs w:val="20"/>
          <w:lang w:val="en-US"/>
        </w:rPr>
        <w:t>Acidi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ascorbinici</w:t>
      </w:r>
      <w:proofErr w:type="spellEnd"/>
      <w:r>
        <w:rPr>
          <w:szCs w:val="20"/>
          <w:lang w:val="en-US"/>
        </w:rPr>
        <w:t xml:space="preserve"> 5%- 2ml                                                                                         </w:t>
      </w:r>
      <w:proofErr w:type="spellStart"/>
      <w:r>
        <w:rPr>
          <w:szCs w:val="20"/>
          <w:lang w:val="en-US"/>
        </w:rPr>
        <w:t>D.t.d</w:t>
      </w:r>
      <w:proofErr w:type="spellEnd"/>
      <w:r>
        <w:rPr>
          <w:szCs w:val="20"/>
          <w:lang w:val="en-US"/>
        </w:rPr>
        <w:t xml:space="preserve"> N10 in </w:t>
      </w:r>
      <w:proofErr w:type="spellStart"/>
      <w:r>
        <w:rPr>
          <w:szCs w:val="20"/>
          <w:lang w:val="en-US"/>
        </w:rPr>
        <w:t>ampullis</w:t>
      </w:r>
      <w:proofErr w:type="spellEnd"/>
      <w:r>
        <w:rPr>
          <w:szCs w:val="20"/>
          <w:lang w:val="en-US"/>
        </w:rPr>
        <w:t xml:space="preserve">                                                                                                   S.: </w:t>
      </w:r>
      <w:r>
        <w:rPr>
          <w:szCs w:val="20"/>
        </w:rPr>
        <w:t>вводить</w:t>
      </w:r>
      <w:r>
        <w:rPr>
          <w:szCs w:val="20"/>
          <w:lang w:val="en-US"/>
        </w:rPr>
        <w:t xml:space="preserve"> </w:t>
      </w:r>
      <w:r>
        <w:rPr>
          <w:szCs w:val="20"/>
        </w:rPr>
        <w:t>внутримышечно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spellStart"/>
      <w:proofErr w:type="gramStart"/>
      <w:r>
        <w:rPr>
          <w:szCs w:val="20"/>
          <w:lang w:val="en-US"/>
        </w:rPr>
        <w:t>Rp</w:t>
      </w:r>
      <w:proofErr w:type="spellEnd"/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Sol</w:t>
      </w:r>
      <w:r>
        <w:rPr>
          <w:szCs w:val="20"/>
        </w:rPr>
        <w:t>.</w:t>
      </w:r>
      <w:proofErr w:type="spellStart"/>
      <w:r>
        <w:rPr>
          <w:szCs w:val="20"/>
          <w:lang w:val="en-US"/>
        </w:rPr>
        <w:t>Thiamini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bromidi</w:t>
      </w:r>
      <w:proofErr w:type="spellEnd"/>
      <w:r>
        <w:rPr>
          <w:szCs w:val="20"/>
        </w:rPr>
        <w:t xml:space="preserve"> 6%-1</w:t>
      </w:r>
      <w:r>
        <w:rPr>
          <w:szCs w:val="20"/>
          <w:lang w:val="en-US"/>
        </w:rPr>
        <w:t>ml</w:t>
      </w:r>
      <w:r>
        <w:rPr>
          <w:szCs w:val="20"/>
        </w:rPr>
        <w:t xml:space="preserve">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 </w:t>
      </w:r>
      <w:r>
        <w:rPr>
          <w:szCs w:val="20"/>
          <w:lang w:val="en-US"/>
        </w:rPr>
        <w:t>N</w:t>
      </w:r>
      <w:r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>
          <w:rPr>
            <w:szCs w:val="20"/>
          </w:rPr>
          <w:t xml:space="preserve">10 </w:t>
        </w:r>
        <w:r>
          <w:rPr>
            <w:szCs w:val="20"/>
            <w:lang w:val="en-US"/>
          </w:rPr>
          <w:t>in</w:t>
        </w:r>
      </w:smartTag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ampullis</w:t>
      </w:r>
      <w:proofErr w:type="spellEnd"/>
      <w:r>
        <w:rPr>
          <w:szCs w:val="20"/>
        </w:rPr>
        <w:t xml:space="preserve">                                                              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 вводить внутримышечно по нечетным дням.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spellStart"/>
      <w:proofErr w:type="gramStart"/>
      <w:r>
        <w:rPr>
          <w:szCs w:val="20"/>
          <w:lang w:val="en-US"/>
        </w:rPr>
        <w:t>Rp</w:t>
      </w:r>
      <w:proofErr w:type="spellEnd"/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Neotigazone</w:t>
      </w:r>
      <w:proofErr w:type="spellEnd"/>
      <w:r>
        <w:rPr>
          <w:szCs w:val="20"/>
        </w:rPr>
        <w:t xml:space="preserve"> 0,0001                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. № 50  </w:t>
      </w:r>
      <w:r>
        <w:rPr>
          <w:szCs w:val="20"/>
          <w:lang w:val="en-US"/>
        </w:rPr>
        <w:t>in</w:t>
      </w:r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capsulis</w:t>
      </w:r>
      <w:proofErr w:type="spellEnd"/>
      <w:r>
        <w:rPr>
          <w:szCs w:val="20"/>
        </w:rPr>
        <w:t xml:space="preserve">                                    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по  3 капсулы в сутки, в течение 7 недель.</w:t>
      </w:r>
    </w:p>
    <w:p w:rsidR="004D7687" w:rsidRDefault="004D7687">
      <w:pPr>
        <w:spacing w:before="100" w:beforeAutospacing="1" w:after="100" w:afterAutospacing="1"/>
        <w:ind w:left="1080"/>
        <w:jc w:val="both"/>
        <w:rPr>
          <w:szCs w:val="20"/>
        </w:rPr>
      </w:pPr>
      <w:r>
        <w:rPr>
          <w:b/>
          <w:bCs/>
          <w:szCs w:val="20"/>
        </w:rPr>
        <w:t xml:space="preserve">                   </w:t>
      </w:r>
      <w:proofErr w:type="spellStart"/>
      <w:r>
        <w:rPr>
          <w:b/>
          <w:bCs/>
          <w:szCs w:val="20"/>
        </w:rPr>
        <w:t>Иммуносупрессия</w:t>
      </w:r>
      <w:proofErr w:type="spellEnd"/>
      <w:proofErr w:type="gramStart"/>
      <w:r>
        <w:rPr>
          <w:szCs w:val="20"/>
        </w:rPr>
        <w:br/>
        <w:t>И</w:t>
      </w:r>
      <w:proofErr w:type="gramEnd"/>
      <w:r>
        <w:rPr>
          <w:szCs w:val="20"/>
        </w:rPr>
        <w:t xml:space="preserve">з специфических иммунодепрессантов показаны </w:t>
      </w:r>
      <w:proofErr w:type="spellStart"/>
      <w:r>
        <w:rPr>
          <w:szCs w:val="20"/>
        </w:rPr>
        <w:t>метотрексат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циклоспорин</w:t>
      </w:r>
      <w:proofErr w:type="spellEnd"/>
      <w:r>
        <w:rPr>
          <w:szCs w:val="20"/>
        </w:rPr>
        <w:t xml:space="preserve"> А, применяемые при тяжелом течении, резистентном к другим видам терапии. Главным недостатком применения иммунодепрессантов являются тяжелые побочные действия (тромбоцитопения, язвенные поражения желудочно-кишечного тракта, токсический гепатит и др.) </w:t>
      </w:r>
    </w:p>
    <w:p w:rsidR="004D7687" w:rsidRDefault="004D7687">
      <w:pPr>
        <w:pStyle w:val="4"/>
        <w:rPr>
          <w:b w:val="0"/>
          <w:bCs w:val="0"/>
        </w:rPr>
      </w:pPr>
      <w:r>
        <w:t xml:space="preserve">                  </w:t>
      </w:r>
      <w:proofErr w:type="spellStart"/>
      <w:r>
        <w:t>Антигостаминовые</w:t>
      </w:r>
      <w:proofErr w:type="spellEnd"/>
      <w:r>
        <w:t xml:space="preserve"> препараты</w:t>
      </w:r>
      <w:proofErr w:type="gramStart"/>
      <w:r>
        <w:t xml:space="preserve">                                                       </w:t>
      </w:r>
      <w:r>
        <w:rPr>
          <w:b w:val="0"/>
          <w:bCs w:val="0"/>
        </w:rPr>
        <w:t>П</w:t>
      </w:r>
      <w:proofErr w:type="gramEnd"/>
      <w:r>
        <w:rPr>
          <w:b w:val="0"/>
          <w:bCs w:val="0"/>
        </w:rPr>
        <w:t xml:space="preserve">рименяют такие препараты, как димедрол, супрастин для уменьшения зуда. </w:t>
      </w:r>
      <w:proofErr w:type="spellStart"/>
      <w:proofErr w:type="gramStart"/>
      <w:r>
        <w:rPr>
          <w:b w:val="0"/>
          <w:bCs w:val="0"/>
          <w:lang w:val="en-US"/>
        </w:rPr>
        <w:t>Rp</w:t>
      </w:r>
      <w:proofErr w:type="spellEnd"/>
      <w:r>
        <w:rPr>
          <w:b w:val="0"/>
          <w:bCs w:val="0"/>
        </w:rPr>
        <w:t>.: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Sol</w:t>
      </w:r>
      <w:r>
        <w:rPr>
          <w:b w:val="0"/>
          <w:bCs w:val="0"/>
        </w:rPr>
        <w:t>.</w:t>
      </w:r>
      <w:proofErr w:type="spellStart"/>
      <w:r>
        <w:rPr>
          <w:b w:val="0"/>
          <w:bCs w:val="0"/>
          <w:lang w:val="en-US"/>
        </w:rPr>
        <w:t>Dimedroli</w:t>
      </w:r>
      <w:proofErr w:type="spellEnd"/>
      <w:r>
        <w:rPr>
          <w:b w:val="0"/>
          <w:bCs w:val="0"/>
        </w:rPr>
        <w:t xml:space="preserve"> 1%-1</w:t>
      </w:r>
      <w:r>
        <w:rPr>
          <w:b w:val="0"/>
          <w:bCs w:val="0"/>
          <w:lang w:val="en-US"/>
        </w:rPr>
        <w:t>ml</w:t>
      </w:r>
      <w:r>
        <w:rPr>
          <w:b w:val="0"/>
          <w:bCs w:val="0"/>
        </w:rPr>
        <w:t xml:space="preserve">                                                                                       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>.</w:t>
      </w:r>
      <w:r>
        <w:rPr>
          <w:b w:val="0"/>
          <w:bCs w:val="0"/>
          <w:lang w:val="en-US"/>
        </w:rPr>
        <w:t>t</w:t>
      </w:r>
      <w:r>
        <w:rPr>
          <w:b w:val="0"/>
          <w:bCs w:val="0"/>
        </w:rPr>
        <w:t>.</w:t>
      </w:r>
      <w:r>
        <w:rPr>
          <w:b w:val="0"/>
          <w:bCs w:val="0"/>
          <w:lang w:val="en-US"/>
        </w:rPr>
        <w:t>d</w:t>
      </w:r>
      <w:r>
        <w:rPr>
          <w:b w:val="0"/>
          <w:bCs w:val="0"/>
        </w:rPr>
        <w:t xml:space="preserve"> № </w:t>
      </w:r>
      <w:smartTag w:uri="urn:schemas-microsoft-com:office:smarttags" w:element="metricconverter">
        <w:smartTagPr>
          <w:attr w:name="ProductID" w:val="10 in"/>
        </w:smartTagPr>
        <w:r>
          <w:rPr>
            <w:b w:val="0"/>
            <w:bCs w:val="0"/>
          </w:rPr>
          <w:t xml:space="preserve">10 </w:t>
        </w:r>
        <w:r>
          <w:rPr>
            <w:b w:val="0"/>
            <w:bCs w:val="0"/>
            <w:lang w:val="en-US"/>
          </w:rPr>
          <w:t>in</w:t>
        </w:r>
      </w:smartTag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lang w:val="en-US"/>
        </w:rPr>
        <w:t>ampullis</w:t>
      </w:r>
      <w:proofErr w:type="spellEnd"/>
      <w:r>
        <w:rPr>
          <w:b w:val="0"/>
          <w:bCs w:val="0"/>
        </w:rPr>
        <w:t xml:space="preserve">                                                                                                       </w:t>
      </w:r>
      <w:r>
        <w:rPr>
          <w:b w:val="0"/>
          <w:bCs w:val="0"/>
          <w:lang w:val="en-US"/>
        </w:rPr>
        <w:t>S</w:t>
      </w:r>
      <w:r>
        <w:rPr>
          <w:b w:val="0"/>
          <w:bCs w:val="0"/>
        </w:rPr>
        <w:t>.: вводить внутримышечно .</w:t>
      </w:r>
    </w:p>
    <w:p w:rsidR="004D7687" w:rsidRDefault="004D7687">
      <w:pPr>
        <w:ind w:left="1080"/>
        <w:jc w:val="both"/>
      </w:pPr>
      <w:r>
        <w:rPr>
          <w:b/>
          <w:bCs/>
          <w:szCs w:val="20"/>
        </w:rPr>
        <w:t xml:space="preserve">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7687" w:rsidRDefault="004D7687">
      <w:pPr>
        <w:spacing w:before="100" w:beforeAutospacing="1" w:after="100" w:afterAutospacing="1"/>
        <w:ind w:left="1080"/>
        <w:jc w:val="both"/>
        <w:rPr>
          <w:szCs w:val="20"/>
        </w:rPr>
      </w:pPr>
      <w:r>
        <w:rPr>
          <w:b/>
          <w:bCs/>
          <w:szCs w:val="20"/>
        </w:rPr>
        <w:t xml:space="preserve">    Наружное лечение</w:t>
      </w:r>
      <w:r>
        <w:rPr>
          <w:szCs w:val="20"/>
        </w:rPr>
        <w:br/>
        <w:t xml:space="preserve">Препараты наружного действия имеют при псориазе </w:t>
      </w:r>
      <w:proofErr w:type="gramStart"/>
      <w:r>
        <w:rPr>
          <w:szCs w:val="20"/>
        </w:rPr>
        <w:t>важное значение</w:t>
      </w:r>
      <w:proofErr w:type="gramEnd"/>
      <w:r>
        <w:rPr>
          <w:szCs w:val="20"/>
        </w:rPr>
        <w:t xml:space="preserve">. В прогрессирующей стадии применяют 1-2% салициловую мазь. В стационарной и регрессирующей стадии показаны комбинированные мази, содержащие </w:t>
      </w:r>
      <w:proofErr w:type="spellStart"/>
      <w:r>
        <w:rPr>
          <w:szCs w:val="20"/>
        </w:rPr>
        <w:t>глюкокортикоиды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каменоуголный</w:t>
      </w:r>
      <w:proofErr w:type="spellEnd"/>
      <w:r>
        <w:rPr>
          <w:szCs w:val="20"/>
        </w:rPr>
        <w:t xml:space="preserve"> деготь, салицилаты: </w:t>
      </w:r>
      <w:proofErr w:type="spellStart"/>
      <w:r>
        <w:rPr>
          <w:szCs w:val="20"/>
        </w:rPr>
        <w:t>локакортен</w:t>
      </w:r>
      <w:proofErr w:type="spellEnd"/>
      <w:r>
        <w:rPr>
          <w:szCs w:val="20"/>
        </w:rPr>
        <w:t xml:space="preserve">-тар, </w:t>
      </w:r>
      <w:proofErr w:type="spellStart"/>
      <w:r>
        <w:rPr>
          <w:szCs w:val="20"/>
        </w:rPr>
        <w:t>дипросалик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лоринден</w:t>
      </w:r>
      <w:proofErr w:type="spellEnd"/>
      <w:proofErr w:type="gramStart"/>
      <w:r>
        <w:rPr>
          <w:szCs w:val="20"/>
        </w:rPr>
        <w:t xml:space="preserve"> А</w:t>
      </w:r>
      <w:proofErr w:type="gramEnd"/>
      <w:r>
        <w:rPr>
          <w:szCs w:val="20"/>
        </w:rPr>
        <w:t xml:space="preserve">, </w:t>
      </w:r>
      <w:proofErr w:type="spellStart"/>
      <w:r>
        <w:rPr>
          <w:szCs w:val="20"/>
        </w:rPr>
        <w:t>локасален</w:t>
      </w:r>
      <w:proofErr w:type="spellEnd"/>
      <w:r>
        <w:rPr>
          <w:szCs w:val="20"/>
        </w:rPr>
        <w:t xml:space="preserve"> и др. При локализации очагов поражения на волосистой части головы применяются лосьоны с кортикостероидами (</w:t>
      </w:r>
      <w:proofErr w:type="spellStart"/>
      <w:r>
        <w:rPr>
          <w:szCs w:val="20"/>
        </w:rPr>
        <w:t>белосалик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дипросалик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латикорт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элоком</w:t>
      </w:r>
      <w:proofErr w:type="spellEnd"/>
      <w:r>
        <w:rPr>
          <w:szCs w:val="20"/>
        </w:rPr>
        <w:t xml:space="preserve">). </w:t>
      </w:r>
      <w:r>
        <w:rPr>
          <w:szCs w:val="20"/>
        </w:rPr>
        <w:br/>
        <w:t>Из негормональных наружных сре</w:t>
      </w:r>
      <w:proofErr w:type="gramStart"/>
      <w:r>
        <w:rPr>
          <w:szCs w:val="20"/>
        </w:rPr>
        <w:t>дств пр</w:t>
      </w:r>
      <w:proofErr w:type="gramEnd"/>
      <w:r>
        <w:rPr>
          <w:szCs w:val="20"/>
        </w:rPr>
        <w:t>и всех формах псориаза эффективны препараты, содержащие активированный цинк-</w:t>
      </w:r>
      <w:proofErr w:type="spellStart"/>
      <w:r>
        <w:rPr>
          <w:szCs w:val="20"/>
        </w:rPr>
        <w:t>пиритионат</w:t>
      </w:r>
      <w:proofErr w:type="spellEnd"/>
      <w:r>
        <w:rPr>
          <w:szCs w:val="20"/>
        </w:rPr>
        <w:t xml:space="preserve"> (аэрозоль, крем и аэрозоль "</w:t>
      </w:r>
      <w:proofErr w:type="spellStart"/>
      <w:r>
        <w:rPr>
          <w:szCs w:val="20"/>
        </w:rPr>
        <w:t>Скин</w:t>
      </w:r>
      <w:proofErr w:type="spellEnd"/>
      <w:r>
        <w:rPr>
          <w:szCs w:val="20"/>
        </w:rPr>
        <w:t xml:space="preserve">-кап"), приводящие к быстрому регрессу высыпаний и обладающие выраженным </w:t>
      </w:r>
      <w:proofErr w:type="spellStart"/>
      <w:r>
        <w:rPr>
          <w:szCs w:val="20"/>
        </w:rPr>
        <w:t>противорецидивным</w:t>
      </w:r>
      <w:proofErr w:type="spellEnd"/>
      <w:r>
        <w:rPr>
          <w:szCs w:val="20"/>
        </w:rPr>
        <w:t xml:space="preserve"> действием. </w:t>
      </w:r>
    </w:p>
    <w:p w:rsidR="004D7687" w:rsidRDefault="004D7687">
      <w:pPr>
        <w:spacing w:before="100" w:beforeAutospacing="1" w:after="100" w:afterAutospacing="1"/>
        <w:ind w:left="1080"/>
        <w:jc w:val="both"/>
        <w:rPr>
          <w:szCs w:val="20"/>
          <w:lang w:val="en-US"/>
        </w:rPr>
      </w:pP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spellStart"/>
      <w:proofErr w:type="gramStart"/>
      <w:r>
        <w:rPr>
          <w:szCs w:val="20"/>
          <w:lang w:val="en-US"/>
        </w:rPr>
        <w:t>Rp</w:t>
      </w:r>
      <w:proofErr w:type="spellEnd"/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Unguentum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acidi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salicylici</w:t>
      </w:r>
      <w:proofErr w:type="spellEnd"/>
      <w:r>
        <w:rPr>
          <w:szCs w:val="20"/>
        </w:rPr>
        <w:t xml:space="preserve"> 25,0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S</w:t>
      </w:r>
      <w:r>
        <w:rPr>
          <w:szCs w:val="20"/>
        </w:rPr>
        <w:t>.: смазывать пораженные участки 3 раза в день.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spellStart"/>
      <w:proofErr w:type="gramStart"/>
      <w:r>
        <w:rPr>
          <w:szCs w:val="20"/>
          <w:lang w:val="en-US"/>
        </w:rPr>
        <w:lastRenderedPageBreak/>
        <w:t>Rp</w:t>
      </w:r>
      <w:proofErr w:type="spellEnd"/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  <w:lang w:val="en-US"/>
        </w:rPr>
        <w:t>Aerosolum</w:t>
      </w:r>
      <w:proofErr w:type="spellEnd"/>
      <w:r>
        <w:rPr>
          <w:szCs w:val="20"/>
        </w:rPr>
        <w:t xml:space="preserve"> “</w:t>
      </w:r>
      <w:r>
        <w:rPr>
          <w:szCs w:val="20"/>
          <w:lang w:val="en-US"/>
        </w:rPr>
        <w:t>Skin</w:t>
      </w:r>
      <w:r>
        <w:rPr>
          <w:szCs w:val="20"/>
        </w:rPr>
        <w:t xml:space="preserve">- </w:t>
      </w:r>
      <w:r>
        <w:rPr>
          <w:szCs w:val="20"/>
          <w:lang w:val="en-US"/>
        </w:rPr>
        <w:t>cap</w:t>
      </w:r>
      <w:r>
        <w:rPr>
          <w:szCs w:val="20"/>
        </w:rPr>
        <w:t xml:space="preserve">”                      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S</w:t>
      </w:r>
      <w:r>
        <w:rPr>
          <w:szCs w:val="20"/>
        </w:rPr>
        <w:t>.: распылять на участки поражения с расстояния 10-</w:t>
      </w:r>
      <w:smartTag w:uri="urn:schemas-microsoft-com:office:smarttags" w:element="metricconverter">
        <w:smartTagPr>
          <w:attr w:name="ProductID" w:val="15 см"/>
        </w:smartTagPr>
        <w:r>
          <w:rPr>
            <w:szCs w:val="20"/>
          </w:rPr>
          <w:t>15 см</w:t>
        </w:r>
      </w:smartTag>
      <w:r>
        <w:rPr>
          <w:szCs w:val="20"/>
        </w:rPr>
        <w:t>, два раза в день.</w:t>
      </w:r>
    </w:p>
    <w:p w:rsidR="004D7687" w:rsidRDefault="004D7687">
      <w:pPr>
        <w:pStyle w:val="4"/>
        <w:jc w:val="both"/>
      </w:pPr>
      <w:r>
        <w:t xml:space="preserve">                                        ДНЕВНИК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3099"/>
        <w:gridCol w:w="3136"/>
      </w:tblGrid>
      <w:tr w:rsidR="004D7687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080" w:type="dxa"/>
          </w:tcPr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</w:tc>
        <w:tc>
          <w:tcPr>
            <w:tcW w:w="3240" w:type="dxa"/>
          </w:tcPr>
          <w:p w:rsidR="004D7687" w:rsidRDefault="004D7687">
            <w:pPr>
              <w:ind w:left="1080"/>
              <w:rPr>
                <w:szCs w:val="20"/>
              </w:rPr>
            </w:pPr>
            <w:r>
              <w:rPr>
                <w:szCs w:val="20"/>
              </w:rPr>
              <w:t>ТЕЧЕНИЕ ЗАБОЛЕВАНИЯ</w:t>
            </w:r>
          </w:p>
          <w:p w:rsidR="004D7687" w:rsidRDefault="004D7687">
            <w:pPr>
              <w:pStyle w:val="a6"/>
              <w:spacing w:before="0" w:beforeAutospacing="0" w:after="0" w:afterAutospacing="0"/>
              <w:ind w:left="1080"/>
              <w:rPr>
                <w:rFonts w:ascii="Times New Roman" w:hAnsi="Times New Roman" w:cs="Times New Roman"/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</w:tc>
        <w:tc>
          <w:tcPr>
            <w:tcW w:w="3780" w:type="dxa"/>
          </w:tcPr>
          <w:p w:rsidR="004D7687" w:rsidRDefault="004D7687">
            <w:pPr>
              <w:ind w:left="1080"/>
              <w:jc w:val="both"/>
              <w:rPr>
                <w:szCs w:val="20"/>
              </w:rPr>
            </w:pPr>
            <w:r>
              <w:rPr>
                <w:szCs w:val="20"/>
              </w:rPr>
              <w:t>НАЗНАЧЕНИЯ</w:t>
            </w: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jc w:val="both"/>
              <w:rPr>
                <w:szCs w:val="20"/>
              </w:rPr>
            </w:pPr>
          </w:p>
        </w:tc>
      </w:tr>
      <w:tr w:rsidR="004D7687">
        <w:tblPrEx>
          <w:tblCellMar>
            <w:top w:w="0" w:type="dxa"/>
            <w:bottom w:w="0" w:type="dxa"/>
          </w:tblCellMar>
        </w:tblPrEx>
        <w:trPr>
          <w:trHeight w:val="5741"/>
        </w:trPr>
        <w:tc>
          <w:tcPr>
            <w:tcW w:w="1080" w:type="dxa"/>
          </w:tcPr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  <w:r>
              <w:t>17.03.03</w:t>
            </w: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/>
              <w:jc w:val="left"/>
            </w:pPr>
          </w:p>
          <w:p w:rsidR="004D7687" w:rsidRDefault="004D7687">
            <w:pPr>
              <w:pStyle w:val="a3"/>
              <w:ind w:left="1080" w:right="851"/>
              <w:jc w:val="left"/>
            </w:pPr>
          </w:p>
          <w:p w:rsidR="004D7687" w:rsidRDefault="004D7687">
            <w:pPr>
              <w:ind w:left="1080"/>
            </w:pPr>
          </w:p>
          <w:p w:rsidR="004D7687" w:rsidRDefault="004D7687">
            <w:pPr>
              <w:ind w:left="1080"/>
            </w:pPr>
            <w:r>
              <w:t xml:space="preserve"> </w:t>
            </w:r>
          </w:p>
          <w:p w:rsidR="004D7687" w:rsidRDefault="004D7687">
            <w:pPr>
              <w:ind w:left="1080" w:right="-483"/>
              <w:rPr>
                <w:sz w:val="44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  <w:r>
              <w:rPr>
                <w:szCs w:val="20"/>
              </w:rPr>
              <w:t>19.03.03</w:t>
            </w: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  <w:r>
              <w:rPr>
                <w:szCs w:val="20"/>
              </w:rPr>
              <w:t>22.03.03</w:t>
            </w:r>
          </w:p>
        </w:tc>
        <w:tc>
          <w:tcPr>
            <w:tcW w:w="3240" w:type="dxa"/>
          </w:tcPr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pStyle w:val="a6"/>
              <w:spacing w:before="0" w:beforeAutospacing="0" w:after="0" w:afterAutospacing="0"/>
              <w:ind w:left="-9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Больная принята на курацию. Состояние удовлетворительное. Дыхание везикулярное, тоны сердца ясные, ритмичные. Живот безболезненный.</w:t>
            </w:r>
          </w:p>
          <w:p w:rsidR="004D7687" w:rsidRDefault="004D7687">
            <w:pPr>
              <w:pStyle w:val="a6"/>
              <w:spacing w:before="0" w:beforeAutospacing="0" w:after="0" w:afterAutospacing="0"/>
              <w:ind w:left="-9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 коже: папулы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имеющие четкие границы, размером 5-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rFonts w:ascii="Times New Roman" w:eastAsia="Times New Roman" w:hAnsi="Times New Roman" w:cs="Times New Roman"/>
                  <w:szCs w:val="20"/>
                </w:rPr>
                <w:t>15 мм</w:t>
              </w:r>
            </w:smartTag>
            <w:r>
              <w:rPr>
                <w:rFonts w:ascii="Times New Roman" w:eastAsia="Times New Roman" w:hAnsi="Times New Roman" w:cs="Times New Roman"/>
                <w:szCs w:val="20"/>
              </w:rPr>
              <w:t>, округлой формы, располагаются в основном на конечностях и лице. На кистях есть папулы бледно розовые, не возвышающиеся над поверхностью кожи, с ободком. На конечностях есть очаги, покрытые чешуйками, которые безболезненно отделяются. При поскабливании определяется феномены стеаринового пятна и терминальной пластинки.</w:t>
            </w:r>
          </w:p>
          <w:p w:rsidR="004D7687" w:rsidRDefault="004D7687">
            <w:pPr>
              <w:pStyle w:val="a6"/>
              <w:spacing w:before="0" w:beforeAutospacing="0" w:after="0" w:afterAutospacing="0"/>
              <w:ind w:left="-95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Зуд больную практически не беспокоит.  </w:t>
            </w:r>
          </w:p>
          <w:p w:rsidR="004D7687" w:rsidRDefault="004D7687">
            <w:pPr>
              <w:pStyle w:val="a6"/>
              <w:spacing w:before="0" w:beforeAutospacing="0" w:after="0" w:afterAutospacing="0"/>
              <w:ind w:left="1080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pStyle w:val="30"/>
            </w:pPr>
            <w:r>
              <w:t>Состояние удовлетворительное. Дыхание везикулярное, тоны сердца ясные, ритмичные. Живот безболезненный.</w:t>
            </w:r>
          </w:p>
          <w:p w:rsidR="004D7687" w:rsidRDefault="004D7687">
            <w:pPr>
              <w:pStyle w:val="30"/>
            </w:pPr>
            <w:r>
              <w:t xml:space="preserve">На коже: после примения мазей папулы в большом количестве начали бледнеть, оседать, чешуек почти нигде нет. Сохраняются </w:t>
            </w:r>
            <w:proofErr w:type="gramStart"/>
            <w:r>
              <w:t>множественные</w:t>
            </w:r>
            <w:proofErr w:type="gramEnd"/>
            <w:r>
              <w:t xml:space="preserve"> элементвы на лице.</w:t>
            </w: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ind w:left="-95"/>
              <w:rPr>
                <w:szCs w:val="20"/>
              </w:rPr>
            </w:pPr>
            <w:r>
              <w:rPr>
                <w:szCs w:val="20"/>
              </w:rPr>
              <w:t>Состояние удовлетворительное. Дыхание везикулярное, тоны сердца ясные, ритмичные. Живот безболезненный.</w:t>
            </w:r>
          </w:p>
          <w:p w:rsidR="004D7687" w:rsidRDefault="004D7687">
            <w:pPr>
              <w:ind w:left="-95"/>
              <w:rPr>
                <w:szCs w:val="20"/>
              </w:rPr>
            </w:pPr>
          </w:p>
          <w:p w:rsidR="004D7687" w:rsidRDefault="004D7687">
            <w:pPr>
              <w:pStyle w:val="a7"/>
              <w:ind w:left="-95"/>
              <w:jc w:val="left"/>
              <w:rPr>
                <w:szCs w:val="20"/>
              </w:rPr>
            </w:pPr>
            <w:r>
              <w:rPr>
                <w:szCs w:val="20"/>
              </w:rPr>
              <w:t>На коже: папулы на лице стали бледно розового цвета, нем возвышаются над поверхностью кожи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>некоторые из них еле заметны. На голенях и предплечьях много очагов разрешившегося псориаза. На внутренней поверхности бедер еще сохраняется ряд папул размером 10-</w:t>
            </w:r>
            <w:smartTag w:uri="urn:schemas-microsoft-com:office:smarttags" w:element="metricconverter">
              <w:smartTagPr>
                <w:attr w:name="ProductID" w:val="15 мм"/>
              </w:smartTagPr>
              <w:r>
                <w:rPr>
                  <w:szCs w:val="20"/>
                </w:rPr>
                <w:t>15 мм</w:t>
              </w:r>
            </w:smartTag>
            <w:r>
              <w:rPr>
                <w:szCs w:val="20"/>
              </w:rPr>
              <w:t>, возвышающихся над поверхностью, при поскабливании которых определяется феномен стеаринового пятна  и терминальной пленки.</w:t>
            </w:r>
          </w:p>
          <w:p w:rsidR="004D7687" w:rsidRDefault="004D7687">
            <w:pPr>
              <w:ind w:left="-95"/>
              <w:rPr>
                <w:szCs w:val="20"/>
              </w:rPr>
            </w:pPr>
          </w:p>
          <w:p w:rsidR="004D7687" w:rsidRDefault="004D7687">
            <w:pPr>
              <w:ind w:left="-95"/>
              <w:rPr>
                <w:szCs w:val="20"/>
              </w:rPr>
            </w:pPr>
          </w:p>
          <w:p w:rsidR="004D7687" w:rsidRDefault="004D7687">
            <w:pPr>
              <w:ind w:left="-95"/>
              <w:rPr>
                <w:szCs w:val="20"/>
              </w:rPr>
            </w:pP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pStyle w:val="a3"/>
              <w:ind w:left="1080" w:right="851"/>
              <w:jc w:val="left"/>
            </w:pP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ind w:left="1080"/>
              <w:rPr>
                <w:szCs w:val="20"/>
              </w:rPr>
            </w:pPr>
          </w:p>
          <w:p w:rsidR="004D7687" w:rsidRDefault="004D7687">
            <w:pPr>
              <w:ind w:left="1080" w:right="-483"/>
              <w:rPr>
                <w:b/>
                <w:sz w:val="44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rPr>
                <w:szCs w:val="20"/>
              </w:rPr>
            </w:pPr>
          </w:p>
        </w:tc>
        <w:tc>
          <w:tcPr>
            <w:tcW w:w="3780" w:type="dxa"/>
          </w:tcPr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  <w:r>
              <w:rPr>
                <w:szCs w:val="20"/>
                <w:lang w:val="en-US"/>
              </w:rPr>
              <w:t>Rp</w:t>
            </w:r>
            <w:r>
              <w:rPr>
                <w:szCs w:val="20"/>
              </w:rPr>
              <w:t xml:space="preserve">.: </w:t>
            </w:r>
            <w:r>
              <w:rPr>
                <w:szCs w:val="20"/>
                <w:lang w:val="en-US"/>
              </w:rPr>
              <w:t>Sol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  <w:lang w:val="en-US"/>
              </w:rPr>
              <w:t>Natrii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tiosulfatis</w:t>
            </w:r>
            <w:r>
              <w:rPr>
                <w:szCs w:val="20"/>
              </w:rPr>
              <w:t xml:space="preserve"> 30%-   10</w:t>
            </w:r>
            <w:r>
              <w:rPr>
                <w:szCs w:val="20"/>
                <w:lang w:val="en-US"/>
              </w:rPr>
              <w:t>ml</w:t>
            </w:r>
            <w:r>
              <w:rPr>
                <w:szCs w:val="20"/>
              </w:rPr>
              <w:t xml:space="preserve">                                                                                    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t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 xml:space="preserve">. №  </w:t>
            </w:r>
            <w:smartTag w:uri="urn:schemas-microsoft-com:office:smarttags" w:element="metricconverter">
              <w:smartTagPr>
                <w:attr w:name="ProductID" w:val="10 in"/>
              </w:smartTagPr>
              <w:r>
                <w:rPr>
                  <w:szCs w:val="20"/>
                </w:rPr>
                <w:t xml:space="preserve">10 </w:t>
              </w:r>
              <w:r>
                <w:rPr>
                  <w:szCs w:val="20"/>
                  <w:lang w:val="en-US"/>
                </w:rPr>
                <w:t>in</w:t>
              </w:r>
            </w:smartTag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ampullis</w:t>
            </w:r>
            <w:r>
              <w:rPr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.: вводить внутривенно</w:t>
            </w: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  <w:r>
              <w:rPr>
                <w:szCs w:val="20"/>
                <w:lang w:val="en-US"/>
              </w:rPr>
              <w:t>Rp</w:t>
            </w:r>
            <w:r>
              <w:rPr>
                <w:szCs w:val="20"/>
              </w:rPr>
              <w:t xml:space="preserve">.: </w:t>
            </w:r>
            <w:r>
              <w:rPr>
                <w:szCs w:val="20"/>
                <w:lang w:val="en-US"/>
              </w:rPr>
              <w:t>Sol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  <w:lang w:val="en-US"/>
              </w:rPr>
              <w:t>Acidi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ascorbinici</w:t>
            </w:r>
            <w:r>
              <w:rPr>
                <w:szCs w:val="20"/>
              </w:rPr>
              <w:t xml:space="preserve"> 5%- 2</w:t>
            </w:r>
            <w:r>
              <w:rPr>
                <w:szCs w:val="20"/>
                <w:lang w:val="en-US"/>
              </w:rPr>
              <w:t>ml</w:t>
            </w:r>
            <w:r>
              <w:rPr>
                <w:szCs w:val="20"/>
              </w:rPr>
              <w:t xml:space="preserve">                                                                                         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t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N</w:t>
            </w:r>
            <w:r>
              <w:rPr>
                <w:szCs w:val="20"/>
              </w:rPr>
              <w:t xml:space="preserve">10 </w:t>
            </w:r>
            <w:r>
              <w:rPr>
                <w:szCs w:val="20"/>
                <w:lang w:val="en-US"/>
              </w:rPr>
              <w:t>in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ampullis</w:t>
            </w:r>
            <w:r>
              <w:rPr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.: вводить внутримышечно</w:t>
            </w: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  <w:proofErr w:type="gramStart"/>
            <w:r>
              <w:rPr>
                <w:szCs w:val="20"/>
                <w:lang w:val="en-US"/>
              </w:rPr>
              <w:t>Rp</w:t>
            </w:r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Sol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Thiamini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bromidi</w:t>
            </w:r>
            <w:r>
              <w:rPr>
                <w:szCs w:val="20"/>
              </w:rPr>
              <w:t xml:space="preserve"> 6%-1</w:t>
            </w:r>
            <w:r>
              <w:rPr>
                <w:szCs w:val="20"/>
                <w:lang w:val="en-US"/>
              </w:rPr>
              <w:t>ml</w:t>
            </w:r>
            <w:r>
              <w:rPr>
                <w:szCs w:val="20"/>
              </w:rPr>
              <w:t xml:space="preserve">                                                                           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t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N</w:t>
            </w:r>
            <w:r>
              <w:rPr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in"/>
              </w:smartTagPr>
              <w:r>
                <w:rPr>
                  <w:szCs w:val="20"/>
                </w:rPr>
                <w:t xml:space="preserve">10 </w:t>
              </w:r>
              <w:r>
                <w:rPr>
                  <w:szCs w:val="20"/>
                  <w:lang w:val="en-US"/>
                </w:rPr>
                <w:t>in</w:t>
              </w:r>
            </w:smartTag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ampullis</w:t>
            </w:r>
            <w:r>
              <w:rPr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.:  вводить внутримышечно по нечетным дням.</w:t>
            </w: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>
              <w:rPr>
                <w:szCs w:val="20"/>
                <w:lang w:val="en-US"/>
              </w:rPr>
              <w:t>Rp</w:t>
            </w:r>
            <w:r>
              <w:rPr>
                <w:szCs w:val="20"/>
              </w:rPr>
              <w:t xml:space="preserve">.: </w:t>
            </w:r>
            <w:r>
              <w:rPr>
                <w:szCs w:val="20"/>
                <w:lang w:val="en-US"/>
              </w:rPr>
              <w:t>Sol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Pyridoxini</w:t>
            </w:r>
            <w:r>
              <w:rPr>
                <w:szCs w:val="20"/>
              </w:rPr>
              <w:t xml:space="preserve"> 5%-1</w:t>
            </w:r>
            <w:r>
              <w:rPr>
                <w:szCs w:val="20"/>
                <w:lang w:val="en-US"/>
              </w:rPr>
              <w:t>ml</w:t>
            </w:r>
            <w:r>
              <w:rPr>
                <w:szCs w:val="20"/>
              </w:rPr>
              <w:t xml:space="preserve">        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t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N</w:t>
            </w:r>
            <w:r>
              <w:rPr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in"/>
              </w:smartTagPr>
              <w:r>
                <w:rPr>
                  <w:szCs w:val="20"/>
                </w:rPr>
                <w:t xml:space="preserve">10 </w:t>
              </w:r>
              <w:r>
                <w:rPr>
                  <w:szCs w:val="20"/>
                  <w:lang w:val="en-US"/>
                </w:rPr>
                <w:t>in</w:t>
              </w:r>
            </w:smartTag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ampullis</w:t>
            </w:r>
            <w:r>
              <w:rPr>
                <w:szCs w:val="20"/>
              </w:rPr>
              <w:t xml:space="preserve">                     </w:t>
            </w: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.: вводить внутримышечно по четным дням</w:t>
            </w: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  <w:proofErr w:type="gramStart"/>
            <w:r>
              <w:rPr>
                <w:szCs w:val="20"/>
                <w:lang w:val="en-US"/>
              </w:rPr>
              <w:t>Rp</w:t>
            </w:r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Unguentum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acidi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lang w:val="en-US"/>
              </w:rPr>
              <w:t>salicylici</w:t>
            </w:r>
            <w:r>
              <w:rPr>
                <w:szCs w:val="20"/>
              </w:rPr>
              <w:t xml:space="preserve"> 25,0                                                                       </w:t>
            </w:r>
            <w:r>
              <w:rPr>
                <w:szCs w:val="20"/>
                <w:lang w:val="en-US"/>
              </w:rPr>
              <w:t>D</w:t>
            </w:r>
            <w:r>
              <w:rPr>
                <w:szCs w:val="20"/>
              </w:rPr>
              <w:t>.</w:t>
            </w:r>
            <w:r>
              <w:rPr>
                <w:szCs w:val="20"/>
                <w:lang w:val="en-US"/>
              </w:rPr>
              <w:t>S</w:t>
            </w:r>
            <w:r>
              <w:rPr>
                <w:szCs w:val="20"/>
              </w:rPr>
              <w:t>.: смазывать пораженные участки 3 раза в день.</w:t>
            </w: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  <w:r>
              <w:rPr>
                <w:szCs w:val="20"/>
              </w:rPr>
              <w:t>Аутогемотерапия  от 3 мл, после довести до 10 мл</w:t>
            </w:r>
          </w:p>
          <w:p w:rsidR="004D7687" w:rsidRDefault="004D7687">
            <w:pPr>
              <w:spacing w:before="100" w:beforeAutospacing="1" w:after="100" w:afterAutospacing="1"/>
              <w:ind w:left="-19"/>
              <w:rPr>
                <w:szCs w:val="20"/>
              </w:rPr>
            </w:pPr>
          </w:p>
          <w:p w:rsidR="004D7687" w:rsidRDefault="004D7687">
            <w:pPr>
              <w:ind w:left="-19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ind w:left="1080"/>
              <w:jc w:val="both"/>
              <w:rPr>
                <w:szCs w:val="20"/>
              </w:rPr>
            </w:pPr>
          </w:p>
          <w:p w:rsidR="004D7687" w:rsidRDefault="004D7687">
            <w:pPr>
              <w:spacing w:before="100" w:beforeAutospacing="1" w:after="100" w:afterAutospacing="1"/>
              <w:ind w:left="1080"/>
              <w:jc w:val="both"/>
              <w:rPr>
                <w:szCs w:val="20"/>
              </w:rPr>
            </w:pPr>
          </w:p>
        </w:tc>
      </w:tr>
    </w:tbl>
    <w:p w:rsidR="004D7687" w:rsidRDefault="004D7687">
      <w:pPr>
        <w:ind w:left="1080"/>
        <w:jc w:val="both"/>
      </w:pPr>
    </w:p>
    <w:p w:rsidR="004D7687" w:rsidRDefault="004D7687">
      <w:pPr>
        <w:ind w:left="1080"/>
        <w:jc w:val="both"/>
      </w:pPr>
    </w:p>
    <w:p w:rsidR="004D7687" w:rsidRDefault="004D7687">
      <w:pPr>
        <w:pStyle w:val="7"/>
        <w:ind w:left="1080"/>
      </w:pPr>
      <w:r>
        <w:t xml:space="preserve">                                                      ЭПИКРИЗ:    </w:t>
      </w:r>
    </w:p>
    <w:p w:rsidR="004D7687" w:rsidRDefault="004A3F02">
      <w:pPr>
        <w:ind w:left="1080"/>
        <w:jc w:val="both"/>
      </w:pPr>
      <w:r>
        <w:t>Больная ***********</w:t>
      </w:r>
      <w:r w:rsidR="004D7687">
        <w:t xml:space="preserve"> , 28 лет, больна с 4-х лет, впервые диагноз – псориаз выставлен в 1978 году, когда появились первые высыпания.</w:t>
      </w:r>
    </w:p>
    <w:p w:rsidR="004D7687" w:rsidRDefault="004D7687">
      <w:pPr>
        <w:ind w:left="1080"/>
      </w:pPr>
      <w:r>
        <w:t xml:space="preserve">В дерматологическую клинику поступила 17 марта 2003 года с жалобами на многочисленные, распространенные папулы и невыраженный зуд в месте высыпаний. Поставлен диагноз: </w:t>
      </w:r>
      <w:proofErr w:type="gramStart"/>
      <w:r>
        <w:rPr>
          <w:lang w:val="en-US"/>
        </w:rPr>
        <w:t>Psoriasis</w:t>
      </w:r>
      <w:r>
        <w:t xml:space="preserve"> </w:t>
      </w:r>
      <w:r>
        <w:rPr>
          <w:lang w:val="en-US"/>
        </w:rPr>
        <w:t>vulgaris</w:t>
      </w:r>
      <w:r>
        <w:t>, лентикулярно- нумулярный, стационарная стадия, зимне-осенний тип.</w:t>
      </w:r>
      <w:proofErr w:type="gramEnd"/>
    </w:p>
    <w:p w:rsidR="004D7687" w:rsidRDefault="004D7687">
      <w:pPr>
        <w:ind w:left="1080"/>
      </w:pPr>
      <w:r>
        <w:t xml:space="preserve">Получала </w:t>
      </w:r>
      <w:proofErr w:type="gramStart"/>
      <w:r>
        <w:t>следующие</w:t>
      </w:r>
      <w:proofErr w:type="gramEnd"/>
      <w:r>
        <w:t xml:space="preserve"> лечение: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gramStart"/>
      <w:r>
        <w:rPr>
          <w:szCs w:val="20"/>
          <w:lang w:val="en-US"/>
        </w:rPr>
        <w:t>Rp</w:t>
      </w:r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Sol</w:t>
      </w:r>
      <w:r>
        <w:rPr>
          <w:szCs w:val="20"/>
        </w:rPr>
        <w:t xml:space="preserve">. </w:t>
      </w:r>
      <w:r>
        <w:rPr>
          <w:szCs w:val="20"/>
          <w:lang w:val="en-US"/>
        </w:rPr>
        <w:t>Natrii</w:t>
      </w:r>
      <w:r>
        <w:rPr>
          <w:szCs w:val="20"/>
        </w:rPr>
        <w:t xml:space="preserve"> </w:t>
      </w:r>
      <w:r>
        <w:rPr>
          <w:szCs w:val="20"/>
          <w:lang w:val="en-US"/>
        </w:rPr>
        <w:t>tiosulfatis</w:t>
      </w:r>
      <w:r>
        <w:rPr>
          <w:szCs w:val="20"/>
        </w:rPr>
        <w:t xml:space="preserve"> 30%-   10</w:t>
      </w:r>
      <w:r>
        <w:rPr>
          <w:szCs w:val="20"/>
          <w:lang w:val="en-US"/>
        </w:rPr>
        <w:t>ml</w:t>
      </w:r>
      <w:r>
        <w:rPr>
          <w:szCs w:val="20"/>
        </w:rPr>
        <w:t xml:space="preserve">         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. №  </w:t>
      </w:r>
      <w:smartTag w:uri="urn:schemas-microsoft-com:office:smarttags" w:element="metricconverter">
        <w:smartTagPr>
          <w:attr w:name="ProductID" w:val="10 in"/>
        </w:smartTagPr>
        <w:r>
          <w:rPr>
            <w:szCs w:val="20"/>
          </w:rPr>
          <w:t xml:space="preserve">10 </w:t>
        </w:r>
        <w:r>
          <w:rPr>
            <w:szCs w:val="20"/>
            <w:lang w:val="en-US"/>
          </w:rPr>
          <w:t>in</w:t>
        </w:r>
      </w:smartTag>
      <w:r>
        <w:rPr>
          <w:szCs w:val="20"/>
        </w:rPr>
        <w:t xml:space="preserve"> </w:t>
      </w:r>
      <w:r>
        <w:rPr>
          <w:szCs w:val="20"/>
          <w:lang w:val="en-US"/>
        </w:rPr>
        <w:t>ampullis</w:t>
      </w:r>
      <w:r>
        <w:rPr>
          <w:szCs w:val="20"/>
        </w:rPr>
        <w:t xml:space="preserve">                                                              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вводить внутривенно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gramStart"/>
      <w:r>
        <w:rPr>
          <w:szCs w:val="20"/>
          <w:lang w:val="en-US"/>
        </w:rPr>
        <w:lastRenderedPageBreak/>
        <w:t>Rp</w:t>
      </w:r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Sol</w:t>
      </w:r>
      <w:r>
        <w:rPr>
          <w:szCs w:val="20"/>
        </w:rPr>
        <w:t xml:space="preserve">. </w:t>
      </w:r>
      <w:r>
        <w:rPr>
          <w:szCs w:val="20"/>
          <w:lang w:val="en-US"/>
        </w:rPr>
        <w:t>Acidi</w:t>
      </w:r>
      <w:r>
        <w:rPr>
          <w:szCs w:val="20"/>
        </w:rPr>
        <w:t xml:space="preserve"> </w:t>
      </w:r>
      <w:r>
        <w:rPr>
          <w:szCs w:val="20"/>
          <w:lang w:val="en-US"/>
        </w:rPr>
        <w:t>ascorbinici</w:t>
      </w:r>
      <w:r>
        <w:rPr>
          <w:szCs w:val="20"/>
        </w:rPr>
        <w:t xml:space="preserve"> 5%- 2</w:t>
      </w:r>
      <w:r>
        <w:rPr>
          <w:szCs w:val="20"/>
          <w:lang w:val="en-US"/>
        </w:rPr>
        <w:t>ml</w:t>
      </w:r>
      <w:r>
        <w:rPr>
          <w:szCs w:val="20"/>
        </w:rPr>
        <w:t xml:space="preserve">              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 </w:t>
      </w:r>
      <w:r>
        <w:rPr>
          <w:szCs w:val="20"/>
          <w:lang w:val="en-US"/>
        </w:rPr>
        <w:t>N</w:t>
      </w:r>
      <w:r>
        <w:rPr>
          <w:szCs w:val="20"/>
        </w:rPr>
        <w:t xml:space="preserve">10 </w:t>
      </w:r>
      <w:r>
        <w:rPr>
          <w:szCs w:val="20"/>
          <w:lang w:val="en-US"/>
        </w:rPr>
        <w:t>in</w:t>
      </w:r>
      <w:r>
        <w:rPr>
          <w:szCs w:val="20"/>
        </w:rPr>
        <w:t xml:space="preserve"> </w:t>
      </w:r>
      <w:r>
        <w:rPr>
          <w:szCs w:val="20"/>
          <w:lang w:val="en-US"/>
        </w:rPr>
        <w:t>ampullis</w:t>
      </w:r>
      <w:r>
        <w:rPr>
          <w:szCs w:val="20"/>
        </w:rPr>
        <w:t xml:space="preserve">                                      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вводить внутримышечно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gramStart"/>
      <w:r>
        <w:rPr>
          <w:szCs w:val="20"/>
          <w:lang w:val="en-US"/>
        </w:rPr>
        <w:t>Rp</w:t>
      </w:r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Sol</w:t>
      </w:r>
      <w:r>
        <w:rPr>
          <w:szCs w:val="20"/>
        </w:rPr>
        <w:t>.</w:t>
      </w:r>
      <w:r>
        <w:rPr>
          <w:szCs w:val="20"/>
          <w:lang w:val="en-US"/>
        </w:rPr>
        <w:t>Thiamini</w:t>
      </w:r>
      <w:r>
        <w:rPr>
          <w:szCs w:val="20"/>
        </w:rPr>
        <w:t xml:space="preserve"> </w:t>
      </w:r>
      <w:r>
        <w:rPr>
          <w:szCs w:val="20"/>
          <w:lang w:val="en-US"/>
        </w:rPr>
        <w:t>bromidi</w:t>
      </w:r>
      <w:r>
        <w:rPr>
          <w:szCs w:val="20"/>
        </w:rPr>
        <w:t xml:space="preserve"> 6%-1</w:t>
      </w:r>
      <w:r>
        <w:rPr>
          <w:szCs w:val="20"/>
          <w:lang w:val="en-US"/>
        </w:rPr>
        <w:t>ml</w:t>
      </w:r>
      <w:r>
        <w:rPr>
          <w:szCs w:val="20"/>
        </w:rPr>
        <w:t xml:space="preserve">    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 </w:t>
      </w:r>
      <w:r>
        <w:rPr>
          <w:szCs w:val="20"/>
          <w:lang w:val="en-US"/>
        </w:rPr>
        <w:t>N</w:t>
      </w:r>
      <w:r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>
          <w:rPr>
            <w:szCs w:val="20"/>
          </w:rPr>
          <w:t xml:space="preserve">10 </w:t>
        </w:r>
        <w:r>
          <w:rPr>
            <w:szCs w:val="20"/>
            <w:lang w:val="en-US"/>
          </w:rPr>
          <w:t>in</w:t>
        </w:r>
      </w:smartTag>
      <w:r>
        <w:rPr>
          <w:szCs w:val="20"/>
        </w:rPr>
        <w:t xml:space="preserve"> </w:t>
      </w:r>
      <w:r>
        <w:rPr>
          <w:szCs w:val="20"/>
          <w:lang w:val="en-US"/>
        </w:rPr>
        <w:t>ampullis</w:t>
      </w:r>
      <w:r>
        <w:rPr>
          <w:szCs w:val="20"/>
        </w:rPr>
        <w:t xml:space="preserve">                                                              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 вводить внутримышечно по нечетным дням.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r>
        <w:rPr>
          <w:szCs w:val="20"/>
        </w:rPr>
        <w:t xml:space="preserve">  </w:t>
      </w:r>
      <w:proofErr w:type="gramStart"/>
      <w:r>
        <w:rPr>
          <w:szCs w:val="20"/>
          <w:lang w:val="en-US"/>
        </w:rPr>
        <w:t>Rp</w:t>
      </w:r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Sol</w:t>
      </w:r>
      <w:r>
        <w:rPr>
          <w:szCs w:val="20"/>
        </w:rPr>
        <w:t>.</w:t>
      </w:r>
      <w:r>
        <w:rPr>
          <w:szCs w:val="20"/>
          <w:lang w:val="en-US"/>
        </w:rPr>
        <w:t>Pyridoxini</w:t>
      </w:r>
      <w:r>
        <w:rPr>
          <w:szCs w:val="20"/>
        </w:rPr>
        <w:t xml:space="preserve"> 5%-1</w:t>
      </w:r>
      <w:r>
        <w:rPr>
          <w:szCs w:val="20"/>
          <w:lang w:val="en-US"/>
        </w:rPr>
        <w:t>ml</w:t>
      </w:r>
      <w:r>
        <w:rPr>
          <w:szCs w:val="20"/>
        </w:rPr>
        <w:t xml:space="preserve">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t</w:t>
      </w:r>
      <w:r>
        <w:rPr>
          <w:szCs w:val="20"/>
        </w:rPr>
        <w:t>.</w:t>
      </w:r>
      <w:r>
        <w:rPr>
          <w:szCs w:val="20"/>
          <w:lang w:val="en-US"/>
        </w:rPr>
        <w:t>d</w:t>
      </w:r>
      <w:r>
        <w:rPr>
          <w:szCs w:val="20"/>
        </w:rPr>
        <w:t xml:space="preserve"> </w:t>
      </w:r>
      <w:r>
        <w:rPr>
          <w:szCs w:val="20"/>
          <w:lang w:val="en-US"/>
        </w:rPr>
        <w:t>N</w:t>
      </w:r>
      <w:r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>
          <w:rPr>
            <w:szCs w:val="20"/>
          </w:rPr>
          <w:t xml:space="preserve">10 </w:t>
        </w:r>
        <w:r>
          <w:rPr>
            <w:szCs w:val="20"/>
            <w:lang w:val="en-US"/>
          </w:rPr>
          <w:t>in</w:t>
        </w:r>
      </w:smartTag>
      <w:r>
        <w:rPr>
          <w:szCs w:val="20"/>
        </w:rPr>
        <w:t xml:space="preserve"> </w:t>
      </w:r>
      <w:r>
        <w:rPr>
          <w:szCs w:val="20"/>
          <w:lang w:val="en-US"/>
        </w:rPr>
        <w:t>ampullis</w:t>
      </w:r>
      <w:r>
        <w:rPr>
          <w:szCs w:val="20"/>
        </w:rPr>
        <w:t xml:space="preserve">                                                             </w:t>
      </w:r>
      <w:r>
        <w:rPr>
          <w:szCs w:val="20"/>
          <w:lang w:val="en-US"/>
        </w:rPr>
        <w:t>S</w:t>
      </w:r>
      <w:r>
        <w:rPr>
          <w:szCs w:val="20"/>
        </w:rPr>
        <w:t>.: вводить внутримышечно по четным дням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proofErr w:type="gramStart"/>
      <w:r>
        <w:rPr>
          <w:szCs w:val="20"/>
          <w:lang w:val="en-US"/>
        </w:rPr>
        <w:t>Rp</w:t>
      </w:r>
      <w:r>
        <w:rPr>
          <w:szCs w:val="20"/>
        </w:rPr>
        <w:t>.:</w:t>
      </w:r>
      <w:proofErr w:type="gramEnd"/>
      <w:r>
        <w:rPr>
          <w:szCs w:val="20"/>
        </w:rPr>
        <w:t xml:space="preserve"> </w:t>
      </w:r>
      <w:r>
        <w:rPr>
          <w:szCs w:val="20"/>
          <w:lang w:val="en-US"/>
        </w:rPr>
        <w:t>Unguentum</w:t>
      </w:r>
      <w:r>
        <w:rPr>
          <w:szCs w:val="20"/>
        </w:rPr>
        <w:t xml:space="preserve"> </w:t>
      </w:r>
      <w:r>
        <w:rPr>
          <w:szCs w:val="20"/>
          <w:lang w:val="en-US"/>
        </w:rPr>
        <w:t>acidi</w:t>
      </w:r>
      <w:r>
        <w:rPr>
          <w:szCs w:val="20"/>
        </w:rPr>
        <w:t xml:space="preserve"> </w:t>
      </w:r>
      <w:r>
        <w:rPr>
          <w:szCs w:val="20"/>
          <w:lang w:val="en-US"/>
        </w:rPr>
        <w:t>salicylici</w:t>
      </w:r>
      <w:r>
        <w:rPr>
          <w:szCs w:val="20"/>
        </w:rPr>
        <w:t xml:space="preserve"> 25,0                                                                       </w:t>
      </w:r>
      <w:r>
        <w:rPr>
          <w:szCs w:val="20"/>
          <w:lang w:val="en-US"/>
        </w:rPr>
        <w:t>D</w:t>
      </w:r>
      <w:r>
        <w:rPr>
          <w:szCs w:val="20"/>
        </w:rPr>
        <w:t>.</w:t>
      </w:r>
      <w:r>
        <w:rPr>
          <w:szCs w:val="20"/>
          <w:lang w:val="en-US"/>
        </w:rPr>
        <w:t>S</w:t>
      </w:r>
      <w:r>
        <w:rPr>
          <w:szCs w:val="20"/>
        </w:rPr>
        <w:t>.: смазывать пораженные участки 3 раза в день.</w:t>
      </w:r>
    </w:p>
    <w:p w:rsidR="004D7687" w:rsidRDefault="004D7687">
      <w:pPr>
        <w:spacing w:before="100" w:beforeAutospacing="1" w:after="100" w:afterAutospacing="1"/>
        <w:ind w:left="1080"/>
        <w:rPr>
          <w:szCs w:val="20"/>
        </w:rPr>
      </w:pPr>
      <w:r>
        <w:rPr>
          <w:szCs w:val="20"/>
        </w:rPr>
        <w:t>Аутогемотерапия  от 3 мл, после довести до 10 мл</w:t>
      </w:r>
    </w:p>
    <w:p w:rsidR="004D7687" w:rsidRDefault="004D7687">
      <w:pPr>
        <w:spacing w:before="100" w:beforeAutospacing="1" w:after="100" w:afterAutospacing="1"/>
        <w:ind w:left="1080"/>
        <w:jc w:val="both"/>
      </w:pPr>
      <w:r>
        <w:t>За время курации состояное больной заметно улучшилось. Если при поступлении только перестали появляться новые элементы, то в процессе лечения папулы на лице, разгибательных поверхностях конечно ятей стали бледнеть, оседать, рассасываться. На многих очагах нет чешуек. Зуд больше не беспокоит больную. С 25 марта 2003 года должна быть переведена на дневной стационар.</w:t>
      </w:r>
    </w:p>
    <w:p w:rsidR="004D7687" w:rsidRDefault="004D7687">
      <w:pPr>
        <w:pStyle w:val="7"/>
        <w:ind w:left="1080"/>
      </w:pPr>
    </w:p>
    <w:p w:rsidR="004D7687" w:rsidRDefault="004D7687">
      <w:pPr>
        <w:pStyle w:val="7"/>
        <w:ind w:left="1080"/>
      </w:pPr>
      <w:r>
        <w:t xml:space="preserve">                                      ПРОГНОЗ:</w:t>
      </w:r>
    </w:p>
    <w:p w:rsidR="004D7687" w:rsidRDefault="004D7687">
      <w:pPr>
        <w:pStyle w:val="20"/>
        <w:jc w:val="both"/>
      </w:pPr>
      <w:r>
        <w:t>У больной простая форма псориаза, обострения возникают раз в 2-3 года, поддается традиционной терапи без использования гормональных препаратов, поэтому в данном случае прогноз благоприятный, при условии выполнения больной врачебных рекомендаций и своевременного лечения обострений.</w:t>
      </w:r>
    </w:p>
    <w:p w:rsidR="004D7687" w:rsidRDefault="004D7687">
      <w:pPr>
        <w:ind w:left="1080"/>
        <w:jc w:val="both"/>
      </w:pPr>
    </w:p>
    <w:p w:rsidR="004D7687" w:rsidRDefault="004D7687">
      <w:pPr>
        <w:ind w:left="1080"/>
        <w:jc w:val="both"/>
        <w:rPr>
          <w:b/>
          <w:bCs/>
        </w:rPr>
      </w:pPr>
      <w:r>
        <w:rPr>
          <w:b/>
          <w:bCs/>
        </w:rPr>
        <w:t xml:space="preserve">                                РЕКОМЕНДАЦИИ:</w:t>
      </w:r>
    </w:p>
    <w:p w:rsidR="004D7687" w:rsidRDefault="004D7687">
      <w:pPr>
        <w:pStyle w:val="20"/>
        <w:numPr>
          <w:ilvl w:val="0"/>
          <w:numId w:val="16"/>
        </w:numPr>
        <w:ind w:left="1080"/>
        <w:jc w:val="both"/>
      </w:pPr>
      <w:r>
        <w:t>соблюдать диету, бедную жирами и богатую продуктами, содержащими Калий.</w:t>
      </w:r>
    </w:p>
    <w:p w:rsidR="004D7687" w:rsidRDefault="004D7687">
      <w:pPr>
        <w:ind w:left="1080"/>
        <w:jc w:val="both"/>
      </w:pPr>
      <w:r>
        <w:t>Желательно ограничить количество жиров в диете до 60-80 гр. Предпочтение отдавать растительным жирам, содержащим полиненасыщенные жирные кислоты, которые обладают липотропнным действием. Диету можно разнообразить блюдами из овощей.</w:t>
      </w:r>
    </w:p>
    <w:p w:rsidR="004D7687" w:rsidRDefault="004D7687">
      <w:pPr>
        <w:ind w:left="1080"/>
        <w:jc w:val="both"/>
      </w:pPr>
      <w:r>
        <w:t>Продукты, богатые</w:t>
      </w:r>
      <w:proofErr w:type="gramStart"/>
      <w:r>
        <w:t xml:space="preserve"> К</w:t>
      </w:r>
      <w:proofErr w:type="gramEnd"/>
      <w:r>
        <w:t>: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бананы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курага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инжир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виноград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помидоры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капуста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печеный картофель</w:t>
      </w:r>
    </w:p>
    <w:p w:rsidR="004D7687" w:rsidRDefault="004D7687">
      <w:pPr>
        <w:numPr>
          <w:ilvl w:val="0"/>
          <w:numId w:val="11"/>
        </w:numPr>
        <w:ind w:left="1080"/>
        <w:jc w:val="both"/>
      </w:pPr>
      <w:r>
        <w:t>шпинат и др.</w:t>
      </w:r>
    </w:p>
    <w:p w:rsidR="004D7687" w:rsidRDefault="004D7687">
      <w:pPr>
        <w:numPr>
          <w:ilvl w:val="0"/>
          <w:numId w:val="16"/>
        </w:numPr>
        <w:ind w:left="1080"/>
        <w:jc w:val="both"/>
      </w:pPr>
      <w:r>
        <w:t>Избегать переутомления и нервного перенапряжения</w:t>
      </w:r>
      <w:proofErr w:type="gramStart"/>
      <w:r>
        <w:t>,а</w:t>
      </w:r>
      <w:proofErr w:type="gramEnd"/>
      <w:r>
        <w:t xml:space="preserve"> также других факторов , способных спровоцировать обострение.</w:t>
      </w:r>
    </w:p>
    <w:p w:rsidR="004D7687" w:rsidRDefault="004D7687">
      <w:pPr>
        <w:numPr>
          <w:ilvl w:val="0"/>
          <w:numId w:val="16"/>
        </w:numPr>
        <w:ind w:left="1080"/>
        <w:jc w:val="both"/>
      </w:pPr>
      <w:r>
        <w:t>При обострении проводить адекватную терапию</w:t>
      </w:r>
    </w:p>
    <w:p w:rsidR="004D7687" w:rsidRDefault="004D7687">
      <w:pPr>
        <w:numPr>
          <w:ilvl w:val="0"/>
          <w:numId w:val="16"/>
        </w:numPr>
        <w:ind w:left="1080"/>
        <w:jc w:val="both"/>
      </w:pPr>
      <w:r>
        <w:t xml:space="preserve">Можно рекомендовать санаторно-курортное лечение </w:t>
      </w:r>
      <w:proofErr w:type="gramStart"/>
      <w:r>
        <w:t xml:space="preserve">( </w:t>
      </w:r>
      <w:proofErr w:type="gramEnd"/>
      <w:r>
        <w:t>сероводородные и радоновые ванны) в Кисловодске, Пятигорске, Южном берегу Крыма, Белокурихе.</w:t>
      </w:r>
    </w:p>
    <w:p w:rsidR="004D7687" w:rsidRDefault="004D7687">
      <w:pPr>
        <w:numPr>
          <w:ilvl w:val="0"/>
          <w:numId w:val="16"/>
        </w:numPr>
        <w:ind w:left="1080"/>
        <w:jc w:val="both"/>
      </w:pPr>
      <w:r>
        <w:lastRenderedPageBreak/>
        <w:t>Так как у больной осенне-зимний тип можно рекомендовать солнечные ванны, но вне периода обострения  и в небольших количествах.</w:t>
      </w:r>
    </w:p>
    <w:p w:rsidR="004D7687" w:rsidRDefault="004D7687">
      <w:pPr>
        <w:ind w:left="1080"/>
        <w:jc w:val="both"/>
      </w:pPr>
    </w:p>
    <w:p w:rsidR="004D7687" w:rsidRDefault="004D7687">
      <w:pPr>
        <w:ind w:left="1080"/>
        <w:jc w:val="both"/>
      </w:pPr>
    </w:p>
    <w:p w:rsidR="004D7687" w:rsidRDefault="004D7687">
      <w:pPr>
        <w:ind w:left="1080"/>
        <w:jc w:val="both"/>
      </w:pPr>
      <w:r>
        <w:t xml:space="preserve">  </w:t>
      </w:r>
    </w:p>
    <w:p w:rsidR="004D7687" w:rsidRDefault="004D7687">
      <w:pPr>
        <w:pStyle w:val="6"/>
        <w:ind w:left="1080"/>
        <w:jc w:val="both"/>
      </w:pPr>
      <w:r>
        <w:rPr>
          <w:b w:val="0"/>
          <w:bCs w:val="0"/>
        </w:rPr>
        <w:t xml:space="preserve">                               </w:t>
      </w:r>
      <w:r>
        <w:t xml:space="preserve">      СПИСОК ИСПОЛЬЗУЕМОЙ ЛИТЕРАТУРЫ</w:t>
      </w:r>
    </w:p>
    <w:p w:rsidR="004D7687" w:rsidRDefault="004D7687">
      <w:pPr>
        <w:numPr>
          <w:ilvl w:val="0"/>
          <w:numId w:val="12"/>
        </w:numPr>
        <w:ind w:left="1080" w:firstLine="0"/>
        <w:jc w:val="both"/>
      </w:pPr>
      <w:r>
        <w:t>Кожные и венерические болезни. Ю.К.Скрипкин. М.: Медицина, Москва, 1980г.</w:t>
      </w:r>
    </w:p>
    <w:p w:rsidR="004D7687" w:rsidRDefault="004D7687">
      <w:pPr>
        <w:ind w:left="1080"/>
        <w:jc w:val="both"/>
      </w:pP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Дифференциальная диагностика кожных болезней. Руководство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врачей</w:t>
      </w:r>
      <w:proofErr w:type="gramStart"/>
      <w:r>
        <w:rPr>
          <w:rFonts w:ascii="Times New Roman" w:hAnsi="Times New Roman"/>
          <w:sz w:val="24"/>
        </w:rPr>
        <w:t xml:space="preserve"> /П</w:t>
      </w:r>
      <w:proofErr w:type="gramEnd"/>
      <w:r>
        <w:rPr>
          <w:rFonts w:ascii="Times New Roman" w:hAnsi="Times New Roman"/>
          <w:sz w:val="24"/>
        </w:rPr>
        <w:t>од ред.  Б.А.Беренбейна, А.А.Студницына.- М.:Медици-</w:t>
      </w:r>
    </w:p>
    <w:p w:rsidR="004D7687" w:rsidRDefault="004D7687">
      <w:pPr>
        <w:pStyle w:val="a5"/>
        <w:ind w:left="1080"/>
        <w:jc w:val="both"/>
      </w:pPr>
      <w:r>
        <w:rPr>
          <w:rFonts w:ascii="Times New Roman" w:hAnsi="Times New Roman"/>
          <w:sz w:val="24"/>
        </w:rPr>
        <w:t xml:space="preserve">                      на, 1989.</w:t>
      </w:r>
    </w:p>
    <w:p w:rsidR="004D7687" w:rsidRDefault="004D7687">
      <w:pPr>
        <w:numPr>
          <w:ilvl w:val="0"/>
          <w:numId w:val="12"/>
        </w:numPr>
        <w:ind w:left="1080" w:firstLine="0"/>
        <w:jc w:val="both"/>
        <w:rPr>
          <w:color w:val="0000FF"/>
        </w:rPr>
      </w:pPr>
      <w:r>
        <w:t xml:space="preserve">Ресурсы </w:t>
      </w:r>
      <w:r>
        <w:rPr>
          <w:color w:val="0000FF"/>
        </w:rPr>
        <w:t>Интернет</w:t>
      </w: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Кожные и венерические болезни.  Руководство для врачей в  4-х</w:t>
      </w: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т.- Т.2 /Под ред. Ю.К.Скрипкина.- М.:Медицина, 1995,- 544 с.</w:t>
      </w: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5. Курбат  Н.М.,  Станкевич П.Б.  Рецептурный справочник врача.-</w:t>
      </w: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Минск: Вышэйшая школа, 1996,- 495 с.</w:t>
      </w:r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6. </w:t>
      </w:r>
      <w:proofErr w:type="gramStart"/>
      <w:r>
        <w:rPr>
          <w:rFonts w:ascii="Times New Roman" w:hAnsi="Times New Roman"/>
          <w:sz w:val="24"/>
        </w:rPr>
        <w:t>Мордовцев В.Н.,  Мушет Т.Н.,  Альбанова В.И. Псориаз (патоге-</w:t>
      </w:r>
      <w:proofErr w:type="gramEnd"/>
    </w:p>
    <w:p w:rsidR="004D7687" w:rsidRDefault="004D7687">
      <w:pPr>
        <w:pStyle w:val="a5"/>
        <w:ind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</w:rPr>
        <w:t>нез, клини ние).</w:t>
      </w:r>
      <w:proofErr w:type="gramEnd"/>
      <w:r>
        <w:rPr>
          <w:rFonts w:ascii="Times New Roman" w:hAnsi="Times New Roman"/>
          <w:sz w:val="24"/>
        </w:rPr>
        <w:t xml:space="preserve">- Кишинев: </w:t>
      </w:r>
      <w:proofErr w:type="spellStart"/>
      <w:r>
        <w:rPr>
          <w:rFonts w:ascii="Times New Roman" w:hAnsi="Times New Roman"/>
          <w:sz w:val="24"/>
        </w:rPr>
        <w:t>Штиинца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4D7687" w:rsidRDefault="004D7687">
      <w:pPr>
        <w:ind w:left="720"/>
        <w:jc w:val="both"/>
        <w:rPr>
          <w:color w:val="0000FF"/>
        </w:rPr>
      </w:pPr>
    </w:p>
    <w:sectPr w:rsidR="004D76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37D"/>
    <w:multiLevelType w:val="hybridMultilevel"/>
    <w:tmpl w:val="E4F87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571FA"/>
    <w:multiLevelType w:val="hybridMultilevel"/>
    <w:tmpl w:val="79ECD7D8"/>
    <w:lvl w:ilvl="0" w:tplc="3984F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C43DEF"/>
    <w:multiLevelType w:val="hybridMultilevel"/>
    <w:tmpl w:val="78A013F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B4B385D"/>
    <w:multiLevelType w:val="hybridMultilevel"/>
    <w:tmpl w:val="14066B82"/>
    <w:lvl w:ilvl="0" w:tplc="D3F29FFC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A1AE9"/>
    <w:multiLevelType w:val="hybridMultilevel"/>
    <w:tmpl w:val="402680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A8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BAA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1C7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6B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E8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92A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D4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26536"/>
    <w:multiLevelType w:val="hybridMultilevel"/>
    <w:tmpl w:val="40268094"/>
    <w:lvl w:ilvl="0" w:tplc="3674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A8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BAA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1C7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6B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E8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92A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D4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07B7B"/>
    <w:multiLevelType w:val="hybridMultilevel"/>
    <w:tmpl w:val="4026809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A8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BAA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1C7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6B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E8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92A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D4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427BE"/>
    <w:multiLevelType w:val="hybridMultilevel"/>
    <w:tmpl w:val="DAF2F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B3FAD"/>
    <w:multiLevelType w:val="hybridMultilevel"/>
    <w:tmpl w:val="04BAC0D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E9437FA"/>
    <w:multiLevelType w:val="hybridMultilevel"/>
    <w:tmpl w:val="67907C88"/>
    <w:lvl w:ilvl="0" w:tplc="F87A0B5E">
      <w:start w:val="3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5291C43"/>
    <w:multiLevelType w:val="hybridMultilevel"/>
    <w:tmpl w:val="FC78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C668F1"/>
    <w:multiLevelType w:val="hybridMultilevel"/>
    <w:tmpl w:val="848E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6A1F64"/>
    <w:multiLevelType w:val="hybridMultilevel"/>
    <w:tmpl w:val="4026809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CA8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BAA6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1C7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6B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E8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92A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D4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2125D"/>
    <w:multiLevelType w:val="hybridMultilevel"/>
    <w:tmpl w:val="49C0DC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CCE2B5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B20434F"/>
    <w:multiLevelType w:val="hybridMultilevel"/>
    <w:tmpl w:val="02A4C610"/>
    <w:lvl w:ilvl="0" w:tplc="D3F29FF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F0633F"/>
    <w:multiLevelType w:val="hybridMultilevel"/>
    <w:tmpl w:val="4D08B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8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02"/>
    <w:rsid w:val="004A3F02"/>
    <w:rsid w:val="004D7687"/>
    <w:rsid w:val="005D67FF"/>
    <w:rsid w:val="007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483"/>
      <w:outlineLvl w:val="0"/>
    </w:pPr>
    <w:rPr>
      <w:b/>
      <w:i/>
      <w:sz w:val="32"/>
      <w:szCs w:val="20"/>
      <w:u w:val="single"/>
    </w:rPr>
  </w:style>
  <w:style w:type="paragraph" w:styleId="2">
    <w:name w:val="heading 2"/>
    <w:basedOn w:val="a"/>
    <w:next w:val="a"/>
    <w:qFormat/>
    <w:pPr>
      <w:keepNext/>
      <w:ind w:right="-483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pPr>
      <w:keepNext/>
      <w:ind w:right="-483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spacing w:before="100" w:beforeAutospacing="1" w:after="100" w:afterAutospacing="1"/>
      <w:ind w:left="1080"/>
      <w:outlineLvl w:val="3"/>
    </w:pPr>
    <w:rPr>
      <w:b/>
      <w:bCs/>
      <w:szCs w:val="20"/>
    </w:rPr>
  </w:style>
  <w:style w:type="paragraph" w:styleId="5">
    <w:name w:val="heading 5"/>
    <w:basedOn w:val="a"/>
    <w:qFormat/>
    <w:pPr>
      <w:spacing w:before="100" w:beforeAutospacing="1" w:after="100" w:afterAutospacing="1"/>
      <w:jc w:val="center"/>
      <w:outlineLvl w:val="4"/>
    </w:pPr>
    <w:rPr>
      <w:rFonts w:ascii="Arial Unicode MS" w:eastAsia="Arial Unicode MS" w:hAnsi="Arial Unicode MS" w:cs="Arial Unicode MS"/>
      <w:b/>
      <w:bCs/>
      <w:color w:val="00008B"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</w:rPr>
  </w:style>
  <w:style w:type="paragraph" w:styleId="9">
    <w:name w:val="heading 9"/>
    <w:basedOn w:val="a"/>
    <w:next w:val="a"/>
    <w:qFormat/>
    <w:pPr>
      <w:keepNext/>
      <w:ind w:right="-483"/>
      <w:outlineLvl w:val="8"/>
    </w:pPr>
    <w:rPr>
      <w:b/>
      <w:i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character" w:styleId="a4">
    <w:name w:val="Strong"/>
    <w:qFormat/>
    <w:rPr>
      <w:b/>
      <w:bCs/>
    </w:rPr>
  </w:style>
  <w:style w:type="paragraph" w:styleId="a5">
    <w:name w:val="Plain Text"/>
    <w:basedOn w:val="a"/>
    <w:rPr>
      <w:rFonts w:ascii="Courier New" w:hAnsi="Courier New"/>
      <w:sz w:val="20"/>
      <w:szCs w:val="20"/>
      <w:lang w:eastAsia="en-US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pPr>
      <w:ind w:left="1080"/>
      <w:jc w:val="both"/>
    </w:pPr>
  </w:style>
  <w:style w:type="paragraph" w:styleId="20">
    <w:name w:val="Body Text Indent 2"/>
    <w:basedOn w:val="a"/>
    <w:pPr>
      <w:ind w:left="1080"/>
    </w:pPr>
  </w:style>
  <w:style w:type="paragraph" w:styleId="30">
    <w:name w:val="Body Text Indent 3"/>
    <w:basedOn w:val="a"/>
    <w:pPr>
      <w:ind w:left="-95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483"/>
      <w:outlineLvl w:val="0"/>
    </w:pPr>
    <w:rPr>
      <w:b/>
      <w:i/>
      <w:sz w:val="32"/>
      <w:szCs w:val="20"/>
      <w:u w:val="single"/>
    </w:rPr>
  </w:style>
  <w:style w:type="paragraph" w:styleId="2">
    <w:name w:val="heading 2"/>
    <w:basedOn w:val="a"/>
    <w:next w:val="a"/>
    <w:qFormat/>
    <w:pPr>
      <w:keepNext/>
      <w:ind w:right="-483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pPr>
      <w:keepNext/>
      <w:ind w:right="-483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pPr>
      <w:keepNext/>
      <w:spacing w:before="100" w:beforeAutospacing="1" w:after="100" w:afterAutospacing="1"/>
      <w:ind w:left="1080"/>
      <w:outlineLvl w:val="3"/>
    </w:pPr>
    <w:rPr>
      <w:b/>
      <w:bCs/>
      <w:szCs w:val="20"/>
    </w:rPr>
  </w:style>
  <w:style w:type="paragraph" w:styleId="5">
    <w:name w:val="heading 5"/>
    <w:basedOn w:val="a"/>
    <w:qFormat/>
    <w:pPr>
      <w:spacing w:before="100" w:beforeAutospacing="1" w:after="100" w:afterAutospacing="1"/>
      <w:jc w:val="center"/>
      <w:outlineLvl w:val="4"/>
    </w:pPr>
    <w:rPr>
      <w:rFonts w:ascii="Arial Unicode MS" w:eastAsia="Arial Unicode MS" w:hAnsi="Arial Unicode MS" w:cs="Arial Unicode MS"/>
      <w:b/>
      <w:bCs/>
      <w:color w:val="00008B"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</w:rPr>
  </w:style>
  <w:style w:type="paragraph" w:styleId="9">
    <w:name w:val="heading 9"/>
    <w:basedOn w:val="a"/>
    <w:next w:val="a"/>
    <w:qFormat/>
    <w:pPr>
      <w:keepNext/>
      <w:ind w:right="-483"/>
      <w:outlineLvl w:val="8"/>
    </w:pPr>
    <w:rPr>
      <w:b/>
      <w:i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character" w:styleId="a4">
    <w:name w:val="Strong"/>
    <w:qFormat/>
    <w:rPr>
      <w:b/>
      <w:bCs/>
    </w:rPr>
  </w:style>
  <w:style w:type="paragraph" w:styleId="a5">
    <w:name w:val="Plain Text"/>
    <w:basedOn w:val="a"/>
    <w:rPr>
      <w:rFonts w:ascii="Courier New" w:hAnsi="Courier New"/>
      <w:sz w:val="20"/>
      <w:szCs w:val="20"/>
      <w:lang w:eastAsia="en-US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pPr>
      <w:ind w:left="1080"/>
      <w:jc w:val="both"/>
    </w:pPr>
  </w:style>
  <w:style w:type="paragraph" w:styleId="20">
    <w:name w:val="Body Text Indent 2"/>
    <w:basedOn w:val="a"/>
    <w:pPr>
      <w:ind w:left="1080"/>
    </w:pPr>
  </w:style>
  <w:style w:type="paragraph" w:styleId="30">
    <w:name w:val="Body Text Indent 3"/>
    <w:basedOn w:val="a"/>
    <w:pPr>
      <w:ind w:left="-9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/>
  <LinksUpToDate>false</LinksUpToDate>
  <CharactersWithSpaces>25612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Юлия</dc:creator>
  <cp:lastModifiedBy>Igor</cp:lastModifiedBy>
  <cp:revision>2</cp:revision>
  <dcterms:created xsi:type="dcterms:W3CDTF">2024-03-29T09:23:00Z</dcterms:created>
  <dcterms:modified xsi:type="dcterms:W3CDTF">2024-03-29T09:23:00Z</dcterms:modified>
</cp:coreProperties>
</file>