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F3B" w:rsidRPr="005B5D03" w:rsidRDefault="005B5D03" w:rsidP="005B5D03">
      <w:pPr>
        <w:spacing w:line="360" w:lineRule="auto"/>
        <w:jc w:val="center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Паспортная часть</w:t>
      </w:r>
    </w:p>
    <w:p w:rsidR="00F87489" w:rsidRPr="005B5D03" w:rsidRDefault="00334630" w:rsidP="006B5F3B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1 Ф.И.О.: </w:t>
      </w:r>
      <w:r w:rsidR="001E5533">
        <w:rPr>
          <w:sz w:val="24"/>
          <w:szCs w:val="28"/>
          <w:u w:color="000000"/>
        </w:rPr>
        <w:t>_______________</w:t>
      </w:r>
    </w:p>
    <w:p w:rsidR="00334630" w:rsidRPr="005B5D03" w:rsidRDefault="00F87489" w:rsidP="006B5F3B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2 Возраст: </w:t>
      </w:r>
      <w:r w:rsidR="003F0ED1" w:rsidRPr="005B5D03">
        <w:rPr>
          <w:sz w:val="24"/>
          <w:szCs w:val="28"/>
          <w:u w:color="000000"/>
        </w:rPr>
        <w:t xml:space="preserve">67 </w:t>
      </w:r>
      <w:r w:rsidR="00334630" w:rsidRPr="005B5D03">
        <w:rPr>
          <w:sz w:val="24"/>
          <w:szCs w:val="28"/>
          <w:u w:color="000000"/>
        </w:rPr>
        <w:t>лет</w:t>
      </w:r>
    </w:p>
    <w:p w:rsidR="00334630" w:rsidRPr="005B5D03" w:rsidRDefault="00F87489" w:rsidP="006B5F3B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3</w:t>
      </w:r>
      <w:r w:rsidR="00334630" w:rsidRPr="005B5D03">
        <w:rPr>
          <w:sz w:val="24"/>
          <w:szCs w:val="28"/>
          <w:u w:color="000000"/>
        </w:rPr>
        <w:t xml:space="preserve"> Место работы: </w:t>
      </w:r>
      <w:r w:rsidR="003F0ED1" w:rsidRPr="005B5D03">
        <w:rPr>
          <w:sz w:val="24"/>
          <w:szCs w:val="28"/>
          <w:u w:color="000000"/>
        </w:rPr>
        <w:t>инв 2 гр</w:t>
      </w:r>
    </w:p>
    <w:p w:rsidR="00334630" w:rsidRPr="005B5D03" w:rsidRDefault="00F87489" w:rsidP="006B5F3B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4</w:t>
      </w:r>
      <w:r w:rsidR="00334630" w:rsidRPr="005B5D03">
        <w:rPr>
          <w:sz w:val="24"/>
          <w:szCs w:val="28"/>
          <w:u w:color="000000"/>
        </w:rPr>
        <w:t xml:space="preserve"> Домашний адрес: </w:t>
      </w:r>
      <w:r w:rsidR="001E5533">
        <w:rPr>
          <w:sz w:val="24"/>
          <w:szCs w:val="28"/>
          <w:u w:color="000000"/>
        </w:rPr>
        <w:t>_____________</w:t>
      </w:r>
    </w:p>
    <w:p w:rsidR="00334630" w:rsidRPr="005B5D03" w:rsidRDefault="00640F20" w:rsidP="006B5F3B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5</w:t>
      </w:r>
      <w:r w:rsidR="00334630" w:rsidRPr="005B5D03">
        <w:rPr>
          <w:sz w:val="24"/>
          <w:szCs w:val="28"/>
          <w:u w:color="000000"/>
        </w:rPr>
        <w:t xml:space="preserve"> Дата поступления: </w:t>
      </w:r>
      <w:r w:rsidR="003F0ED1" w:rsidRPr="005B5D03">
        <w:rPr>
          <w:sz w:val="24"/>
          <w:szCs w:val="28"/>
          <w:u w:color="000000"/>
        </w:rPr>
        <w:t>20.03.2015</w:t>
      </w:r>
      <w:r w:rsidR="00334630" w:rsidRPr="005B5D03">
        <w:rPr>
          <w:sz w:val="24"/>
          <w:szCs w:val="28"/>
          <w:u w:color="000000"/>
        </w:rPr>
        <w:t xml:space="preserve"> </w:t>
      </w:r>
    </w:p>
    <w:p w:rsidR="00640F20" w:rsidRPr="005B5D03" w:rsidRDefault="00640F20" w:rsidP="006B5F3B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6.Диагноз при поступлении: </w:t>
      </w:r>
      <w:r w:rsidR="003F0ED1" w:rsidRPr="005B5D03">
        <w:rPr>
          <w:sz w:val="24"/>
          <w:szCs w:val="28"/>
          <w:u w:color="000000"/>
        </w:rPr>
        <w:t>ПТФС, отечно-болевая форма.</w:t>
      </w:r>
    </w:p>
    <w:p w:rsidR="00640F20" w:rsidRPr="005B5D03" w:rsidRDefault="00640F20" w:rsidP="006B5F3B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7. Клинический диагноз: </w:t>
      </w:r>
      <w:r w:rsidR="003F0ED1" w:rsidRPr="005B5D03">
        <w:rPr>
          <w:sz w:val="24"/>
          <w:szCs w:val="28"/>
          <w:u w:color="000000"/>
        </w:rPr>
        <w:t>ПТФС</w:t>
      </w:r>
      <w:r w:rsidR="00102052" w:rsidRPr="005B5D03">
        <w:rPr>
          <w:sz w:val="24"/>
          <w:szCs w:val="28"/>
          <w:u w:color="000000"/>
        </w:rPr>
        <w:t xml:space="preserve"> правой</w:t>
      </w:r>
      <w:r w:rsidR="003F0ED1" w:rsidRPr="005B5D03">
        <w:rPr>
          <w:sz w:val="24"/>
          <w:szCs w:val="28"/>
          <w:u w:color="000000"/>
        </w:rPr>
        <w:t xml:space="preserve">  н /конечности,</w:t>
      </w:r>
      <w:r w:rsidR="00D97234" w:rsidRPr="005B5D03">
        <w:rPr>
          <w:sz w:val="24"/>
          <w:szCs w:val="28"/>
          <w:u w:color="000000"/>
        </w:rPr>
        <w:t xml:space="preserve"> </w:t>
      </w:r>
      <w:r w:rsidR="003F0ED1" w:rsidRPr="005B5D03">
        <w:rPr>
          <w:sz w:val="24"/>
          <w:szCs w:val="28"/>
          <w:u w:color="000000"/>
        </w:rPr>
        <w:t>отечно болевая форма.</w:t>
      </w:r>
    </w:p>
    <w:p w:rsidR="005B5D03" w:rsidRDefault="005B5D03" w:rsidP="005B5D03">
      <w:pPr>
        <w:pStyle w:val="2"/>
        <w:spacing w:line="360" w:lineRule="auto"/>
        <w:ind w:left="0" w:firstLine="709"/>
        <w:rPr>
          <w:b/>
          <w:sz w:val="32"/>
          <w:szCs w:val="32"/>
          <w:u w:color="000000"/>
        </w:rPr>
      </w:pPr>
    </w:p>
    <w:p w:rsidR="006B5F3B" w:rsidRPr="005B5D03" w:rsidRDefault="005B5D03" w:rsidP="005B5D03">
      <w:pPr>
        <w:pStyle w:val="2"/>
        <w:spacing w:line="360" w:lineRule="auto"/>
        <w:ind w:left="0" w:firstLine="709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Жалобы</w:t>
      </w:r>
    </w:p>
    <w:p w:rsidR="00334630" w:rsidRPr="005B5D03" w:rsidRDefault="00334630" w:rsidP="00640F20">
      <w:pPr>
        <w:spacing w:line="360" w:lineRule="auto"/>
        <w:jc w:val="both"/>
        <w:rPr>
          <w:sz w:val="24"/>
          <w:szCs w:val="32"/>
          <w:u w:color="000000"/>
        </w:rPr>
      </w:pPr>
      <w:r w:rsidRPr="005B5D03">
        <w:rPr>
          <w:b/>
          <w:bCs/>
          <w:i/>
          <w:iCs/>
          <w:sz w:val="24"/>
          <w:szCs w:val="28"/>
          <w:u w:color="000000"/>
        </w:rPr>
        <w:t>Жалобы больного:</w:t>
      </w:r>
      <w:r w:rsidRPr="005B5D03">
        <w:rPr>
          <w:sz w:val="24"/>
          <w:szCs w:val="28"/>
          <w:u w:color="000000"/>
        </w:rPr>
        <w:t xml:space="preserve"> </w:t>
      </w:r>
      <w:r w:rsidR="003F0ED1" w:rsidRPr="005B5D03">
        <w:rPr>
          <w:sz w:val="24"/>
          <w:szCs w:val="28"/>
          <w:u w:color="000000"/>
        </w:rPr>
        <w:t>онемение</w:t>
      </w:r>
      <w:r w:rsidR="00DE00E7" w:rsidRPr="005B5D03">
        <w:rPr>
          <w:sz w:val="24"/>
          <w:szCs w:val="28"/>
          <w:u w:color="000000"/>
        </w:rPr>
        <w:t xml:space="preserve"> </w:t>
      </w:r>
      <w:r w:rsidR="00102052" w:rsidRPr="005B5D03">
        <w:rPr>
          <w:sz w:val="24"/>
          <w:szCs w:val="28"/>
          <w:u w:color="000000"/>
        </w:rPr>
        <w:t xml:space="preserve">и отек правой </w:t>
      </w:r>
      <w:r w:rsidR="00DE00E7" w:rsidRPr="005B5D03">
        <w:rPr>
          <w:sz w:val="24"/>
          <w:szCs w:val="28"/>
          <w:u w:color="000000"/>
        </w:rPr>
        <w:t xml:space="preserve">нижней конечности, </w:t>
      </w:r>
      <w:r w:rsidR="00102052" w:rsidRPr="005B5D03">
        <w:rPr>
          <w:sz w:val="24"/>
          <w:szCs w:val="28"/>
          <w:u w:color="000000"/>
        </w:rPr>
        <w:t xml:space="preserve">правой </w:t>
      </w:r>
      <w:r w:rsidR="00DE00E7" w:rsidRPr="005B5D03">
        <w:rPr>
          <w:sz w:val="24"/>
          <w:szCs w:val="28"/>
          <w:u w:color="000000"/>
        </w:rPr>
        <w:t xml:space="preserve">области паха, </w:t>
      </w:r>
      <w:r w:rsidR="00102052" w:rsidRPr="005B5D03">
        <w:rPr>
          <w:sz w:val="24"/>
          <w:szCs w:val="28"/>
          <w:u w:color="000000"/>
        </w:rPr>
        <w:t xml:space="preserve">правой </w:t>
      </w:r>
      <w:r w:rsidR="00DE00E7" w:rsidRPr="005B5D03">
        <w:rPr>
          <w:sz w:val="24"/>
          <w:szCs w:val="28"/>
          <w:u w:color="000000"/>
        </w:rPr>
        <w:t>половины живота.</w:t>
      </w:r>
    </w:p>
    <w:p w:rsidR="00334630" w:rsidRPr="005B5D03" w:rsidRDefault="00334630" w:rsidP="006B5F3B">
      <w:pPr>
        <w:pStyle w:val="3"/>
        <w:spacing w:line="360" w:lineRule="auto"/>
        <w:ind w:left="0" w:firstLine="709"/>
        <w:jc w:val="both"/>
        <w:rPr>
          <w:sz w:val="24"/>
          <w:u w:color="000000"/>
        </w:rPr>
      </w:pPr>
    </w:p>
    <w:p w:rsidR="00334630" w:rsidRPr="005B5D03" w:rsidRDefault="00334630" w:rsidP="005B5D03">
      <w:pPr>
        <w:pStyle w:val="3"/>
        <w:spacing w:line="360" w:lineRule="auto"/>
        <w:ind w:left="0" w:firstLine="709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Анамнез настоящего заболевания</w:t>
      </w:r>
    </w:p>
    <w:p w:rsidR="00334630" w:rsidRPr="005B5D03" w:rsidRDefault="00334630" w:rsidP="006B5F3B">
      <w:pPr>
        <w:spacing w:line="360" w:lineRule="auto"/>
        <w:ind w:firstLine="709"/>
        <w:jc w:val="both"/>
        <w:rPr>
          <w:sz w:val="24"/>
          <w:szCs w:val="24"/>
          <w:u w:color="000000"/>
        </w:rPr>
      </w:pPr>
    </w:p>
    <w:p w:rsidR="00334630" w:rsidRPr="005B5D03" w:rsidRDefault="00640F20" w:rsidP="006B5F3B">
      <w:pPr>
        <w:pStyle w:val="21"/>
        <w:spacing w:line="360" w:lineRule="auto"/>
        <w:ind w:left="0" w:firstLine="709"/>
        <w:jc w:val="both"/>
        <w:rPr>
          <w:szCs w:val="28"/>
          <w:u w:color="000000"/>
        </w:rPr>
      </w:pPr>
      <w:r w:rsidRPr="005B5D03">
        <w:rPr>
          <w:szCs w:val="28"/>
          <w:u w:color="000000"/>
        </w:rPr>
        <w:t>Со слов пациента</w:t>
      </w:r>
      <w:r w:rsidR="003F0ED1" w:rsidRPr="005B5D03">
        <w:rPr>
          <w:szCs w:val="28"/>
          <w:u w:color="000000"/>
        </w:rPr>
        <w:t xml:space="preserve"> онемение</w:t>
      </w:r>
      <w:r w:rsidR="00102052" w:rsidRPr="005B5D03">
        <w:rPr>
          <w:szCs w:val="28"/>
          <w:u w:color="000000"/>
        </w:rPr>
        <w:t xml:space="preserve"> и отек</w:t>
      </w:r>
      <w:r w:rsidR="003F0ED1" w:rsidRPr="005B5D03">
        <w:rPr>
          <w:szCs w:val="28"/>
          <w:u w:color="000000"/>
        </w:rPr>
        <w:t xml:space="preserve"> появилось впервые  </w:t>
      </w:r>
      <w:r w:rsidR="00DE00E7" w:rsidRPr="005B5D03">
        <w:rPr>
          <w:szCs w:val="28"/>
          <w:u w:color="000000"/>
        </w:rPr>
        <w:t xml:space="preserve">около двух лет </w:t>
      </w:r>
      <w:r w:rsidR="003F0ED1" w:rsidRPr="005B5D03">
        <w:rPr>
          <w:szCs w:val="28"/>
          <w:u w:color="000000"/>
        </w:rPr>
        <w:t>назад.</w:t>
      </w:r>
      <w:r w:rsidR="00DE00E7" w:rsidRPr="005B5D03">
        <w:rPr>
          <w:szCs w:val="28"/>
          <w:u w:color="000000"/>
        </w:rPr>
        <w:t xml:space="preserve"> </w:t>
      </w:r>
      <w:r w:rsidR="003F0ED1" w:rsidRPr="005B5D03">
        <w:rPr>
          <w:szCs w:val="28"/>
          <w:u w:color="000000"/>
        </w:rPr>
        <w:t xml:space="preserve">Обращался в </w:t>
      </w:r>
      <w:r w:rsidR="00DE00E7" w:rsidRPr="005B5D03">
        <w:rPr>
          <w:szCs w:val="28"/>
          <w:u w:color="000000"/>
        </w:rPr>
        <w:t xml:space="preserve">главный </w:t>
      </w:r>
      <w:r w:rsidR="003F0ED1" w:rsidRPr="005B5D03">
        <w:rPr>
          <w:szCs w:val="28"/>
          <w:u w:color="000000"/>
        </w:rPr>
        <w:t>военный госпиталь</w:t>
      </w:r>
      <w:r w:rsidR="00DE00E7" w:rsidRPr="005B5D03">
        <w:rPr>
          <w:szCs w:val="28"/>
          <w:u w:color="000000"/>
        </w:rPr>
        <w:t xml:space="preserve">, где был обследован и поставлен диагноз: ПТФС </w:t>
      </w:r>
      <w:r w:rsidR="00114C22" w:rsidRPr="005B5D03">
        <w:rPr>
          <w:szCs w:val="28"/>
          <w:u w:color="000000"/>
        </w:rPr>
        <w:t xml:space="preserve">правой </w:t>
      </w:r>
      <w:r w:rsidR="00DE00E7" w:rsidRPr="005B5D03">
        <w:rPr>
          <w:szCs w:val="28"/>
          <w:u w:color="000000"/>
        </w:rPr>
        <w:t>н/конечности, отечно-болевая форма.</w:t>
      </w:r>
      <w:r w:rsidR="00102052" w:rsidRPr="005B5D03">
        <w:rPr>
          <w:szCs w:val="28"/>
          <w:u w:color="000000"/>
        </w:rPr>
        <w:t xml:space="preserve"> Отек усилился после лучевой терапии. Самолечением не занимался. Госпитализирован в плановом порядке.</w:t>
      </w:r>
      <w:r w:rsidR="003F0ED1" w:rsidRPr="005B5D03">
        <w:rPr>
          <w:szCs w:val="28"/>
          <w:u w:color="000000"/>
        </w:rPr>
        <w:t xml:space="preserve"> </w:t>
      </w:r>
    </w:p>
    <w:p w:rsidR="00102052" w:rsidRPr="005B5D03" w:rsidRDefault="00102052" w:rsidP="006B5F3B">
      <w:pPr>
        <w:pStyle w:val="3"/>
        <w:widowControl w:val="0"/>
        <w:spacing w:line="360" w:lineRule="auto"/>
        <w:ind w:left="0" w:firstLine="709"/>
        <w:jc w:val="both"/>
        <w:rPr>
          <w:bCs/>
          <w:sz w:val="24"/>
          <w:u w:color="000000"/>
        </w:rPr>
      </w:pPr>
    </w:p>
    <w:p w:rsidR="00334630" w:rsidRPr="005B5D03" w:rsidRDefault="00334630" w:rsidP="005B5D03">
      <w:pPr>
        <w:pStyle w:val="3"/>
        <w:widowControl w:val="0"/>
        <w:spacing w:line="360" w:lineRule="auto"/>
        <w:ind w:left="0" w:firstLine="709"/>
        <w:rPr>
          <w:b/>
          <w:bCs/>
          <w:sz w:val="32"/>
          <w:szCs w:val="32"/>
          <w:u w:color="000000"/>
        </w:rPr>
      </w:pPr>
      <w:r w:rsidRPr="005B5D03">
        <w:rPr>
          <w:b/>
          <w:bCs/>
          <w:sz w:val="32"/>
          <w:szCs w:val="32"/>
          <w:u w:color="000000"/>
        </w:rPr>
        <w:t>Анамнез жизни</w:t>
      </w:r>
    </w:p>
    <w:p w:rsidR="005B5D03" w:rsidRDefault="005B5D03" w:rsidP="006B5F3B">
      <w:pPr>
        <w:pStyle w:val="a6"/>
        <w:spacing w:line="360" w:lineRule="auto"/>
        <w:ind w:left="0" w:firstLine="709"/>
        <w:rPr>
          <w:szCs w:val="28"/>
          <w:u w:color="000000"/>
        </w:rPr>
      </w:pPr>
    </w:p>
    <w:p w:rsidR="00334630" w:rsidRPr="005B5D03" w:rsidRDefault="00334630" w:rsidP="006B5F3B">
      <w:pPr>
        <w:pStyle w:val="a6"/>
        <w:spacing w:line="360" w:lineRule="auto"/>
        <w:ind w:left="0" w:firstLine="709"/>
        <w:rPr>
          <w:szCs w:val="28"/>
          <w:u w:color="000000"/>
        </w:rPr>
      </w:pPr>
      <w:r w:rsidRPr="005B5D03">
        <w:rPr>
          <w:szCs w:val="28"/>
          <w:u w:color="000000"/>
        </w:rPr>
        <w:t>Наследственность не отягощена.</w:t>
      </w:r>
    </w:p>
    <w:p w:rsidR="00102052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Профессиональный анамнез: </w:t>
      </w:r>
      <w:r w:rsidR="00102052" w:rsidRPr="005B5D03">
        <w:rPr>
          <w:sz w:val="24"/>
          <w:szCs w:val="28"/>
          <w:u w:color="000000"/>
        </w:rPr>
        <w:t>инв 2 гр.</w:t>
      </w:r>
    </w:p>
    <w:p w:rsidR="00102052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Бытовой анамнез удовлетворительный. 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Эпидемиологический анамнез: инфекционный гепатит, брюшной и </w:t>
      </w:r>
      <w:r w:rsidR="00102052" w:rsidRPr="005B5D03">
        <w:rPr>
          <w:sz w:val="24"/>
          <w:szCs w:val="28"/>
          <w:u w:color="000000"/>
        </w:rPr>
        <w:t>сыпной тифы, кишечные инфекции</w:t>
      </w:r>
      <w:r w:rsidRPr="005B5D03">
        <w:rPr>
          <w:sz w:val="24"/>
          <w:szCs w:val="28"/>
          <w:u w:color="000000"/>
        </w:rPr>
        <w:t xml:space="preserve"> отрицает. Туберкулез, сифилис, и венерические заболевания отрицает.</w:t>
      </w:r>
    </w:p>
    <w:p w:rsidR="00102052" w:rsidRPr="005B5D03" w:rsidRDefault="00E6083B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Операции</w:t>
      </w:r>
      <w:r w:rsidR="004F6D57" w:rsidRPr="005B5D03">
        <w:rPr>
          <w:sz w:val="24"/>
          <w:szCs w:val="28"/>
          <w:u w:color="000000"/>
        </w:rPr>
        <w:t>: по поводу открытого перелома бедренной кости правой н/ конечности, удаление мениска левой н/ конечности, удаление простаты</w:t>
      </w:r>
    </w:p>
    <w:p w:rsidR="00E6083B" w:rsidRPr="005B5D03" w:rsidRDefault="00102052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П</w:t>
      </w:r>
      <w:r w:rsidR="00E6083B" w:rsidRPr="005B5D03">
        <w:rPr>
          <w:sz w:val="24"/>
          <w:szCs w:val="28"/>
          <w:u w:color="000000"/>
        </w:rPr>
        <w:t>ереливания крови отрицает.</w:t>
      </w:r>
    </w:p>
    <w:p w:rsidR="00334630" w:rsidRPr="005B5D03" w:rsidRDefault="00334630" w:rsidP="006B5F3B">
      <w:pPr>
        <w:pStyle w:val="a6"/>
        <w:spacing w:line="360" w:lineRule="auto"/>
        <w:ind w:left="0" w:firstLine="709"/>
        <w:rPr>
          <w:szCs w:val="28"/>
          <w:u w:color="000000"/>
        </w:rPr>
      </w:pPr>
      <w:r w:rsidRPr="005B5D03">
        <w:rPr>
          <w:szCs w:val="28"/>
          <w:u w:color="000000"/>
        </w:rPr>
        <w:t>Аллергологический анамнез:</w:t>
      </w:r>
      <w:r w:rsidR="006B5F3B" w:rsidRPr="005B5D03">
        <w:rPr>
          <w:szCs w:val="28"/>
          <w:u w:color="000000"/>
        </w:rPr>
        <w:t xml:space="preserve"> </w:t>
      </w:r>
      <w:r w:rsidR="00E6083B" w:rsidRPr="005B5D03">
        <w:rPr>
          <w:szCs w:val="28"/>
          <w:u w:color="000000"/>
        </w:rPr>
        <w:t>не отягощен</w:t>
      </w:r>
    </w:p>
    <w:p w:rsidR="00334630" w:rsidRPr="005B5D03" w:rsidRDefault="00334630" w:rsidP="006B5F3B">
      <w:pPr>
        <w:pStyle w:val="a6"/>
        <w:spacing w:line="360" w:lineRule="auto"/>
        <w:ind w:left="0" w:firstLine="709"/>
        <w:rPr>
          <w:szCs w:val="36"/>
          <w:u w:color="000000"/>
        </w:rPr>
      </w:pPr>
      <w:r w:rsidRPr="005B5D03">
        <w:rPr>
          <w:szCs w:val="36"/>
          <w:u w:color="000000"/>
        </w:rPr>
        <w:t>Перенесенные заболевания</w:t>
      </w:r>
      <w:r w:rsidR="00E6083B" w:rsidRPr="005B5D03">
        <w:rPr>
          <w:szCs w:val="36"/>
          <w:u w:color="000000"/>
        </w:rPr>
        <w:t>:</w:t>
      </w:r>
      <w:r w:rsidR="00102052" w:rsidRPr="005B5D03">
        <w:rPr>
          <w:szCs w:val="36"/>
          <w:u w:color="000000"/>
        </w:rPr>
        <w:t xml:space="preserve"> простудные заболевания, ИБС, АГ 2 ст, риск 3,</w:t>
      </w:r>
      <w:r w:rsidR="00102052" w:rsidRPr="005B5D03">
        <w:rPr>
          <w:szCs w:val="36"/>
          <w:u w:color="000000"/>
          <w:lang w:val="en-US"/>
        </w:rPr>
        <w:t>C</w:t>
      </w:r>
      <w:r w:rsidR="00102052" w:rsidRPr="005B5D03">
        <w:rPr>
          <w:szCs w:val="36"/>
          <w:u w:color="000000"/>
        </w:rPr>
        <w:t>-</w:t>
      </w:r>
      <w:r w:rsidR="00102052" w:rsidRPr="005B5D03">
        <w:rPr>
          <w:szCs w:val="36"/>
          <w:u w:color="000000"/>
          <w:lang w:val="en-US"/>
        </w:rPr>
        <w:t>r</w:t>
      </w:r>
      <w:r w:rsidR="00102052" w:rsidRPr="005B5D03">
        <w:rPr>
          <w:szCs w:val="36"/>
          <w:u w:color="000000"/>
        </w:rPr>
        <w:t xml:space="preserve"> простаты.</w:t>
      </w:r>
    </w:p>
    <w:p w:rsidR="00E6083B" w:rsidRPr="005B5D03" w:rsidRDefault="005B5D03" w:rsidP="005B5D03">
      <w:pPr>
        <w:pStyle w:val="a6"/>
        <w:spacing w:line="360" w:lineRule="auto"/>
        <w:ind w:left="0" w:firstLine="709"/>
        <w:jc w:val="center"/>
        <w:rPr>
          <w:b/>
          <w:sz w:val="28"/>
          <w:szCs w:val="28"/>
          <w:u w:color="000000"/>
        </w:rPr>
      </w:pPr>
      <w:r w:rsidRPr="005B5D03">
        <w:rPr>
          <w:b/>
          <w:sz w:val="28"/>
          <w:szCs w:val="28"/>
          <w:u w:color="000000"/>
        </w:rPr>
        <w:t>Общее состояние больного</w:t>
      </w:r>
    </w:p>
    <w:p w:rsidR="006A4D1D" w:rsidRPr="005B5D03" w:rsidRDefault="006A4D1D" w:rsidP="00E6083B">
      <w:pPr>
        <w:pStyle w:val="a6"/>
        <w:spacing w:line="360" w:lineRule="auto"/>
        <w:rPr>
          <w:u w:color="000000"/>
        </w:rPr>
      </w:pPr>
    </w:p>
    <w:p w:rsidR="00334630" w:rsidRPr="005B5D03" w:rsidRDefault="00334630" w:rsidP="006B5F3B">
      <w:pPr>
        <w:spacing w:line="360" w:lineRule="auto"/>
        <w:ind w:firstLine="709"/>
        <w:jc w:val="both"/>
        <w:rPr>
          <w:b/>
          <w:i/>
          <w:sz w:val="24"/>
          <w:szCs w:val="28"/>
          <w:u w:color="000000"/>
        </w:rPr>
      </w:pPr>
      <w:r w:rsidRPr="005B5D03">
        <w:rPr>
          <w:b/>
          <w:i/>
          <w:sz w:val="24"/>
          <w:szCs w:val="28"/>
          <w:u w:color="000000"/>
        </w:rPr>
        <w:t>1.Общий осмотр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lastRenderedPageBreak/>
        <w:t xml:space="preserve">Состояние больного </w:t>
      </w:r>
      <w:r w:rsidR="00E6083B" w:rsidRPr="005B5D03">
        <w:rPr>
          <w:sz w:val="24"/>
          <w:szCs w:val="28"/>
          <w:u w:color="000000"/>
        </w:rPr>
        <w:t>удовлетворительное</w:t>
      </w:r>
      <w:r w:rsidRPr="005B5D03">
        <w:rPr>
          <w:sz w:val="24"/>
          <w:szCs w:val="28"/>
          <w:u w:color="000000"/>
        </w:rPr>
        <w:t>. Положение</w:t>
      </w:r>
      <w:r w:rsidR="00090341" w:rsidRPr="005B5D03">
        <w:rPr>
          <w:sz w:val="24"/>
          <w:szCs w:val="28"/>
          <w:u w:color="000000"/>
        </w:rPr>
        <w:t xml:space="preserve"> пассивное</w:t>
      </w:r>
      <w:r w:rsidRPr="005B5D03">
        <w:rPr>
          <w:sz w:val="24"/>
          <w:szCs w:val="28"/>
          <w:u w:color="000000"/>
        </w:rPr>
        <w:t>.</w:t>
      </w:r>
      <w:r w:rsidR="006B5F3B" w:rsidRPr="005B5D03">
        <w:rPr>
          <w:sz w:val="24"/>
          <w:szCs w:val="28"/>
          <w:u w:color="000000"/>
        </w:rPr>
        <w:t xml:space="preserve"> </w:t>
      </w:r>
      <w:r w:rsidR="00E6083B" w:rsidRPr="005B5D03">
        <w:rPr>
          <w:sz w:val="24"/>
          <w:szCs w:val="28"/>
          <w:u w:color="000000"/>
        </w:rPr>
        <w:t>Телосложение</w:t>
      </w:r>
      <w:r w:rsidR="004F6D57" w:rsidRPr="005B5D03">
        <w:rPr>
          <w:sz w:val="24"/>
          <w:szCs w:val="28"/>
          <w:u w:color="000000"/>
        </w:rPr>
        <w:t xml:space="preserve"> гиперстеническое</w:t>
      </w:r>
      <w:r w:rsidRPr="005B5D03">
        <w:rPr>
          <w:sz w:val="24"/>
          <w:szCs w:val="28"/>
          <w:u w:color="000000"/>
        </w:rPr>
        <w:t xml:space="preserve">, </w:t>
      </w:r>
      <w:r w:rsidR="004F6D57" w:rsidRPr="005B5D03">
        <w:rPr>
          <w:sz w:val="24"/>
          <w:szCs w:val="28"/>
          <w:u w:color="000000"/>
        </w:rPr>
        <w:t xml:space="preserve">деформаций скелета нет. Рост </w:t>
      </w:r>
      <w:smartTag w:uri="urn:schemas-microsoft-com:office:smarttags" w:element="metricconverter">
        <w:smartTagPr>
          <w:attr w:name="ProductID" w:val="174 см"/>
        </w:smartTagPr>
        <w:r w:rsidR="004F6D57" w:rsidRPr="005B5D03">
          <w:rPr>
            <w:sz w:val="24"/>
            <w:szCs w:val="28"/>
            <w:u w:color="000000"/>
          </w:rPr>
          <w:t>174</w:t>
        </w:r>
        <w:r w:rsidRPr="005B5D03">
          <w:rPr>
            <w:sz w:val="24"/>
            <w:szCs w:val="28"/>
            <w:u w:color="000000"/>
          </w:rPr>
          <w:t xml:space="preserve"> см</w:t>
        </w:r>
      </w:smartTag>
      <w:r w:rsidR="004F6D57" w:rsidRPr="005B5D03">
        <w:rPr>
          <w:sz w:val="24"/>
          <w:szCs w:val="28"/>
          <w:u w:color="000000"/>
        </w:rPr>
        <w:t xml:space="preserve">, вес </w:t>
      </w:r>
      <w:smartTag w:uri="urn:schemas-microsoft-com:office:smarttags" w:element="metricconverter">
        <w:smartTagPr>
          <w:attr w:name="ProductID" w:val="118 кг"/>
        </w:smartTagPr>
        <w:r w:rsidR="004F6D57" w:rsidRPr="005B5D03">
          <w:rPr>
            <w:sz w:val="24"/>
            <w:szCs w:val="28"/>
            <w:u w:color="000000"/>
          </w:rPr>
          <w:t>118</w:t>
        </w:r>
        <w:r w:rsidRPr="005B5D03">
          <w:rPr>
            <w:sz w:val="24"/>
            <w:szCs w:val="28"/>
            <w:u w:color="000000"/>
          </w:rPr>
          <w:t xml:space="preserve"> кг</w:t>
        </w:r>
      </w:smartTag>
      <w:r w:rsidR="00E6083B" w:rsidRPr="005B5D03">
        <w:rPr>
          <w:sz w:val="24"/>
          <w:szCs w:val="28"/>
          <w:u w:color="000000"/>
        </w:rPr>
        <w:t xml:space="preserve">. </w:t>
      </w:r>
      <w:r w:rsidR="004F6D57" w:rsidRPr="005B5D03">
        <w:rPr>
          <w:sz w:val="24"/>
          <w:szCs w:val="28"/>
          <w:u w:color="000000"/>
        </w:rPr>
        <w:t xml:space="preserve">ИМТ= 38. </w:t>
      </w:r>
      <w:r w:rsidRPr="005B5D03">
        <w:rPr>
          <w:sz w:val="24"/>
          <w:szCs w:val="28"/>
          <w:u w:color="000000"/>
        </w:rPr>
        <w:t>Кожные покровы бледно-розовые.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Тургор кожи сохранен, эластичность не снижена.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Видимые слизистые бледно-розового цв</w:t>
      </w:r>
      <w:r w:rsidRPr="005B5D03">
        <w:rPr>
          <w:sz w:val="24"/>
          <w:szCs w:val="28"/>
          <w:u w:color="000000"/>
        </w:rPr>
        <w:t>е</w:t>
      </w:r>
      <w:r w:rsidRPr="005B5D03">
        <w:rPr>
          <w:sz w:val="24"/>
          <w:szCs w:val="28"/>
          <w:u w:color="000000"/>
        </w:rPr>
        <w:t>та. Лимфатические узлы не увеличены (затылочные, передние и задние шейные, подчелюстные,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подмышечные, локтевые, паховые, подколенные, не пальпируются.)</w:t>
      </w:r>
    </w:p>
    <w:p w:rsidR="00090341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i/>
          <w:sz w:val="24"/>
          <w:szCs w:val="28"/>
          <w:u w:color="000000"/>
        </w:rPr>
        <w:t>2.</w:t>
      </w:r>
      <w:r w:rsidRPr="005B5D03">
        <w:rPr>
          <w:b/>
          <w:bCs/>
          <w:i/>
          <w:iCs/>
          <w:sz w:val="24"/>
          <w:szCs w:val="28"/>
          <w:u w:color="000000"/>
        </w:rPr>
        <w:t>Костно-мышечная система</w:t>
      </w:r>
      <w:r w:rsidRPr="005B5D03">
        <w:rPr>
          <w:sz w:val="24"/>
          <w:szCs w:val="28"/>
          <w:u w:color="000000"/>
        </w:rPr>
        <w:t xml:space="preserve">. Общее развитие мышечной системы хорошее. Деформаций костей нет, отмечается болезненность </w:t>
      </w:r>
      <w:r w:rsidR="00090341" w:rsidRPr="005B5D03">
        <w:rPr>
          <w:sz w:val="24"/>
          <w:szCs w:val="28"/>
          <w:u w:color="000000"/>
        </w:rPr>
        <w:t>при пальпации правой н/конечности.</w:t>
      </w:r>
      <w:r w:rsidR="00147FA9" w:rsidRPr="005B5D03">
        <w:rPr>
          <w:sz w:val="24"/>
          <w:szCs w:val="28"/>
          <w:u w:color="000000"/>
        </w:rPr>
        <w:t xml:space="preserve"> Суставы обычной конфигурации</w:t>
      </w:r>
      <w:r w:rsidRPr="005B5D03">
        <w:rPr>
          <w:sz w:val="24"/>
          <w:szCs w:val="28"/>
          <w:u w:color="000000"/>
        </w:rPr>
        <w:t>. Костный скелет пропорционально и симметрично развит.</w:t>
      </w:r>
    </w:p>
    <w:p w:rsidR="00334630" w:rsidRPr="005B5D03" w:rsidRDefault="00090341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i/>
          <w:iCs/>
          <w:sz w:val="24"/>
          <w:szCs w:val="28"/>
          <w:u w:color="000000"/>
        </w:rPr>
        <w:t xml:space="preserve"> </w:t>
      </w:r>
      <w:r w:rsidR="00334630" w:rsidRPr="005B5D03">
        <w:rPr>
          <w:b/>
          <w:bCs/>
          <w:i/>
          <w:iCs/>
          <w:sz w:val="24"/>
          <w:szCs w:val="28"/>
          <w:u w:color="000000"/>
        </w:rPr>
        <w:t>3.Эндокринная система.</w:t>
      </w:r>
      <w:r w:rsidR="00334630" w:rsidRPr="005B5D03">
        <w:rPr>
          <w:sz w:val="24"/>
          <w:szCs w:val="28"/>
          <w:u w:color="000000"/>
        </w:rPr>
        <w:t xml:space="preserve"> Щитовидная железа не увеличена, мягко эластической консистенции. Си</w:t>
      </w:r>
      <w:r w:rsidR="00334630" w:rsidRPr="005B5D03">
        <w:rPr>
          <w:sz w:val="24"/>
          <w:szCs w:val="28"/>
          <w:u w:color="000000"/>
        </w:rPr>
        <w:t>м</w:t>
      </w:r>
      <w:r w:rsidR="00334630" w:rsidRPr="005B5D03">
        <w:rPr>
          <w:sz w:val="24"/>
          <w:szCs w:val="28"/>
          <w:u w:color="000000"/>
        </w:rPr>
        <w:t>птомы тиреотоксикоза отсутствуют.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i/>
          <w:sz w:val="24"/>
          <w:szCs w:val="28"/>
          <w:u w:color="000000"/>
        </w:rPr>
        <w:t>4.</w:t>
      </w:r>
      <w:r w:rsidRPr="005B5D03">
        <w:rPr>
          <w:b/>
          <w:bCs/>
          <w:i/>
          <w:iCs/>
          <w:sz w:val="24"/>
          <w:szCs w:val="28"/>
          <w:u w:color="000000"/>
        </w:rPr>
        <w:t>Сердечно-сосудистая система</w:t>
      </w:r>
      <w:r w:rsidRPr="005B5D03">
        <w:rPr>
          <w:sz w:val="24"/>
          <w:szCs w:val="28"/>
          <w:u w:color="000000"/>
        </w:rPr>
        <w:t>. Пульс 80 ударов в минуту, ритмичный, н</w:t>
      </w:r>
      <w:r w:rsidRPr="005B5D03">
        <w:rPr>
          <w:sz w:val="24"/>
          <w:szCs w:val="28"/>
          <w:u w:color="000000"/>
        </w:rPr>
        <w:t>е</w:t>
      </w:r>
      <w:r w:rsidRPr="005B5D03">
        <w:rPr>
          <w:sz w:val="24"/>
          <w:szCs w:val="28"/>
          <w:u w:color="000000"/>
        </w:rPr>
        <w:t>напряжен, удовлетворительного наполнения, симметричный.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Пальпация сосудов конечностей и шеи: пульс на магистральных артериях верхних конечностей, а также на шее (наружная сонная артерия) и головы (в</w:t>
      </w:r>
      <w:r w:rsidRPr="005B5D03">
        <w:rPr>
          <w:sz w:val="24"/>
          <w:szCs w:val="28"/>
          <w:u w:color="000000"/>
        </w:rPr>
        <w:t>и</w:t>
      </w:r>
      <w:r w:rsidRPr="005B5D03">
        <w:rPr>
          <w:sz w:val="24"/>
          <w:szCs w:val="28"/>
          <w:u w:color="000000"/>
        </w:rPr>
        <w:t>со</w:t>
      </w:r>
      <w:r w:rsidR="00A52810" w:rsidRPr="005B5D03">
        <w:rPr>
          <w:sz w:val="24"/>
          <w:szCs w:val="28"/>
          <w:u w:color="000000"/>
        </w:rPr>
        <w:t>чная артерия) не ослаблен. АД 16</w:t>
      </w:r>
      <w:r w:rsidRPr="005B5D03">
        <w:rPr>
          <w:sz w:val="24"/>
          <w:szCs w:val="28"/>
          <w:u w:color="000000"/>
        </w:rPr>
        <w:t>0/90 мм. рт. ст.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Пальпация области</w:t>
      </w:r>
      <w:r w:rsidR="00147FA9" w:rsidRPr="005B5D03">
        <w:rPr>
          <w:sz w:val="24"/>
          <w:szCs w:val="28"/>
          <w:u w:color="000000"/>
        </w:rPr>
        <w:t xml:space="preserve"> сердца: верхушечный толчок на </w:t>
      </w:r>
      <w:smartTag w:uri="urn:schemas-microsoft-com:office:smarttags" w:element="metricconverter">
        <w:smartTagPr>
          <w:attr w:name="ProductID" w:val="1,5 см"/>
        </w:smartTagPr>
        <w:r w:rsidR="00147FA9" w:rsidRPr="005B5D03">
          <w:rPr>
            <w:sz w:val="24"/>
            <w:szCs w:val="28"/>
            <w:u w:color="000000"/>
          </w:rPr>
          <w:t>1,5</w:t>
        </w:r>
        <w:r w:rsidRPr="005B5D03">
          <w:rPr>
            <w:sz w:val="24"/>
            <w:szCs w:val="28"/>
            <w:u w:color="000000"/>
          </w:rPr>
          <w:t xml:space="preserve"> см</w:t>
        </w:r>
      </w:smartTag>
      <w:r w:rsidRPr="005B5D03">
        <w:rPr>
          <w:sz w:val="24"/>
          <w:szCs w:val="28"/>
          <w:u w:color="000000"/>
        </w:rPr>
        <w:t xml:space="preserve"> кнаружи от среднеключичной линии в пятом межреберье, разлитой, не усиленный</w:t>
      </w:r>
      <w:r w:rsidR="00147FA9" w:rsidRPr="005B5D03">
        <w:rPr>
          <w:sz w:val="24"/>
          <w:szCs w:val="28"/>
          <w:u w:color="000000"/>
        </w:rPr>
        <w:t xml:space="preserve">. </w:t>
      </w:r>
      <w:r w:rsidRPr="005B5D03">
        <w:rPr>
          <w:sz w:val="24"/>
          <w:szCs w:val="28"/>
          <w:u w:color="000000"/>
        </w:rPr>
        <w:t>Сердечный толчок не определяется. Эпигастральная пульсация ослабевает на высоте вдоха.</w:t>
      </w:r>
    </w:p>
    <w:p w:rsidR="006B5F3B" w:rsidRPr="005B5D03" w:rsidRDefault="006B5F3B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val="single" w:color="000000"/>
        </w:rPr>
      </w:pPr>
    </w:p>
    <w:p w:rsidR="00334630" w:rsidRPr="005B5D03" w:rsidRDefault="00334630" w:rsidP="00147FA9">
      <w:pPr>
        <w:widowControl w:val="0"/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val="single" w:color="000000"/>
        </w:rPr>
        <w:t>Перкуссия сердца:</w:t>
      </w:r>
      <w:r w:rsidRPr="005B5D03">
        <w:rPr>
          <w:sz w:val="24"/>
          <w:szCs w:val="28"/>
          <w:u w:color="000000"/>
        </w:rPr>
        <w:t xml:space="preserve"> границы относительной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сердечной тупости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гран</w:t>
            </w:r>
            <w:r w:rsidRPr="005B5D03">
              <w:rPr>
                <w:sz w:val="24"/>
                <w:szCs w:val="28"/>
                <w:u w:color="000000"/>
              </w:rPr>
              <w:t>и</w:t>
            </w:r>
            <w:r w:rsidRPr="005B5D03">
              <w:rPr>
                <w:sz w:val="24"/>
                <w:szCs w:val="28"/>
                <w:u w:color="000000"/>
              </w:rPr>
              <w:t>ца</w:t>
            </w:r>
          </w:p>
        </w:tc>
        <w:tc>
          <w:tcPr>
            <w:tcW w:w="6713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местонахождение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правая</w:t>
            </w:r>
          </w:p>
        </w:tc>
        <w:tc>
          <w:tcPr>
            <w:tcW w:w="6713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B5D03">
                <w:rPr>
                  <w:sz w:val="24"/>
                  <w:szCs w:val="28"/>
                  <w:u w:color="000000"/>
                </w:rPr>
                <w:t>2 см</w:t>
              </w:r>
            </w:smartTag>
            <w:r w:rsidRPr="005B5D03">
              <w:rPr>
                <w:sz w:val="24"/>
                <w:szCs w:val="28"/>
                <w:u w:color="000000"/>
              </w:rPr>
              <w:t xml:space="preserve"> кнаружи от правого края грудины в 4 межреберье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вер</w:t>
            </w:r>
            <w:r w:rsidRPr="005B5D03">
              <w:rPr>
                <w:sz w:val="24"/>
                <w:szCs w:val="28"/>
                <w:u w:color="000000"/>
              </w:rPr>
              <w:t>х</w:t>
            </w:r>
            <w:r w:rsidRPr="005B5D03">
              <w:rPr>
                <w:sz w:val="24"/>
                <w:szCs w:val="28"/>
                <w:u w:color="000000"/>
              </w:rPr>
              <w:t>няя</w:t>
            </w:r>
          </w:p>
        </w:tc>
        <w:tc>
          <w:tcPr>
            <w:tcW w:w="6713" w:type="dxa"/>
            <w:shd w:val="clear" w:color="auto" w:fill="FFFFFF"/>
          </w:tcPr>
          <w:p w:rsidR="00334630" w:rsidRPr="005B5D03" w:rsidRDefault="006B5F3B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 </w:t>
            </w:r>
            <w:r w:rsidR="00334630" w:rsidRPr="005B5D03">
              <w:rPr>
                <w:sz w:val="24"/>
                <w:szCs w:val="28"/>
                <w:u w:color="000000"/>
              </w:rPr>
              <w:t xml:space="preserve">в 3-м межреберье по </w:t>
            </w:r>
            <w:r w:rsidR="00334630" w:rsidRPr="005B5D03">
              <w:rPr>
                <w:sz w:val="24"/>
                <w:szCs w:val="28"/>
                <w:u w:color="000000"/>
                <w:lang w:val="en-US"/>
              </w:rPr>
              <w:t>l</w:t>
            </w:r>
            <w:r w:rsidR="00334630" w:rsidRPr="005B5D03">
              <w:rPr>
                <w:sz w:val="24"/>
                <w:szCs w:val="28"/>
                <w:u w:color="000000"/>
              </w:rPr>
              <w:t>.</w:t>
            </w:r>
            <w:r w:rsidR="00334630" w:rsidRPr="005B5D03">
              <w:rPr>
                <w:sz w:val="24"/>
                <w:szCs w:val="28"/>
                <w:u w:color="000000"/>
                <w:lang w:val="en-US"/>
              </w:rPr>
              <w:t>parasternalis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</w:p>
        </w:tc>
        <w:tc>
          <w:tcPr>
            <w:tcW w:w="6713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левая</w:t>
            </w:r>
          </w:p>
        </w:tc>
        <w:tc>
          <w:tcPr>
            <w:tcW w:w="6713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B5D03">
                <w:rPr>
                  <w:sz w:val="24"/>
                  <w:szCs w:val="28"/>
                  <w:u w:color="000000"/>
                </w:rPr>
                <w:t>3 см</w:t>
              </w:r>
            </w:smartTag>
            <w:r w:rsidRPr="005B5D03">
              <w:rPr>
                <w:sz w:val="24"/>
                <w:szCs w:val="28"/>
                <w:u w:color="000000"/>
              </w:rPr>
              <w:t xml:space="preserve"> кнаружи от среднеключичной линии в 5 межреберье</w:t>
            </w:r>
          </w:p>
        </w:tc>
      </w:tr>
    </w:tbl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Границы абсолютной сердечной тупости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B5F3B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/>
          </w:tcPr>
          <w:p w:rsidR="006B5F3B" w:rsidRPr="005B5D03" w:rsidRDefault="006B5F3B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правая левый край грудины в 4 межреберье 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верхняя</w:t>
            </w:r>
            <w:r w:rsidR="006B5F3B" w:rsidRPr="005B5D03">
              <w:rPr>
                <w:sz w:val="24"/>
                <w:szCs w:val="28"/>
                <w:u w:color="000000"/>
              </w:rPr>
              <w:t xml:space="preserve"> </w:t>
            </w:r>
            <w:r w:rsidRPr="005B5D03">
              <w:rPr>
                <w:sz w:val="24"/>
                <w:szCs w:val="28"/>
                <w:u w:color="000000"/>
              </w:rPr>
              <w:t xml:space="preserve">на 4 ребре 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левая</w:t>
            </w:r>
            <w:r w:rsidR="006B5F3B" w:rsidRPr="005B5D03">
              <w:rPr>
                <w:sz w:val="24"/>
                <w:szCs w:val="28"/>
                <w:u w:color="000000"/>
              </w:rPr>
              <w:t xml:space="preserve"> </w:t>
            </w:r>
            <w:r w:rsidRPr="005B5D03">
              <w:rPr>
                <w:sz w:val="24"/>
                <w:szCs w:val="28"/>
                <w:u w:color="000000"/>
              </w:rPr>
              <w:t>на 2см кнутри от</w:t>
            </w:r>
            <w:r w:rsidR="006B5F3B" w:rsidRPr="005B5D03">
              <w:rPr>
                <w:sz w:val="24"/>
                <w:szCs w:val="28"/>
                <w:u w:color="000000"/>
              </w:rPr>
              <w:t xml:space="preserve"> </w:t>
            </w:r>
            <w:r w:rsidRPr="005B5D03">
              <w:rPr>
                <w:sz w:val="24"/>
                <w:szCs w:val="28"/>
                <w:u w:color="000000"/>
              </w:rPr>
              <w:t>среднеключичной линии в 5</w:t>
            </w:r>
            <w:r w:rsidR="006B5F3B" w:rsidRPr="005B5D03">
              <w:rPr>
                <w:sz w:val="24"/>
                <w:szCs w:val="28"/>
                <w:u w:color="000000"/>
              </w:rPr>
              <w:t xml:space="preserve"> 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/>
          </w:tcPr>
          <w:p w:rsidR="00334630" w:rsidRPr="005B5D03" w:rsidRDefault="006B5F3B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 </w:t>
            </w:r>
            <w:r w:rsidR="00334630" w:rsidRPr="005B5D03">
              <w:rPr>
                <w:sz w:val="24"/>
                <w:szCs w:val="28"/>
                <w:u w:color="000000"/>
              </w:rPr>
              <w:t>межреберье</w:t>
            </w:r>
            <w:r w:rsidRPr="005B5D03">
              <w:rPr>
                <w:sz w:val="24"/>
                <w:szCs w:val="28"/>
                <w:u w:color="000000"/>
              </w:rPr>
              <w:t xml:space="preserve"> </w:t>
            </w:r>
          </w:p>
        </w:tc>
      </w:tr>
    </w:tbl>
    <w:p w:rsidR="00334630" w:rsidRPr="005B5D03" w:rsidRDefault="006B5F3B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 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val="single" w:color="000000"/>
        </w:rPr>
        <w:t>Аускультация сердца:</w:t>
      </w:r>
      <w:r w:rsidRPr="005B5D03">
        <w:rPr>
          <w:sz w:val="24"/>
          <w:szCs w:val="28"/>
          <w:u w:color="000000"/>
        </w:rPr>
        <w:t xml:space="preserve"> тоны сердца приглушены,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соотношение тонов сохран</w:t>
      </w:r>
      <w:r w:rsidRPr="005B5D03">
        <w:rPr>
          <w:sz w:val="24"/>
          <w:szCs w:val="28"/>
          <w:u w:color="000000"/>
        </w:rPr>
        <w:t>е</w:t>
      </w:r>
      <w:r w:rsidRPr="005B5D03">
        <w:rPr>
          <w:sz w:val="24"/>
          <w:szCs w:val="28"/>
          <w:u w:color="000000"/>
        </w:rPr>
        <w:t>но во всех точках аускультации, ослаблены на верхушке, ритмичные. При аускультации крупных артерий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шумов не выявлено. Пульс пальпируется на крупных артериях верхних конечностей,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 xml:space="preserve">а также в </w:t>
      </w:r>
      <w:r w:rsidRPr="005B5D03">
        <w:rPr>
          <w:sz w:val="24"/>
          <w:szCs w:val="28"/>
          <w:u w:color="000000"/>
        </w:rPr>
        <w:lastRenderedPageBreak/>
        <w:t>проекциях в</w:t>
      </w:r>
      <w:r w:rsidRPr="005B5D03">
        <w:rPr>
          <w:sz w:val="24"/>
          <w:szCs w:val="28"/>
          <w:u w:color="000000"/>
        </w:rPr>
        <w:t>и</w:t>
      </w:r>
      <w:r w:rsidRPr="005B5D03">
        <w:rPr>
          <w:sz w:val="24"/>
          <w:szCs w:val="28"/>
          <w:u w:color="000000"/>
        </w:rPr>
        <w:t>сочных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и сонных артерий.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i/>
          <w:iCs/>
          <w:sz w:val="24"/>
          <w:szCs w:val="28"/>
          <w:u w:color="000000"/>
        </w:rPr>
        <w:t>5.Система органов дыхания</w:t>
      </w:r>
      <w:r w:rsidRPr="005B5D03">
        <w:rPr>
          <w:sz w:val="24"/>
          <w:szCs w:val="28"/>
          <w:u w:color="000000"/>
        </w:rPr>
        <w:t xml:space="preserve">. Форма грудной клетки цилиндрическая, обе половины равномерно участвуют в акте дыхания. Дыхание ритмичное. Частота дыхания 20 в минуту. 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val="single" w:color="000000"/>
        </w:rPr>
        <w:t>Пальпация грудной клетки:</w:t>
      </w:r>
      <w:r w:rsidRPr="005B5D03">
        <w:rPr>
          <w:sz w:val="24"/>
          <w:szCs w:val="28"/>
          <w:u w:color="000000"/>
        </w:rPr>
        <w:t xml:space="preserve"> грудная клетка безболезненная, эластичная, </w:t>
      </w:r>
      <w:r w:rsidRPr="005B5D03">
        <w:rPr>
          <w:sz w:val="24"/>
          <w:szCs w:val="28"/>
          <w:u w:val="single" w:color="000000"/>
        </w:rPr>
        <w:t>Перкуссия легких:</w:t>
      </w:r>
      <w:r w:rsidRPr="005B5D03">
        <w:rPr>
          <w:sz w:val="24"/>
          <w:szCs w:val="28"/>
          <w:u w:color="000000"/>
        </w:rPr>
        <w:t xml:space="preserve"> при сравнительной перкуссии легких над всей поверхн</w:t>
      </w:r>
      <w:r w:rsidRPr="005B5D03">
        <w:rPr>
          <w:sz w:val="24"/>
          <w:szCs w:val="28"/>
          <w:u w:color="000000"/>
        </w:rPr>
        <w:t>о</w:t>
      </w:r>
      <w:r w:rsidRPr="005B5D03">
        <w:rPr>
          <w:sz w:val="24"/>
          <w:szCs w:val="28"/>
          <w:u w:color="000000"/>
        </w:rPr>
        <w:t>стью легочных полей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определяется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ясный легочный звук.</w:t>
      </w:r>
    </w:p>
    <w:p w:rsidR="006B5F3B" w:rsidRPr="005B5D03" w:rsidRDefault="006B5F3B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Топографическая перкуссия легких: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194"/>
        <w:gridCol w:w="3261"/>
      </w:tblGrid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линия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справа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слева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l.parasternalis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5 ребро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-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l.medioclavicularis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6 ребро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-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l.axillaris anterior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7 ребро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 7 ребро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l.axillaris media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8 ребро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9 ребро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l.axillaris posterior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9 ребро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9 ребро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l. scapulars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10 межреберье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10 межреберье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l.paravertebralis</w:t>
            </w:r>
          </w:p>
        </w:tc>
        <w:tc>
          <w:tcPr>
            <w:tcW w:w="3194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на уровне ост</w:t>
            </w:r>
            <w:r w:rsidRPr="005B5D03">
              <w:rPr>
                <w:sz w:val="24"/>
                <w:szCs w:val="28"/>
                <w:u w:color="000000"/>
              </w:rPr>
              <w:t>и</w:t>
            </w:r>
            <w:r w:rsidRPr="005B5D03">
              <w:rPr>
                <w:sz w:val="24"/>
                <w:szCs w:val="28"/>
                <w:u w:color="000000"/>
              </w:rPr>
              <w:t>стого отростка</w:t>
            </w:r>
          </w:p>
          <w:p w:rsidR="00334630" w:rsidRPr="005B5D03" w:rsidRDefault="006B5F3B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 </w:t>
            </w:r>
            <w:r w:rsidR="00334630" w:rsidRPr="005B5D03">
              <w:rPr>
                <w:sz w:val="24"/>
                <w:szCs w:val="28"/>
                <w:u w:color="000000"/>
              </w:rPr>
              <w:t>11 грудного п</w:t>
            </w:r>
            <w:r w:rsidR="00334630" w:rsidRPr="005B5D03">
              <w:rPr>
                <w:sz w:val="24"/>
                <w:szCs w:val="28"/>
                <w:u w:color="000000"/>
              </w:rPr>
              <w:t>о</w:t>
            </w:r>
            <w:r w:rsidR="00334630" w:rsidRPr="005B5D03">
              <w:rPr>
                <w:sz w:val="24"/>
                <w:szCs w:val="28"/>
                <w:u w:color="000000"/>
              </w:rPr>
              <w:t>звонка</w:t>
            </w:r>
          </w:p>
        </w:tc>
        <w:tc>
          <w:tcPr>
            <w:tcW w:w="3261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на уровне ост</w:t>
            </w:r>
            <w:r w:rsidRPr="005B5D03">
              <w:rPr>
                <w:sz w:val="24"/>
                <w:szCs w:val="28"/>
                <w:u w:color="000000"/>
              </w:rPr>
              <w:t>и</w:t>
            </w:r>
            <w:r w:rsidRPr="005B5D03">
              <w:rPr>
                <w:sz w:val="24"/>
                <w:szCs w:val="28"/>
                <w:u w:color="000000"/>
              </w:rPr>
              <w:t>стого отростка</w:t>
            </w:r>
          </w:p>
          <w:p w:rsidR="00334630" w:rsidRPr="005B5D03" w:rsidRDefault="006B5F3B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 xml:space="preserve"> </w:t>
            </w:r>
            <w:r w:rsidR="00334630" w:rsidRPr="005B5D03">
              <w:rPr>
                <w:sz w:val="24"/>
                <w:szCs w:val="28"/>
                <w:u w:color="000000"/>
              </w:rPr>
              <w:t>11 грудного п</w:t>
            </w:r>
            <w:r w:rsidR="00334630" w:rsidRPr="005B5D03">
              <w:rPr>
                <w:sz w:val="24"/>
                <w:szCs w:val="28"/>
                <w:u w:color="000000"/>
              </w:rPr>
              <w:t>о</w:t>
            </w:r>
            <w:r w:rsidR="00334630" w:rsidRPr="005B5D03">
              <w:rPr>
                <w:sz w:val="24"/>
                <w:szCs w:val="28"/>
                <w:u w:color="000000"/>
              </w:rPr>
              <w:t>звонка</w:t>
            </w:r>
          </w:p>
        </w:tc>
      </w:tr>
    </w:tbl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Высота стояния верхушек легких: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</w:p>
        </w:tc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слева</w:t>
            </w:r>
          </w:p>
        </w:tc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справа</w:t>
            </w:r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спереди</w:t>
            </w:r>
          </w:p>
        </w:tc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5B5D03">
                <w:rPr>
                  <w:sz w:val="24"/>
                  <w:szCs w:val="28"/>
                  <w:u w:color="000000"/>
                </w:rPr>
                <w:t>4 см</w:t>
              </w:r>
            </w:smartTag>
          </w:p>
        </w:tc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5B5D03">
                <w:rPr>
                  <w:sz w:val="24"/>
                  <w:szCs w:val="28"/>
                  <w:u w:color="000000"/>
                </w:rPr>
                <w:t>4 см</w:t>
              </w:r>
            </w:smartTag>
          </w:p>
        </w:tc>
      </w:tr>
      <w:tr w:rsidR="00334630" w:rsidRPr="005B5D03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сзади</w:t>
            </w:r>
          </w:p>
        </w:tc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на уровне ост</w:t>
            </w:r>
            <w:r w:rsidRPr="005B5D03">
              <w:rPr>
                <w:sz w:val="24"/>
                <w:szCs w:val="28"/>
                <w:u w:color="000000"/>
              </w:rPr>
              <w:t>и</w:t>
            </w:r>
            <w:r w:rsidRPr="005B5D03">
              <w:rPr>
                <w:sz w:val="24"/>
                <w:szCs w:val="28"/>
                <w:u w:color="000000"/>
              </w:rPr>
              <w:t>стого отростка 7 шейного п</w:t>
            </w:r>
            <w:r w:rsidRPr="005B5D03">
              <w:rPr>
                <w:sz w:val="24"/>
                <w:szCs w:val="28"/>
                <w:u w:color="000000"/>
              </w:rPr>
              <w:t>о</w:t>
            </w:r>
            <w:r w:rsidRPr="005B5D03">
              <w:rPr>
                <w:sz w:val="24"/>
                <w:szCs w:val="28"/>
                <w:u w:color="000000"/>
              </w:rPr>
              <w:t>звонка</w:t>
            </w:r>
          </w:p>
        </w:tc>
        <w:tc>
          <w:tcPr>
            <w:tcW w:w="2840" w:type="dxa"/>
            <w:shd w:val="clear" w:color="auto" w:fill="FFFFFF"/>
          </w:tcPr>
          <w:p w:rsidR="00334630" w:rsidRPr="005B5D03" w:rsidRDefault="00334630" w:rsidP="006B5F3B">
            <w:pPr>
              <w:widowControl w:val="0"/>
              <w:spacing w:line="360" w:lineRule="auto"/>
              <w:rPr>
                <w:sz w:val="24"/>
                <w:szCs w:val="28"/>
                <w:u w:color="000000"/>
              </w:rPr>
            </w:pPr>
            <w:r w:rsidRPr="005B5D03">
              <w:rPr>
                <w:sz w:val="24"/>
                <w:szCs w:val="28"/>
                <w:u w:color="000000"/>
              </w:rPr>
              <w:t>на уровне ост</w:t>
            </w:r>
            <w:r w:rsidRPr="005B5D03">
              <w:rPr>
                <w:sz w:val="24"/>
                <w:szCs w:val="28"/>
                <w:u w:color="000000"/>
              </w:rPr>
              <w:t>и</w:t>
            </w:r>
            <w:r w:rsidRPr="005B5D03">
              <w:rPr>
                <w:sz w:val="24"/>
                <w:szCs w:val="28"/>
                <w:u w:color="000000"/>
              </w:rPr>
              <w:t>стого отростка 7 шейного п</w:t>
            </w:r>
            <w:r w:rsidRPr="005B5D03">
              <w:rPr>
                <w:sz w:val="24"/>
                <w:szCs w:val="28"/>
                <w:u w:color="000000"/>
              </w:rPr>
              <w:t>о</w:t>
            </w:r>
            <w:r w:rsidRPr="005B5D03">
              <w:rPr>
                <w:sz w:val="24"/>
                <w:szCs w:val="28"/>
                <w:u w:color="000000"/>
              </w:rPr>
              <w:t>звонка</w:t>
            </w:r>
          </w:p>
        </w:tc>
      </w:tr>
    </w:tbl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Подвижность легочных краев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справа</w:t>
      </w:r>
      <w:r w:rsidR="006B5F3B" w:rsidRPr="005B5D03">
        <w:rPr>
          <w:sz w:val="24"/>
          <w:szCs w:val="28"/>
          <w:u w:color="000000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B5D03">
          <w:rPr>
            <w:sz w:val="24"/>
            <w:szCs w:val="28"/>
            <w:u w:color="000000"/>
          </w:rPr>
          <w:t>5 см</w:t>
        </w:r>
      </w:smartTag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слева</w:t>
      </w:r>
      <w:r w:rsidR="006B5F3B" w:rsidRPr="005B5D03">
        <w:rPr>
          <w:sz w:val="24"/>
          <w:szCs w:val="28"/>
          <w:u w:color="000000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B5D03">
          <w:rPr>
            <w:sz w:val="24"/>
            <w:szCs w:val="28"/>
            <w:u w:color="000000"/>
          </w:rPr>
          <w:t>5 см</w:t>
        </w:r>
      </w:smartTag>
    </w:p>
    <w:p w:rsidR="00147FA9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val="single" w:color="000000"/>
        </w:rPr>
        <w:t>Аускультация легких:</w:t>
      </w:r>
      <w:r w:rsidR="006B5F3B" w:rsidRPr="005B5D03">
        <w:rPr>
          <w:sz w:val="24"/>
          <w:szCs w:val="28"/>
          <w:u w:val="single" w:color="000000"/>
        </w:rPr>
        <w:t xml:space="preserve"> </w:t>
      </w:r>
      <w:r w:rsidRPr="005B5D03">
        <w:rPr>
          <w:sz w:val="24"/>
          <w:szCs w:val="28"/>
          <w:u w:color="000000"/>
        </w:rPr>
        <w:t>дыхание везикулярное</w:t>
      </w:r>
      <w:r w:rsidR="00147FA9" w:rsidRPr="005B5D03">
        <w:rPr>
          <w:sz w:val="24"/>
          <w:szCs w:val="28"/>
          <w:u w:color="000000"/>
        </w:rPr>
        <w:t>, прослушивает во всех легочных полях.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i/>
          <w:iCs/>
          <w:sz w:val="24"/>
          <w:szCs w:val="28"/>
          <w:u w:color="000000"/>
        </w:rPr>
        <w:t>6.Система органов пищеварения</w:t>
      </w:r>
      <w:r w:rsidRPr="005B5D03">
        <w:rPr>
          <w:sz w:val="24"/>
          <w:szCs w:val="28"/>
          <w:u w:color="000000"/>
        </w:rPr>
        <w:t>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val="single" w:color="000000"/>
        </w:rPr>
        <w:t>Осмотр ротовой полости:</w:t>
      </w:r>
      <w:r w:rsidRPr="005B5D03">
        <w:rPr>
          <w:sz w:val="24"/>
          <w:szCs w:val="28"/>
          <w:u w:color="000000"/>
        </w:rPr>
        <w:t xml:space="preserve"> губы сухие, красная кайма губ бледная, сухая, пер</w:t>
      </w:r>
      <w:r w:rsidRPr="005B5D03">
        <w:rPr>
          <w:sz w:val="24"/>
          <w:szCs w:val="28"/>
          <w:u w:color="000000"/>
        </w:rPr>
        <w:t>е</w:t>
      </w:r>
      <w:r w:rsidRPr="005B5D03">
        <w:rPr>
          <w:sz w:val="24"/>
          <w:szCs w:val="28"/>
          <w:u w:color="000000"/>
        </w:rPr>
        <w:t>ход в слизистую часть губы выражен, язык влажный, обложен сероватым н</w:t>
      </w:r>
      <w:r w:rsidRPr="005B5D03">
        <w:rPr>
          <w:sz w:val="24"/>
          <w:szCs w:val="28"/>
          <w:u w:color="000000"/>
        </w:rPr>
        <w:t>а</w:t>
      </w:r>
      <w:r w:rsidRPr="005B5D03">
        <w:rPr>
          <w:sz w:val="24"/>
          <w:szCs w:val="28"/>
          <w:u w:color="000000"/>
        </w:rPr>
        <w:t>летом. Десны розовые,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не кровоточат, без воспалительных явлений. Минд</w:t>
      </w:r>
      <w:r w:rsidRPr="005B5D03">
        <w:rPr>
          <w:sz w:val="24"/>
          <w:szCs w:val="28"/>
          <w:u w:color="000000"/>
        </w:rPr>
        <w:t>а</w:t>
      </w:r>
      <w:r w:rsidRPr="005B5D03">
        <w:rPr>
          <w:sz w:val="24"/>
          <w:szCs w:val="28"/>
          <w:u w:color="000000"/>
        </w:rPr>
        <w:t>лины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за небные дужки не выступают. Слизистая глотки влажная, розовая, чистая.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 Осмотр живота: живот симметричный с обеих сторон, брюшная стенка в акте дыхания участвует. При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поверхностной пальпации брюшная стенка мягкая, безболезненная, ненапряженная.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При глубокой пальпации в левой подвздошной области определяется безб</w:t>
      </w:r>
      <w:r w:rsidRPr="005B5D03">
        <w:rPr>
          <w:sz w:val="24"/>
          <w:szCs w:val="28"/>
          <w:u w:color="000000"/>
        </w:rPr>
        <w:t>о</w:t>
      </w:r>
      <w:r w:rsidRPr="005B5D03">
        <w:rPr>
          <w:sz w:val="24"/>
          <w:szCs w:val="28"/>
          <w:u w:color="000000"/>
        </w:rPr>
        <w:t>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Желудок: границы не определяются, отмечается шум плеска, видимой пер</w:t>
      </w:r>
      <w:r w:rsidRPr="005B5D03">
        <w:rPr>
          <w:sz w:val="24"/>
          <w:szCs w:val="28"/>
          <w:u w:color="000000"/>
        </w:rPr>
        <w:t>и</w:t>
      </w:r>
      <w:r w:rsidRPr="005B5D03">
        <w:rPr>
          <w:sz w:val="24"/>
          <w:szCs w:val="28"/>
          <w:u w:color="000000"/>
        </w:rPr>
        <w:t>стальтики не отмечается. Кишечник: ощупывание по ходу ободочной кишки безболезненно, шум плеска не определяется.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Печень и желчный пузырь. Нижний край печени из подреберной дуги не в</w:t>
      </w:r>
      <w:r w:rsidRPr="005B5D03">
        <w:rPr>
          <w:sz w:val="24"/>
          <w:szCs w:val="28"/>
          <w:u w:color="000000"/>
        </w:rPr>
        <w:t>ы</w:t>
      </w:r>
      <w:r w:rsidRPr="005B5D03">
        <w:rPr>
          <w:sz w:val="24"/>
          <w:szCs w:val="28"/>
          <w:u w:color="000000"/>
        </w:rPr>
        <w:t>ходит. Границы печени по Курлову:9,8,7. Желчный пузырь не пальпируется</w:t>
      </w:r>
      <w:r w:rsidR="00147FA9" w:rsidRPr="005B5D03">
        <w:rPr>
          <w:sz w:val="24"/>
          <w:szCs w:val="28"/>
          <w:u w:color="000000"/>
        </w:rPr>
        <w:t>.</w:t>
      </w:r>
      <w:r w:rsidRPr="005B5D03">
        <w:rPr>
          <w:sz w:val="24"/>
          <w:szCs w:val="28"/>
          <w:u w:color="000000"/>
        </w:rPr>
        <w:t xml:space="preserve"> При пальпации точек проекции поджелудочной железы болезненности не наблюдается. 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 Селезенка не пальпируется, перкуторные границы селезенки: верхняя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в 9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и нижняя в 11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межреберье по средней подмышечной линии.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i/>
          <w:iCs/>
          <w:sz w:val="24"/>
          <w:szCs w:val="28"/>
          <w:u w:color="000000"/>
        </w:rPr>
        <w:t>7.Мочевыделительная система</w:t>
      </w:r>
      <w:r w:rsidRPr="005B5D03">
        <w:rPr>
          <w:sz w:val="24"/>
          <w:szCs w:val="28"/>
          <w:u w:color="000000"/>
        </w:rPr>
        <w:t>. При осмотре видимых отеков нет, кожа в поясничной области без особенностей. Почки и область проекции мочеточников не пальп</w:t>
      </w:r>
      <w:r w:rsidRPr="005B5D03">
        <w:rPr>
          <w:sz w:val="24"/>
          <w:szCs w:val="28"/>
          <w:u w:color="000000"/>
        </w:rPr>
        <w:t>и</w:t>
      </w:r>
      <w:r w:rsidRPr="005B5D03">
        <w:rPr>
          <w:sz w:val="24"/>
          <w:szCs w:val="28"/>
          <w:u w:color="000000"/>
        </w:rPr>
        <w:t>руются,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 xml:space="preserve">поколачивание по поясничной области безболезненно. 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i/>
          <w:iCs/>
          <w:sz w:val="24"/>
          <w:szCs w:val="28"/>
          <w:u w:color="000000"/>
        </w:rPr>
        <w:t>Нервно-психический статус</w:t>
      </w:r>
      <w:r w:rsidRPr="005B5D03">
        <w:rPr>
          <w:sz w:val="24"/>
          <w:szCs w:val="28"/>
          <w:u w:color="000000"/>
        </w:rPr>
        <w:t>. Сознание ясное, речь внятная. Больной орие</w:t>
      </w:r>
      <w:r w:rsidRPr="005B5D03">
        <w:rPr>
          <w:sz w:val="24"/>
          <w:szCs w:val="28"/>
          <w:u w:color="000000"/>
        </w:rPr>
        <w:t>н</w:t>
      </w:r>
      <w:r w:rsidRPr="005B5D03">
        <w:rPr>
          <w:sz w:val="24"/>
          <w:szCs w:val="28"/>
          <w:u w:color="000000"/>
        </w:rPr>
        <w:t>тирован в месте, пространстве и времени. Сон</w:t>
      </w:r>
      <w:r w:rsidR="006B5F3B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и память сохранены. Зрение снижено, слух и обоняние не нарушены. Со стор</w:t>
      </w:r>
      <w:r w:rsidRPr="005B5D03">
        <w:rPr>
          <w:sz w:val="24"/>
          <w:szCs w:val="28"/>
          <w:u w:color="000000"/>
        </w:rPr>
        <w:t>о</w:t>
      </w:r>
      <w:r w:rsidRPr="005B5D03">
        <w:rPr>
          <w:sz w:val="24"/>
          <w:szCs w:val="28"/>
          <w:u w:color="000000"/>
        </w:rPr>
        <w:t xml:space="preserve">ны двигательной системы патологии не выявлено. Сухожильные рефлексы без патологии. </w:t>
      </w:r>
    </w:p>
    <w:p w:rsidR="00090341" w:rsidRPr="005B5D03" w:rsidRDefault="00334630" w:rsidP="00090341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i/>
          <w:iCs/>
          <w:sz w:val="24"/>
          <w:szCs w:val="28"/>
          <w:u w:color="000000"/>
          <w:lang w:val="en-US"/>
        </w:rPr>
        <w:t>Status</w:t>
      </w:r>
      <w:r w:rsidRPr="005B5D03">
        <w:rPr>
          <w:b/>
          <w:bCs/>
          <w:i/>
          <w:iCs/>
          <w:sz w:val="24"/>
          <w:szCs w:val="28"/>
          <w:u w:color="000000"/>
        </w:rPr>
        <w:t xml:space="preserve"> </w:t>
      </w:r>
      <w:r w:rsidRPr="005B5D03">
        <w:rPr>
          <w:b/>
          <w:bCs/>
          <w:i/>
          <w:iCs/>
          <w:sz w:val="24"/>
          <w:szCs w:val="28"/>
          <w:u w:color="000000"/>
          <w:lang w:val="en-US"/>
        </w:rPr>
        <w:t>localis</w:t>
      </w:r>
      <w:r w:rsidRPr="005B5D03">
        <w:rPr>
          <w:b/>
          <w:bCs/>
          <w:i/>
          <w:iCs/>
          <w:sz w:val="24"/>
          <w:szCs w:val="28"/>
          <w:u w:color="000000"/>
        </w:rPr>
        <w:t>:</w:t>
      </w:r>
      <w:r w:rsidR="006B5F3B" w:rsidRPr="005B5D03">
        <w:rPr>
          <w:b/>
          <w:bCs/>
          <w:i/>
          <w:iCs/>
          <w:sz w:val="24"/>
          <w:szCs w:val="28"/>
          <w:u w:color="000000"/>
        </w:rPr>
        <w:t xml:space="preserve"> </w:t>
      </w:r>
      <w:r w:rsidR="00090341" w:rsidRPr="005B5D03">
        <w:rPr>
          <w:sz w:val="24"/>
          <w:szCs w:val="28"/>
          <w:u w:color="000000"/>
        </w:rPr>
        <w:t>Имеется пастозность правой стопы и голени. Кожный покров без изменений. Стопа теплая, чувствительность не нарушена. Движения в полном объеме.</w:t>
      </w:r>
    </w:p>
    <w:p w:rsidR="00090341" w:rsidRPr="005B5D03" w:rsidRDefault="00090341" w:rsidP="00090341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  <w:lang w:val="en-US"/>
        </w:rPr>
        <w:t>Per</w:t>
      </w:r>
      <w:r w:rsidRPr="005B5D03">
        <w:rPr>
          <w:sz w:val="24"/>
          <w:szCs w:val="28"/>
          <w:u w:color="000000"/>
        </w:rPr>
        <w:t xml:space="preserve">. </w:t>
      </w:r>
      <w:r w:rsidRPr="005B5D03">
        <w:rPr>
          <w:sz w:val="24"/>
          <w:szCs w:val="28"/>
          <w:u w:color="000000"/>
          <w:lang w:val="en-US"/>
        </w:rPr>
        <w:t>Rectum</w:t>
      </w:r>
      <w:r w:rsidRPr="005B5D03">
        <w:rPr>
          <w:sz w:val="24"/>
          <w:szCs w:val="28"/>
          <w:u w:color="000000"/>
        </w:rPr>
        <w:t>: ампула свободна, без патологий.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334630" w:rsidRPr="005B5D03" w:rsidRDefault="00334630" w:rsidP="006B5F3B">
      <w:pPr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334630" w:rsidRPr="005B5D03" w:rsidRDefault="00334630" w:rsidP="005B5D03">
      <w:pPr>
        <w:spacing w:line="360" w:lineRule="auto"/>
        <w:jc w:val="center"/>
        <w:rPr>
          <w:b/>
          <w:sz w:val="32"/>
          <w:szCs w:val="32"/>
          <w:u w:color="000000"/>
        </w:rPr>
      </w:pPr>
      <w:r w:rsidRPr="005B5D03">
        <w:rPr>
          <w:b/>
          <w:bCs/>
          <w:iCs/>
          <w:sz w:val="32"/>
          <w:szCs w:val="32"/>
          <w:u w:color="000000"/>
        </w:rPr>
        <w:t>План обследования больного</w:t>
      </w:r>
    </w:p>
    <w:p w:rsidR="00334630" w:rsidRPr="005B5D03" w:rsidRDefault="00A27C90" w:rsidP="00A27C90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1.</w:t>
      </w:r>
      <w:r w:rsidR="00A52810" w:rsidRPr="005B5D03">
        <w:rPr>
          <w:sz w:val="24"/>
          <w:szCs w:val="28"/>
          <w:u w:color="000000"/>
        </w:rPr>
        <w:t xml:space="preserve">Общий </w:t>
      </w:r>
      <w:r w:rsidR="00334630" w:rsidRPr="005B5D03">
        <w:rPr>
          <w:sz w:val="24"/>
          <w:szCs w:val="28"/>
          <w:u w:color="000000"/>
        </w:rPr>
        <w:t>анализ крови</w:t>
      </w:r>
    </w:p>
    <w:p w:rsidR="00334630" w:rsidRPr="005B5D03" w:rsidRDefault="00A27C90" w:rsidP="00A27C90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2.</w:t>
      </w:r>
      <w:r w:rsidR="00A52810" w:rsidRPr="005B5D03">
        <w:rPr>
          <w:sz w:val="24"/>
          <w:szCs w:val="28"/>
          <w:u w:color="000000"/>
        </w:rPr>
        <w:t>Общий</w:t>
      </w:r>
      <w:r w:rsidR="00334630" w:rsidRPr="005B5D03">
        <w:rPr>
          <w:sz w:val="24"/>
          <w:szCs w:val="28"/>
          <w:u w:color="000000"/>
        </w:rPr>
        <w:t xml:space="preserve"> анализ мочи</w:t>
      </w:r>
    </w:p>
    <w:p w:rsidR="00A52810" w:rsidRPr="005B5D03" w:rsidRDefault="00A27C90" w:rsidP="00A27C90">
      <w:pPr>
        <w:widowControl w:val="0"/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3.</w:t>
      </w:r>
      <w:r w:rsidR="00A52810" w:rsidRPr="005B5D03">
        <w:rPr>
          <w:sz w:val="24"/>
          <w:szCs w:val="28"/>
          <w:u w:color="000000"/>
        </w:rPr>
        <w:t>Б</w:t>
      </w:r>
      <w:r w:rsidRPr="005B5D03">
        <w:rPr>
          <w:sz w:val="24"/>
          <w:szCs w:val="28"/>
          <w:u w:color="000000"/>
        </w:rPr>
        <w:t>иохимический анализ крови (Общий белок ,мочевина, креатинин, холестерин общий, билирубин общий, ЩФ, АсАТ, АлАТ, амилаза)</w:t>
      </w:r>
    </w:p>
    <w:p w:rsidR="00334630" w:rsidRPr="005B5D03" w:rsidRDefault="00A27C90" w:rsidP="00A27C90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4.</w:t>
      </w:r>
      <w:r w:rsidR="00334630" w:rsidRPr="005B5D03">
        <w:rPr>
          <w:sz w:val="24"/>
          <w:szCs w:val="28"/>
          <w:u w:color="000000"/>
        </w:rPr>
        <w:t>Коагулограмма</w:t>
      </w:r>
    </w:p>
    <w:p w:rsidR="00334630" w:rsidRPr="005B5D03" w:rsidRDefault="00A27C90" w:rsidP="00A27C90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5.</w:t>
      </w:r>
      <w:r w:rsidR="00A52810" w:rsidRPr="005B5D03">
        <w:rPr>
          <w:sz w:val="24"/>
          <w:szCs w:val="28"/>
          <w:u w:color="000000"/>
        </w:rPr>
        <w:t>Реовазо</w:t>
      </w:r>
      <w:r w:rsidR="00334630" w:rsidRPr="005B5D03">
        <w:rPr>
          <w:sz w:val="24"/>
          <w:szCs w:val="28"/>
          <w:u w:color="000000"/>
        </w:rPr>
        <w:t>графия</w:t>
      </w:r>
    </w:p>
    <w:p w:rsidR="00BA5CAD" w:rsidRPr="005B5D03" w:rsidRDefault="00A52810" w:rsidP="00A27C90">
      <w:pPr>
        <w:spacing w:line="360" w:lineRule="auto"/>
        <w:rPr>
          <w:bCs/>
          <w:iCs/>
          <w:sz w:val="24"/>
          <w:szCs w:val="28"/>
          <w:u w:color="000000"/>
        </w:rPr>
      </w:pPr>
      <w:r w:rsidRPr="005B5D03">
        <w:rPr>
          <w:bCs/>
          <w:iCs/>
          <w:sz w:val="24"/>
          <w:szCs w:val="28"/>
          <w:u w:color="000000"/>
        </w:rPr>
        <w:t>6.Экг</w:t>
      </w:r>
    </w:p>
    <w:p w:rsidR="00334630" w:rsidRPr="005B5D03" w:rsidRDefault="00334630" w:rsidP="005B5D03">
      <w:pPr>
        <w:spacing w:line="360" w:lineRule="auto"/>
        <w:ind w:firstLine="709"/>
        <w:jc w:val="center"/>
        <w:rPr>
          <w:sz w:val="24"/>
          <w:szCs w:val="28"/>
          <w:u w:color="000000"/>
        </w:rPr>
      </w:pPr>
      <w:r w:rsidRPr="005B5D03">
        <w:rPr>
          <w:b/>
          <w:bCs/>
          <w:iCs/>
          <w:sz w:val="32"/>
          <w:szCs w:val="32"/>
          <w:u w:color="000000"/>
        </w:rPr>
        <w:t xml:space="preserve">Данные лабораторных </w:t>
      </w:r>
      <w:r w:rsidR="005B5D03">
        <w:rPr>
          <w:b/>
          <w:bCs/>
          <w:iCs/>
          <w:sz w:val="32"/>
          <w:szCs w:val="32"/>
          <w:u w:color="000000"/>
        </w:rPr>
        <w:t xml:space="preserve">и инструментальных </w:t>
      </w:r>
      <w:r w:rsidRPr="005B5D03">
        <w:rPr>
          <w:b/>
          <w:bCs/>
          <w:iCs/>
          <w:sz w:val="32"/>
          <w:szCs w:val="32"/>
          <w:u w:color="000000"/>
        </w:rPr>
        <w:t>исследований</w:t>
      </w:r>
      <w:r w:rsidRPr="005B5D03">
        <w:rPr>
          <w:sz w:val="24"/>
          <w:szCs w:val="28"/>
          <w:u w:color="000000"/>
        </w:rPr>
        <w:t>:</w:t>
      </w:r>
    </w:p>
    <w:p w:rsidR="00225E30" w:rsidRDefault="00225E30" w:rsidP="006B5F3B">
      <w:pPr>
        <w:widowControl w:val="0"/>
        <w:spacing w:line="360" w:lineRule="auto"/>
        <w:ind w:firstLine="709"/>
        <w:jc w:val="both"/>
        <w:rPr>
          <w:b/>
          <w:bCs/>
          <w:sz w:val="24"/>
          <w:szCs w:val="28"/>
          <w:u w:color="000000"/>
        </w:rPr>
      </w:pP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sz w:val="24"/>
          <w:szCs w:val="28"/>
          <w:u w:color="000000"/>
        </w:rPr>
        <w:t>Клинический анализ крови</w:t>
      </w:r>
      <w:r w:rsidRPr="005B5D03">
        <w:rPr>
          <w:sz w:val="24"/>
          <w:szCs w:val="28"/>
          <w:u w:color="000000"/>
        </w:rPr>
        <w:t>.</w:t>
      </w:r>
      <w:r w:rsidR="00BA5CAD" w:rsidRPr="005B5D03">
        <w:rPr>
          <w:sz w:val="24"/>
          <w:szCs w:val="28"/>
          <w:u w:color="000000"/>
        </w:rPr>
        <w:t>(</w:t>
      </w:r>
      <w:r w:rsidR="00A52810" w:rsidRPr="005B5D03">
        <w:rPr>
          <w:sz w:val="24"/>
          <w:szCs w:val="28"/>
          <w:u w:color="000000"/>
        </w:rPr>
        <w:t>20.03</w:t>
      </w:r>
      <w:r w:rsidR="00BA5CAD" w:rsidRPr="005B5D03">
        <w:rPr>
          <w:sz w:val="24"/>
          <w:szCs w:val="28"/>
          <w:u w:color="000000"/>
        </w:rPr>
        <w:t>.1</w:t>
      </w:r>
      <w:r w:rsidR="00A52810" w:rsidRPr="005B5D03">
        <w:rPr>
          <w:sz w:val="24"/>
          <w:szCs w:val="28"/>
          <w:u w:color="000000"/>
        </w:rPr>
        <w:t>5</w:t>
      </w:r>
      <w:r w:rsidR="00BA5CAD" w:rsidRPr="005B5D03">
        <w:rPr>
          <w:sz w:val="24"/>
          <w:szCs w:val="28"/>
          <w:u w:color="000000"/>
        </w:rPr>
        <w:t>)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гемоглобин 123</w:t>
      </w:r>
      <w:r w:rsidR="00334630" w:rsidRPr="005B5D03">
        <w:rPr>
          <w:sz w:val="24"/>
          <w:szCs w:val="28"/>
          <w:u w:color="000000"/>
        </w:rPr>
        <w:t xml:space="preserve"> г\л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эритроциты 4.19</w:t>
      </w:r>
      <w:r w:rsidR="00334630" w:rsidRPr="005B5D03">
        <w:rPr>
          <w:sz w:val="24"/>
          <w:szCs w:val="28"/>
          <w:u w:color="000000"/>
        </w:rPr>
        <w:t xml:space="preserve"> х 10 в 12 степени на литр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цветной показатель 0.88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количество лейкоцитов 3,4</w:t>
      </w:r>
      <w:r w:rsidR="00334630" w:rsidRPr="005B5D03">
        <w:rPr>
          <w:sz w:val="24"/>
          <w:szCs w:val="28"/>
          <w:u w:color="000000"/>
        </w:rPr>
        <w:t xml:space="preserve"> х 10 в</w:t>
      </w:r>
      <w:r w:rsidR="006B5F3B" w:rsidRPr="005B5D03">
        <w:rPr>
          <w:sz w:val="24"/>
          <w:szCs w:val="28"/>
          <w:u w:color="000000"/>
        </w:rPr>
        <w:t xml:space="preserve"> </w:t>
      </w:r>
      <w:r w:rsidR="00334630" w:rsidRPr="005B5D03">
        <w:rPr>
          <w:sz w:val="24"/>
          <w:szCs w:val="28"/>
          <w:u w:color="000000"/>
        </w:rPr>
        <w:t>9 степени на литр</w:t>
      </w:r>
    </w:p>
    <w:p w:rsidR="00A52810" w:rsidRPr="005B5D03" w:rsidRDefault="00BA5CAD" w:rsidP="00A52810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 </w:t>
      </w:r>
      <w:r w:rsidR="00A52810" w:rsidRPr="005B5D03">
        <w:rPr>
          <w:sz w:val="24"/>
          <w:szCs w:val="28"/>
          <w:u w:color="000000"/>
        </w:rPr>
        <w:t xml:space="preserve">палочкоядерные 3 </w:t>
      </w:r>
    </w:p>
    <w:p w:rsidR="00A52810" w:rsidRPr="005B5D03" w:rsidRDefault="00A52810" w:rsidP="00A52810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сегментоядерные 55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эозинофилы 4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лимфоциты 25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моноциты 11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СОЭ 14</w:t>
      </w:r>
      <w:r w:rsidR="00334630" w:rsidRPr="005B5D03">
        <w:rPr>
          <w:sz w:val="24"/>
          <w:szCs w:val="28"/>
          <w:u w:color="000000"/>
        </w:rPr>
        <w:t xml:space="preserve"> мм\ч</w:t>
      </w:r>
    </w:p>
    <w:p w:rsidR="00334630" w:rsidRPr="005B5D03" w:rsidRDefault="00334630" w:rsidP="006B5F3B">
      <w:pPr>
        <w:pStyle w:val="4"/>
        <w:spacing w:line="360" w:lineRule="auto"/>
        <w:ind w:left="0" w:firstLine="709"/>
        <w:rPr>
          <w:szCs w:val="28"/>
          <w:u w:color="000000"/>
        </w:rPr>
      </w:pPr>
      <w:r w:rsidRPr="005B5D03">
        <w:rPr>
          <w:szCs w:val="28"/>
          <w:u w:color="000000"/>
        </w:rPr>
        <w:t>Анализ мочи</w:t>
      </w:r>
      <w:r w:rsidR="00A52810" w:rsidRPr="005B5D03">
        <w:rPr>
          <w:szCs w:val="28"/>
          <w:u w:color="000000"/>
        </w:rPr>
        <w:t xml:space="preserve"> </w:t>
      </w:r>
      <w:r w:rsidR="00BA5CAD" w:rsidRPr="005B5D03">
        <w:rPr>
          <w:szCs w:val="28"/>
          <w:u w:color="000000"/>
        </w:rPr>
        <w:t>(</w:t>
      </w:r>
      <w:r w:rsidR="00A52810" w:rsidRPr="005B5D03">
        <w:rPr>
          <w:szCs w:val="28"/>
          <w:u w:color="000000"/>
        </w:rPr>
        <w:t>20.03.15</w:t>
      </w:r>
      <w:r w:rsidR="00BA5CAD" w:rsidRPr="005B5D03">
        <w:rPr>
          <w:szCs w:val="28"/>
          <w:u w:color="000000"/>
        </w:rPr>
        <w:t>)</w:t>
      </w:r>
      <w:r w:rsidRPr="005B5D03">
        <w:rPr>
          <w:szCs w:val="28"/>
          <w:u w:color="000000"/>
        </w:rPr>
        <w:t xml:space="preserve"> 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цвет светло-желтый</w:t>
      </w:r>
    </w:p>
    <w:p w:rsidR="00A5281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мутность прозрачная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реакция кислая</w:t>
      </w:r>
    </w:p>
    <w:p w:rsidR="00334630" w:rsidRPr="005B5D03" w:rsidRDefault="00A5281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удельный вес 1017</w:t>
      </w:r>
    </w:p>
    <w:p w:rsidR="00A27C90" w:rsidRPr="005B5D03" w:rsidRDefault="00A27C9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белок нет</w:t>
      </w:r>
    </w:p>
    <w:p w:rsidR="00A27C90" w:rsidRPr="005B5D03" w:rsidRDefault="00A27C9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глюкоза нет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лейкоциты </w:t>
      </w:r>
      <w:r w:rsidR="00A27C90" w:rsidRPr="005B5D03">
        <w:rPr>
          <w:sz w:val="24"/>
          <w:szCs w:val="28"/>
          <w:u w:color="000000"/>
        </w:rPr>
        <w:t xml:space="preserve">2-4 </w:t>
      </w:r>
      <w:r w:rsidRPr="005B5D03">
        <w:rPr>
          <w:sz w:val="24"/>
          <w:szCs w:val="28"/>
          <w:u w:color="000000"/>
        </w:rPr>
        <w:t>в поле зрения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эпителий плоский 1-3 в поле зрения</w:t>
      </w:r>
    </w:p>
    <w:p w:rsidR="00334630" w:rsidRPr="005B5D03" w:rsidRDefault="00334630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b/>
          <w:bCs/>
          <w:sz w:val="24"/>
          <w:szCs w:val="28"/>
          <w:u w:color="000000"/>
        </w:rPr>
        <w:t>Биохимический анализ крови</w:t>
      </w:r>
      <w:r w:rsidR="00A27C90" w:rsidRPr="005B5D03">
        <w:rPr>
          <w:b/>
          <w:bCs/>
          <w:sz w:val="24"/>
          <w:szCs w:val="28"/>
          <w:u w:color="000000"/>
        </w:rPr>
        <w:t xml:space="preserve"> </w:t>
      </w:r>
      <w:r w:rsidR="00BA5CAD" w:rsidRPr="005B5D03">
        <w:rPr>
          <w:sz w:val="24"/>
          <w:szCs w:val="28"/>
          <w:u w:color="000000"/>
        </w:rPr>
        <w:t>(</w:t>
      </w:r>
      <w:r w:rsidR="00A27C90" w:rsidRPr="005B5D03">
        <w:rPr>
          <w:sz w:val="24"/>
          <w:szCs w:val="28"/>
          <w:u w:color="000000"/>
        </w:rPr>
        <w:t>20.03.15</w:t>
      </w:r>
      <w:r w:rsidR="00BA5CAD" w:rsidRPr="005B5D03">
        <w:rPr>
          <w:sz w:val="24"/>
          <w:szCs w:val="28"/>
          <w:u w:color="000000"/>
        </w:rPr>
        <w:t>)</w:t>
      </w:r>
    </w:p>
    <w:p w:rsidR="00A27C90" w:rsidRPr="005B5D03" w:rsidRDefault="00A27C90" w:rsidP="00A27C90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Общий белок 64 г/л</w:t>
      </w:r>
    </w:p>
    <w:p w:rsidR="00334630" w:rsidRPr="005B5D03" w:rsidRDefault="00A27C90" w:rsidP="00A27C90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Мочевина(моль/л) 6.6</w:t>
      </w:r>
    </w:p>
    <w:p w:rsidR="00334630" w:rsidRPr="005B5D03" w:rsidRDefault="00BA5CAD" w:rsidP="006B5F3B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Креатинин(мг%) </w:t>
      </w:r>
      <w:r w:rsidR="00A27C90" w:rsidRPr="005B5D03">
        <w:rPr>
          <w:sz w:val="24"/>
          <w:szCs w:val="28"/>
          <w:u w:color="000000"/>
        </w:rPr>
        <w:t>83</w:t>
      </w:r>
    </w:p>
    <w:p w:rsidR="00BA5CAD" w:rsidRPr="005B5D03" w:rsidRDefault="00334630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Холестерин общий(м</w:t>
      </w:r>
      <w:r w:rsidR="00A27C90" w:rsidRPr="005B5D03">
        <w:rPr>
          <w:sz w:val="24"/>
          <w:szCs w:val="28"/>
          <w:u w:color="000000"/>
        </w:rPr>
        <w:t>оль/л) 7</w:t>
      </w:r>
      <w:r w:rsidR="00BA5CAD" w:rsidRPr="005B5D03">
        <w:rPr>
          <w:sz w:val="24"/>
          <w:szCs w:val="28"/>
          <w:u w:color="000000"/>
        </w:rPr>
        <w:t>.1</w:t>
      </w:r>
    </w:p>
    <w:p w:rsidR="00AD0B53" w:rsidRPr="005B5D03" w:rsidRDefault="00A27C90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Билирубин общий 15,8</w:t>
      </w:r>
    </w:p>
    <w:p w:rsidR="00A27C90" w:rsidRPr="005B5D03" w:rsidRDefault="00A27C90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Связанный 4,6</w:t>
      </w:r>
    </w:p>
    <w:p w:rsidR="00A27C90" w:rsidRPr="005B5D03" w:rsidRDefault="00A27C90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ЩФ</w:t>
      </w:r>
    </w:p>
    <w:p w:rsidR="00A27C90" w:rsidRPr="005B5D03" w:rsidRDefault="00A27C90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АсАТ 20 Е/л</w:t>
      </w:r>
    </w:p>
    <w:p w:rsidR="00A27C90" w:rsidRPr="005B5D03" w:rsidRDefault="00A27C90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АлАТ 32 Е/л</w:t>
      </w:r>
    </w:p>
    <w:p w:rsidR="00A27C90" w:rsidRPr="005B5D03" w:rsidRDefault="00A27C90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Амилаза 35 Е/л </w:t>
      </w:r>
    </w:p>
    <w:p w:rsidR="00114C22" w:rsidRPr="005B5D03" w:rsidRDefault="008E4986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Коагулограмма</w:t>
      </w:r>
    </w:p>
    <w:p w:rsidR="008E4986" w:rsidRPr="005B5D03" w:rsidRDefault="008E4986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АЧТВ</w:t>
      </w:r>
      <w:r w:rsidR="006E462F" w:rsidRPr="005B5D03">
        <w:rPr>
          <w:sz w:val="24"/>
          <w:szCs w:val="28"/>
          <w:u w:color="000000"/>
        </w:rPr>
        <w:t xml:space="preserve"> 24 с</w:t>
      </w:r>
    </w:p>
    <w:p w:rsidR="008E4986" w:rsidRPr="005B5D03" w:rsidRDefault="006E462F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Активность протромбинового комплекса 1,03%</w:t>
      </w:r>
    </w:p>
    <w:p w:rsidR="006E462F" w:rsidRPr="005B5D03" w:rsidRDefault="006E462F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Фибриноген 2,64 г\л</w:t>
      </w:r>
    </w:p>
    <w:p w:rsidR="00114C22" w:rsidRPr="005B5D03" w:rsidRDefault="00114C22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ЭКГ: синусовый ритм,</w:t>
      </w:r>
      <w:r w:rsidR="008E4986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ЧСС 63 в минуту.</w:t>
      </w:r>
      <w:r w:rsidR="008E4986" w:rsidRP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Отлонение ЭОС влево.</w:t>
      </w:r>
    </w:p>
    <w:p w:rsidR="008E4986" w:rsidRPr="005B5D03" w:rsidRDefault="00114C22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Реовазография</w:t>
      </w:r>
      <w:r w:rsidR="008E4986" w:rsidRPr="005B5D03">
        <w:rPr>
          <w:sz w:val="24"/>
          <w:szCs w:val="28"/>
          <w:u w:color="000000"/>
        </w:rPr>
        <w:t xml:space="preserve"> (20.03.2015)</w:t>
      </w:r>
    </w:p>
    <w:p w:rsidR="00114C22" w:rsidRPr="005B5D03" w:rsidRDefault="00114C22" w:rsidP="00BA5CAD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 </w:t>
      </w:r>
      <w:r w:rsidR="008E4986" w:rsidRPr="005B5D03">
        <w:rPr>
          <w:sz w:val="24"/>
          <w:szCs w:val="28"/>
          <w:u w:color="000000"/>
        </w:rPr>
        <w:t xml:space="preserve">Фоновая запись в покое: </w:t>
      </w:r>
      <w:r w:rsidRPr="005B5D03">
        <w:rPr>
          <w:sz w:val="24"/>
          <w:szCs w:val="28"/>
          <w:u w:color="000000"/>
        </w:rPr>
        <w:t>Во всех сегментах магистральный</w:t>
      </w:r>
      <w:r w:rsidR="008E4986" w:rsidRPr="005B5D03">
        <w:rPr>
          <w:sz w:val="24"/>
          <w:szCs w:val="28"/>
          <w:u w:color="000000"/>
        </w:rPr>
        <w:t xml:space="preserve"> тип кровообращения. Объем кровотока относительно снижен в стопе слева, достаточен в голенях и стопе справа. Во всех сегментах время распространения пульсовой волны укорочено. В стопах признаки повышения тонуса артерий, в голенях признаки повышения тонуса мелких артерий.В голенях и правой стопе признаки снижения эластичности сосудов, в левой стопе признаки нормальной эластичности сосудов. Во всех сегментах признаки нормального венозного оттока. Проба с нитроглицерином: В стопе справа отрицательная, в стопе слева значительно сниженная, в голенях сниженная.</w:t>
      </w:r>
    </w:p>
    <w:p w:rsidR="005B5D03" w:rsidRDefault="005B5D03" w:rsidP="005B5D03">
      <w:pPr>
        <w:widowControl w:val="0"/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</w:p>
    <w:p w:rsidR="00BA5CAD" w:rsidRPr="005B5D03" w:rsidRDefault="00AD0B53" w:rsidP="005B5D03">
      <w:pPr>
        <w:widowControl w:val="0"/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Обоснование диагноза:</w:t>
      </w:r>
    </w:p>
    <w:p w:rsidR="00AD0B53" w:rsidRPr="005B5D03" w:rsidRDefault="00AD0B53" w:rsidP="00BA5CAD">
      <w:pPr>
        <w:widowControl w:val="0"/>
        <w:spacing w:line="360" w:lineRule="auto"/>
        <w:ind w:firstLine="709"/>
        <w:jc w:val="both"/>
        <w:rPr>
          <w:b/>
          <w:sz w:val="24"/>
          <w:szCs w:val="28"/>
          <w:u w:color="000000"/>
        </w:rPr>
      </w:pPr>
    </w:p>
    <w:p w:rsidR="006E462F" w:rsidRPr="005B5D03" w:rsidRDefault="00AD0B53" w:rsidP="006E462F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u w:color="000000"/>
        </w:rPr>
        <w:t>На основании жалоб;</w:t>
      </w:r>
      <w:r w:rsidR="00A27C90" w:rsidRPr="005B5D03">
        <w:rPr>
          <w:sz w:val="24"/>
          <w:u w:color="000000"/>
        </w:rPr>
        <w:t xml:space="preserve"> онемение и отек правой нижней конечности, правой области паха, правой половины живота</w:t>
      </w:r>
      <w:r w:rsidR="00114C22" w:rsidRPr="005B5D03">
        <w:rPr>
          <w:sz w:val="24"/>
          <w:u w:color="000000"/>
        </w:rPr>
        <w:t>;</w:t>
      </w:r>
      <w:r w:rsidRPr="005B5D03">
        <w:rPr>
          <w:sz w:val="24"/>
          <w:u w:color="000000"/>
        </w:rPr>
        <w:t xml:space="preserve"> данных анамнеза заболевания: </w:t>
      </w:r>
      <w:r w:rsidR="00A27C90" w:rsidRPr="005B5D03">
        <w:rPr>
          <w:sz w:val="24"/>
          <w:u w:color="000000"/>
        </w:rPr>
        <w:t>со слов пациента онемение и отек появилось впервые  около двух лет назад. Обращался в главный военный госпиталь, где был обследован и поставлен диагноз: ПТФС правой н/конечности, отечно-болевая форма. Отек усилился после лучевой терапии. Самолечением не занимался. Госпитализирован в плановом порядке</w:t>
      </w:r>
      <w:r w:rsidRPr="005B5D03">
        <w:rPr>
          <w:sz w:val="24"/>
          <w:u w:color="000000"/>
        </w:rPr>
        <w:t>; данных объективного исследования:</w:t>
      </w:r>
      <w:r w:rsidR="00114C22" w:rsidRPr="005B5D03">
        <w:rPr>
          <w:b/>
          <w:bCs/>
          <w:i/>
          <w:iCs/>
          <w:sz w:val="24"/>
          <w:szCs w:val="28"/>
          <w:u w:color="000000"/>
        </w:rPr>
        <w:t xml:space="preserve">  </w:t>
      </w:r>
      <w:r w:rsidR="00114C22" w:rsidRPr="005B5D03">
        <w:rPr>
          <w:sz w:val="24"/>
          <w:szCs w:val="28"/>
          <w:u w:color="000000"/>
        </w:rPr>
        <w:t>имеется пастозность правой стопы и голени. Кожный покров без изменений. Стопа теплая, чувствительность не нарушена. Движения в полном объеме</w:t>
      </w:r>
      <w:r w:rsidRPr="005B5D03">
        <w:rPr>
          <w:sz w:val="24"/>
          <w:u w:color="000000"/>
        </w:rPr>
        <w:t>; данных лабораторных исследований:</w:t>
      </w:r>
      <w:r w:rsidR="00114C22" w:rsidRPr="005B5D03">
        <w:rPr>
          <w:sz w:val="24"/>
          <w:u w:color="000000"/>
        </w:rPr>
        <w:t xml:space="preserve"> лейкопения незначительная.</w:t>
      </w:r>
      <w:r w:rsidR="006E462F" w:rsidRPr="005B5D03">
        <w:rPr>
          <w:sz w:val="24"/>
          <w:u w:color="000000"/>
        </w:rPr>
        <w:t xml:space="preserve">данных инструментальных исследований: </w:t>
      </w:r>
      <w:r w:rsidR="006E462F" w:rsidRPr="005B5D03">
        <w:rPr>
          <w:sz w:val="24"/>
          <w:szCs w:val="28"/>
          <w:u w:color="000000"/>
        </w:rPr>
        <w:t>Реовазография  Фоновая запись в покое: Во всех сегментах магистральный тип кровообращения. Объем кровотока относительно снижен в стопе слева, достаточен в голенях и стопе справа. Во всех сегментах время распространения пульсовой волны укорочено. В стопах признаки повышения тонуса артерий, в голенях признаки повышения тонуса мелких артерий.В голенях и правой стопе признаки снижения эластичности сосудов, в левой стопе признаки нормальной эластичности сосудов. Во всех сегментах признаки нормального венозного оттока. Проба с нитроглицерином: В стопе справа отрицательная, в стопе слева значительно сниженная, в голенях сниженная.</w:t>
      </w:r>
    </w:p>
    <w:p w:rsidR="00AD0B53" w:rsidRPr="005B5D03" w:rsidRDefault="00AD0B53" w:rsidP="00114C22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BA5CAD" w:rsidRPr="005B5D03" w:rsidRDefault="00114C22" w:rsidP="006B5F3B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Можно поставить следующий диагноз: ПТФС правой н\ конечности, отечно-болевая форма</w:t>
      </w:r>
    </w:p>
    <w:p w:rsidR="005B5D03" w:rsidRDefault="005B5D03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</w:p>
    <w:p w:rsidR="002A0914" w:rsidRPr="005B5D03" w:rsidRDefault="00AD0B53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План лечения:</w:t>
      </w:r>
    </w:p>
    <w:p w:rsidR="002A0914" w:rsidRPr="005B5D03" w:rsidRDefault="002A0914" w:rsidP="005B5D03">
      <w:pPr>
        <w:numPr>
          <w:ilvl w:val="0"/>
          <w:numId w:val="3"/>
        </w:num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Возвышенное положение пораженной конечности.</w:t>
      </w:r>
    </w:p>
    <w:p w:rsidR="002A0914" w:rsidRPr="005B5D03" w:rsidRDefault="002A0914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2.  Режим  в  начале  заболевания  постельный, через  2-3  - более активный.</w:t>
      </w:r>
    </w:p>
    <w:p w:rsidR="002A0914" w:rsidRPr="005B5D03" w:rsidRDefault="002A0914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3.  Эластическое бинтование конечности.</w:t>
      </w:r>
    </w:p>
    <w:p w:rsidR="00ED6ED6" w:rsidRPr="005B5D03" w:rsidRDefault="00ED6ED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4. Антикоагулянты (Физ р-р 200 мл + Гепарин 5000 Ед)</w:t>
      </w:r>
    </w:p>
    <w:p w:rsidR="00ED6ED6" w:rsidRPr="005B5D03" w:rsidRDefault="00ED6ED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5. Обезболивающее,НПВС (Диклофенак 2,5%- 3,0 в\м через каждые 12 ч)</w:t>
      </w:r>
    </w:p>
    <w:p w:rsidR="00ED6ED6" w:rsidRPr="005B5D03" w:rsidRDefault="00ED6ED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6. ИПП (Омепразол 20мг утром за 30 мин до еды)</w:t>
      </w:r>
    </w:p>
    <w:p w:rsidR="00ED6ED6" w:rsidRPr="005B5D03" w:rsidRDefault="00ED6ED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7. Антигипертензивные (Лизиноприл 10мг утром,)</w:t>
      </w:r>
    </w:p>
    <w:p w:rsidR="00ED6ED6" w:rsidRPr="005B5D03" w:rsidRDefault="00ED6ED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8. Диуретик (Индап 2,5 мг в обед)</w:t>
      </w:r>
    </w:p>
    <w:p w:rsidR="002A0914" w:rsidRPr="005B5D03" w:rsidRDefault="002A0914" w:rsidP="005B5D03">
      <w:pPr>
        <w:spacing w:line="360" w:lineRule="auto"/>
        <w:ind w:firstLine="709"/>
        <w:rPr>
          <w:sz w:val="24"/>
          <w:szCs w:val="28"/>
          <w:u w:color="000000"/>
        </w:rPr>
      </w:pPr>
    </w:p>
    <w:p w:rsidR="002A0914" w:rsidRPr="005B5D03" w:rsidRDefault="00B105E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9. П</w:t>
      </w:r>
      <w:r w:rsidR="002A0914" w:rsidRPr="005B5D03">
        <w:rPr>
          <w:sz w:val="24"/>
          <w:szCs w:val="28"/>
          <w:u w:color="000000"/>
        </w:rPr>
        <w:t xml:space="preserve">репараты, улучшающие   реологические   свойства   крови </w:t>
      </w:r>
      <w:r w:rsidRPr="005B5D03">
        <w:rPr>
          <w:sz w:val="24"/>
          <w:szCs w:val="28"/>
          <w:u w:color="000000"/>
        </w:rPr>
        <w:t>:  реополиглюкин(400,0 1 р.в сутки в\в капельно)</w:t>
      </w:r>
    </w:p>
    <w:p w:rsidR="002A0914" w:rsidRPr="005B5D03" w:rsidRDefault="00B105E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10. </w:t>
      </w:r>
      <w:r w:rsidR="002A0914" w:rsidRPr="005B5D03">
        <w:rPr>
          <w:sz w:val="24"/>
          <w:szCs w:val="28"/>
          <w:u w:color="000000"/>
        </w:rPr>
        <w:t>витамины (В1, В6, С).</w:t>
      </w:r>
    </w:p>
    <w:p w:rsidR="00AD0B53" w:rsidRPr="005B5D03" w:rsidRDefault="00B105E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11</w:t>
      </w:r>
      <w:r w:rsidR="002A0914" w:rsidRPr="005B5D03">
        <w:rPr>
          <w:sz w:val="24"/>
          <w:szCs w:val="28"/>
          <w:u w:color="000000"/>
        </w:rPr>
        <w:t xml:space="preserve">. </w:t>
      </w:r>
      <w:r w:rsidR="00AE36E0" w:rsidRPr="005B5D03">
        <w:rPr>
          <w:sz w:val="24"/>
          <w:szCs w:val="28"/>
          <w:u w:color="000000"/>
        </w:rPr>
        <w:t>умеренные физические нагрузки</w:t>
      </w:r>
    </w:p>
    <w:p w:rsidR="00B105E6" w:rsidRPr="005B5D03" w:rsidRDefault="00B105E6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</w:p>
    <w:p w:rsidR="00E851A4" w:rsidRPr="005B5D03" w:rsidRDefault="005B5D03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Прогноз</w:t>
      </w:r>
    </w:p>
    <w:p w:rsidR="005B5D03" w:rsidRDefault="005B5D03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E851A4" w:rsidRPr="005B5D03" w:rsidRDefault="00E851A4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Прогноз для   жизни</w:t>
      </w:r>
      <w:r w:rsidR="00ED6ED6" w:rsidRPr="005B5D03">
        <w:rPr>
          <w:sz w:val="24"/>
          <w:szCs w:val="28"/>
          <w:u w:color="000000"/>
        </w:rPr>
        <w:t xml:space="preserve"> благоприятный</w:t>
      </w:r>
      <w:r w:rsidRPr="005B5D03">
        <w:rPr>
          <w:sz w:val="24"/>
          <w:szCs w:val="28"/>
          <w:u w:color="000000"/>
        </w:rPr>
        <w:t xml:space="preserve"> </w:t>
      </w:r>
      <w:r w:rsidR="00ED6ED6" w:rsidRPr="005B5D03">
        <w:rPr>
          <w:sz w:val="24"/>
          <w:szCs w:val="28"/>
          <w:u w:color="000000"/>
        </w:rPr>
        <w:t>.для выздоровлении относительно благоприятный</w:t>
      </w:r>
    </w:p>
    <w:p w:rsidR="00ED6ED6" w:rsidRPr="005B5D03" w:rsidRDefault="00ED6ED6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5B5D03" w:rsidRDefault="005B5D03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</w:p>
    <w:p w:rsidR="00ED6ED6" w:rsidRPr="005B5D03" w:rsidRDefault="00ED6ED6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Дневники</w:t>
      </w:r>
      <w:r w:rsidR="005B5D03" w:rsidRPr="005B5D03">
        <w:rPr>
          <w:b/>
          <w:sz w:val="32"/>
          <w:szCs w:val="32"/>
          <w:u w:color="000000"/>
        </w:rPr>
        <w:t xml:space="preserve"> наблюдений</w:t>
      </w:r>
    </w:p>
    <w:p w:rsidR="00ED6ED6" w:rsidRPr="005B5D03" w:rsidRDefault="00ED6ED6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24.03.15</w:t>
      </w:r>
    </w:p>
    <w:p w:rsidR="00ED6ED6" w:rsidRPr="005B5D03" w:rsidRDefault="00ED6ED6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Состояние удовлетворительное.</w:t>
      </w:r>
    </w:p>
    <w:p w:rsidR="00667F76" w:rsidRPr="005B5D03" w:rsidRDefault="00ED6ED6" w:rsidP="00667F76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Жалобы на онемение и отек правой н\конечности.</w:t>
      </w:r>
      <w:r w:rsidR="00667F76" w:rsidRPr="005B5D03">
        <w:rPr>
          <w:b/>
          <w:bCs/>
          <w:i/>
          <w:iCs/>
          <w:sz w:val="24"/>
          <w:szCs w:val="28"/>
          <w:u w:color="000000"/>
        </w:rPr>
        <w:t xml:space="preserve"> </w:t>
      </w:r>
      <w:r w:rsidR="00667F76" w:rsidRPr="005B5D03">
        <w:rPr>
          <w:sz w:val="24"/>
          <w:szCs w:val="28"/>
          <w:u w:color="000000"/>
        </w:rPr>
        <w:t>Имеется пастозность правой стопы и голени. Кожный покров без изменений. Стопа теплая, чувствительность не нарушена. Пульсация ослаблена в правой конечности.</w:t>
      </w:r>
    </w:p>
    <w:p w:rsidR="00ED6ED6" w:rsidRPr="005B5D03" w:rsidRDefault="00667F76" w:rsidP="00667F76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 Движения в полном объеме.</w:t>
      </w:r>
    </w:p>
    <w:p w:rsidR="00667F76" w:rsidRPr="005B5D03" w:rsidRDefault="00667F76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26.03.15</w:t>
      </w:r>
    </w:p>
    <w:p w:rsidR="005B5D03" w:rsidRPr="005B5D03" w:rsidRDefault="005B5D03" w:rsidP="005B5D03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Состояние удовлетворительное.</w:t>
      </w:r>
    </w:p>
    <w:p w:rsidR="005B5D03" w:rsidRPr="005B5D03" w:rsidRDefault="005B5D03" w:rsidP="005B5D03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Жалобы на онемение и отек правой н\конечности.</w:t>
      </w:r>
      <w:r w:rsidRPr="005B5D03">
        <w:rPr>
          <w:b/>
          <w:bCs/>
          <w:i/>
          <w:iCs/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Имеется пастозность правой стопы и голени. Кожный покров без изменений. Стопа теплая, чувствительность не нарушена. Пульсация ослаблена в правой конечности.</w:t>
      </w:r>
    </w:p>
    <w:p w:rsidR="005B5D03" w:rsidRPr="005B5D03" w:rsidRDefault="005B5D03" w:rsidP="005B5D03">
      <w:pPr>
        <w:spacing w:line="360" w:lineRule="auto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 Движения в полном объеме.</w:t>
      </w:r>
    </w:p>
    <w:p w:rsidR="00ED6ED6" w:rsidRPr="005B5D03" w:rsidRDefault="00ED6ED6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</w:p>
    <w:p w:rsidR="00E851A4" w:rsidRPr="005B5D03" w:rsidRDefault="005B5D03" w:rsidP="005B5D03">
      <w:pPr>
        <w:spacing w:line="360" w:lineRule="auto"/>
        <w:ind w:firstLine="709"/>
        <w:jc w:val="center"/>
        <w:rPr>
          <w:b/>
          <w:sz w:val="32"/>
          <w:szCs w:val="32"/>
          <w:u w:color="000000"/>
        </w:rPr>
      </w:pPr>
      <w:r w:rsidRPr="005B5D03">
        <w:rPr>
          <w:b/>
          <w:sz w:val="32"/>
          <w:szCs w:val="32"/>
          <w:u w:color="000000"/>
        </w:rPr>
        <w:t>Эпикриз</w:t>
      </w:r>
    </w:p>
    <w:p w:rsidR="00667F76" w:rsidRPr="005B5D03" w:rsidRDefault="00667F76" w:rsidP="005B5D03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Сербичев Владимир Яковлевич</w:t>
      </w:r>
      <w:r w:rsidR="00E851A4" w:rsidRPr="005B5D03">
        <w:rPr>
          <w:sz w:val="24"/>
          <w:szCs w:val="28"/>
          <w:u w:color="000000"/>
        </w:rPr>
        <w:t xml:space="preserve">, </w:t>
      </w:r>
      <w:r w:rsidRPr="005B5D03">
        <w:rPr>
          <w:sz w:val="24"/>
          <w:szCs w:val="28"/>
          <w:u w:color="000000"/>
        </w:rPr>
        <w:t>67</w:t>
      </w:r>
      <w:r w:rsidR="00E851A4" w:rsidRPr="005B5D03">
        <w:rPr>
          <w:sz w:val="24"/>
          <w:szCs w:val="28"/>
          <w:u w:color="000000"/>
        </w:rPr>
        <w:t xml:space="preserve">  лет,  находится на стационарном</w:t>
      </w:r>
      <w:r w:rsidR="005B5D03">
        <w:rPr>
          <w:sz w:val="24"/>
          <w:szCs w:val="28"/>
          <w:u w:color="000000"/>
        </w:rPr>
        <w:t xml:space="preserve"> </w:t>
      </w:r>
      <w:r w:rsidR="00E851A4" w:rsidRPr="005B5D03">
        <w:rPr>
          <w:sz w:val="24"/>
          <w:szCs w:val="28"/>
          <w:u w:color="000000"/>
        </w:rPr>
        <w:t xml:space="preserve">лечении в хирургическом </w:t>
      </w:r>
      <w:r w:rsidR="005B5D03">
        <w:rPr>
          <w:sz w:val="24"/>
          <w:szCs w:val="28"/>
          <w:u w:color="000000"/>
        </w:rPr>
        <w:t>отделении 2-ую Г</w:t>
      </w:r>
      <w:r w:rsidR="00E851A4" w:rsidRPr="005B5D03">
        <w:rPr>
          <w:sz w:val="24"/>
          <w:szCs w:val="28"/>
          <w:u w:color="000000"/>
        </w:rPr>
        <w:t>КБ по  поводу</w:t>
      </w:r>
      <w:r w:rsidR="005B5D03">
        <w:rPr>
          <w:sz w:val="24"/>
          <w:szCs w:val="28"/>
          <w:u w:color="000000"/>
        </w:rPr>
        <w:t xml:space="preserve"> </w:t>
      </w:r>
      <w:r w:rsidRPr="005B5D03">
        <w:rPr>
          <w:sz w:val="24"/>
          <w:szCs w:val="28"/>
          <w:u w:color="000000"/>
        </w:rPr>
        <w:t>ПТФС правой н\ конечности,отебно-болевая форма.</w:t>
      </w:r>
      <w:r w:rsidR="00E851A4" w:rsidRPr="005B5D03">
        <w:rPr>
          <w:sz w:val="24"/>
          <w:szCs w:val="28"/>
          <w:u w:color="000000"/>
        </w:rPr>
        <w:t xml:space="preserve">Больной поступил с жалобами </w:t>
      </w:r>
      <w:r w:rsidRPr="005B5D03">
        <w:rPr>
          <w:sz w:val="24"/>
          <w:szCs w:val="28"/>
          <w:u w:color="000000"/>
        </w:rPr>
        <w:t>онемение и отек правой нижней конечности, правой области паха, правой половины живота.</w:t>
      </w:r>
    </w:p>
    <w:p w:rsidR="00667F76" w:rsidRPr="005B5D03" w:rsidRDefault="00667F76" w:rsidP="005B5D03">
      <w:pPr>
        <w:widowControl w:val="0"/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Объективно: Имеется пастозность правой стопы и голени. Кожный покров без изменений. Стопа теплая, чувствительность не нарушена. Движения в полном объеме.</w:t>
      </w:r>
    </w:p>
    <w:p w:rsidR="005B5D03" w:rsidRDefault="005B5D03" w:rsidP="005B5D03">
      <w:pPr>
        <w:spacing w:line="360" w:lineRule="auto"/>
        <w:rPr>
          <w:sz w:val="24"/>
          <w:szCs w:val="28"/>
          <w:u w:color="000000"/>
        </w:rPr>
      </w:pPr>
    </w:p>
    <w:p w:rsidR="00667F76" w:rsidRPr="005B5D03" w:rsidRDefault="00E851A4" w:rsidP="005B5D03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 xml:space="preserve">Были проведены   следующие   исследования: </w:t>
      </w:r>
    </w:p>
    <w:p w:rsidR="00667F76" w:rsidRPr="005B5D03" w:rsidRDefault="00667F76" w:rsidP="005B5D03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1.Общий анализ крови</w:t>
      </w:r>
    </w:p>
    <w:p w:rsidR="00667F76" w:rsidRPr="005B5D03" w:rsidRDefault="00667F76" w:rsidP="005B5D03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2.Общий анализ мочи</w:t>
      </w:r>
    </w:p>
    <w:p w:rsidR="00667F76" w:rsidRPr="005B5D03" w:rsidRDefault="00667F76" w:rsidP="005B5D03">
      <w:pPr>
        <w:widowControl w:val="0"/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3.Биохимический анализ крови (Общий белок ,мочевина, креатинин, холестерин общий, билирубин общий, ЩФ, АсАТ, АлАТ, амилаза)</w:t>
      </w:r>
    </w:p>
    <w:p w:rsidR="00667F76" w:rsidRPr="005B5D03" w:rsidRDefault="00667F76" w:rsidP="005B5D03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4.Коагулограмма</w:t>
      </w:r>
    </w:p>
    <w:p w:rsidR="00667F76" w:rsidRPr="005B5D03" w:rsidRDefault="00667F76" w:rsidP="005B5D03">
      <w:p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5.Реовазография</w:t>
      </w:r>
    </w:p>
    <w:p w:rsidR="00667F76" w:rsidRPr="005B5D03" w:rsidRDefault="00667F76" w:rsidP="005B5D03">
      <w:pPr>
        <w:spacing w:line="360" w:lineRule="auto"/>
        <w:rPr>
          <w:bCs/>
          <w:iCs/>
          <w:sz w:val="24"/>
          <w:szCs w:val="28"/>
          <w:u w:color="000000"/>
        </w:rPr>
      </w:pPr>
      <w:r w:rsidRPr="005B5D03">
        <w:rPr>
          <w:bCs/>
          <w:iCs/>
          <w:sz w:val="24"/>
          <w:szCs w:val="28"/>
          <w:u w:color="000000"/>
        </w:rPr>
        <w:t>6.Экг</w:t>
      </w:r>
    </w:p>
    <w:p w:rsidR="00E851A4" w:rsidRPr="005B5D03" w:rsidRDefault="00E851A4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Назначено следующее лечение:</w:t>
      </w:r>
    </w:p>
    <w:p w:rsidR="00667F76" w:rsidRPr="005B5D03" w:rsidRDefault="00667F76" w:rsidP="005B5D03">
      <w:pPr>
        <w:numPr>
          <w:ilvl w:val="0"/>
          <w:numId w:val="3"/>
        </w:numPr>
        <w:spacing w:line="360" w:lineRule="auto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Возвышенное положение пораженной конечности.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2.  Режим  в  начале  заболевания  постельный, через  2-3  - более активный.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3.  Эластическое бинтование конечности.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4. Антикоагулянты (Физ р-р 200 мл + Гепарин 5000 Ед)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5. Обезболивающее,НПВС (Диклофенак 2,5%- 3,0 в\м через каждые 12 ч)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6. ИПП (Омепразол 20мг утром за 30 мин до еды)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7. Антигипертензивные (Лизиноприл 10мг утром,)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8. Диуретик (Индап 2,5 мг в обед)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9. Препараты, улучшающие   реологические   свойства   крови :  реополиглюкин(400,0 1 р.в сутки в\в капельно)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10. витамины (В1, В6, С).</w:t>
      </w:r>
    </w:p>
    <w:p w:rsidR="00667F76" w:rsidRPr="005B5D03" w:rsidRDefault="00667F76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11. умеренные физические нагрузки</w:t>
      </w:r>
    </w:p>
    <w:p w:rsidR="00E851A4" w:rsidRPr="005B5D03" w:rsidRDefault="00E851A4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Лечение переносится без  осложнений.</w:t>
      </w:r>
    </w:p>
    <w:p w:rsidR="00E851A4" w:rsidRPr="005B5D03" w:rsidRDefault="00E851A4" w:rsidP="005B5D03">
      <w:pPr>
        <w:spacing w:line="360" w:lineRule="auto"/>
        <w:ind w:firstLine="709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В результате  лечения  отмечено  улучшение состояния</w:t>
      </w:r>
      <w:r w:rsidR="00667F76" w:rsidRPr="005B5D03">
        <w:rPr>
          <w:sz w:val="24"/>
          <w:szCs w:val="28"/>
          <w:u w:color="000000"/>
        </w:rPr>
        <w:t>. Продолжает стационарное лечение</w:t>
      </w:r>
      <w:r w:rsidR="005B5D03">
        <w:rPr>
          <w:sz w:val="24"/>
          <w:szCs w:val="28"/>
          <w:u w:color="000000"/>
        </w:rPr>
        <w:t>.</w:t>
      </w:r>
    </w:p>
    <w:p w:rsidR="00E851A4" w:rsidRPr="005B5D03" w:rsidRDefault="00E851A4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  <w:r w:rsidRPr="005B5D03">
        <w:rPr>
          <w:sz w:val="24"/>
          <w:szCs w:val="28"/>
          <w:u w:color="000000"/>
        </w:rPr>
        <w:t>.</w:t>
      </w:r>
    </w:p>
    <w:p w:rsidR="00E851A4" w:rsidRPr="005B5D03" w:rsidRDefault="00E851A4" w:rsidP="00E851A4">
      <w:pPr>
        <w:spacing w:line="360" w:lineRule="auto"/>
        <w:ind w:firstLine="709"/>
        <w:jc w:val="both"/>
        <w:rPr>
          <w:sz w:val="24"/>
          <w:szCs w:val="28"/>
          <w:u w:color="000000"/>
        </w:rPr>
      </w:pPr>
    </w:p>
    <w:p w:rsidR="00616C15" w:rsidRPr="005B5D03" w:rsidRDefault="00616C15" w:rsidP="00E851A4">
      <w:pPr>
        <w:spacing w:line="360" w:lineRule="auto"/>
        <w:ind w:left="1069"/>
        <w:jc w:val="both"/>
        <w:rPr>
          <w:sz w:val="24"/>
          <w:szCs w:val="28"/>
          <w:u w:color="000000"/>
        </w:rPr>
      </w:pPr>
    </w:p>
    <w:p w:rsidR="00E851A4" w:rsidRPr="005B5D03" w:rsidRDefault="00E851A4" w:rsidP="00E851A4">
      <w:pPr>
        <w:spacing w:line="360" w:lineRule="auto"/>
        <w:ind w:left="1069"/>
        <w:jc w:val="both"/>
        <w:rPr>
          <w:sz w:val="24"/>
          <w:szCs w:val="28"/>
          <w:u w:color="000000"/>
        </w:rPr>
      </w:pPr>
    </w:p>
    <w:p w:rsidR="00E851A4" w:rsidRPr="005B5D03" w:rsidRDefault="00E851A4" w:rsidP="00E851A4">
      <w:pPr>
        <w:spacing w:line="360" w:lineRule="auto"/>
        <w:ind w:left="1069"/>
        <w:jc w:val="both"/>
        <w:rPr>
          <w:sz w:val="24"/>
          <w:szCs w:val="28"/>
          <w:u w:color="000000"/>
        </w:rPr>
      </w:pPr>
    </w:p>
    <w:p w:rsidR="00E851A4" w:rsidRPr="005B5D03" w:rsidRDefault="00E851A4" w:rsidP="00E851A4">
      <w:pPr>
        <w:spacing w:line="360" w:lineRule="auto"/>
        <w:ind w:left="1069"/>
        <w:jc w:val="both"/>
        <w:rPr>
          <w:sz w:val="24"/>
          <w:szCs w:val="28"/>
          <w:u w:color="000000"/>
        </w:rPr>
      </w:pPr>
    </w:p>
    <w:p w:rsidR="00E851A4" w:rsidRDefault="00E851A4" w:rsidP="00E851A4">
      <w:pPr>
        <w:spacing w:line="360" w:lineRule="auto"/>
        <w:ind w:left="1069"/>
        <w:jc w:val="both"/>
        <w:rPr>
          <w:sz w:val="28"/>
          <w:szCs w:val="28"/>
          <w:u w:color="000000"/>
        </w:rPr>
      </w:pPr>
    </w:p>
    <w:p w:rsidR="00E851A4" w:rsidRDefault="00E851A4" w:rsidP="00E851A4">
      <w:pPr>
        <w:spacing w:line="360" w:lineRule="auto"/>
        <w:ind w:left="1069"/>
        <w:jc w:val="both"/>
        <w:rPr>
          <w:sz w:val="28"/>
          <w:szCs w:val="28"/>
          <w:u w:color="000000"/>
        </w:rPr>
      </w:pPr>
    </w:p>
    <w:p w:rsidR="00E851A4" w:rsidRPr="00E851A4" w:rsidRDefault="00E851A4" w:rsidP="00E851A4">
      <w:pPr>
        <w:spacing w:line="360" w:lineRule="auto"/>
        <w:ind w:left="1069"/>
        <w:jc w:val="both"/>
        <w:rPr>
          <w:sz w:val="28"/>
          <w:szCs w:val="28"/>
          <w:u w:color="000000"/>
        </w:rPr>
      </w:pPr>
    </w:p>
    <w:sectPr w:rsidR="00E851A4" w:rsidRPr="00E851A4" w:rsidSect="005B5D03">
      <w:footerReference w:type="even" r:id="rId7"/>
      <w:footerReference w:type="default" r:id="rId8"/>
      <w:pgSz w:w="11907" w:h="16840" w:code="9"/>
      <w:pgMar w:top="719" w:right="851" w:bottom="719" w:left="80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F77" w:rsidRDefault="000C5F77" w:rsidP="00621906">
      <w:r>
        <w:separator/>
      </w:r>
    </w:p>
  </w:endnote>
  <w:endnote w:type="continuationSeparator" w:id="0">
    <w:p w:rsidR="000C5F77" w:rsidRDefault="000C5F77" w:rsidP="0062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630" w:rsidRDefault="00334630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630" w:rsidRDefault="0033463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630" w:rsidRDefault="0033463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F77" w:rsidRDefault="000C5F77" w:rsidP="00621906">
      <w:r>
        <w:separator/>
      </w:r>
    </w:p>
  </w:footnote>
  <w:footnote w:type="continuationSeparator" w:id="0">
    <w:p w:rsidR="000C5F77" w:rsidRDefault="000C5F77" w:rsidP="0062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BAE"/>
    <w:multiLevelType w:val="hybridMultilevel"/>
    <w:tmpl w:val="2E26EC6C"/>
    <w:lvl w:ilvl="0" w:tplc="22348B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09F19D1"/>
    <w:multiLevelType w:val="hybridMultilevel"/>
    <w:tmpl w:val="C8D42A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5D8053EA"/>
    <w:multiLevelType w:val="singleLevel"/>
    <w:tmpl w:val="E1D8B6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 w15:restartNumberingAfterBreak="0">
    <w:nsid w:val="6CA4219E"/>
    <w:multiLevelType w:val="hybridMultilevel"/>
    <w:tmpl w:val="7556C79E"/>
    <w:lvl w:ilvl="0" w:tplc="A89E316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E6B46F1"/>
    <w:multiLevelType w:val="hybridMultilevel"/>
    <w:tmpl w:val="167280F8"/>
    <w:lvl w:ilvl="0" w:tplc="000065E2">
      <w:start w:val="6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72853766"/>
    <w:multiLevelType w:val="hybridMultilevel"/>
    <w:tmpl w:val="EE98CA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9B"/>
    <w:rsid w:val="00090341"/>
    <w:rsid w:val="000C5F77"/>
    <w:rsid w:val="00102052"/>
    <w:rsid w:val="00114C22"/>
    <w:rsid w:val="00147FA9"/>
    <w:rsid w:val="001E5533"/>
    <w:rsid w:val="00225E30"/>
    <w:rsid w:val="002A0914"/>
    <w:rsid w:val="002D7B9B"/>
    <w:rsid w:val="00334630"/>
    <w:rsid w:val="003417DA"/>
    <w:rsid w:val="003F0ED1"/>
    <w:rsid w:val="00476AC9"/>
    <w:rsid w:val="004D4FBF"/>
    <w:rsid w:val="004F6D57"/>
    <w:rsid w:val="005B5D03"/>
    <w:rsid w:val="00616C15"/>
    <w:rsid w:val="00621906"/>
    <w:rsid w:val="00640F20"/>
    <w:rsid w:val="00667F76"/>
    <w:rsid w:val="006A4D1D"/>
    <w:rsid w:val="006B5F3B"/>
    <w:rsid w:val="006E462F"/>
    <w:rsid w:val="00864771"/>
    <w:rsid w:val="008E4986"/>
    <w:rsid w:val="00A27C90"/>
    <w:rsid w:val="00A518F3"/>
    <w:rsid w:val="00A52810"/>
    <w:rsid w:val="00AD0B53"/>
    <w:rsid w:val="00AE36E0"/>
    <w:rsid w:val="00B105E6"/>
    <w:rsid w:val="00B911F3"/>
    <w:rsid w:val="00BA5CAD"/>
    <w:rsid w:val="00D068B4"/>
    <w:rsid w:val="00D97234"/>
    <w:rsid w:val="00DE00E7"/>
    <w:rsid w:val="00E6083B"/>
    <w:rsid w:val="00E851A4"/>
    <w:rsid w:val="00ED6ED6"/>
    <w:rsid w:val="00F87489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5E09B1-686F-499D-B773-2B0A29CF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 w:val="0"/>
      <w:spacing w:line="240" w:lineRule="atLeast"/>
      <w:ind w:left="709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left="709"/>
      <w:jc w:val="center"/>
    </w:pPr>
    <w:rPr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1838</Words>
  <Characters>10478</Characters>
  <Application>Microsoft Office Word</Application>
  <DocSecurity>0</DocSecurity>
  <Lines>87</Lines>
  <Paragraphs>24</Paragraphs>
  <ScaleCrop>false</ScaleCrop>
  <Company>Home Sweet Home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Subbotins</dc:creator>
  <cp:keywords/>
  <dc:description/>
  <cp:lastModifiedBy>Igor</cp:lastModifiedBy>
  <cp:revision>3</cp:revision>
  <dcterms:created xsi:type="dcterms:W3CDTF">2024-10-10T18:43:00Z</dcterms:created>
  <dcterms:modified xsi:type="dcterms:W3CDTF">2024-10-10T18:43:00Z</dcterms:modified>
</cp:coreProperties>
</file>