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4D99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Пятнистая лихорадка Скалистых Гор</w:t>
      </w:r>
    </w:p>
    <w:p w:rsidR="00000000" w:rsidRDefault="000A4D9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Синонимы: горная лихорадка, клещевой риккетсиоз Америки, лихорадка Булла, черная лихорадка, rocky mountain spotted fever. Злокачественный вариант пятнистой лихорадки С</w:t>
      </w:r>
      <w:r>
        <w:rPr>
          <w:color w:val="000000"/>
        </w:rPr>
        <w:t>калистых гор - бразильский сыпной тиф, сыпной тиф Сан-Паулу, тиф Минас-Жерайс, лихорадка Тобиа.</w:t>
      </w:r>
    </w:p>
    <w:p w:rsidR="00000000" w:rsidRDefault="000A4D9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Пятнистая лихорадка Скалистых гор</w:t>
      </w:r>
      <w:r>
        <w:rPr>
          <w:color w:val="000000"/>
        </w:rPr>
        <w:t xml:space="preserve"> - острая риккетсиозная болезнь, характеризуется симптомами общей интоксикации и появлением обильной макуло-папулезной экзантем</w:t>
      </w:r>
      <w:r>
        <w:rPr>
          <w:color w:val="000000"/>
        </w:rPr>
        <w:t>ы, которая при тяжелом течении болезни становится геморрагической.</w:t>
      </w:r>
    </w:p>
    <w:p w:rsidR="00000000" w:rsidRDefault="000A4D9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</w:t>
      </w:r>
      <w:r>
        <w:rPr>
          <w:color w:val="000000"/>
        </w:rPr>
        <w:t>. Возбудитель - Rickettsia rickettsii был открыт Риккетсом в 1906 г. Характеризуется свойствами, присущими всем риккетсиям. Обладает гемолитической и токсической активностью, являе</w:t>
      </w:r>
      <w:r>
        <w:rPr>
          <w:color w:val="000000"/>
        </w:rPr>
        <w:t>тся внутриклеточным паразитом, заселяет как ядро, так и цитоплазму. На искусственных питательных средах не растет. Культивируют риккетсию в желточных мешках куриных эмбрионов, в культуре клеток и путем инфицирования лабораторных животных (морские свинки, к</w:t>
      </w:r>
      <w:r>
        <w:rPr>
          <w:color w:val="000000"/>
        </w:rPr>
        <w:t>ролики и др.). Быстро погибает при нагревании (+50 °С) и под влиянием дезинфицирующих средств.</w:t>
      </w:r>
    </w:p>
    <w:p w:rsidR="00000000" w:rsidRDefault="000A4D9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</w:t>
      </w:r>
      <w:r>
        <w:rPr>
          <w:color w:val="000000"/>
        </w:rPr>
        <w:t>. Наблюдается в США (ежегодно регистрируется 600-650 случаев), в Канаде, Бразилии, Колумбии. В США выявлено около 15 видов клещей - естественных нос</w:t>
      </w:r>
      <w:r>
        <w:rPr>
          <w:color w:val="000000"/>
        </w:rPr>
        <w:t>ителей возбудителя лихорадки Скалистых гор. Основными из них являются: Dermacentor andersoni, D. variabilis, Amblyomma arnericanum.</w:t>
      </w:r>
    </w:p>
    <w:p w:rsidR="00000000" w:rsidRDefault="000A4D9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Заражение человека наступает при укусе клеща, часто это остается незамеченным, в США лишь 54,2% больных сообщили об укусах к</w:t>
      </w:r>
      <w:r>
        <w:rPr>
          <w:color w:val="000000"/>
        </w:rPr>
        <w:t>леща примерно за 2 нед до заболевания. В природных очагах наблюдается естественная зараженность около 10 видов животных - прокормителей клещей. Характерна трансовариальная передача риккетсий. Роль дополнительного природного резервуара инфекции могут играть</w:t>
      </w:r>
      <w:r>
        <w:rPr>
          <w:color w:val="000000"/>
        </w:rPr>
        <w:t xml:space="preserve"> собаки.</w:t>
      </w:r>
    </w:p>
    <w:p w:rsidR="00000000" w:rsidRDefault="000A4D9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</w:t>
      </w:r>
      <w:r>
        <w:rPr>
          <w:color w:val="000000"/>
        </w:rPr>
        <w:t xml:space="preserve">. Воротами инфекции является кожа в месте укуса клеща. В отличие от других клещевых риккетсиозов, первичный аффект на месте укуса клеща не образуется. Риккетсии по лимфатическим путям проникают в кровь, паразитируют не только в эндотелии </w:t>
      </w:r>
      <w:r>
        <w:rPr>
          <w:color w:val="000000"/>
        </w:rPr>
        <w:t>сосудов, но и в мезотелии, в мышечных волокнах. Наиболее выраженные изменения сосудов наблюдаются в миокарде, головном мозге, надпочечниках, легких, коже. Пораженные эндотелиальные клетки сосудов некротизируются, на месте повреждения образуются пристеночны</w:t>
      </w:r>
      <w:r>
        <w:rPr>
          <w:color w:val="000000"/>
        </w:rPr>
        <w:t>е тромбы с клеточной инфильтрацией вокруг них. При тяжелом течении болезни отмечаются обширные ишемические очаги в различных органах и тканях (головной мозг, миокард и др.). Развивается тромбогеморрагический синдром.</w:t>
      </w:r>
    </w:p>
    <w:p w:rsidR="00000000" w:rsidRDefault="000A4D9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Инкубационный перио</w:t>
      </w:r>
      <w:r>
        <w:rPr>
          <w:color w:val="000000"/>
        </w:rPr>
        <w:t>д длится от 3 до 14 дней (при легких формах он более продолжительный, а при тяжелых сокращается до 3-4 суток). Болезнь начинается остро с ознобом, повышается температура тела (до 39-41°С), появляются сильная головная боль, слабость, адинамия, боли в мышцах</w:t>
      </w:r>
      <w:r>
        <w:rPr>
          <w:color w:val="000000"/>
        </w:rPr>
        <w:t>, костях, суставах, иногда наблюдается рвота. У некоторых больных за 1-2 дня имеются нерезко выраженные продромальные симптомы (слабость, потеря аппетита). При тяжелых формах болезни рано проявляется тромбогеморрагический синдром (носовые кровотечения, рво</w:t>
      </w:r>
      <w:r>
        <w:rPr>
          <w:color w:val="000000"/>
        </w:rPr>
        <w:t>та "кофейной гущей", геморрагическая сыпь, кровоподтеки на месте инъекций и др.). Первичный аффект не образуется, но у части больных можно обнаружить регионарный (к месту укуса клеща) лимфаденит, увеличение и болезненность лимфатического узла выражены умер</w:t>
      </w:r>
      <w:r>
        <w:rPr>
          <w:color w:val="000000"/>
        </w:rPr>
        <w:t xml:space="preserve">енно. На 2-4-й день (редко на 5-6-й) появляется обильная макуло-папулезная сыпь. Сыпь появляется на конечностях, затем на всем теле, на лице, на волосистой части головы и почти всегда на ладонях и подошвах. С развитием тромбогеморрагического синдрома сыпь </w:t>
      </w:r>
      <w:r>
        <w:rPr>
          <w:color w:val="000000"/>
        </w:rPr>
        <w:t xml:space="preserve">претерпевает геморрагическое превращение. На месте пятен и папул появляются петехии и более крупные </w:t>
      </w:r>
      <w:r>
        <w:rPr>
          <w:color w:val="000000"/>
        </w:rPr>
        <w:lastRenderedPageBreak/>
        <w:t>кровоизлияния в кожу. На месте обширных кровоизлияний может наблюдаться некротизация в виде гангрены отдельных участков кожи (мошонка и др.) и слизистых обо</w:t>
      </w:r>
      <w:r>
        <w:rPr>
          <w:color w:val="000000"/>
        </w:rPr>
        <w:t>лочек (мягкое небо, язычок). Выявляется конъюнктивная сыпь и энантема на мягком небе. Через 4-6 дней элементы сыпи бледнеют и постепенно исчезают. На месте кровоизлияний длительно сохраняется пигментация кожи. Возможно шелушение кожи.</w:t>
      </w:r>
    </w:p>
    <w:p w:rsidR="00000000" w:rsidRDefault="000A4D9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Проявления общей инто</w:t>
      </w:r>
      <w:r>
        <w:rPr>
          <w:color w:val="000000"/>
        </w:rPr>
        <w:t xml:space="preserve">ксикации напоминают ее проявления при эпидемическом сыпном тифе. Появляется сильная головная боль, раздражительность, возбуждение, нарушения сознания, галлюцинации, бред. Могут наблюдаться парезы, параличи, нарушение слуха и зрения, менингеальные признаки </w:t>
      </w:r>
      <w:r>
        <w:rPr>
          <w:color w:val="000000"/>
        </w:rPr>
        <w:t>и другие признаки поражения центральной нервной системы. Длительность острого периода при тяжелом течении достигает 2-3 нед. Выздоровление наступает медленно и даже при современных методах терапии летальность достигает 5-8%.</w:t>
      </w:r>
    </w:p>
    <w:p w:rsidR="00000000" w:rsidRDefault="000A4D9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По клиническим проявлениям разл</w:t>
      </w:r>
      <w:r>
        <w:rPr>
          <w:color w:val="000000"/>
        </w:rPr>
        <w:t>ичают: амбулаторную форму болезни (субфебрильная температура тела, необильная сыпь без геморрагических проявлений, общая длительность 1-2 нед); абортивную с острым началом, высокой температурой, длительность лихорадки около недели, сыпь быстро исчезает; ти</w:t>
      </w:r>
      <w:r>
        <w:rPr>
          <w:color w:val="000000"/>
        </w:rPr>
        <w:t>пичную с характерной симптоматикой и длительностью болезни до 3 нед, и молниеносную, при которой через 3-4 дня наступает смерть. Последняя форма характерна для злокачественного варианта лихорадки Скалистых гор (бразильский сыпной тиф).</w:t>
      </w:r>
    </w:p>
    <w:p w:rsidR="00000000" w:rsidRDefault="000A4D99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Осложнения - тромбоф</w:t>
      </w:r>
      <w:r>
        <w:rPr>
          <w:color w:val="000000"/>
        </w:rPr>
        <w:t>лебиты, нефриты, пневмонии, гемиплегии, невриты, нарушение зрения, глухота, в периоде реконвалесценции и в более поздние сроки - облитерирующий эндартериит.</w:t>
      </w:r>
    </w:p>
    <w:p w:rsidR="00000000" w:rsidRDefault="000A4D99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При выраженной клинической симптоматики и эпидемиологических да</w:t>
      </w:r>
      <w:r>
        <w:rPr>
          <w:color w:val="000000"/>
        </w:rPr>
        <w:t>нных (пребывание в эндемичной местности, укусы клещей за 5-14 дней до начала болезни и др.) диагноз возможен до получения данных лабораторных исследований. Для подтверждения диагноза используют серологические реакции: реакция агглютинации с протеями ОХ19 и</w:t>
      </w:r>
      <w:r>
        <w:rPr>
          <w:color w:val="000000"/>
        </w:rPr>
        <w:t xml:space="preserve"> ОХ2 (Вейля-Феликса), РСК со специфическим антигеном, более чувствительной является непрямая реакция иммунофлюоресценции, которая рекомендована ВОЗ (1993 г). Используют также выделение возбудителя из крови больных путем заражения морских свинок. Дифференци</w:t>
      </w:r>
      <w:r>
        <w:rPr>
          <w:color w:val="000000"/>
        </w:rPr>
        <w:t>ровать необходимо с другими клещевыми риккетсиозами.</w:t>
      </w:r>
    </w:p>
    <w:p w:rsidR="000A4D99" w:rsidRDefault="000A4D99">
      <w:pPr>
        <w:pStyle w:val="a4"/>
        <w:spacing w:before="0" w:beforeAutospacing="0" w:after="0" w:afterAutospacing="0"/>
      </w:pPr>
    </w:p>
    <w:sectPr w:rsidR="000A4D9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0109"/>
    <w:multiLevelType w:val="hybridMultilevel"/>
    <w:tmpl w:val="B0948EBC"/>
    <w:lvl w:ilvl="0" w:tplc="3A986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0A0E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14BB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A9E50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88E95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E9A62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18E4A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6929A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454E2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4C"/>
    <w:rsid w:val="000A4D99"/>
    <w:rsid w:val="00F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878</Words>
  <Characters>5009</Characters>
  <Application>Microsoft Office Word</Application>
  <DocSecurity>0</DocSecurity>
  <Lines>41</Lines>
  <Paragraphs>11</Paragraphs>
  <ScaleCrop>false</ScaleCrop>
  <Company>KM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Пятнистая лихорадка Скалистых Гор</dc:title>
  <dc:creator>N/A</dc:creator>
  <cp:lastModifiedBy>Igor</cp:lastModifiedBy>
  <cp:revision>3</cp:revision>
  <dcterms:created xsi:type="dcterms:W3CDTF">2024-08-10T08:42:00Z</dcterms:created>
  <dcterms:modified xsi:type="dcterms:W3CDTF">2024-08-10T08:42:00Z</dcterms:modified>
</cp:coreProperties>
</file>