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58" w:rsidRPr="006E358D" w:rsidRDefault="00222958" w:rsidP="00222958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E358D">
        <w:rPr>
          <w:b/>
          <w:bCs/>
          <w:sz w:val="32"/>
          <w:szCs w:val="32"/>
        </w:rPr>
        <w:t>Пяточные шпоры</w:t>
      </w:r>
    </w:p>
    <w:p w:rsidR="00222958" w:rsidRPr="006E358D" w:rsidRDefault="00222958" w:rsidP="00222958">
      <w:pPr>
        <w:spacing w:before="120"/>
        <w:ind w:firstLine="567"/>
        <w:jc w:val="both"/>
      </w:pPr>
      <w:r w:rsidRPr="006E358D">
        <w:t>Боли в пяточной области, в народе называемые «пяточными шпорами» встречаются как у людей молодых, так и у пожилых, но на самом деле не являются самостоятельной болезнью. Пяточные шпоры чаще всего лишь симптом какого-то заболевания, одно из его проявлений.</w:t>
      </w:r>
    </w:p>
    <w:p w:rsidR="00222958" w:rsidRPr="006E358D" w:rsidRDefault="00222958" w:rsidP="00222958">
      <w:pPr>
        <w:spacing w:before="120"/>
        <w:ind w:firstLine="567"/>
        <w:jc w:val="both"/>
      </w:pPr>
      <w:r w:rsidRPr="006E358D">
        <w:t>Боли в пятках не являются следствием вырастания каких-то шипов («шпор»). Боли в пяточной области являются следствием поражения и воспаления либо ахилового сухожилия и его сумок – и тогда боль будет возникать над пяткой по задней поверхности ноги, либо следствием поражения сухожилий подошвенных мышц – в этом случае боли возникают в пяточной области со стороны подошвы (под пяткой).</w:t>
      </w:r>
    </w:p>
    <w:p w:rsidR="00222958" w:rsidRPr="006E358D" w:rsidRDefault="00222958" w:rsidP="00222958">
      <w:pPr>
        <w:spacing w:before="120"/>
        <w:ind w:firstLine="567"/>
        <w:jc w:val="both"/>
      </w:pPr>
      <w:r w:rsidRPr="006E358D">
        <w:t>При этом часть пораженного сухожилия может покрываться солями кальция, и тогда действительно будет выглядеть на рентгенограмме, как «шпора». Однако, как ни странно, на рентгене «шпоры» обнаруживаются и у 3–5 % здоровых людей, то есть этот признак не всегда является отражением болезни. Иногда это просто индивидуальная особенность человека, характерная именно для его обмена веществ. Такой человек живет нормально, не испытывая дискомфорта и болей, а обнаружение на рентгене «шпоры» может являться случайной диагностической находкой. И, наоборот, у человека с сильными пяточными болями могут отсутствовать всяческие костные разрастания и может не быть никаких «шпор» на рентгеновском снимке.</w:t>
      </w:r>
    </w:p>
    <w:p w:rsidR="00222958" w:rsidRPr="006E358D" w:rsidRDefault="00222958" w:rsidP="00222958">
      <w:pPr>
        <w:spacing w:before="120"/>
        <w:ind w:firstLine="567"/>
        <w:jc w:val="both"/>
      </w:pPr>
      <w:r w:rsidRPr="006E358D">
        <w:t>Итак, мы выяснили, что причинами болей является какое-то поражение сухожилия, а не пресловутые «пяточные шпоры». Возникает главный вопрос: Что делать?</w:t>
      </w:r>
    </w:p>
    <w:p w:rsidR="00222958" w:rsidRPr="006E358D" w:rsidRDefault="00222958" w:rsidP="00222958">
      <w:pPr>
        <w:spacing w:before="120"/>
        <w:ind w:firstLine="567"/>
        <w:jc w:val="both"/>
      </w:pPr>
      <w:r w:rsidRPr="006E358D">
        <w:t>Конечно, ни в коем случае не заниматься самолечением – обращайтесь к специалисту, который установит причину болей и диагноз заболевания. В данном случае нужно обратиться к врачу-артрологу, ревматологу или ортопеду.</w:t>
      </w:r>
    </w:p>
    <w:p w:rsidR="00222958" w:rsidRPr="006E358D" w:rsidRDefault="00222958" w:rsidP="00222958">
      <w:pPr>
        <w:spacing w:before="120"/>
        <w:ind w:firstLine="567"/>
        <w:jc w:val="both"/>
      </w:pPr>
      <w:r w:rsidRPr="006E358D">
        <w:t>После обстоятельного осмотра могут понадобятся дополнительные обследования: рентгенодиагностика, общий и биохимический анализ крови.</w:t>
      </w:r>
    </w:p>
    <w:p w:rsidR="00222958" w:rsidRDefault="00222958" w:rsidP="00222958">
      <w:pPr>
        <w:spacing w:before="120"/>
        <w:ind w:firstLine="567"/>
        <w:jc w:val="both"/>
      </w:pPr>
      <w:r w:rsidRPr="006E358D">
        <w:t>Только после этого будет назначено необходимое лечение с учетом основной болезни и ее причин. Перечислим важнейшие из них:</w:t>
      </w:r>
    </w:p>
    <w:p w:rsidR="00222958" w:rsidRDefault="00222958" w:rsidP="00222958">
      <w:pPr>
        <w:spacing w:before="120"/>
        <w:ind w:firstLine="567"/>
        <w:jc w:val="both"/>
      </w:pPr>
      <w:r w:rsidRPr="006E358D">
        <w:t>Перегрузка или травма сухожилия</w:t>
      </w:r>
    </w:p>
    <w:p w:rsidR="00222958" w:rsidRPr="006E358D" w:rsidRDefault="00222958" w:rsidP="00222958">
      <w:pPr>
        <w:spacing w:before="120"/>
        <w:ind w:firstLine="567"/>
        <w:jc w:val="both"/>
      </w:pPr>
      <w:r w:rsidRPr="006E358D">
        <w:t>Эту наиболее обширную группу и выделяют чаще всего под обобщающим названием «пяточные шпоры». Сюда относится травматизация сухожилия (например, его надрыв или растяжение), перегрузка сухожилия вследствие ходьбы в обуви на высоком каблуке, перегрузка сухожилия во время длительной ходьбы при наличии выраженного плоскостопия, а так же ушиб пяточной кости с последующим воспалением окружающих тканей (например, вследствие прыжка с высоты на пятки).</w:t>
      </w:r>
    </w:p>
    <w:p w:rsidR="00222958" w:rsidRPr="006E358D" w:rsidRDefault="00222958" w:rsidP="00222958">
      <w:pPr>
        <w:spacing w:before="120"/>
        <w:ind w:firstLine="567"/>
        <w:jc w:val="both"/>
      </w:pPr>
      <w:r w:rsidRPr="006E358D">
        <w:t>Больные этой группы чаще всего жалуются на жгучие боли под пяткой, определяемые, как ощущение «гвоздя», которые усиливаются при попытке наступить на пятку.</w:t>
      </w:r>
    </w:p>
    <w:p w:rsidR="00222958" w:rsidRPr="006E358D" w:rsidRDefault="00222958" w:rsidP="00222958">
      <w:pPr>
        <w:spacing w:before="120"/>
        <w:ind w:firstLine="567"/>
        <w:jc w:val="both"/>
      </w:pPr>
      <w:r w:rsidRPr="006E358D">
        <w:t>Лечение больных этой группы требует соблюдения полного покоя в течении двух-трех недель, при этом для снятия боли и воспаления можно использовать противовоспалительные препараты (диклофенак, бруфен, индометацин, флексен и др.) в таблетках или свечах. Порой очень неплохо помогает лазеротерапия, а также специальный «поперечный» массаж с противовоспалительными мазями. Если эти меры не дают нужного эффекта, можно один-два раза провести инъекцию кортикостероидных гормонов (гидрокортизона, кеналога) непосредственно в пяточную область – иногда такой одно-двукратной процедуры бывает достаточно для полного снятия острой боли.</w:t>
      </w:r>
    </w:p>
    <w:p w:rsidR="00222958" w:rsidRDefault="00222958" w:rsidP="00222958">
      <w:pPr>
        <w:spacing w:before="120"/>
        <w:ind w:firstLine="567"/>
        <w:jc w:val="both"/>
      </w:pPr>
      <w:r w:rsidRPr="006E358D">
        <w:lastRenderedPageBreak/>
        <w:t>В самых тяжелых случаях, когда все возможные меры не дали результата, приходится проводить рентгенотерапию, но, к счастью, такая процедура требуется максимум 2–3 % больных.</w:t>
      </w:r>
    </w:p>
    <w:p w:rsidR="00222958" w:rsidRDefault="00222958" w:rsidP="00222958">
      <w:pPr>
        <w:spacing w:before="120"/>
        <w:ind w:firstLine="567"/>
        <w:jc w:val="both"/>
      </w:pPr>
      <w:r w:rsidRPr="006E358D">
        <w:t>Инфекционное поражение (реактивный артрит)</w:t>
      </w:r>
    </w:p>
    <w:p w:rsidR="00222958" w:rsidRPr="006E358D" w:rsidRDefault="00222958" w:rsidP="00222958">
      <w:pPr>
        <w:spacing w:before="120"/>
        <w:ind w:firstLine="567"/>
        <w:jc w:val="both"/>
      </w:pPr>
      <w:r w:rsidRPr="006E358D">
        <w:t>При некоторых видах инфекций, особенно половых (например, гонорее, хламидиозе и т.д.), протекающих порой скрыто, возможно «реактивное» воспаление пяток. И существуют некоторые признаки, которые могут указать (или хотя бы «намекнуть») на инфекционно-реактивный характер поражения пяточных сухожилий. В этом случае боли в области пяток возникают зачастую не только при ходьбе. У больных с реактивным артритом пятки могут болеть даже в покое, по ночам. Причем иногда именно ночью они болят сильнее всего.</w:t>
      </w:r>
    </w:p>
    <w:p w:rsidR="00222958" w:rsidRPr="006E358D" w:rsidRDefault="00222958" w:rsidP="00222958">
      <w:pPr>
        <w:spacing w:before="120"/>
        <w:ind w:firstLine="567"/>
        <w:jc w:val="both"/>
      </w:pPr>
      <w:r w:rsidRPr="006E358D">
        <w:t>Кроме того, к воспалению пяток при реактивном артрите нередко присоединяются воспаление ряда суставов и глаз, а так же неприятные ощущения в области половых органов. Впрочем, все это – и ночные боли, и воспаление глаз, суставов, неприятные ощущения в области половых органов – может быть признаком других воспалительных заболеваний.</w:t>
      </w:r>
    </w:p>
    <w:p w:rsidR="00222958" w:rsidRDefault="00222958" w:rsidP="00222958">
      <w:pPr>
        <w:spacing w:before="120"/>
        <w:ind w:firstLine="567"/>
        <w:jc w:val="both"/>
      </w:pPr>
      <w:r w:rsidRPr="006E358D">
        <w:t>Лечить при реактивном артрите необходимо в первую очередь основную инфекцию, используя соответствующие антибиотики, а для снятия боли можно использовать противовоспалительные препараты и компрессы с димексидом.</w:t>
      </w:r>
    </w:p>
    <w:p w:rsidR="00222958" w:rsidRDefault="00222958" w:rsidP="00222958">
      <w:pPr>
        <w:spacing w:before="120"/>
        <w:ind w:firstLine="567"/>
        <w:jc w:val="both"/>
      </w:pPr>
      <w:r w:rsidRPr="006E358D">
        <w:t>Воспалительные заболевания и подагра</w:t>
      </w:r>
    </w:p>
    <w:p w:rsidR="00222958" w:rsidRPr="006E358D" w:rsidRDefault="00222958" w:rsidP="00222958">
      <w:pPr>
        <w:spacing w:before="120"/>
        <w:ind w:firstLine="567"/>
        <w:jc w:val="both"/>
      </w:pPr>
      <w:r w:rsidRPr="006E358D">
        <w:t>Как уже было сказано, воспаление пяточной области зачастую бывает следствием ряда хронических воспалительных заболеваний суставов: болезни Бехтерева, псориатического артрита, или подагры – заболевания, связанного с нарушением обмена веществ, возникающего чаще всего у людей, склонных к употреблению спиртного или чрезмерно увлекающихся мясной пищей.</w:t>
      </w:r>
    </w:p>
    <w:p w:rsidR="00222958" w:rsidRPr="006E358D" w:rsidRDefault="00222958" w:rsidP="00222958">
      <w:pPr>
        <w:spacing w:before="120"/>
        <w:ind w:firstLine="567"/>
        <w:jc w:val="both"/>
      </w:pPr>
      <w:r w:rsidRPr="006E358D">
        <w:t>В некоторых случаях воспаление пяточных сухожилий является первым проявлением вышеуказанных болезней, но чаще возникает уже в их разгаре – после предшествующего воспаления суставов или позвоночника.</w:t>
      </w:r>
    </w:p>
    <w:p w:rsidR="00222958" w:rsidRPr="006E358D" w:rsidRDefault="00222958" w:rsidP="00222958">
      <w:pPr>
        <w:spacing w:before="120"/>
        <w:ind w:firstLine="567"/>
        <w:jc w:val="both"/>
      </w:pPr>
      <w:r w:rsidRPr="006E358D">
        <w:t>При обследовании больных с воспалительными заболеваниями почти всегда можно обнаружить в анализах крови (из вены) специфические «маркеры воспаления» при болезни Бехтерева или псориатическом артрите, и явное повышение уровня мочевой кислоты – при подагре.</w:t>
      </w:r>
    </w:p>
    <w:p w:rsidR="00222958" w:rsidRDefault="00222958" w:rsidP="00222958">
      <w:pPr>
        <w:spacing w:before="120"/>
        <w:ind w:firstLine="567"/>
        <w:jc w:val="both"/>
      </w:pPr>
      <w:r w:rsidRPr="006E358D">
        <w:t xml:space="preserve">Во всех этих случаях требуется длительное и упорное «специфическое» лечение, направленное на борьбу с основным заболеванием. А для устранения собственно пяточных болей можно использовать противовоспалительные средства, лазеротерапию, введение лекарств в область пяток методом электрофореза и, в некоторых случаях, однократные инъекции кортикостероидных гормонов. </w:t>
      </w:r>
    </w:p>
    <w:p w:rsidR="00222958" w:rsidRPr="006E358D" w:rsidRDefault="00222958" w:rsidP="00222958">
      <w:pPr>
        <w:spacing w:before="120"/>
        <w:jc w:val="center"/>
        <w:rPr>
          <w:b/>
          <w:bCs/>
          <w:sz w:val="28"/>
          <w:szCs w:val="28"/>
        </w:rPr>
      </w:pPr>
      <w:r w:rsidRPr="006E358D">
        <w:rPr>
          <w:b/>
          <w:bCs/>
          <w:sz w:val="28"/>
          <w:szCs w:val="28"/>
        </w:rPr>
        <w:t>Список литературы</w:t>
      </w:r>
    </w:p>
    <w:p w:rsidR="00222958" w:rsidRDefault="00222958" w:rsidP="00222958">
      <w:pPr>
        <w:spacing w:before="120"/>
        <w:ind w:firstLine="567"/>
        <w:jc w:val="both"/>
        <w:rPr>
          <w:lang w:val="en-US"/>
        </w:rPr>
      </w:pPr>
      <w:r w:rsidRPr="006E358D">
        <w:t xml:space="preserve">Для подготовки данной работы были использованы материалы с сайта </w:t>
      </w:r>
      <w:hyperlink r:id="rId5" w:history="1">
        <w:r w:rsidRPr="006E358D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4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58"/>
    <w:rsid w:val="00051FB8"/>
    <w:rsid w:val="00095BA6"/>
    <w:rsid w:val="00210DB3"/>
    <w:rsid w:val="00222958"/>
    <w:rsid w:val="0031418A"/>
    <w:rsid w:val="00350B15"/>
    <w:rsid w:val="00377A3D"/>
    <w:rsid w:val="0052086C"/>
    <w:rsid w:val="005A2562"/>
    <w:rsid w:val="006E358D"/>
    <w:rsid w:val="00755964"/>
    <w:rsid w:val="008C19D7"/>
    <w:rsid w:val="00A44D32"/>
    <w:rsid w:val="00D83B3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5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29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5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2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4969</Characters>
  <Application>Microsoft Office Word</Application>
  <DocSecurity>0</DocSecurity>
  <Lines>41</Lines>
  <Paragraphs>11</Paragraphs>
  <ScaleCrop>false</ScaleCrop>
  <Company>Home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Пяточные шпоры</dc:title>
  <dc:creator>Alena</dc:creator>
  <cp:lastModifiedBy>Igor</cp:lastModifiedBy>
  <cp:revision>2</cp:revision>
  <dcterms:created xsi:type="dcterms:W3CDTF">2024-10-07T12:28:00Z</dcterms:created>
  <dcterms:modified xsi:type="dcterms:W3CDTF">2024-10-07T12:28:00Z</dcterms:modified>
</cp:coreProperties>
</file>