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12" w:rsidRPr="003E6C0F" w:rsidRDefault="00201F12">
      <w:pPr>
        <w:widowControl w:val="0"/>
        <w:spacing w:line="240" w:lineRule="atLeast"/>
        <w:rPr>
          <w:rFonts w:ascii="Courier New" w:hAnsi="Courier New"/>
          <w:sz w:val="24"/>
          <w:szCs w:val="24"/>
        </w:rPr>
      </w:pPr>
      <w:bookmarkStart w:id="0" w:name="_GoBack"/>
      <w:bookmarkEnd w:id="0"/>
      <w:r w:rsidRPr="003E6C0F">
        <w:rPr>
          <w:rFonts w:ascii="Courier New" w:hAnsi="Courier New"/>
          <w:sz w:val="24"/>
          <w:szCs w:val="24"/>
        </w:rPr>
        <w:t xml:space="preserve">    ИСТОРИЯ БОЛЕЗНИ ПО ХИРУРГИИ.</w:t>
      </w:r>
    </w:p>
    <w:p w:rsidR="00201F12" w:rsidRPr="003E6C0F" w:rsidRDefault="00201F12">
      <w:pPr>
        <w:widowControl w:val="0"/>
        <w:spacing w:line="240" w:lineRule="atLeast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1. Паспортная часть</w:t>
      </w:r>
    </w:p>
    <w:p w:rsidR="00201F12" w:rsidRPr="003139C9" w:rsidRDefault="00201F12">
      <w:pPr>
        <w:widowControl w:val="0"/>
        <w:spacing w:line="240" w:lineRule="atLeast"/>
        <w:rPr>
          <w:rFonts w:ascii="Courier New" w:hAnsi="Courier New"/>
          <w:sz w:val="24"/>
          <w:szCs w:val="24"/>
          <w:lang w:val="en-US"/>
        </w:rPr>
      </w:pPr>
      <w:r w:rsidRPr="003E6C0F">
        <w:rPr>
          <w:rFonts w:ascii="Courier New" w:hAnsi="Courier New"/>
          <w:sz w:val="24"/>
          <w:szCs w:val="24"/>
        </w:rPr>
        <w:t xml:space="preserve">     Ф.И.О. </w:t>
      </w:r>
      <w:r w:rsidR="003139C9">
        <w:rPr>
          <w:rFonts w:ascii="Courier New" w:hAnsi="Courier New"/>
          <w:sz w:val="24"/>
          <w:szCs w:val="24"/>
          <w:lang w:val="en-US"/>
        </w:rPr>
        <w:t>________</w:t>
      </w:r>
    </w:p>
    <w:p w:rsidR="00201F12" w:rsidRPr="003E6C0F" w:rsidRDefault="00201F12">
      <w:pPr>
        <w:widowControl w:val="0"/>
        <w:spacing w:line="240" w:lineRule="atLeast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Пол  мужской</w:t>
      </w:r>
    </w:p>
    <w:p w:rsidR="00201F12" w:rsidRPr="003139C9" w:rsidRDefault="00201F12">
      <w:pPr>
        <w:widowControl w:val="0"/>
        <w:spacing w:line="240" w:lineRule="atLeast"/>
        <w:rPr>
          <w:rFonts w:ascii="Courier New" w:hAnsi="Courier New"/>
          <w:sz w:val="24"/>
          <w:szCs w:val="24"/>
          <w:lang w:val="en-US"/>
        </w:rPr>
      </w:pPr>
      <w:r w:rsidRPr="003E6C0F">
        <w:rPr>
          <w:rFonts w:ascii="Courier New" w:hAnsi="Courier New"/>
          <w:sz w:val="24"/>
          <w:szCs w:val="24"/>
        </w:rPr>
        <w:t xml:space="preserve">     Возраст </w:t>
      </w:r>
      <w:r w:rsidR="003139C9">
        <w:rPr>
          <w:rFonts w:ascii="Courier New" w:hAnsi="Courier New"/>
          <w:sz w:val="24"/>
          <w:szCs w:val="24"/>
          <w:lang w:val="en-US"/>
        </w:rPr>
        <w:t>___________</w:t>
      </w:r>
    </w:p>
    <w:p w:rsidR="00201F12" w:rsidRPr="003E6C0F" w:rsidRDefault="00201F12">
      <w:pPr>
        <w:widowControl w:val="0"/>
        <w:spacing w:line="240" w:lineRule="atLeast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Профессия  инженер</w:t>
      </w:r>
    </w:p>
    <w:p w:rsidR="00201F12" w:rsidRPr="003E6C0F" w:rsidRDefault="00201F12">
      <w:pPr>
        <w:widowControl w:val="0"/>
        <w:spacing w:line="240" w:lineRule="atLeast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Дата и час поступления   в клинику   19 марта 1996 года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2.  Жалобы при поступлении :  на тошноту которая   как правило заканчивается рвотой, возникающую через 1- 2 часа после приема острой, соленой, жареной пищи и алкоголя. (Рвотные массы без примеси крови и желчи.)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Жалобы со стороны сердечно-сосудистой и дыхательной систем:  на одышку, сердцебиение, слабость в ногах  при физической нагрузке ( подъем на второй этаж, ходьба быстрым шагом). Одышка и сердцебиение в покое проходят через 10 - 15 минут. Также предъявляет жалобы  на перебои сердцебиения в покое возникающие один два раза в день.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Жалоб со стороны нервной и мочеполовой системы нет.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3. История болезни. Считает себя больным с начала декабря 1995 года , когда впервые отметил повышение температуры до 38,8 С, общую слабость, быструю утомляемость во время работы, больной  расценил это состояние как грипп и лечился самостоятельно ( анальгин 2 таблетки в день, эритромицин 2 таблетки 2 раза в день, витамин С по 2-3 драже в день). Состояние несколько улучшилось: температура стала 37,2 , общая слабость несколько уменьшилась однако больной отмечал быструю утомляемость во время работы и снижение работоспособности. Через 1- 2 дня возникали подобные эпизоды повышения температуры однако больной лечился  самостоятельно при этом температура  ниже 37,0 никогда не  снижалась.   Примерно 1- 2 января  спустя 1  час после приема алкоголя и  острой пищи больной   почувствовал чувство дискомфорта в </w:t>
      </w:r>
      <w:proofErr w:type="spellStart"/>
      <w:r w:rsidRPr="003E6C0F">
        <w:rPr>
          <w:rFonts w:ascii="Courier New" w:hAnsi="Courier New"/>
          <w:sz w:val="24"/>
          <w:szCs w:val="24"/>
        </w:rPr>
        <w:t>эпигастральной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области, вскоре появилась тошнота которая закончилась рвотой. Рвотные массы были без примеси крови и желчи, рвота принесла облегчение. При более детальном опросе выяснилось что подобные эпизоды имели место у пациента в течение последних двух лет, однако он связывал их с переходом на грубую пищу и не придавал этому особого значения.(за последние 2 года потерял в весе на 15 кг, без видимых причин.) В это же время  заметил что  кал приобрел темно черную окраску . В последующем возникали подобные эпизоды , больной расценивал это как переедание  острой пищей и не придавал этому  особого значения. 19 февраля во время очередного  ухудшения общего  состояния: помимо слабости и быстрой утомляемости во время работы появилось чувство тяжести в ногах, сердцебиение одышка которые возникали при небольшой физической нагрузке ( подъем на 1 этаж).Пациент вызвал  на дом участкового врача, который поставил диагноз ОРЗ рекомендовал постельный режим в течение 3 дней, анальгетики, витамин С, </w:t>
      </w:r>
      <w:proofErr w:type="spellStart"/>
      <w:r w:rsidRPr="003E6C0F">
        <w:rPr>
          <w:rFonts w:ascii="Courier New" w:hAnsi="Courier New"/>
          <w:sz w:val="24"/>
          <w:szCs w:val="24"/>
        </w:rPr>
        <w:t>антигриппин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. Больной улучшение состояния не отмечал поэтому через пять дней обратился в поликлинику по месту жительства с теми же жалобами. В поликлинике  больному были  сделаны  клинический анализ крови и анализ мочи. На  основании данных клинического анализа крови ( СОЭ 65 мм\ч, гемоглобин 65 г/ л) была заподозрена </w:t>
      </w:r>
      <w:proofErr w:type="spellStart"/>
      <w:r w:rsidRPr="003E6C0F">
        <w:rPr>
          <w:rFonts w:ascii="Courier New" w:hAnsi="Courier New"/>
          <w:sz w:val="24"/>
          <w:szCs w:val="24"/>
        </w:rPr>
        <w:t>миеломная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болезнь. Больной был госпитализирован в клинику внутренних болезней ( 16-3) больницы Петра Великого для подтверждения диагноза. В течение 2 недель  пребывания в клинике были произведены  лабораторные ( клинический и биохимический анализы крови, анализ мочи) и </w:t>
      </w:r>
      <w:r w:rsidRPr="003E6C0F">
        <w:rPr>
          <w:rFonts w:ascii="Courier New" w:hAnsi="Courier New"/>
          <w:sz w:val="24"/>
          <w:szCs w:val="24"/>
        </w:rPr>
        <w:lastRenderedPageBreak/>
        <w:t xml:space="preserve">инструментальные исследования ( рентгенография черепа, легких, </w:t>
      </w:r>
      <w:proofErr w:type="spellStart"/>
      <w:r w:rsidRPr="003E6C0F">
        <w:rPr>
          <w:rFonts w:ascii="Courier New" w:hAnsi="Courier New"/>
          <w:sz w:val="24"/>
          <w:szCs w:val="24"/>
        </w:rPr>
        <w:t>ректороманоскопия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, фиброгастроскопия,  стернальная пункция и исследование клеточного состава красного костного мозга ). В ходе обследования на основании клинических, лабораторных и инструментальных данных диагноз </w:t>
      </w:r>
      <w:proofErr w:type="spellStart"/>
      <w:r w:rsidRPr="003E6C0F">
        <w:rPr>
          <w:rFonts w:ascii="Courier New" w:hAnsi="Courier New"/>
          <w:sz w:val="24"/>
          <w:szCs w:val="24"/>
        </w:rPr>
        <w:t>миеломная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болезнь был отвергнут. Однако при </w:t>
      </w:r>
      <w:proofErr w:type="spellStart"/>
      <w:r w:rsidRPr="003E6C0F">
        <w:rPr>
          <w:rFonts w:ascii="Courier New" w:hAnsi="Courier New"/>
          <w:sz w:val="24"/>
          <w:szCs w:val="24"/>
        </w:rPr>
        <w:t>фиброгастродуоденоскопии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была выявлена опухоль желудка. С диагнозом </w:t>
      </w:r>
      <w:proofErr w:type="spellStart"/>
      <w:r w:rsidRPr="003E6C0F">
        <w:rPr>
          <w:rFonts w:ascii="Courier New" w:hAnsi="Courier New"/>
          <w:sz w:val="24"/>
          <w:szCs w:val="24"/>
        </w:rPr>
        <w:t>карциноматоз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желудка  пациент был переведен в  факультетскую хирургическую клинику им. проф. В.А. </w:t>
      </w:r>
      <w:proofErr w:type="spellStart"/>
      <w:r w:rsidRPr="003E6C0F">
        <w:rPr>
          <w:rFonts w:ascii="Courier New" w:hAnsi="Courier New"/>
          <w:sz w:val="24"/>
          <w:szCs w:val="24"/>
        </w:rPr>
        <w:t>Оппеля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для дальнейшего лечения.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4. История жизни больного.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Родился в 1950 году в городе Ленинграде, третьим ребенком в семье. В школу пошел в 7 лет,  в умственном и физическом развитии от сверстников не отставал, после окончания средней школы поступил в ЛИАП который успешно закончил. с  1970 по 1972 служил в рядах Советской армии офицером. С 1972 года и по настоящее время работает в институте имени Бонч-Бруевича  заведующим лаборатории.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Семейный анамнез: женат с 1967 года  имеет сына 26 лет.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Второй раз женат с 1986 года, от второго брака детей нет.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Наследственность:  родной дядя страдает язвенной болезнью желудка, сестра страдает язвой двенадцатиперстной кишки  с 13 летного возраста. Мать пациента страдает сахарным диабетом.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Профессиональный анамнез: трудовую деятельность начал в 22 года, работал  в лаборатории </w:t>
      </w:r>
      <w:proofErr w:type="spellStart"/>
      <w:r w:rsidRPr="003E6C0F">
        <w:rPr>
          <w:rFonts w:ascii="Courier New" w:hAnsi="Courier New"/>
          <w:sz w:val="24"/>
          <w:szCs w:val="24"/>
        </w:rPr>
        <w:t>ЛИАПа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по специальности инженер. Рабочий день нормирован, работа не связана с физической нагрузкой и гиподинамией однако имеется постоянная эмоциональная нагрузка. Контакта с вредными веществами и воздействием неблагоприятных физических  факторов нет. Отпуск предоставлялся ежегодно, как правило в летнее время.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Бытовой анамнез: проживает в отдельной квартире со всеми удобствами, материально обеспечен удовлетворительно. Питается 3 раза в день горячей пищей в достаточном количестве, дома.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Эпидемиологический анамнез: инфекционный гепатит, брюшной и сыпной тифы, кишечные инфекции заболевания отрицает. Внутримышечных, внутривенных, подкожных инъекции  не было. За пределы Ленинградской области последние 6 месяцев не выезжал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Эмоционально-нервно психический анамнез : отмечает постоянные стрессы на работе.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Перенесенные заболевания:  туберкулез, сифилис, и венерические заболевания отрицает.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Привычные интоксикации: курит с 25 лет по пол пачки сигарет в день, алкоголем не злоупотребляет.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Гемотрансфузионный анамнез:  группа крови              , резус положительная. Гемотрансфузий не было.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Аллергологический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анамнез:  непереносимость лекарственных средств и бытовых веществ не отмечает.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Страховой анамнез : больничный лист с 19 февраля 1996 года.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5. Объективное исследование  состояния больного.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Состояние больного удовлетворительное. Положение активное.  Телосложение правильное, деформаций скелета нет. Рост 175 см, вес 69.5 кг. Подкожно-жировая клетчатка выражена умеренно ( толщина  кожно-подкожно-жировой складки над пупком  2 см). Кожные покровы обычной  бледные, чистые. На лице в области скуловых дуг с обеих сторон отмечаются телеангиоэктазии. Тургор кожи сохранен, кожа суховата, эластичность </w:t>
      </w:r>
      <w:r w:rsidRPr="003E6C0F">
        <w:rPr>
          <w:rFonts w:ascii="Courier New" w:hAnsi="Courier New"/>
          <w:sz w:val="24"/>
          <w:szCs w:val="24"/>
        </w:rPr>
        <w:lastRenderedPageBreak/>
        <w:t>несколько снижена. Ногтевые пластинки по краям расслаиваются. Видимые слизистые бледно-розового цвета.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Костно-мышечная система. Общее развитие мышечной системы хорошее, болезненности при ощупывании мышц нет. Деформаций костей, болезненности при ощупывании суставов нет. Суставы обычной конфигурации. Активная и пассивная подвижность в суставах в полном объеме. Форма черепа </w:t>
      </w:r>
      <w:proofErr w:type="spellStart"/>
      <w:r w:rsidRPr="003E6C0F">
        <w:rPr>
          <w:rFonts w:ascii="Courier New" w:hAnsi="Courier New"/>
          <w:sz w:val="24"/>
          <w:szCs w:val="24"/>
        </w:rPr>
        <w:t>мезоцефалическая</w:t>
      </w:r>
      <w:proofErr w:type="spellEnd"/>
      <w:r w:rsidRPr="003E6C0F">
        <w:rPr>
          <w:rFonts w:ascii="Courier New" w:hAnsi="Courier New"/>
          <w:sz w:val="24"/>
          <w:szCs w:val="24"/>
        </w:rPr>
        <w:t>. Форма грудной клетки правильная.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Лимфатические узлы не пальпируются.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Щитовидная железа не увеличена, мягко эластической консистенции. Симптомы тиреотоксикоза отсутствуют.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Сердечно-сосудистая система. Пульс 80 ударов в минуту, ритмичный, ненапряжен, удовлетворительного наполнения. Одинаковый на правой и левой руке.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Пальпация области сердца: верхушечный толчок на пальпируется.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Перкуссия сердца: границы относительной  сердечной тупости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Граница                  местонахождение                                                                                                                     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правая                    на 2см кнаружи от правого края                   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                            грудины в 4 </w:t>
      </w:r>
      <w:proofErr w:type="spellStart"/>
      <w:r w:rsidRPr="003E6C0F">
        <w:rPr>
          <w:rFonts w:ascii="Courier New" w:hAnsi="Courier New"/>
          <w:sz w:val="24"/>
          <w:szCs w:val="24"/>
        </w:rPr>
        <w:t>межреберье</w:t>
      </w:r>
      <w:proofErr w:type="spellEnd"/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верхняя             на 4 ребре у левого края грудины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левая               на 2 см кнаружи от среднеключичной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                                линии в 5 </w:t>
      </w:r>
      <w:proofErr w:type="spellStart"/>
      <w:r w:rsidRPr="003E6C0F">
        <w:rPr>
          <w:rFonts w:ascii="Courier New" w:hAnsi="Courier New"/>
          <w:sz w:val="24"/>
          <w:szCs w:val="24"/>
        </w:rPr>
        <w:t>межреберье</w:t>
      </w:r>
      <w:proofErr w:type="spellEnd"/>
      <w:r w:rsidRPr="003E6C0F">
        <w:rPr>
          <w:rFonts w:ascii="Courier New" w:hAnsi="Courier New"/>
          <w:sz w:val="24"/>
          <w:szCs w:val="24"/>
        </w:rPr>
        <w:t>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Перкуторные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границы абсолютной сердечной тупости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правая               левого края грудины в 4 </w:t>
      </w:r>
      <w:proofErr w:type="spellStart"/>
      <w:r w:rsidRPr="003E6C0F">
        <w:rPr>
          <w:rFonts w:ascii="Courier New" w:hAnsi="Courier New"/>
          <w:sz w:val="24"/>
          <w:szCs w:val="24"/>
        </w:rPr>
        <w:t>межреберье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                           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верхняя             у левого края грудины на 4 ребре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                                               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левая      на 2см </w:t>
      </w:r>
      <w:proofErr w:type="spellStart"/>
      <w:r w:rsidRPr="003E6C0F">
        <w:rPr>
          <w:rFonts w:ascii="Courier New" w:hAnsi="Courier New"/>
          <w:sz w:val="24"/>
          <w:szCs w:val="24"/>
        </w:rPr>
        <w:t>кнутри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от  среднеключичной линии в 5                                                                                                                     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                       </w:t>
      </w:r>
      <w:proofErr w:type="spellStart"/>
      <w:r w:rsidRPr="003E6C0F">
        <w:rPr>
          <w:rFonts w:ascii="Courier New" w:hAnsi="Courier New"/>
          <w:sz w:val="24"/>
          <w:szCs w:val="24"/>
        </w:rPr>
        <w:t>межреберье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                      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                                                           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Аускультация сердца: тоны сердца приглушены, ослаблены на верхушке, ритмичные. В точке Боткина  отчетливо прослушивается  систолический шум.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При аускультации крупных артерий  шумов не выявлено. Пульс пальпируется на крупных артериях верхних и нижних конечностей,  а также в проекциях височных  и сонных артерий.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Система органов дыхания. Форма грудной клетки правильная, обе половины равномерно участвуют в дыхании. Дыхание ритмичное   небольшой глубины ( при смене положения из горизонтального в вертикальное дыхание становится  более поверхностным ).Частота дыхания 24 в минуту.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Пальпация грудной клетки: грудная клетка безболезне4744нная, неэластичная, голосовое дрожание ослаблено над всей поверхностью легких.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Перкуссия легких: при сравнительной перкуссии легких над всей поверхностью легочных полей  определяется  выраженный коробочный звук.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Топографическая перкуссия легких: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линия      справа                               слева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  <w:lang w:val="en-US"/>
        </w:rPr>
      </w:pPr>
      <w:proofErr w:type="spellStart"/>
      <w:r w:rsidRPr="003E6C0F">
        <w:rPr>
          <w:rFonts w:ascii="Courier New" w:hAnsi="Courier New"/>
          <w:sz w:val="24"/>
          <w:szCs w:val="24"/>
          <w:lang w:val="en-US"/>
        </w:rPr>
        <w:t>l.parasternalis</w:t>
      </w:r>
      <w:proofErr w:type="spellEnd"/>
      <w:r w:rsidRPr="003E6C0F">
        <w:rPr>
          <w:rFonts w:ascii="Courier New" w:hAnsi="Courier New"/>
          <w:sz w:val="24"/>
          <w:szCs w:val="24"/>
          <w:lang w:val="en-US"/>
        </w:rPr>
        <w:t xml:space="preserve">  5 </w:t>
      </w:r>
      <w:r w:rsidRPr="003E6C0F">
        <w:rPr>
          <w:rFonts w:ascii="Courier New" w:hAnsi="Courier New"/>
          <w:sz w:val="24"/>
          <w:szCs w:val="24"/>
        </w:rPr>
        <w:t>ребро</w:t>
      </w:r>
      <w:r w:rsidRPr="003E6C0F">
        <w:rPr>
          <w:rFonts w:ascii="Courier New" w:hAnsi="Courier New"/>
          <w:sz w:val="24"/>
          <w:szCs w:val="24"/>
          <w:lang w:val="en-US"/>
        </w:rPr>
        <w:t xml:space="preserve">                      -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  <w:lang w:val="en-US"/>
        </w:rPr>
      </w:pPr>
      <w:r w:rsidRPr="003E6C0F">
        <w:rPr>
          <w:rFonts w:ascii="Courier New" w:hAnsi="Courier New"/>
          <w:sz w:val="24"/>
          <w:szCs w:val="24"/>
          <w:lang w:val="en-US"/>
        </w:rPr>
        <w:t xml:space="preserve">                                 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  <w:lang w:val="en-US"/>
        </w:rPr>
      </w:pPr>
      <w:proofErr w:type="spellStart"/>
      <w:r w:rsidRPr="003E6C0F">
        <w:rPr>
          <w:rFonts w:ascii="Courier New" w:hAnsi="Courier New"/>
          <w:sz w:val="24"/>
          <w:szCs w:val="24"/>
          <w:lang w:val="en-US"/>
        </w:rPr>
        <w:lastRenderedPageBreak/>
        <w:t>l.medioclavicularis</w:t>
      </w:r>
      <w:proofErr w:type="spellEnd"/>
      <w:r w:rsidRPr="003E6C0F">
        <w:rPr>
          <w:rFonts w:ascii="Courier New" w:hAnsi="Courier New"/>
          <w:sz w:val="24"/>
          <w:szCs w:val="24"/>
          <w:lang w:val="en-US"/>
        </w:rPr>
        <w:t xml:space="preserve"> 6 </w:t>
      </w:r>
      <w:r w:rsidRPr="003E6C0F">
        <w:rPr>
          <w:rFonts w:ascii="Courier New" w:hAnsi="Courier New"/>
          <w:sz w:val="24"/>
          <w:szCs w:val="24"/>
        </w:rPr>
        <w:t>ребро</w:t>
      </w:r>
      <w:r w:rsidRPr="003E6C0F">
        <w:rPr>
          <w:rFonts w:ascii="Courier New" w:hAnsi="Courier New"/>
          <w:sz w:val="24"/>
          <w:szCs w:val="24"/>
          <w:lang w:val="en-US"/>
        </w:rPr>
        <w:t xml:space="preserve">                      -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  <w:lang w:val="en-US"/>
        </w:rPr>
      </w:pPr>
      <w:r w:rsidRPr="003E6C0F">
        <w:rPr>
          <w:rFonts w:ascii="Courier New" w:hAnsi="Courier New"/>
          <w:sz w:val="24"/>
          <w:szCs w:val="24"/>
          <w:lang w:val="en-US"/>
        </w:rPr>
        <w:t xml:space="preserve">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  <w:lang w:val="en-US"/>
        </w:rPr>
      </w:pPr>
      <w:r w:rsidRPr="003E6C0F">
        <w:rPr>
          <w:rFonts w:ascii="Courier New" w:hAnsi="Courier New"/>
          <w:sz w:val="24"/>
          <w:szCs w:val="24"/>
          <w:lang w:val="en-US"/>
        </w:rPr>
        <w:t xml:space="preserve">                                 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  <w:lang w:val="en-US"/>
        </w:rPr>
      </w:pPr>
      <w:proofErr w:type="spellStart"/>
      <w:r w:rsidRPr="003E6C0F">
        <w:rPr>
          <w:rFonts w:ascii="Courier New" w:hAnsi="Courier New"/>
          <w:sz w:val="24"/>
          <w:szCs w:val="24"/>
          <w:lang w:val="en-US"/>
        </w:rPr>
        <w:t>l.axillaris</w:t>
      </w:r>
      <w:proofErr w:type="spellEnd"/>
      <w:r w:rsidRPr="003E6C0F">
        <w:rPr>
          <w:rFonts w:ascii="Courier New" w:hAnsi="Courier New"/>
          <w:sz w:val="24"/>
          <w:szCs w:val="24"/>
          <w:lang w:val="en-US"/>
        </w:rPr>
        <w:t xml:space="preserve"> anterior  7 </w:t>
      </w:r>
      <w:r w:rsidRPr="003E6C0F">
        <w:rPr>
          <w:rFonts w:ascii="Courier New" w:hAnsi="Courier New"/>
          <w:sz w:val="24"/>
          <w:szCs w:val="24"/>
        </w:rPr>
        <w:t>ребро</w:t>
      </w:r>
      <w:r w:rsidRPr="003E6C0F">
        <w:rPr>
          <w:rFonts w:ascii="Courier New" w:hAnsi="Courier New"/>
          <w:sz w:val="24"/>
          <w:szCs w:val="24"/>
          <w:lang w:val="en-US"/>
        </w:rPr>
        <w:t xml:space="preserve">                    7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  <w:lang w:val="en-US"/>
        </w:rPr>
      </w:pPr>
      <w:r w:rsidRPr="003E6C0F">
        <w:rPr>
          <w:rFonts w:ascii="Courier New" w:hAnsi="Courier New"/>
          <w:sz w:val="24"/>
          <w:szCs w:val="24"/>
          <w:lang w:val="en-US"/>
        </w:rPr>
        <w:t xml:space="preserve">                              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  <w:lang w:val="en-US"/>
        </w:rPr>
      </w:pPr>
      <w:proofErr w:type="spellStart"/>
      <w:r w:rsidRPr="003E6C0F">
        <w:rPr>
          <w:rFonts w:ascii="Courier New" w:hAnsi="Courier New"/>
          <w:sz w:val="24"/>
          <w:szCs w:val="24"/>
          <w:lang w:val="en-US"/>
        </w:rPr>
        <w:t>l.axillaris</w:t>
      </w:r>
      <w:proofErr w:type="spellEnd"/>
      <w:r w:rsidRPr="003E6C0F">
        <w:rPr>
          <w:rFonts w:ascii="Courier New" w:hAnsi="Courier New"/>
          <w:sz w:val="24"/>
          <w:szCs w:val="24"/>
          <w:lang w:val="en-US"/>
        </w:rPr>
        <w:t xml:space="preserve"> media     8 </w:t>
      </w:r>
      <w:r w:rsidRPr="003E6C0F">
        <w:rPr>
          <w:rFonts w:ascii="Courier New" w:hAnsi="Courier New"/>
          <w:sz w:val="24"/>
          <w:szCs w:val="24"/>
        </w:rPr>
        <w:t>ребро</w:t>
      </w:r>
      <w:r w:rsidRPr="003E6C0F">
        <w:rPr>
          <w:rFonts w:ascii="Courier New" w:hAnsi="Courier New"/>
          <w:sz w:val="24"/>
          <w:szCs w:val="24"/>
          <w:lang w:val="en-US"/>
        </w:rPr>
        <w:t xml:space="preserve">                    9 </w:t>
      </w:r>
      <w:r w:rsidRPr="003E6C0F">
        <w:rPr>
          <w:rFonts w:ascii="Courier New" w:hAnsi="Courier New"/>
          <w:sz w:val="24"/>
          <w:szCs w:val="24"/>
        </w:rPr>
        <w:t>ребро</w:t>
      </w:r>
      <w:r w:rsidRPr="003E6C0F">
        <w:rPr>
          <w:rFonts w:ascii="Courier New" w:hAnsi="Courier New"/>
          <w:sz w:val="24"/>
          <w:szCs w:val="24"/>
          <w:lang w:val="en-US"/>
        </w:rPr>
        <w:t xml:space="preserve">               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  <w:lang w:val="en-US"/>
        </w:rPr>
      </w:pPr>
      <w:proofErr w:type="spellStart"/>
      <w:r w:rsidRPr="003E6C0F">
        <w:rPr>
          <w:rFonts w:ascii="Courier New" w:hAnsi="Courier New"/>
          <w:sz w:val="24"/>
          <w:szCs w:val="24"/>
          <w:lang w:val="en-US"/>
        </w:rPr>
        <w:t>l.axillaris</w:t>
      </w:r>
      <w:proofErr w:type="spellEnd"/>
      <w:r w:rsidRPr="003E6C0F">
        <w:rPr>
          <w:rFonts w:ascii="Courier New" w:hAnsi="Courier New"/>
          <w:sz w:val="24"/>
          <w:szCs w:val="24"/>
          <w:lang w:val="en-US"/>
        </w:rPr>
        <w:t xml:space="preserve"> posterior 9 </w:t>
      </w:r>
      <w:r w:rsidRPr="003E6C0F">
        <w:rPr>
          <w:rFonts w:ascii="Courier New" w:hAnsi="Courier New"/>
          <w:sz w:val="24"/>
          <w:szCs w:val="24"/>
        </w:rPr>
        <w:t>ребро</w:t>
      </w:r>
      <w:r w:rsidRPr="003E6C0F">
        <w:rPr>
          <w:rFonts w:ascii="Courier New" w:hAnsi="Courier New"/>
          <w:sz w:val="24"/>
          <w:szCs w:val="24"/>
          <w:lang w:val="en-US"/>
        </w:rPr>
        <w:t xml:space="preserve">                   9 </w:t>
      </w:r>
      <w:r w:rsidRPr="003E6C0F">
        <w:rPr>
          <w:rFonts w:ascii="Courier New" w:hAnsi="Courier New"/>
          <w:sz w:val="24"/>
          <w:szCs w:val="24"/>
        </w:rPr>
        <w:t>ребро</w:t>
      </w:r>
      <w:r w:rsidRPr="003E6C0F">
        <w:rPr>
          <w:rFonts w:ascii="Courier New" w:hAnsi="Courier New"/>
          <w:sz w:val="24"/>
          <w:szCs w:val="24"/>
          <w:lang w:val="en-US"/>
        </w:rPr>
        <w:t xml:space="preserve">              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  <w:lang w:val="en-US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  <w:lang w:val="en-US"/>
        </w:rPr>
      </w:pPr>
      <w:r w:rsidRPr="003E6C0F">
        <w:rPr>
          <w:rFonts w:ascii="Courier New" w:hAnsi="Courier New"/>
          <w:sz w:val="24"/>
          <w:szCs w:val="24"/>
          <w:lang w:val="en-US"/>
        </w:rPr>
        <w:t xml:space="preserve">l. scapulars           10 </w:t>
      </w:r>
      <w:proofErr w:type="spellStart"/>
      <w:r w:rsidRPr="003E6C0F">
        <w:rPr>
          <w:rFonts w:ascii="Courier New" w:hAnsi="Courier New"/>
          <w:sz w:val="24"/>
          <w:szCs w:val="24"/>
        </w:rPr>
        <w:t>межреберье</w:t>
      </w:r>
      <w:proofErr w:type="spellEnd"/>
      <w:r w:rsidRPr="003E6C0F">
        <w:rPr>
          <w:rFonts w:ascii="Courier New" w:hAnsi="Courier New"/>
          <w:sz w:val="24"/>
          <w:szCs w:val="24"/>
          <w:lang w:val="en-US"/>
        </w:rPr>
        <w:t xml:space="preserve">          10 </w:t>
      </w:r>
      <w:proofErr w:type="spellStart"/>
      <w:r w:rsidRPr="003E6C0F">
        <w:rPr>
          <w:rFonts w:ascii="Courier New" w:hAnsi="Courier New"/>
          <w:sz w:val="24"/>
          <w:szCs w:val="24"/>
        </w:rPr>
        <w:t>межреберье</w:t>
      </w:r>
      <w:proofErr w:type="spellEnd"/>
      <w:r w:rsidRPr="003E6C0F">
        <w:rPr>
          <w:rFonts w:ascii="Courier New" w:hAnsi="Courier New"/>
          <w:sz w:val="24"/>
          <w:szCs w:val="24"/>
          <w:lang w:val="en-US"/>
        </w:rPr>
        <w:t xml:space="preserve">                      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l.paravertebralis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       на уровне остистого отростка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                    11 грудного позвонка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Высота стояния верхушек легких: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         слева            справа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              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                 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спереди       5 см                  5 см                                    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сзади                    на уровне остистого отростка 7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                         шейного позвонка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Подвижность легочных краев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справа                         3 см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слева                           2 см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Аускультация легких:    дыхание ослабленное, что более выражено при аускультации в нижних отделах легочных полей.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При </w:t>
      </w:r>
      <w:proofErr w:type="spellStart"/>
      <w:r w:rsidRPr="003E6C0F">
        <w:rPr>
          <w:rFonts w:ascii="Courier New" w:hAnsi="Courier New"/>
          <w:sz w:val="24"/>
          <w:szCs w:val="24"/>
        </w:rPr>
        <w:t>бронхофонии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выявлено ослабление проведения голоса  в нижних отделах легочных полей.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Система органов пищеварения.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Осмотр ротовой полости: губы сухие </w:t>
      </w:r>
      <w:proofErr w:type="spellStart"/>
      <w:r w:rsidRPr="003E6C0F">
        <w:rPr>
          <w:rFonts w:ascii="Courier New" w:hAnsi="Courier New"/>
          <w:sz w:val="24"/>
          <w:szCs w:val="24"/>
        </w:rPr>
        <w:t>атрофичные</w:t>
      </w:r>
      <w:proofErr w:type="spellEnd"/>
      <w:r w:rsidRPr="003E6C0F">
        <w:rPr>
          <w:rFonts w:ascii="Courier New" w:hAnsi="Courier New"/>
          <w:sz w:val="24"/>
          <w:szCs w:val="24"/>
        </w:rPr>
        <w:t>, красная кайма губ бледная, сухая переход в слизистую часть губы выражен, язык влажный, обложен сероватым налетом. Десны розовые,  не кровоточат, без воспалительных явлений. Миндалины  за небные дужки не выступают. Слизистая глотки влажная, розовая, чистая.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ЖИВОТ. Осмотр живота: живот симметричный с обеих сторон, брюшная стенка в акте дыхания не участвует. При  поверхностной пальпации брюшная стенка мягкая, безболезненная, ненапряженная.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При глубокой пальпации в левой подвздошной области определяется безболезненная, ровная, плотноэластической консистенции сигмовидная кишка. Слепая и поперечно-ободочная кишка не пальпируются. В </w:t>
      </w:r>
      <w:proofErr w:type="spellStart"/>
      <w:r w:rsidRPr="003E6C0F">
        <w:rPr>
          <w:rFonts w:ascii="Courier New" w:hAnsi="Courier New"/>
          <w:sz w:val="24"/>
          <w:szCs w:val="24"/>
        </w:rPr>
        <w:t>эпигастральной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области слева определяется образование округлой формы размером  примерно 3 на 5 см, безболезненное,  легко смещаемое.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При ориентировочной перкуссии свободный газ и жидкость в брюшной полости не определяются.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Аускультация: перистальтика кишечника обычная.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ЖЕЛУДОК. границы не </w:t>
      </w:r>
      <w:proofErr w:type="spellStart"/>
      <w:r w:rsidRPr="003E6C0F">
        <w:rPr>
          <w:rFonts w:ascii="Courier New" w:hAnsi="Courier New"/>
          <w:sz w:val="24"/>
          <w:szCs w:val="24"/>
        </w:rPr>
        <w:t>определяются,отмечается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шум плеска  видимой перистальтики не отмечается.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КИШЕЧНИК. Ощупывание по ходу ободочной кишки безболезненно, шум плеска не определяется.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ПЕЧЕНЬ И ЖЕЛЧНЫЙ ПУЗЫРЬ. Нижний край печени из под реберной дуги не выходит. Границ печени по Курлову  9,8,7.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Желчный пузырь не прощупывается. Симптом </w:t>
      </w:r>
      <w:proofErr w:type="spellStart"/>
      <w:r w:rsidRPr="003E6C0F">
        <w:rPr>
          <w:rFonts w:ascii="Courier New" w:hAnsi="Courier New"/>
          <w:sz w:val="24"/>
          <w:szCs w:val="24"/>
        </w:rPr>
        <w:t>Ортнера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отрицательный. </w:t>
      </w:r>
      <w:proofErr w:type="spellStart"/>
      <w:r w:rsidRPr="003E6C0F">
        <w:rPr>
          <w:rFonts w:ascii="Courier New" w:hAnsi="Courier New"/>
          <w:sz w:val="24"/>
          <w:szCs w:val="24"/>
        </w:rPr>
        <w:t>Френикус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</w:t>
      </w:r>
      <w:r w:rsidRPr="003E6C0F">
        <w:rPr>
          <w:rFonts w:ascii="Courier New" w:hAnsi="Courier New"/>
          <w:sz w:val="24"/>
          <w:szCs w:val="24"/>
        </w:rPr>
        <w:lastRenderedPageBreak/>
        <w:t>симптом отрицательный.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ПОДЖЕЛУДОЧНАЯ ЖЕЛЕЗА. не прощупывается.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СЕЛЕЗЕНКА. Селезенка не пальпируется, </w:t>
      </w:r>
      <w:proofErr w:type="spellStart"/>
      <w:r w:rsidRPr="003E6C0F">
        <w:rPr>
          <w:rFonts w:ascii="Courier New" w:hAnsi="Courier New"/>
          <w:sz w:val="24"/>
          <w:szCs w:val="24"/>
        </w:rPr>
        <w:t>перкуторные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границы селезенки: верхняя  в 9  и нижняя в 11  </w:t>
      </w:r>
      <w:proofErr w:type="spellStart"/>
      <w:r w:rsidRPr="003E6C0F">
        <w:rPr>
          <w:rFonts w:ascii="Courier New" w:hAnsi="Courier New"/>
          <w:sz w:val="24"/>
          <w:szCs w:val="24"/>
        </w:rPr>
        <w:t>межреберье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по средней подмышечной линии.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ПРЯМАЯ КИШКА. Кожа  около ануса обычного цвета,  без повреждений.  Отмечаются 2 наружных геморроидальных, спавшихся узла. Обследование кишки до 5 см.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Болезненности при прохождении пальца нет. Тонус сфинктера  сохранен. Болезненности и нависания стенок кишки не отмечается. Предстательная железа не пальпируется.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МОЧЕПОЛОВАЯ СИСТЕМА. Почки  и  область проекции мочеточников не пальпируются,  </w:t>
      </w:r>
      <w:proofErr w:type="spellStart"/>
      <w:r w:rsidRPr="003E6C0F">
        <w:rPr>
          <w:rFonts w:ascii="Courier New" w:hAnsi="Courier New"/>
          <w:sz w:val="24"/>
          <w:szCs w:val="24"/>
        </w:rPr>
        <w:t>покалачивание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по поясничной области безболезненно. Наружные половые органы  развиты правильно, в мошонке пальпируются яички , плотноэластической консистенции.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НЕРВНО-ПСИХИЧЕСКИЙ СТАТУС. Сознание ясное, речь внятная. Больной ориентирован в месте, пространстве и времени. Сон  и память сохранены. Со стороны двигательной и чувствительных сфер патологии не выявлено. Походка без особенностей. Сухожильные рефлексы без патологии. Оболочечные симптомы отрицательные. Зрачки расширены,  живо реагируют на свет.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7.Предварительный клинический диагноз.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На основании жалоб больного на тошноту которая возникает через 1-2 часа после приема острой, соленой пищи или алкоголя, сопровождается чувством дискомфорта в </w:t>
      </w:r>
      <w:proofErr w:type="spellStart"/>
      <w:r w:rsidRPr="003E6C0F">
        <w:rPr>
          <w:rFonts w:ascii="Courier New" w:hAnsi="Courier New"/>
          <w:sz w:val="24"/>
          <w:szCs w:val="24"/>
        </w:rPr>
        <w:t>эпигастральной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области. Тошнота как правило заканчивается рвотой которая приносит облегчение, рвота без примеси крови и желчи; а также на основании жалоб со стороны сердечно-сосудистой и дыхательной системы:  резкую слабость, одышку, сердцебиение,  тяжесть в ногах которые возникают при легкой физической нагрузке ( при поступлении больной отмечал данные явления при подъеме на 1 этаж,  в настоящее время при подъеме на 2 этажа) и проходят в покое через 10-15 минут,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а также на основании жалоб общего характера: слабость которая нарастает к  вечеру, быстрая утомляемость во время работы;   также на основании анамнеза заболевания:  чувство дискомфорта и тяжести в </w:t>
      </w:r>
      <w:proofErr w:type="spellStart"/>
      <w:r w:rsidRPr="003E6C0F">
        <w:rPr>
          <w:rFonts w:ascii="Courier New" w:hAnsi="Courier New"/>
          <w:sz w:val="24"/>
          <w:szCs w:val="24"/>
        </w:rPr>
        <w:t>эпигастральной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области после приема пищи  которые впервые появились в 1993 год, снижение веса на 15 кг за два последних года)  в начале декабря 1995 года стойкое повышение температуры, которая не  купировалась противовоспалительными средствами, лишь периодически больной отмечал снижение температуры до 37,0 однако через 1-2 дня температура опять поднималась до 38,7 - 39 . Примерно с того же времени пациент отмечает периодическое появление тупой боли наряду с тошнотой и чувством дискомфорта в </w:t>
      </w:r>
      <w:proofErr w:type="spellStart"/>
      <w:r w:rsidRPr="003E6C0F">
        <w:rPr>
          <w:rFonts w:ascii="Courier New" w:hAnsi="Courier New"/>
          <w:sz w:val="24"/>
          <w:szCs w:val="24"/>
        </w:rPr>
        <w:t>эпигастральной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области которые возникают после приема  острой, соленой или жареной пищи и алкоголя (даже в небольших количествах), тошнота как правило заканчивалась рвотой приносящей облегчение, периодически больной отмечает черный стул; на основании объективного исследования: при исследовании сердечно -сосудистой системы выявлено: пульс 89 ударов в минуту, ненапряженный, удовлетворительного наполнения, низкий;  приглушение сердечных тонов,  систолический шум в точке Боткина, при исследовании дыхательной системы выявлено:  при перкуссии грудной клетки выявляется коробочный звук над всей поверхностью легочных полей, ослабление голосового дрожания при пальпации грудной клетки и ослабление проведения голосовых шумов при </w:t>
      </w:r>
      <w:proofErr w:type="spellStart"/>
      <w:r w:rsidRPr="003E6C0F">
        <w:rPr>
          <w:rFonts w:ascii="Courier New" w:hAnsi="Courier New"/>
          <w:sz w:val="24"/>
          <w:szCs w:val="24"/>
        </w:rPr>
        <w:t>бронхофонии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. При </w:t>
      </w:r>
      <w:proofErr w:type="spellStart"/>
      <w:r w:rsidRPr="003E6C0F">
        <w:rPr>
          <w:rFonts w:ascii="Courier New" w:hAnsi="Courier New"/>
          <w:sz w:val="24"/>
          <w:szCs w:val="24"/>
        </w:rPr>
        <w:t>ииследовании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органов брюшной полости и забрюшинного пространства выявлено образование в </w:t>
      </w:r>
      <w:proofErr w:type="spellStart"/>
      <w:r w:rsidRPr="003E6C0F">
        <w:rPr>
          <w:rFonts w:ascii="Courier New" w:hAnsi="Courier New"/>
          <w:sz w:val="24"/>
          <w:szCs w:val="24"/>
        </w:rPr>
        <w:t>эпигастральной</w:t>
      </w:r>
      <w:proofErr w:type="spellEnd"/>
      <w:r w:rsidRPr="003E6C0F">
        <w:rPr>
          <w:rFonts w:ascii="Courier New" w:hAnsi="Courier New"/>
          <w:sz w:val="24"/>
          <w:szCs w:val="24"/>
        </w:rPr>
        <w:tab/>
        <w:t xml:space="preserve"> области размером 5 на 3 см плотное, не смещаемое, безболезненное( </w:t>
      </w:r>
      <w:r w:rsidRPr="003E6C0F">
        <w:rPr>
          <w:rFonts w:ascii="Courier New" w:hAnsi="Courier New"/>
          <w:sz w:val="24"/>
          <w:szCs w:val="24"/>
        </w:rPr>
        <w:lastRenderedPageBreak/>
        <w:t xml:space="preserve">возможно  увеличенная левая доля печени ). На основании данных  лабораторных исследований которые были проведены во время нахождения больного в клинике внутренних болезней 16-3 пав.:  снижение  гемоглобина до 56 г\л , эритроцитов до 1.9 на 10 в 12 степени на литр крови, увеличение СОЭ до 45 мм в час, увеличение  количества тромбоцитов до 600, а также на основании   проведенного инструментального исследования: при </w:t>
      </w:r>
      <w:proofErr w:type="spellStart"/>
      <w:r w:rsidRPr="003E6C0F">
        <w:rPr>
          <w:rFonts w:ascii="Courier New" w:hAnsi="Courier New"/>
          <w:sz w:val="24"/>
          <w:szCs w:val="24"/>
        </w:rPr>
        <w:t>фиброэзофагогастроскопии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выявлено: карцинома желудка на фоне атрофического </w:t>
      </w:r>
      <w:proofErr w:type="spellStart"/>
      <w:r w:rsidRPr="003E6C0F">
        <w:rPr>
          <w:rFonts w:ascii="Courier New" w:hAnsi="Courier New"/>
          <w:sz w:val="24"/>
          <w:szCs w:val="24"/>
        </w:rPr>
        <w:t>гатсрита</w:t>
      </w:r>
      <w:proofErr w:type="spellEnd"/>
      <w:r w:rsidRPr="003E6C0F">
        <w:rPr>
          <w:rFonts w:ascii="Courier New" w:hAnsi="Courier New"/>
          <w:sz w:val="24"/>
          <w:szCs w:val="24"/>
        </w:rPr>
        <w:t>; поставлен предварительный диагноз: карцинома антрального отдела желудка, 3 стадии, на фоне атрофического гастрита.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Сопуствующие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заболевания : ишемическая болезнь сердца, стенокардия напряжения 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ПЛАН ОБСЛЕДОВАНИЯ БОЛЬНОГО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Лабораторные исследования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1.   клинический  и биохимический анализ крови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2.анализ мочи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3. анализ кала на яйца глист, химическое исследование кала,                                         реакция </w:t>
      </w:r>
      <w:proofErr w:type="spellStart"/>
      <w:r w:rsidRPr="003E6C0F">
        <w:rPr>
          <w:rFonts w:ascii="Courier New" w:hAnsi="Courier New"/>
          <w:sz w:val="24"/>
          <w:szCs w:val="24"/>
        </w:rPr>
        <w:t>Грегерсена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на скрытую кровь.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Инструментальные исследования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1. фиброгастроскопия, биопсия и цитологическое исследование биоптата для верификации диагноза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2. ультразвуковое исследование органов брюшной полости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3. </w:t>
      </w:r>
      <w:proofErr w:type="spellStart"/>
      <w:r w:rsidRPr="003E6C0F">
        <w:rPr>
          <w:rFonts w:ascii="Courier New" w:hAnsi="Courier New"/>
          <w:sz w:val="24"/>
          <w:szCs w:val="24"/>
        </w:rPr>
        <w:t>ректороманоскопия</w:t>
      </w:r>
      <w:proofErr w:type="spellEnd"/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8.Данные анализов и специальных исследований.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Клинический анализ крови от 24.02.96.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гемоглобин 56 г\л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эритроциты 1.97 10 в 12 степени на литр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цветной показатель 0.86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количество лейкоцитов 5.7 10 в  9 степени на литр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эозинофилы 1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сегментеоядерные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4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лимфоциты 20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моноциты 15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СОЭ 25 мм\ч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анизоцитоз ++, </w:t>
      </w:r>
      <w:proofErr w:type="spellStart"/>
      <w:r w:rsidRPr="003E6C0F">
        <w:rPr>
          <w:rFonts w:ascii="Courier New" w:hAnsi="Courier New"/>
          <w:sz w:val="24"/>
          <w:szCs w:val="24"/>
        </w:rPr>
        <w:t>пойкилоцитоз</w:t>
      </w:r>
      <w:proofErr w:type="spellEnd"/>
      <w:r w:rsidRPr="003E6C0F">
        <w:rPr>
          <w:rFonts w:ascii="Courier New" w:hAnsi="Courier New"/>
          <w:sz w:val="24"/>
          <w:szCs w:val="24"/>
        </w:rPr>
        <w:t>+++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гипохромия ++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Клинический анализ крови от  16.03.96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гемоглобин 60 г\л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эритроциты 3.1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тромбоциты 600 10 в 8 степени на литр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анизо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и пойкилоцитоз +++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Клинический анализ крови от 24.03.96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гемоглобин 86 г\л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эритроциты 3.01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цветной показатель 0.82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количество лейкоцитов 11.6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палочкоядерные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5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сегментоядерные 74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СОЭ 50 мм\ч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анизо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и пойкилоцитоз +++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гипохромия</w:t>
      </w:r>
      <w:proofErr w:type="spellEnd"/>
      <w:r w:rsidRPr="003E6C0F">
        <w:rPr>
          <w:rFonts w:ascii="Courier New" w:hAnsi="Courier New"/>
          <w:sz w:val="24"/>
          <w:szCs w:val="24"/>
        </w:rPr>
        <w:t>+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Анализ мочи 19.03.96.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lastRenderedPageBreak/>
        <w:t>цвет светло-желтый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реакция кислая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удельный вес 1012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белок 0.033 г\л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сахар 0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лейкоциты 1-4 в поле зрения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эритроциты свежие 0-2 в поле зрения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эпителий плоский 1-3 в поле зрения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Биохимический анализ крови от 27.03.96.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белок общий 64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альбумин 38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альфа 1 глобулин    6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альфа 2 глобулин   16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гамма глобулин  19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тимоловая проба  17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сулемовая проба  2.0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АСТ 0.20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АЛТ 0.26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общий билирубин  6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мочевина 5.0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холестерин и </w:t>
      </w:r>
      <w:proofErr w:type="spellStart"/>
      <w:r w:rsidRPr="003E6C0F">
        <w:rPr>
          <w:rFonts w:ascii="Courier New" w:hAnsi="Courier New"/>
          <w:sz w:val="24"/>
          <w:szCs w:val="24"/>
        </w:rPr>
        <w:t>креатинин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 пределах нормы.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Биохимический анализ крови от 28.03.96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белок общий 63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альбумин 36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тимоловая проба 11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сулемовая проба 5.1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калий 5.1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липопротеиды 43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Данные инструментальных исследований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Ректороманоскопия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: стенки кишки эластичные, цвет кишки обычный, патологического содержимого </w:t>
      </w:r>
      <w:proofErr w:type="spellStart"/>
      <w:r w:rsidRPr="003E6C0F">
        <w:rPr>
          <w:rFonts w:ascii="Courier New" w:hAnsi="Courier New"/>
          <w:sz w:val="24"/>
          <w:szCs w:val="24"/>
        </w:rPr>
        <w:t>нет,складки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слизистой </w:t>
      </w:r>
      <w:proofErr w:type="spellStart"/>
      <w:r w:rsidRPr="003E6C0F">
        <w:rPr>
          <w:rFonts w:ascii="Courier New" w:hAnsi="Courier New"/>
          <w:sz w:val="24"/>
          <w:szCs w:val="24"/>
        </w:rPr>
        <w:t>обычные,слизистая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бледно-розовая, ранимость слизистой отсутствует, сосудистый рисунок выражен, сфинктер без особенностей, наружные геморроидальные узлы, спавшиеся.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Заключение: наружные геморрой, хронический </w:t>
      </w:r>
      <w:proofErr w:type="spellStart"/>
      <w:r w:rsidRPr="003E6C0F">
        <w:rPr>
          <w:rFonts w:ascii="Courier New" w:hAnsi="Courier New"/>
          <w:sz w:val="24"/>
          <w:szCs w:val="24"/>
        </w:rPr>
        <w:t>проктосигмоидит</w:t>
      </w:r>
      <w:proofErr w:type="spellEnd"/>
      <w:r w:rsidRPr="003E6C0F">
        <w:rPr>
          <w:rFonts w:ascii="Courier New" w:hAnsi="Courier New"/>
          <w:sz w:val="24"/>
          <w:szCs w:val="24"/>
        </w:rPr>
        <w:t>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Рентгенография черепа 11.03.96. костно-деструктивных изменений не выявлено.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ЭКГ от 7.03.96 : неполная блокада ножки пучка </w:t>
      </w:r>
      <w:proofErr w:type="spellStart"/>
      <w:r w:rsidRPr="003E6C0F">
        <w:rPr>
          <w:rFonts w:ascii="Courier New" w:hAnsi="Courier New"/>
          <w:sz w:val="24"/>
          <w:szCs w:val="24"/>
        </w:rPr>
        <w:t>Гисса</w:t>
      </w:r>
      <w:proofErr w:type="spellEnd"/>
      <w:r w:rsidRPr="003E6C0F">
        <w:rPr>
          <w:rFonts w:ascii="Courier New" w:hAnsi="Courier New"/>
          <w:sz w:val="24"/>
          <w:szCs w:val="24"/>
        </w:rPr>
        <w:t>, возможны нарушения питания миокарда передней стенки.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Фиброгастроскопия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: пищевод не изменен, кардиальный жом смыкается полностью, в желудке небольшое количество светлой жидкости, складки слизистой желудка располагаются хаотично, местами не прослеживаются, слизистая желудка бледно-розовая, на 51-52 см от края резцов, примерно на 11 см ниже </w:t>
      </w:r>
      <w:proofErr w:type="spellStart"/>
      <w:r w:rsidRPr="003E6C0F">
        <w:rPr>
          <w:rFonts w:ascii="Courier New" w:hAnsi="Courier New"/>
          <w:sz w:val="24"/>
          <w:szCs w:val="24"/>
        </w:rPr>
        <w:t>кардии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выявляется бугристое образование, покрытое гиперемированной ранимой слизистой с </w:t>
      </w:r>
      <w:proofErr w:type="spellStart"/>
      <w:r w:rsidRPr="003E6C0F">
        <w:rPr>
          <w:rFonts w:ascii="Courier New" w:hAnsi="Courier New"/>
          <w:sz w:val="24"/>
          <w:szCs w:val="24"/>
        </w:rPr>
        <w:t>изязвлениями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плотное при биопсии, распространяется до привратника. Биопсия из выходного желудка и тела. Через привратник пройти не удалось. Перистальтика не прослеживается. Заключение: эндоскопическая картина карциномы желудка на фоне </w:t>
      </w:r>
      <w:r w:rsidRPr="003E6C0F">
        <w:rPr>
          <w:rFonts w:ascii="Courier New" w:hAnsi="Courier New"/>
          <w:sz w:val="24"/>
          <w:szCs w:val="24"/>
        </w:rPr>
        <w:lastRenderedPageBreak/>
        <w:t>атрофического гастрита.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9. Дифференциальный диагноз.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Дифференциальную диагностику рака желудка необходимо провести с хроническим атрофическим гастритом, стенозом привратника как осложнения язвы пилорического отдела желудка, </w:t>
      </w:r>
      <w:proofErr w:type="spellStart"/>
      <w:r w:rsidRPr="003E6C0F">
        <w:rPr>
          <w:rFonts w:ascii="Courier New" w:hAnsi="Courier New"/>
          <w:sz w:val="24"/>
          <w:szCs w:val="24"/>
        </w:rPr>
        <w:t>полипозом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желудка 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Ведущими симптомами в  картине заболевания у пациента являются  тошнота возникающая после еды, и заканчивающаяся рвотой, а также чувство дискомфорта в </w:t>
      </w:r>
      <w:proofErr w:type="spellStart"/>
      <w:r w:rsidRPr="003E6C0F">
        <w:rPr>
          <w:rFonts w:ascii="Courier New" w:hAnsi="Courier New"/>
          <w:sz w:val="24"/>
          <w:szCs w:val="24"/>
        </w:rPr>
        <w:t>эпигастральной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области, мелена,  а также проявления анемии возникшей на фоне  хронической кровопотери вследствие изъязвления рака   и возможно длительно протекающего атрофического гастрита .Потеря в весе на 15 кг в течение последних 2-х лет, а также отвращение от жирной пищи появившееся примерно с того же времени.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Стеноз пилорического отдела желудка как осложнение язвенной болезни. Жалобы больного при стенозе  как осложнения язвы пилорического отдела и стеноза возникшего в результате </w:t>
      </w:r>
      <w:proofErr w:type="spellStart"/>
      <w:r w:rsidRPr="003E6C0F">
        <w:rPr>
          <w:rFonts w:ascii="Courier New" w:hAnsi="Courier New"/>
          <w:sz w:val="24"/>
          <w:szCs w:val="24"/>
        </w:rPr>
        <w:t>стенозирования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опухолью  аналогичны. Однако в первом случае характерен длительный язвенный анамнез предшествующий возникновению стеноза(анамнез при этом будет включать жалобы больного на </w:t>
      </w:r>
      <w:proofErr w:type="spellStart"/>
      <w:r w:rsidRPr="003E6C0F">
        <w:rPr>
          <w:rFonts w:ascii="Courier New" w:hAnsi="Courier New"/>
          <w:sz w:val="24"/>
          <w:szCs w:val="24"/>
        </w:rPr>
        <w:t>голодные,ночные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боли, возникающие через 1.5 - 3 часа после приема </w:t>
      </w:r>
      <w:proofErr w:type="spellStart"/>
      <w:r w:rsidRPr="003E6C0F">
        <w:rPr>
          <w:rFonts w:ascii="Courier New" w:hAnsi="Courier New"/>
          <w:sz w:val="24"/>
          <w:szCs w:val="24"/>
        </w:rPr>
        <w:t>пищи,изжога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, имеющая суточный ритм возникновения, рвота возникающая на высоте болей  и приносящая облегчение, прием антацидов также облегчает состояние больного.  обострения заболевания в  осенне-весенние периоды.) Клиника стеноза у нашего пациента развивалась без предшествующего  язвенного анамнеза, постепенно, без каких либо резких обострений в осенне-весенние периоды. Решающим </w:t>
      </w:r>
      <w:proofErr w:type="spellStart"/>
      <w:r w:rsidRPr="003E6C0F">
        <w:rPr>
          <w:rFonts w:ascii="Courier New" w:hAnsi="Courier New"/>
          <w:sz w:val="24"/>
          <w:szCs w:val="24"/>
        </w:rPr>
        <w:t>диффернецильно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-диагностическим моментом является   фиброгастроскопия при которой обнаружена опухоль выходного отдела </w:t>
      </w:r>
      <w:proofErr w:type="spellStart"/>
      <w:r w:rsidRPr="003E6C0F">
        <w:rPr>
          <w:rFonts w:ascii="Courier New" w:hAnsi="Courier New"/>
          <w:sz w:val="24"/>
          <w:szCs w:val="24"/>
        </w:rPr>
        <w:t>желудка.Следовательно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 стеноз возникший  как  осложнение язвы пилорического отдела также как и язвенная болезнь желудка должны быть  исключены из ряда возможных заболеваний у пациента. на основании как клинических  данных так и данных инструментального исследования.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Полипы и полипоз желудка. полипы имеют вид выступающих в просвет желудка округлых </w:t>
      </w:r>
      <w:proofErr w:type="spellStart"/>
      <w:r w:rsidRPr="003E6C0F">
        <w:rPr>
          <w:rFonts w:ascii="Courier New" w:hAnsi="Courier New"/>
          <w:sz w:val="24"/>
          <w:szCs w:val="24"/>
        </w:rPr>
        <w:t>образований,расположенных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на тонкой ножке или широком основании. Полипы локализуются преимущественно в антральном отделе </w:t>
      </w:r>
      <w:proofErr w:type="spellStart"/>
      <w:r w:rsidRPr="003E6C0F">
        <w:rPr>
          <w:rFonts w:ascii="Courier New" w:hAnsi="Courier New"/>
          <w:sz w:val="24"/>
          <w:szCs w:val="24"/>
        </w:rPr>
        <w:t>желудка,примерно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у половины больных бывают множественными. Заболевание часто протекает бессимптомно,  в других случаях жалобы зависят от сопутствующего </w:t>
      </w:r>
      <w:proofErr w:type="spellStart"/>
      <w:r w:rsidRPr="003E6C0F">
        <w:rPr>
          <w:rFonts w:ascii="Courier New" w:hAnsi="Courier New"/>
          <w:sz w:val="24"/>
          <w:szCs w:val="24"/>
        </w:rPr>
        <w:t>гастрита.Больных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беспокоит боль в </w:t>
      </w:r>
      <w:proofErr w:type="spellStart"/>
      <w:r w:rsidRPr="003E6C0F">
        <w:rPr>
          <w:rFonts w:ascii="Courier New" w:hAnsi="Courier New"/>
          <w:sz w:val="24"/>
          <w:szCs w:val="24"/>
        </w:rPr>
        <w:t>эпигастральной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3E6C0F">
        <w:rPr>
          <w:rFonts w:ascii="Courier New" w:hAnsi="Courier New"/>
          <w:sz w:val="24"/>
          <w:szCs w:val="24"/>
        </w:rPr>
        <w:t>области,иногда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она связана с приемом пищи. Боль тупая, неинтенсивная, без иррадиации. Наблюдается чувство тяжести и давления в подложечной области, тошнота, </w:t>
      </w:r>
      <w:proofErr w:type="spellStart"/>
      <w:r w:rsidRPr="003E6C0F">
        <w:rPr>
          <w:rFonts w:ascii="Courier New" w:hAnsi="Courier New"/>
          <w:sz w:val="24"/>
          <w:szCs w:val="24"/>
        </w:rPr>
        <w:t>изжога,отрыжка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пищей или воздухом.  Эти признаки также имеют место у нашего больного однако   в клинике заболевания у нашего больного имеется выраженная анемия ( снижение гемоглобина до 70 г на л, повышение СОЭ до 65 мм\ч, увеличение количества тромбоцитов - патогномоничные изменения крови для рака желудка), снижение веса на 15 килограмм </w:t>
      </w:r>
      <w:proofErr w:type="spellStart"/>
      <w:r w:rsidRPr="003E6C0F">
        <w:rPr>
          <w:rFonts w:ascii="Courier New" w:hAnsi="Courier New"/>
          <w:sz w:val="24"/>
          <w:szCs w:val="24"/>
        </w:rPr>
        <w:t>втечение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2 лет,  лихорадка без видимых причин, общая слабость и повышенная утомляемость которые не характерны для </w:t>
      </w:r>
      <w:proofErr w:type="spellStart"/>
      <w:r w:rsidRPr="003E6C0F">
        <w:rPr>
          <w:rFonts w:ascii="Courier New" w:hAnsi="Courier New"/>
          <w:sz w:val="24"/>
          <w:szCs w:val="24"/>
        </w:rPr>
        <w:t>полипоза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.  При </w:t>
      </w:r>
      <w:proofErr w:type="spellStart"/>
      <w:r w:rsidRPr="003E6C0F">
        <w:rPr>
          <w:rFonts w:ascii="Courier New" w:hAnsi="Courier New"/>
          <w:sz w:val="24"/>
          <w:szCs w:val="24"/>
        </w:rPr>
        <w:t>фиброгастроскопии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у нашего больного  выявлен бугристое образование с неровными краями, складки  над ним не прослеживаются не прослеживаются  в то время как при эндоскопическом исследовании полипы имеют вид шаровидных или овальных образований с гладкой </w:t>
      </w:r>
      <w:proofErr w:type="spellStart"/>
      <w:r w:rsidRPr="003E6C0F">
        <w:rPr>
          <w:rFonts w:ascii="Courier New" w:hAnsi="Courier New"/>
          <w:sz w:val="24"/>
          <w:szCs w:val="24"/>
        </w:rPr>
        <w:t>поверхностью,четко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отграничены от окружающей ткани, цвет их обычно краснее , чем слизистая оболочка желудка. Таким образом диагноз полипоз желудка следует исключить из ряда возможных заболеваний у </w:t>
      </w:r>
      <w:r w:rsidRPr="003E6C0F">
        <w:rPr>
          <w:rFonts w:ascii="Courier New" w:hAnsi="Courier New"/>
          <w:sz w:val="24"/>
          <w:szCs w:val="24"/>
        </w:rPr>
        <w:lastRenderedPageBreak/>
        <w:t xml:space="preserve">нашего пациента.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Хронический атрофический гастрит характеризуется атрофическими изменениями слизистой оболочки желудка и его секреторной недостаточностью, выраженными в различной степени. Для этого заболевания характерно развитие желудочной и кишечной диспепсии ( неприятный вкус  во рту, тошнота,  особенно по утрам, отрыжка воздухом, урчание и переливание в животе, запоры или поносы) , ощущение давления и распирания в </w:t>
      </w:r>
      <w:proofErr w:type="spellStart"/>
      <w:r w:rsidRPr="003E6C0F">
        <w:rPr>
          <w:rFonts w:ascii="Courier New" w:hAnsi="Courier New"/>
          <w:sz w:val="24"/>
          <w:szCs w:val="24"/>
        </w:rPr>
        <w:t>эпигастральной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области после еды.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Эти симптомы в невыраженной степени (  пациент связывал их с переходом на прием более грубой пищи) имели место у нашего больного в течение последних лет, однако за последний</w:t>
      </w:r>
      <w:r w:rsidRPr="003E6C0F">
        <w:rPr>
          <w:rFonts w:ascii="Courier New" w:hAnsi="Courier New"/>
          <w:sz w:val="24"/>
          <w:szCs w:val="24"/>
        </w:rPr>
        <w:tab/>
        <w:t xml:space="preserve"> год они  несколько   видоизменились ( ощущение распирания, давления в </w:t>
      </w:r>
      <w:proofErr w:type="spellStart"/>
      <w:r w:rsidRPr="003E6C0F">
        <w:rPr>
          <w:rFonts w:ascii="Courier New" w:hAnsi="Courier New"/>
          <w:sz w:val="24"/>
          <w:szCs w:val="24"/>
        </w:rPr>
        <w:t>эпигастральной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области усилилось, после обильной пищи стала появляться тошнота которая как правило заканчивалась рвотой,  вне приема пищи эти ощущения не беспокоили больного, аппетит был сохранен однако больной начал терять постепенно в весе, вскоре стали проявляться признаки анемии (   одышка и сердцебиение при  привычной физической нагрузке, быстрая утомляемость во время работы, слабость)). Таким образом этот диагноз  не может быть отвергнут  и скорее всего хронический атрофический гастрит протекавший в невыраженной форме явился  основой для развития рака желудка у нашего больного,  в пользу этого свидетельствуют данные </w:t>
      </w:r>
      <w:proofErr w:type="spellStart"/>
      <w:r w:rsidRPr="003E6C0F">
        <w:rPr>
          <w:rFonts w:ascii="Courier New" w:hAnsi="Courier New"/>
          <w:sz w:val="24"/>
          <w:szCs w:val="24"/>
        </w:rPr>
        <w:t>фиброгастроскопии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при которой обнаружены  атрофические изменения слизистой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12.Окончательный</w:t>
      </w:r>
      <w:r w:rsidRPr="003E6C0F">
        <w:rPr>
          <w:rFonts w:ascii="Courier New" w:hAnsi="Courier New"/>
          <w:sz w:val="24"/>
          <w:szCs w:val="24"/>
        </w:rPr>
        <w:tab/>
        <w:t xml:space="preserve"> диагноз:  рак желудка 3 стадия,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Осложнения основного заболевания: хроническая постгеморрагическая анемия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Сопутствующие заболевания: ишемическая болезнь сердца, стенокардия напряжения.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Обоснование окончательного клинического диагноза в сравнении с обоснованием предварительного клинического диагноза без изменений.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11. Изложение данных о  сущности заболевания.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Анатомия и физиология 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По международной анатомической номенклатуре в желудке различают кардиальную часть, дно, тело и </w:t>
      </w:r>
      <w:proofErr w:type="spellStart"/>
      <w:r w:rsidRPr="003E6C0F">
        <w:rPr>
          <w:rFonts w:ascii="Courier New" w:hAnsi="Courier New"/>
          <w:sz w:val="24"/>
          <w:szCs w:val="24"/>
        </w:rPr>
        <w:t>привратниковую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часть. В клинической литературе употребляется иное деление. Принято делить желудок на трети: верхнюю - кардиальный отдел, среднюю - тело желудка и нижнюю - пилорический отдел. Границами между ними считают условные линии, делящие малую и большую кривизну на 3 примерно равных отрезка. Кардиальный отдел состоит из 3 функционально различных участков. Различают собственно </w:t>
      </w:r>
      <w:proofErr w:type="spellStart"/>
      <w:r w:rsidRPr="003E6C0F">
        <w:rPr>
          <w:rFonts w:ascii="Courier New" w:hAnsi="Courier New"/>
          <w:sz w:val="24"/>
          <w:szCs w:val="24"/>
        </w:rPr>
        <w:t>кардию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- место перехода пищевода в желудок, </w:t>
      </w:r>
      <w:proofErr w:type="spellStart"/>
      <w:r w:rsidRPr="003E6C0F">
        <w:rPr>
          <w:rFonts w:ascii="Courier New" w:hAnsi="Courier New"/>
          <w:sz w:val="24"/>
          <w:szCs w:val="24"/>
        </w:rPr>
        <w:t>субкардиальный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отрезок протяженностью около 5 см и дно - куполообразное выпячивание, расположенное под диафрагмой. Злокачественные опухоли возникают в области кардиального отверстия в </w:t>
      </w:r>
      <w:proofErr w:type="spellStart"/>
      <w:r w:rsidRPr="003E6C0F">
        <w:rPr>
          <w:rFonts w:ascii="Courier New" w:hAnsi="Courier New"/>
          <w:sz w:val="24"/>
          <w:szCs w:val="24"/>
        </w:rPr>
        <w:t>субкардиальном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отделе и в дне желудка с неодинаковой частотой и различаются по клинической картине.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В пилорическом отделе различают широкую часть - </w:t>
      </w:r>
      <w:proofErr w:type="spellStart"/>
      <w:r w:rsidRPr="003E6C0F">
        <w:rPr>
          <w:rFonts w:ascii="Courier New" w:hAnsi="Courier New"/>
          <w:sz w:val="24"/>
          <w:szCs w:val="24"/>
        </w:rPr>
        <w:t>привратниковую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пещеру, или </w:t>
      </w:r>
      <w:proofErr w:type="spellStart"/>
      <w:r w:rsidRPr="003E6C0F">
        <w:rPr>
          <w:rFonts w:ascii="Courier New" w:hAnsi="Courier New"/>
          <w:sz w:val="24"/>
          <w:szCs w:val="24"/>
        </w:rPr>
        <w:t>антральный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отдел, и более узкую - канал привратника. Опухоли , возникающие в канале привратника или распространяющиеся на этот участок, приводят к стенозу привратника или нарушению эвакуации из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Поступающая в желудок пища проходит по так называемой желудочной дорожке, представляющей собой желобок на малой кривизне, ограниченный продольными складками слизистой оболочки. Не исключено, что с этим </w:t>
      </w:r>
      <w:r w:rsidRPr="003E6C0F">
        <w:rPr>
          <w:rFonts w:ascii="Courier New" w:hAnsi="Courier New"/>
          <w:sz w:val="24"/>
          <w:szCs w:val="24"/>
        </w:rPr>
        <w:lastRenderedPageBreak/>
        <w:t>связана большая часть опухолей в области малой кривизны.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Кровоснабжение осуществляется за счет желудочных и желудочно-сальниковых артерии. Левые и правые желудочные артерии и вены проходят в малом сальнике вдоль малой кривизны желудка. Вдоль большой  кривизны между листками желудочно-ободочной связки располагаются правые и левые желудочно-сальниковые сосуды. Короткие желудочные сосуды, являющиеся ветвями селезеночной артерии, принимают участие в кровоснабжении дна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Лимфатические сосуды вне желудка расположены вдоль кровеносных и образуют 4 ( по некоторым авторам 3) коллектора, по которым осуществляется </w:t>
      </w:r>
      <w:proofErr w:type="spellStart"/>
      <w:r w:rsidRPr="003E6C0F">
        <w:rPr>
          <w:rFonts w:ascii="Courier New" w:hAnsi="Courier New"/>
          <w:sz w:val="24"/>
          <w:szCs w:val="24"/>
        </w:rPr>
        <w:t>лимфоотток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и </w:t>
      </w:r>
      <w:proofErr w:type="spellStart"/>
      <w:r w:rsidRPr="003E6C0F">
        <w:rPr>
          <w:rFonts w:ascii="Courier New" w:hAnsi="Courier New"/>
          <w:sz w:val="24"/>
          <w:szCs w:val="24"/>
        </w:rPr>
        <w:t>лимфогенное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метастазирование рака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Поскольку кровеносные и лимфатические сосуды и лимфатические узлы располагаются между листками сальников, последние при радикальной операции удаляются вместе с резецируемой частью  пораженного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Структура и функции слизистой оболочки. Стенка желудка имеет неровную внутреннюю поверхность из-за большого количества складок, состоящих из слизистой оболочки и подслизистой основы. При рентгенологическом исследовании промежутки между складками заполняются контрастной взвесью, что дает возможность изучить рельеф слизистой оболочки.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Слизистая оболочка желудка выстлана цилиндрическим железистым эпителием. Эпителий формирует  железки, разделенные прослойками соединительной тканью Наибольшее количество желез расположено в дне и теле желудка. Эти железы получили название собственных желез желудка. Формирующие их клетки продуцируют </w:t>
      </w:r>
      <w:proofErr w:type="spellStart"/>
      <w:r w:rsidRPr="003E6C0F">
        <w:rPr>
          <w:rFonts w:ascii="Courier New" w:hAnsi="Courier New"/>
          <w:sz w:val="24"/>
          <w:szCs w:val="24"/>
        </w:rPr>
        <w:t>пепсиногены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( главные клетки), соляную кислоту ( париетальные клетки) и мукоид ( слизистые клетки).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</w:t>
      </w:r>
      <w:proofErr w:type="spellStart"/>
      <w:r w:rsidRPr="003E6C0F">
        <w:rPr>
          <w:rFonts w:ascii="Courier New" w:hAnsi="Courier New"/>
          <w:sz w:val="24"/>
          <w:szCs w:val="24"/>
        </w:rPr>
        <w:t>Пепсиногены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 кислой среде превращаются в пепсины, которые расщепляют белки до крупных полипептидов. Соляная кислота активирует </w:t>
      </w:r>
      <w:proofErr w:type="spellStart"/>
      <w:r w:rsidRPr="003E6C0F">
        <w:rPr>
          <w:rFonts w:ascii="Courier New" w:hAnsi="Courier New"/>
          <w:sz w:val="24"/>
          <w:szCs w:val="24"/>
        </w:rPr>
        <w:t>пепсиногены</w:t>
      </w:r>
      <w:proofErr w:type="spellEnd"/>
      <w:r w:rsidRPr="003E6C0F">
        <w:rPr>
          <w:rFonts w:ascii="Courier New" w:hAnsi="Courier New"/>
          <w:sz w:val="24"/>
          <w:szCs w:val="24"/>
        </w:rPr>
        <w:t>, вызывает денатурацию и набухание белков. облегчает действие ферментов, обеспечивает антибактериальное действие желудочного сока, регулирует двигательную функцию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Снижение секреции соляной кислоты при атрофическом гастрите приводит к повышению рН и уменьшению бактерицидных свойств желудочного сока.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Слизь содержащая мукоиды, защищает слизистую оболочку от механических и химических повреждений. К числу продуцируемых железами мукоидов относится </w:t>
      </w:r>
      <w:proofErr w:type="spellStart"/>
      <w:r w:rsidRPr="003E6C0F">
        <w:rPr>
          <w:rFonts w:ascii="Courier New" w:hAnsi="Courier New"/>
          <w:sz w:val="24"/>
          <w:szCs w:val="24"/>
        </w:rPr>
        <w:t>гастромукопротеид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( внутренний фактор </w:t>
      </w:r>
      <w:proofErr w:type="spellStart"/>
      <w:r w:rsidRPr="003E6C0F">
        <w:rPr>
          <w:rFonts w:ascii="Courier New" w:hAnsi="Courier New"/>
          <w:sz w:val="24"/>
          <w:szCs w:val="24"/>
        </w:rPr>
        <w:t>Касла</w:t>
      </w:r>
      <w:proofErr w:type="spellEnd"/>
      <w:r w:rsidRPr="003E6C0F">
        <w:rPr>
          <w:rFonts w:ascii="Courier New" w:hAnsi="Courier New"/>
          <w:sz w:val="24"/>
          <w:szCs w:val="24"/>
        </w:rPr>
        <w:t>), нарушение синтеза которого приводит к В - 12 дефицитной анемии. Такая анемия может явиться результатом наследственно обусловленного атрофического гастрита ( пернициозная анемия)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ЭТИОЛОГИЯ И ПАТОГЕНЕЗ.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Вопрос о факторах, оказывающих влияние на возникновение рака желудка, сложен и пока еще окончательно не разрешен. Наибольшее значение придают характеру питания и поступлению с пищей в желудок канцерогенных веществ, а также витаминов, оказывающих защитное действие.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Зависимость уровня заболеваемости раком желудка от характера питания обусловлена наличием в пищевых продуктах канцерогенных веществ. К их числу относятся ароматические углеводороды, </w:t>
      </w:r>
      <w:proofErr w:type="spellStart"/>
      <w:r w:rsidRPr="003E6C0F">
        <w:rPr>
          <w:rFonts w:ascii="Courier New" w:hAnsi="Courier New"/>
          <w:sz w:val="24"/>
          <w:szCs w:val="24"/>
        </w:rPr>
        <w:t>нитрозосоединения</w:t>
      </w:r>
      <w:proofErr w:type="spellEnd"/>
      <w:r w:rsidRPr="003E6C0F">
        <w:rPr>
          <w:rFonts w:ascii="Courier New" w:hAnsi="Courier New"/>
          <w:sz w:val="24"/>
          <w:szCs w:val="24"/>
        </w:rPr>
        <w:t>, ароматические амины и другие химические вещества.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Особое значение придают </w:t>
      </w:r>
      <w:proofErr w:type="spellStart"/>
      <w:r w:rsidRPr="003E6C0F">
        <w:rPr>
          <w:rFonts w:ascii="Courier New" w:hAnsi="Courier New"/>
          <w:sz w:val="24"/>
          <w:szCs w:val="24"/>
        </w:rPr>
        <w:t>нитрозаминам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. В естественных  пищевых продуктах их обнаруживают редко и в небольших количествах, практически безвредных для человека. Большая часть </w:t>
      </w:r>
      <w:proofErr w:type="spellStart"/>
      <w:r w:rsidRPr="003E6C0F">
        <w:rPr>
          <w:rFonts w:ascii="Courier New" w:hAnsi="Courier New"/>
          <w:sz w:val="24"/>
          <w:szCs w:val="24"/>
        </w:rPr>
        <w:t>нитрозаминов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синтезируется эндогенно из поступающих с пищей нитритов и нитратов. Этот процесс под влиянием ферментов, выделяемых микробной  флорой. Последнюю в большом количестве обнаруживают у людей с пониженной кислотностью желудочного </w:t>
      </w:r>
      <w:r w:rsidRPr="003E6C0F">
        <w:rPr>
          <w:rFonts w:ascii="Courier New" w:hAnsi="Courier New"/>
          <w:sz w:val="24"/>
          <w:szCs w:val="24"/>
        </w:rPr>
        <w:lastRenderedPageBreak/>
        <w:t>сока.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В возникновении рака желудка имеет значение потребление поваренной соли. Последняя вызывает гиперплазию слизистой желудка, снижает кислотность желудочного сока, разрушает слизистый барьер, в результате чего облегчается  контакт канцерогенов с клетками желудка. В странах с высокой заболеваемостью раком желудка ( Япония) уровень потребления соли значительно выше чем  в странах с низкой заболеваемостью (США). Важное значение имеет курение табака и злоупотребление алкогольными напитками.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Существенную роль в патогенезе рака желудка играют эндогенные факторы, в частности заброс желчи в желудок из двенадцатиперстной кишки. Желчные кислоты повреждают слизистую </w:t>
      </w:r>
      <w:proofErr w:type="spellStart"/>
      <w:r w:rsidRPr="003E6C0F">
        <w:rPr>
          <w:rFonts w:ascii="Courier New" w:hAnsi="Courier New"/>
          <w:sz w:val="24"/>
          <w:szCs w:val="24"/>
        </w:rPr>
        <w:t>оболочку,приводят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к усиленной пролиферации и кишечной метаплазии эпителия, что способствует возникновению злокачественно опухоли.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ПАТОЛОГИЧЕСКАЯ АНАТОМИЯ. Опухоль может возникнуть в любом отделе желудка. Постепенно увеличиваясь, новообразование распространяется на смежные отделы и даже на весь желудок. Определить место возникновения опухоли значительных размеров затруднительно, поэтому принято относить  ее к тому отделу желудка в котором расположена большая часть новообразования хотя это не всегда соответствует месту его возникновения.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Чаще рак располагается в антральном отделе желудка реже - в средней трети на малой кривизне и в кардиальном отделе. Опухоли большой </w:t>
      </w:r>
      <w:proofErr w:type="spellStart"/>
      <w:r w:rsidRPr="003E6C0F">
        <w:rPr>
          <w:rFonts w:ascii="Courier New" w:hAnsi="Courier New"/>
          <w:sz w:val="24"/>
          <w:szCs w:val="24"/>
        </w:rPr>
        <w:t>кривизны,передней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и задней стенок дна желудка, а также диффузное поражение органа наблюдаются редко.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Макроскопические формы. Злокачественное новообразование может расти </w:t>
      </w:r>
      <w:proofErr w:type="spellStart"/>
      <w:r w:rsidRPr="003E6C0F">
        <w:rPr>
          <w:rFonts w:ascii="Courier New" w:hAnsi="Courier New"/>
          <w:sz w:val="24"/>
          <w:szCs w:val="24"/>
        </w:rPr>
        <w:t>экзофитно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, выступая в просвет желудка или </w:t>
      </w:r>
      <w:proofErr w:type="spellStart"/>
      <w:r w:rsidRPr="003E6C0F">
        <w:rPr>
          <w:rFonts w:ascii="Courier New" w:hAnsi="Courier New"/>
          <w:sz w:val="24"/>
          <w:szCs w:val="24"/>
        </w:rPr>
        <w:t>эндофитно</w:t>
      </w:r>
      <w:proofErr w:type="spellEnd"/>
      <w:r w:rsidRPr="003E6C0F">
        <w:rPr>
          <w:rFonts w:ascii="Courier New" w:hAnsi="Courier New"/>
          <w:sz w:val="24"/>
          <w:szCs w:val="24"/>
        </w:rPr>
        <w:t>, распространяясь преимущественно по стенке органа. Независимо от особенностей роста центральная часть опухоли нередко подвергается изъязвлению. Характер роста и выраженность некротических процессов определяют внешний вид новообразования.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Предложены различные классификации макроскопических форм рака желудка. При раннем раке широко используется классификация , предложенная японской ассоциацией </w:t>
      </w:r>
      <w:proofErr w:type="spellStart"/>
      <w:r w:rsidRPr="003E6C0F">
        <w:rPr>
          <w:rFonts w:ascii="Courier New" w:hAnsi="Courier New"/>
          <w:sz w:val="24"/>
          <w:szCs w:val="24"/>
        </w:rPr>
        <w:t>эндоскопистов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согласно которой различают три макроскопические формы: полиповидную, </w:t>
      </w:r>
      <w:proofErr w:type="spellStart"/>
      <w:r w:rsidRPr="003E6C0F">
        <w:rPr>
          <w:rFonts w:ascii="Courier New" w:hAnsi="Courier New"/>
          <w:sz w:val="24"/>
          <w:szCs w:val="24"/>
        </w:rPr>
        <w:t>бляшковидную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и изъязвленную.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Полиповидный или возвышенный , рак выступает в просвет желудка на широком основании и напоминающего полип.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</w:t>
      </w:r>
      <w:proofErr w:type="spellStart"/>
      <w:r w:rsidRPr="003E6C0F">
        <w:rPr>
          <w:rFonts w:ascii="Courier New" w:hAnsi="Courier New"/>
          <w:sz w:val="24"/>
          <w:szCs w:val="24"/>
        </w:rPr>
        <w:t>Бляшковидный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или поверхностный рак имеет вид плоской поверхностной язвочки со слегка выступающими над поверхностью слизистой оболочки краями.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Опухоли больших размеров по внешнему виду делят на 4 основные формы: грибовидную, </w:t>
      </w:r>
      <w:proofErr w:type="spellStart"/>
      <w:r w:rsidRPr="003E6C0F">
        <w:rPr>
          <w:rFonts w:ascii="Courier New" w:hAnsi="Courier New"/>
          <w:sz w:val="24"/>
          <w:szCs w:val="24"/>
        </w:rPr>
        <w:t>блюдцеообразную</w:t>
      </w:r>
      <w:proofErr w:type="spellEnd"/>
      <w:r w:rsidRPr="003E6C0F">
        <w:rPr>
          <w:rFonts w:ascii="Courier New" w:hAnsi="Courier New"/>
          <w:sz w:val="24"/>
          <w:szCs w:val="24"/>
        </w:rPr>
        <w:t>, инфильтративную и язвенно-инфильтративную.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Грибовидный или полиповидный, </w:t>
      </w:r>
      <w:proofErr w:type="spellStart"/>
      <w:r w:rsidRPr="003E6C0F">
        <w:rPr>
          <w:rFonts w:ascii="Courier New" w:hAnsi="Courier New"/>
          <w:sz w:val="24"/>
          <w:szCs w:val="24"/>
        </w:rPr>
        <w:t>экзофитный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рак представляет собой выступающее в просвет желудка образование, четко отграниченное от окружающих тканей. Опухоль имеет неровную бугристую поверхность, иногда напоминающую цветную капусту.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Блюдцеобразный рак имеет вид обширной язвы с плотным неровным дном, покрытым некротическим налетом, и </w:t>
      </w:r>
      <w:proofErr w:type="spellStart"/>
      <w:r w:rsidRPr="003E6C0F">
        <w:rPr>
          <w:rFonts w:ascii="Courier New" w:hAnsi="Courier New"/>
          <w:sz w:val="24"/>
          <w:szCs w:val="24"/>
        </w:rPr>
        <w:t>валикообразными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краями.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При инфильтративном раке бугристого образования не видно, инфильтрированная раковыми клетками стенка желудка утолщена и уплотнена на большом протяжении. В отдельных случаях инфильтрация может распространяться на весь желудок.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Язвенно-инфильтративный рак характеризуется наличием плоской </w:t>
      </w:r>
      <w:proofErr w:type="spellStart"/>
      <w:r w:rsidRPr="003E6C0F">
        <w:rPr>
          <w:rFonts w:ascii="Courier New" w:hAnsi="Courier New"/>
          <w:sz w:val="24"/>
          <w:szCs w:val="24"/>
        </w:rPr>
        <w:t>язвы,постепенно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переходящей в инфильтрированную стенку желудка. Края язвы мало выступают над поверхностью слизистой оболочки. Инфильтрация стенки </w:t>
      </w:r>
      <w:r w:rsidRPr="003E6C0F">
        <w:rPr>
          <w:rFonts w:ascii="Courier New" w:hAnsi="Courier New"/>
          <w:sz w:val="24"/>
          <w:szCs w:val="24"/>
        </w:rPr>
        <w:lastRenderedPageBreak/>
        <w:t>захватывает большую площадь, граница между инфильтрированной и неизмененной слизистой отчетливо не прослеживается.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Гистологическое строение. Рак желудка обычно имеет строение </w:t>
      </w:r>
      <w:proofErr w:type="spellStart"/>
      <w:r w:rsidRPr="003E6C0F">
        <w:rPr>
          <w:rFonts w:ascii="Courier New" w:hAnsi="Courier New"/>
          <w:sz w:val="24"/>
          <w:szCs w:val="24"/>
        </w:rPr>
        <w:t>аденокарциномы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. Редко встречаются недифференцированные опухоли, еще реже - другие гистологические формы ( плоскоклеточный рак, </w:t>
      </w:r>
      <w:proofErr w:type="spellStart"/>
      <w:r w:rsidRPr="003E6C0F">
        <w:rPr>
          <w:rFonts w:ascii="Courier New" w:hAnsi="Courier New"/>
          <w:sz w:val="24"/>
          <w:szCs w:val="24"/>
        </w:rPr>
        <w:t>аденокарционоид</w:t>
      </w:r>
      <w:proofErr w:type="spellEnd"/>
      <w:r w:rsidRPr="003E6C0F">
        <w:rPr>
          <w:rFonts w:ascii="Courier New" w:hAnsi="Courier New"/>
          <w:sz w:val="24"/>
          <w:szCs w:val="24"/>
        </w:rPr>
        <w:t>).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В последние годы широко используют деление рака желудка на </w:t>
      </w:r>
      <w:proofErr w:type="spellStart"/>
      <w:r w:rsidRPr="003E6C0F">
        <w:rPr>
          <w:rFonts w:ascii="Courier New" w:hAnsi="Courier New"/>
          <w:sz w:val="24"/>
          <w:szCs w:val="24"/>
        </w:rPr>
        <w:t>интестинальный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и диффузные типы.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Опухоль </w:t>
      </w:r>
      <w:proofErr w:type="spellStart"/>
      <w:r w:rsidRPr="003E6C0F">
        <w:rPr>
          <w:rFonts w:ascii="Courier New" w:hAnsi="Courier New"/>
          <w:sz w:val="24"/>
          <w:szCs w:val="24"/>
        </w:rPr>
        <w:t>интестинального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типа состоит из атипического эпителия с хорошо выраженным железистым рисунком, напоминающим рак кишечника. Такой рак встречается преимущественно у мужчин, обычно в пожилом возрасте . Новообразование часто располагается в антральном или кардиальном отделе , не склонно к распаду. Семейной предрасположенности и связи с группой крови А(2) не отмечается. Опухоль часто возникает на фоне атрофического гастрита. В окружности ее обнаруживают выраженную дисплазию кишечного типа, с которой она по-видимому, патогенетически связана.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</w:t>
      </w:r>
      <w:proofErr w:type="spellStart"/>
      <w:r w:rsidRPr="003E6C0F">
        <w:rPr>
          <w:rFonts w:ascii="Courier New" w:hAnsi="Courier New"/>
          <w:sz w:val="24"/>
          <w:szCs w:val="24"/>
        </w:rPr>
        <w:t>Интестинальный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тип распространен в регионах с повышенной заболеваемостью раком желудка. Частота его зависит от характера питания и факторов внешней среды, он выше у лиц, относящихся к группам повышенного риска.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При диффузном типе железистый рисунок отсутствует. Клетки напоминающие </w:t>
      </w:r>
      <w:proofErr w:type="spellStart"/>
      <w:r w:rsidRPr="003E6C0F">
        <w:rPr>
          <w:rFonts w:ascii="Courier New" w:hAnsi="Courier New"/>
          <w:sz w:val="24"/>
          <w:szCs w:val="24"/>
        </w:rPr>
        <w:t>перстневидные,равномерно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заполняют все поля зрения. Диффузный рак отличается инфильтративным характером роста и частым изъязвлением опухоли. Нередко встречается у лиц молодого возраста, с одинаковой частотой у мужчин и женщин. К этой форме рака имеется генетическая предрасположенность, среди заболевших преобладают лица с А(2) группой крови. Связь с кишечной метаплазией отсутствует, хронический атрофический гастрит в окружности опухоли обнаруживают редко. Зависимость диффузного рака от факторов внешней среды, в частности от характера питания, не выявлена. Этим объясняется одинаковая частота его в регионах с высокой и низкой заболеваемостью населения раком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Рост и распространение опухоли. Клетки рака желудка распространяются по стенке органа, путем прорастания за пределы желудка, </w:t>
      </w:r>
      <w:proofErr w:type="spellStart"/>
      <w:r w:rsidRPr="003E6C0F">
        <w:rPr>
          <w:rFonts w:ascii="Courier New" w:hAnsi="Courier New"/>
          <w:sz w:val="24"/>
          <w:szCs w:val="24"/>
        </w:rPr>
        <w:t>лимфогенного</w:t>
      </w:r>
      <w:proofErr w:type="spellEnd"/>
      <w:r w:rsidRPr="003E6C0F">
        <w:rPr>
          <w:rFonts w:ascii="Courier New" w:hAnsi="Courier New"/>
          <w:sz w:val="24"/>
          <w:szCs w:val="24"/>
        </w:rPr>
        <w:t>, гематогенного и имплантационного метастазирования.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Рост вдоль стенки желудка происходит главным образом в богатом лимфатическими сосудами подслизистом слое, преимущественно в проксимальном направлении. Тяжи и комплексы раковых клеток обнаруживают за пределами видимых границ  новообразования при инфильтрированных опухолях на расстоянии до 7-8 см, а при </w:t>
      </w:r>
      <w:proofErr w:type="spellStart"/>
      <w:r w:rsidRPr="003E6C0F">
        <w:rPr>
          <w:rFonts w:ascii="Courier New" w:hAnsi="Courier New"/>
          <w:sz w:val="24"/>
          <w:szCs w:val="24"/>
        </w:rPr>
        <w:t>экзофитных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до 2-3 см. Рак кардиального отдела желудка может распространяться на абдоминальный и даже на </w:t>
      </w:r>
      <w:proofErr w:type="spellStart"/>
      <w:r w:rsidRPr="003E6C0F">
        <w:rPr>
          <w:rFonts w:ascii="Courier New" w:hAnsi="Courier New"/>
          <w:sz w:val="24"/>
          <w:szCs w:val="24"/>
        </w:rPr>
        <w:t>наддиафрагмальный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отрезки пищевода. реже наблюдается переход опухоли в дистальном направлении на двенадцатиперстную кишку, что существенно ухудшает прогноз.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Распространяясь за пределы стенки желудка, опухоли малой кривизны могут прорастать в малый сальник, левую долю печени, забрюшинную клетчатку и поджелудочную железу. </w:t>
      </w:r>
      <w:proofErr w:type="spellStart"/>
      <w:r w:rsidRPr="003E6C0F">
        <w:rPr>
          <w:rFonts w:ascii="Courier New" w:hAnsi="Courier New"/>
          <w:sz w:val="24"/>
          <w:szCs w:val="24"/>
        </w:rPr>
        <w:t>Опухоли,расположенные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на передней или задней стенках ближе к большой </w:t>
      </w:r>
      <w:proofErr w:type="spellStart"/>
      <w:r w:rsidRPr="003E6C0F">
        <w:rPr>
          <w:rFonts w:ascii="Courier New" w:hAnsi="Courier New"/>
          <w:sz w:val="24"/>
          <w:szCs w:val="24"/>
        </w:rPr>
        <w:t>кривизне.прорастают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 поперечную ободочную </w:t>
      </w:r>
      <w:proofErr w:type="spellStart"/>
      <w:r w:rsidRPr="003E6C0F">
        <w:rPr>
          <w:rFonts w:ascii="Courier New" w:hAnsi="Courier New"/>
          <w:sz w:val="24"/>
          <w:szCs w:val="24"/>
        </w:rPr>
        <w:t>кишку,ее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брыжейку, желудочно-ободочную связку и поджелудочную железу. Рак кардиального отдела и в особенности дна желудка распространяется на диафрагму. Поражение опухолью окружающих желудок органов ухудшает прогноз, но у многих больных не исключает возможности радикального излечения.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</w:t>
      </w:r>
      <w:proofErr w:type="spellStart"/>
      <w:r w:rsidRPr="003E6C0F">
        <w:rPr>
          <w:rFonts w:ascii="Courier New" w:hAnsi="Courier New"/>
          <w:sz w:val="24"/>
          <w:szCs w:val="24"/>
        </w:rPr>
        <w:t>Лимфогенное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метастазирование. Вначале поражаются лимфатические </w:t>
      </w:r>
      <w:proofErr w:type="spellStart"/>
      <w:r w:rsidRPr="003E6C0F">
        <w:rPr>
          <w:rFonts w:ascii="Courier New" w:hAnsi="Courier New"/>
          <w:sz w:val="24"/>
          <w:szCs w:val="24"/>
        </w:rPr>
        <w:t>узлы,расположенные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вблизи желудка. Чаще всего метастазы обнаруживают в </w:t>
      </w:r>
      <w:r w:rsidRPr="003E6C0F">
        <w:rPr>
          <w:rFonts w:ascii="Courier New" w:hAnsi="Courier New"/>
          <w:sz w:val="24"/>
          <w:szCs w:val="24"/>
        </w:rPr>
        <w:lastRenderedPageBreak/>
        <w:t>лимфатических узлах вдоль левой желудочной артерии, несколько реже в пилорических лимфатических узлах и в лимфатических узлах в окружности правой желудочно-сальниковой артерии. Метастазы в лимфатических узлах ворот селезенки встречаются главным образом при опухолях верхней трети желудка. При раке антрального отдела может наблюдаться поражение лимфатических узлов печеночно-двенадцатиперстной связки.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Поражение метастазами этих групп лимфатических узлов не препятствует излечению больных при условии, что клетчатка с заключенными в ней кровеносными сосудами и лимфатическими узлами во время операции удалена одним блоком с резецируемой частью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Дальнейшее распространение раковых клеток по лимфатической системе приводит к поражению лимфатических </w:t>
      </w:r>
      <w:proofErr w:type="spellStart"/>
      <w:r w:rsidRPr="003E6C0F">
        <w:rPr>
          <w:rFonts w:ascii="Courier New" w:hAnsi="Courier New"/>
          <w:sz w:val="24"/>
          <w:szCs w:val="24"/>
        </w:rPr>
        <w:t>узлов,расположенных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 забрюшинном пространстве, в окружности поджелудочной железы, корне брыжейки и в воротах печени.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У некоторых больных </w:t>
      </w:r>
      <w:proofErr w:type="spellStart"/>
      <w:r w:rsidRPr="003E6C0F">
        <w:rPr>
          <w:rFonts w:ascii="Courier New" w:hAnsi="Courier New"/>
          <w:sz w:val="24"/>
          <w:szCs w:val="24"/>
        </w:rPr>
        <w:t>лимфогенные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метастазы обнаруживают в отдаленных лимфатических узлах, в том числе надключичных , а также в пупке и яичниках.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Метастазы в надключичные лимфатические узлы ( Вирхова) располагаются в левой надключичной области у ножек грудинно-сосцевидной мышцы. Пораженные лимфатические узлы имеют округлую форму, плотную консистенцию, подвижны, безболезненные при пальпации , конгломератов не образуют. Размер их колеблется от просяного зерна до 2 см в диаметре.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Метастазы в пупок представляют собой безболезненное уплотнение величиной от горошины до 1.5 - 2 см в диаметре. Встречается редко. Наличие метастаза в пупок, так же как и в надключичные лимфатические узлы ,свидетельствует о запущенности процесса.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Метастазы в яичники ( </w:t>
      </w:r>
      <w:proofErr w:type="spellStart"/>
      <w:r w:rsidRPr="003E6C0F">
        <w:rPr>
          <w:rFonts w:ascii="Courier New" w:hAnsi="Courier New"/>
          <w:sz w:val="24"/>
          <w:szCs w:val="24"/>
        </w:rPr>
        <w:t>крукенберговские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) имеют </w:t>
      </w:r>
      <w:proofErr w:type="spellStart"/>
      <w:r w:rsidRPr="003E6C0F">
        <w:rPr>
          <w:rFonts w:ascii="Courier New" w:hAnsi="Courier New"/>
          <w:sz w:val="24"/>
          <w:szCs w:val="24"/>
        </w:rPr>
        <w:t>лимфогенное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происхождение. Поражение чаще </w:t>
      </w:r>
      <w:proofErr w:type="spellStart"/>
      <w:r w:rsidRPr="003E6C0F">
        <w:rPr>
          <w:rFonts w:ascii="Courier New" w:hAnsi="Courier New"/>
          <w:sz w:val="24"/>
          <w:szCs w:val="24"/>
        </w:rPr>
        <w:t>двусторонее</w:t>
      </w:r>
      <w:proofErr w:type="spellEnd"/>
      <w:r w:rsidRPr="003E6C0F">
        <w:rPr>
          <w:rFonts w:ascii="Courier New" w:hAnsi="Courier New"/>
          <w:sz w:val="24"/>
          <w:szCs w:val="24"/>
        </w:rPr>
        <w:t>. При вагинальном исследовании пораженные яичники прощупываются в виде округлых безболезненных образований с гладкой поверхностью.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</w:t>
      </w:r>
      <w:proofErr w:type="spellStart"/>
      <w:r w:rsidRPr="003E6C0F">
        <w:rPr>
          <w:rFonts w:ascii="Courier New" w:hAnsi="Courier New"/>
          <w:sz w:val="24"/>
          <w:szCs w:val="24"/>
        </w:rPr>
        <w:t>Крукенберговские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метастазы нередко бывают изолированными. Наличие изолированных метастазов в яичники не является свидетельством запущенности опухоли. В таких случаях больных оперируют, удаляя пораженные придатки одновременно с резекцией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Гематогенные метастазы чаще всего поражают печень, реже - легкие, плевру, поджелудочную железу и почки.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Имплантационные метастазы представляют собой мелкие уплотнения ,рассеянные по париетальной и висцеральной брюшине. Они нередко сопровождаются асцитом.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</w:t>
      </w:r>
      <w:proofErr w:type="spellStart"/>
      <w:r w:rsidRPr="003E6C0F">
        <w:rPr>
          <w:rFonts w:ascii="Courier New" w:hAnsi="Courier New"/>
          <w:sz w:val="24"/>
          <w:szCs w:val="24"/>
        </w:rPr>
        <w:t>Шницлеровский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метастаз - имплантационный метастаз в  околопрямокишечную клетчатку. Они прощупываются при пальцевой исследовании прямой кишки в виде плотных безболезненных образований.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Стадии рака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1 стадия - опухоль размерами до 3 см, локализованная в слизистой оболочке и подслизистой основе без регионарных метастазов.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2 стадия - опухоль размерами более 3 см без прорастания мышечного слоя или опухоль любых </w:t>
      </w:r>
      <w:proofErr w:type="spellStart"/>
      <w:r w:rsidRPr="003E6C0F">
        <w:rPr>
          <w:rFonts w:ascii="Courier New" w:hAnsi="Courier New"/>
          <w:sz w:val="24"/>
          <w:szCs w:val="24"/>
        </w:rPr>
        <w:t>размеров,прорастающая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 мышечный слой, но  без поражения серозного. В том числе: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2а - метастазы в регионарные  лимфатические узлы отсутствуют.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2б - имеются одиночные ( не более) метастазы в регионарные лимфатические узлы.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3 стадия - опухоль любого размера, прорастающая всю стенку желудка или переходящая на  пищевод или двенадцатиперстную кишку. Возможно </w:t>
      </w:r>
      <w:proofErr w:type="spellStart"/>
      <w:r w:rsidRPr="003E6C0F">
        <w:rPr>
          <w:rFonts w:ascii="Courier New" w:hAnsi="Courier New"/>
          <w:sz w:val="24"/>
          <w:szCs w:val="24"/>
        </w:rPr>
        <w:t>спаяние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с </w:t>
      </w:r>
      <w:r w:rsidRPr="003E6C0F">
        <w:rPr>
          <w:rFonts w:ascii="Courier New" w:hAnsi="Courier New"/>
          <w:sz w:val="24"/>
          <w:szCs w:val="24"/>
        </w:rPr>
        <w:lastRenderedPageBreak/>
        <w:t>соседними органами или прорастание связочного аппарата желудка или верхнего листка брыжейки. В том числе: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3а - метастазы в регионарные лимфатические узлы отсутствуют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3б - имеются множественные метастазы в регионарные лимфатические узлы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4 стадия - опухоль, прорастающая в окружающие органы и ткани , или опухоль с отдаленными метастазами.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Клинические проявления рака желудка чрезвычайно разнообразны и сходны с признаками других желудочных заболеваний. Характерного симптома не существует. Выраженные симптомы появляются, когда опухоль достигает значительных размеров. В этот период возможность излечения больного становится сомнительной.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Боль является наиболее частым симптомом. При развитых формах опухоли она встречается у 85 - 90% больных. Иногда она обусловлена сопутствующими раку желудочными заболеваниями , в других случаях непосредственно связана с наличием опухоли и вызывается прорастанием или сдавливанием ею нервных стволов.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Боль при раннем раке мало </w:t>
      </w:r>
      <w:proofErr w:type="spellStart"/>
      <w:r w:rsidRPr="003E6C0F">
        <w:rPr>
          <w:rFonts w:ascii="Courier New" w:hAnsi="Courier New"/>
          <w:sz w:val="24"/>
          <w:szCs w:val="24"/>
        </w:rPr>
        <w:t>выражена,ощущается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как неопределенное чувство давления, тяжести или полноты в </w:t>
      </w:r>
      <w:proofErr w:type="spellStart"/>
      <w:r w:rsidRPr="003E6C0F">
        <w:rPr>
          <w:rFonts w:ascii="Courier New" w:hAnsi="Courier New"/>
          <w:sz w:val="24"/>
          <w:szCs w:val="24"/>
        </w:rPr>
        <w:t>эпигастральной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области, возникающее после приема обильной или трудноперевариваемой  пищи. Эти ощущения столь незначительны и непостоянны ,что больной не обращает на них внимания и, описывая динамику развития </w:t>
      </w:r>
      <w:proofErr w:type="spellStart"/>
      <w:r w:rsidRPr="003E6C0F">
        <w:rPr>
          <w:rFonts w:ascii="Courier New" w:hAnsi="Courier New"/>
          <w:sz w:val="24"/>
          <w:szCs w:val="24"/>
        </w:rPr>
        <w:t>заболевания,нередко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упускает из вида этот период.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При развитых формах рака желудка болевые ощущения приобретают  более типичный характер. Они становятся </w:t>
      </w:r>
      <w:proofErr w:type="spellStart"/>
      <w:r w:rsidRPr="003E6C0F">
        <w:rPr>
          <w:rFonts w:ascii="Courier New" w:hAnsi="Courier New"/>
          <w:sz w:val="24"/>
          <w:szCs w:val="24"/>
        </w:rPr>
        <w:t>постоянными,тупыми,довольно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стойкими, но не очень </w:t>
      </w:r>
      <w:proofErr w:type="spellStart"/>
      <w:r w:rsidRPr="003E6C0F">
        <w:rPr>
          <w:rFonts w:ascii="Courier New" w:hAnsi="Courier New"/>
          <w:sz w:val="24"/>
          <w:szCs w:val="24"/>
        </w:rPr>
        <w:t>интенсивными,не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связаны с приемом пищи, возникают без видимых причин или усиливаются после еды и даже при употреблении привычных блюд. Иногда такой характер боли сохраняется длительное </w:t>
      </w:r>
      <w:proofErr w:type="spellStart"/>
      <w:r w:rsidRPr="003E6C0F">
        <w:rPr>
          <w:rFonts w:ascii="Courier New" w:hAnsi="Courier New"/>
          <w:sz w:val="24"/>
          <w:szCs w:val="24"/>
        </w:rPr>
        <w:t>время,вплоть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до летального исхода. В других случаях интенсивность  боли постепенно нарастает и при распространении опухоли за пределы желудка она становится настолько сильной и </w:t>
      </w:r>
      <w:proofErr w:type="spellStart"/>
      <w:r w:rsidRPr="003E6C0F">
        <w:rPr>
          <w:rFonts w:ascii="Courier New" w:hAnsi="Courier New"/>
          <w:sz w:val="24"/>
          <w:szCs w:val="24"/>
        </w:rPr>
        <w:t>мучительной,что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с  трудом снимается лекарственными средствами.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Почти как правило ,боль ощущается в </w:t>
      </w:r>
      <w:proofErr w:type="spellStart"/>
      <w:r w:rsidRPr="003E6C0F">
        <w:rPr>
          <w:rFonts w:ascii="Courier New" w:hAnsi="Courier New"/>
          <w:sz w:val="24"/>
          <w:szCs w:val="24"/>
        </w:rPr>
        <w:t>эпигастральной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области; чаще отмечается разлитой характер боли, но  она может локализоваться на небольшом участке вблизи средней линии, под мечевидным отростком , в правом или левом подреберье. Изредка при расположении новообразования в области дна желудка или в кардиальном отделе возникает боль в области </w:t>
      </w:r>
      <w:proofErr w:type="spellStart"/>
      <w:r w:rsidRPr="003E6C0F">
        <w:rPr>
          <w:rFonts w:ascii="Courier New" w:hAnsi="Courier New"/>
          <w:sz w:val="24"/>
          <w:szCs w:val="24"/>
        </w:rPr>
        <w:t>сердца,которую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ошибочно трактуют как стенокардию.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Боль чаще всего не </w:t>
      </w:r>
      <w:proofErr w:type="spellStart"/>
      <w:r w:rsidRPr="003E6C0F">
        <w:rPr>
          <w:rFonts w:ascii="Courier New" w:hAnsi="Courier New"/>
          <w:sz w:val="24"/>
          <w:szCs w:val="24"/>
        </w:rPr>
        <w:t>иррадиирует,но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может отдавать в спину, </w:t>
      </w:r>
      <w:proofErr w:type="spellStart"/>
      <w:r w:rsidRPr="003E6C0F">
        <w:rPr>
          <w:rFonts w:ascii="Courier New" w:hAnsi="Courier New"/>
          <w:sz w:val="24"/>
          <w:szCs w:val="24"/>
        </w:rPr>
        <w:t>лопатку,грудину</w:t>
      </w:r>
      <w:proofErr w:type="spellEnd"/>
      <w:r w:rsidRPr="003E6C0F">
        <w:rPr>
          <w:rFonts w:ascii="Courier New" w:hAnsi="Courier New"/>
          <w:sz w:val="24"/>
          <w:szCs w:val="24"/>
        </w:rPr>
        <w:t>, левую руку. Иррадиация наблюдается при распространении опухоли за пределы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Для рака характерна постоянная </w:t>
      </w:r>
      <w:proofErr w:type="spellStart"/>
      <w:r w:rsidRPr="003E6C0F">
        <w:rPr>
          <w:rFonts w:ascii="Courier New" w:hAnsi="Courier New"/>
          <w:sz w:val="24"/>
          <w:szCs w:val="24"/>
        </w:rPr>
        <w:t>боль,но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интенсивность ее может меняться в течении суток. На некоторое время боль может ослабевать или даже полностью </w:t>
      </w:r>
      <w:proofErr w:type="spellStart"/>
      <w:r w:rsidRPr="003E6C0F">
        <w:rPr>
          <w:rFonts w:ascii="Courier New" w:hAnsi="Courier New"/>
          <w:sz w:val="24"/>
          <w:szCs w:val="24"/>
        </w:rPr>
        <w:t>исчезнуть,но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затем возникает вновь. В других </w:t>
      </w:r>
      <w:proofErr w:type="spellStart"/>
      <w:r w:rsidRPr="003E6C0F">
        <w:rPr>
          <w:rFonts w:ascii="Courier New" w:hAnsi="Courier New"/>
          <w:sz w:val="24"/>
          <w:szCs w:val="24"/>
        </w:rPr>
        <w:t>случаях,особенно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при изъязвленных формах, она может появляться только после </w:t>
      </w:r>
      <w:proofErr w:type="spellStart"/>
      <w:r w:rsidRPr="003E6C0F">
        <w:rPr>
          <w:rFonts w:ascii="Courier New" w:hAnsi="Courier New"/>
          <w:sz w:val="24"/>
          <w:szCs w:val="24"/>
        </w:rPr>
        <w:t>еды,быть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интенсивной и </w:t>
      </w:r>
      <w:proofErr w:type="spellStart"/>
      <w:r w:rsidRPr="003E6C0F">
        <w:rPr>
          <w:rFonts w:ascii="Courier New" w:hAnsi="Courier New"/>
          <w:sz w:val="24"/>
          <w:szCs w:val="24"/>
        </w:rPr>
        <w:t>мучительной,напоминая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по характеру боль при язвенной болезни.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Снижение аппетита при раке желудка встречается довольно </w:t>
      </w:r>
      <w:proofErr w:type="spellStart"/>
      <w:r w:rsidRPr="003E6C0F">
        <w:rPr>
          <w:rFonts w:ascii="Courier New" w:hAnsi="Courier New"/>
          <w:sz w:val="24"/>
          <w:szCs w:val="24"/>
        </w:rPr>
        <w:t>часто,но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характер и степень выраженности этого симптома неодинаковы. Некоторые больные утрачивают чувство голода и не получают от еды удовлетворения, у других возникает отвращение к определенному виду пищи, чаще привычной, иногда - мясной или жирной. Иногда у больных появляется </w:t>
      </w:r>
      <w:proofErr w:type="spellStart"/>
      <w:r w:rsidRPr="003E6C0F">
        <w:rPr>
          <w:rFonts w:ascii="Courier New" w:hAnsi="Courier New"/>
          <w:sz w:val="24"/>
          <w:szCs w:val="24"/>
        </w:rPr>
        <w:t>аппетит,но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потребность в еде исчезает после приема первых порций пищи.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Другие </w:t>
      </w:r>
      <w:proofErr w:type="spellStart"/>
      <w:r w:rsidRPr="003E6C0F">
        <w:rPr>
          <w:rFonts w:ascii="Courier New" w:hAnsi="Courier New"/>
          <w:sz w:val="24"/>
          <w:szCs w:val="24"/>
        </w:rPr>
        <w:t>симптомы,свойственные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заболеваниям желудка - </w:t>
      </w:r>
      <w:proofErr w:type="spellStart"/>
      <w:r w:rsidRPr="003E6C0F">
        <w:rPr>
          <w:rFonts w:ascii="Courier New" w:hAnsi="Courier New"/>
          <w:sz w:val="24"/>
          <w:szCs w:val="24"/>
        </w:rPr>
        <w:lastRenderedPageBreak/>
        <w:t>отрыжка,изжога,тошнота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встречаются при раке желудка часто ,но каких- либо характерных особенностей при раке желудка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не имеют. Симптомами, которые должны насторожить врача, являются чувство переполнения желудка и стойкая отрыжка вначале воздухом, а в дальнейшем - тухлым. Рвота наблюдается редка, но закономерно возникает при значительном сужении просвета желудка опухолью.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Кроме местных проявлений, рак желудка характеризуется рядом общих симптомов, таких как </w:t>
      </w:r>
      <w:proofErr w:type="spellStart"/>
      <w:r w:rsidRPr="003E6C0F">
        <w:rPr>
          <w:rFonts w:ascii="Courier New" w:hAnsi="Courier New"/>
          <w:sz w:val="24"/>
          <w:szCs w:val="24"/>
        </w:rPr>
        <w:t>похудание,слабость</w:t>
      </w:r>
      <w:proofErr w:type="spellEnd"/>
      <w:r w:rsidRPr="003E6C0F">
        <w:rPr>
          <w:rFonts w:ascii="Courier New" w:hAnsi="Courier New"/>
          <w:sz w:val="24"/>
          <w:szCs w:val="24"/>
        </w:rPr>
        <w:t>, немотивированная утомляемость, психическая лабильность или депрессия, состояние тревоги или потеря интереса к окружающему. Патогенез этих симптомов сложен. Возникновение их зависит не только от интоксикации, вызванной злокачественным новообразованием, но и от нарушения желудочного пищеварения.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Похудание наблюдается при различных заболеваниях желудка, но при злокачественных новообразованиях оно встречается в несколько раз чаще и нередко возникает без видимой причины. В далеко зашедших стадиях, а также при </w:t>
      </w:r>
      <w:proofErr w:type="spellStart"/>
      <w:r w:rsidRPr="003E6C0F">
        <w:rPr>
          <w:rFonts w:ascii="Courier New" w:hAnsi="Courier New"/>
          <w:sz w:val="24"/>
          <w:szCs w:val="24"/>
        </w:rPr>
        <w:t>стенозирующих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процессах похудание может достигнуть высокой </w:t>
      </w:r>
      <w:proofErr w:type="spellStart"/>
      <w:r w:rsidRPr="003E6C0F">
        <w:rPr>
          <w:rFonts w:ascii="Courier New" w:hAnsi="Courier New"/>
          <w:sz w:val="24"/>
          <w:szCs w:val="24"/>
        </w:rPr>
        <w:t>степени,вплоть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до исчезновения подкожно-жировой клетчатки и кахексии.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Резкое похудание больного, как </w:t>
      </w:r>
      <w:proofErr w:type="spellStart"/>
      <w:r w:rsidRPr="003E6C0F">
        <w:rPr>
          <w:rFonts w:ascii="Courier New" w:hAnsi="Courier New"/>
          <w:sz w:val="24"/>
          <w:szCs w:val="24"/>
        </w:rPr>
        <w:t>правило,заставляет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врача заподозрить злокачественную опухоль. Однако симптом этот характерен для опухолей больших размеров. При раннем раке потеря массы наблюдается </w:t>
      </w:r>
      <w:proofErr w:type="spellStart"/>
      <w:r w:rsidRPr="003E6C0F">
        <w:rPr>
          <w:rFonts w:ascii="Courier New" w:hAnsi="Courier New"/>
          <w:sz w:val="24"/>
          <w:szCs w:val="24"/>
        </w:rPr>
        <w:t>реже,примерно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у 20-30% больных. Учитывая редкость похудания при неопухолевых заболеваниях желудка, этот симптом следует признать достаточно информативным.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Немотивированная слабость, повышенная утомляемость нередко наблюдается у больных раком желудка. Трудоспособность снижается. Привычная работа, которую больной раньше легко </w:t>
      </w:r>
      <w:proofErr w:type="spellStart"/>
      <w:r w:rsidRPr="003E6C0F">
        <w:rPr>
          <w:rFonts w:ascii="Courier New" w:hAnsi="Courier New"/>
          <w:sz w:val="24"/>
          <w:szCs w:val="24"/>
        </w:rPr>
        <w:t>осуществлял,выполняется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им с трудом. В процессе работы или в конце для больной ощущает </w:t>
      </w:r>
      <w:proofErr w:type="spellStart"/>
      <w:r w:rsidRPr="003E6C0F">
        <w:rPr>
          <w:rFonts w:ascii="Courier New" w:hAnsi="Courier New"/>
          <w:sz w:val="24"/>
          <w:szCs w:val="24"/>
        </w:rPr>
        <w:t>разбитость,сильную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3E6C0F">
        <w:rPr>
          <w:rFonts w:ascii="Courier New" w:hAnsi="Courier New"/>
          <w:sz w:val="24"/>
          <w:szCs w:val="24"/>
        </w:rPr>
        <w:t>усталость,потребность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3E6C0F">
        <w:rPr>
          <w:rFonts w:ascii="Courier New" w:hAnsi="Courier New"/>
          <w:sz w:val="24"/>
          <w:szCs w:val="24"/>
        </w:rPr>
        <w:t>прилечь,отдохнуть</w:t>
      </w:r>
      <w:proofErr w:type="spellEnd"/>
      <w:r w:rsidRPr="003E6C0F">
        <w:rPr>
          <w:rFonts w:ascii="Courier New" w:hAnsi="Courier New"/>
          <w:sz w:val="24"/>
          <w:szCs w:val="24"/>
        </w:rPr>
        <w:t>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А.И. Савицкий в 1947 году  выделил синдром малых признаков рака желудка в который входят: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1. изменение самочувствия </w:t>
      </w:r>
      <w:proofErr w:type="spellStart"/>
      <w:r w:rsidRPr="003E6C0F">
        <w:rPr>
          <w:rFonts w:ascii="Courier New" w:hAnsi="Courier New"/>
          <w:sz w:val="24"/>
          <w:szCs w:val="24"/>
        </w:rPr>
        <w:t>больного,выражающееся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 появлении на протяжении последних недель или месяцев немотивированной общей слабости, снижении трудоспособности, быстрой утомляемости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2. психическая депрессия, проявляющееся утратой радости жизни, интереса к окружающему, к труду, апатией и отчужденностью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3.немотивированное стойкое понижение аппетита, иногда полная потеря его вплоть до отвращения к пище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4.явления "желудочного дискомфорта" т.е. потеря физиологического чувства довольства от принятой пищи, в особенности если это сопровождается неприятными местными желудочными симптомами - ощущением тяжести или болезненностью в подложечной области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5. беспричинное прогрессирующее </w:t>
      </w:r>
      <w:proofErr w:type="spellStart"/>
      <w:r w:rsidRPr="003E6C0F">
        <w:rPr>
          <w:rFonts w:ascii="Courier New" w:hAnsi="Courier New"/>
          <w:sz w:val="24"/>
          <w:szCs w:val="24"/>
        </w:rPr>
        <w:t>похудание,замечаемое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либо </w:t>
      </w:r>
      <w:proofErr w:type="spellStart"/>
      <w:r w:rsidRPr="003E6C0F">
        <w:rPr>
          <w:rFonts w:ascii="Courier New" w:hAnsi="Courier New"/>
          <w:sz w:val="24"/>
          <w:szCs w:val="24"/>
        </w:rPr>
        <w:t>больным,либо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его </w:t>
      </w:r>
      <w:proofErr w:type="spellStart"/>
      <w:r w:rsidRPr="003E6C0F">
        <w:rPr>
          <w:rFonts w:ascii="Courier New" w:hAnsi="Courier New"/>
          <w:sz w:val="24"/>
          <w:szCs w:val="24"/>
        </w:rPr>
        <w:t>окружающими,сопровождающееся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бледностью кожных и слизистых покровов и другими проявлениям </w:t>
      </w:r>
      <w:proofErr w:type="spellStart"/>
      <w:r w:rsidRPr="003E6C0F">
        <w:rPr>
          <w:rFonts w:ascii="Courier New" w:hAnsi="Courier New"/>
          <w:sz w:val="24"/>
          <w:szCs w:val="24"/>
        </w:rPr>
        <w:t>анемизации</w:t>
      </w:r>
      <w:proofErr w:type="spellEnd"/>
      <w:r w:rsidRPr="003E6C0F">
        <w:rPr>
          <w:rFonts w:ascii="Courier New" w:hAnsi="Courier New"/>
          <w:sz w:val="24"/>
          <w:szCs w:val="24"/>
        </w:rPr>
        <w:t>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Клинические формы развитого рака желудка: рак тела желудка, рак кардиального отдела, опухоли дна желудка, рак пилорического отдела.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При раке пилорического отдела (имеет место у пациента) на первый план выступают  симптомы стеноза привратника, развивающегося в течение короткого времени. Проявляется чувство </w:t>
      </w:r>
      <w:proofErr w:type="spellStart"/>
      <w:r w:rsidRPr="003E6C0F">
        <w:rPr>
          <w:rFonts w:ascii="Courier New" w:hAnsi="Courier New"/>
          <w:sz w:val="24"/>
          <w:szCs w:val="24"/>
        </w:rPr>
        <w:t>тяжести,отрыжка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с неприятным запахом, рвота </w:t>
      </w:r>
      <w:proofErr w:type="spellStart"/>
      <w:r w:rsidRPr="003E6C0F">
        <w:rPr>
          <w:rFonts w:ascii="Courier New" w:hAnsi="Courier New"/>
          <w:sz w:val="24"/>
          <w:szCs w:val="24"/>
        </w:rPr>
        <w:t>пищей,съеденной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за несколько часов или накануне. Больные часто сами вызывают  рвоту, которая приносит им временное облегчение. При пальпации живота удается обнаружить шум плеска, а иногда прощупать плотное образование справа от позвоночника.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lastRenderedPageBreak/>
        <w:t xml:space="preserve">ДИАГНОСТИКА клинический минимум обследования при подозрении на рак желудка включает </w:t>
      </w:r>
      <w:proofErr w:type="spellStart"/>
      <w:r w:rsidRPr="003E6C0F">
        <w:rPr>
          <w:rFonts w:ascii="Courier New" w:hAnsi="Courier New"/>
          <w:sz w:val="24"/>
          <w:szCs w:val="24"/>
        </w:rPr>
        <w:t>опрос,объективное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и лабораторное исследование, рентгенографию и рентгеноскопию желудка и(или) комплексное эндоскопическое обследование.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Лабораторные  исследования: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В общем анализе крови наиболее постоянным признаком является повышение СОЭ, преимущественно при опухолях значительных размеров. Повышенная СОЭ служит дополнительным диагностическим </w:t>
      </w:r>
      <w:proofErr w:type="spellStart"/>
      <w:r w:rsidRPr="003E6C0F">
        <w:rPr>
          <w:rFonts w:ascii="Courier New" w:hAnsi="Courier New"/>
          <w:sz w:val="24"/>
          <w:szCs w:val="24"/>
        </w:rPr>
        <w:t>признаком,поскольку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при неопухолевых заболеваниях желудка вне обострения скорость оседания эритроцитов обычно не повышена. Анемия имеет гипохромный </w:t>
      </w:r>
      <w:proofErr w:type="spellStart"/>
      <w:r w:rsidRPr="003E6C0F">
        <w:rPr>
          <w:rFonts w:ascii="Courier New" w:hAnsi="Courier New"/>
          <w:sz w:val="24"/>
          <w:szCs w:val="24"/>
        </w:rPr>
        <w:t>характер,возникает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 результате кровотечений при распаде опухоли.  В других случаях она зависит от предшествующего раку хронического гастрита с атрофией слизистой оболочки  желудка. Анемия нарастает </w:t>
      </w:r>
      <w:proofErr w:type="spellStart"/>
      <w:r w:rsidRPr="003E6C0F">
        <w:rPr>
          <w:rFonts w:ascii="Courier New" w:hAnsi="Courier New"/>
          <w:sz w:val="24"/>
          <w:szCs w:val="24"/>
        </w:rPr>
        <w:t>постепенно,медленно,возникает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чаще при  новообразованиях значительных размеров. При раннем раке наблюдается редко.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Желудочный сок характеризуется снижением кислотности вплоть до ахилии. Диагностическое значение ахилии невысоко так как она обычно является следствием атрофического гастрита. К тому же нормальная или повышенная кислотность не исключает наличия рака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Анализ кала на скрытую кровь: скрытую кровь обнаруживают с большим постоянством при изъязвленных и </w:t>
      </w:r>
      <w:proofErr w:type="spellStart"/>
      <w:r w:rsidRPr="003E6C0F">
        <w:rPr>
          <w:rFonts w:ascii="Courier New" w:hAnsi="Courier New"/>
          <w:sz w:val="24"/>
          <w:szCs w:val="24"/>
        </w:rPr>
        <w:t>экзофитных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формах опухоли.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ИНСТРУМЕНТАЛЬНЫЕ МЕТОДЫ.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Рентгенологическое исследование включает рентгеноскопию грудной клетки и желудка и рентгенографию желудка. Рентгеноскопия грудной клетки позволяет исключить редко встречающиеся метастазы в легкие.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Для рака наиболее характерны: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1. дефект </w:t>
      </w:r>
      <w:proofErr w:type="spellStart"/>
      <w:r w:rsidRPr="003E6C0F">
        <w:rPr>
          <w:rFonts w:ascii="Courier New" w:hAnsi="Courier New"/>
          <w:sz w:val="24"/>
          <w:szCs w:val="24"/>
        </w:rPr>
        <w:t>наполнения,обусловленный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наличием опухоли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2. деформации контуров желудка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3.патологические изменения рельефа слизистой оболочки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4. отсутствие перистальтики в зоне опухолевого поражения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Дефект наполнения при </w:t>
      </w:r>
      <w:proofErr w:type="spellStart"/>
      <w:r w:rsidRPr="003E6C0F">
        <w:rPr>
          <w:rFonts w:ascii="Courier New" w:hAnsi="Courier New"/>
          <w:sz w:val="24"/>
          <w:szCs w:val="24"/>
        </w:rPr>
        <w:t>экзофитной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опухоли имеет вид округлого или овального просветления с ровными или полициклическими </w:t>
      </w:r>
      <w:proofErr w:type="spellStart"/>
      <w:r w:rsidRPr="003E6C0F">
        <w:rPr>
          <w:rFonts w:ascii="Courier New" w:hAnsi="Courier New"/>
          <w:sz w:val="24"/>
          <w:szCs w:val="24"/>
        </w:rPr>
        <w:t>контурами,глубоко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вдающегося в просвет желудка. При блюдцеобразном раке в центре дефекта видно широкое округлое депо, заполненное бариевой </w:t>
      </w:r>
      <w:proofErr w:type="spellStart"/>
      <w:r w:rsidRPr="003E6C0F">
        <w:rPr>
          <w:rFonts w:ascii="Courier New" w:hAnsi="Courier New"/>
          <w:sz w:val="24"/>
          <w:szCs w:val="24"/>
        </w:rPr>
        <w:t>взвесью,окруженное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приподнятыми в виде валика краями </w:t>
      </w:r>
      <w:proofErr w:type="spellStart"/>
      <w:r w:rsidRPr="003E6C0F">
        <w:rPr>
          <w:rFonts w:ascii="Courier New" w:hAnsi="Courier New"/>
          <w:sz w:val="24"/>
          <w:szCs w:val="24"/>
        </w:rPr>
        <w:t>опухоли.Деформации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контуров желудка имеют вид краевого дефекта наполнения при </w:t>
      </w:r>
      <w:proofErr w:type="spellStart"/>
      <w:r w:rsidRPr="003E6C0F">
        <w:rPr>
          <w:rFonts w:ascii="Courier New" w:hAnsi="Courier New"/>
          <w:sz w:val="24"/>
          <w:szCs w:val="24"/>
        </w:rPr>
        <w:t>экзофитных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3E6C0F">
        <w:rPr>
          <w:rFonts w:ascii="Courier New" w:hAnsi="Courier New"/>
          <w:sz w:val="24"/>
          <w:szCs w:val="24"/>
        </w:rPr>
        <w:t>опухолях,растущих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на малой или большой кривизне </w:t>
      </w:r>
      <w:proofErr w:type="spellStart"/>
      <w:r w:rsidRPr="003E6C0F">
        <w:rPr>
          <w:rFonts w:ascii="Courier New" w:hAnsi="Courier New"/>
          <w:sz w:val="24"/>
          <w:szCs w:val="24"/>
        </w:rPr>
        <w:t>желудка.При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3E6C0F">
        <w:rPr>
          <w:rFonts w:ascii="Courier New" w:hAnsi="Courier New"/>
          <w:sz w:val="24"/>
          <w:szCs w:val="24"/>
        </w:rPr>
        <w:t>эндофитном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характере роста просвет  органа может оказаться неравномерно или </w:t>
      </w:r>
      <w:proofErr w:type="spellStart"/>
      <w:r w:rsidRPr="003E6C0F">
        <w:rPr>
          <w:rFonts w:ascii="Courier New" w:hAnsi="Courier New"/>
          <w:sz w:val="24"/>
          <w:szCs w:val="24"/>
        </w:rPr>
        <w:t>циркулярно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суженным в антральном отделе, теле и даже на протяжении всего желудка. В других случаях наблюдаются уступы и </w:t>
      </w:r>
      <w:proofErr w:type="spellStart"/>
      <w:r w:rsidRPr="003E6C0F">
        <w:rPr>
          <w:rFonts w:ascii="Courier New" w:hAnsi="Courier New"/>
          <w:sz w:val="24"/>
          <w:szCs w:val="24"/>
        </w:rPr>
        <w:t>подрытость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3E6C0F">
        <w:rPr>
          <w:rFonts w:ascii="Courier New" w:hAnsi="Courier New"/>
          <w:sz w:val="24"/>
          <w:szCs w:val="24"/>
        </w:rPr>
        <w:t>контуров,укорочение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малой кривизны или распрямление угла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Патологические изменения рельефа слизистой оболочки проявляются отсутствием складок , их беспорядочным расположением, появлением извилистых и обрывистых теневых </w:t>
      </w:r>
      <w:proofErr w:type="spellStart"/>
      <w:r w:rsidRPr="003E6C0F">
        <w:rPr>
          <w:rFonts w:ascii="Courier New" w:hAnsi="Courier New"/>
          <w:sz w:val="24"/>
          <w:szCs w:val="24"/>
        </w:rPr>
        <w:t>полосок,мелких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изолированных вкраплений бариевой взвеси. Особенно большое значение имеет обрыв складок слизистой оболочки у края дефекта.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Нарушение перистальтики обусловлено инфильтрацией опухолью мышечного слоя желудка. При этом желудочная стенка становится неподатливой и ригидной. Перистальтические волны, идущие сверху вниз, гаснут  у верхнего края пораженного участка. Этот признак хорошо улавливается при опухоли малой кривизны.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Эндоскопическое исследование у многих больных является решающим методом </w:t>
      </w:r>
      <w:r w:rsidRPr="003E6C0F">
        <w:rPr>
          <w:rFonts w:ascii="Courier New" w:hAnsi="Courier New"/>
          <w:sz w:val="24"/>
          <w:szCs w:val="24"/>
        </w:rPr>
        <w:lastRenderedPageBreak/>
        <w:t xml:space="preserve">исследования. Оно включает осмотр слизистой желудка с помощью </w:t>
      </w:r>
      <w:proofErr w:type="spellStart"/>
      <w:r w:rsidRPr="003E6C0F">
        <w:rPr>
          <w:rFonts w:ascii="Courier New" w:hAnsi="Courier New"/>
          <w:sz w:val="24"/>
          <w:szCs w:val="24"/>
        </w:rPr>
        <w:t>фиброгастроскопа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и взятие материала для гистологического </w:t>
      </w:r>
      <w:proofErr w:type="spellStart"/>
      <w:r w:rsidRPr="003E6C0F">
        <w:rPr>
          <w:rFonts w:ascii="Courier New" w:hAnsi="Courier New"/>
          <w:sz w:val="24"/>
          <w:szCs w:val="24"/>
        </w:rPr>
        <w:t>строения.Обнаруживаемые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при осмотре картины разнообразны и соответствуют описанным выше макроскопическим  формам рака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ПРОФИЛАКТИКА. Первичная профилактика рака желудка сводится к рациональному питанию, своевременному выявлению и диспансеризации лиц группы повышенного риска.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Рациональное питание заключается в уменьшении приема солений, копченостей и маринадов ,снижении доли перегретых жиров в пищевом </w:t>
      </w:r>
      <w:proofErr w:type="spellStart"/>
      <w:r w:rsidRPr="003E6C0F">
        <w:rPr>
          <w:rFonts w:ascii="Courier New" w:hAnsi="Courier New"/>
          <w:sz w:val="24"/>
          <w:szCs w:val="24"/>
        </w:rPr>
        <w:t>рационе,увеличении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потребления фруктов и </w:t>
      </w:r>
      <w:proofErr w:type="spellStart"/>
      <w:r w:rsidRPr="003E6C0F">
        <w:rPr>
          <w:rFonts w:ascii="Courier New" w:hAnsi="Courier New"/>
          <w:sz w:val="24"/>
          <w:szCs w:val="24"/>
        </w:rPr>
        <w:t>овощей,богатых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витаминами А и С. Существенной мерой является отказ от курения и злоупотребления алкоголем. Большое значение в комплексе профилактических мероприятий имеет диспансеризация группы повышенного риска, в которую относят больных с предраковыми заболеваниями желудка, а также кровных родственников больных диффузной формой рака желудка, особенно с А (2) группой </w:t>
      </w:r>
      <w:proofErr w:type="spellStart"/>
      <w:r w:rsidRPr="003E6C0F">
        <w:rPr>
          <w:rFonts w:ascii="Courier New" w:hAnsi="Courier New"/>
          <w:sz w:val="24"/>
          <w:szCs w:val="24"/>
        </w:rPr>
        <w:t>крови.Повышенное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внимание следует уделять людям старше 50 лет со сниженной кислотностью желудочного сока.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ЛЕЧЕНИЕ. Рак желудка может быть излечен только хирургическим путем. С помощью химиотерапии или лучевого лечения добиться излечения невозможно. Радикальными считаются два типа оперативных </w:t>
      </w:r>
      <w:proofErr w:type="spellStart"/>
      <w:r w:rsidRPr="003E6C0F">
        <w:rPr>
          <w:rFonts w:ascii="Courier New" w:hAnsi="Courier New"/>
          <w:sz w:val="24"/>
          <w:szCs w:val="24"/>
        </w:rPr>
        <w:t>вмештельств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: субтотальная резекция желудка и </w:t>
      </w:r>
      <w:proofErr w:type="spellStart"/>
      <w:r w:rsidRPr="003E6C0F">
        <w:rPr>
          <w:rFonts w:ascii="Courier New" w:hAnsi="Courier New"/>
          <w:sz w:val="24"/>
          <w:szCs w:val="24"/>
        </w:rPr>
        <w:t>гастрэктомия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.При раннем раке и </w:t>
      </w:r>
      <w:proofErr w:type="spellStart"/>
      <w:r w:rsidRPr="003E6C0F">
        <w:rPr>
          <w:rFonts w:ascii="Courier New" w:hAnsi="Courier New"/>
          <w:sz w:val="24"/>
          <w:szCs w:val="24"/>
        </w:rPr>
        <w:t>экзофитных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опухолях производят субтотальную резекцию </w:t>
      </w:r>
      <w:proofErr w:type="spellStart"/>
      <w:r w:rsidRPr="003E6C0F">
        <w:rPr>
          <w:rFonts w:ascii="Courier New" w:hAnsi="Courier New"/>
          <w:sz w:val="24"/>
          <w:szCs w:val="24"/>
        </w:rPr>
        <w:t>желудка,при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инфильтративном росте новообразования - </w:t>
      </w:r>
      <w:proofErr w:type="spellStart"/>
      <w:r w:rsidRPr="003E6C0F">
        <w:rPr>
          <w:rFonts w:ascii="Courier New" w:hAnsi="Courier New"/>
          <w:sz w:val="24"/>
          <w:szCs w:val="24"/>
        </w:rPr>
        <w:t>гастрэктомию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. Экономные резекции даже при минимальных размерах опухоли недопустимы из-за возможности </w:t>
      </w:r>
      <w:proofErr w:type="spellStart"/>
      <w:r w:rsidRPr="003E6C0F">
        <w:rPr>
          <w:rFonts w:ascii="Courier New" w:hAnsi="Courier New"/>
          <w:sz w:val="24"/>
          <w:szCs w:val="24"/>
        </w:rPr>
        <w:t>мультицентрического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роста и диссеминации клеток на значительное расстояние от видимого края новообразования.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Субтотальная резекция желудка. При субтотальной резекции малую кривизну пересекают, отступя на 1.5 - 3.0 см от пищевода, большую - на уровне нижнего полюса селезенки. В дистальном направлении линия пересечения проходит через двенадцатиперстную кишку на расстоянии 1.0 - 1.5 см за привратником. При субтотальной резекции и других радикальных операциях вместе с резецируемой частью желудка должны быть удалены регионарные лимфатические узлы. С этой целью одним блоком с желудком удаляют большой и малый сальники с заключенными в них лимфатическими узлами, а левую желудочную артерию пересекают в желудочно-поджелудочной связке непосредственно у места отхождения от чревной артерии.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После удаления препарата анастомоз между культей желудка и кишечником обычно накладывают по одному из вариантов </w:t>
      </w:r>
      <w:proofErr w:type="spellStart"/>
      <w:r w:rsidRPr="003E6C0F">
        <w:rPr>
          <w:rFonts w:ascii="Courier New" w:hAnsi="Courier New"/>
          <w:sz w:val="24"/>
          <w:szCs w:val="24"/>
        </w:rPr>
        <w:t>Бильрот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- 2.  Часто отдают предпочтение </w:t>
      </w:r>
      <w:proofErr w:type="spellStart"/>
      <w:r w:rsidRPr="003E6C0F">
        <w:rPr>
          <w:rFonts w:ascii="Courier New" w:hAnsi="Courier New"/>
          <w:sz w:val="24"/>
          <w:szCs w:val="24"/>
        </w:rPr>
        <w:t>антирефлюксному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анастомозу по Витебскому, при котором тощая кишка пересекается в поперечном направлении. При таком анастомозе уменьшается заброс желчи в культю желудка, что рассматривается как мера профилактики рака резецированного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Резекция желудка по </w:t>
      </w:r>
      <w:proofErr w:type="spellStart"/>
      <w:r w:rsidRPr="003E6C0F">
        <w:rPr>
          <w:rFonts w:ascii="Courier New" w:hAnsi="Courier New"/>
          <w:sz w:val="24"/>
          <w:szCs w:val="24"/>
        </w:rPr>
        <w:t>Бильрот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-1  с прямым анастомозом между культей желудка и двенадцатиперстной кишкой  возможна при достаточно длинной двенадцатиперстной  </w:t>
      </w:r>
      <w:proofErr w:type="spellStart"/>
      <w:r w:rsidRPr="003E6C0F">
        <w:rPr>
          <w:rFonts w:ascii="Courier New" w:hAnsi="Courier New"/>
          <w:sz w:val="24"/>
          <w:szCs w:val="24"/>
        </w:rPr>
        <w:t>кишке.Необходимыми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условиями являются соблюдение радикализма оперативного вмешательства и отсутствие натяжения между сшиваемыми тканями при наложении анастомоза.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Резекцию кардиального отдела желудка выполняют при </w:t>
      </w:r>
      <w:proofErr w:type="spellStart"/>
      <w:r w:rsidRPr="003E6C0F">
        <w:rPr>
          <w:rFonts w:ascii="Courier New" w:hAnsi="Courier New"/>
          <w:sz w:val="24"/>
          <w:szCs w:val="24"/>
        </w:rPr>
        <w:t>экзофитных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опухолях верхней трети, нижний полюс которых не распространяется дистальнее угла желудка. Проксимальная линия пересечения проходит по </w:t>
      </w:r>
      <w:proofErr w:type="spellStart"/>
      <w:r w:rsidRPr="003E6C0F">
        <w:rPr>
          <w:rFonts w:ascii="Courier New" w:hAnsi="Courier New"/>
          <w:sz w:val="24"/>
          <w:szCs w:val="24"/>
        </w:rPr>
        <w:t>пищеводу,отступя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не менее 3-5 см от верхнего края опухоли, в дистальном </w:t>
      </w:r>
      <w:r w:rsidRPr="003E6C0F">
        <w:rPr>
          <w:rFonts w:ascii="Courier New" w:hAnsi="Courier New"/>
          <w:sz w:val="24"/>
          <w:szCs w:val="24"/>
        </w:rPr>
        <w:lastRenderedPageBreak/>
        <w:t>направлении иссекается вся малая кривизна желудка, а передняя и задняя стенки его пересекаются на расстоянии 5 см ниже опухоли. Анастомоз между пищеводом и оставшейся культей желудка накладывают по типу конец в конец либо культю желудка ушивают наглухо, а для наложения анастомоза проделывают дополнительное отверстие в передней стенке желудка ( конец в бок). Обязательным является удаление всех групп регионарных лимфатических узлов.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</w:t>
      </w:r>
      <w:proofErr w:type="spellStart"/>
      <w:r w:rsidRPr="003E6C0F">
        <w:rPr>
          <w:rFonts w:ascii="Courier New" w:hAnsi="Courier New"/>
          <w:sz w:val="24"/>
          <w:szCs w:val="24"/>
        </w:rPr>
        <w:t>Гастрэктомия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показана при инфильтративных формах рака, а также при больших </w:t>
      </w:r>
      <w:proofErr w:type="spellStart"/>
      <w:r w:rsidRPr="003E6C0F">
        <w:rPr>
          <w:rFonts w:ascii="Courier New" w:hAnsi="Courier New"/>
          <w:sz w:val="24"/>
          <w:szCs w:val="24"/>
        </w:rPr>
        <w:t>экзофитных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опухолях ,расположенных по обе стороны от угла желудка. Во время операции удаляется весь желудок с обоими сальниками и заключенными в них лимфатическими узлами. линии пересечения органов проходят на расстоянии не менее 3-5 см от края </w:t>
      </w:r>
      <w:proofErr w:type="spellStart"/>
      <w:r w:rsidRPr="003E6C0F">
        <w:rPr>
          <w:rFonts w:ascii="Courier New" w:hAnsi="Courier New"/>
          <w:sz w:val="24"/>
          <w:szCs w:val="24"/>
        </w:rPr>
        <w:t>опухоли,проксимальная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- по пищеводу, дистальная - по двенадцатиперстной кишке.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Комбинированные операции применяют при прорастании  опухоли за пределы желудка в соседние органы и ткани. Операция заключается в резекции желудка по описанным выше принципам одним блоком с пораженной частью соседнего органа: поперечной ободочной кишки, поджелудочной железы, левой доли печени и др. В связи с тем что при раке кардиального отдела желудка часто наблюдается метастазы в лимфатические узлы ворот </w:t>
      </w:r>
      <w:proofErr w:type="spellStart"/>
      <w:r w:rsidRPr="003E6C0F">
        <w:rPr>
          <w:rFonts w:ascii="Courier New" w:hAnsi="Courier New"/>
          <w:sz w:val="24"/>
          <w:szCs w:val="24"/>
        </w:rPr>
        <w:t>селезенки,некоторые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авторы считают </w:t>
      </w:r>
      <w:proofErr w:type="spellStart"/>
      <w:r w:rsidRPr="003E6C0F">
        <w:rPr>
          <w:rFonts w:ascii="Courier New" w:hAnsi="Courier New"/>
          <w:sz w:val="24"/>
          <w:szCs w:val="24"/>
        </w:rPr>
        <w:t>спленэктомию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обязательным элементом радикальной операции по поводу опухолей  верхнего отдела желудка.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ПАЛЛИАТИВНЫЕ ОПЕРАЦИИ.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Паллиативная резекция желудка показана при технически легко </w:t>
      </w:r>
      <w:proofErr w:type="spellStart"/>
      <w:r w:rsidRPr="003E6C0F">
        <w:rPr>
          <w:rFonts w:ascii="Courier New" w:hAnsi="Courier New"/>
          <w:sz w:val="24"/>
          <w:szCs w:val="24"/>
        </w:rPr>
        <w:t>удалимой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опухоли.  Во время операции вместе с желудком удаляют сальники с лимфатическим узлами. операция ликвидирует тягостные симптомы и продлевает жизнь больных на несколько месяцев. Последующая </w:t>
      </w:r>
      <w:proofErr w:type="spellStart"/>
      <w:r w:rsidRPr="003E6C0F">
        <w:rPr>
          <w:rFonts w:ascii="Courier New" w:hAnsi="Courier New"/>
          <w:sz w:val="24"/>
          <w:szCs w:val="24"/>
        </w:rPr>
        <w:t>адъювантная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химиотерапия иногда позволяет увеличить продолжительность жизни оперированных.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Обходной </w:t>
      </w:r>
      <w:proofErr w:type="spellStart"/>
      <w:r w:rsidRPr="003E6C0F">
        <w:rPr>
          <w:rFonts w:ascii="Courier New" w:hAnsi="Courier New"/>
          <w:sz w:val="24"/>
          <w:szCs w:val="24"/>
        </w:rPr>
        <w:t>гастроэнтероанастомоз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показан при неоперабельном раке желудка ,осложненном стенозом привратника. Операция восстанавливает эвакуацию содержимого из </w:t>
      </w:r>
      <w:proofErr w:type="spellStart"/>
      <w:r w:rsidRPr="003E6C0F">
        <w:rPr>
          <w:rFonts w:ascii="Courier New" w:hAnsi="Courier New"/>
          <w:sz w:val="24"/>
          <w:szCs w:val="24"/>
        </w:rPr>
        <w:t>желудка,ликвидирует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мучительную рвоту и улучшает состояние </w:t>
      </w:r>
      <w:proofErr w:type="spellStart"/>
      <w:r w:rsidRPr="003E6C0F">
        <w:rPr>
          <w:rFonts w:ascii="Courier New" w:hAnsi="Courier New"/>
          <w:sz w:val="24"/>
          <w:szCs w:val="24"/>
        </w:rPr>
        <w:t>больных.Из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-за возможного сдавления анастомоза метастазами в забрюшинные лимфатические узлы обычно накладывают передний </w:t>
      </w:r>
      <w:proofErr w:type="spellStart"/>
      <w:r w:rsidRPr="003E6C0F">
        <w:rPr>
          <w:rFonts w:ascii="Courier New" w:hAnsi="Courier New"/>
          <w:sz w:val="24"/>
          <w:szCs w:val="24"/>
        </w:rPr>
        <w:t>впередиободочный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анастомоз на длинной петле с дополнительным </w:t>
      </w:r>
      <w:proofErr w:type="spellStart"/>
      <w:r w:rsidRPr="003E6C0F">
        <w:rPr>
          <w:rFonts w:ascii="Courier New" w:hAnsi="Courier New"/>
          <w:sz w:val="24"/>
          <w:szCs w:val="24"/>
        </w:rPr>
        <w:t>брауновским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соустьем.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</w:t>
      </w:r>
      <w:proofErr w:type="spellStart"/>
      <w:r w:rsidRPr="003E6C0F">
        <w:rPr>
          <w:rFonts w:ascii="Courier New" w:hAnsi="Courier New"/>
          <w:sz w:val="24"/>
          <w:szCs w:val="24"/>
        </w:rPr>
        <w:t>Реканализацию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3E6C0F">
        <w:rPr>
          <w:rFonts w:ascii="Courier New" w:hAnsi="Courier New"/>
          <w:sz w:val="24"/>
          <w:szCs w:val="24"/>
        </w:rPr>
        <w:t>кардии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3E6C0F">
        <w:rPr>
          <w:rFonts w:ascii="Courier New" w:hAnsi="Courier New"/>
          <w:sz w:val="24"/>
          <w:szCs w:val="24"/>
        </w:rPr>
        <w:t>гастро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- и </w:t>
      </w:r>
      <w:proofErr w:type="spellStart"/>
      <w:r w:rsidRPr="003E6C0F">
        <w:rPr>
          <w:rFonts w:ascii="Courier New" w:hAnsi="Courier New"/>
          <w:sz w:val="24"/>
          <w:szCs w:val="24"/>
        </w:rPr>
        <w:t>еюностомию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выполняют при неоперабельном раке с целью устранения дисфагии. Как и при раке </w:t>
      </w:r>
      <w:proofErr w:type="spellStart"/>
      <w:r w:rsidRPr="003E6C0F">
        <w:rPr>
          <w:rFonts w:ascii="Courier New" w:hAnsi="Courier New"/>
          <w:sz w:val="24"/>
          <w:szCs w:val="24"/>
        </w:rPr>
        <w:t>пищевода,наложение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3E6C0F">
        <w:rPr>
          <w:rFonts w:ascii="Courier New" w:hAnsi="Courier New"/>
          <w:sz w:val="24"/>
          <w:szCs w:val="24"/>
        </w:rPr>
        <w:t>стомы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должно производиться до наступления тяжелых дистрофических нарушений. В противном случае технически простая операция сопровождается высокой послеоперационной летальностью.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13. План лечения  курируемого больного и его обоснование.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Планируется выполнить  операцию: субтотальную резекцию желудка , как единственное возможное лечение данного заболевания.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14. Дневник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22.03.96 Температура вечером 37.2 , температура утром 36,8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Жалобы на слабость, тяжесть в ногах, при ходьбе быстрым шагом, сердцебиение возникающее без видимых причин, повышенную температуру тела. Физиологические отправления в норме. АД 130\ 80 мм.рт.ст.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Общее состояние относительно удовлетворительное. Пульс 80 ударов в минуту, </w:t>
      </w:r>
      <w:proofErr w:type="spellStart"/>
      <w:r w:rsidRPr="003E6C0F">
        <w:rPr>
          <w:rFonts w:ascii="Courier New" w:hAnsi="Courier New"/>
          <w:sz w:val="24"/>
          <w:szCs w:val="24"/>
        </w:rPr>
        <w:t>ненапряжен,удовлетворительного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наполнения. Дыхание ослабленное ,хрипов нет, тоны сердца приглушены, систолический шум в точке Боткина. Других изменений во внутренних органах и в области заболевания нет.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lastRenderedPageBreak/>
        <w:t>Назначения: режим 3, диета 10. Исследования:  клинический и биохимических анализ крови, анализ мочи, анализ кала, анализ крови на RW, определение группы крови.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23.03.96 Температура вечером 36.8, утром 36.9.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Жалобы : без изменений. Физиологические отправления в </w:t>
      </w:r>
      <w:proofErr w:type="spellStart"/>
      <w:r w:rsidRPr="003E6C0F">
        <w:rPr>
          <w:rFonts w:ascii="Courier New" w:hAnsi="Courier New"/>
          <w:sz w:val="24"/>
          <w:szCs w:val="24"/>
        </w:rPr>
        <w:t>норме.АД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130\90.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Общее состояние относительно удовлетворительное. Пульс 87 ударов в минуту, удовлетворительного наполнения, </w:t>
      </w:r>
      <w:proofErr w:type="spellStart"/>
      <w:r w:rsidRPr="003E6C0F">
        <w:rPr>
          <w:rFonts w:ascii="Courier New" w:hAnsi="Courier New"/>
          <w:sz w:val="24"/>
          <w:szCs w:val="24"/>
        </w:rPr>
        <w:t>ненапряжен,одинаковый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на левой и правой руках, частота дыхания 23 в минуту, дыхание ослабленное,  хрипов нет ,тоны сердца приглушены, систолический шум в точке Боткина.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На 24 и 25 марта больной был отпущен домой.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26.03.96. Температура вечером 36.6, утром 36.5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Жалобы: без изменений. Физиологические отправления в норме. АД 120\ 90 мм.рт.ст.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Общее состояние относительно удовлетворительно. Пульс 90 ударов в минуту, ненапряженный удовлетворительного наполнения. Дыхание 20 раз в минуту,  при аускультации  дыхание ослабленное, хрипов нет. Тоны сердца приглушены, в точке Боткина систолический шум.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Мотивированный диагноз. В связи с тем что у больного имеется стенозирующий рак выходного отдела желудка 3 стадии,  клиническая картина стеноза  антрального отдела, выраженные общие проявления  опухоли ( лихорадка, </w:t>
      </w:r>
      <w:proofErr w:type="spellStart"/>
      <w:r w:rsidRPr="003E6C0F">
        <w:rPr>
          <w:rFonts w:ascii="Courier New" w:hAnsi="Courier New"/>
          <w:sz w:val="24"/>
          <w:szCs w:val="24"/>
        </w:rPr>
        <w:t>тромбоцитоцитоз</w:t>
      </w:r>
      <w:proofErr w:type="spellEnd"/>
      <w:r w:rsidRPr="003E6C0F">
        <w:rPr>
          <w:rFonts w:ascii="Courier New" w:hAnsi="Courier New"/>
          <w:sz w:val="24"/>
          <w:szCs w:val="24"/>
        </w:rPr>
        <w:t>,  постгеморрагическая  хроническая анемия)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больному после терапии направленной на  коррекцию анемии, показана радикальная операция: субтотальная резекция желудка  с наложением </w:t>
      </w:r>
      <w:proofErr w:type="spellStart"/>
      <w:r w:rsidRPr="003E6C0F">
        <w:rPr>
          <w:rFonts w:ascii="Courier New" w:hAnsi="Courier New"/>
          <w:sz w:val="24"/>
          <w:szCs w:val="24"/>
        </w:rPr>
        <w:t>гастроэнтероанастомоза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по </w:t>
      </w:r>
      <w:proofErr w:type="spellStart"/>
      <w:r w:rsidRPr="003E6C0F">
        <w:rPr>
          <w:rFonts w:ascii="Courier New" w:hAnsi="Courier New"/>
          <w:sz w:val="24"/>
          <w:szCs w:val="24"/>
        </w:rPr>
        <w:t>Бильрот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2. Оперативное лечение является единственным возможным в данном случае, радикальная операция в данном случае позволит устранить причину общих проявлений заболевания и предупредить  декомпенсацию стеноза желудка,  а также дальнейшее прогрессирование  процесса . В случае обнаружения при операции  отдаленных метастазов и пересмотра диагноза  во время операции , невозможности выполнения радикальной операции больному будет произведена паллиативная операция: обходной </w:t>
      </w:r>
      <w:proofErr w:type="spellStart"/>
      <w:r w:rsidRPr="003E6C0F">
        <w:rPr>
          <w:rFonts w:ascii="Courier New" w:hAnsi="Courier New"/>
          <w:sz w:val="24"/>
          <w:szCs w:val="24"/>
        </w:rPr>
        <w:t>гастроэнтероанастомоз</w:t>
      </w:r>
      <w:proofErr w:type="spellEnd"/>
      <w:r w:rsidRPr="003E6C0F">
        <w:rPr>
          <w:rFonts w:ascii="Courier New" w:hAnsi="Courier New"/>
          <w:sz w:val="24"/>
          <w:szCs w:val="24"/>
        </w:rPr>
        <w:t>, которая предотвратит появление декомпенсации стеноза в будущем. Согласие больного операцию получено. Группа крови определена А(2), резус положительная.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План операции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1. Премедикация ( атропина сульфат, дроперидол, фентанил)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2.Вводный наркоз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3. Интубация трахеи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4. Выполнение  средней срединной лапаротомии.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5. Ревизия органов брюшной полости.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6.Мобилизация желудка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7. Отсечение двенадцатиперстной кишки и формирование ее культи.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8.Резекция желудка единым блоком с большим  и малым сальником.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9.Наложение </w:t>
      </w:r>
      <w:proofErr w:type="spellStart"/>
      <w:r w:rsidRPr="003E6C0F">
        <w:rPr>
          <w:rFonts w:ascii="Courier New" w:hAnsi="Courier New"/>
          <w:sz w:val="24"/>
          <w:szCs w:val="24"/>
        </w:rPr>
        <w:t>гастроэнтероанастомоза</w:t>
      </w:r>
      <w:proofErr w:type="spellEnd"/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10. Дренирование брюшной полости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11.Послойное зашивание раны брюшной полости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12. </w:t>
      </w:r>
      <w:proofErr w:type="spellStart"/>
      <w:r w:rsidRPr="003E6C0F">
        <w:rPr>
          <w:rFonts w:ascii="Courier New" w:hAnsi="Courier New"/>
          <w:sz w:val="24"/>
          <w:szCs w:val="24"/>
        </w:rPr>
        <w:t>Экстубация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трахеи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Выбор обезболивания: общая анестезия ( </w:t>
      </w:r>
      <w:proofErr w:type="spellStart"/>
      <w:r w:rsidRPr="003E6C0F">
        <w:rPr>
          <w:rFonts w:ascii="Courier New" w:hAnsi="Courier New"/>
          <w:sz w:val="24"/>
          <w:szCs w:val="24"/>
        </w:rPr>
        <w:t>премедикация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: дроперидол, фентанил, атропин, вводный масочный наркоз - эфир,  интубация трахеи и перевод на ИВЛ  смесью эфира и кислорода)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Дата  27.03.96.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lastRenderedPageBreak/>
        <w:t xml:space="preserve">     Операция: субтотальная резекция желудка по </w:t>
      </w:r>
      <w:proofErr w:type="spellStart"/>
      <w:r w:rsidRPr="003E6C0F">
        <w:rPr>
          <w:rFonts w:ascii="Courier New" w:hAnsi="Courier New"/>
          <w:sz w:val="24"/>
          <w:szCs w:val="24"/>
        </w:rPr>
        <w:t>Бильрот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2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Начало операции 11 ч. 25 минут. Окончание операции 13 ч. 25 минут.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Хирург: проф. Пострелов Н.А.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Ассистент:  </w:t>
      </w:r>
      <w:proofErr w:type="spellStart"/>
      <w:r w:rsidRPr="003E6C0F">
        <w:rPr>
          <w:rFonts w:ascii="Courier New" w:hAnsi="Courier New"/>
          <w:sz w:val="24"/>
          <w:szCs w:val="24"/>
        </w:rPr>
        <w:t>асс.Токарев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С.С.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Анестезиолог : Фадеев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Вид обезболивания: </w:t>
      </w:r>
      <w:proofErr w:type="spellStart"/>
      <w:r w:rsidRPr="003E6C0F">
        <w:rPr>
          <w:rFonts w:ascii="Courier New" w:hAnsi="Courier New"/>
          <w:sz w:val="24"/>
          <w:szCs w:val="24"/>
        </w:rPr>
        <w:t>премедикация</w:t>
      </w:r>
      <w:proofErr w:type="spellEnd"/>
      <w:r w:rsidRPr="003E6C0F">
        <w:rPr>
          <w:rFonts w:ascii="Courier New" w:hAnsi="Courier New"/>
          <w:sz w:val="24"/>
          <w:szCs w:val="24"/>
        </w:rPr>
        <w:t>: 1 мл 1% атропина, дроперидол 2 мл, фентанил 2 мл,  вводный внутривенный наркоз : тиопентал натрия 50 мг, масочный эфирный наркоз,  интубация трахеи и перевод на ИВЛ эфир и кислород.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Описание операции: после обработки операционного поля  </w:t>
      </w:r>
      <w:proofErr w:type="spellStart"/>
      <w:r w:rsidRPr="003E6C0F">
        <w:rPr>
          <w:rFonts w:ascii="Courier New" w:hAnsi="Courier New"/>
          <w:sz w:val="24"/>
          <w:szCs w:val="24"/>
        </w:rPr>
        <w:t>иодной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настойкой, произведена верхняя срединная лапаротомия ( рассечены кожа, подкожная жировая клетчатка, апоневроз прямой мышцы живота, париетальная брюшина). При ревизии обнаружены </w:t>
      </w:r>
      <w:proofErr w:type="spellStart"/>
      <w:r w:rsidRPr="003E6C0F">
        <w:rPr>
          <w:rFonts w:ascii="Courier New" w:hAnsi="Courier New"/>
          <w:sz w:val="24"/>
          <w:szCs w:val="24"/>
        </w:rPr>
        <w:t>единичные,подозрительные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на метастазы образования на поверхности правой доли печени и брюшине, опухоль выходного отдела желудка с распадом размерами 10 на 10 см, стеноз выходного отдела желудка ,конгломераты лимфатических узлов в зоне артерии </w:t>
      </w:r>
      <w:proofErr w:type="spellStart"/>
      <w:r w:rsidRPr="003E6C0F">
        <w:rPr>
          <w:rFonts w:ascii="Courier New" w:hAnsi="Courier New"/>
          <w:sz w:val="24"/>
          <w:szCs w:val="24"/>
        </w:rPr>
        <w:t>гастродуоденалис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. Опухоль прорастает в </w:t>
      </w:r>
      <w:proofErr w:type="spellStart"/>
      <w:r w:rsidRPr="003E6C0F">
        <w:rPr>
          <w:rFonts w:ascii="Courier New" w:hAnsi="Courier New"/>
          <w:sz w:val="24"/>
          <w:szCs w:val="24"/>
        </w:rPr>
        <w:t>мезоколон,асцита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3E6C0F">
        <w:rPr>
          <w:rFonts w:ascii="Courier New" w:hAnsi="Courier New"/>
          <w:sz w:val="24"/>
          <w:szCs w:val="24"/>
        </w:rPr>
        <w:t>нет.Удалось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провести мобилизации желудка одним блоком с конгломератом метастазов. Двенадцатиперстная кишка ушита кисетным и z-образными швами .Желудок резецирован  с большим сальником, наложен </w:t>
      </w:r>
      <w:proofErr w:type="spellStart"/>
      <w:r w:rsidRPr="003E6C0F">
        <w:rPr>
          <w:rFonts w:ascii="Courier New" w:hAnsi="Courier New"/>
          <w:sz w:val="24"/>
          <w:szCs w:val="24"/>
        </w:rPr>
        <w:t>гастроэнтероанастомоз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по </w:t>
      </w:r>
      <w:proofErr w:type="spellStart"/>
      <w:r w:rsidRPr="003E6C0F">
        <w:rPr>
          <w:rFonts w:ascii="Courier New" w:hAnsi="Courier New"/>
          <w:sz w:val="24"/>
          <w:szCs w:val="24"/>
        </w:rPr>
        <w:t>Бильрот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2, брюшная полость осушена. Произведен счет марли и инструментов. Через анастомоз  в двенадцатиперстную кишку проведен </w:t>
      </w:r>
      <w:proofErr w:type="spellStart"/>
      <w:r w:rsidRPr="003E6C0F">
        <w:rPr>
          <w:rFonts w:ascii="Courier New" w:hAnsi="Courier New"/>
          <w:sz w:val="24"/>
          <w:szCs w:val="24"/>
        </w:rPr>
        <w:t>трансназальный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зонд, дренажная трубка культи двенадцатиперстной кишки. Рана передней брюшной стенки зашита наглухо. Резецированный желудок с конгломератом узлов и большим сальником направлены на гистологическое исследование.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Во время операции перелито жидкости: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Эритроцитарная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масса 500 мл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Кровезамещающие растворы 1400 мл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Кристаллоидные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растворы 400 мл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Всего перелито 2300 мл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Больной переведен в отделение реанимации и интенсивной терапии.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27.03.96.Жалобы на боли в области послеоперационного рубца, резкую слабость, головную боль, тупые боли в животе. Общее состояние тяжелое. Пульс 89 ударов  в минуту, ослаблен, ритмичный, ненапряжен. Тоны сердца приглушены, дыхание ослабленное, хрипов </w:t>
      </w:r>
      <w:proofErr w:type="spellStart"/>
      <w:r w:rsidRPr="003E6C0F">
        <w:rPr>
          <w:rFonts w:ascii="Courier New" w:hAnsi="Courier New"/>
          <w:sz w:val="24"/>
          <w:szCs w:val="24"/>
        </w:rPr>
        <w:t>нет.Живот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3E6C0F">
        <w:rPr>
          <w:rFonts w:ascii="Courier New" w:hAnsi="Courier New"/>
          <w:sz w:val="24"/>
          <w:szCs w:val="24"/>
        </w:rPr>
        <w:t>мягкий,болезненный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 области послеоперационного рубца, газы не отходят. По дренажам получено 900 мл.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Лабораторные </w:t>
      </w:r>
      <w:proofErr w:type="spellStart"/>
      <w:r w:rsidRPr="003E6C0F">
        <w:rPr>
          <w:rFonts w:ascii="Courier New" w:hAnsi="Courier New"/>
          <w:sz w:val="24"/>
          <w:szCs w:val="24"/>
        </w:rPr>
        <w:t>данные:гемоглобин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100 г\л, гематокрит 25%, калий плазмы 3.98, </w:t>
      </w:r>
      <w:proofErr w:type="spellStart"/>
      <w:r w:rsidRPr="003E6C0F">
        <w:rPr>
          <w:rFonts w:ascii="Courier New" w:hAnsi="Courier New"/>
          <w:sz w:val="24"/>
          <w:szCs w:val="24"/>
        </w:rPr>
        <w:t>креатинин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110 </w:t>
      </w:r>
      <w:proofErr w:type="spellStart"/>
      <w:r w:rsidRPr="003E6C0F">
        <w:rPr>
          <w:rFonts w:ascii="Courier New" w:hAnsi="Courier New"/>
          <w:sz w:val="24"/>
          <w:szCs w:val="24"/>
        </w:rPr>
        <w:t>ммоль</w:t>
      </w:r>
      <w:proofErr w:type="spellEnd"/>
      <w:r w:rsidRPr="003E6C0F">
        <w:rPr>
          <w:rFonts w:ascii="Courier New" w:hAnsi="Courier New"/>
          <w:sz w:val="24"/>
          <w:szCs w:val="24"/>
        </w:rPr>
        <w:t>\л, билирубин 17.0 , амилаза 10.7 , общий белок 65 г\л.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Анализ мочи: цвет светло-желтый, реакция кислая, удельный вес 1016, белок О, лейкоциты 1-2-3 в поле зрения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Назначения: пенициллин натриевая соль 1 млн. ЕД 4 раза в сутки,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витамин В12 2 мл 1 раз в день,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3E6C0F">
        <w:rPr>
          <w:rFonts w:ascii="Courier New" w:hAnsi="Courier New"/>
          <w:sz w:val="24"/>
          <w:szCs w:val="24"/>
        </w:rPr>
        <w:t>дицинон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2 мл 4 раза в день,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викасол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2 мл в день,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3E6C0F">
        <w:rPr>
          <w:rFonts w:ascii="Courier New" w:hAnsi="Courier New"/>
          <w:sz w:val="24"/>
          <w:szCs w:val="24"/>
        </w:rPr>
        <w:t>корглюкон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1 мл развести в 10 мл физиологического раствора 1 раз в день,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400 мл  изотонического раствора,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раствора кальция хлорида 1% 200 мл,  раствор </w:t>
      </w:r>
      <w:proofErr w:type="spellStart"/>
      <w:r w:rsidRPr="003E6C0F">
        <w:rPr>
          <w:rFonts w:ascii="Courier New" w:hAnsi="Courier New"/>
          <w:sz w:val="24"/>
          <w:szCs w:val="24"/>
        </w:rPr>
        <w:t>полиамина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400 мл, </w:t>
      </w:r>
      <w:proofErr w:type="spellStart"/>
      <w:r w:rsidRPr="003E6C0F">
        <w:rPr>
          <w:rFonts w:ascii="Courier New" w:hAnsi="Courier New"/>
          <w:sz w:val="24"/>
          <w:szCs w:val="24"/>
        </w:rPr>
        <w:t>мафусол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400 мл,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раствор глюкозы 5% 400 мл вместе с раствором кальция хлорида 1% 200 мл и </w:t>
      </w:r>
      <w:r w:rsidRPr="003E6C0F">
        <w:rPr>
          <w:rFonts w:ascii="Courier New" w:hAnsi="Courier New"/>
          <w:sz w:val="24"/>
          <w:szCs w:val="24"/>
        </w:rPr>
        <w:lastRenderedPageBreak/>
        <w:t xml:space="preserve">6ЕД инсулина,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гемодез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400 мл,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фентанил 2мл внутримышечно, дроперидол 2 мл, прозерин 2 мл подкожно,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Внутривенно за сутки перелито 2800мл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Суточный диурез 1700 мл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По зонду 400 мл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По дренажам - следы.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Перелита кровь 350 О(1).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28.03.96.Жалобы на боли в области послеоперационного рубца, слабость, головную боль. Общее состояние тяжелое. Пульс 90 ударов в </w:t>
      </w:r>
      <w:proofErr w:type="spellStart"/>
      <w:r w:rsidRPr="003E6C0F">
        <w:rPr>
          <w:rFonts w:ascii="Courier New" w:hAnsi="Courier New"/>
          <w:sz w:val="24"/>
          <w:szCs w:val="24"/>
        </w:rPr>
        <w:t>минуту,ослабленный</w:t>
      </w:r>
      <w:proofErr w:type="spellEnd"/>
      <w:r w:rsidRPr="003E6C0F">
        <w:rPr>
          <w:rFonts w:ascii="Courier New" w:hAnsi="Courier New"/>
          <w:sz w:val="24"/>
          <w:szCs w:val="24"/>
        </w:rPr>
        <w:t>, ритмичный. Тоны сердца приглушены, дыхание ослаблено 20 раз в минуту, хрипов нет. При пальпации живота  брюшная стенка мягкая, болезненная в области послеоперационного рубца, газы не отходят.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Лабораторные данные: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Биохимический анализ крови: гематокрит 22%, калий плазмы 3.16 , общий белок 62 г\л, амилаза 15.5 мг\мл\ час, </w:t>
      </w:r>
      <w:proofErr w:type="spellStart"/>
      <w:r w:rsidRPr="003E6C0F">
        <w:rPr>
          <w:rFonts w:ascii="Courier New" w:hAnsi="Courier New"/>
          <w:sz w:val="24"/>
          <w:szCs w:val="24"/>
        </w:rPr>
        <w:t>креатинин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97;Клинический анализ </w:t>
      </w:r>
      <w:proofErr w:type="spellStart"/>
      <w:r w:rsidRPr="003E6C0F">
        <w:rPr>
          <w:rFonts w:ascii="Courier New" w:hAnsi="Courier New"/>
          <w:sz w:val="24"/>
          <w:szCs w:val="24"/>
        </w:rPr>
        <w:t>крови:гемоглобин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60 г\л лейкоциты 10,палочки 1, сегментоядерные 75, лимфоциты 21, моноциты 3, СОЭ 51 мм\ч. </w:t>
      </w:r>
      <w:proofErr w:type="spellStart"/>
      <w:r w:rsidRPr="003E6C0F">
        <w:rPr>
          <w:rFonts w:ascii="Courier New" w:hAnsi="Courier New"/>
          <w:sz w:val="24"/>
          <w:szCs w:val="24"/>
        </w:rPr>
        <w:t>Коагулограмма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: </w:t>
      </w:r>
      <w:proofErr w:type="spellStart"/>
      <w:r w:rsidRPr="003E6C0F">
        <w:rPr>
          <w:rFonts w:ascii="Courier New" w:hAnsi="Courier New"/>
          <w:sz w:val="24"/>
          <w:szCs w:val="24"/>
        </w:rPr>
        <w:t>гипокоагуляция</w:t>
      </w:r>
      <w:proofErr w:type="spellEnd"/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Анализ мочи: цвет светло-желтый, реакция кислая, удельный вес 1016, белок О, лейкоциты 1-2-3 в поле зрения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Назначения: пенициллин натриевая соль 1 млн. ЕД 4 раза в сутки,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витамин В12 2 мл 1 раз в день,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3E6C0F">
        <w:rPr>
          <w:rFonts w:ascii="Courier New" w:hAnsi="Courier New"/>
          <w:sz w:val="24"/>
          <w:szCs w:val="24"/>
        </w:rPr>
        <w:t>дицинон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2 мл 4 раза в день,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викасол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2 мл в день,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3E6C0F">
        <w:rPr>
          <w:rFonts w:ascii="Courier New" w:hAnsi="Courier New"/>
          <w:sz w:val="24"/>
          <w:szCs w:val="24"/>
        </w:rPr>
        <w:t>корглюкон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1 мл развести в 10 мл физиологического раствора 1 раз в день,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400 мл  изотонического раствора вместе с 5 мл эуфиллина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раствор </w:t>
      </w:r>
      <w:proofErr w:type="spellStart"/>
      <w:r w:rsidRPr="003E6C0F">
        <w:rPr>
          <w:rFonts w:ascii="Courier New" w:hAnsi="Courier New"/>
          <w:sz w:val="24"/>
          <w:szCs w:val="24"/>
        </w:rPr>
        <w:t>Рингера</w:t>
      </w:r>
      <w:proofErr w:type="spellEnd"/>
      <w:r w:rsidRPr="003E6C0F">
        <w:rPr>
          <w:rFonts w:ascii="Courier New" w:hAnsi="Courier New"/>
          <w:sz w:val="24"/>
          <w:szCs w:val="24"/>
        </w:rPr>
        <w:t>-Локка 400 мл и раствор витамина С 5 мл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раствор глюкозы 5% 400 мл вместе с раствором кальция хлорида 1% 200 мл и 6ЕД инсулина,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proofErr w:type="spellStart"/>
      <w:r w:rsidRPr="003E6C0F">
        <w:rPr>
          <w:rFonts w:ascii="Courier New" w:hAnsi="Courier New"/>
          <w:sz w:val="24"/>
          <w:szCs w:val="24"/>
        </w:rPr>
        <w:t>гемодез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400 мл,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фентанил 2мл внутримышечно, дроперидол 2 мл, прозерин 2 мл подкожно,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Всего перелито 3200 мл.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Перелита кровь 500 мл 0(1)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Диурез 1600 мл.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15. Эпикриз  пациент </w:t>
      </w:r>
      <w:proofErr w:type="spellStart"/>
      <w:r w:rsidRPr="003E6C0F">
        <w:rPr>
          <w:rFonts w:ascii="Courier New" w:hAnsi="Courier New"/>
          <w:sz w:val="24"/>
          <w:szCs w:val="24"/>
        </w:rPr>
        <w:t>Чулкин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А.В. поступил в клинику факультетской  хирургии имени В.А. </w:t>
      </w:r>
      <w:proofErr w:type="spellStart"/>
      <w:r w:rsidRPr="003E6C0F">
        <w:rPr>
          <w:rFonts w:ascii="Courier New" w:hAnsi="Courier New"/>
          <w:sz w:val="24"/>
          <w:szCs w:val="24"/>
        </w:rPr>
        <w:t>Оппеля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19 марта 1996 года с жалобами на  </w:t>
      </w:r>
      <w:proofErr w:type="spellStart"/>
      <w:r w:rsidRPr="003E6C0F">
        <w:rPr>
          <w:rFonts w:ascii="Courier New" w:hAnsi="Courier New"/>
          <w:sz w:val="24"/>
          <w:szCs w:val="24"/>
        </w:rPr>
        <w:t>резковыраженную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слабость после физической </w:t>
      </w:r>
      <w:proofErr w:type="spellStart"/>
      <w:r w:rsidRPr="003E6C0F">
        <w:rPr>
          <w:rFonts w:ascii="Courier New" w:hAnsi="Courier New"/>
          <w:sz w:val="24"/>
          <w:szCs w:val="24"/>
        </w:rPr>
        <w:t>нагрузки,лихорадку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в течение последнего месяца , чувство дискомфорта в </w:t>
      </w:r>
      <w:proofErr w:type="spellStart"/>
      <w:r w:rsidRPr="003E6C0F">
        <w:rPr>
          <w:rFonts w:ascii="Courier New" w:hAnsi="Courier New"/>
          <w:sz w:val="24"/>
          <w:szCs w:val="24"/>
        </w:rPr>
        <w:t>эпигастральной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области после приема пищи, тошноту и рвоту после приема  острой пищи,  похудание на 15 кг в течение 2 последних лет. Считает себя больным с декабря 95 года, когда впервые появилась температура без видимых причин,  пациент лечился </w:t>
      </w:r>
      <w:proofErr w:type="spellStart"/>
      <w:r w:rsidRPr="003E6C0F">
        <w:rPr>
          <w:rFonts w:ascii="Courier New" w:hAnsi="Courier New"/>
          <w:sz w:val="24"/>
          <w:szCs w:val="24"/>
        </w:rPr>
        <w:t>самостоятельно,но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безуспешно, после чего вызвал врача поликлиники на дом, врач поставил диагноз </w:t>
      </w:r>
      <w:proofErr w:type="spellStart"/>
      <w:r w:rsidRPr="003E6C0F">
        <w:rPr>
          <w:rFonts w:ascii="Courier New" w:hAnsi="Courier New"/>
          <w:sz w:val="24"/>
          <w:szCs w:val="24"/>
        </w:rPr>
        <w:t>миеломная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болезнь под вопросом. Для дальнейшего  обследования больной был направлен в клинику внутренних болезней 16-3 больницы Петра Великого, где  диагноз </w:t>
      </w:r>
      <w:proofErr w:type="spellStart"/>
      <w:r w:rsidRPr="003E6C0F">
        <w:rPr>
          <w:rFonts w:ascii="Courier New" w:hAnsi="Courier New"/>
          <w:sz w:val="24"/>
          <w:szCs w:val="24"/>
        </w:rPr>
        <w:t>миеломная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болезнь был исключен на основании объективных и инструментальных данных, и при </w:t>
      </w:r>
      <w:proofErr w:type="spellStart"/>
      <w:r w:rsidRPr="003E6C0F">
        <w:rPr>
          <w:rFonts w:ascii="Courier New" w:hAnsi="Courier New"/>
          <w:sz w:val="24"/>
          <w:szCs w:val="24"/>
        </w:rPr>
        <w:t>фиброгастроскопии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</w:t>
      </w:r>
      <w:r w:rsidRPr="003E6C0F">
        <w:rPr>
          <w:rFonts w:ascii="Courier New" w:hAnsi="Courier New"/>
          <w:sz w:val="24"/>
          <w:szCs w:val="24"/>
        </w:rPr>
        <w:lastRenderedPageBreak/>
        <w:t xml:space="preserve">была обнаружена опухоль выходного отдела желудка, больной был переведен в клинику  факультетской хирургии  имени В.А. </w:t>
      </w:r>
      <w:proofErr w:type="spellStart"/>
      <w:r w:rsidRPr="003E6C0F">
        <w:rPr>
          <w:rFonts w:ascii="Courier New" w:hAnsi="Courier New"/>
          <w:sz w:val="24"/>
          <w:szCs w:val="24"/>
        </w:rPr>
        <w:t>Оппеля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13-2 для дальнейшего лечения. В клинике на основании  клинических данных: жалобы на тошноту и рвоту возникающие после еды, лихорадку, резкую </w:t>
      </w:r>
      <w:proofErr w:type="spellStart"/>
      <w:r w:rsidRPr="003E6C0F">
        <w:rPr>
          <w:rFonts w:ascii="Courier New" w:hAnsi="Courier New"/>
          <w:sz w:val="24"/>
          <w:szCs w:val="24"/>
        </w:rPr>
        <w:t>слабость,сердцебиение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и одышку при легкой физической нагрузке( подъем на 1 этаж), с учетом данных лабораторного исследования ( в клиническом анализе крови гемоглобин 60 г\л , СОЭ 65 мм\ч , </w:t>
      </w:r>
      <w:proofErr w:type="spellStart"/>
      <w:r w:rsidRPr="003E6C0F">
        <w:rPr>
          <w:rFonts w:ascii="Courier New" w:hAnsi="Courier New"/>
          <w:sz w:val="24"/>
          <w:szCs w:val="24"/>
        </w:rPr>
        <w:t>анизо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и пойкилоцитоз,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лейкоцитоз до 12,  в биохимическом анализе крови: снижение белковый фракций крови, небольшое повышение общего билирубина, в анализах мочи: постоянная протеинурия 0.033 г\л) и инструментального исследования (при </w:t>
      </w:r>
      <w:proofErr w:type="spellStart"/>
      <w:r w:rsidRPr="003E6C0F">
        <w:rPr>
          <w:rFonts w:ascii="Courier New" w:hAnsi="Courier New"/>
          <w:sz w:val="24"/>
          <w:szCs w:val="24"/>
        </w:rPr>
        <w:t>фиброгастроскопии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: </w:t>
      </w:r>
      <w:proofErr w:type="spellStart"/>
      <w:r w:rsidRPr="003E6C0F">
        <w:rPr>
          <w:rFonts w:ascii="Courier New" w:hAnsi="Courier New"/>
          <w:sz w:val="24"/>
          <w:szCs w:val="24"/>
        </w:rPr>
        <w:t>изъязвившийся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рак антрального отдела желудка, на фоне атрофического гастрита, складки  сглажены.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был установлен диагноз : рак желудка 3 стадии. Было решено произвести  радикальную операцию: субтотальную резекцию  желудка с </w:t>
      </w:r>
      <w:proofErr w:type="spellStart"/>
      <w:r w:rsidRPr="003E6C0F">
        <w:rPr>
          <w:rFonts w:ascii="Courier New" w:hAnsi="Courier New"/>
          <w:sz w:val="24"/>
          <w:szCs w:val="24"/>
        </w:rPr>
        <w:t>гастроэнтероанастомозом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по </w:t>
      </w:r>
      <w:proofErr w:type="spellStart"/>
      <w:r w:rsidRPr="003E6C0F">
        <w:rPr>
          <w:rFonts w:ascii="Courier New" w:hAnsi="Courier New"/>
          <w:sz w:val="24"/>
          <w:szCs w:val="24"/>
        </w:rPr>
        <w:t>Бильрот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2  так как это является единственным возможным лечением данного заболевания, позволяет устранить причину общих проявлений и предупредить декомпенсацию стеноза антрального отдела желудка в </w:t>
      </w:r>
      <w:proofErr w:type="spellStart"/>
      <w:r w:rsidRPr="003E6C0F">
        <w:rPr>
          <w:rFonts w:ascii="Courier New" w:hAnsi="Courier New"/>
          <w:sz w:val="24"/>
          <w:szCs w:val="24"/>
        </w:rPr>
        <w:t>последующем.Операция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произведена 27.03.96.В настоящее время  пациент находится в  отделении интенсивной терапии и реанимации, состояние средней тяжести. Рекомендовано дальнейшее продолжение лечения в условиях отделения интенсивной терапии и реанимации.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Диагноз: Рак желудка 3 стадия.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Сопутствующие заболевания: ишемическая болезнь сердца, стенокардия напряжения,  1 функциональный класс.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   Подпись куратора: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16. Использованная литература: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    1. Н.Н. Трапезников. Онкология. учебник для медицинских Вузов, Москва, Медицина 1992, стр. 5- 18, 72-86, 219-266.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2. Диагностика рака </w:t>
      </w:r>
      <w:proofErr w:type="spellStart"/>
      <w:r w:rsidRPr="003E6C0F">
        <w:rPr>
          <w:rFonts w:ascii="Courier New" w:hAnsi="Courier New"/>
          <w:sz w:val="24"/>
          <w:szCs w:val="24"/>
        </w:rPr>
        <w:t>желудка.Сборник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научных трудов. Ленинград 1988.НИИ онкологии имени Н.Н. Петрова. стр. 49-54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Courier New" w:hAnsi="Courier New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 xml:space="preserve">3. А.В.Мельников Клиника рака желудка . </w:t>
      </w:r>
      <w:proofErr w:type="spellStart"/>
      <w:r w:rsidRPr="003E6C0F">
        <w:rPr>
          <w:rFonts w:ascii="Courier New" w:hAnsi="Courier New"/>
          <w:sz w:val="24"/>
          <w:szCs w:val="24"/>
        </w:rPr>
        <w:t>Медгиз</w:t>
      </w:r>
      <w:proofErr w:type="spellEnd"/>
      <w:r w:rsidRPr="003E6C0F">
        <w:rPr>
          <w:rFonts w:ascii="Courier New" w:hAnsi="Courier New"/>
          <w:sz w:val="24"/>
          <w:szCs w:val="24"/>
        </w:rPr>
        <w:t xml:space="preserve"> 1960, стр. 241-265.</w:t>
      </w:r>
    </w:p>
    <w:p w:rsidR="00201F12" w:rsidRPr="003E6C0F" w:rsidRDefault="00201F12" w:rsidP="003139C9">
      <w:pPr>
        <w:widowControl w:val="0"/>
        <w:spacing w:line="240" w:lineRule="atLeast"/>
        <w:jc w:val="both"/>
        <w:rPr>
          <w:rFonts w:ascii="Arial" w:hAnsi="Arial"/>
          <w:sz w:val="24"/>
          <w:szCs w:val="24"/>
        </w:rPr>
      </w:pPr>
      <w:r w:rsidRPr="003E6C0F">
        <w:rPr>
          <w:rFonts w:ascii="Courier New" w:hAnsi="Courier New"/>
          <w:sz w:val="24"/>
          <w:szCs w:val="24"/>
        </w:rPr>
        <w:t>4. Лекционный материал.</w:t>
      </w:r>
      <w:r w:rsidR="003139C9" w:rsidRPr="003E6C0F">
        <w:rPr>
          <w:rFonts w:ascii="Arial" w:hAnsi="Arial"/>
          <w:sz w:val="24"/>
          <w:szCs w:val="24"/>
        </w:rPr>
        <w:t xml:space="preserve"> </w:t>
      </w:r>
    </w:p>
    <w:p w:rsidR="00201F12" w:rsidRPr="003E6C0F" w:rsidRDefault="00201F12">
      <w:pPr>
        <w:widowControl w:val="0"/>
        <w:spacing w:line="240" w:lineRule="atLeast"/>
        <w:jc w:val="both"/>
        <w:rPr>
          <w:rFonts w:ascii="Arial" w:hAnsi="Arial"/>
          <w:sz w:val="24"/>
          <w:szCs w:val="24"/>
        </w:rPr>
      </w:pPr>
    </w:p>
    <w:sectPr w:rsidR="00201F12" w:rsidRPr="003E6C0F">
      <w:pgSz w:w="11909" w:h="16834"/>
      <w:pgMar w:top="1441" w:right="664" w:bottom="1441" w:left="664" w:header="1080" w:footer="108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0F"/>
    <w:rsid w:val="00201F12"/>
    <w:rsid w:val="003139C9"/>
    <w:rsid w:val="003E6C0F"/>
    <w:rsid w:val="00E9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9617</Words>
  <Characters>54818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ИСТОРИЯ БОЛЕЗНИ ПО ХИРУРГИИ</vt:lpstr>
    </vt:vector>
  </TitlesOfParts>
  <Company>Мой оффис</Company>
  <LinksUpToDate>false</LinksUpToDate>
  <CharactersWithSpaces>64307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ХИРУРГИИ</dc:title>
  <dc:creator>Красножон Дмитрий</dc:creator>
  <cp:lastModifiedBy>Igor</cp:lastModifiedBy>
  <cp:revision>2</cp:revision>
  <dcterms:created xsi:type="dcterms:W3CDTF">2024-03-21T06:48:00Z</dcterms:created>
  <dcterms:modified xsi:type="dcterms:W3CDTF">2024-03-21T06:48:00Z</dcterms:modified>
</cp:coreProperties>
</file>