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6CDC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Раннее выявление рака предстательной железы и рака почки в условиях диспансеризации</w:t>
      </w:r>
    </w:p>
    <w:p w:rsidR="00000000" w:rsidRDefault="00F56CDC">
      <w:pPr>
        <w:pStyle w:val="a3"/>
      </w:pPr>
      <w:r>
        <w:rPr>
          <w:b/>
          <w:bCs/>
          <w:i/>
          <w:iCs/>
        </w:rPr>
        <w:br/>
      </w:r>
      <w:r>
        <w:t>Ранняя диагностика злокачественных новообразований является непрем</w:t>
      </w:r>
      <w:r>
        <w:t>енным условием снижения смертности при онкологических заболеваниях. Практическое применение диспансерного метода в условиях Медицинского центра Управления делами Президента РФ наглядно демонстрирует преимущества диспансеризации в раннем выявлении злокачест</w:t>
      </w:r>
      <w:r>
        <w:t>венных опухолей.</w:t>
      </w:r>
      <w:r>
        <w:br/>
      </w:r>
      <w:r>
        <w:rPr>
          <w:b/>
          <w:bCs/>
        </w:rPr>
        <w:t>Р</w:t>
      </w:r>
      <w:r>
        <w:t>аннее выявление злокачественных новообразований является одной из важнейших задач противораковой борьбы. Мероприятия по ранней диагностике могут быть эффективны только в том случае, если они носят массовый характер и охватывают значительн</w:t>
      </w:r>
      <w:r>
        <w:t>ую часть населения; кроме того, они должны основываться на доступных для массового применения методах, обладающих достаточной разрешающей способностью. Примерами удачного использования скрининга в США является выявление рака молочной железы у женщин старше</w:t>
      </w:r>
      <w:r>
        <w:t xml:space="preserve"> 50 лет (снижение показателей смертности на 50% за 5 лет) и рака шейки матки у женщин 35 - 64 лет. </w:t>
      </w:r>
      <w:r>
        <w:br/>
        <w:t>   В Медицинском центре (МЦ) Управления делами Президента РФ длительное время успешно функционирует централизованная система профилактики, ранней диагностик</w:t>
      </w:r>
      <w:r>
        <w:t>и, последующего лечения и реабилитации больных злокачественными новообразованиями на базе поликлиник, многопрофильной больницы, реабилитационного центра и санаториев. Практическое применение диспансерного метода наблюдения за группой населения позволило вы</w:t>
      </w:r>
      <w:r>
        <w:t>явить возможности своевременной диагностики злокачественных новообразований основных локализаций. Статистические показатели вычислялись на основе полного учета всех случаев заболевания злокачественными новообразованиями, зарегистрированных в МЦ в изученные</w:t>
      </w:r>
      <w:r>
        <w:t xml:space="preserve"> периоды времени, с помощью автоматизированной информационно-статистической системы (АИСС Канцер-регистр). На протяжении исследуемого периода времени как обычные показатели заболеваемости, так возрастные и стандартизованные в значительной мере были подверж</w:t>
      </w:r>
      <w:r>
        <w:t xml:space="preserve">ены изменениям. </w:t>
      </w:r>
      <w:r>
        <w:br/>
        <w:t>   Несмотря на отсутствие единого мнения о целесообразности проведения скрининга рака предстательной железы (РПЖ), основные надежды на снижение смертности от этого заболевания связаны с ранней комплексной диагностикой, включающей пальцевое</w:t>
      </w:r>
      <w:r>
        <w:t xml:space="preserve"> ректальное исследование, определение специфического простатического антигена и трансректальное ультразвуковое исследование. Правильно организованная система диспансеризации, формирование групп повышенного онкологического риска и наблюдение за ними являютс</w:t>
      </w:r>
      <w:r>
        <w:t xml:space="preserve">я определяющими в вопросах раннего выявления рака. </w:t>
      </w:r>
      <w:r>
        <w:br/>
        <w:t>   Основные мероприятия с целью ранней диагностики РПЖ в МЦ включают ежегодный осмотр урологом с обязательным пальцевым исследованием предстательной железы мужчин старше 50 лет. Мужчин старше 60 лет осмат</w:t>
      </w:r>
      <w:r>
        <w:t>ривают 2 раза в год, с ежегодным ультразвуковым исследованием предстательной железы. При диспансеризации формируется группа риска, в которую включают больных аденомой предстательной железы и хроническим простатитом. Больных этой группы 2 раза в год осматри</w:t>
      </w:r>
      <w:r>
        <w:t>вает уролог. При наличие признаков, подозрительных на опухолевое поражение, проводится госпитализация больных в стационар для дообследования. Уточняющими методами диагностики являются трансректальное ультразвуковое исследование предстательной железы в соче</w:t>
      </w:r>
      <w:r>
        <w:t>тании с пункционной биопсией. В Медицинском центре РПЖ был подтвержден морфологически у 96% больных (в среднем по России этот показатель в 1995 г. составил 65%). Важное значение имеет определение уровней простатического специфического антигена, его фракций</w:t>
      </w:r>
      <w:r>
        <w:t xml:space="preserve">. </w:t>
      </w:r>
      <w:r>
        <w:br/>
        <w:t xml:space="preserve">   За период с 1980 по 1995 г. в МЦ выявлено 393 случая заболевания РПЖ, причем 283 (72%) больных выявлено активно, в то время, как в 1995 г. в России лишь 2, 7% больных раком простаты выявлены при профилактических осмотрах. </w:t>
      </w:r>
      <w:r>
        <w:br/>
      </w:r>
      <w:r>
        <w:lastRenderedPageBreak/>
        <w:t xml:space="preserve">   При анализе показателей </w:t>
      </w:r>
      <w:r>
        <w:t>заболеваемости РПЖ в динамике выявлена постоянная тенденция к росту, ставшая наиболее выраженной к III периоду наблюдения. Доля РПЖ в структуре заболеваемости увеличилась с 5 - 6% в 80-х годах до 12% в 1991 - 1995 г. При отмечаемом росте заболеваемости уда</w:t>
      </w:r>
      <w:r>
        <w:t xml:space="preserve">ется с удовлетворением констатировать, что программа скрининга позволила увеличить выявление случаев РПЖ в I стадии. </w:t>
      </w:r>
      <w:r>
        <w:br/>
        <w:t>   Наряду с этими положительными тенденциями число больных раком IV стадии заметно не снизилось и составило 27, 2% за весь период наблюден</w:t>
      </w:r>
      <w:r>
        <w:t>ия. Среди причин запущенности преобладали трудности диагностики - 40%, скрытое течение болезни - 22%, отказ от обследования - 9%, клинические ошибки - 7%, неполное обследование - 6%. На 1-м году жизни с момента установления диагноза РПЖ погибают 20, 1% бол</w:t>
      </w:r>
      <w:r>
        <w:t xml:space="preserve">ьных, однако от прогрессирования основного заболевания - лишь 12, 7%. </w:t>
      </w:r>
      <w:r>
        <w:br/>
        <w:t>   При анализе выживаемости больных, у которых диагноз был установлен в различные временные периоды, получены статистически достоверные различия в этом показателе по изучаемым пятилетия</w:t>
      </w:r>
      <w:r>
        <w:t xml:space="preserve">м. Одним из основных критериев оценки эффективности лечения являются показатели скорректированной выживаемости больных, которая учитывает вероятность смерти только от данного злокачественного новообразования или осложнений его лечения. </w:t>
      </w:r>
      <w:r>
        <w:br/>
        <w:t>   Другой важной пр</w:t>
      </w:r>
      <w:r>
        <w:t>облемой, представляющей несомненный интерес в оценке эффективности программ скрининга, является рак почки (РП). Достаточно сказать, что до 1989 г. полностью отсутствовали данные о заболеваемости и смертности от РП в бывшем Советском Союзе и России, до наст</w:t>
      </w:r>
      <w:r>
        <w:t xml:space="preserve">оящего времени отсутствуют данные об одногодичной летальности при этом заболевании. Вместе с тем за 1991 - 1995 гг. заболеваемость РП имеет наибольшую среди всех форм рака тенденцию к росту - 36% у мужчин и 27% у женщин. </w:t>
      </w:r>
      <w:r>
        <w:br/>
        <w:t>   Исследования, проведенные в МЦ,</w:t>
      </w:r>
      <w:r>
        <w:t xml:space="preserve"> показали, что чаще всего ранние формы РП выявляются при профилактических ультразвуковых исследованиях, а также при динамическом наблюдении за пациентами из групп повышенного онкологического риска. Программа скрининга РП, разработанная в МЦ, наглядно демон</w:t>
      </w:r>
      <w:r>
        <w:t>стрирует преимущества диспансерного метода в выявлении ранних форм заболевания и включает следующие мероприятия: при первичной диспансеризации всех пациентов старше 40 лет осматривает уролог, проводят ультразвуковое исследование почек и мочевого пузыря, об</w:t>
      </w:r>
      <w:r>
        <w:t xml:space="preserve">щий анализ мочи. При повторной диспансеризации мужчин старше 40 лет уролог осматривает не реже 1 раза в 2 года, старше 50 лет - ежегодно. УЗИ или рентгенологическое исследование мочевыделительных органов проводят по назначению уролога. </w:t>
      </w:r>
      <w:r>
        <w:br/>
        <w:t>   Важную роль в ко</w:t>
      </w:r>
      <w:r>
        <w:t xml:space="preserve">мплексе мероприятий противораковой борьбы в МЦ занимает выявление в процессе диспансеризации и последующее лечение неопухолевых и хронических заболеваний почек (кисты почек, доброкачественные опухоли). </w:t>
      </w:r>
      <w:r>
        <w:br/>
        <w:t>   При наличии клинических, ультразвуковых или рентге</w:t>
      </w:r>
      <w:r>
        <w:t>нологических признаков, подозрительных на наличие опухолевого поражения, больные подвергаются углубленному стационарному обследованию с целью исключения или подтверждения диагноза и последующего лечения. Ответственным за организацию обследования здоровых л</w:t>
      </w:r>
      <w:r>
        <w:t xml:space="preserve">иц является участковый терапевт, пациентов из группы риска - уролог. </w:t>
      </w:r>
      <w:r>
        <w:br/>
        <w:t>   За период с 1980 по 1995 г. в МЦ было выявлено 544 случаев заболеваний РП. РП у мужчин был диагностирован в 348 (64%) случаях, что составляет около 8% от всех впервые выявленных случа</w:t>
      </w:r>
      <w:r>
        <w:t xml:space="preserve">ев злокачественных новообразований. У женщин РП был выявлен в 196 (36%) случаях, что составило около 5% в структуре заболеваемости злокачественными новообразованиями. </w:t>
      </w:r>
      <w:r>
        <w:br/>
        <w:t>   В общей структуре заболеваемости у женщин РП находится на 6-ом месте после злокачеств</w:t>
      </w:r>
      <w:r>
        <w:t xml:space="preserve">енных новообразований молочной железы, кожи, желудка, щитовидной железы и ободочной кишки. В структуре заболеваемости у мужчин РП занимает 5-е место после злокачественных новообразований кожи, легкого, желудка и предстательной железы. </w:t>
      </w:r>
      <w:r>
        <w:br/>
        <w:t>   При оценке заболе</w:t>
      </w:r>
      <w:r>
        <w:t xml:space="preserve">ваемости по возрастным группам установлено, что РП чаще встречается в возрасте старше 60 лет, составляя 68, 5% у мужчин и 71, 1% у женщин. В целом возрастное </w:t>
      </w:r>
      <w:r>
        <w:lastRenderedPageBreak/>
        <w:t>распределение заболевших следующее: до 60 лет - 30%; 60 - 79 лет - 57%; 80 лет и старше - 13 %. Ин</w:t>
      </w:r>
      <w:r>
        <w:t xml:space="preserve">декс соотношения мужчин к женщинам при РП в МЦ составляет 1, 8. Средний возраст заболевших РП мужчин в МЦ - 66,0 ± 0,7 года (в России в 1995 г. - 59), у женщин - 65,1 ± 0,8 (в России - 61,3). </w:t>
      </w:r>
      <w:r>
        <w:br/>
        <w:t>   В поликлинических условиях РП удается выявить у 69% больных,</w:t>
      </w:r>
      <w:r>
        <w:t xml:space="preserve"> в 18% потребовалось углубленное стационарное обследование. Аутопсийной находкой РП был только у 55 (10,1%) больных. Морфологическая верификация диагноза при РП в МЦ составила 85, 4 %. </w:t>
      </w:r>
      <w:r>
        <w:br/>
        <w:t xml:space="preserve">   Важнейшим критерием, раскрывающим качественную сторону медицинской </w:t>
      </w:r>
      <w:r>
        <w:t>помощи, в частности диспансеризации в МЦ, является распределение больных РП по стадиям заболевания. Эффективность скрининга подтверждается статистически достоверными различиями (р &lt; 0,05) при распределении заболевших по стадиям онкологического процесса в з</w:t>
      </w:r>
      <w:r>
        <w:t>ависимости от обстоятельств выявления опухоли.</w:t>
      </w:r>
      <w:r>
        <w:br/>
        <w:t xml:space="preserve">   При проведении скрининга доля опухолей, выявленных в I стадии, составила 29% и лишь 16% - при обращении больных с жалобами, для II стадии - соответственно 41 и 15%. </w:t>
      </w:r>
      <w:r>
        <w:br/>
        <w:t>   Частота выявления больных РП в IV ста</w:t>
      </w:r>
      <w:r>
        <w:t xml:space="preserve">дии в МЦ при обращении больных составила 27, 3% , в то время как при активном выявлении - только 4, 7%. В целом по России этот показатель достигает 30%. Около половины случаев поздней диагностики приходится на группу больных старше 70 лет. </w:t>
      </w:r>
      <w:r>
        <w:br/>
        <w:t>   К настоящему</w:t>
      </w:r>
      <w:r>
        <w:t xml:space="preserve"> времени (II и III период) отмечается достоверный рост доли больных, диагностированных с I - II стадиями заболевания, по отношению к первому изучаемому периоду - 75 и 32% соответственно (р &lt; 0,05). Полученные данные, видимо, можно объяснить широким внедрен</w:t>
      </w:r>
      <w:r>
        <w:t xml:space="preserve">ием ультразвуковой диагностики в программу скрининга РП (особенно в 1985 - 1989 гг. ). </w:t>
      </w:r>
      <w:r>
        <w:br/>
        <w:t xml:space="preserve">   Причинами поздней диагностики РП в большинстве случаев являлись: объективные трудности диагностики - 50%, скрытое течение болезни - 20%, неполное обследование - 9%, </w:t>
      </w:r>
      <w:r>
        <w:t xml:space="preserve">врачебные ошибки - 6%. </w:t>
      </w:r>
      <w:r>
        <w:br/>
        <w:t>   Одной из важнейших характеристик качества онкологической помощи является показатель одногодичной летальности. На 1-м году с момента установления диагноза от РП погибает 10% заболевших мужчин и 9% женщин, что свидетельствует о воз</w:t>
      </w:r>
      <w:r>
        <w:t xml:space="preserve">можности проведения скрининга рака данной локализации. </w:t>
      </w:r>
      <w:r>
        <w:br/>
        <w:t>   Лечебные подходы к ведению больных РП в МЦ не отличались от общепринятых. Ведущим методом специального противоопухолевого лечения было хирургическое (55%). Значительной части больных (34% больных Р</w:t>
      </w:r>
      <w:r>
        <w:t xml:space="preserve">П) проводилась только симптоматическая терапия. Основными причинами симптоматической терапии явились медицинские противопоказания и отказы больных от лечения . Среди больных РП I - II стадиями хирургическое лечение проведено у 75% пациентов. </w:t>
      </w:r>
      <w:r>
        <w:br/>
        <w:t>   Представля</w:t>
      </w:r>
      <w:r>
        <w:t>ют интерес данные о смертности среди онкологических больных по причинам, не связанным с прогрессированием рака данной локализации. В целом она составляет 57% у мужчин и 59% у женщин. Показано, что практически каждый второй больной РП погибает от другой при</w:t>
      </w:r>
      <w:r>
        <w:t xml:space="preserve">чины, не связанной с прогрессированием основного заболевания. Длительный период прослеженности больных с установленным диагнозом РП позволил рассчитать показатели 5- и 10-летней популяционной выживаемости (скорректированной и наблюдаемой). </w:t>
      </w:r>
      <w:r>
        <w:br/>
        <w:t>   Выживаемость</w:t>
      </w:r>
      <w:r>
        <w:t xml:space="preserve"> у женщин выше, чем у мужчин, и в целом 5-летняя наблюдаемая выживаемость составляет 76%, скорректированная - 82%; у мужчин - соответственно 67 и 78%. 10-летняя выживаемость также выше у женщин: 56% - наблюдаемая и 77% - скорректированная; у мужчин - соотв</w:t>
      </w:r>
      <w:r>
        <w:t xml:space="preserve">етственно 52 и 73%. Только ранняя диагностика РП (I стадия) позволяет получить высокий процент скорректированной 5-летней - 92 - 100% (в зависимости от пола) и 10-летней выживаемости - 89 - 99%. </w:t>
      </w:r>
      <w:r>
        <w:br/>
        <w:t>   Нами установлено, что на протяжении всего периода исследо</w:t>
      </w:r>
      <w:r>
        <w:t>вания скрининговая программа диагностики РП выполнялась наиболее четко во втором периоде (1985 - 1989 гг.), в результате чего получены статистически значимые различия в выживаемости по периодам исследования (p &lt; 0,05). В целом 79% больных РП переживают 5 л</w:t>
      </w:r>
      <w:r>
        <w:t xml:space="preserve">ет и 75% - 10 лет (скорректированная выживаемость). </w:t>
      </w:r>
      <w:r>
        <w:br/>
        <w:t>   Организация эффективных мероприятий скрининга взрослого населения и активное наблюдение за больными и лицами с факторами повышенного онкологического риска является основным положением в системе против</w:t>
      </w:r>
      <w:r>
        <w:t>ораковой борьбы, принятой в МЦ. Представленные данные о возможностях практического применения диспансерного метода наблюдения позволяют наглядно оценить его преимущества в ранней диагностике РПЖ и РП, что является непременным условием улучшения результатов</w:t>
      </w:r>
      <w:r>
        <w:t xml:space="preserve"> лечения. </w:t>
      </w:r>
    </w:p>
    <w:p w:rsidR="00000000" w:rsidRDefault="00F56CDC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F56CDC">
      <w:pPr>
        <w:pStyle w:val="a3"/>
      </w:pPr>
      <w:r>
        <w:t xml:space="preserve">   1. Двойрин В. В. , Аксель Е. М. , Трапезников Н. Н. Заболеваемость злокачественными новообразованиями и смертность от них населения стран СНГ в 1995 г. - ОНЦ РАМН, М. , 1996. </w:t>
      </w:r>
      <w:r>
        <w:br/>
        <w:t xml:space="preserve">   2. Денисов Л. Е. , Николаев А. П. , Виноградова Н. </w:t>
      </w:r>
      <w:r>
        <w:t xml:space="preserve">Н. , Ушакова Т. И. Организация ранней диагностики злокачественных новообразований основных локализаций. - М. , 1997. </w:t>
      </w:r>
      <w:r>
        <w:br/>
        <w:t>   3. Денисов Л. Е. , Зозюк Н. Т. , Виноградова Н. Н. Заболеваемость раком почки у постоянно наблюдаемой группы населения в условиях диспа</w:t>
      </w:r>
      <w:r>
        <w:t xml:space="preserve">нсеризации. - Хирургия. - 1992. - Ь3. - С. 70-72. </w:t>
      </w:r>
      <w:r>
        <w:br/>
        <w:t>   4. Arnold O. Screening for cancer:Is it cost effective? Clin Chem 1993;39(11b):2397-403.</w:t>
      </w:r>
      <w:r>
        <w:br/>
        <w:t>   5. Miller A. What is role of early detection and screening in cancer control? J Publ Health Policy 1993;14(4):</w:t>
      </w:r>
      <w:r>
        <w:t>403-12.</w:t>
      </w:r>
      <w:r>
        <w:br/>
        <w:t>   6. Resnick M. Controversies on screening for cancer of the prostate. Mount Sinai J Med 1993;60(5):412-6.</w:t>
      </w:r>
    </w:p>
    <w:p w:rsidR="00F56CDC" w:rsidRDefault="00F56CDC">
      <w:pPr>
        <w:rPr>
          <w:sz w:val="24"/>
          <w:szCs w:val="24"/>
        </w:rPr>
      </w:pPr>
    </w:p>
    <w:sectPr w:rsidR="00F56CD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F0"/>
    <w:rsid w:val="00523DF0"/>
    <w:rsid w:val="00F5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93E02E-F6D1-431E-8351-C2E8B380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1950</Words>
  <Characters>11118</Characters>
  <Application>Microsoft Office Word</Application>
  <DocSecurity>0</DocSecurity>
  <Lines>92</Lines>
  <Paragraphs>26</Paragraphs>
  <ScaleCrop>false</ScaleCrop>
  <Company>KM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Раннее выявление рака предстательной железы и рака почки в условиях диспансеризации</dc:title>
  <dc:subject/>
  <dc:creator>N/A</dc:creator>
  <cp:keywords/>
  <dc:description/>
  <cp:lastModifiedBy>Igor Trofimov</cp:lastModifiedBy>
  <cp:revision>2</cp:revision>
  <dcterms:created xsi:type="dcterms:W3CDTF">2024-08-11T17:56:00Z</dcterms:created>
  <dcterms:modified xsi:type="dcterms:W3CDTF">2024-08-11T17:56:00Z</dcterms:modified>
</cp:coreProperties>
</file>