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A0F1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1C4FE7D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туберкулезный инфекция проба манту</w:t>
      </w:r>
    </w:p>
    <w:p w14:paraId="407CDB1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рубеже 21-го века туберкулез остаётся важной национальной и международной проблемой. Неблагоприятная эпидемиологическая ситуация по туберкулезу в России, увеличение резервуара туберкулезной инфекции в семьях </w:t>
      </w:r>
      <w:r>
        <w:rPr>
          <w:rFonts w:ascii="Times New Roman CYR" w:hAnsi="Times New Roman CYR" w:cs="Times New Roman CYR"/>
          <w:sz w:val="28"/>
          <w:szCs w:val="28"/>
        </w:rPr>
        <w:t>социального риска привели к широкому распространению инфицирования микобактериями туберкулеза детей. Начало нового столетия характеризуется ежегодным увеличением заболеваемости туберкулезом детей и подростков, ухудшением ее структуры, более частым выявлени</w:t>
      </w:r>
      <w:r>
        <w:rPr>
          <w:rFonts w:ascii="Times New Roman CYR" w:hAnsi="Times New Roman CYR" w:cs="Times New Roman CYR"/>
          <w:sz w:val="28"/>
          <w:szCs w:val="28"/>
        </w:rPr>
        <w:t>ем процессов, имеющих осложненное течение, все чаще встречается лекарственная, в том числе множественная устойчивость микобактерии туберкулеза к основным противотуберкулезным препаратам.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 профилактики туберкулеза тесно связана с общим ухудшением з</w:t>
      </w:r>
      <w:r>
        <w:rPr>
          <w:rFonts w:ascii="Times New Roman CYR" w:hAnsi="Times New Roman CYR" w:cs="Times New Roman CYR"/>
          <w:sz w:val="28"/>
          <w:szCs w:val="28"/>
        </w:rPr>
        <w:t>доровья детей и подростков, распространением у них хронических заболеваний. Инфицированные МБТ дети, часто болеющие неспецифическими заболеваниями, имеют вероятность развития туберкулеза в 6,5 раза выше по сравнению с эпизодически болеющими инфицированными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0EF15D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противотуберкулезных мероприятий по раннему выявлению заболевания обеспечивается согласованностью и преемственностью действий врачей общей практики (в условиях учреждений лечебной сети для взрослой и детской служб) и фтизиатра. Повышение ур</w:t>
      </w:r>
      <w:r>
        <w:rPr>
          <w:rFonts w:ascii="Times New Roman CYR" w:hAnsi="Times New Roman CYR" w:cs="Times New Roman CYR"/>
          <w:sz w:val="28"/>
          <w:szCs w:val="28"/>
        </w:rPr>
        <w:t>овня знания врачей всех специальностей по вопросам выявления туберкулеза среди детей и подростков может улучшить прогноз в эпидемиологическом плане.</w:t>
      </w:r>
    </w:p>
    <w:p w14:paraId="3F24DFCC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120 лет прошло с момента создания Р.Кохом туберкулина и его использования для диагностики туберкулеза</w:t>
      </w:r>
      <w:r>
        <w:rPr>
          <w:rFonts w:ascii="Times New Roman CYR" w:hAnsi="Times New Roman CYR" w:cs="Times New Roman CYR"/>
          <w:sz w:val="28"/>
          <w:szCs w:val="28"/>
        </w:rPr>
        <w:t xml:space="preserve"> - пробы Пирке и Манту. В течение нескольких десятилетий отрабатывали дозу туберкулина, метод введения, усовершенствовали сам туберкулин, пока не была принята практически во всем мире методика внутрикожного введения по методу Манту стандартизованного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очище</w:t>
      </w:r>
      <w:r>
        <w:rPr>
          <w:rFonts w:ascii="Times New Roman CYR" w:hAnsi="Times New Roman CYR" w:cs="Times New Roman CYR"/>
          <w:sz w:val="28"/>
          <w:szCs w:val="28"/>
        </w:rPr>
        <w:t xml:space="preserve">нного туберкулина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PPD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(от 1 до 5 ТЕ).</w:t>
      </w:r>
    </w:p>
    <w:p w14:paraId="04AA6C08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применяют туберкулин в выполненной в 1939г. М.А. Линниковой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PPD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) модификации, представляющий собой фильтрат убитых нагреванием культур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Mycobakterium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Mycobacterium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bovis</w:t>
      </w:r>
      <w:r>
        <w:rPr>
          <w:rFonts w:ascii="Times New Roman CYR" w:hAnsi="Times New Roman CYR" w:cs="Times New Roman CYR"/>
          <w:sz w:val="28"/>
          <w:szCs w:val="28"/>
        </w:rPr>
        <w:t>. До сих пор ос</w:t>
      </w:r>
      <w:r>
        <w:rPr>
          <w:rFonts w:ascii="Times New Roman CYR" w:hAnsi="Times New Roman CYR" w:cs="Times New Roman CYR"/>
          <w:sz w:val="28"/>
          <w:szCs w:val="28"/>
        </w:rPr>
        <w:t>тается ряд нерешенных вопросов о его чувствительности и специфичности как при активном туберкулезе, так и при латентной туберкулезной инфекции.</w:t>
      </w:r>
    </w:p>
    <w:p w14:paraId="18FF16F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21EEE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1.Заболеваемость туберкулезом по России и в Хабаровском крае</w:t>
      </w:r>
    </w:p>
    <w:p w14:paraId="69D8067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BD8B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Динамика заболеваемости туберкулезом детей в Хаб</w:t>
      </w: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 xml:space="preserve">аровском крае за 2000-2010гг. (на 100 тыс. населения)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</w:t>
      </w:r>
    </w:p>
    <w:p w14:paraId="6D34EE9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B307F4" w14:textId="7D60F7B5" w:rsidR="00000000" w:rsidRDefault="000A03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50A38" wp14:editId="2FF5A252">
            <wp:extent cx="305752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EC7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150D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Раннее выявление туберкулеза у детей и подростков</w:t>
      </w:r>
    </w:p>
    <w:p w14:paraId="22F8769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Массовая туберкулинодиагностика</w:t>
      </w:r>
    </w:p>
    <w:p w14:paraId="30E986B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Массовая туберкулинодиагностика остается основным методом выявления туберкулеза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(до 70 %) и редко (до 9 %) - у подростков. Проводит ее общая лечебная сеть, а фтизиатрическая служба осуществляет организацию и контроль за её проведением. Ежегодная постановка пробы Манту позволяет своевременно диагностировать заражение туберкуле</w:t>
      </w:r>
      <w:r>
        <w:rPr>
          <w:rFonts w:ascii="Times New Roman CYR" w:hAnsi="Times New Roman CYR" w:cs="Times New Roman CYR"/>
          <w:sz w:val="28"/>
          <w:szCs w:val="28"/>
        </w:rPr>
        <w:t>зом ребенка. Обследование его родителей дает возможность выявить неизвестное ранее заболевание туберкулезом у отца, матери или у родственников.</w:t>
      </w:r>
    </w:p>
    <w:p w14:paraId="09E320B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A98FE" w14:textId="1069003F" w:rsidR="00000000" w:rsidRDefault="000A03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9D5FADC" wp14:editId="2DFE50A8">
            <wp:extent cx="4543425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2EE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массовой туберкулинодиагностики применяется внутрикожная проба Манту </w:t>
      </w:r>
      <w:r>
        <w:rPr>
          <w:rFonts w:ascii="Times New Roman CYR" w:hAnsi="Times New Roman CYR" w:cs="Times New Roman CYR"/>
          <w:sz w:val="28"/>
          <w:szCs w:val="28"/>
        </w:rPr>
        <w:t>с 2 ТЕ. Результат ее оценивается в период максимального развития реакции - через 72 часа. Туберкулиновые пробы являются клиническим выражением феномена повышенной чувствительности замедленного типа, которая развивается вследствие сенсибилизации организма ч</w:t>
      </w:r>
      <w:r>
        <w:rPr>
          <w:rFonts w:ascii="Times New Roman CYR" w:hAnsi="Times New Roman CYR" w:cs="Times New Roman CYR"/>
          <w:sz w:val="28"/>
          <w:szCs w:val="28"/>
        </w:rPr>
        <w:t>еловека полноценным антигеном - вирулентным штаммом или ослабленной вирулентности микобактерией туберкулеза (при заражении МБТ человеческого или бычьего типа, либо иммунизации вакциной БЦЖ).</w:t>
      </w:r>
    </w:p>
    <w:p w14:paraId="6C210E1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постановке пробы Манту реакция считается:</w:t>
      </w:r>
    </w:p>
    <w:p w14:paraId="4B2679F2" w14:textId="77777777" w:rsidR="00000000" w:rsidRDefault="006001D3" w:rsidP="000A0399">
      <w:pPr>
        <w:widowControl w:val="0"/>
        <w:numPr>
          <w:ilvl w:val="0"/>
          <w:numId w:val="1"/>
        </w:numPr>
        <w:shd w:val="clear" w:color="000000" w:fill="auto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- при наличии уколочной реакции (0-1 мм) или при полном отсутствии инфильтрата (папулы) и гиперемии;</w:t>
      </w:r>
    </w:p>
    <w:p w14:paraId="1E2120D8" w14:textId="77777777" w:rsidR="00000000" w:rsidRDefault="006001D3" w:rsidP="000A0399">
      <w:pPr>
        <w:widowControl w:val="0"/>
        <w:numPr>
          <w:ilvl w:val="0"/>
          <w:numId w:val="1"/>
        </w:numPr>
        <w:shd w:val="clear" w:color="000000" w:fill="auto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СОМНИТЕЛЬНОЙ - при инфильтрате размером 2-4 мм или только гиперемии любого размера без инфильтрата;</w:t>
      </w:r>
    </w:p>
    <w:p w14:paraId="77F5AF78" w14:textId="77777777" w:rsidR="00000000" w:rsidRDefault="006001D3" w:rsidP="000A0399">
      <w:pPr>
        <w:widowControl w:val="0"/>
        <w:numPr>
          <w:ilvl w:val="0"/>
          <w:numId w:val="1"/>
        </w:numPr>
        <w:shd w:val="clear" w:color="000000" w:fill="auto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ПОЛОЖИТЕЛЬНОЙ - при наличии инфильтрата диаметром</w:t>
      </w:r>
      <w:r>
        <w:rPr>
          <w:rFonts w:ascii="Times New Roman CYR" w:hAnsi="Times New Roman CYR" w:cs="Times New Roman CYR"/>
          <w:sz w:val="28"/>
          <w:szCs w:val="28"/>
        </w:rPr>
        <w:t xml:space="preserve"> 5 мм и более.</w:t>
      </w:r>
    </w:p>
    <w:p w14:paraId="275986DB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Гиперергическими у детей и подростков считаются реакции с диаметром инфильтрата 17 мм и более, у взрослых - 21 мм и более, а также везикулонек-ротические реакции независимо от размера инфильтрата с лимфангоитом или без него; усиливающейся р</w:t>
      </w:r>
      <w:r>
        <w:rPr>
          <w:rFonts w:ascii="Times New Roman CYR" w:hAnsi="Times New Roman CYR" w:cs="Times New Roman CYR"/>
          <w:sz w:val="28"/>
          <w:szCs w:val="28"/>
        </w:rPr>
        <w:t>еакцией на туберкулин считается увеличение инфильтрата на 6 мм и более по сравнению с предыдущей реакцией. В сомнительных случаях, для уточнения природы положительной реакции на туберкулин по пробе Манту с 2 ТЕ, должны быть использованы методы индивидуальн</w:t>
      </w:r>
      <w:r>
        <w:rPr>
          <w:rFonts w:ascii="Times New Roman CYR" w:hAnsi="Times New Roman CYR" w:cs="Times New Roman CYR"/>
          <w:sz w:val="28"/>
          <w:szCs w:val="28"/>
        </w:rPr>
        <w:t>ой туберкулинодиагностики, которые применяются в ПТД.</w:t>
      </w:r>
    </w:p>
    <w:p w14:paraId="30974791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Новые возможности для идентификации туберкулезной инфекции</w:t>
      </w:r>
    </w:p>
    <w:p w14:paraId="36A14E8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массовой вакцинопрофилактики туберкулеза в детском возрасте возникают трудности дифференциальной диагностики поствакцинальной и 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кционной аллергии. В странах с низким риском заболевания туберкулезом пошли по пути отказа от вакцинопрофилактики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активного выявления туберкулезной инфекции в группах риска методом туберкулинодиагностики (с последующим проведением полноценного лечения ла</w:t>
      </w:r>
      <w:r>
        <w:rPr>
          <w:rFonts w:ascii="Times New Roman CYR" w:hAnsi="Times New Roman CYR" w:cs="Times New Roman CYR"/>
          <w:sz w:val="28"/>
          <w:szCs w:val="28"/>
        </w:rPr>
        <w:t>тентной туберкулезной инфекции). В России риск инфицирования и заболевания туберкулезом сохраняется на достаточно высоком уровне, что не позволяет отказаться от массовой вакцинации населения против туберкулеза.</w:t>
      </w:r>
    </w:p>
    <w:p w14:paraId="654D99FB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91A55" w14:textId="4C4CA2D7" w:rsidR="00000000" w:rsidRDefault="000A03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58EC8" wp14:editId="25F53DB2">
            <wp:extent cx="4057650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1B2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9626CC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</w:t>
      </w:r>
      <w:r>
        <w:rPr>
          <w:rFonts w:ascii="Times New Roman CYR" w:hAnsi="Times New Roman CYR" w:cs="Times New Roman CYR"/>
          <w:sz w:val="28"/>
          <w:szCs w:val="28"/>
        </w:rPr>
        <w:t>ней диагностики туберкулезной инфекции в НИИ молекулярной медицины Московской медицинской академии им. И.М. Сеченова разработан инновационный биотехнологический продукт - Диаскинтест . Посредством постановки внутрикожной пробы с препаратом выявляется аллер</w:t>
      </w:r>
      <w:r>
        <w:rPr>
          <w:rFonts w:ascii="Times New Roman CYR" w:hAnsi="Times New Roman CYR" w:cs="Times New Roman CYR"/>
          <w:sz w:val="28"/>
          <w:szCs w:val="28"/>
        </w:rPr>
        <w:t>гическая реакция замедленного типа, которая развивается только при туберкулезной инфекции. Одна доза (0,1 мл) содержит рекомбинантный белок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HSA</w:t>
      </w:r>
      <w:r>
        <w:rPr>
          <w:rFonts w:ascii="Times New Roman CYR" w:hAnsi="Times New Roman CYR" w:cs="Times New Roman CYR"/>
          <w:sz w:val="28"/>
          <w:szCs w:val="28"/>
        </w:rPr>
        <w:t>Т6 - 0,2 мкг, натрия хлорид, натрий фосфорнокислый двузамещен-ный 2-водный, калий фосфорнокислый однозаме</w:t>
      </w:r>
      <w:r>
        <w:rPr>
          <w:rFonts w:ascii="Times New Roman CYR" w:hAnsi="Times New Roman CYR" w:cs="Times New Roman CYR"/>
          <w:sz w:val="28"/>
          <w:szCs w:val="28"/>
        </w:rPr>
        <w:t>щенный, полисорбат 80, фенол, вода для инъекций. Метод введения - внутрикожно, с использованием туберкулиновых шприцев. Результат реакции на пробу оценивается через 72 часа.</w:t>
      </w:r>
    </w:p>
    <w:p w14:paraId="2FF3DE6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9A782D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Сравнительная характеристика Диаскинтеста и пробы Манту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2"/>
        <w:gridCol w:w="2146"/>
        <w:gridCol w:w="2907"/>
      </w:tblGrid>
      <w:tr w:rsidR="00000000" w14:paraId="05D0DA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23C8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(средний)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99E8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кинтест в разведении 0,2 мкг в 0,1 мл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227C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Манту с 2 ТЕ очищенного туберкулина в стандартном разведении</w:t>
            </w:r>
          </w:p>
        </w:tc>
      </w:tr>
      <w:tr w:rsidR="00000000" w14:paraId="596307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BF7D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теста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E630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98-100%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017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85-90 %</w:t>
            </w:r>
          </w:p>
        </w:tc>
      </w:tr>
      <w:tr w:rsidR="00000000" w14:paraId="286538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73DB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Специфичность теста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64EA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90-100 %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1C02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40-60 %</w:t>
            </w:r>
          </w:p>
        </w:tc>
      </w:tr>
      <w:tr w:rsidR="00000000" w14:paraId="11062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DA19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 замедленного типа, связанная с вакцинацией БЦЖ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7D9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B6B5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50 %</w:t>
            </w:r>
          </w:p>
        </w:tc>
      </w:tr>
      <w:tr w:rsidR="00000000" w14:paraId="2D14D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B9E6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Проявления неспецифической аллергии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6F3D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0,5-1 %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6A54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10%</w:t>
            </w:r>
          </w:p>
        </w:tc>
      </w:tr>
      <w:tr w:rsidR="00000000" w14:paraId="039048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4EC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при осложнениях, связанных с вакцинацией БЦЖ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B522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CA6B" w14:textId="77777777" w:rsidR="00000000" w:rsidRDefault="0060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</w:t>
            </w:r>
          </w:p>
        </w:tc>
      </w:tr>
    </w:tbl>
    <w:p w14:paraId="5135A57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9226B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Диаскинтест нетоксичен, не обладает сенсибилизирующими свойствами, безопасен, специфичен.</w:t>
      </w:r>
    </w:p>
    <w:p w14:paraId="694A1D1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Профилактическое фл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юорографическое обследование</w:t>
      </w:r>
    </w:p>
    <w:p w14:paraId="5B4ADA5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Метод флюорографического исследования органов грудной клетки является основным методом выявления туберкулеза у подростков. Сроки проведения флюорографических обследований с целью выявления туберкулеза утверждены Постановлением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25.12.2001 г. № 892 «О реализации Федерального Закона «О предупреждении распространения туберкулеза в Российской Федерации».</w:t>
      </w:r>
    </w:p>
    <w:p w14:paraId="61A807E9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здоровые подростки (с 15 лет) подлежат профилактическим флюорографическим обследованиям </w:t>
      </w:r>
      <w:r>
        <w:rPr>
          <w:rFonts w:ascii="Times New Roman CYR" w:hAnsi="Times New Roman CYR" w:cs="Times New Roman CYR"/>
          <w:sz w:val="28"/>
          <w:szCs w:val="28"/>
        </w:rPr>
        <w:t xml:space="preserve">не реже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одного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раза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год.</w:t>
      </w:r>
    </w:p>
    <w:p w14:paraId="0644659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Два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раза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год профилактическим осмотрам подлежат подростки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14:paraId="08FA139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находящиеся в тесном бытовом контакте с источниками туберкулезной инфекции;</w:t>
      </w:r>
    </w:p>
    <w:p w14:paraId="7CCD86FA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военнослужащие, проходящие военную службу по призыву;</w:t>
      </w:r>
    </w:p>
    <w:p w14:paraId="73C014D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ВИЧ-инфицированные;</w:t>
      </w:r>
    </w:p>
    <w:p w14:paraId="2AEC44D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лица, сня</w:t>
      </w:r>
      <w:r>
        <w:rPr>
          <w:rFonts w:ascii="Times New Roman CYR" w:hAnsi="Times New Roman CYR" w:cs="Times New Roman CYR"/>
          <w:sz w:val="28"/>
          <w:szCs w:val="28"/>
        </w:rPr>
        <w:t>тые с диспансерного учета в лечебно-профилактических специализированных противотуберкулезных учреждениях в связи с выздоровлением - в течение первых 3 лет после снятия с учета;</w:t>
      </w:r>
    </w:p>
    <w:p w14:paraId="451A942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лица, перенесшие туберкулез и имеющие остаточные изменения в легких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3 лет с момента выявления заболевания;</w:t>
      </w:r>
    </w:p>
    <w:p w14:paraId="27B242A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лица, освобожденные из следственных изоляторов и исправительных учреждений, - в течение первых 2 лет после освобождения;</w:t>
      </w:r>
    </w:p>
    <w:p w14:paraId="7CB4F4FC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подследственные, содержащиеся в следственных изоляторах, и осужденные, содержащиеся </w:t>
      </w:r>
      <w:r>
        <w:rPr>
          <w:rFonts w:ascii="Times New Roman CYR" w:hAnsi="Times New Roman CYR" w:cs="Times New Roman CYR"/>
          <w:sz w:val="28"/>
          <w:szCs w:val="28"/>
        </w:rPr>
        <w:t>в исправительных учреждениях;</w:t>
      </w:r>
    </w:p>
    <w:p w14:paraId="4527575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пациенты, состоящие на диспансерном учете в наркологических и психиатрических учреждениях.</w:t>
      </w:r>
    </w:p>
    <w:p w14:paraId="114E7EB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Внеочередной порядок флюорографического обследования ОГК показан подросткам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</w:p>
    <w:p w14:paraId="0B612C9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госпитализированным в лечебно-профилактические учрежд</w:t>
      </w:r>
      <w:r>
        <w:rPr>
          <w:rFonts w:ascii="Times New Roman CYR" w:hAnsi="Times New Roman CYR" w:cs="Times New Roman CYR"/>
          <w:sz w:val="28"/>
          <w:szCs w:val="28"/>
        </w:rPr>
        <w:t>ения за медицинской помощью с подозрением на заболевание туберкулезом;</w:t>
      </w:r>
    </w:p>
    <w:p w14:paraId="29F7A5F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проживающим совместно с беременными женщинами и новорожденными;</w:t>
      </w:r>
    </w:p>
    <w:p w14:paraId="1CA604A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призываемым на срочную военную службу или поступающим на военную службу по контракту;</w:t>
      </w:r>
    </w:p>
    <w:p w14:paraId="280CC53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впервые установленным диагн</w:t>
      </w:r>
      <w:r>
        <w:rPr>
          <w:rFonts w:ascii="Times New Roman CYR" w:hAnsi="Times New Roman CYR" w:cs="Times New Roman CYR"/>
          <w:sz w:val="28"/>
          <w:szCs w:val="28"/>
        </w:rPr>
        <w:t>озом «ВИЧ-инфекция»;</w:t>
      </w:r>
    </w:p>
    <w:p w14:paraId="0CF7C82C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лицам, необследованным более 2-х лет.</w:t>
      </w:r>
    </w:p>
    <w:p w14:paraId="18C7020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подростков, прошедших флюорографию, заводится карта профилактических флюорографических обследований. Во всех случаях выявления патологии в легких необходимо углубленное обследование в тубдиспа</w:t>
      </w:r>
      <w:r>
        <w:rPr>
          <w:rFonts w:ascii="Times New Roman CYR" w:hAnsi="Times New Roman CYR" w:cs="Times New Roman CYR"/>
          <w:sz w:val="28"/>
          <w:szCs w:val="28"/>
        </w:rPr>
        <w:t>нсере, часто в условиях специализированного стационара.</w:t>
      </w:r>
    </w:p>
    <w:p w14:paraId="25A46E7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«Рентгенположительные» подростки направляются в тубдиспансер не позднее 3-х дней после выявления патологии в органах дыхания. За привлечение на консультацию к фтизиатру в ПТД выявленных при осмотрах, </w:t>
      </w:r>
      <w:r>
        <w:rPr>
          <w:rFonts w:ascii="Times New Roman CYR" w:hAnsi="Times New Roman CYR" w:cs="Times New Roman CYR"/>
          <w:sz w:val="28"/>
          <w:szCs w:val="28"/>
        </w:rPr>
        <w:t>несет ответственность медперсонал тех учреждений, где учится или работает подросток.</w:t>
      </w:r>
    </w:p>
    <w:p w14:paraId="302E115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Медработник требует письменное медицинское заключение о результатах дообследования в тубдиспансере у подростков в срок 10-14 дней и способствует проведению назначенных фти</w:t>
      </w:r>
      <w:r>
        <w:rPr>
          <w:rFonts w:ascii="Times New Roman CYR" w:hAnsi="Times New Roman CYR" w:cs="Times New Roman CYR"/>
          <w:sz w:val="28"/>
          <w:szCs w:val="28"/>
        </w:rPr>
        <w:t xml:space="preserve">зиатром всех необходимых лечебно-профилактических мероприятий. Если подросток не прошел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дообследование в указанные сроки и не представил заключение фтизиатра, необходимо активное привлечение его к обследованию силами администрации и медицинского персонала.</w:t>
      </w:r>
    </w:p>
    <w:p w14:paraId="725AF43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Активное выявление туберкулеза у детей и подростков</w:t>
      </w:r>
    </w:p>
    <w:p w14:paraId="2658C19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Развитие активного локального туберкулезного процесса в популяции в среднем наблюдается у 10 % людей. К концу 20 века возникла концепция «факторов риска» по заболеванию туберкулезом, которые увеличивают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риск развития клинической формы заболевания в сравнении с риском для лица, не имеющего данного фактора. Группы высокого риска - это группы населения, подверженные риску заболевания туберкулезом (выявляется более 100 случаев на 100 тыс. населения), за кото</w:t>
      </w:r>
      <w:r>
        <w:rPr>
          <w:rFonts w:ascii="Times New Roman CYR" w:hAnsi="Times New Roman CYR" w:cs="Times New Roman CYR"/>
          <w:sz w:val="28"/>
          <w:szCs w:val="28"/>
        </w:rPr>
        <w:t>рыми необходимо вести наблюдение с целью своевременного выявления специфического процесса.</w:t>
      </w:r>
    </w:p>
    <w:p w14:paraId="3608B52C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риска:</w:t>
      </w:r>
    </w:p>
    <w:p w14:paraId="071B2C9C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младшего, препубертатного и подросткового возраста;</w:t>
      </w:r>
    </w:p>
    <w:p w14:paraId="388B050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привитые БЦЖ и не имеющие поствакцинального рубца; 3)с «виражом» туберкулиновых реакций;</w:t>
      </w:r>
    </w:p>
    <w:p w14:paraId="484DE69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гиперчувствительностью к туберкулину;</w:t>
      </w:r>
    </w:p>
    <w:p w14:paraId="6F9510E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усиливающейся чувствительностью к туберкулину;</w:t>
      </w:r>
    </w:p>
    <w:p w14:paraId="44B5DE5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контактные с больными туберкулезом людьми и животными;</w:t>
      </w:r>
    </w:p>
    <w:p w14:paraId="101F451D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остаточными изменениями перенесенного туберкулеза;</w:t>
      </w:r>
    </w:p>
    <w:p w14:paraId="1AAB2209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имеющие сопутствующие хронические заболевания;</w:t>
      </w:r>
    </w:p>
    <w:p w14:paraId="32456519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ВИЧ</w:t>
      </w:r>
      <w:r>
        <w:rPr>
          <w:rFonts w:ascii="Times New Roman CYR" w:hAnsi="Times New Roman CYR" w:cs="Times New Roman CYR"/>
          <w:sz w:val="28"/>
          <w:szCs w:val="28"/>
        </w:rPr>
        <w:t>-инфицированные;</w:t>
      </w:r>
    </w:p>
    <w:p w14:paraId="2B4441E8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и длительно болеющие;</w:t>
      </w:r>
    </w:p>
    <w:p w14:paraId="74A1223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из социально неблагополучных семей.</w:t>
      </w:r>
    </w:p>
    <w:p w14:paraId="64AB90D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обладает ни абсолютной восприимчивостью, ни абсолютной устойчивостью к туберкулезной инфекции, поэтому огромная роль в развитии инфекционного процесса принадле</w:t>
      </w:r>
      <w:r>
        <w:rPr>
          <w:rFonts w:ascii="Times New Roman CYR" w:hAnsi="Times New Roman CYR" w:cs="Times New Roman CYR"/>
          <w:sz w:val="28"/>
          <w:szCs w:val="28"/>
        </w:rPr>
        <w:t xml:space="preserve">жит наследуемому качеству индивидуальной резистентности. Индивидуальная резистентность может видоизменяться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воздействием ряда факторов.</w:t>
      </w:r>
    </w:p>
    <w:p w14:paraId="24E187AA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важных - возрастной фактор.</w:t>
      </w:r>
    </w:p>
    <w:p w14:paraId="7B1E57A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- это ранний детский возраст, особенно первый год жизни. И</w:t>
      </w:r>
      <w:r>
        <w:rPr>
          <w:rFonts w:ascii="Times New Roman CYR" w:hAnsi="Times New Roman CYR" w:cs="Times New Roman CYR"/>
          <w:sz w:val="28"/>
          <w:szCs w:val="28"/>
        </w:rPr>
        <w:t>менно в этом возрасте с наибольшей частотой проявляется склонность первичной туберкулезной инфекции к генерализации, причем нередко с самого начала ее развития приводя к острым прогрессирующим и генерализованным формам туберкулеза, таким как острый диссеми</w:t>
      </w:r>
      <w:r>
        <w:rPr>
          <w:rFonts w:ascii="Times New Roman CYR" w:hAnsi="Times New Roman CYR" w:cs="Times New Roman CYR"/>
          <w:sz w:val="28"/>
          <w:szCs w:val="28"/>
        </w:rPr>
        <w:t>нированный туберкулез и туберкулез центральной нервной системы.</w:t>
      </w:r>
    </w:p>
    <w:p w14:paraId="56149148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период 12-16 лет - второй период снижения сопротивляемости к туберкулезной инфекции. Возраст, называемый рядом авторов «фтизиогенным». В этом возрасте у инфицированных МБТ подростк</w:t>
      </w:r>
      <w:r>
        <w:rPr>
          <w:rFonts w:ascii="Times New Roman CYR" w:hAnsi="Times New Roman CYR" w:cs="Times New Roman CYR"/>
          <w:sz w:val="28"/>
          <w:szCs w:val="28"/>
        </w:rPr>
        <w:t>ов чаще возникает туберкулез органов дыхания вторичного периода со склонностью к более тяжелому, прогрессирующему течению.</w:t>
      </w:r>
    </w:p>
    <w:p w14:paraId="6E16503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не привитым вакциной БЦЖ в период новорожденности при сохранении медицинских противопоказаний, пробу Манту с 2 ТЕ ставят два р</w:t>
      </w:r>
      <w:r>
        <w:rPr>
          <w:rFonts w:ascii="Times New Roman CYR" w:hAnsi="Times New Roman CYR" w:cs="Times New Roman CYR"/>
          <w:sz w:val="28"/>
          <w:szCs w:val="28"/>
        </w:rPr>
        <w:t>аза в год, начиная с 6-месячного возраста, до получения ребенком прививки БЦЖ-М.</w:t>
      </w:r>
    </w:p>
    <w:p w14:paraId="6911599A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 с впервые положительной пробой Манту с 2 ТЕ (с «виражом» туберкулиновых проб - папула размером 5 мм и более, не связанная с иммунизацией вакциной БЦЖ) - VIА г</w:t>
      </w:r>
      <w:r>
        <w:rPr>
          <w:rFonts w:ascii="Times New Roman CYR" w:hAnsi="Times New Roman CYR" w:cs="Times New Roman CYR"/>
          <w:sz w:val="28"/>
          <w:szCs w:val="28"/>
        </w:rPr>
        <w:t>руппа диспансерного наблюдения. Заболеваемость в этой группе детей превышает общую заболеваемость туберкулезом в 4 раза.</w:t>
      </w:r>
    </w:p>
    <w:p w14:paraId="59A7452E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подростки, ранее инфицированные МБТ, с гиперергической реакцией на туберкулин (VIБ группа); дети и подростки с усиливающейся туб</w:t>
      </w:r>
      <w:r>
        <w:rPr>
          <w:rFonts w:ascii="Times New Roman CYR" w:hAnsi="Times New Roman CYR" w:cs="Times New Roman CYR"/>
          <w:sz w:val="28"/>
          <w:szCs w:val="28"/>
        </w:rPr>
        <w:t>еркулиновой чувствительностью (на 6 мм и более) в течение 1 года (VIВ группа). Примерно в 80 % случаев повышение чувствительности к туберкулину в давно инфицированном организме является следствием повышения активности туберкулезной инфекции либо в очаге сп</w:t>
      </w:r>
      <w:r>
        <w:rPr>
          <w:rFonts w:ascii="Times New Roman CYR" w:hAnsi="Times New Roman CYR" w:cs="Times New Roman CYR"/>
          <w:sz w:val="28"/>
          <w:szCs w:val="28"/>
        </w:rPr>
        <w:t xml:space="preserve">ецифического процесса,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либо в результате суперинфекции. Все эти пациенты наблюдаются фтизиатром в течение 1 года, им рекомендуется курс химиопрофилактики.</w:t>
      </w:r>
    </w:p>
    <w:p w14:paraId="0115E68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существующие методы профилактики в группах риска, в России сохраняется высокая заболеваем</w:t>
      </w:r>
      <w:r>
        <w:rPr>
          <w:rFonts w:ascii="Times New Roman CYR" w:hAnsi="Times New Roman CYR" w:cs="Times New Roman CYR"/>
          <w:sz w:val="28"/>
          <w:szCs w:val="28"/>
        </w:rPr>
        <w:t>ость детей и подростков из туберкулезных очагов. Это обусловлено значительностью резервуара туберкулезной инфекции и недостаточной профилактической работой в очагах заболевания, а также неудовлетворительным обеспечением изоляции бактериовыделителей.</w:t>
      </w:r>
    </w:p>
    <w:p w14:paraId="403A9E31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</w:t>
      </w:r>
      <w:r>
        <w:rPr>
          <w:rFonts w:ascii="Times New Roman CYR" w:hAnsi="Times New Roman CYR" w:cs="Times New Roman CYR"/>
          <w:sz w:val="28"/>
          <w:szCs w:val="28"/>
        </w:rPr>
        <w:t>ты из очагов туберкулезной инфекции, состоящие в семейном, родственном, квартирном контакте с больным активной формой туберкулеза с бактериовыделением или без такового, а также с больными, выявленными в детских и подростковых учреждениях, наблюдаются по IV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группе диспансерного учета весь период контакта и не менее 1 года с момента прекращения активности туберкулезного процесса у больного. Для лиц, контактировавших с умершим от туберкулеза больным, срок наблюдения составляет 2 года. Всем им рекомендуются кур</w:t>
      </w:r>
      <w:r>
        <w:rPr>
          <w:rFonts w:ascii="Times New Roman CYR" w:hAnsi="Times New Roman CYR" w:cs="Times New Roman CYR"/>
          <w:sz w:val="28"/>
          <w:szCs w:val="28"/>
        </w:rPr>
        <w:t>сы химиопрофилактики, длительность и кратность которых зависят от факторов риска.</w:t>
      </w:r>
    </w:p>
    <w:p w14:paraId="23D3980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тревогу вызывает число детей, впервые выявленных с остаточными посттуберкулезными изменениями, что подтверждает позднюю диагностику заболевания. Дети с данными измене</w:t>
      </w:r>
      <w:r>
        <w:rPr>
          <w:rFonts w:ascii="Times New Roman CYR" w:hAnsi="Times New Roman CYR" w:cs="Times New Roman CYR"/>
          <w:sz w:val="28"/>
          <w:szCs w:val="28"/>
        </w:rPr>
        <w:t>ниями являются наиболее угрожаемыми по рецидиву заболевания (особенно в подростковом возрасте) и формированию устойчивости МБТ к противотуберкулезным препаратам.</w:t>
      </w:r>
    </w:p>
    <w:p w14:paraId="077BAB12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риска по заболеванию туберкулезом относятся дети и подростки, страдающие различными х</w:t>
      </w:r>
      <w:r>
        <w:rPr>
          <w:rFonts w:ascii="Times New Roman CYR" w:hAnsi="Times New Roman CYR" w:cs="Times New Roman CYR"/>
          <w:sz w:val="28"/>
          <w:szCs w:val="28"/>
        </w:rPr>
        <w:t>роническими неспецифическими заболеваниями органов дыхания, ЛОР-органов, сахарным диабетом, язвенной болезнью желудка и двенадцатиперстной кишки, болезнями крови, системными заболеваниями, ВИЧ-инфекцией, хроническими воспалительными заболеваниями мочевыдел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 системы, получающие длительную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гормональную терапию (более 1 мес.), лучевую терапию, иммунодепрессанты.</w:t>
      </w:r>
    </w:p>
    <w:p w14:paraId="2E5E8E4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пациенты имеют сниженную резистентность к туберкулезной инфекции, поэтому среди них необходимо активно проводить работу по своевременному в</w:t>
      </w:r>
      <w:r>
        <w:rPr>
          <w:rFonts w:ascii="Times New Roman CYR" w:hAnsi="Times New Roman CYR" w:cs="Times New Roman CYR"/>
          <w:sz w:val="28"/>
          <w:szCs w:val="28"/>
        </w:rPr>
        <w:t>ыявлению инфицирования МБТ и заболевания.</w:t>
      </w:r>
    </w:p>
    <w:p w14:paraId="7C862C1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различных неспецифических заболеваний болезни органов дыхания у детей продолжают занимать первое место: острая затяжная пневмония, рецидивирующий бронхит, бронхиальная астма.</w:t>
      </w:r>
    </w:p>
    <w:p w14:paraId="42563B7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патология, которая требует ак</w:t>
      </w:r>
      <w:r>
        <w:rPr>
          <w:rFonts w:ascii="Times New Roman CYR" w:hAnsi="Times New Roman CYR" w:cs="Times New Roman CYR"/>
          <w:sz w:val="28"/>
          <w:szCs w:val="28"/>
        </w:rPr>
        <w:t>тивного обследования с целью выявления туберкулеза, это - хронические воспалительные заболевания мочевыделительной системы, так как туберкулез мочевой системы стоит на первом месте в структуре внелегочных локализаций туберкулеза у подростков. Для диагности</w:t>
      </w:r>
      <w:r>
        <w:rPr>
          <w:rFonts w:ascii="Times New Roman CYR" w:hAnsi="Times New Roman CYR" w:cs="Times New Roman CYR"/>
          <w:sz w:val="28"/>
          <w:szCs w:val="28"/>
        </w:rPr>
        <w:t>ки специфического поражения этой системы необходимо проводить ежегодно посев мочи на МБТ у больных с хроническими воспалительными заболеваниями мочевыделительной системы.</w:t>
      </w:r>
    </w:p>
    <w:p w14:paraId="0133CDE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страдающие сахарным диабетом, язвенной болезнью желудка и двенадцатиперстной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кишки, психическими заболеваниями и ВИЧ-инфекцией, должны быть обследованы на туберкулез по клиническим показаниям (жалобы на длительный кашель, утомляемость, субфебрильную температуру тела).</w:t>
      </w:r>
    </w:p>
    <w:p w14:paraId="3B6EB49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ВИЧ-инфицированные дети и подростки обязательно обследуются на </w:t>
      </w:r>
      <w:r>
        <w:rPr>
          <w:rFonts w:ascii="Times New Roman CYR" w:hAnsi="Times New Roman CYR" w:cs="Times New Roman CYR"/>
          <w:sz w:val="28"/>
          <w:szCs w:val="28"/>
        </w:rPr>
        <w:t>туберкулез независимо от наличия клинических признаков болезни. ВИЧ-инфекция вмешивается в клеточный иммунитет. Ослабление функции субпопуляции клеток CD4 у этой группы больных приводит к нарушению контроля организма над туберкулезной инфекцией. Туберкулез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одной из наиболее частых «оппортунистических» инфекций у ВИЧ-инфицированных людей.</w:t>
      </w:r>
    </w:p>
    <w:p w14:paraId="2112DC0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туберкулез глаз у детей и подростков в разные временные периоды занимал первые места в структуре внелегочных локализаций туберкулеза, то инфицированный М</w:t>
      </w:r>
      <w:r>
        <w:rPr>
          <w:rFonts w:ascii="Times New Roman CYR" w:hAnsi="Times New Roman CYR" w:cs="Times New Roman CYR"/>
          <w:sz w:val="28"/>
          <w:szCs w:val="28"/>
        </w:rPr>
        <w:t xml:space="preserve">БТ ребенок, особенно при наличии жалоб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стороны органов зрения, должен быть осмотрен фтизиоокулистом.</w:t>
      </w:r>
    </w:p>
    <w:p w14:paraId="6B8EB47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и подростки, часто и длительно болеющие, провоцируют возникновение туберкулеза, тяжелые вирусные и бактериальные инфекции, детские инфекции. Среди </w:t>
      </w:r>
      <w:r>
        <w:rPr>
          <w:rFonts w:ascii="Times New Roman CYR" w:hAnsi="Times New Roman CYR" w:cs="Times New Roman CYR"/>
          <w:sz w:val="28"/>
          <w:szCs w:val="28"/>
        </w:rPr>
        <w:t>детей и подростков, подверженных различным хроническим неспецифическим заболеваниям или частым вирусным инфекциям (6 раз в году и более) и, вследствие этого, имеющих сниженную резистентность к туберкулезной инфекции, проводиться активная работа по своеврем</w:t>
      </w:r>
      <w:r>
        <w:rPr>
          <w:rFonts w:ascii="Times New Roman CYR" w:hAnsi="Times New Roman CYR" w:cs="Times New Roman CYR"/>
          <w:sz w:val="28"/>
          <w:szCs w:val="28"/>
        </w:rPr>
        <w:t>енному выявлению инфицирования МБТ и заболевания.</w:t>
      </w:r>
    </w:p>
    <w:p w14:paraId="5CADB8C8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социально-бытовые условия, неполноценное питание, алкоголизм, наркомания, миграционные процессы оказывают существенное влияние на снижение сопротивляемости организма к туберкулезной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и являются факторами риска развития туберкулезной инфекции. Дети и подростки из семей «мигрантов», как правило, не получают профилактических мероприятий, им не проводится ежегодная туберкулинодиагностика и лишь при появлении симптомов заболевания они впер</w:t>
      </w:r>
      <w:r>
        <w:rPr>
          <w:rFonts w:ascii="Times New Roman CYR" w:hAnsi="Times New Roman CYR" w:cs="Times New Roman CYR"/>
          <w:sz w:val="28"/>
          <w:szCs w:val="28"/>
        </w:rPr>
        <w:t>вые обращаются к врачу, при этом заболевают тяжелыми распространенными формами туберкулеза. Данная проблема наиболее актуальна для крупных городов.</w:t>
      </w:r>
    </w:p>
    <w:p w14:paraId="0F96A734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90909"/>
          <w:sz w:val="28"/>
          <w:szCs w:val="28"/>
        </w:rPr>
      </w:pPr>
    </w:p>
    <w:p w14:paraId="2199218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0AA6FA67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E0FF29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больных туберкулезом должно быть своевременным: только в этом случае удается обеспеч</w:t>
      </w:r>
      <w:r>
        <w:rPr>
          <w:rFonts w:ascii="Times New Roman CYR" w:hAnsi="Times New Roman CYR" w:cs="Times New Roman CYR"/>
          <w:sz w:val="28"/>
          <w:szCs w:val="28"/>
        </w:rPr>
        <w:t>ить высокую эффективность лечения. Основными методами выявления или ранней диагностики данного заболевания у детей и подростков являются массовая туберкулинодиагностика и проверочные флюорографические обследования, проводимые с 15-летнего возраста.</w:t>
      </w:r>
    </w:p>
    <w:p w14:paraId="4CA9952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Соверш</w:t>
      </w:r>
      <w:r>
        <w:rPr>
          <w:rFonts w:ascii="Times New Roman CYR" w:hAnsi="Times New Roman CYR" w:cs="Times New Roman CYR"/>
          <w:sz w:val="28"/>
          <w:szCs w:val="28"/>
        </w:rPr>
        <w:t xml:space="preserve">енно очевидно, что без туберкулина невозможно проводить отбор детей на ревакцинацию, поскольку диаскинтест не может определять поствакцинальную аллергию. В то же время низкая специфичность туберкулина и почти 100% диаскинтеста делают последний незаменимым </w:t>
      </w:r>
      <w:r>
        <w:rPr>
          <w:rFonts w:ascii="Times New Roman CYR" w:hAnsi="Times New Roman CYR" w:cs="Times New Roman CYR"/>
          <w:sz w:val="28"/>
          <w:szCs w:val="28"/>
        </w:rPr>
        <w:t>для выявления заболевших и инфицированных лиц с высоким риском развития заболевания.</w:t>
      </w:r>
    </w:p>
    <w:p w14:paraId="20CB90B3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7AD7DA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4FB7A235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6A731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«Туберкулез у детей и подростков» под редакцией В.А. Аксеновой Москва 2007г.</w:t>
      </w:r>
    </w:p>
    <w:p w14:paraId="0FD8D7C6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«Организация лечения больных туберкулезом» учебное пособие для мед</w:t>
      </w:r>
      <w:r>
        <w:rPr>
          <w:rFonts w:ascii="Times New Roman CYR" w:hAnsi="Times New Roman CYR" w:cs="Times New Roman CYR"/>
          <w:sz w:val="28"/>
          <w:szCs w:val="28"/>
        </w:rPr>
        <w:t>ицинских сестер Хабаровск 2013г.</w:t>
      </w:r>
    </w:p>
    <w:p w14:paraId="0CDA79A9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Н.А. Митрофанова, Ю.В. Пылаева «Сестринское дело во фтизиатрии» Москва 2014г.</w:t>
      </w:r>
    </w:p>
    <w:p w14:paraId="3479FABF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«Туберкулез и болезни легких» №9 2010г.</w:t>
      </w:r>
    </w:p>
    <w:p w14:paraId="46954DA0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«Сестринское дело» 2/2016г.</w:t>
      </w:r>
    </w:p>
    <w:p w14:paraId="68CFBD9A" w14:textId="77777777" w:rsidR="00000000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«Методика диспансерной работы в противотуберкулезной с</w:t>
      </w:r>
      <w:r>
        <w:rPr>
          <w:rFonts w:ascii="Times New Roman CYR" w:hAnsi="Times New Roman CYR" w:cs="Times New Roman CYR"/>
          <w:sz w:val="28"/>
          <w:szCs w:val="28"/>
        </w:rPr>
        <w:t>лужбе» учебное пособие для средних медицинских работников Хабаровск 2013г.</w:t>
      </w:r>
    </w:p>
    <w:p w14:paraId="04A9ABEB" w14:textId="77777777" w:rsidR="006001D3" w:rsidRDefault="006001D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«Актуальные вопросы раннего выявления туберкулеза у детей и подростков» учебное пособие для средних медицинских работников Хабаровск 20011г.</w:t>
      </w:r>
    </w:p>
    <w:sectPr w:rsidR="006001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F6B9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99"/>
    <w:rsid w:val="000A0399"/>
    <w:rsid w:val="006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24697"/>
  <w14:defaultImageDpi w14:val="0"/>
  <w15:docId w15:val="{3A96D4F7-AA0B-4640-A793-1A0F4DD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2024-11-26T12:08:00Z</dcterms:created>
  <dcterms:modified xsi:type="dcterms:W3CDTF">2024-11-26T12:08:00Z</dcterms:modified>
</cp:coreProperties>
</file>