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1685">
      <w:pPr>
        <w:pStyle w:val="harticle"/>
        <w:jc w:val="center"/>
      </w:pPr>
      <w:bookmarkStart w:id="0" w:name="_GoBack"/>
      <w:bookmarkEnd w:id="0"/>
      <w:r>
        <w:rPr>
          <w:rFonts w:hint="eastAsia"/>
        </w:rPr>
        <w:t>Ранние</w:t>
      </w:r>
      <w:r>
        <w:t xml:space="preserve"> </w:t>
      </w:r>
      <w:r>
        <w:rPr>
          <w:rFonts w:hint="eastAsia"/>
        </w:rPr>
        <w:t>послеоперационные</w:t>
      </w:r>
      <w:r>
        <w:t xml:space="preserve"> </w:t>
      </w:r>
      <w:r>
        <w:rPr>
          <w:rFonts w:hint="eastAsia"/>
        </w:rPr>
        <w:t>осложнения</w:t>
      </w:r>
    </w:p>
    <w:p w:rsidR="00000000" w:rsidRDefault="00791685">
      <w:pPr>
        <w:pStyle w:val="4"/>
        <w:jc w:val="center"/>
      </w:pPr>
      <w:r>
        <w:t>Ранние осложнения после реконструктивных операций на сосудах</w:t>
      </w:r>
    </w:p>
    <w:p w:rsidR="00000000" w:rsidRDefault="00791685">
      <w:pPr>
        <w:pStyle w:val="a3"/>
      </w:pPr>
      <w:r>
        <w:t>Несмотря на значительные успехи хирургического лечения больных с артериальной патологией, достигнутые в настоящее время, различные послеоперационные осложнения</w:t>
      </w:r>
      <w:r>
        <w:t xml:space="preserve"> встречаются еще довольно часто. Все осложнения ближайшего послеоперационного периода можно условно разделить на две большие группы: неспецифические, характерные для всех сосудистых операций вообще, и специфические - для отдельных операций или какой-либо п</w:t>
      </w:r>
      <w:r>
        <w:t>атологии.</w:t>
      </w:r>
    </w:p>
    <w:p w:rsidR="00000000" w:rsidRDefault="00791685">
      <w:pPr>
        <w:pStyle w:val="a3"/>
      </w:pPr>
      <w:r>
        <w:t>Поскольку неспецифические осложнения случаются чаще, целесообразнее вначале остановиться на них.</w:t>
      </w:r>
    </w:p>
    <w:p w:rsidR="00000000" w:rsidRDefault="00791685">
      <w:pPr>
        <w:pStyle w:val="4"/>
        <w:jc w:val="center"/>
      </w:pPr>
      <w:r>
        <w:t>1.Кровотечение.</w:t>
      </w:r>
    </w:p>
    <w:p w:rsidR="00000000" w:rsidRDefault="00791685">
      <w:pPr>
        <w:pStyle w:val="a3"/>
      </w:pPr>
      <w:r>
        <w:t>После реконструктивных операций на брюшной аорте и артериях нижних конечностей оно возникает примерно у 1-3% больных. Источником кров</w:t>
      </w:r>
      <w:r>
        <w:t xml:space="preserve">отечения чаще всего служат сосудистые </w:t>
      </w:r>
      <w:proofErr w:type="spellStart"/>
      <w:r>
        <w:t>анастомозы,ветви</w:t>
      </w:r>
      <w:proofErr w:type="spellEnd"/>
      <w:r>
        <w:t xml:space="preserve"> </w:t>
      </w:r>
      <w:proofErr w:type="spellStart"/>
      <w:r>
        <w:t>аутовенозного</w:t>
      </w:r>
      <w:proofErr w:type="spellEnd"/>
      <w:r>
        <w:t xml:space="preserve"> шунта, а также мелкие сосуды операционной раны или искусственного канала, в котором проходит сосудистый протез. Не редко кровотечение возникает в ложе, образовавшемся после взятия большой</w:t>
      </w:r>
      <w:r>
        <w:t xml:space="preserve"> подкожной вены. Причиной кровотечения являются в основном погрешности хирургической </w:t>
      </w:r>
      <w:proofErr w:type="spellStart"/>
      <w:r>
        <w:t>техники:недостаточная</w:t>
      </w:r>
      <w:proofErr w:type="spellEnd"/>
      <w:r>
        <w:t xml:space="preserve"> герметичность анастомоза при наложении сосудистого шва, не аккуратная перевязка боковых притоков </w:t>
      </w:r>
      <w:proofErr w:type="spellStart"/>
      <w:r>
        <w:t>аутовены</w:t>
      </w:r>
      <w:proofErr w:type="spellEnd"/>
      <w:r>
        <w:t xml:space="preserve"> в процессе приготовления шунта(используется</w:t>
      </w:r>
      <w:r>
        <w:t xml:space="preserve"> слишком толстые нити, которые чаще ведут к соскальзыванию),плохой </w:t>
      </w:r>
      <w:proofErr w:type="spellStart"/>
      <w:r>
        <w:t>гемостаз</w:t>
      </w:r>
      <w:proofErr w:type="spellEnd"/>
      <w:r>
        <w:t xml:space="preserve"> в операционных ранах. Кровотечение может также возникнуть в результате разрыва варикозного узла на шунте, который не был предварительно ушит. Хотя и реже, кровотечение может быть с</w:t>
      </w:r>
      <w:r>
        <w:t xml:space="preserve">ледствием </w:t>
      </w:r>
      <w:proofErr w:type="spellStart"/>
      <w:r>
        <w:t>передозировки</w:t>
      </w:r>
      <w:proofErr w:type="spellEnd"/>
      <w:r>
        <w:t xml:space="preserve"> </w:t>
      </w:r>
      <w:proofErr w:type="spellStart"/>
      <w:r>
        <w:t>гепарина</w:t>
      </w:r>
      <w:proofErr w:type="spellEnd"/>
      <w:r>
        <w:t xml:space="preserve"> и </w:t>
      </w:r>
      <w:proofErr w:type="spellStart"/>
      <w:r>
        <w:t>гипокоагуляции</w:t>
      </w:r>
      <w:proofErr w:type="spellEnd"/>
      <w:r>
        <w:t>.</w:t>
      </w:r>
    </w:p>
    <w:p w:rsidR="00000000" w:rsidRDefault="00791685">
      <w:pPr>
        <w:pStyle w:val="a3"/>
      </w:pPr>
      <w:r>
        <w:t xml:space="preserve">Послеоперационное кровотечение обычно проявляется гематомой в области операционной раны или промоканием повязки кровью, </w:t>
      </w:r>
      <w:proofErr w:type="spellStart"/>
      <w:r>
        <w:t>просачивающеся</w:t>
      </w:r>
      <w:proofErr w:type="spellEnd"/>
      <w:r>
        <w:t xml:space="preserve"> сквозь швы и не представляет трудности для диагноза. При этом может бы</w:t>
      </w:r>
      <w:r>
        <w:t xml:space="preserve">ть значительная </w:t>
      </w:r>
      <w:proofErr w:type="spellStart"/>
      <w:r>
        <w:t>кровопотеря</w:t>
      </w:r>
      <w:proofErr w:type="spellEnd"/>
      <w:r>
        <w:t xml:space="preserve"> (до 1 литра и больше), особенно в межмышечном пространстве на бедре. Диагностические трудности могут возникнуть при кровотечении в </w:t>
      </w:r>
      <w:proofErr w:type="spellStart"/>
      <w:r>
        <w:t>забрюшинное</w:t>
      </w:r>
      <w:proofErr w:type="spellEnd"/>
      <w:r>
        <w:t xml:space="preserve"> пространство или брюшную полость после операций на </w:t>
      </w:r>
      <w:proofErr w:type="spellStart"/>
      <w:r>
        <w:t>аорто-подвздошном</w:t>
      </w:r>
      <w:proofErr w:type="spellEnd"/>
      <w:r>
        <w:t xml:space="preserve"> сегменте. Его ди</w:t>
      </w:r>
      <w:r>
        <w:t xml:space="preserve">агностика основывается на общих симптомах кровотечения: анемии, падении АД, тахикардии, снижении </w:t>
      </w:r>
      <w:proofErr w:type="spellStart"/>
      <w:r>
        <w:t>Нb</w:t>
      </w:r>
      <w:proofErr w:type="spellEnd"/>
      <w:r>
        <w:t xml:space="preserve"> и </w:t>
      </w:r>
      <w:proofErr w:type="spellStart"/>
      <w:r>
        <w:t>Нt.Иногда</w:t>
      </w:r>
      <w:proofErr w:type="spellEnd"/>
      <w:r>
        <w:t xml:space="preserve"> можно прощупать гематому в боковых отделах живота. Кровотечение, вызванное </w:t>
      </w:r>
      <w:proofErr w:type="spellStart"/>
      <w:r>
        <w:t>коагулопатией</w:t>
      </w:r>
      <w:proofErr w:type="spellEnd"/>
      <w:r>
        <w:t>, распознают с помощью лабораторных методов (время сверт</w:t>
      </w:r>
      <w:r>
        <w:t xml:space="preserve">ываемости, частичное </w:t>
      </w:r>
      <w:proofErr w:type="spellStart"/>
      <w:r>
        <w:t>тромбопластиновое</w:t>
      </w:r>
      <w:proofErr w:type="spellEnd"/>
      <w:r>
        <w:t xml:space="preserve"> время).</w:t>
      </w:r>
    </w:p>
    <w:p w:rsidR="00000000" w:rsidRDefault="00791685">
      <w:pPr>
        <w:pStyle w:val="a3"/>
      </w:pPr>
      <w:r>
        <w:t>Значительное кровотечение требует срочной повторной операции, выяснения причины и остановки. Но и при спонтанной остановке кровотечения, большие скопления сгустков крови в послеоперационной ране требуют ревизи</w:t>
      </w:r>
      <w:r>
        <w:t>и раны и эвакуации гематомы. Это служит профилактикой раневой инфекции.</w:t>
      </w:r>
    </w:p>
    <w:p w:rsidR="00000000" w:rsidRDefault="00791685">
      <w:pPr>
        <w:pStyle w:val="4"/>
        <w:jc w:val="center"/>
      </w:pPr>
      <w:r>
        <w:t>2.Острый тромбоз артерий и сосудистых протезов.</w:t>
      </w:r>
    </w:p>
    <w:p w:rsidR="00000000" w:rsidRDefault="00791685">
      <w:pPr>
        <w:pStyle w:val="a3"/>
      </w:pPr>
      <w:r>
        <w:t>Он развивается в ближайшие 7 суток послеоперационного периода. Частота острого тромбоза после восстановительных операций на брюшной аорт</w:t>
      </w:r>
      <w:r>
        <w:t xml:space="preserve">е и артериях нижних конечностей варьирует от 5 до 3О%. Реже это осложнение возникает после </w:t>
      </w:r>
      <w:proofErr w:type="spellStart"/>
      <w:r>
        <w:t>аорто-подвздошных,чем</w:t>
      </w:r>
      <w:proofErr w:type="spellEnd"/>
      <w:r>
        <w:t xml:space="preserve"> </w:t>
      </w:r>
      <w:proofErr w:type="spellStart"/>
      <w:r>
        <w:t>бедренно-подколенных</w:t>
      </w:r>
      <w:proofErr w:type="spellEnd"/>
      <w:r>
        <w:t xml:space="preserve"> </w:t>
      </w:r>
      <w:proofErr w:type="spellStart"/>
      <w:r>
        <w:t>реконструкций</w:t>
      </w:r>
      <w:proofErr w:type="spellEnd"/>
      <w:r>
        <w:t>. Справедливо считается, что главной причиной острого тромбоза являются хирургические ошибки. Все хирургическ</w:t>
      </w:r>
      <w:r>
        <w:t xml:space="preserve">ие ошибки можно разделить на </w:t>
      </w:r>
      <w:proofErr w:type="spellStart"/>
      <w:r>
        <w:t>концептуалные</w:t>
      </w:r>
      <w:proofErr w:type="spellEnd"/>
      <w:r>
        <w:t xml:space="preserve"> и технические. В разряд концептуальных ошибок относится прежде всего недооценка морфологического и функционального состояния артерий за пределами реконструируемого сегмента (пути оттока и притока). Так известно, ч</w:t>
      </w:r>
      <w:r>
        <w:t xml:space="preserve">то тяжелое </w:t>
      </w:r>
      <w:proofErr w:type="spellStart"/>
      <w:r>
        <w:t>окклюзирующее</w:t>
      </w:r>
      <w:proofErr w:type="spellEnd"/>
      <w:r>
        <w:t xml:space="preserve"> поражение артерий голени резко увеличивает количество тромбозов после </w:t>
      </w:r>
      <w:proofErr w:type="spellStart"/>
      <w:r>
        <w:t>бедренно-подколенного</w:t>
      </w:r>
      <w:proofErr w:type="spellEnd"/>
      <w:r>
        <w:t xml:space="preserve"> или -берцового </w:t>
      </w:r>
      <w:proofErr w:type="spellStart"/>
      <w:r>
        <w:t>шунтирования</w:t>
      </w:r>
      <w:proofErr w:type="spellEnd"/>
      <w:r>
        <w:t xml:space="preserve">. Вероятность тромбоза повышается при </w:t>
      </w:r>
      <w:proofErr w:type="spellStart"/>
      <w:r>
        <w:t>шунтировании</w:t>
      </w:r>
      <w:proofErr w:type="spellEnd"/>
      <w:r>
        <w:t xml:space="preserve"> в изолированный сегмент подколенной или берцовой артерий, как</w:t>
      </w:r>
      <w:r>
        <w:t xml:space="preserve"> и при </w:t>
      </w:r>
      <w:proofErr w:type="spellStart"/>
      <w:r>
        <w:t>аорто-бедренном</w:t>
      </w:r>
      <w:proofErr w:type="spellEnd"/>
      <w:r>
        <w:t xml:space="preserve"> </w:t>
      </w:r>
      <w:proofErr w:type="spellStart"/>
      <w:r>
        <w:t>шунтировании</w:t>
      </w:r>
      <w:proofErr w:type="spellEnd"/>
      <w:r>
        <w:t xml:space="preserve"> у больных с многоэтажными </w:t>
      </w:r>
      <w:proofErr w:type="spellStart"/>
      <w:r>
        <w:t>окклюзиями</w:t>
      </w:r>
      <w:proofErr w:type="spellEnd"/>
      <w:r>
        <w:t xml:space="preserve">. Сюда же можно отнести неправильный выбор объема реконструктивной операции. К примеру, если при </w:t>
      </w:r>
      <w:proofErr w:type="spellStart"/>
      <w:r>
        <w:t>аорто-бедренном</w:t>
      </w:r>
      <w:proofErr w:type="spellEnd"/>
      <w:r>
        <w:t xml:space="preserve"> </w:t>
      </w:r>
      <w:proofErr w:type="spellStart"/>
      <w:r>
        <w:t>шунтировании</w:t>
      </w:r>
      <w:proofErr w:type="spellEnd"/>
      <w:r>
        <w:t xml:space="preserve"> одновременно не корригируется имеющийся стеноз </w:t>
      </w:r>
      <w:proofErr w:type="spellStart"/>
      <w:r>
        <w:t>ГБА,то</w:t>
      </w:r>
      <w:proofErr w:type="spellEnd"/>
      <w:r>
        <w:t xml:space="preserve"> веро</w:t>
      </w:r>
      <w:r>
        <w:t xml:space="preserve">ятность острого тромбоза </w:t>
      </w:r>
      <w:proofErr w:type="spellStart"/>
      <w:r>
        <w:t>возрастает.Другим</w:t>
      </w:r>
      <w:proofErr w:type="spellEnd"/>
      <w:r>
        <w:t xml:space="preserve"> примером может служить использование неадекватных по параметрам </w:t>
      </w:r>
      <w:proofErr w:type="spellStart"/>
      <w:r>
        <w:t>аутовены</w:t>
      </w:r>
      <w:proofErr w:type="spellEnd"/>
      <w:r>
        <w:t xml:space="preserve"> или по своим качествам </w:t>
      </w:r>
      <w:proofErr w:type="spellStart"/>
      <w:r>
        <w:t>аллопротезов</w:t>
      </w:r>
      <w:proofErr w:type="spellEnd"/>
      <w:r>
        <w:t>. Наконец, следует упомянуть и превышении показаний к восстановительным сосудистым операциям. Попытка улу</w:t>
      </w:r>
      <w:r>
        <w:t xml:space="preserve">чшить кровообращение конечности при отсутствии реальных условий местной </w:t>
      </w:r>
      <w:proofErr w:type="spellStart"/>
      <w:r>
        <w:t>операбельности</w:t>
      </w:r>
      <w:proofErr w:type="spellEnd"/>
      <w:r>
        <w:t xml:space="preserve"> почти неминуемо заканчивается тромбозом.</w:t>
      </w:r>
    </w:p>
    <w:p w:rsidR="00000000" w:rsidRDefault="00791685">
      <w:pPr>
        <w:pStyle w:val="a3"/>
      </w:pPr>
      <w:r>
        <w:t>Ошибки хирургической техники представляют самую частую причину острого тромбоза. Они разнообразны и не всегда поддаются учету. П</w:t>
      </w:r>
      <w:r>
        <w:t xml:space="preserve">о данным некоторых авторов в 3О% всех случаев острого тромбоза не удается точно установить причину. Чаще всего встречаются следующие ошибки: стеноз сосудистых анастомозов, повреждение сосудистой стенки зажимами, оставление </w:t>
      </w:r>
      <w:proofErr w:type="spellStart"/>
      <w:r>
        <w:t>интимального</w:t>
      </w:r>
      <w:proofErr w:type="spellEnd"/>
      <w:r>
        <w:t xml:space="preserve"> клапана при </w:t>
      </w:r>
      <w:proofErr w:type="spellStart"/>
      <w:r>
        <w:t>эндартер</w:t>
      </w:r>
      <w:r>
        <w:t>эктомии</w:t>
      </w:r>
      <w:proofErr w:type="spellEnd"/>
      <w:r>
        <w:t xml:space="preserve">, неполная </w:t>
      </w:r>
      <w:proofErr w:type="spellStart"/>
      <w:r>
        <w:t>дезоблитерация</w:t>
      </w:r>
      <w:proofErr w:type="spellEnd"/>
      <w:r>
        <w:t xml:space="preserve"> артерии, перегиб сосудистого протеза, скручивание его по оси или </w:t>
      </w:r>
      <w:proofErr w:type="spellStart"/>
      <w:r>
        <w:t>сдавление</w:t>
      </w:r>
      <w:proofErr w:type="spellEnd"/>
      <w:r>
        <w:t xml:space="preserve"> в канале, чрезмерное натяжение сосудистого протеза, ведущее к деформации анастомозов, нарушение геометрии сосудистого </w:t>
      </w:r>
      <w:proofErr w:type="spellStart"/>
      <w:r>
        <w:t>анастомоза,оставление</w:t>
      </w:r>
      <w:proofErr w:type="spellEnd"/>
      <w:r>
        <w:t xml:space="preserve"> сгустков</w:t>
      </w:r>
      <w:r>
        <w:t xml:space="preserve"> крови в просвете сосудистого протеза после включения в </w:t>
      </w:r>
      <w:proofErr w:type="spellStart"/>
      <w:r>
        <w:t>кровоток</w:t>
      </w:r>
      <w:proofErr w:type="spellEnd"/>
      <w:r>
        <w:t xml:space="preserve">, ошибки в приготовлении </w:t>
      </w:r>
      <w:proofErr w:type="spellStart"/>
      <w:r>
        <w:t>аутовенозного</w:t>
      </w:r>
      <w:proofErr w:type="spellEnd"/>
      <w:r>
        <w:t xml:space="preserve"> трансплантата.</w:t>
      </w:r>
    </w:p>
    <w:p w:rsidR="00000000" w:rsidRDefault="00791685">
      <w:pPr>
        <w:pStyle w:val="a3"/>
      </w:pPr>
      <w:r>
        <w:lastRenderedPageBreak/>
        <w:t xml:space="preserve">Сужение сосудистого анастомоза может быть обусловлено различными причинами: несоответствием </w:t>
      </w:r>
      <w:proofErr w:type="spellStart"/>
      <w:r>
        <w:t>артериотомии</w:t>
      </w:r>
      <w:proofErr w:type="spellEnd"/>
      <w:r>
        <w:t xml:space="preserve"> и диаметра сосудистого протеза; с</w:t>
      </w:r>
      <w:r>
        <w:t>лишком большого захвата в шов краев сшиваемых сосудов; при сшивании толстостенной артерии и малокалиберной вены. Чтобы избежать слишком больших гемодинамических нарушений в зоне сосудистого анастомоза, следует избегать большой разницы в диаметрах сшиваемых</w:t>
      </w:r>
      <w:r>
        <w:t xml:space="preserve"> сосудов; при анастомозе типа "конец в бок" оптимальным считается угол в 45 градусов, а поперечник </w:t>
      </w:r>
      <w:proofErr w:type="spellStart"/>
      <w:r>
        <w:t>артериотомии</w:t>
      </w:r>
      <w:proofErr w:type="spellEnd"/>
      <w:r>
        <w:t xml:space="preserve"> должен приближаться к диаметру сосудистого протеза. Отслоенная и свободно </w:t>
      </w:r>
      <w:proofErr w:type="spellStart"/>
      <w:r>
        <w:t>провисающаяся</w:t>
      </w:r>
      <w:proofErr w:type="spellEnd"/>
      <w:r>
        <w:t xml:space="preserve"> в просвет артерии </w:t>
      </w:r>
      <w:proofErr w:type="spellStart"/>
      <w:r>
        <w:t>интима</w:t>
      </w:r>
      <w:proofErr w:type="spellEnd"/>
      <w:r>
        <w:t xml:space="preserve"> нарушает </w:t>
      </w:r>
      <w:proofErr w:type="spellStart"/>
      <w:r>
        <w:t>кровоток</w:t>
      </w:r>
      <w:proofErr w:type="spellEnd"/>
      <w:r>
        <w:t xml:space="preserve"> и ведет к тро</w:t>
      </w:r>
      <w:r>
        <w:t xml:space="preserve">мбозу. Поэтому после </w:t>
      </w:r>
      <w:proofErr w:type="spellStart"/>
      <w:r>
        <w:t>дезоблитерации</w:t>
      </w:r>
      <w:proofErr w:type="spellEnd"/>
      <w:r>
        <w:t xml:space="preserve"> артерии следует обязательно убедиться в отсутствии </w:t>
      </w:r>
      <w:proofErr w:type="spellStart"/>
      <w:r>
        <w:t>интимального</w:t>
      </w:r>
      <w:proofErr w:type="spellEnd"/>
      <w:r>
        <w:t xml:space="preserve"> клапана и при необходимости фиксировать </w:t>
      </w:r>
      <w:proofErr w:type="spellStart"/>
      <w:r>
        <w:t>интиму</w:t>
      </w:r>
      <w:proofErr w:type="spellEnd"/>
      <w:r>
        <w:t xml:space="preserve"> швами. Отслойка </w:t>
      </w:r>
      <w:proofErr w:type="spellStart"/>
      <w:r>
        <w:t>интимы</w:t>
      </w:r>
      <w:proofErr w:type="spellEnd"/>
      <w:r>
        <w:t xml:space="preserve"> может произойти во время наложения анастомоза, если она не </w:t>
      </w:r>
      <w:proofErr w:type="spellStart"/>
      <w:r>
        <w:t>зхватывается</w:t>
      </w:r>
      <w:proofErr w:type="spellEnd"/>
      <w:r>
        <w:t xml:space="preserve"> надежно в шов.</w:t>
      </w:r>
      <w:r>
        <w:t xml:space="preserve"> После пропитывания сосудистых протезов кровью, в них могут остаться сгустки. Они должны быть тщательно удалены до включения </w:t>
      </w:r>
      <w:proofErr w:type="spellStart"/>
      <w:r>
        <w:t>кровотока</w:t>
      </w:r>
      <w:proofErr w:type="spellEnd"/>
      <w:r>
        <w:t xml:space="preserve">. Перегибу сосудистых протезов в искусственных каналах способствует их недостаточное натяжение, а скручиванию по оси - не </w:t>
      </w:r>
      <w:r>
        <w:t xml:space="preserve">внимательное отношение к осевой метке на сосудистом протезе. Чтобы избежать скручивания </w:t>
      </w:r>
      <w:proofErr w:type="spellStart"/>
      <w:r>
        <w:t>аутовены</w:t>
      </w:r>
      <w:proofErr w:type="spellEnd"/>
      <w:r>
        <w:t xml:space="preserve"> при </w:t>
      </w:r>
      <w:proofErr w:type="spellStart"/>
      <w:r>
        <w:t>бедренно-подколенном</w:t>
      </w:r>
      <w:proofErr w:type="spellEnd"/>
      <w:r>
        <w:t xml:space="preserve"> </w:t>
      </w:r>
      <w:proofErr w:type="spellStart"/>
      <w:r>
        <w:t>шунтировании</w:t>
      </w:r>
      <w:proofErr w:type="spellEnd"/>
      <w:r>
        <w:t xml:space="preserve">, ее проводят по каналу на бедре в заполненном состоянии. Слишком большое натяжение сосудистого протеза также вредно, так </w:t>
      </w:r>
      <w:r>
        <w:t xml:space="preserve">как приводит к его сужению и к нарушению правильной конфигурации анастомозов. Дополнительное напряжение на швы анастомоза может привести к их прорезыванию. Много ошибок допускается в процессе приготовления </w:t>
      </w:r>
      <w:proofErr w:type="spellStart"/>
      <w:r>
        <w:t>аутовенозного</w:t>
      </w:r>
      <w:proofErr w:type="spellEnd"/>
      <w:r>
        <w:t xml:space="preserve"> трансплантата. Так, слишком большое </w:t>
      </w:r>
      <w:r>
        <w:t xml:space="preserve">давление при гидравлическом растяжении вены приводит к незамеченному разрыву </w:t>
      </w:r>
      <w:proofErr w:type="spellStart"/>
      <w:r>
        <w:t>интимы</w:t>
      </w:r>
      <w:proofErr w:type="spellEnd"/>
      <w:r>
        <w:t xml:space="preserve"> с последующим </w:t>
      </w:r>
      <w:proofErr w:type="spellStart"/>
      <w:r>
        <w:t>тромбообразованием</w:t>
      </w:r>
      <w:proofErr w:type="spellEnd"/>
      <w:r>
        <w:t xml:space="preserve"> на этом месте; перевязка венозных притоков вплотную к основному стволу может привести к захвату его стенки и локальному </w:t>
      </w:r>
      <w:proofErr w:type="spellStart"/>
      <w:r>
        <w:t>сужению,а</w:t>
      </w:r>
      <w:proofErr w:type="spellEnd"/>
      <w:r>
        <w:t xml:space="preserve"> оставлени</w:t>
      </w:r>
      <w:r>
        <w:t xml:space="preserve">е длинной культи притоков ведет к образованию слепого мешка как очага </w:t>
      </w:r>
      <w:proofErr w:type="spellStart"/>
      <w:r>
        <w:t>тромбообразования</w:t>
      </w:r>
      <w:proofErr w:type="spellEnd"/>
      <w:r>
        <w:t xml:space="preserve">; оставление перетяжек из </w:t>
      </w:r>
      <w:proofErr w:type="spellStart"/>
      <w:r>
        <w:t>периадвентициальной</w:t>
      </w:r>
      <w:proofErr w:type="spellEnd"/>
      <w:r>
        <w:t xml:space="preserve"> ткани также </w:t>
      </w:r>
      <w:proofErr w:type="spellStart"/>
      <w:r>
        <w:t>стенозирует</w:t>
      </w:r>
      <w:proofErr w:type="spellEnd"/>
      <w:r>
        <w:t xml:space="preserve"> просвет </w:t>
      </w:r>
      <w:proofErr w:type="spellStart"/>
      <w:r>
        <w:t>вены;грубое</w:t>
      </w:r>
      <w:proofErr w:type="spellEnd"/>
      <w:r>
        <w:t xml:space="preserve"> манипулирование при выделении вены, как и использование сильных раздавливающих </w:t>
      </w:r>
      <w:r>
        <w:t xml:space="preserve">зажимов, приводит к повреждению эндотелия и созданию благоприятных условий для тромбоза. Наконец, причинами острого послеоперационного тромбоза, хотя и редкой, могут служить нарушение сердечной деятельности и центральной </w:t>
      </w:r>
      <w:proofErr w:type="spellStart"/>
      <w:r>
        <w:t>гемодинамики</w:t>
      </w:r>
      <w:proofErr w:type="spellEnd"/>
      <w:r>
        <w:t xml:space="preserve"> (гипотония при инфаркт</w:t>
      </w:r>
      <w:r>
        <w:t xml:space="preserve">е </w:t>
      </w:r>
      <w:proofErr w:type="spellStart"/>
      <w:r>
        <w:t>иокарда</w:t>
      </w:r>
      <w:proofErr w:type="spellEnd"/>
      <w:r>
        <w:t xml:space="preserve">, аритмия), </w:t>
      </w:r>
      <w:proofErr w:type="spellStart"/>
      <w:r>
        <w:t>гиповолемия</w:t>
      </w:r>
      <w:proofErr w:type="spellEnd"/>
      <w:r>
        <w:t xml:space="preserve"> или неадекватная </w:t>
      </w:r>
      <w:proofErr w:type="spellStart"/>
      <w:r>
        <w:t>гепаринизация</w:t>
      </w:r>
      <w:proofErr w:type="spellEnd"/>
      <w:r>
        <w:t>.</w:t>
      </w:r>
    </w:p>
    <w:p w:rsidR="00000000" w:rsidRDefault="00791685">
      <w:pPr>
        <w:pStyle w:val="a3"/>
      </w:pPr>
      <w:r>
        <w:t xml:space="preserve">Диагностика острого тромбоза сосудистых протезов в большинстве случаев не представляет трудности. Уже при </w:t>
      </w:r>
      <w:proofErr w:type="spellStart"/>
      <w:r>
        <w:t>физикальном</w:t>
      </w:r>
      <w:proofErr w:type="spellEnd"/>
      <w:r>
        <w:t xml:space="preserve"> обследовании можно поставить правильный диагноз. При этом диагноз должен </w:t>
      </w:r>
      <w:r>
        <w:t>быть поставлен как можно раньше, так как от него во многом зависит прогноз. Обследование начинается со сравнительного осмотра, при котором устанавливается разница в окраске кожных покровов: на стороне тромбоза кожа будет иметь бледную или мраморную окраску</w:t>
      </w:r>
      <w:r>
        <w:t xml:space="preserve">, спавшиеся подкожные вены или замедленное их заполнение кровью после сдаивания. Отмечается заметное снижение температуры пораженной конечности, отсутствует пульс на сосудистом протезе или периферических артериях. Если больной уже проснулся после наркоза, </w:t>
      </w:r>
      <w:r>
        <w:t xml:space="preserve">то он жалуется на боль в ноге, онемение. Определяется снижение тактильной и болевой чувствительности, иногда затруднение движений. Диагноз подтверждается </w:t>
      </w:r>
      <w:proofErr w:type="spellStart"/>
      <w:r>
        <w:t>допплерографией</w:t>
      </w:r>
      <w:proofErr w:type="spellEnd"/>
      <w:r>
        <w:t xml:space="preserve">: отсутствие шума </w:t>
      </w:r>
      <w:proofErr w:type="spellStart"/>
      <w:r>
        <w:t>кровотока</w:t>
      </w:r>
      <w:proofErr w:type="spellEnd"/>
      <w:r>
        <w:t xml:space="preserve"> на шунте, снижение </w:t>
      </w:r>
      <w:proofErr w:type="spellStart"/>
      <w:r>
        <w:t>регионарного</w:t>
      </w:r>
      <w:proofErr w:type="spellEnd"/>
      <w:r>
        <w:t xml:space="preserve"> систолического давления до </w:t>
      </w:r>
      <w:r>
        <w:t>предоперационного значения или ниже.</w:t>
      </w:r>
    </w:p>
    <w:p w:rsidR="00000000" w:rsidRDefault="00791685">
      <w:pPr>
        <w:pStyle w:val="a3"/>
      </w:pPr>
      <w:r>
        <w:t xml:space="preserve">Поскольку основной причиной острого тромбоза сосудистых протезов являются хирургические ошибки, то требуется повторная операция, которая заключается в </w:t>
      </w:r>
      <w:proofErr w:type="spellStart"/>
      <w:r>
        <w:t>тромбэктомии</w:t>
      </w:r>
      <w:proofErr w:type="spellEnd"/>
      <w:r>
        <w:t xml:space="preserve"> и устранении причины тромбоза. Показание к срочной </w:t>
      </w:r>
      <w:proofErr w:type="spellStart"/>
      <w:r>
        <w:t>тром</w:t>
      </w:r>
      <w:r>
        <w:t>бэктомии</w:t>
      </w:r>
      <w:proofErr w:type="spellEnd"/>
      <w:r>
        <w:t xml:space="preserve"> имеется в преобладающем большинстве случаев, как только установлен диагноз острого тромбоза. Однако из этого правила имеются исключения. У тяжелых больных с нестабильной </w:t>
      </w:r>
      <w:proofErr w:type="spellStart"/>
      <w:r>
        <w:t>гемодинамикой</w:t>
      </w:r>
      <w:proofErr w:type="spellEnd"/>
      <w:r>
        <w:t xml:space="preserve"> или инфарктом миокарда, острой дыхательной недостаточностью </w:t>
      </w:r>
      <w:proofErr w:type="spellStart"/>
      <w:r>
        <w:t>рео</w:t>
      </w:r>
      <w:r>
        <w:t>перация</w:t>
      </w:r>
      <w:proofErr w:type="spellEnd"/>
      <w:r>
        <w:t xml:space="preserve"> может оказаться непереносимой. Тогда, разумеется, дилемма "конечность или жизнь" решается в пользу последней. Следует также отказаться от </w:t>
      </w:r>
      <w:proofErr w:type="spellStart"/>
      <w:r>
        <w:t>тромбэктомии</w:t>
      </w:r>
      <w:proofErr w:type="spellEnd"/>
      <w:r>
        <w:t xml:space="preserve"> у тех больных, у которых нет условий для восстановления </w:t>
      </w:r>
      <w:proofErr w:type="spellStart"/>
      <w:r>
        <w:t>кровотока</w:t>
      </w:r>
      <w:proofErr w:type="spellEnd"/>
      <w:r>
        <w:t xml:space="preserve"> (плохой отток) и показания к оп</w:t>
      </w:r>
      <w:r>
        <w:t>ерации у них были завышены.</w:t>
      </w:r>
    </w:p>
    <w:p w:rsidR="00000000" w:rsidRDefault="00791685">
      <w:pPr>
        <w:pStyle w:val="4"/>
        <w:jc w:val="center"/>
      </w:pPr>
      <w:r>
        <w:t>3.Острая почечная недостаточность.</w:t>
      </w:r>
    </w:p>
    <w:p w:rsidR="00000000" w:rsidRDefault="00791685">
      <w:pPr>
        <w:pStyle w:val="a3"/>
      </w:pPr>
      <w:r>
        <w:t>Это частое и грозное осложнение, которое может развиться после всех сосудистых операций, но чаще всего после операций на аорте. После плановых сосудистых операций частота ОПН колеблется от 1 до</w:t>
      </w:r>
      <w:r>
        <w:t xml:space="preserve"> 8%, а после экстренных от 8 до 46%.При этом летальность достигает 4О%.Она может быть следствием уже имеющейся в анамнезе хронической почечной недостаточности или возникнуть вновь. Вероятность развития ОПН повышают такие частые у сосудистых больных факторы</w:t>
      </w:r>
      <w:r>
        <w:t xml:space="preserve"> риска, как гипертония, сахарный диабет, </w:t>
      </w:r>
      <w:proofErr w:type="spellStart"/>
      <w:r>
        <w:t>стенозирование</w:t>
      </w:r>
      <w:proofErr w:type="spellEnd"/>
      <w:r>
        <w:t xml:space="preserve"> почечных артерий. В зависимости от локализации поражения мочевыделительной системы ОПН бывает почечного и </w:t>
      </w:r>
      <w:proofErr w:type="spellStart"/>
      <w:r>
        <w:t>внепочечного</w:t>
      </w:r>
      <w:proofErr w:type="spellEnd"/>
      <w:r>
        <w:t xml:space="preserve"> происхождения, а последняя дополнительно подразделяется на </w:t>
      </w:r>
      <w:proofErr w:type="spellStart"/>
      <w:r>
        <w:t>преренальную</w:t>
      </w:r>
      <w:proofErr w:type="spellEnd"/>
      <w:r>
        <w:t xml:space="preserve"> и </w:t>
      </w:r>
      <w:proofErr w:type="spellStart"/>
      <w:r>
        <w:t>пострен</w:t>
      </w:r>
      <w:r>
        <w:t>альную</w:t>
      </w:r>
      <w:proofErr w:type="spellEnd"/>
      <w:r>
        <w:t xml:space="preserve">. Такая дифференциация позволяет эффективнее бороться с этим </w:t>
      </w:r>
      <w:proofErr w:type="spellStart"/>
      <w:r>
        <w:t>осложнеием</w:t>
      </w:r>
      <w:proofErr w:type="spellEnd"/>
      <w:r>
        <w:t xml:space="preserve">. Под ренальным типом ОПН понимают повреждение почечной паренхимы (острый </w:t>
      </w:r>
      <w:proofErr w:type="spellStart"/>
      <w:r>
        <w:t>канальцевый</w:t>
      </w:r>
      <w:proofErr w:type="spellEnd"/>
      <w:r>
        <w:t xml:space="preserve"> некроз как следствие тяжелой ишемии почки, блокада канальцев </w:t>
      </w:r>
      <w:proofErr w:type="spellStart"/>
      <w:r>
        <w:t>миоглобином</w:t>
      </w:r>
      <w:proofErr w:type="spellEnd"/>
      <w:r>
        <w:t xml:space="preserve"> при </w:t>
      </w:r>
      <w:proofErr w:type="spellStart"/>
      <w:r>
        <w:t>постишемическом</w:t>
      </w:r>
      <w:proofErr w:type="spellEnd"/>
      <w:r>
        <w:t xml:space="preserve"> </w:t>
      </w:r>
      <w:r>
        <w:t xml:space="preserve">синдроме конечностей, токсинами или токсическими медикаментами). </w:t>
      </w:r>
      <w:proofErr w:type="spellStart"/>
      <w:r>
        <w:t>Преренальная</w:t>
      </w:r>
      <w:proofErr w:type="spellEnd"/>
      <w:r>
        <w:t xml:space="preserve"> почечная недостаточность возникает в результате снижения </w:t>
      </w:r>
      <w:proofErr w:type="spellStart"/>
      <w:r>
        <w:t>перфузии</w:t>
      </w:r>
      <w:proofErr w:type="spellEnd"/>
      <w:r>
        <w:t xml:space="preserve"> почек кровью, как это часто наблюдается при </w:t>
      </w:r>
      <w:proofErr w:type="spellStart"/>
      <w:r>
        <w:t>супраренальном</w:t>
      </w:r>
      <w:proofErr w:type="spellEnd"/>
      <w:r>
        <w:t xml:space="preserve"> </w:t>
      </w:r>
      <w:proofErr w:type="spellStart"/>
      <w:r>
        <w:t>пережатии</w:t>
      </w:r>
      <w:proofErr w:type="spellEnd"/>
      <w:r>
        <w:t xml:space="preserve"> аорты при операциях на ней, </w:t>
      </w:r>
      <w:proofErr w:type="spellStart"/>
      <w:r>
        <w:t>гипотензии</w:t>
      </w:r>
      <w:proofErr w:type="spellEnd"/>
      <w:r>
        <w:t>. Нар</w:t>
      </w:r>
      <w:r>
        <w:t xml:space="preserve">ушение эвакуаторной функции мочевыделительных путей ведет к </w:t>
      </w:r>
      <w:proofErr w:type="spellStart"/>
      <w:r>
        <w:t>постренальной</w:t>
      </w:r>
      <w:proofErr w:type="spellEnd"/>
      <w:r>
        <w:t xml:space="preserve"> ОПН (травма мочеточников или незамеченная перевязка их во время операции, </w:t>
      </w:r>
      <w:proofErr w:type="spellStart"/>
      <w:r>
        <w:t>сдавление</w:t>
      </w:r>
      <w:proofErr w:type="spellEnd"/>
      <w:r>
        <w:t xml:space="preserve">).Она легче диагностируется, чем другие типы ОПН. Диагноз ОПН основывается на таких признаках, как </w:t>
      </w:r>
      <w:r>
        <w:t xml:space="preserve">прогрессирующая </w:t>
      </w:r>
      <w:proofErr w:type="spellStart"/>
      <w:r>
        <w:t>олигурия</w:t>
      </w:r>
      <w:proofErr w:type="spellEnd"/>
      <w:r>
        <w:t xml:space="preserve"> (выделение мочи меньше 2О мл/час),повышение уровня </w:t>
      </w:r>
      <w:proofErr w:type="spellStart"/>
      <w:r>
        <w:t>креатинина</w:t>
      </w:r>
      <w:proofErr w:type="spellEnd"/>
      <w:r>
        <w:t xml:space="preserve"> и мочевины в крови, задержка воды в организме и </w:t>
      </w:r>
      <w:proofErr w:type="spellStart"/>
      <w:r>
        <w:t>гиперкалиемия</w:t>
      </w:r>
      <w:proofErr w:type="spellEnd"/>
      <w:r>
        <w:t xml:space="preserve">. Не </w:t>
      </w:r>
      <w:r>
        <w:lastRenderedPageBreak/>
        <w:t xml:space="preserve">всегда легко отличить ренальный тип ОПН от </w:t>
      </w:r>
      <w:proofErr w:type="spellStart"/>
      <w:r>
        <w:t>преренального</w:t>
      </w:r>
      <w:proofErr w:type="spellEnd"/>
      <w:r>
        <w:t>. Критерием отличия может иногда служить концен</w:t>
      </w:r>
      <w:r>
        <w:t xml:space="preserve">трация </w:t>
      </w:r>
      <w:proofErr w:type="spellStart"/>
      <w:r>
        <w:t>Nа</w:t>
      </w:r>
      <w:proofErr w:type="spellEnd"/>
      <w:r>
        <w:t xml:space="preserve"> в моче. Снижение концентрации </w:t>
      </w:r>
      <w:proofErr w:type="spellStart"/>
      <w:r>
        <w:t>Nа</w:t>
      </w:r>
      <w:proofErr w:type="spellEnd"/>
      <w:r>
        <w:t xml:space="preserve"> в моче характерно для </w:t>
      </w:r>
      <w:proofErr w:type="spellStart"/>
      <w:r>
        <w:t>преренальной</w:t>
      </w:r>
      <w:proofErr w:type="spellEnd"/>
      <w:r>
        <w:t xml:space="preserve"> почечной недостаточности, так как при ней нарушается </w:t>
      </w:r>
      <w:proofErr w:type="spellStart"/>
      <w:r>
        <w:t>клубочковая</w:t>
      </w:r>
      <w:proofErr w:type="spellEnd"/>
      <w:r>
        <w:t xml:space="preserve"> фильтрация, а </w:t>
      </w:r>
      <w:proofErr w:type="spellStart"/>
      <w:r>
        <w:t>канальцевая</w:t>
      </w:r>
      <w:proofErr w:type="spellEnd"/>
      <w:r>
        <w:t xml:space="preserve"> функция не страдает. При повышается </w:t>
      </w:r>
      <w:proofErr w:type="spellStart"/>
      <w:r>
        <w:t>осмолярность</w:t>
      </w:r>
      <w:proofErr w:type="spellEnd"/>
      <w:r>
        <w:t xml:space="preserve"> мочи (&gt; 5ОО </w:t>
      </w:r>
      <w:proofErr w:type="spellStart"/>
      <w:r>
        <w:t>мосм</w:t>
      </w:r>
      <w:proofErr w:type="spellEnd"/>
      <w:r>
        <w:t xml:space="preserve">/кг воды). Уровень </w:t>
      </w:r>
      <w:proofErr w:type="spellStart"/>
      <w:r>
        <w:t>Nа</w:t>
      </w:r>
      <w:proofErr w:type="spellEnd"/>
      <w:r>
        <w:t xml:space="preserve"> </w:t>
      </w:r>
      <w:r>
        <w:t xml:space="preserve">в моче обычно бывает меньше 15 </w:t>
      </w:r>
      <w:proofErr w:type="spellStart"/>
      <w:r>
        <w:t>млэкв</w:t>
      </w:r>
      <w:proofErr w:type="spellEnd"/>
      <w:r>
        <w:t xml:space="preserve">/л. Напротив, при ренальном типе ОПН (некроз канальцев) содержание </w:t>
      </w:r>
      <w:proofErr w:type="spellStart"/>
      <w:r>
        <w:t>Nа</w:t>
      </w:r>
      <w:proofErr w:type="spellEnd"/>
      <w:r>
        <w:t xml:space="preserve"> в моче увеличивается и обычно бывает выше 6О </w:t>
      </w:r>
      <w:proofErr w:type="spellStart"/>
      <w:r>
        <w:t>млэкв</w:t>
      </w:r>
      <w:proofErr w:type="spellEnd"/>
      <w:r>
        <w:t>/л.</w:t>
      </w:r>
    </w:p>
    <w:p w:rsidR="00000000" w:rsidRDefault="00791685">
      <w:pPr>
        <w:pStyle w:val="a3"/>
      </w:pPr>
      <w:r>
        <w:t xml:space="preserve">Лечение ОПН следует начинать как можно раньше. Вначале рекомендуется назначение </w:t>
      </w:r>
      <w:proofErr w:type="spellStart"/>
      <w:r>
        <w:t>лазикса</w:t>
      </w:r>
      <w:proofErr w:type="spellEnd"/>
      <w:r>
        <w:t xml:space="preserve"> в неболь</w:t>
      </w:r>
      <w:r>
        <w:t xml:space="preserve">ших дозах (4О мг).В последующем доза может быть увеличена до 2ОО мг. Если функция почек в ближайшее время не восстанавливается, то прибегают к почечному диализу. При </w:t>
      </w:r>
      <w:proofErr w:type="spellStart"/>
      <w:r>
        <w:t>постренальном</w:t>
      </w:r>
      <w:proofErr w:type="spellEnd"/>
      <w:r>
        <w:t xml:space="preserve"> типе ОПН необходимо срочное хирургическое вмешательство (катетеризация, шов </w:t>
      </w:r>
      <w:r>
        <w:t>мочеточника и др.).</w:t>
      </w:r>
    </w:p>
    <w:p w:rsidR="00000000" w:rsidRDefault="00791685">
      <w:pPr>
        <w:pStyle w:val="4"/>
        <w:jc w:val="center"/>
      </w:pPr>
      <w:r>
        <w:t>4.Острая сердечная недостаточность.</w:t>
      </w:r>
    </w:p>
    <w:p w:rsidR="00000000" w:rsidRDefault="00791685">
      <w:pPr>
        <w:pStyle w:val="a3"/>
      </w:pPr>
      <w:r>
        <w:t xml:space="preserve">Инфаркт миокарда возникает во время или после операции в 8 раз чаще у тех </w:t>
      </w:r>
      <w:proofErr w:type="spellStart"/>
      <w:r>
        <w:t>больных,у</w:t>
      </w:r>
      <w:proofErr w:type="spellEnd"/>
      <w:r>
        <w:t xml:space="preserve"> которых уже имелись различные заболевания </w:t>
      </w:r>
      <w:proofErr w:type="spellStart"/>
      <w:r>
        <w:t>сердца.Послеопрационная</w:t>
      </w:r>
      <w:proofErr w:type="spellEnd"/>
      <w:r>
        <w:t xml:space="preserve"> смертность от инфаркта миокарда у сосудистых больн</w:t>
      </w:r>
      <w:r>
        <w:t xml:space="preserve">ых очень </w:t>
      </w:r>
      <w:proofErr w:type="spellStart"/>
      <w:r>
        <w:t>высокая,она</w:t>
      </w:r>
      <w:proofErr w:type="spellEnd"/>
      <w:r>
        <w:t xml:space="preserve"> колеблется в пределах 65-83%.В этой связи приобретает огромное значение предоперационная оценка состояния сердечной функции. Разработаны различные методы такой оценки с использованием анализа многих факторов риска. В частности, во мног</w:t>
      </w:r>
      <w:r>
        <w:t xml:space="preserve">их клиниках США применяется для этой цели регрессионный многофакторный анализ, учитывающий 9 основных признаков, присутствие которых может привести к угрожающим жизни сердечным осложнениям. К ним относятся: наличие сердечных шумов или </w:t>
      </w:r>
      <w:proofErr w:type="spellStart"/>
      <w:r>
        <w:t>гипертензии</w:t>
      </w:r>
      <w:proofErr w:type="spellEnd"/>
      <w:r>
        <w:t xml:space="preserve"> в яремных</w:t>
      </w:r>
      <w:r>
        <w:t xml:space="preserve"> венах; перенесенный в предшествующие 6 мес. инфаркт миокарда; более 5 желудочковых экстрасистол в минуту; любое нарушение ритма или предсердные экстрасистолы на ЭКГ; возраст выше 7О лет; внутриполостные операции, операции на </w:t>
      </w:r>
      <w:proofErr w:type="spellStart"/>
      <w:r>
        <w:t>аорте;срочные</w:t>
      </w:r>
      <w:proofErr w:type="spellEnd"/>
      <w:r>
        <w:t xml:space="preserve"> операции; стеноз</w:t>
      </w:r>
      <w:r>
        <w:t xml:space="preserve"> аортального клапана; плохое общее состояние. В соответствие с указанными факторами риска устанавливается бальная оценка больных, которые подразделяются на 4 класса:1 класс содержит от О до 5 баллов, а 4 - до 25.При ретроспективном исследовании по этой сис</w:t>
      </w:r>
      <w:r>
        <w:t>теме оценки оказалось, что смерть от инфаркта миокарда наступила у 55% больных 4 класса и только у О,2% 1 класса. Однако предоперационная оценка сердца на основании только клинических данных оказывается недостаточной. В настоящее время она обязательно допо</w:t>
      </w:r>
      <w:r>
        <w:t xml:space="preserve">лняется анализом центральной </w:t>
      </w:r>
      <w:proofErr w:type="spellStart"/>
      <w:r>
        <w:t>гемодинамики</w:t>
      </w:r>
      <w:proofErr w:type="spellEnd"/>
      <w:r>
        <w:t xml:space="preserve">, транспорта кислорода и параметров метаболизма, полученных на автоматизированной системе. Для этого за сутки до операции больного помещают в отделение интенсивной терапии, где ему через катетер </w:t>
      </w:r>
      <w:proofErr w:type="spellStart"/>
      <w:r>
        <w:t>Сван-Ганса</w:t>
      </w:r>
      <w:proofErr w:type="spellEnd"/>
      <w:r>
        <w:t xml:space="preserve"> </w:t>
      </w:r>
      <w:proofErr w:type="spellStart"/>
      <w:r>
        <w:t>мониторир</w:t>
      </w:r>
      <w:r>
        <w:t>уется</w:t>
      </w:r>
      <w:proofErr w:type="spellEnd"/>
      <w:r>
        <w:t xml:space="preserve"> центральная </w:t>
      </w:r>
      <w:proofErr w:type="spellStart"/>
      <w:r>
        <w:t>гемодинамика</w:t>
      </w:r>
      <w:proofErr w:type="spellEnd"/>
      <w:r>
        <w:t xml:space="preserve">, ЭКГ, прямое измерение АД. Базовые данные для </w:t>
      </w:r>
      <w:proofErr w:type="spellStart"/>
      <w:r>
        <w:t>компьтерной</w:t>
      </w:r>
      <w:proofErr w:type="spellEnd"/>
      <w:r>
        <w:t xml:space="preserve"> обработки содержат: рост и вес, температуру тела, напряжение газов артериальной и смешанной венозной крови, </w:t>
      </w:r>
      <w:proofErr w:type="spellStart"/>
      <w:r>
        <w:t>рН</w:t>
      </w:r>
      <w:proofErr w:type="spellEnd"/>
      <w:r>
        <w:t xml:space="preserve">, частоту сердечных сокращений, системное АД, давление в </w:t>
      </w:r>
      <w:r>
        <w:t xml:space="preserve">полостях сердца и давление заклинивания в легочной артерии, сердечный выброс, гемоглобин и </w:t>
      </w:r>
      <w:proofErr w:type="spellStart"/>
      <w:r>
        <w:t>гематократ</w:t>
      </w:r>
      <w:proofErr w:type="spellEnd"/>
      <w:r>
        <w:t>. Полученные результаты представляются графически, что позволяет быстро оценить имеющиеся нарушения. Также графически представляется функция левого желудоч</w:t>
      </w:r>
      <w:r>
        <w:t>ка, определяемая по соотношению ударной работы левого желудочка к давлению заклинивания в легочной артерии. Определение функции левого желудочка как выражения сократительной способности миокарда является самым важным критерием. Сердечный выброс определяетс</w:t>
      </w:r>
      <w:r>
        <w:t xml:space="preserve">я 4 факторами: </w:t>
      </w:r>
      <w:proofErr w:type="spellStart"/>
      <w:r>
        <w:t>преднагрузкой</w:t>
      </w:r>
      <w:proofErr w:type="spellEnd"/>
      <w:r>
        <w:t xml:space="preserve">, </w:t>
      </w:r>
      <w:proofErr w:type="spellStart"/>
      <w:r>
        <w:t>постнагрузкой</w:t>
      </w:r>
      <w:proofErr w:type="spellEnd"/>
      <w:r>
        <w:t xml:space="preserve">, частотой сердечных сокращений и сократительной способностью миокарда. Указанное исследование позволяет выявить отклонения в них и соответственно корригировать. Отклонения в </w:t>
      </w:r>
      <w:proofErr w:type="spellStart"/>
      <w:r>
        <w:t>преднагрузке</w:t>
      </w:r>
      <w:proofErr w:type="spellEnd"/>
      <w:r>
        <w:t xml:space="preserve"> корригируются объемом жид</w:t>
      </w:r>
      <w:r>
        <w:t xml:space="preserve">костей, </w:t>
      </w:r>
      <w:proofErr w:type="spellStart"/>
      <w:r>
        <w:t>диуретиками</w:t>
      </w:r>
      <w:proofErr w:type="spellEnd"/>
      <w:r>
        <w:t xml:space="preserve"> или </w:t>
      </w:r>
      <w:proofErr w:type="spellStart"/>
      <w:r>
        <w:t>вазоактивными</w:t>
      </w:r>
      <w:proofErr w:type="spellEnd"/>
      <w:r>
        <w:t xml:space="preserve"> медикаментами; снижение </w:t>
      </w:r>
      <w:proofErr w:type="spellStart"/>
      <w:r>
        <w:t>постнагрузки</w:t>
      </w:r>
      <w:proofErr w:type="spellEnd"/>
      <w:r>
        <w:t xml:space="preserve"> - </w:t>
      </w:r>
      <w:proofErr w:type="spellStart"/>
      <w:r>
        <w:t>альфалитическими</w:t>
      </w:r>
      <w:proofErr w:type="spellEnd"/>
      <w:r>
        <w:t xml:space="preserve"> или </w:t>
      </w:r>
      <w:proofErr w:type="spellStart"/>
      <w:r>
        <w:t>бетастимулирующими</w:t>
      </w:r>
      <w:proofErr w:type="spellEnd"/>
      <w:r>
        <w:t xml:space="preserve"> препаратами; нарушение ритма сердца - </w:t>
      </w:r>
      <w:proofErr w:type="spellStart"/>
      <w:r>
        <w:t>хронотропными</w:t>
      </w:r>
      <w:proofErr w:type="spellEnd"/>
      <w:r>
        <w:t xml:space="preserve"> или антиаритмическими медикаментами (иногда возникает необходимость в искусственном вод</w:t>
      </w:r>
      <w:r>
        <w:t xml:space="preserve">ителе ритма);снижение сократительной способности миокарда - </w:t>
      </w:r>
      <w:proofErr w:type="spellStart"/>
      <w:r>
        <w:t>инотропными</w:t>
      </w:r>
      <w:proofErr w:type="spellEnd"/>
      <w:r>
        <w:t xml:space="preserve"> агентами. Как показали исследования физиологического профиля, из всех сосудистых больных, готовящихся на операцию, для улучшения сердечной деятельности 27% из них нуждались в увеличени</w:t>
      </w:r>
      <w:r>
        <w:t xml:space="preserve">и </w:t>
      </w:r>
      <w:proofErr w:type="spellStart"/>
      <w:r>
        <w:t>преднагрузки</w:t>
      </w:r>
      <w:proofErr w:type="spellEnd"/>
      <w:r>
        <w:t xml:space="preserve"> и 4О% в снижении </w:t>
      </w:r>
      <w:proofErr w:type="spellStart"/>
      <w:r>
        <w:t>постнагрузки</w:t>
      </w:r>
      <w:proofErr w:type="spellEnd"/>
      <w:r>
        <w:t xml:space="preserve"> и фармакологической корректировке сердечного ритма и </w:t>
      </w:r>
      <w:proofErr w:type="spellStart"/>
      <w:r>
        <w:t>сократительности</w:t>
      </w:r>
      <w:proofErr w:type="spellEnd"/>
      <w:r>
        <w:t xml:space="preserve"> миокарда. Следует отметить, что клинические методы обследования не обнаруживали этих изменений.</w:t>
      </w:r>
    </w:p>
    <w:p w:rsidR="00000000" w:rsidRDefault="00791685">
      <w:pPr>
        <w:pStyle w:val="4"/>
        <w:jc w:val="center"/>
      </w:pPr>
      <w:r>
        <w:t>5.Острая дыхательная недостаточность.</w:t>
      </w:r>
    </w:p>
    <w:p w:rsidR="00000000" w:rsidRDefault="00791685">
      <w:pPr>
        <w:pStyle w:val="a3"/>
      </w:pPr>
      <w:r>
        <w:t>Дыхател</w:t>
      </w:r>
      <w:r>
        <w:t>ьная недостаточность различной степени тяжести развивается примерно у 1О% больных после сосудистых операций. Острая дыхательная недостаточность встречается значительно реже, но представляет особую опасность для жизни. О наличие острой дыхательной недостато</w:t>
      </w:r>
      <w:r>
        <w:t xml:space="preserve">чности принято говорить в тех случаях, которые сопровождаются нарушением двух или более механических факторов дыхания, трех параметров </w:t>
      </w:r>
      <w:proofErr w:type="spellStart"/>
      <w:r>
        <w:t>оксигенации</w:t>
      </w:r>
      <w:proofErr w:type="spellEnd"/>
      <w:r>
        <w:t xml:space="preserve"> и по одному вентиляционному и </w:t>
      </w:r>
      <w:proofErr w:type="spellStart"/>
      <w:r>
        <w:t>перфузионному</w:t>
      </w:r>
      <w:proofErr w:type="spellEnd"/>
      <w:r>
        <w:t>. Частой причиной острой дыхательной недостаточности служит острая</w:t>
      </w:r>
      <w:r>
        <w:t xml:space="preserve"> левожелудочковая недостаточность. Она ведет к увеличению венозного </w:t>
      </w:r>
      <w:proofErr w:type="spellStart"/>
      <w:r>
        <w:t>объма</w:t>
      </w:r>
      <w:proofErr w:type="spellEnd"/>
      <w:r>
        <w:t xml:space="preserve"> и давления в легких, что в свою очередь сопровождается расширением </w:t>
      </w:r>
      <w:proofErr w:type="spellStart"/>
      <w:r>
        <w:t>порв</w:t>
      </w:r>
      <w:proofErr w:type="spellEnd"/>
      <w:r>
        <w:t xml:space="preserve"> эндотелиальном покрове капилляров. В результате происходит накопление </w:t>
      </w:r>
      <w:proofErr w:type="spellStart"/>
      <w:r>
        <w:t>интерстициальной</w:t>
      </w:r>
      <w:proofErr w:type="spellEnd"/>
      <w:r>
        <w:t xml:space="preserve"> жидкости с пониженной к</w:t>
      </w:r>
      <w:r>
        <w:t xml:space="preserve">онцентрацией </w:t>
      </w:r>
      <w:proofErr w:type="spellStart"/>
      <w:r>
        <w:t>колоидов</w:t>
      </w:r>
      <w:proofErr w:type="spellEnd"/>
      <w:r>
        <w:t xml:space="preserve">. Накопление </w:t>
      </w:r>
      <w:proofErr w:type="spellStart"/>
      <w:r>
        <w:t>перивльвеолярной</w:t>
      </w:r>
      <w:proofErr w:type="spellEnd"/>
      <w:r>
        <w:t xml:space="preserve"> жидкости приводит к отеку бронхиол, уменьшению их просвета и поверхности, что ограничивает транспорт газов. При отеке легких </w:t>
      </w:r>
      <w:proofErr w:type="spellStart"/>
      <w:r>
        <w:t>комплаенс</w:t>
      </w:r>
      <w:proofErr w:type="spellEnd"/>
      <w:r>
        <w:t xml:space="preserve"> легочной ткани снижается до 1/5 от нормы, а дыхательное сопротивление </w:t>
      </w:r>
      <w:r>
        <w:t xml:space="preserve">в 3 раза. </w:t>
      </w:r>
      <w:proofErr w:type="spellStart"/>
      <w:r>
        <w:t>Спадение</w:t>
      </w:r>
      <w:proofErr w:type="spellEnd"/>
      <w:r>
        <w:t xml:space="preserve"> альвеол и патологическое </w:t>
      </w:r>
      <w:proofErr w:type="spellStart"/>
      <w:r>
        <w:t>шунтирование</w:t>
      </w:r>
      <w:proofErr w:type="spellEnd"/>
      <w:r>
        <w:t xml:space="preserve"> вызывают прогрессирующую </w:t>
      </w:r>
      <w:proofErr w:type="spellStart"/>
      <w:r>
        <w:t>гипоксемию</w:t>
      </w:r>
      <w:proofErr w:type="spellEnd"/>
      <w:r>
        <w:t xml:space="preserve">. Нарастает одышка и потребность в дополнительной работе дыхания. Нарушение </w:t>
      </w:r>
      <w:proofErr w:type="spellStart"/>
      <w:r>
        <w:t>вентиляционно-перфузионного</w:t>
      </w:r>
      <w:proofErr w:type="spellEnd"/>
      <w:r>
        <w:t xml:space="preserve"> равновесия проявляется </w:t>
      </w:r>
      <w:proofErr w:type="spellStart"/>
      <w:r>
        <w:t>гиперкапнией</w:t>
      </w:r>
      <w:proofErr w:type="spellEnd"/>
      <w:r>
        <w:t>. Ацидоз дыхательных мышц</w:t>
      </w:r>
      <w:r>
        <w:t xml:space="preserve"> за счет накопления в них </w:t>
      </w:r>
      <w:proofErr w:type="spellStart"/>
      <w:r>
        <w:t>лактата</w:t>
      </w:r>
      <w:proofErr w:type="spellEnd"/>
      <w:r>
        <w:t xml:space="preserve">, способствует быстрой их утомляемости, особенно у пожилых больных. Полная декомпенсация легочной функции, требующая </w:t>
      </w:r>
      <w:r>
        <w:lastRenderedPageBreak/>
        <w:t xml:space="preserve">искусственной вентиляции, наступает при напряжении кислорода в артериальной крови ниже 6О мм </w:t>
      </w:r>
      <w:proofErr w:type="spellStart"/>
      <w:r>
        <w:t>Нg</w:t>
      </w:r>
      <w:proofErr w:type="spellEnd"/>
      <w:r>
        <w:t xml:space="preserve"> и pCO2 выш</w:t>
      </w:r>
      <w:r>
        <w:t xml:space="preserve">е 6О мм </w:t>
      </w:r>
      <w:proofErr w:type="spellStart"/>
      <w:r>
        <w:t>Hg</w:t>
      </w:r>
      <w:proofErr w:type="spellEnd"/>
      <w:r>
        <w:t>.</w:t>
      </w:r>
    </w:p>
    <w:p w:rsidR="00000000" w:rsidRDefault="00791685">
      <w:pPr>
        <w:pStyle w:val="a3"/>
      </w:pPr>
      <w:r>
        <w:t xml:space="preserve">Лечение острой дыхательной недостаточности представляет большую трудность. Она требует адекватной искусственной вентиляции, поддержания стабильной </w:t>
      </w:r>
      <w:proofErr w:type="spellStart"/>
      <w:r>
        <w:t>гемодинамики</w:t>
      </w:r>
      <w:proofErr w:type="spellEnd"/>
      <w:r>
        <w:t xml:space="preserve"> и сердечной деятельности, регулярной лечебной бронхоскопии, иногда высокочастотной в</w:t>
      </w:r>
      <w:r>
        <w:t xml:space="preserve">ентиляции или ИВЛ с увеличенным давлением в конце вдоха. Успешная борьба с этим </w:t>
      </w:r>
      <w:proofErr w:type="spellStart"/>
      <w:r>
        <w:t>осложнеием</w:t>
      </w:r>
      <w:proofErr w:type="spellEnd"/>
      <w:r>
        <w:t xml:space="preserve"> возможна только при постоянном контроле и своевременной коррекции всех главных составляющих легочной функции, а именно: дыхательной механики, </w:t>
      </w:r>
      <w:proofErr w:type="spellStart"/>
      <w:r>
        <w:t>оксигенации</w:t>
      </w:r>
      <w:proofErr w:type="spellEnd"/>
      <w:r>
        <w:t>, вентиляции</w:t>
      </w:r>
      <w:r>
        <w:t xml:space="preserve"> и </w:t>
      </w:r>
      <w:proofErr w:type="spellStart"/>
      <w:r>
        <w:t>перфузии</w:t>
      </w:r>
      <w:proofErr w:type="spellEnd"/>
      <w:r>
        <w:t>.</w:t>
      </w:r>
    </w:p>
    <w:p w:rsidR="00000000" w:rsidRDefault="00791685">
      <w:pPr>
        <w:pStyle w:val="4"/>
        <w:jc w:val="center"/>
      </w:pPr>
      <w:r>
        <w:t>6.Специфические осложнения</w:t>
      </w:r>
    </w:p>
    <w:p w:rsidR="00000000" w:rsidRDefault="00791685">
      <w:pPr>
        <w:pStyle w:val="a3"/>
      </w:pPr>
      <w:r>
        <w:t>Большинство из них возникает уже во время самой операции, но остаются незамеченными и проявляются в раннем послеоперационном периоде.</w:t>
      </w:r>
    </w:p>
    <w:p w:rsidR="00000000" w:rsidRDefault="00791685">
      <w:pPr>
        <w:pStyle w:val="a3"/>
      </w:pPr>
      <w:r>
        <w:t>Характерным осложнением после операций на брюшной аорте является ишемия левой поло</w:t>
      </w:r>
      <w:r>
        <w:t xml:space="preserve">вины толстой кишки. По литературным данным частота ишемического колита колеблется от О,2 до 1О %,составляя в среднем 2%.Однако следует учесть, что легкие формы не всегда проявляются клинически и диагностируются. </w:t>
      </w:r>
      <w:proofErr w:type="spellStart"/>
      <w:r>
        <w:t>Колоноскопия</w:t>
      </w:r>
      <w:proofErr w:type="spellEnd"/>
      <w:r>
        <w:t xml:space="preserve"> в послеоперационном периоде поз</w:t>
      </w:r>
      <w:r>
        <w:t>волила выявить ишемические изменения в толстой кишке у 4,3% больных с окклюзией брюшной аорты и у 7,4% с аневризмой. Летальность при этом осложнении находится в пределах от 5О до 9О%. В зависимости от тяжести ишемии и глубины поражения кишечной стенки прин</w:t>
      </w:r>
      <w:r>
        <w:t xml:space="preserve">ято различать 3 формы ишемического колита: проходящая ишемия слизистой оболочки кишки; ишемия слизистого и мышечного слоев, переходящая в фиброз с образованием стриктуры; необратимая </w:t>
      </w:r>
      <w:proofErr w:type="spellStart"/>
      <w:r>
        <w:t>трансмуральная</w:t>
      </w:r>
      <w:proofErr w:type="spellEnd"/>
      <w:r>
        <w:t xml:space="preserve"> ишемия с гангреной и перфорацией кишки. Более 6О% всех опу</w:t>
      </w:r>
      <w:r>
        <w:t>бликованных случаев относятся к гангрене кишки.</w:t>
      </w:r>
    </w:p>
    <w:p w:rsidR="00000000" w:rsidRDefault="00791685">
      <w:pPr>
        <w:pStyle w:val="a3"/>
      </w:pPr>
      <w:r>
        <w:t xml:space="preserve">Причиной ишемического колита чаще всего служит перевязка нижней брыжеечной артерии, которая </w:t>
      </w:r>
      <w:proofErr w:type="spellStart"/>
      <w:r>
        <w:t>кровоснабжает</w:t>
      </w:r>
      <w:proofErr w:type="spellEnd"/>
      <w:r>
        <w:t xml:space="preserve"> левую половину толстой и верхний отдел прямой кишок. Хорошо развитые анастомозы с верхней брыжеечной и</w:t>
      </w:r>
      <w:r>
        <w:t xml:space="preserve"> внутренней подвздошной артериями в большинстве случаев компенсируют выключенный </w:t>
      </w:r>
      <w:proofErr w:type="spellStart"/>
      <w:r>
        <w:t>кровоток</w:t>
      </w:r>
      <w:proofErr w:type="spellEnd"/>
      <w:r>
        <w:t xml:space="preserve"> по нижней брыжеечной артерии. Однако в 1О-12% случаев компенсация бывает недостаточной и развивается ишемия кишки. Имеется ряд условий, при которых риск развития ишем</w:t>
      </w:r>
      <w:r>
        <w:t xml:space="preserve">ии толстой кишки после перевязки артерии очень велик. К ним относятся: абдоминальная ангина в анамнезе, разрыв аневризмы аорты, проходимая нижняя брыжеечная артерия, слабый или отсутствие ретроградного </w:t>
      </w:r>
      <w:proofErr w:type="spellStart"/>
      <w:r>
        <w:t>кровотока</w:t>
      </w:r>
      <w:proofErr w:type="spellEnd"/>
      <w:r>
        <w:t xml:space="preserve"> в пересеченной нижней брыжеечной артерии, да</w:t>
      </w:r>
      <w:r>
        <w:t xml:space="preserve">вление в культе артерии ниже 4О мм </w:t>
      </w:r>
      <w:proofErr w:type="spellStart"/>
      <w:r>
        <w:t>Hg</w:t>
      </w:r>
      <w:proofErr w:type="spellEnd"/>
      <w:r>
        <w:t xml:space="preserve">, снижение или отсутствие </w:t>
      </w:r>
      <w:proofErr w:type="spellStart"/>
      <w:r>
        <w:t>кровотока</w:t>
      </w:r>
      <w:proofErr w:type="spellEnd"/>
      <w:r>
        <w:t xml:space="preserve"> в мелких артериях кишки после перевязки нижней брыжеечной артерии, имеющийся </w:t>
      </w:r>
      <w:proofErr w:type="spellStart"/>
      <w:r>
        <w:t>переток</w:t>
      </w:r>
      <w:proofErr w:type="spellEnd"/>
      <w:r>
        <w:t xml:space="preserve"> из НБА в ВБА, когда последняя </w:t>
      </w:r>
      <w:proofErr w:type="spellStart"/>
      <w:r>
        <w:t>окклюзирована</w:t>
      </w:r>
      <w:proofErr w:type="spellEnd"/>
      <w:r>
        <w:t>.</w:t>
      </w:r>
    </w:p>
    <w:p w:rsidR="00000000" w:rsidRDefault="00791685">
      <w:pPr>
        <w:pStyle w:val="a3"/>
      </w:pPr>
      <w:r>
        <w:t>Поскольку эффективность лечения этого осложнения во м</w:t>
      </w:r>
      <w:r>
        <w:t xml:space="preserve">ногом зависит от раннего диагноза, то к его постановке должны быть приложены все усилия. К сожалению, даже при гангрене и перфорации сигмы он ставится поздно (между 6 и 13 днями по данным </w:t>
      </w:r>
      <w:proofErr w:type="spellStart"/>
      <w:r>
        <w:t>Оттингера</w:t>
      </w:r>
      <w:proofErr w:type="spellEnd"/>
      <w:r>
        <w:t xml:space="preserve">). Определенная настороженность </w:t>
      </w:r>
      <w:proofErr w:type="spellStart"/>
      <w:r>
        <w:t>оперирущего</w:t>
      </w:r>
      <w:proofErr w:type="spellEnd"/>
      <w:r>
        <w:t xml:space="preserve"> хирурга помогае</w:t>
      </w:r>
      <w:r>
        <w:t xml:space="preserve">т в постановке диагноза. Яркость клинических проявлений зависит от формы поражения. Типичным симптомом является </w:t>
      </w:r>
      <w:proofErr w:type="spellStart"/>
      <w:r>
        <w:t>диаррея</w:t>
      </w:r>
      <w:proofErr w:type="spellEnd"/>
      <w:r>
        <w:t>, иногда с примесью крови. Обычно она появляется на 2-3 сутки после операции. При гангрене кишки появляется боль в левой половине живота,</w:t>
      </w:r>
      <w:r>
        <w:t xml:space="preserve"> вздутие живота, </w:t>
      </w:r>
      <w:proofErr w:type="spellStart"/>
      <w:r>
        <w:t>перитониальные</w:t>
      </w:r>
      <w:proofErr w:type="spellEnd"/>
      <w:r>
        <w:t xml:space="preserve"> симптомы. Указанным симптомам обычно предшествуют резкое ухудшение общего состояния, </w:t>
      </w:r>
      <w:proofErr w:type="spellStart"/>
      <w:r>
        <w:t>прогрессирушщющая</w:t>
      </w:r>
      <w:proofErr w:type="spellEnd"/>
      <w:r>
        <w:t xml:space="preserve"> </w:t>
      </w:r>
      <w:proofErr w:type="spellStart"/>
      <w:r>
        <w:t>олигурия</w:t>
      </w:r>
      <w:proofErr w:type="spellEnd"/>
      <w:r>
        <w:t xml:space="preserve">, </w:t>
      </w:r>
      <w:proofErr w:type="spellStart"/>
      <w:r>
        <w:t>гипертермия</w:t>
      </w:r>
      <w:proofErr w:type="spellEnd"/>
      <w:r>
        <w:t>, лейкоцитоз до 2О-3О тыс., метаболический ацидоз и другие признаки тяжелой интоксикации. Для подтве</w:t>
      </w:r>
      <w:r>
        <w:t xml:space="preserve">рждения диагноза применяется </w:t>
      </w:r>
      <w:proofErr w:type="spellStart"/>
      <w:r>
        <w:t>колоноскопия</w:t>
      </w:r>
      <w:proofErr w:type="spellEnd"/>
      <w:r>
        <w:t xml:space="preserve">. При легком колите находят отек и кровоизлияние в слизистую обычно по всей окружности кишки. Наличие эрозий и язв свидетельствует о более глубоком поражении. При гангрене видна желто-зеленая </w:t>
      </w:r>
      <w:proofErr w:type="spellStart"/>
      <w:r>
        <w:t>некротизированная</w:t>
      </w:r>
      <w:proofErr w:type="spellEnd"/>
      <w:r>
        <w:t xml:space="preserve">, без </w:t>
      </w:r>
      <w:r>
        <w:t xml:space="preserve">признаков сокращения поверхность кишки. Даже при минимальном поражении слизистой </w:t>
      </w:r>
      <w:proofErr w:type="spellStart"/>
      <w:r>
        <w:t>колоноскопия</w:t>
      </w:r>
      <w:proofErr w:type="spellEnd"/>
      <w:r>
        <w:t xml:space="preserve"> должна производиться ежедневно, так как возможно прогрессирование ишемии.</w:t>
      </w:r>
    </w:p>
    <w:p w:rsidR="00000000" w:rsidRDefault="00791685">
      <w:pPr>
        <w:pStyle w:val="a3"/>
      </w:pPr>
      <w:r>
        <w:t>При легких формах ишемического колита проводится консервативное лечение, включающее осто</w:t>
      </w:r>
      <w:r>
        <w:t xml:space="preserve">рожную </w:t>
      </w:r>
      <w:proofErr w:type="spellStart"/>
      <w:r>
        <w:t>ректальную</w:t>
      </w:r>
      <w:proofErr w:type="spellEnd"/>
      <w:r>
        <w:t xml:space="preserve"> декомпрессию, трансфузии жидкостей, антибиотики широкого спектра. При таком лечении обычно в течение 7-1О дней наступает улучшение: нормализуется общее состояние, данные лабораторных исследований, прекращается </w:t>
      </w:r>
      <w:proofErr w:type="spellStart"/>
      <w:r>
        <w:t>диаррея</w:t>
      </w:r>
      <w:proofErr w:type="spellEnd"/>
      <w:r>
        <w:t>, нормализуется стул.</w:t>
      </w:r>
      <w:r>
        <w:t xml:space="preserve"> Если </w:t>
      </w:r>
      <w:proofErr w:type="spellStart"/>
      <w:r>
        <w:t>диаррея</w:t>
      </w:r>
      <w:proofErr w:type="spellEnd"/>
      <w:r>
        <w:t xml:space="preserve"> сохраняется свыше 2 недель или переходит в кровавую, а также при эндоскопических данных за гангрену кишки, то показано оперативное лечение. Оно состоит в резекции всей пораженной кишки последующей </w:t>
      </w:r>
      <w:proofErr w:type="spellStart"/>
      <w:r>
        <w:t>колостомией</w:t>
      </w:r>
      <w:proofErr w:type="spellEnd"/>
      <w:r>
        <w:t xml:space="preserve"> (по типу операции Гартмана). Слож</w:t>
      </w:r>
      <w:r>
        <w:t>ность операции состоит в том, чтобы избегнуть контаминации сосудистого протеза.</w:t>
      </w:r>
    </w:p>
    <w:p w:rsidR="00000000" w:rsidRDefault="00791685">
      <w:pPr>
        <w:pStyle w:val="a3"/>
      </w:pPr>
      <w:r>
        <w:t>В основе уменьшения количества этого осложнения лежит профилактика. Существует несколько объективных методов оценки кровообращения в левой половине толстой кишки. При всяком по</w:t>
      </w:r>
      <w:r>
        <w:t xml:space="preserve">дозрении на недостаточность кровоснабжения кишки, перевязанная нижняя брыжеечная артерия должна быть вновь включена в </w:t>
      </w:r>
      <w:proofErr w:type="spellStart"/>
      <w:r>
        <w:t>кровоток</w:t>
      </w:r>
      <w:proofErr w:type="spellEnd"/>
      <w:r>
        <w:t>.</w:t>
      </w:r>
    </w:p>
    <w:p w:rsidR="00000000" w:rsidRDefault="00791685">
      <w:pPr>
        <w:pStyle w:val="a3"/>
      </w:pPr>
      <w:r>
        <w:t xml:space="preserve">Острая ишемия тонкой кишки встречается значительно реже, но почти в 1ОО% </w:t>
      </w:r>
      <w:proofErr w:type="spellStart"/>
      <w:r>
        <w:t>cлучаев</w:t>
      </w:r>
      <w:proofErr w:type="spellEnd"/>
      <w:r>
        <w:t xml:space="preserve"> приводит к смерти. Самой частой причиной служит</w:t>
      </w:r>
      <w:r>
        <w:t xml:space="preserve"> эмболия верхней брыжеечной артерии, которая может возникнуть во время выделения аневризмы аорты или </w:t>
      </w:r>
      <w:proofErr w:type="spellStart"/>
      <w:r>
        <w:t>пережатия</w:t>
      </w:r>
      <w:proofErr w:type="spellEnd"/>
      <w:r>
        <w:t xml:space="preserve"> аорты при высокой тромботической окклюзии. Клинически </w:t>
      </w:r>
      <w:r>
        <w:lastRenderedPageBreak/>
        <w:t xml:space="preserve">проявляется сильнейшей болью в животе, </w:t>
      </w:r>
      <w:proofErr w:type="spellStart"/>
      <w:r>
        <w:t>гиотонией</w:t>
      </w:r>
      <w:proofErr w:type="spellEnd"/>
      <w:r>
        <w:t xml:space="preserve">, </w:t>
      </w:r>
      <w:proofErr w:type="spellStart"/>
      <w:r>
        <w:t>гиперлейкоцитозом</w:t>
      </w:r>
      <w:proofErr w:type="spellEnd"/>
      <w:r>
        <w:t xml:space="preserve">. Диагноз в большинстве </w:t>
      </w:r>
      <w:r>
        <w:t>случаев запаздывает и приходится прибегать к тотальной резекции тонкой и правой половины толстой кишок.</w:t>
      </w:r>
    </w:p>
    <w:p w:rsidR="00000000" w:rsidRDefault="00791685">
      <w:pPr>
        <w:pStyle w:val="a3"/>
      </w:pPr>
      <w:r>
        <w:t>В заключение следует упомянуть еще об одном тяжелом осложнении - острой ишемии спинного мозга. Она встречается примерно у О,2% всех оперированных на брю</w:t>
      </w:r>
      <w:r>
        <w:t xml:space="preserve">шной аорте больных. Но при резекции аневризмы брюшной аорты ее частота увеличивается в 1О раз (1,9%).Причинами ишемии спинного мозга служат высокое </w:t>
      </w:r>
      <w:proofErr w:type="spellStart"/>
      <w:r>
        <w:t>пережатие</w:t>
      </w:r>
      <w:proofErr w:type="spellEnd"/>
      <w:r>
        <w:t xml:space="preserve"> брюшной аорты (чаще необходимое при резекции </w:t>
      </w:r>
      <w:proofErr w:type="spellStart"/>
      <w:r>
        <w:t>аневризы</w:t>
      </w:r>
      <w:proofErr w:type="spellEnd"/>
      <w:r>
        <w:t xml:space="preserve">), большая </w:t>
      </w:r>
      <w:proofErr w:type="spellStart"/>
      <w:r>
        <w:t>кровопотеря</w:t>
      </w:r>
      <w:proofErr w:type="spellEnd"/>
      <w:r>
        <w:t xml:space="preserve"> и длительная гипотония</w:t>
      </w:r>
      <w:r>
        <w:t>, отклонения в вариантах кровообращения спинного мозга. Низкое расположение большой корешковой артерии (</w:t>
      </w:r>
      <w:proofErr w:type="spellStart"/>
      <w:r>
        <w:t>Адамкевича</w:t>
      </w:r>
      <w:proofErr w:type="spellEnd"/>
      <w:r>
        <w:t xml:space="preserve">), которая в норме идет от аорты на уровне Т X1 к передней спинальной артерии, способствует ее </w:t>
      </w:r>
      <w:proofErr w:type="spellStart"/>
      <w:r>
        <w:t>пережатию</w:t>
      </w:r>
      <w:proofErr w:type="spellEnd"/>
      <w:r>
        <w:t xml:space="preserve"> при резекции аорты. К ишемии мозга мо</w:t>
      </w:r>
      <w:r>
        <w:t xml:space="preserve">жет привести также </w:t>
      </w:r>
      <w:proofErr w:type="spellStart"/>
      <w:r>
        <w:t>пережатие</w:t>
      </w:r>
      <w:proofErr w:type="spellEnd"/>
      <w:r>
        <w:t xml:space="preserve"> </w:t>
      </w:r>
      <w:proofErr w:type="spellStart"/>
      <w:r>
        <w:t>инфраренальных</w:t>
      </w:r>
      <w:proofErr w:type="spellEnd"/>
      <w:r>
        <w:t xml:space="preserve"> корешковых артерий. Нарушение иннервации чаще всего наблюдается на уровне Т 1О - L2.Неврологический дефицит выражается от частичной до полной потери </w:t>
      </w:r>
      <w:proofErr w:type="spellStart"/>
      <w:r>
        <w:t>чувтсвительности</w:t>
      </w:r>
      <w:proofErr w:type="spellEnd"/>
      <w:r>
        <w:t xml:space="preserve"> и движения в нижней половине тела (параплегия)</w:t>
      </w:r>
      <w:r>
        <w:t xml:space="preserve">. В зависимости от глубины неврологических расстройств исход бывает различным. При полной параплегии она остается у 76% больных, а при частичной - только у 24%. Профилактика этого осложнения заключается в бережном отношении ко всем межреберным, поясничным </w:t>
      </w:r>
      <w:r>
        <w:t>и корешковым артериям при операциях на аорте.</w:t>
      </w:r>
    </w:p>
    <w:p w:rsidR="00791685" w:rsidRDefault="00791685"/>
    <w:sectPr w:rsidR="0079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4A"/>
    <w:rsid w:val="0047604A"/>
    <w:rsid w:val="0079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harticle">
    <w:name w:val="harticle"/>
    <w:basedOn w:val="a"/>
    <w:pPr>
      <w:spacing w:before="100" w:beforeAutospacing="1" w:after="100" w:afterAutospacing="1"/>
    </w:pPr>
    <w:rPr>
      <w:rFonts w:ascii="Geneva" w:hAnsi="Geneva" w:cs="Arial"/>
      <w:b/>
      <w:bCs/>
      <w:color w:val="CB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harticle">
    <w:name w:val="harticle"/>
    <w:basedOn w:val="a"/>
    <w:pPr>
      <w:spacing w:before="100" w:beforeAutospacing="1" w:after="100" w:afterAutospacing="1"/>
    </w:pPr>
    <w:rPr>
      <w:rFonts w:ascii="Geneva" w:hAnsi="Geneva" w:cs="Arial"/>
      <w:b/>
      <w:bCs/>
      <w:color w:val="CB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Ранние послеоперационные осложнения</vt:lpstr>
    </vt:vector>
  </TitlesOfParts>
  <Company>none</Company>
  <LinksUpToDate>false</LinksUpToDate>
  <CharactersWithSpaces>23297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Ранние послеоперационные осложнения</dc:title>
  <dc:creator>Vashenko</dc:creator>
  <cp:lastModifiedBy>Igor</cp:lastModifiedBy>
  <cp:revision>3</cp:revision>
  <dcterms:created xsi:type="dcterms:W3CDTF">2024-07-18T13:18:00Z</dcterms:created>
  <dcterms:modified xsi:type="dcterms:W3CDTF">2024-07-18T13:18:00Z</dcterms:modified>
</cp:coreProperties>
</file>