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F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Растяжки на коже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Кожа - является скорлупообразной оболочкой... созданной природой с величайшей точностью, в связи с этим кожа и является наиболее подходящим предметом изучения для каждого..."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 Хо</w:t>
      </w:r>
      <w:r>
        <w:rPr>
          <w:color w:val="000000"/>
          <w:sz w:val="24"/>
          <w:szCs w:val="24"/>
        </w:rPr>
        <w:t xml:space="preserve">гарт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Растяжки (стрии) - это поражение кожи, которое может проявляться как пурпурные, лиловые, бледно-розовые либо совсем обесцвеченные полоски длиной 2-4 см и шириной около 1 см, которые трудно не заметить. Каждая женщина рано или поздно сталкивается с пр</w:t>
      </w:r>
      <w:r>
        <w:rPr>
          <w:color w:val="000000"/>
          <w:sz w:val="24"/>
          <w:szCs w:val="24"/>
        </w:rPr>
        <w:t xml:space="preserve">облемой растяжек, но не все знают, что это такое.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Растяжки чаще всего появляются в период повышенной гормональной активности, например, во время беременности (особенно на 3-м месяце), в период полового созревания, резкого увеличения или снижения веса, мож</w:t>
      </w:r>
      <w:r>
        <w:rPr>
          <w:color w:val="000000"/>
          <w:sz w:val="24"/>
          <w:szCs w:val="24"/>
        </w:rPr>
        <w:t xml:space="preserve">ет быть проявлением болезни Иценко-Кушинга (как в принципе и других проявлений гиперкортицизма) и юношеского диспитуитаризма.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всем виноваты надпочечники, именно повышение активности их гормонов приводит к образованию стрий.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Растяжки появляются во врем</w:t>
      </w:r>
      <w:r>
        <w:rPr>
          <w:color w:val="000000"/>
          <w:sz w:val="24"/>
          <w:szCs w:val="24"/>
        </w:rPr>
        <w:t>я беременности, в основном, на животе, бедрах, под мышками, на груди и ягодицах. Растяжки могут появиться уже на третьем месяце беременности, поэтому именно в это время необходимо начинать принимать меры безопасности. Если у вас не было растяжек во время п</w:t>
      </w:r>
      <w:r>
        <w:rPr>
          <w:color w:val="000000"/>
          <w:sz w:val="24"/>
          <w:szCs w:val="24"/>
        </w:rPr>
        <w:t xml:space="preserve">ервой беременности, то это не значит, что не будет и во время второй. Беременность в юном возрасте способствует появлению растяжек.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10% подростков, поровну девочек и мальчиков, лет в 12-13 начинают заметно полнеть. Жировые отложения увеличиваются на</w:t>
      </w:r>
      <w:r>
        <w:rPr>
          <w:color w:val="000000"/>
          <w:sz w:val="24"/>
          <w:szCs w:val="24"/>
        </w:rPr>
        <w:t xml:space="preserve"> бедрах, талии, ягодицах, шея становится похожей на бизонью. Это, так называемый, юношеский диспитуитаризм. Надпочечники избыточно вырабатывают гормоны - глюкокортикоиды. Когда их становится слишком много, ускоряется распад белка, происходит перераспределе</w:t>
      </w:r>
      <w:r>
        <w:rPr>
          <w:color w:val="000000"/>
          <w:sz w:val="24"/>
          <w:szCs w:val="24"/>
        </w:rPr>
        <w:t xml:space="preserve">ние жира - организм откладывает лишнее... в запас. Этот процесс нередко оставляет "долгоиграющие отпечатки" - розовато-фиолетовые стрии.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Растяжки при гиперкортицизме (избыточном синтезе надпочечниками глюкокортикоидов) также проявляются пурпурными тонкими</w:t>
      </w:r>
      <w:r>
        <w:rPr>
          <w:color w:val="000000"/>
          <w:sz w:val="24"/>
          <w:szCs w:val="24"/>
        </w:rPr>
        <w:t xml:space="preserve"> полосами на коже. Катаболическое (ускоряющее распад) воздействие избытка глюкокортикоидов на кожу, жировую и мышечную ткань вызывает появление растяжек из-за торможения активности фибробластов, что приводит к потере коллагена и соединительной ткани. Это в</w:t>
      </w:r>
      <w:r>
        <w:rPr>
          <w:color w:val="000000"/>
          <w:sz w:val="24"/>
          <w:szCs w:val="24"/>
        </w:rPr>
        <w:t xml:space="preserve">ызывает истончение кожи, что наряду с эритроцитозом (увеличением количества эритроцитов) обуславливает пурпурный цвет растяжек (иногда). Затем растяжки с каждым днем становится все тоньше и тоньше, бледно-розового цвета, бледно-лилового и постепенно вовсе </w:t>
      </w:r>
      <w:r>
        <w:rPr>
          <w:color w:val="000000"/>
          <w:sz w:val="24"/>
          <w:szCs w:val="24"/>
        </w:rPr>
        <w:t xml:space="preserve">обесцвечиваются.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опухолях надпочечников также может развиться гиперфункция коры надпочечников с избыточным образованием глюкокортикоидов. Это так называемый первичный гиперкортицизм, или синдром Иценко - Кушинга, симптомом которого также является появ</w:t>
      </w:r>
      <w:r>
        <w:rPr>
          <w:color w:val="000000"/>
          <w:sz w:val="24"/>
          <w:szCs w:val="24"/>
        </w:rPr>
        <w:t xml:space="preserve">ление стрий на теле. </w:t>
      </w:r>
    </w:p>
    <w:p w:rsidR="00000000" w:rsidRDefault="00954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Лучше предупредить появление растяжек, чем потом пытаться лечить уже появившиеся, тем более, что избавиться от них полностью уже не удастся. Обязательно пользуйтесь специальными кремами и гелями во время беременности, начиная с третье</w:t>
      </w:r>
      <w:r>
        <w:rPr>
          <w:color w:val="000000"/>
          <w:sz w:val="24"/>
          <w:szCs w:val="24"/>
        </w:rPr>
        <w:t xml:space="preserve">го месяца. Если вы решили похудеть, тоже не забудьте купить себе средство от растяжек. </w:t>
      </w:r>
    </w:p>
    <w:p w:rsidR="00000000" w:rsidRDefault="00954F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54F30" w:rsidRDefault="00954F3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954F3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97"/>
    <w:rsid w:val="00414B97"/>
    <w:rsid w:val="009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BC3AC-0DA8-49EA-8FB0-9564750E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PERSONAL COMPUTERS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Растяжки на коже</dc:title>
  <dc:subject/>
  <dc:creator>USER</dc:creator>
  <cp:keywords/>
  <dc:description/>
  <cp:lastModifiedBy>Igor Trofimov</cp:lastModifiedBy>
  <cp:revision>2</cp:revision>
  <dcterms:created xsi:type="dcterms:W3CDTF">2024-07-25T22:48:00Z</dcterms:created>
  <dcterms:modified xsi:type="dcterms:W3CDTF">2024-07-25T22:48:00Z</dcterms:modified>
</cp:coreProperties>
</file>