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1"/>
        <w:rPr>
          <w:b/>
          <w:bCs/>
          <w:sz w:val="28"/>
        </w:rPr>
      </w:pPr>
      <w:r w:rsidRPr="001B0007">
        <w:rPr>
          <w:b/>
          <w:bCs/>
          <w:sz w:val="28"/>
        </w:rPr>
        <w:t>Раздел 4. Гигиена воды. Водоснабжение населенных мест.</w:t>
      </w:r>
    </w:p>
    <w:p w:rsidR="00305DFA" w:rsidRPr="000C31E4" w:rsidRDefault="00305DFA" w:rsidP="00305DFA">
      <w:pPr>
        <w:jc w:val="both"/>
        <w:rPr>
          <w:sz w:val="16"/>
          <w:szCs w:val="16"/>
        </w:rPr>
      </w:pPr>
    </w:p>
    <w:p w:rsidR="00305DFA" w:rsidRPr="001B0007" w:rsidRDefault="00305DFA" w:rsidP="00305DFA">
      <w:pPr>
        <w:pStyle w:val="a7"/>
      </w:pPr>
      <w:r w:rsidRPr="001B0007">
        <w:t>Гигиеническая оценка качества питьевой воды</w:t>
      </w:r>
    </w:p>
    <w:p w:rsidR="00305DFA" w:rsidRPr="000C31E4" w:rsidRDefault="00305DFA" w:rsidP="00305DFA">
      <w:pPr>
        <w:jc w:val="center"/>
        <w:rPr>
          <w:bCs/>
          <w:iCs/>
          <w:sz w:val="16"/>
          <w:szCs w:val="16"/>
        </w:rPr>
      </w:pPr>
    </w:p>
    <w:p w:rsidR="00305DFA" w:rsidRPr="001B0007" w:rsidRDefault="00305DFA" w:rsidP="00305DFA">
      <w:pPr>
        <w:pStyle w:val="61"/>
      </w:pPr>
      <w:r w:rsidRPr="001B0007">
        <w:t xml:space="preserve">ВЫБЕРИТЕ ОДИН ПРАВИЛЬНЫЙ ОТВЕТ: </w:t>
      </w:r>
    </w:p>
    <w:p w:rsidR="00305DFA" w:rsidRPr="001B0007" w:rsidRDefault="00305DFA" w:rsidP="00305DFA">
      <w:pPr>
        <w:pStyle w:val="6"/>
      </w:pPr>
      <w:r w:rsidRPr="001B0007">
        <w:t xml:space="preserve">1. Определите понятие «нормы </w:t>
      </w:r>
      <w:proofErr w:type="gramStart"/>
      <w:r w:rsidRPr="001B0007">
        <w:t>питьевого</w:t>
      </w:r>
      <w:proofErr w:type="gramEnd"/>
      <w:r w:rsidRPr="001B0007">
        <w:t xml:space="preserve"> </w:t>
      </w:r>
      <w:proofErr w:type="spellStart"/>
      <w:r w:rsidRPr="001B0007">
        <w:t>водообеспечения</w:t>
      </w:r>
      <w:proofErr w:type="spellEnd"/>
      <w:r w:rsidRPr="001B0007">
        <w:t xml:space="preserve">»: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а) расчетное количество воды для удовлетворения питьевых и бытовых потребн</w:t>
      </w:r>
      <w:r w:rsidRPr="001B0007">
        <w:t>о</w:t>
      </w:r>
      <w:r w:rsidRPr="001B0007">
        <w:t>стей одного человека в течение суток в определенном городском или сельском посел</w:t>
      </w:r>
      <w:r w:rsidRPr="001B0007">
        <w:t>е</w:t>
      </w:r>
      <w:r w:rsidRPr="001B0007">
        <w:t>нии при нормальном функционировании систем питьевого водоснабжения и в чрезвычайных с</w:t>
      </w:r>
      <w:r w:rsidRPr="001B0007">
        <w:t>и</w:t>
      </w:r>
      <w:r w:rsidRPr="001B0007">
        <w:t>туациях.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б) расчетное количество питьевой воды для удовлетворения питьевых и бытовых потребностей одного человека в течение суток в определенном городском или сельском поселении при нормальном функционировании систем питьевого водоснабжения и в чрезвыча</w:t>
      </w:r>
      <w:r w:rsidRPr="001B0007">
        <w:t>й</w:t>
      </w:r>
      <w:r w:rsidRPr="001B0007">
        <w:t>ных ситуациях.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в) количество питьевой воды для удовлетворения питьевых и бытовых потребн</w:t>
      </w:r>
      <w:r w:rsidRPr="001B0007">
        <w:t>о</w:t>
      </w:r>
      <w:r w:rsidRPr="001B0007">
        <w:t>стей  человека в течение суток в определенном городском или сельском поселении при но</w:t>
      </w:r>
      <w:r w:rsidRPr="001B0007">
        <w:t>р</w:t>
      </w:r>
      <w:r w:rsidRPr="001B0007">
        <w:t>мальном функционировании систем питьевого водоснабжения и в чрезвычайных ситуац</w:t>
      </w:r>
      <w:r w:rsidRPr="001B0007">
        <w:t>и</w:t>
      </w:r>
      <w:r w:rsidRPr="001B0007">
        <w:t>ях.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 xml:space="preserve">2. Укажите нормы </w:t>
      </w:r>
      <w:proofErr w:type="spellStart"/>
      <w:r w:rsidRPr="001B0007">
        <w:t>водообеспечения</w:t>
      </w:r>
      <w:proofErr w:type="spellEnd"/>
      <w:r w:rsidRPr="001B0007">
        <w:t xml:space="preserve"> для </w:t>
      </w:r>
      <w:proofErr w:type="gramStart"/>
      <w:r w:rsidRPr="001B0007">
        <w:t>зданий, оборудованных внутренним водопроводом и канализацией и централизованным горячим</w:t>
      </w:r>
      <w:proofErr w:type="gramEnd"/>
      <w:r w:rsidRPr="001B0007">
        <w:t xml:space="preserve"> водоснабж</w:t>
      </w:r>
      <w:r w:rsidRPr="001B0007">
        <w:t>е</w:t>
      </w:r>
      <w:r w:rsidRPr="001B0007">
        <w:t>нием: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а) 230 л/</w:t>
      </w:r>
      <w:proofErr w:type="spellStart"/>
      <w:r w:rsidRPr="001B0007">
        <w:t>сут</w:t>
      </w:r>
      <w:proofErr w:type="spellEnd"/>
      <w:r w:rsidRPr="001B0007">
        <w:t>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б) 160 – 230 л/</w:t>
      </w:r>
      <w:proofErr w:type="spellStart"/>
      <w:r w:rsidRPr="001B0007">
        <w:t>сут</w:t>
      </w:r>
      <w:proofErr w:type="spellEnd"/>
      <w:r w:rsidRPr="001B0007">
        <w:t>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в) 230 – 350 л/</w:t>
      </w:r>
      <w:proofErr w:type="spellStart"/>
      <w:r w:rsidRPr="001B0007">
        <w:t>сут</w:t>
      </w:r>
      <w:proofErr w:type="spellEnd"/>
      <w:r w:rsidRPr="001B0007">
        <w:t xml:space="preserve">.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г) 350 л/</w:t>
      </w:r>
      <w:proofErr w:type="spellStart"/>
      <w:r w:rsidRPr="001B0007">
        <w:t>сут</w:t>
      </w:r>
      <w:proofErr w:type="spellEnd"/>
      <w:r w:rsidRPr="001B0007">
        <w:t xml:space="preserve">.   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3. Санитарно-токсикологический (</w:t>
      </w:r>
      <w:proofErr w:type="spellStart"/>
      <w:r w:rsidRPr="001B0007">
        <w:t>сан</w:t>
      </w:r>
      <w:proofErr w:type="gramStart"/>
      <w:r w:rsidRPr="001B0007">
        <w:t>.-</w:t>
      </w:r>
      <w:proofErr w:type="gramEnd"/>
      <w:r w:rsidRPr="001B0007">
        <w:t>токс</w:t>
      </w:r>
      <w:proofErr w:type="spellEnd"/>
      <w:r w:rsidRPr="001B0007">
        <w:t>.) признак вредности  свидетельствует о том, что в</w:t>
      </w:r>
      <w:r w:rsidRPr="001B0007">
        <w:t>е</w:t>
      </w:r>
      <w:r w:rsidRPr="001B0007">
        <w:t>щество: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а) способно накапливаться в организме в токсических дозах.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б) способно оказывать токсическое действие на организм.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в) способно оказывать вредное действие на организм, в том числе вызывать отдаленные последс</w:t>
      </w:r>
      <w:r w:rsidRPr="001B0007">
        <w:t>т</w:t>
      </w:r>
      <w:r w:rsidRPr="001B0007">
        <w:t>вия.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4. Потребность человека в питьевой воде при номинальной нагрузке и в благоприятных приро</w:t>
      </w:r>
      <w:r w:rsidRPr="001B0007">
        <w:t>д</w:t>
      </w:r>
      <w:r w:rsidRPr="001B0007">
        <w:t>ных условиях составляет: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а) 1 – 1,2 л в сутки.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б) 1,5 – 2 литра в сутки.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в) 3 литра в сутки.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г) 10 литров в сутки, включая воду, поступающую с продуктами питания.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5. Питьевая вода не дол</w:t>
      </w:r>
      <w:r w:rsidRPr="001B0007">
        <w:t>ж</w:t>
      </w:r>
      <w:r w:rsidRPr="001B0007">
        <w:t xml:space="preserve">на: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а) быть безопасной в эпидеми</w:t>
      </w:r>
      <w:r w:rsidRPr="001B0007">
        <w:t>о</w:t>
      </w:r>
      <w:r w:rsidRPr="001B0007">
        <w:t>логическом отношении.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б) быть безопасной в радиационном отношении.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в) быть безвредной по химическому составу.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г) не содержать солей и микроэлементов.</w:t>
      </w:r>
    </w:p>
    <w:p w:rsidR="00305DFA" w:rsidRPr="001B0007" w:rsidRDefault="00305DFA" w:rsidP="00305DFA">
      <w:pPr>
        <w:pStyle w:val="4"/>
        <w:ind w:firstLine="0"/>
      </w:pPr>
    </w:p>
    <w:p w:rsidR="00305DFA" w:rsidRPr="001B0007" w:rsidRDefault="00305DFA" w:rsidP="00305DFA">
      <w:pPr>
        <w:pStyle w:val="6"/>
      </w:pPr>
      <w:r w:rsidRPr="001B0007">
        <w:t>6. Определите понятие «питьевая вода»:</w:t>
      </w:r>
    </w:p>
    <w:p w:rsidR="00305DFA" w:rsidRPr="001B0007" w:rsidRDefault="00305DFA" w:rsidP="00305DFA">
      <w:pPr>
        <w:pStyle w:val="4"/>
        <w:ind w:firstLine="0"/>
      </w:pPr>
      <w:r w:rsidRPr="001B0007">
        <w:lastRenderedPageBreak/>
        <w:t xml:space="preserve">    а) Вода, по своему качеству отвечающая гигиеническим нормативам и предназн</w:t>
      </w:r>
      <w:r w:rsidRPr="001B0007">
        <w:t>а</w:t>
      </w:r>
      <w:r w:rsidRPr="001B0007">
        <w:t>ченная для удовлетворения питьевых и бытовых потребностей человека, либо для прои</w:t>
      </w:r>
      <w:r w:rsidRPr="001B0007">
        <w:t>з</w:t>
      </w:r>
      <w:r w:rsidRPr="001B0007">
        <w:t>водства продукции для потребления челов</w:t>
      </w:r>
      <w:r w:rsidRPr="001B0007">
        <w:t>е</w:t>
      </w:r>
      <w:r w:rsidRPr="001B0007">
        <w:t>ком.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б) Вода, по своему качеству в естественном состоянии или после подготовки отвеча</w:t>
      </w:r>
      <w:r w:rsidRPr="001B0007">
        <w:t>ю</w:t>
      </w:r>
      <w:r w:rsidRPr="001B0007">
        <w:t>щая гигиеническим нормативам и предназначенная для удовлетворения потребностей человека, либо для производства продукции для потребления челов</w:t>
      </w:r>
      <w:r w:rsidRPr="001B0007">
        <w:t>е</w:t>
      </w:r>
      <w:r w:rsidRPr="001B0007">
        <w:t>ком.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в) Вода, по своему качеству в естественном состоянии или после подготовки отвеча</w:t>
      </w:r>
      <w:r w:rsidRPr="001B0007">
        <w:t>ю</w:t>
      </w:r>
      <w:r w:rsidRPr="001B0007">
        <w:t>щая гигиеническим нормативам и предназначенная для удовлетворения питьевых и быт</w:t>
      </w:r>
      <w:r w:rsidRPr="001B0007">
        <w:t>о</w:t>
      </w:r>
      <w:r w:rsidRPr="001B0007">
        <w:t>вых потребностей человека, либо для производства продукции для потребления челов</w:t>
      </w:r>
      <w:r w:rsidRPr="001B0007">
        <w:t>е</w:t>
      </w:r>
      <w:r w:rsidRPr="001B0007">
        <w:t>ком.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7. Основным критерием при выборе источников водоснабжения является: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экономическая эффективность его использования.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качество воды соответствующее ГОСТ 2761-84.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защищенность от загрязнений.</w:t>
      </w:r>
    </w:p>
    <w:p w:rsidR="00305DFA" w:rsidRPr="001B0007" w:rsidRDefault="00305DFA" w:rsidP="00305DFA">
      <w:pPr>
        <w:pStyle w:val="4"/>
        <w:ind w:firstLine="0"/>
      </w:pPr>
    </w:p>
    <w:p w:rsidR="00305DFA" w:rsidRPr="001B0007" w:rsidRDefault="00305DFA" w:rsidP="00305DFA">
      <w:pPr>
        <w:pStyle w:val="6"/>
      </w:pPr>
      <w:r w:rsidRPr="001B0007">
        <w:t>8. В первую очередь в качестве источника водоснабжения должны использоваться: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межпластовые напорные (артезианские) воды.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грунтовые воды.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поверхностные водоемы.</w:t>
      </w:r>
    </w:p>
    <w:p w:rsidR="00305DFA" w:rsidRPr="001B0007" w:rsidRDefault="00305DFA" w:rsidP="00305DFA">
      <w:pPr>
        <w:pStyle w:val="a3"/>
        <w:ind w:firstLine="0"/>
        <w:rPr>
          <w:sz w:val="24"/>
        </w:rPr>
      </w:pPr>
    </w:p>
    <w:p w:rsidR="00305DFA" w:rsidRPr="001B0007" w:rsidRDefault="00305DFA" w:rsidP="00305DFA">
      <w:pPr>
        <w:pStyle w:val="6"/>
      </w:pPr>
      <w:r w:rsidRPr="001B0007">
        <w:t>9.  Допускается ли использовать грунтовые воды для питьевого водоснабжения: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а) да.                                                           б) нет.</w:t>
      </w:r>
    </w:p>
    <w:p w:rsidR="00305DFA" w:rsidRPr="001B0007" w:rsidRDefault="00305DFA" w:rsidP="00305DFA">
      <w:pPr>
        <w:jc w:val="both"/>
        <w:rPr>
          <w:bCs/>
        </w:rPr>
      </w:pPr>
    </w:p>
    <w:p w:rsidR="00305DFA" w:rsidRPr="001B0007" w:rsidRDefault="00305DFA" w:rsidP="00305DFA">
      <w:pPr>
        <w:pStyle w:val="6"/>
      </w:pPr>
      <w:r w:rsidRPr="001B0007">
        <w:t xml:space="preserve">10. </w:t>
      </w:r>
      <w:proofErr w:type="gramStart"/>
      <w:r w:rsidRPr="001B0007">
        <w:t>Гигиеническая</w:t>
      </w:r>
      <w:proofErr w:type="gramEnd"/>
      <w:r w:rsidRPr="001B0007">
        <w:t xml:space="preserve"> ПДК содержания химических веществ в воде – это: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а) концентрация, которая не оказывает прямого или опосредованного (выявляемого современными методами исследований) влияния на состояние здоровья населения при воздействии на человека в течени</w:t>
      </w:r>
      <w:proofErr w:type="gramStart"/>
      <w:r w:rsidRPr="001B0007">
        <w:t>и</w:t>
      </w:r>
      <w:proofErr w:type="gramEnd"/>
      <w:r w:rsidRPr="001B0007">
        <w:t xml:space="preserve"> всей его жизни и не ухудшает гигиенические условия в</w:t>
      </w:r>
      <w:r w:rsidRPr="001B0007">
        <w:t>о</w:t>
      </w:r>
      <w:r w:rsidRPr="001B0007">
        <w:t>допользования.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б) концентрация, которая не оказывает прямого или опосредованного (выявляемого современными методами исследований) влияния на состояние здоровья настоящего и последующего поколений при воздействии на человека в течени</w:t>
      </w:r>
      <w:proofErr w:type="gramStart"/>
      <w:r w:rsidRPr="001B0007">
        <w:t>и</w:t>
      </w:r>
      <w:proofErr w:type="gramEnd"/>
      <w:r w:rsidRPr="001B0007">
        <w:t xml:space="preserve"> всей его жизни и не уху</w:t>
      </w:r>
      <w:r w:rsidRPr="001B0007">
        <w:t>д</w:t>
      </w:r>
      <w:r w:rsidRPr="001B0007">
        <w:t>шает гигиенические условия водопользования.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в) концентрация, которая не оказывает прямого или опосредованного (выявляемого современными методами исследований) влияния на состояние здоровья настоящего и последующего поколений при воздействии на человека и не ухудшает гигиенические усл</w:t>
      </w:r>
      <w:r w:rsidRPr="001B0007">
        <w:t>о</w:t>
      </w:r>
      <w:r w:rsidRPr="001B0007">
        <w:t>вия водопользования.</w:t>
      </w:r>
    </w:p>
    <w:p w:rsidR="00305DFA" w:rsidRDefault="00305DFA" w:rsidP="00305DFA">
      <w:pPr>
        <w:pStyle w:val="6"/>
      </w:pPr>
    </w:p>
    <w:p w:rsidR="00305DFA" w:rsidRPr="001B0007" w:rsidRDefault="00305DFA" w:rsidP="00305DFA">
      <w:pPr>
        <w:pStyle w:val="6"/>
      </w:pPr>
      <w:r w:rsidRPr="001B0007">
        <w:t>11. Источник водоснабжения считается пригодным при следующем условии: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качество воды постоянно.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интенсивность загрязнений и природных факторов не изменяет надежность исто</w:t>
      </w:r>
      <w:r w:rsidRPr="001B0007">
        <w:t>ч</w:t>
      </w:r>
      <w:r w:rsidRPr="001B0007">
        <w:t>ника.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любые поступающие загрязнения устраняются применяемыми методами очис</w:t>
      </w:r>
      <w:r w:rsidRPr="001B0007">
        <w:t>т</w:t>
      </w:r>
      <w:r w:rsidRPr="001B0007">
        <w:t xml:space="preserve">ки.         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jc w:val="both"/>
      </w:pPr>
      <w:r w:rsidRPr="001B0007">
        <w:t xml:space="preserve">    12. При выборе источника, качество воды в котором по сложившимся обстоятельс</w:t>
      </w:r>
      <w:r w:rsidRPr="001B0007">
        <w:t>т</w:t>
      </w:r>
      <w:r w:rsidRPr="001B0007">
        <w:t>вам не полностью соответствует установленным нормативам, обязательно используют сл</w:t>
      </w:r>
      <w:r w:rsidRPr="001B0007">
        <w:t>е</w:t>
      </w:r>
      <w:r w:rsidRPr="001B0007">
        <w:t>дующее: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снижение антропогенной нагрузки на водоем.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увеличение объема забираемой воды с последующим смешением его с водой гара</w:t>
      </w:r>
      <w:r w:rsidRPr="001B0007">
        <w:t>н</w:t>
      </w:r>
      <w:r w:rsidRPr="001B0007">
        <w:t>тированного качества.</w:t>
      </w:r>
    </w:p>
    <w:p w:rsidR="00305DFA" w:rsidRPr="001B0007" w:rsidRDefault="00305DFA" w:rsidP="00305DFA">
      <w:pPr>
        <w:pStyle w:val="4"/>
        <w:ind w:firstLine="0"/>
      </w:pPr>
      <w:r w:rsidRPr="001B0007">
        <w:lastRenderedPageBreak/>
        <w:t xml:space="preserve">      в)  использование различного рода схем и методов очистки на комплексе очистных с</w:t>
      </w:r>
      <w:r w:rsidRPr="001B0007">
        <w:t>о</w:t>
      </w:r>
      <w:r w:rsidRPr="001B0007">
        <w:t>оружений.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г) снижение объема забираемой воды из источника водоснабжения с увеличением реализации ра</w:t>
      </w:r>
      <w:r w:rsidRPr="001B0007">
        <w:t>с</w:t>
      </w:r>
      <w:r w:rsidRPr="001B0007">
        <w:t>фасованной питьевой воды.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13. Водозабор из поверхностного источника должен располагаться: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 в непосредственной близости к населенному пункту.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в черте населенного пункта с целью максимального приближения  к насел</w:t>
      </w:r>
      <w:r w:rsidRPr="001B0007">
        <w:t>е</w:t>
      </w:r>
      <w:r w:rsidRPr="001B0007">
        <w:t>нию.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выше по течению реки (или) акватории водохранилища по отношению к населенн</w:t>
      </w:r>
      <w:r w:rsidRPr="001B0007">
        <w:t>о</w:t>
      </w:r>
      <w:r w:rsidRPr="001B0007">
        <w:t>му пункту и выпуску сточных вод.</w:t>
      </w:r>
    </w:p>
    <w:p w:rsidR="00305DFA" w:rsidRPr="001B0007" w:rsidRDefault="00305DFA" w:rsidP="00305DFA">
      <w:pPr>
        <w:pStyle w:val="2"/>
        <w:spacing w:line="240" w:lineRule="auto"/>
      </w:pPr>
    </w:p>
    <w:p w:rsidR="00305DFA" w:rsidRPr="001B0007" w:rsidRDefault="00305DFA" w:rsidP="00305DFA">
      <w:pPr>
        <w:pStyle w:val="6"/>
      </w:pPr>
      <w:r w:rsidRPr="001B0007">
        <w:t>14. Количество сульфатов, которое является нормативным показателем для воды источника в</w:t>
      </w:r>
      <w:r w:rsidRPr="001B0007">
        <w:t>о</w:t>
      </w:r>
      <w:r w:rsidRPr="001B0007">
        <w:t>доснабжения: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1000 мг/л.                                                     в) 500 мг/л.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300 мг/л.                                                       г) 7 </w:t>
      </w:r>
      <w:proofErr w:type="spellStart"/>
      <w:r w:rsidRPr="001B0007">
        <w:t>мг-экв</w:t>
      </w:r>
      <w:proofErr w:type="spellEnd"/>
      <w:r w:rsidRPr="001B0007">
        <w:t xml:space="preserve">/л.  </w:t>
      </w:r>
    </w:p>
    <w:p w:rsidR="00305DFA" w:rsidRPr="001B0007" w:rsidRDefault="00305DFA" w:rsidP="00305DFA">
      <w:pPr>
        <w:pStyle w:val="2"/>
        <w:spacing w:line="240" w:lineRule="auto"/>
        <w:rPr>
          <w:bCs/>
        </w:rPr>
      </w:pPr>
      <w:r w:rsidRPr="001B0007">
        <w:rPr>
          <w:bCs/>
        </w:rPr>
        <w:t xml:space="preserve">        </w:t>
      </w:r>
    </w:p>
    <w:p w:rsidR="00305DFA" w:rsidRPr="001B0007" w:rsidRDefault="00305DFA" w:rsidP="00305DFA">
      <w:pPr>
        <w:pStyle w:val="6"/>
      </w:pPr>
      <w:r w:rsidRPr="001B0007">
        <w:rPr>
          <w:bCs/>
        </w:rPr>
        <w:t xml:space="preserve"> 15. </w:t>
      </w:r>
      <w:r w:rsidRPr="001B0007">
        <w:t xml:space="preserve">Основным документом, устанавливающим гигиенические нормативы в питьевой воде, является: 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а) </w:t>
      </w:r>
      <w:proofErr w:type="spellStart"/>
      <w:r w:rsidRPr="001B0007">
        <w:t>СанПиН</w:t>
      </w:r>
      <w:proofErr w:type="spellEnd"/>
      <w:r w:rsidRPr="001B0007">
        <w:t xml:space="preserve"> 2.1.4.1074-01.                             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б) ГОСТ 2861-84.                                          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в) ГОСТ 2874-82.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г) </w:t>
      </w:r>
      <w:proofErr w:type="spellStart"/>
      <w:r w:rsidRPr="001B0007">
        <w:t>СанПиН</w:t>
      </w:r>
      <w:proofErr w:type="spellEnd"/>
      <w:r w:rsidRPr="001B0007">
        <w:t xml:space="preserve"> 2.1.4.554-96.</w:t>
      </w:r>
    </w:p>
    <w:p w:rsidR="00305DFA" w:rsidRPr="001B0007" w:rsidRDefault="00305DFA" w:rsidP="00305DFA">
      <w:pPr>
        <w:autoSpaceDE w:val="0"/>
        <w:autoSpaceDN w:val="0"/>
        <w:adjustRightInd w:val="0"/>
        <w:jc w:val="both"/>
        <w:rPr>
          <w:bCs/>
        </w:rPr>
      </w:pPr>
    </w:p>
    <w:p w:rsidR="00305DFA" w:rsidRPr="001B0007" w:rsidRDefault="00305DFA" w:rsidP="00305DFA">
      <w:pPr>
        <w:pStyle w:val="6"/>
      </w:pPr>
      <w:r w:rsidRPr="001B0007">
        <w:t>16. Источник питьевого водоснабжения – это: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водный объект, который содержит воду, отвечающую установленным гигиенич</w:t>
      </w:r>
      <w:r w:rsidRPr="001B0007">
        <w:t>е</w:t>
      </w:r>
      <w:r w:rsidRPr="001B0007">
        <w:t>ским нормативам для источников питьевого водоснабжения, и используется для забора воды в системы питьевого водоснабжения с соответствующей подг</w:t>
      </w:r>
      <w:r w:rsidRPr="001B0007">
        <w:t>о</w:t>
      </w:r>
      <w:r w:rsidRPr="001B0007">
        <w:t>товкой или без нее.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водный объект или его часть, которые содержат воду, отвечающую установле</w:t>
      </w:r>
      <w:r w:rsidRPr="001B0007">
        <w:t>н</w:t>
      </w:r>
      <w:r w:rsidRPr="001B0007">
        <w:t>ным гигиеническим нормативам, и используются или могут быть использованы для забора воды в системы питьевого водоснабжения с соответствующей подг</w:t>
      </w:r>
      <w:r w:rsidRPr="001B0007">
        <w:t>о</w:t>
      </w:r>
      <w:r w:rsidRPr="001B0007">
        <w:t>товкой или без нее.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водный объект или его часть, которые содержат воду, отвечающую установле</w:t>
      </w:r>
      <w:r w:rsidRPr="001B0007">
        <w:t>н</w:t>
      </w:r>
      <w:r w:rsidRPr="001B0007">
        <w:t>ным гигиеническим нормативам для источников питьевого водоснабжения, и использ</w:t>
      </w:r>
      <w:r w:rsidRPr="001B0007">
        <w:t>у</w:t>
      </w:r>
      <w:r w:rsidRPr="001B0007">
        <w:t>ются или могут быть использованы для забора воды в системы питьевого водоснабжения с соответствующей подг</w:t>
      </w:r>
      <w:r w:rsidRPr="001B0007">
        <w:t>о</w:t>
      </w:r>
      <w:r w:rsidRPr="001B0007">
        <w:t>товкой или без нее.</w:t>
      </w:r>
    </w:p>
    <w:p w:rsidR="00305DFA" w:rsidRPr="001B0007" w:rsidRDefault="00305DFA" w:rsidP="00305DFA">
      <w:pPr>
        <w:autoSpaceDE w:val="0"/>
        <w:autoSpaceDN w:val="0"/>
        <w:adjustRightInd w:val="0"/>
        <w:jc w:val="both"/>
      </w:pPr>
    </w:p>
    <w:p w:rsidR="00305DFA" w:rsidRPr="001B0007" w:rsidRDefault="00305DFA" w:rsidP="00305DFA">
      <w:pPr>
        <w:pStyle w:val="6"/>
      </w:pPr>
      <w:r w:rsidRPr="001B0007">
        <w:t>17. Загрязнение водоемов и подземных вод промышленными стоками, с гигиенич</w:t>
      </w:r>
      <w:r w:rsidRPr="001B0007">
        <w:t>е</w:t>
      </w:r>
      <w:r w:rsidRPr="001B0007">
        <w:t>ской точки зрения, отрицательно сказывается на использовании источников в системе вод</w:t>
      </w:r>
      <w:r w:rsidRPr="001B0007">
        <w:t>о</w:t>
      </w:r>
      <w:r w:rsidRPr="001B0007">
        <w:t>снабжения по следующей причине: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а) увеличивает экономические затраты на проведение очистки питьевой воды.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б) водопроводные очистные сооружения не обеспечивают очистку питьевой в</w:t>
      </w:r>
      <w:r w:rsidRPr="001B0007">
        <w:t>о</w:t>
      </w:r>
      <w:r w:rsidRPr="001B0007">
        <w:t>ды по солям тяж</w:t>
      </w:r>
      <w:r w:rsidRPr="001B0007">
        <w:t>е</w:t>
      </w:r>
      <w:r w:rsidRPr="001B0007">
        <w:t>лых металлов и органическим соединениям.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в) обуславливает необходимость увеличения числа лабораторных исследований пит</w:t>
      </w:r>
      <w:r w:rsidRPr="001B0007">
        <w:t>ь</w:t>
      </w:r>
      <w:r w:rsidRPr="001B0007">
        <w:t xml:space="preserve">евой воды. </w:t>
      </w:r>
    </w:p>
    <w:p w:rsidR="00305DFA" w:rsidRPr="001B0007" w:rsidRDefault="00305DFA" w:rsidP="00305DFA">
      <w:pPr>
        <w:pStyle w:val="a5"/>
      </w:pPr>
    </w:p>
    <w:p w:rsidR="00305DFA" w:rsidRPr="001B0007" w:rsidRDefault="00305DFA" w:rsidP="00305DFA">
      <w:pPr>
        <w:pStyle w:val="6"/>
      </w:pPr>
      <w:r w:rsidRPr="001B0007">
        <w:t>18.  Допускается ли осуществлять  сброс в водные объекты вещества, для которых не установл</w:t>
      </w:r>
      <w:r w:rsidRPr="001B0007">
        <w:t>е</w:t>
      </w:r>
      <w:r w:rsidRPr="001B0007">
        <w:t>ны гигиенические ПДК: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а) Допускается.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 б) Не допускается.</w:t>
      </w:r>
    </w:p>
    <w:p w:rsidR="00305DFA" w:rsidRPr="001B0007" w:rsidRDefault="00305DFA" w:rsidP="00305DFA">
      <w:pPr>
        <w:pStyle w:val="4"/>
        <w:ind w:firstLine="0"/>
      </w:pPr>
      <w:r w:rsidRPr="001B0007">
        <w:lastRenderedPageBreak/>
        <w:t xml:space="preserve">       в) Допускается при осуществлении более тщательного контроля.</w:t>
      </w:r>
    </w:p>
    <w:p w:rsidR="00305DFA" w:rsidRPr="000C31E4" w:rsidRDefault="00305DFA" w:rsidP="00305DFA">
      <w:pPr>
        <w:pStyle w:val="a5"/>
        <w:rPr>
          <w:sz w:val="16"/>
          <w:szCs w:val="16"/>
        </w:rPr>
      </w:pPr>
    </w:p>
    <w:p w:rsidR="00305DFA" w:rsidRPr="001B0007" w:rsidRDefault="00305DFA" w:rsidP="00305DFA">
      <w:pPr>
        <w:pStyle w:val="6"/>
      </w:pPr>
      <w:r w:rsidRPr="001B0007">
        <w:t>19. Сброс промышленных и городских сточных вод, а также организованный сброс ливн</w:t>
      </w:r>
      <w:r w:rsidRPr="001B0007">
        <w:t>е</w:t>
      </w:r>
      <w:r w:rsidRPr="001B0007">
        <w:t>вых сточных вод не допускается: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В пределах третьего пояса зон санитарной охраны источников хозяйственно-питьевого водосна</w:t>
      </w:r>
      <w:r w:rsidRPr="001B0007">
        <w:t>б</w:t>
      </w:r>
      <w:r w:rsidRPr="001B0007">
        <w:t>жения.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 В черте населенных пунктов.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В пределах второго пояса зон санитарной охраны источников хозяйственно-питьевого водоснабжения, если содержание в них загрязняющих веществ и микроорганизмов не превышает установленные гигиен</w:t>
      </w:r>
      <w:r w:rsidRPr="001B0007">
        <w:t>и</w:t>
      </w:r>
      <w:r w:rsidRPr="001B0007">
        <w:t>ческие нормативы.</w:t>
      </w:r>
    </w:p>
    <w:p w:rsidR="00305DFA" w:rsidRPr="000C31E4" w:rsidRDefault="00305DFA" w:rsidP="00305DF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B0007">
        <w:t xml:space="preserve"> </w:t>
      </w:r>
    </w:p>
    <w:p w:rsidR="00305DFA" w:rsidRPr="001B0007" w:rsidRDefault="00305DFA" w:rsidP="00305DFA">
      <w:pPr>
        <w:pStyle w:val="6"/>
      </w:pPr>
      <w:r w:rsidRPr="001B0007">
        <w:t>20. В целях охраны запаса подземных вод, как источника питьевого водоснабжения, не допускае</w:t>
      </w:r>
      <w:r w:rsidRPr="001B0007">
        <w:t>т</w:t>
      </w:r>
      <w:r w:rsidRPr="001B0007">
        <w:t>ся: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использование подземных вод питьевого качества для производственных нужд.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использование подземных вод для орошения сельхозугодий.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использование подземных вод  при производстве пищевых продуктов.</w:t>
      </w:r>
    </w:p>
    <w:p w:rsidR="00305DFA" w:rsidRPr="000C31E4" w:rsidRDefault="00305DFA" w:rsidP="00305DFA">
      <w:pPr>
        <w:pStyle w:val="a5"/>
        <w:rPr>
          <w:sz w:val="16"/>
          <w:szCs w:val="16"/>
        </w:rPr>
      </w:pPr>
    </w:p>
    <w:p w:rsidR="00305DFA" w:rsidRPr="001B0007" w:rsidRDefault="00305DFA" w:rsidP="00305DFA">
      <w:pPr>
        <w:pStyle w:val="6"/>
      </w:pPr>
      <w:r w:rsidRPr="001B0007">
        <w:t>21. Зона санитарной охраны – это: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территория</w:t>
      </w:r>
      <w:proofErr w:type="gramStart"/>
      <w:r w:rsidRPr="001B0007">
        <w:t xml:space="preserve"> ,</w:t>
      </w:r>
      <w:proofErr w:type="gramEnd"/>
      <w:r w:rsidRPr="001B0007">
        <w:t xml:space="preserve"> в которой устанавливаются особые режимы хозяйственной и иной деятельности в целях охраны источника питьевого водоснабжения, питьевой воды в централизованных системах и (или) нецентрализованных системах от загря</w:t>
      </w:r>
      <w:r w:rsidRPr="001B0007">
        <w:t>з</w:t>
      </w:r>
      <w:r w:rsidRPr="001B0007">
        <w:t>нения;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выделенная территория, состоящие из трех поясов, в которых устанавливаются особые режимы хозяйственной деятельности в целях охраны  источника от загрязн</w:t>
      </w:r>
      <w:r w:rsidRPr="001B0007">
        <w:t>е</w:t>
      </w:r>
      <w:r w:rsidRPr="001B0007">
        <w:t>ния.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специально выделенные территория и (или) акватория, состоящие из трех по</w:t>
      </w:r>
      <w:r w:rsidRPr="001B0007">
        <w:t>я</w:t>
      </w:r>
      <w:r w:rsidRPr="001B0007">
        <w:t>сов, в которых устанавливаются особые режимы хозяйственной и иной деятельности в ц</w:t>
      </w:r>
      <w:r w:rsidRPr="001B0007">
        <w:t>е</w:t>
      </w:r>
      <w:r w:rsidRPr="001B0007">
        <w:t>лях охраны источника питьевого водоснабжения, питьевой воды в централизованных сист</w:t>
      </w:r>
      <w:r w:rsidRPr="001B0007">
        <w:t>е</w:t>
      </w:r>
      <w:r w:rsidRPr="001B0007">
        <w:t>мах и (или) нецентрализованных системах от загрязнения.</w:t>
      </w:r>
    </w:p>
    <w:p w:rsidR="00305DFA" w:rsidRPr="000C31E4" w:rsidRDefault="00305DFA" w:rsidP="00305DFA">
      <w:pPr>
        <w:pStyle w:val="6"/>
        <w:rPr>
          <w:sz w:val="16"/>
          <w:szCs w:val="16"/>
        </w:rPr>
      </w:pPr>
    </w:p>
    <w:p w:rsidR="00305DFA" w:rsidRPr="001B0007" w:rsidRDefault="00305DFA" w:rsidP="00305DFA">
      <w:pPr>
        <w:pStyle w:val="6"/>
      </w:pPr>
      <w:r w:rsidRPr="001B0007">
        <w:t>22. Граница первого пояса подземного источника устанавливается на расстоянии не м</w:t>
      </w:r>
      <w:r w:rsidRPr="001B0007">
        <w:t>е</w:t>
      </w:r>
      <w:r w:rsidRPr="001B0007">
        <w:t xml:space="preserve">нее: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15 м от водозабора.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30 м от водоз</w:t>
      </w:r>
      <w:r w:rsidRPr="001B0007">
        <w:t>а</w:t>
      </w:r>
      <w:r w:rsidRPr="001B0007">
        <w:t>бора.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устанавливается по специальным расчетам.</w:t>
      </w:r>
    </w:p>
    <w:p w:rsidR="00305DFA" w:rsidRPr="000C31E4" w:rsidRDefault="00305DFA" w:rsidP="00305DFA">
      <w:pPr>
        <w:pStyle w:val="2"/>
        <w:spacing w:line="240" w:lineRule="auto"/>
        <w:rPr>
          <w:bCs/>
          <w:sz w:val="16"/>
          <w:szCs w:val="16"/>
        </w:rPr>
      </w:pPr>
    </w:p>
    <w:p w:rsidR="00305DFA" w:rsidRPr="001B0007" w:rsidRDefault="00305DFA" w:rsidP="00305DFA">
      <w:pPr>
        <w:pStyle w:val="6"/>
      </w:pPr>
      <w:r w:rsidRPr="001B0007">
        <w:t xml:space="preserve">23. Микробиологические показателя при проведении производственного </w:t>
      </w:r>
      <w:proofErr w:type="gramStart"/>
      <w:r w:rsidRPr="001B0007">
        <w:t>контроля за</w:t>
      </w:r>
      <w:proofErr w:type="gramEnd"/>
      <w:r w:rsidRPr="001B0007">
        <w:t xml:space="preserve"> качеством питьевой воды из подземных источников должны контролироваться не м</w:t>
      </w:r>
      <w:r w:rsidRPr="001B0007">
        <w:t>е</w:t>
      </w:r>
      <w:r w:rsidRPr="001B0007">
        <w:t>нее: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12 раз в год.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6 раз в год.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4 раз в год.</w:t>
      </w:r>
    </w:p>
    <w:p w:rsidR="00305DFA" w:rsidRPr="000C31E4" w:rsidRDefault="00305DFA" w:rsidP="00305DFA">
      <w:pPr>
        <w:pStyle w:val="6"/>
        <w:rPr>
          <w:sz w:val="16"/>
          <w:szCs w:val="16"/>
        </w:rPr>
      </w:pPr>
    </w:p>
    <w:p w:rsidR="00305DFA" w:rsidRPr="001B0007" w:rsidRDefault="00305DFA" w:rsidP="00305DFA">
      <w:pPr>
        <w:pStyle w:val="6"/>
      </w:pPr>
      <w:r w:rsidRPr="001B0007">
        <w:t xml:space="preserve">24. Зона санитарной охраны организуются в составе: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а) двух поясов.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б) трех поясов.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в) одного пояса – пояс строго режима.</w:t>
      </w:r>
    </w:p>
    <w:p w:rsidR="00305DFA" w:rsidRPr="000C31E4" w:rsidRDefault="00305DFA" w:rsidP="00305DFA">
      <w:pPr>
        <w:pStyle w:val="4"/>
        <w:ind w:firstLine="0"/>
        <w:rPr>
          <w:sz w:val="16"/>
          <w:szCs w:val="16"/>
        </w:rPr>
      </w:pPr>
    </w:p>
    <w:p w:rsidR="00305DFA" w:rsidRPr="001B0007" w:rsidRDefault="00305DFA" w:rsidP="00305DFA">
      <w:pPr>
        <w:pStyle w:val="61"/>
      </w:pPr>
      <w:r w:rsidRPr="001B0007">
        <w:t>ВЫБЕРИТЕ НЕСКОЛЬКО ПРАВИЛЬНЫХ ОТВЕТОВ:</w:t>
      </w:r>
    </w:p>
    <w:p w:rsidR="00305DFA" w:rsidRPr="001B0007" w:rsidRDefault="00305DFA" w:rsidP="00305DFA">
      <w:pPr>
        <w:pStyle w:val="6"/>
      </w:pPr>
      <w:r w:rsidRPr="001B0007">
        <w:t xml:space="preserve">25. Воду, как элемент окружающей природной среды, следует расценивать как: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а) показатель, определяющий социальный уровень жизни.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б) фактор жизнеобеспечения.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в) фактор, влияющий на здоровье людей.</w:t>
      </w:r>
    </w:p>
    <w:p w:rsidR="00305DFA" w:rsidRPr="001B0007" w:rsidRDefault="00305DFA" w:rsidP="00305DFA">
      <w:pPr>
        <w:pStyle w:val="4"/>
        <w:ind w:firstLine="0"/>
      </w:pPr>
      <w:r w:rsidRPr="001B0007">
        <w:lastRenderedPageBreak/>
        <w:t xml:space="preserve">    г) показатель санитарного благополучия  населенных мест.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</w:t>
      </w:r>
      <w:proofErr w:type="spellStart"/>
      <w:r w:rsidRPr="001B0007">
        <w:t>д</w:t>
      </w:r>
      <w:proofErr w:type="spellEnd"/>
      <w:r w:rsidRPr="001B0007">
        <w:t>) фактор, формирующий основные показатели санитарно-эпидемиологического благ</w:t>
      </w:r>
      <w:r w:rsidRPr="001B0007">
        <w:t>о</w:t>
      </w:r>
      <w:r w:rsidRPr="001B0007">
        <w:t>получия.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е) показатель, от качества которого в определяющей степени зависит деятельность учреждений го</w:t>
      </w:r>
      <w:r w:rsidRPr="001B0007">
        <w:t>с</w:t>
      </w:r>
      <w:r w:rsidRPr="001B0007">
        <w:t>санэпидслужбы.</w:t>
      </w:r>
    </w:p>
    <w:p w:rsidR="00305DFA" w:rsidRPr="001B0007" w:rsidRDefault="00305DFA" w:rsidP="00305DFA">
      <w:pPr>
        <w:pStyle w:val="4"/>
        <w:ind w:firstLine="0"/>
      </w:pPr>
    </w:p>
    <w:p w:rsidR="00305DFA" w:rsidRPr="001B0007" w:rsidRDefault="00305DFA" w:rsidP="00305DFA">
      <w:pPr>
        <w:pStyle w:val="6"/>
      </w:pPr>
      <w:r w:rsidRPr="001B0007">
        <w:t>26.  Пути уменьшения «водного голода» на Земле: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а) создание водохранилищ.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б) пополнение подземных водных горизонтов поверхностными водами.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в) закачивание промышленных сточных вод в подземные горизонты.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г) организация оборотного водоснабжения на промышленных предприятиях.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</w:t>
      </w:r>
      <w:proofErr w:type="spellStart"/>
      <w:r w:rsidRPr="001B0007">
        <w:t>д</w:t>
      </w:r>
      <w:proofErr w:type="spellEnd"/>
      <w:r w:rsidRPr="001B0007">
        <w:t xml:space="preserve">) использование опресненных вод морей и океанов.    </w:t>
      </w:r>
    </w:p>
    <w:p w:rsidR="00305DFA" w:rsidRPr="001B0007" w:rsidRDefault="00305DFA" w:rsidP="00305DFA">
      <w:pPr>
        <w:pStyle w:val="2"/>
        <w:spacing w:after="0" w:line="240" w:lineRule="auto"/>
        <w:jc w:val="both"/>
      </w:pPr>
    </w:p>
    <w:p w:rsidR="00305DFA" w:rsidRPr="001B0007" w:rsidRDefault="00305DFA" w:rsidP="00305DFA">
      <w:pPr>
        <w:pStyle w:val="2"/>
        <w:spacing w:after="0" w:line="240" w:lineRule="auto"/>
        <w:jc w:val="both"/>
      </w:pPr>
      <w:r w:rsidRPr="001B0007">
        <w:t>27. К недостаткам межпластовых (артезианских) вод относятся: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повышенное солесодержание (минерализация).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в ряде случаев – повышенное содержание аммиака и сероводорода.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подача населению без дополнительной обработки и обеззараживания.   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г) низкая температура.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</w:t>
      </w:r>
      <w:proofErr w:type="spellStart"/>
      <w:r w:rsidRPr="001B0007">
        <w:t>д</w:t>
      </w:r>
      <w:proofErr w:type="spellEnd"/>
      <w:r w:rsidRPr="001B0007">
        <w:t>) стабильный химический состав.</w:t>
      </w:r>
    </w:p>
    <w:p w:rsidR="00305DFA" w:rsidRPr="001B0007" w:rsidRDefault="00305DFA" w:rsidP="00305DFA">
      <w:pPr>
        <w:pStyle w:val="4"/>
        <w:ind w:firstLine="0"/>
      </w:pPr>
    </w:p>
    <w:p w:rsidR="00305DFA" w:rsidRPr="001B0007" w:rsidRDefault="00305DFA" w:rsidP="00305DFA">
      <w:pPr>
        <w:pStyle w:val="6"/>
      </w:pPr>
      <w:r w:rsidRPr="001B0007">
        <w:t>28.  Поверхностные источники водоснабжения отличаются от межпластовых вод: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а) значительной минерализацией.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б) более высокой опасностью загрязнения.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в) значительной бактериальной обсемененностью.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г) большей защищенностью от загрязнения.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</w:t>
      </w:r>
      <w:proofErr w:type="spellStart"/>
      <w:r w:rsidRPr="001B0007">
        <w:t>д</w:t>
      </w:r>
      <w:proofErr w:type="spellEnd"/>
      <w:r w:rsidRPr="001B0007">
        <w:t>) экономической целесообразностью.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е) высоким и стабильным дебитом.</w:t>
      </w:r>
    </w:p>
    <w:p w:rsidR="00305DFA" w:rsidRPr="001B0007" w:rsidRDefault="00305DFA" w:rsidP="00305DFA">
      <w:pPr>
        <w:pStyle w:val="4"/>
        <w:ind w:firstLine="0"/>
      </w:pPr>
    </w:p>
    <w:p w:rsidR="00305DFA" w:rsidRPr="001B0007" w:rsidRDefault="00305DFA" w:rsidP="00305DFA">
      <w:pPr>
        <w:pStyle w:val="6"/>
      </w:pPr>
      <w:r w:rsidRPr="001B0007">
        <w:t>29. Отбор проб воды для исследований в целях производственного контроля качества воды в системах питьевого водоснабжения должен проводиться в следующих то</w:t>
      </w:r>
      <w:r w:rsidRPr="001B0007">
        <w:t>ч</w:t>
      </w:r>
      <w:r w:rsidRPr="001B0007">
        <w:t>ках:</w:t>
      </w:r>
    </w:p>
    <w:p w:rsidR="00305DFA" w:rsidRPr="001B0007" w:rsidRDefault="00305DFA" w:rsidP="00305DFA">
      <w:pPr>
        <w:pStyle w:val="4"/>
        <w:ind w:firstLine="360"/>
      </w:pPr>
      <w:r w:rsidRPr="001B0007">
        <w:t>а) в месте водозабора.</w:t>
      </w:r>
    </w:p>
    <w:p w:rsidR="00305DFA" w:rsidRPr="001B0007" w:rsidRDefault="00305DFA" w:rsidP="00305DFA">
      <w:pPr>
        <w:pStyle w:val="4"/>
        <w:ind w:firstLine="360"/>
      </w:pPr>
      <w:r w:rsidRPr="001B0007">
        <w:t>б) перед поступлением питьевой воды в распределител</w:t>
      </w:r>
      <w:r w:rsidRPr="001B0007">
        <w:t>ь</w:t>
      </w:r>
      <w:r w:rsidRPr="001B0007">
        <w:t>ную сеть.</w:t>
      </w:r>
    </w:p>
    <w:p w:rsidR="00305DFA" w:rsidRPr="001B0007" w:rsidRDefault="00305DFA" w:rsidP="00305DFA">
      <w:pPr>
        <w:pStyle w:val="4"/>
        <w:ind w:firstLine="360"/>
      </w:pPr>
      <w:r w:rsidRPr="001B0007">
        <w:t>в) перед поступлением питьевой воды в жилые дома.</w:t>
      </w:r>
    </w:p>
    <w:p w:rsidR="00305DFA" w:rsidRPr="001B0007" w:rsidRDefault="00305DFA" w:rsidP="00305DFA">
      <w:pPr>
        <w:pStyle w:val="4"/>
        <w:ind w:firstLine="360"/>
      </w:pPr>
      <w:r w:rsidRPr="001B0007">
        <w:t>г) на выходе питьевой воды из кранов домовых распределительных систем или иных систем пить</w:t>
      </w:r>
      <w:r w:rsidRPr="001B0007">
        <w:t>е</w:t>
      </w:r>
      <w:r w:rsidRPr="001B0007">
        <w:t>вого водоснабжения.</w:t>
      </w:r>
    </w:p>
    <w:p w:rsidR="00305DFA" w:rsidRPr="001B0007" w:rsidRDefault="00305DFA" w:rsidP="00305DFA">
      <w:pPr>
        <w:pStyle w:val="4"/>
        <w:ind w:firstLine="360"/>
      </w:pPr>
    </w:p>
    <w:p w:rsidR="00305DFA" w:rsidRPr="001B0007" w:rsidRDefault="00305DFA" w:rsidP="00305DFA">
      <w:pPr>
        <w:pStyle w:val="6"/>
      </w:pPr>
      <w:r w:rsidRPr="001B0007">
        <w:t>30. Межпластовые воды отличаются от поверхностных водоемов: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а) значительной минерализацией.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б) повышенным содержанием кислорода.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в) большей бактериальной обсемененностью.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г) большей защищенностью от загрязнения.</w:t>
      </w:r>
    </w:p>
    <w:p w:rsidR="00305DFA" w:rsidRPr="001B0007" w:rsidRDefault="00305DFA" w:rsidP="00305DFA">
      <w:pPr>
        <w:pStyle w:val="a7"/>
      </w:pPr>
    </w:p>
    <w:p w:rsidR="00305DFA" w:rsidRPr="001B0007" w:rsidRDefault="00305DFA" w:rsidP="00305DFA">
      <w:pPr>
        <w:pStyle w:val="a7"/>
      </w:pPr>
      <w:r w:rsidRPr="001B0007">
        <w:t>Химические показатели качества пить</w:t>
      </w:r>
      <w:r w:rsidRPr="001B0007">
        <w:t>е</w:t>
      </w:r>
      <w:r w:rsidRPr="001B0007">
        <w:t>вой воды.</w:t>
      </w:r>
    </w:p>
    <w:p w:rsidR="00305DFA" w:rsidRPr="001B0007" w:rsidRDefault="00305DFA" w:rsidP="00305DFA">
      <w:pPr>
        <w:pStyle w:val="a7"/>
      </w:pPr>
    </w:p>
    <w:p w:rsidR="00305DFA" w:rsidRPr="001B0007" w:rsidRDefault="00305DFA" w:rsidP="00305DFA">
      <w:pPr>
        <w:pStyle w:val="61"/>
      </w:pPr>
      <w:r w:rsidRPr="001B0007">
        <w:t xml:space="preserve">ВЫБЕРИТЕ ОДИН ПРАВИЛЬНЫЙ ОТВЕТ: </w:t>
      </w:r>
    </w:p>
    <w:p w:rsidR="00305DFA" w:rsidRPr="001B0007" w:rsidRDefault="00305DFA" w:rsidP="00305DFA">
      <w:pPr>
        <w:pStyle w:val="6"/>
      </w:pPr>
      <w:r w:rsidRPr="001B0007">
        <w:t>1. Рекомендуется ли для питьевых целей вода с общей минерализацией ниже 100 мг/л: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а) да;                                               б) нет.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2. По какому лимитирующему признаку вредности вещества установлены нормативы с</w:t>
      </w:r>
      <w:r w:rsidRPr="001B0007">
        <w:t>о</w:t>
      </w:r>
      <w:r w:rsidRPr="001B0007">
        <w:t>держания в питьевой воде фторидов (фтора):</w:t>
      </w:r>
    </w:p>
    <w:p w:rsidR="00305DFA" w:rsidRPr="001B0007" w:rsidRDefault="00305DFA" w:rsidP="00305DFA">
      <w:pPr>
        <w:pStyle w:val="4"/>
        <w:ind w:firstLine="0"/>
      </w:pPr>
      <w:r w:rsidRPr="001B0007">
        <w:lastRenderedPageBreak/>
        <w:t xml:space="preserve">     а) органолептический;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б) санитарно-токсикологический;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в) микробиологический;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г) без учета лимитирующего признака вредности.</w:t>
      </w:r>
    </w:p>
    <w:p w:rsidR="00305DFA" w:rsidRPr="001B0007" w:rsidRDefault="00305DFA" w:rsidP="00305DFA">
      <w:pPr>
        <w:pStyle w:val="4"/>
        <w:ind w:firstLine="0"/>
      </w:pPr>
    </w:p>
    <w:p w:rsidR="00305DFA" w:rsidRPr="001B0007" w:rsidRDefault="00305DFA" w:rsidP="00305DFA">
      <w:pPr>
        <w:pStyle w:val="6"/>
      </w:pPr>
      <w:r w:rsidRPr="001B0007">
        <w:t xml:space="preserve">3. </w:t>
      </w:r>
      <w:proofErr w:type="spellStart"/>
      <w:r w:rsidRPr="001B0007">
        <w:t>Эссенциальные</w:t>
      </w:r>
      <w:proofErr w:type="spellEnd"/>
      <w:r w:rsidRPr="001B0007">
        <w:t xml:space="preserve"> соединения, поступающие в организм, оказывают благоприятное дейс</w:t>
      </w:r>
      <w:r w:rsidRPr="001B0007">
        <w:t>т</w:t>
      </w:r>
      <w:r w:rsidRPr="001B0007">
        <w:t>вие: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вне зависимости от поступающей дозы;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в определенном промежутке доз (зона биотического действия);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при недостатке и (или) избытке поступления данных веществ.  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 xml:space="preserve">4. Развитие мочекаменной болезни в значительной степени связывают </w:t>
      </w:r>
      <w:proofErr w:type="gramStart"/>
      <w:r w:rsidRPr="001B0007">
        <w:t>с</w:t>
      </w:r>
      <w:proofErr w:type="gramEnd"/>
      <w:r w:rsidRPr="001B0007">
        <w:t xml:space="preserve"> повыше</w:t>
      </w:r>
      <w:r w:rsidRPr="001B0007">
        <w:t>н</w:t>
      </w:r>
      <w:r w:rsidRPr="001B0007">
        <w:t>ной: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а) общей минерализацией питьевой воды;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б) жесткостью питьевой воды;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в) концентрацией фтора в питьевой воде.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5. Одним из ведущих факторов риска водного характера в формировании гипертензи</w:t>
      </w:r>
      <w:r w:rsidRPr="001B0007">
        <w:t>в</w:t>
      </w:r>
      <w:r w:rsidRPr="001B0007">
        <w:t>ных состо</w:t>
      </w:r>
      <w:r w:rsidRPr="001B0007">
        <w:t>я</w:t>
      </w:r>
      <w:r w:rsidRPr="001B0007">
        <w:t>ний является: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а) употребление высокоминерализованной хлоридно-натриевой воды;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б) регулярное употребление минеральной воды с преобладанием хлоридно-натриевых солей;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в) употребление питьевой воды с пониженным содержанием хлорида натрия.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6. Гигиенический норматив нитратов в питьевой воде: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10 мг/л    б) 100 мг/л     в)  45 мг/л          г) 0,3 мг/л.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7. По какому лимитирующему признаку вредности вещества установлены нормативы с</w:t>
      </w:r>
      <w:r w:rsidRPr="001B0007">
        <w:t>о</w:t>
      </w:r>
      <w:r w:rsidRPr="001B0007">
        <w:t>держания в питьевой воде железа: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а) органолептический;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б) санитарно-токсикологический;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в) микробиологический;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г) без учета лимитирующего признака вредности.</w:t>
      </w:r>
    </w:p>
    <w:p w:rsidR="00305DFA" w:rsidRPr="001B0007" w:rsidRDefault="00305DFA" w:rsidP="00305DFA">
      <w:pPr>
        <w:jc w:val="both"/>
      </w:pPr>
      <w:r w:rsidRPr="001B0007">
        <w:t xml:space="preserve">    </w:t>
      </w:r>
    </w:p>
    <w:p w:rsidR="00305DFA" w:rsidRPr="001B0007" w:rsidRDefault="00305DFA" w:rsidP="00305DFA">
      <w:pPr>
        <w:pStyle w:val="6"/>
      </w:pPr>
      <w:r w:rsidRPr="001B0007">
        <w:t>8. Гигиенический норматив железа в питьевой воде: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10 мг/л    б) 100 мг/л     в)  45 мг/л          г) 0,3 мг/л.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9. Негативное биологическое действие железа: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заключается в снижении концентрации железа в крови и ухудшении функции гем</w:t>
      </w:r>
      <w:r w:rsidRPr="001B0007">
        <w:t>о</w:t>
      </w:r>
      <w:r w:rsidRPr="001B0007">
        <w:t>глобина;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заключается в увеличении содержания железа в органах, что приводит к токсич</w:t>
      </w:r>
      <w:r w:rsidRPr="001B0007">
        <w:t>е</w:t>
      </w:r>
      <w:r w:rsidRPr="001B0007">
        <w:t>скому на них действию, с последующей проявлением их дисфункции.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 не установлено.</w:t>
      </w:r>
    </w:p>
    <w:p w:rsidR="00305DFA" w:rsidRPr="000C31E4" w:rsidRDefault="00305DFA" w:rsidP="00305DFA">
      <w:pPr>
        <w:jc w:val="both"/>
        <w:rPr>
          <w:sz w:val="16"/>
          <w:szCs w:val="16"/>
        </w:rPr>
      </w:pPr>
    </w:p>
    <w:p w:rsidR="00305DFA" w:rsidRPr="001B0007" w:rsidRDefault="00305DFA" w:rsidP="00305DFA">
      <w:pPr>
        <w:pStyle w:val="6"/>
      </w:pPr>
      <w:r w:rsidRPr="001B0007">
        <w:t>10. Относится ли флюороз к «эндемическим заболеваниям»: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да;       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нет;    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при условии подтверждения клиническими и </w:t>
      </w:r>
      <w:proofErr w:type="gramStart"/>
      <w:r w:rsidRPr="001B0007">
        <w:t>статистическим</w:t>
      </w:r>
      <w:proofErr w:type="gramEnd"/>
      <w:r w:rsidRPr="001B0007">
        <w:t xml:space="preserve"> данными. </w:t>
      </w:r>
    </w:p>
    <w:p w:rsidR="00305DFA" w:rsidRPr="001B0007" w:rsidRDefault="00305DFA" w:rsidP="00305DFA">
      <w:pPr>
        <w:pStyle w:val="6"/>
      </w:pPr>
      <w:r w:rsidRPr="001B0007">
        <w:t>11. Основной причиной развития кариеса является: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недостаток поступления фтора в организм;</w:t>
      </w:r>
    </w:p>
    <w:p w:rsidR="00305DFA" w:rsidRPr="001B0007" w:rsidRDefault="00305DFA" w:rsidP="00305DFA">
      <w:pPr>
        <w:pStyle w:val="4"/>
        <w:ind w:firstLine="0"/>
      </w:pPr>
      <w:r w:rsidRPr="001B0007">
        <w:lastRenderedPageBreak/>
        <w:t xml:space="preserve">      б) недостаток в воде ванадия, калия, натрия, молибдена, циркония;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повышенная кислотность в ротовой полости;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г) микроорганизмы;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</w:t>
      </w:r>
      <w:proofErr w:type="spellStart"/>
      <w:r w:rsidRPr="001B0007">
        <w:t>д</w:t>
      </w:r>
      <w:proofErr w:type="spellEnd"/>
      <w:r w:rsidRPr="001B0007">
        <w:t>) плохой уход за зубами;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е) наследственность;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ж) гормональные нарушения;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</w:t>
      </w:r>
      <w:proofErr w:type="spellStart"/>
      <w:r w:rsidRPr="001B0007">
        <w:t>з</w:t>
      </w:r>
      <w:proofErr w:type="spellEnd"/>
      <w:r w:rsidRPr="001B0007">
        <w:t>) комплекс всех вышеперечисленных факторов.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12. Недостаток йода в питьевой воде расценивается как: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свидетельство об уровне распространения зобной болезни у населения;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косвенный показатель обеспеченности йодом населения данной местности;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показатель обеспеченности населения йодированной солью.</w:t>
      </w:r>
    </w:p>
    <w:p w:rsidR="00305DFA" w:rsidRPr="001B0007" w:rsidRDefault="00305DFA" w:rsidP="00305DFA">
      <w:pPr>
        <w:jc w:val="both"/>
      </w:pPr>
      <w:r w:rsidRPr="001B0007">
        <w:t xml:space="preserve"> </w:t>
      </w:r>
    </w:p>
    <w:p w:rsidR="00305DFA" w:rsidRPr="001B0007" w:rsidRDefault="00305DFA" w:rsidP="00305DFA">
      <w:pPr>
        <w:pStyle w:val="6"/>
      </w:pPr>
      <w:r w:rsidRPr="001B0007">
        <w:t>13. При исследовании качества питьевой воды по микробиологическим показателям превышение нормативов допускае</w:t>
      </w:r>
      <w:r w:rsidRPr="001B0007">
        <w:t>т</w:t>
      </w:r>
      <w:r w:rsidRPr="001B0007">
        <w:t>ся: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в 5% проб, общее число которых за год составило не менее 100 и отобранных в ме</w:t>
      </w:r>
      <w:r w:rsidRPr="001B0007">
        <w:t>с</w:t>
      </w:r>
      <w:r w:rsidRPr="001B0007">
        <w:t>те водозабора и уличных водоразборных сооружениях.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в 5% проб, общее число которых за год составило не менее 100 и отобранных в то</w:t>
      </w:r>
      <w:r w:rsidRPr="001B0007">
        <w:t>ч</w:t>
      </w:r>
      <w:r w:rsidRPr="001B0007">
        <w:t>ках водозабора, а также в сетях наружной и внутренней водопроводной сети.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в 5% проб, общее число которых за год составило не менее 100 и отобранных в то</w:t>
      </w:r>
      <w:r w:rsidRPr="001B0007">
        <w:t>ч</w:t>
      </w:r>
      <w:r w:rsidRPr="001B0007">
        <w:t xml:space="preserve">ках </w:t>
      </w:r>
      <w:proofErr w:type="spellStart"/>
      <w:r w:rsidRPr="001B0007">
        <w:t>водоразбора</w:t>
      </w:r>
      <w:proofErr w:type="spellEnd"/>
      <w:r w:rsidRPr="001B0007">
        <w:t xml:space="preserve"> в сетях наружной и внутренней водопроводной сети.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</w:t>
      </w:r>
      <w:proofErr w:type="spellStart"/>
      <w:r w:rsidRPr="001B0007">
        <w:t>д</w:t>
      </w:r>
      <w:proofErr w:type="spellEnd"/>
      <w:r w:rsidRPr="001B0007">
        <w:t xml:space="preserve">) </w:t>
      </w:r>
      <w:proofErr w:type="spellStart"/>
      <w:r w:rsidRPr="001B0007">
        <w:t>СанПиН</w:t>
      </w:r>
      <w:proofErr w:type="spellEnd"/>
      <w:r w:rsidRPr="001B0007">
        <w:t xml:space="preserve"> 2.1.4.1074-01 «Питьевая вода» не допускает отклонения от гигиенич</w:t>
      </w:r>
      <w:r w:rsidRPr="001B0007">
        <w:t>е</w:t>
      </w:r>
      <w:r w:rsidRPr="001B0007">
        <w:t>ских нормативов.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14. Гигиенический норматив содержания алюминия в питьевой воде: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0,25 мг/л    б) 0,5 мг/л    в) 1,0 мг/л     г) 1,5 мг/л    </w:t>
      </w:r>
      <w:proofErr w:type="spellStart"/>
      <w:r w:rsidRPr="001B0007">
        <w:t>д</w:t>
      </w:r>
      <w:proofErr w:type="spellEnd"/>
      <w:r w:rsidRPr="001B0007">
        <w:t>) 2,0 мг/л.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15. Для организации водоснабжения из колодцев и родников используются: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артезианские безнапорные воды;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грунтовые воды;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артезианские напорные воды;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г)  поверхностные воды после соответствующей обработки.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16. При фторировании питьевой воды концентрация фтора должна поддерж</w:t>
      </w:r>
      <w:r w:rsidRPr="001B0007">
        <w:t>и</w:t>
      </w:r>
      <w:r w:rsidRPr="001B0007">
        <w:t xml:space="preserve">ваться: </w:t>
      </w:r>
    </w:p>
    <w:p w:rsidR="00305DFA" w:rsidRPr="001B0007" w:rsidRDefault="00305DFA" w:rsidP="00305DFA">
      <w:pPr>
        <w:pStyle w:val="4"/>
        <w:tabs>
          <w:tab w:val="left" w:pos="360"/>
        </w:tabs>
        <w:ind w:firstLine="180"/>
      </w:pPr>
      <w:r w:rsidRPr="001B0007">
        <w:t xml:space="preserve">  </w:t>
      </w:r>
      <w:proofErr w:type="gramStart"/>
      <w:r w:rsidRPr="001B0007">
        <w:t>а) на уровне установленной ПДК;</w:t>
      </w:r>
      <w:proofErr w:type="gramEnd"/>
    </w:p>
    <w:p w:rsidR="00305DFA" w:rsidRPr="001B0007" w:rsidRDefault="00305DFA" w:rsidP="00305DFA">
      <w:pPr>
        <w:pStyle w:val="4"/>
        <w:ind w:firstLine="180"/>
      </w:pPr>
      <w:r w:rsidRPr="001B0007">
        <w:t xml:space="preserve">  б) в пределах 1,0 – 1,5 мг/л;</w:t>
      </w:r>
    </w:p>
    <w:p w:rsidR="00305DFA" w:rsidRPr="001B0007" w:rsidRDefault="00305DFA" w:rsidP="00305DFA">
      <w:pPr>
        <w:pStyle w:val="4"/>
        <w:ind w:firstLine="180"/>
      </w:pPr>
      <w:r w:rsidRPr="001B0007">
        <w:t xml:space="preserve">  в) 70-80% </w:t>
      </w:r>
      <w:proofErr w:type="gramStart"/>
      <w:r w:rsidRPr="001B0007">
        <w:t>от</w:t>
      </w:r>
      <w:proofErr w:type="gramEnd"/>
      <w:r w:rsidRPr="001B0007">
        <w:t xml:space="preserve"> установленной ПДК.</w:t>
      </w:r>
    </w:p>
    <w:p w:rsidR="00305DFA" w:rsidRPr="001B0007" w:rsidRDefault="00305DFA" w:rsidP="00305DFA">
      <w:pPr>
        <w:tabs>
          <w:tab w:val="num" w:pos="1260"/>
        </w:tabs>
        <w:autoSpaceDE w:val="0"/>
        <w:autoSpaceDN w:val="0"/>
        <w:adjustRightInd w:val="0"/>
        <w:ind w:firstLine="180"/>
        <w:jc w:val="both"/>
      </w:pPr>
    </w:p>
    <w:p w:rsidR="00305DFA" w:rsidRPr="001B0007" w:rsidRDefault="00305DFA" w:rsidP="00305DFA">
      <w:pPr>
        <w:jc w:val="both"/>
      </w:pPr>
      <w:r w:rsidRPr="001B0007">
        <w:rPr>
          <w:bCs/>
        </w:rPr>
        <w:t xml:space="preserve"> </w:t>
      </w:r>
      <w:r w:rsidRPr="001B0007">
        <w:t>17. Эндемические заболевания – это:</w:t>
      </w:r>
    </w:p>
    <w:p w:rsidR="00305DFA" w:rsidRPr="001B0007" w:rsidRDefault="00305DFA" w:rsidP="00305DFA">
      <w:pPr>
        <w:pStyle w:val="4"/>
      </w:pPr>
      <w:r w:rsidRPr="001B0007">
        <w:t>а) заболевания, вызываемые загрязнением воды бытовыми сточными водами</w:t>
      </w:r>
    </w:p>
    <w:p w:rsidR="00305DFA" w:rsidRPr="001B0007" w:rsidRDefault="00305DFA" w:rsidP="00305DFA">
      <w:pPr>
        <w:pStyle w:val="4"/>
      </w:pPr>
      <w:r w:rsidRPr="001B0007">
        <w:t>б) заболевания, связанные с загрязнением водоемов радионуклидами</w:t>
      </w:r>
    </w:p>
    <w:p w:rsidR="00305DFA" w:rsidRPr="001B0007" w:rsidRDefault="00305DFA" w:rsidP="00305DFA">
      <w:pPr>
        <w:pStyle w:val="4"/>
      </w:pPr>
      <w:r w:rsidRPr="001B0007">
        <w:t>в) заболевания, вызываемые избытком или недостатком микроэлементов в воде и пр</w:t>
      </w:r>
      <w:r w:rsidRPr="001B0007">
        <w:t>о</w:t>
      </w:r>
      <w:r w:rsidRPr="001B0007">
        <w:t>дуктах питания в связи с избытком или недостатком их в почве данного района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18. К органолептическим свойствам воды относится: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>а) запах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>б) запах, вкус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>в) запах, вкус, цветность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>г) запах, вкус, цветность, мутность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proofErr w:type="spellStart"/>
      <w:r w:rsidRPr="001B0007">
        <w:rPr>
          <w:bCs w:val="0"/>
        </w:rPr>
        <w:t>д</w:t>
      </w:r>
      <w:proofErr w:type="spellEnd"/>
      <w:r w:rsidRPr="001B0007">
        <w:rPr>
          <w:bCs w:val="0"/>
        </w:rPr>
        <w:t>) запах, вкус, цветность, мутность, жесткость</w:t>
      </w:r>
    </w:p>
    <w:p w:rsidR="00305DFA" w:rsidRPr="001B0007" w:rsidRDefault="00305DFA" w:rsidP="00305DFA">
      <w:pPr>
        <w:pStyle w:val="a5"/>
      </w:pPr>
    </w:p>
    <w:p w:rsidR="00305DFA" w:rsidRPr="001B0007" w:rsidRDefault="00305DFA" w:rsidP="00305DFA">
      <w:pPr>
        <w:pStyle w:val="6"/>
      </w:pPr>
      <w:r w:rsidRPr="001B0007">
        <w:t>19. Гигиенические значения сухого остатка: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>а) ухудшает органолептические свойства воды, нарушается утоление жажды, увелич</w:t>
      </w:r>
      <w:r w:rsidRPr="001B0007">
        <w:rPr>
          <w:bCs w:val="0"/>
        </w:rPr>
        <w:t>и</w:t>
      </w:r>
      <w:r w:rsidRPr="001B0007">
        <w:rPr>
          <w:bCs w:val="0"/>
        </w:rPr>
        <w:t xml:space="preserve">вается </w:t>
      </w:r>
      <w:proofErr w:type="spellStart"/>
      <w:r w:rsidRPr="001B0007">
        <w:rPr>
          <w:bCs w:val="0"/>
        </w:rPr>
        <w:t>гидрофильность</w:t>
      </w:r>
      <w:proofErr w:type="spellEnd"/>
      <w:r w:rsidRPr="001B0007">
        <w:rPr>
          <w:bCs w:val="0"/>
        </w:rPr>
        <w:t xml:space="preserve"> тканей, появляются диспепсические явления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>б) показатели загрязнения воды органическими веществами живого происхождения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 xml:space="preserve">в) влияет на развитие заболеваний </w:t>
      </w:r>
      <w:proofErr w:type="spellStart"/>
      <w:proofErr w:type="gramStart"/>
      <w:r w:rsidRPr="001B0007">
        <w:rPr>
          <w:bCs w:val="0"/>
        </w:rPr>
        <w:t>сердечно-сосудистой</w:t>
      </w:r>
      <w:proofErr w:type="spellEnd"/>
      <w:proofErr w:type="gramEnd"/>
      <w:r w:rsidRPr="001B0007">
        <w:rPr>
          <w:bCs w:val="0"/>
        </w:rPr>
        <w:t xml:space="preserve"> системы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>г) нарушается развитие костной ткани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>20. Гигиеническое значение присутствия хлоридов в питьевой воде: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>а) нарушается развитие костной ткани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>б) вызывает дерматиты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>в) влияет на развитие мочекаменной болезни</w:t>
      </w:r>
    </w:p>
    <w:p w:rsidR="00305DFA" w:rsidRPr="001B0007" w:rsidRDefault="00305DFA" w:rsidP="00305DFA">
      <w:pPr>
        <w:pStyle w:val="a5"/>
        <w:ind w:firstLine="374"/>
        <w:rPr>
          <w:bCs w:val="0"/>
        </w:rPr>
      </w:pPr>
      <w:r w:rsidRPr="001B0007">
        <w:rPr>
          <w:bCs w:val="0"/>
        </w:rPr>
        <w:t>г) изменение органолептических свойств воды, уменьшается водопотребление, нарушение водно-солевого баланса, показатель загрязнения воды органическими веществами ж</w:t>
      </w:r>
      <w:r w:rsidRPr="001B0007">
        <w:rPr>
          <w:bCs w:val="0"/>
        </w:rPr>
        <w:t>и</w:t>
      </w:r>
      <w:r w:rsidRPr="001B0007">
        <w:rPr>
          <w:bCs w:val="0"/>
        </w:rPr>
        <w:t>вого происхождения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21. Гигиеническое значение повышения жесткости питьевой воды:</w:t>
      </w:r>
    </w:p>
    <w:p w:rsidR="00305DFA" w:rsidRPr="001B0007" w:rsidRDefault="00305DFA" w:rsidP="00305DFA">
      <w:pPr>
        <w:ind w:firstLine="374"/>
        <w:jc w:val="both"/>
      </w:pPr>
      <w:r w:rsidRPr="001B0007">
        <w:t>а) нарушение развития костной ткани</w:t>
      </w:r>
    </w:p>
    <w:p w:rsidR="00305DFA" w:rsidRPr="001B0007" w:rsidRDefault="00305DFA" w:rsidP="00305DFA">
      <w:pPr>
        <w:ind w:firstLine="374"/>
        <w:jc w:val="both"/>
      </w:pPr>
      <w:r w:rsidRPr="001B0007">
        <w:t>б) ухудшение органолептических свойств воды, ограничение бытового и технич</w:t>
      </w:r>
      <w:r w:rsidRPr="001B0007">
        <w:t>е</w:t>
      </w:r>
      <w:r w:rsidRPr="001B0007">
        <w:t xml:space="preserve">ского водопотребления, вызывает дерматиты, влияет на развитие заболеваний </w:t>
      </w:r>
      <w:proofErr w:type="spellStart"/>
      <w:proofErr w:type="gramStart"/>
      <w:r w:rsidRPr="001B0007">
        <w:t>сердечно-сосудистой</w:t>
      </w:r>
      <w:proofErr w:type="spellEnd"/>
      <w:proofErr w:type="gramEnd"/>
      <w:r w:rsidRPr="001B0007">
        <w:t xml:space="preserve"> системы, мочекаменной болезни</w:t>
      </w:r>
    </w:p>
    <w:p w:rsidR="00305DFA" w:rsidRPr="001B0007" w:rsidRDefault="00305DFA" w:rsidP="00305DFA">
      <w:pPr>
        <w:ind w:firstLine="374"/>
        <w:jc w:val="both"/>
      </w:pPr>
      <w:r w:rsidRPr="001B0007">
        <w:t>в) нарушается процесс утоления жажды</w:t>
      </w:r>
    </w:p>
    <w:p w:rsidR="00305DFA" w:rsidRPr="001B0007" w:rsidRDefault="00305DFA" w:rsidP="00305DFA">
      <w:pPr>
        <w:ind w:firstLine="374"/>
        <w:jc w:val="both"/>
      </w:pPr>
      <w:r w:rsidRPr="001B0007">
        <w:t>г) вызывает изменение органолептических свойств воды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22. Оптимальный срок доставки воды для лабораторных исследований после их о</w:t>
      </w:r>
      <w:r w:rsidRPr="001B0007">
        <w:t>т</w:t>
      </w:r>
      <w:r w:rsidRPr="001B0007">
        <w:t>бора:</w:t>
      </w:r>
    </w:p>
    <w:p w:rsidR="00305DFA" w:rsidRPr="001B0007" w:rsidRDefault="00305DFA" w:rsidP="00305DFA">
      <w:pPr>
        <w:ind w:left="360"/>
        <w:jc w:val="both"/>
      </w:pPr>
      <w:r w:rsidRPr="001B0007">
        <w:t>а) не позднее 1 часа</w:t>
      </w:r>
    </w:p>
    <w:p w:rsidR="00305DFA" w:rsidRPr="001B0007" w:rsidRDefault="00305DFA" w:rsidP="00305DFA">
      <w:pPr>
        <w:ind w:left="360"/>
        <w:jc w:val="both"/>
      </w:pPr>
      <w:r w:rsidRPr="001B0007">
        <w:t>б) не позднее 2-х часов</w:t>
      </w:r>
    </w:p>
    <w:p w:rsidR="00305DFA" w:rsidRPr="001B0007" w:rsidRDefault="00305DFA" w:rsidP="00305DFA">
      <w:pPr>
        <w:ind w:left="360"/>
        <w:jc w:val="both"/>
      </w:pPr>
      <w:r w:rsidRPr="001B0007">
        <w:t>в) не позднее 4-х часов</w:t>
      </w:r>
    </w:p>
    <w:p w:rsidR="00305DFA" w:rsidRPr="001B0007" w:rsidRDefault="00305DFA" w:rsidP="00305DFA">
      <w:pPr>
        <w:jc w:val="both"/>
      </w:pPr>
      <w:r w:rsidRPr="001B0007">
        <w:t xml:space="preserve">      г) не позднее 6-ти часов</w:t>
      </w:r>
    </w:p>
    <w:p w:rsidR="00305DFA" w:rsidRPr="001B0007" w:rsidRDefault="00305DFA" w:rsidP="00305DFA">
      <w:pPr>
        <w:pStyle w:val="a5"/>
      </w:pPr>
      <w:r w:rsidRPr="001B0007">
        <w:t xml:space="preserve"> </w:t>
      </w:r>
    </w:p>
    <w:p w:rsidR="00305DFA" w:rsidRPr="001B0007" w:rsidRDefault="00305DFA" w:rsidP="00305DFA">
      <w:pPr>
        <w:pStyle w:val="6"/>
      </w:pPr>
      <w:r w:rsidRPr="001B0007">
        <w:t xml:space="preserve">23. Гигиенический норматив содержания </w:t>
      </w:r>
      <w:proofErr w:type="spellStart"/>
      <w:r w:rsidRPr="001B0007">
        <w:t>полиакриламида</w:t>
      </w:r>
      <w:proofErr w:type="spellEnd"/>
      <w:r w:rsidRPr="001B0007">
        <w:t xml:space="preserve"> в питьевой воде:</w:t>
      </w:r>
    </w:p>
    <w:p w:rsidR="00305DFA" w:rsidRPr="001B0007" w:rsidRDefault="00305DFA" w:rsidP="00305DFA">
      <w:pPr>
        <w:jc w:val="both"/>
      </w:pPr>
      <w:r w:rsidRPr="001B0007">
        <w:rPr>
          <w:bCs/>
        </w:rPr>
        <w:t xml:space="preserve">      </w:t>
      </w:r>
      <w:r w:rsidRPr="001B0007">
        <w:t xml:space="preserve">а) 0,25 мг/л    б) 0,5 мг/л    в) 1,0 мг/л     г) 1,5 мг/л    </w:t>
      </w:r>
      <w:proofErr w:type="spellStart"/>
      <w:r w:rsidRPr="001B0007">
        <w:t>д</w:t>
      </w:r>
      <w:proofErr w:type="spellEnd"/>
      <w:r w:rsidRPr="001B0007">
        <w:t>) 2,0 мг/л.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24. Гигиенический норматив содержания меди в питьевой воде:</w:t>
      </w:r>
    </w:p>
    <w:p w:rsidR="00305DFA" w:rsidRPr="001B0007" w:rsidRDefault="00305DFA" w:rsidP="00305DFA">
      <w:pPr>
        <w:jc w:val="both"/>
      </w:pPr>
      <w:r w:rsidRPr="001B0007">
        <w:rPr>
          <w:bCs/>
        </w:rPr>
        <w:t xml:space="preserve">      </w:t>
      </w:r>
      <w:r w:rsidRPr="001B0007">
        <w:t xml:space="preserve">а) 0,25 мг/л    б) 0,5 мг/л    в) 1,0 мг/л     г) 1,5 мг/л    </w:t>
      </w:r>
      <w:proofErr w:type="spellStart"/>
      <w:r w:rsidRPr="001B0007">
        <w:t>д</w:t>
      </w:r>
      <w:proofErr w:type="spellEnd"/>
      <w:r w:rsidRPr="001B0007">
        <w:t>) 2,0 мг/л.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ВЫБЕРИТЕ НЕСКОЛЬКО ПРАВИЛЬНЫХ ОТВЕТОВ:</w:t>
      </w:r>
    </w:p>
    <w:p w:rsidR="00305DFA" w:rsidRPr="001B0007" w:rsidRDefault="00305DFA" w:rsidP="00305DFA">
      <w:pPr>
        <w:pStyle w:val="6"/>
      </w:pPr>
      <w:r w:rsidRPr="001B0007">
        <w:t xml:space="preserve">25.  Особенности солевого состава воды являются факторами риска </w:t>
      </w:r>
      <w:proofErr w:type="gramStart"/>
      <w:r w:rsidRPr="001B0007">
        <w:t>по</w:t>
      </w:r>
      <w:proofErr w:type="gramEnd"/>
      <w:r w:rsidRPr="001B0007">
        <w:t>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а) дизентерии,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б) диабету,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в) мочекаменной болезни,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г) гипертонической болезни,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</w:t>
      </w:r>
      <w:proofErr w:type="spellStart"/>
      <w:r w:rsidRPr="001B0007">
        <w:t>д</w:t>
      </w:r>
      <w:proofErr w:type="spellEnd"/>
      <w:r w:rsidRPr="001B0007">
        <w:t xml:space="preserve">) вирусному гепатиту А. </w:t>
      </w:r>
    </w:p>
    <w:p w:rsidR="00305DFA" w:rsidRPr="001B0007" w:rsidRDefault="00305DFA" w:rsidP="00305DFA">
      <w:pPr>
        <w:jc w:val="both"/>
      </w:pPr>
    </w:p>
    <w:p w:rsidR="00305DFA" w:rsidRDefault="00305DFA" w:rsidP="00305DFA">
      <w:pPr>
        <w:pStyle w:val="6"/>
      </w:pPr>
    </w:p>
    <w:p w:rsidR="00305DFA" w:rsidRPr="001B0007" w:rsidRDefault="00305DFA" w:rsidP="00305DFA">
      <w:pPr>
        <w:pStyle w:val="6"/>
      </w:pPr>
      <w:r w:rsidRPr="001B0007">
        <w:t xml:space="preserve">26. </w:t>
      </w:r>
      <w:proofErr w:type="gramStart"/>
      <w:r w:rsidRPr="001B0007">
        <w:t>К пресным относятся воды с уровнем общей минерализации:</w:t>
      </w:r>
      <w:proofErr w:type="gramEnd"/>
    </w:p>
    <w:p w:rsidR="00305DFA" w:rsidRPr="001B0007" w:rsidRDefault="00305DFA" w:rsidP="00305DFA">
      <w:pPr>
        <w:pStyle w:val="4"/>
        <w:ind w:firstLine="0"/>
      </w:pPr>
      <w:r w:rsidRPr="001B0007">
        <w:t xml:space="preserve">    а) 300 мг/дм</w:t>
      </w:r>
      <w:r w:rsidRPr="001B0007">
        <w:rPr>
          <w:vertAlign w:val="superscript"/>
        </w:rPr>
        <w:t>3</w:t>
      </w:r>
      <w:r w:rsidRPr="001B0007">
        <w:t>;                                            г) 1500 мг/дм</w:t>
      </w:r>
      <w:r w:rsidRPr="001B0007">
        <w:rPr>
          <w:vertAlign w:val="superscript"/>
        </w:rPr>
        <w:t>3</w:t>
      </w:r>
      <w:r w:rsidRPr="001B0007">
        <w:t>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б) 500 мг/дм</w:t>
      </w:r>
      <w:r w:rsidRPr="001B0007">
        <w:rPr>
          <w:vertAlign w:val="superscript"/>
        </w:rPr>
        <w:t>3</w:t>
      </w:r>
      <w:r w:rsidRPr="001B0007">
        <w:t xml:space="preserve">;                                            </w:t>
      </w:r>
      <w:proofErr w:type="spellStart"/>
      <w:r w:rsidRPr="001B0007">
        <w:t>д</w:t>
      </w:r>
      <w:proofErr w:type="spellEnd"/>
      <w:r w:rsidRPr="001B0007">
        <w:t>) 2000 мг/дм</w:t>
      </w:r>
      <w:r w:rsidRPr="001B0007">
        <w:rPr>
          <w:vertAlign w:val="superscript"/>
        </w:rPr>
        <w:t>3</w:t>
      </w:r>
      <w:r w:rsidRPr="001B0007">
        <w:t xml:space="preserve">.   </w:t>
      </w:r>
    </w:p>
    <w:p w:rsidR="00305DFA" w:rsidRPr="001B0007" w:rsidRDefault="00305DFA" w:rsidP="00305DFA">
      <w:pPr>
        <w:pStyle w:val="4"/>
        <w:ind w:firstLine="0"/>
      </w:pPr>
      <w:r w:rsidRPr="001B0007">
        <w:lastRenderedPageBreak/>
        <w:t xml:space="preserve">    в) 1000 мг/дм</w:t>
      </w:r>
      <w:r w:rsidRPr="001B0007">
        <w:rPr>
          <w:vertAlign w:val="superscript"/>
        </w:rPr>
        <w:t>3</w:t>
      </w:r>
      <w:r w:rsidRPr="001B0007">
        <w:t>;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27. Минеральный состав воды может основной причиной: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а) водной лихорадки;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б) судорожной болезни;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в) флюороза;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г) эндемического зоба;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</w:t>
      </w:r>
      <w:proofErr w:type="spellStart"/>
      <w:r w:rsidRPr="001B0007">
        <w:t>д</w:t>
      </w:r>
      <w:proofErr w:type="spellEnd"/>
      <w:r w:rsidRPr="001B0007">
        <w:t>) кариеса.</w:t>
      </w:r>
    </w:p>
    <w:p w:rsidR="00305DFA" w:rsidRPr="001B0007" w:rsidRDefault="00305DFA" w:rsidP="00305DFA">
      <w:pPr>
        <w:pStyle w:val="4"/>
        <w:ind w:firstLine="0"/>
      </w:pPr>
    </w:p>
    <w:p w:rsidR="00305DFA" w:rsidRPr="001B0007" w:rsidRDefault="00305DFA" w:rsidP="00305DFA">
      <w:pPr>
        <w:pStyle w:val="6"/>
      </w:pPr>
      <w:r w:rsidRPr="001B0007">
        <w:t>28. Потребление питьевой воды с повышенной концентрацией сульфатов может выз</w:t>
      </w:r>
      <w:r w:rsidRPr="001B0007">
        <w:t>ы</w:t>
      </w:r>
      <w:r w:rsidRPr="001B0007">
        <w:t>вать в организме следующую реакцию: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а) усиление желудочной секреции;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б) подавление желудочной секреции;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в) усиление всасывания в кишечнике;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г) ухудшение всасывания кишечного содержимого;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</w:t>
      </w:r>
      <w:proofErr w:type="spellStart"/>
      <w:r w:rsidRPr="001B0007">
        <w:t>д</w:t>
      </w:r>
      <w:proofErr w:type="spellEnd"/>
      <w:r w:rsidRPr="001B0007">
        <w:t>) снижение эвакуационной способности кишечника;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е) послабляющее действие;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ж) диарею.</w:t>
      </w:r>
    </w:p>
    <w:p w:rsidR="00305DFA" w:rsidRPr="001B0007" w:rsidRDefault="00305DFA" w:rsidP="00305DFA">
      <w:pPr>
        <w:pStyle w:val="4"/>
        <w:ind w:firstLine="0"/>
      </w:pPr>
    </w:p>
    <w:p w:rsidR="00305DFA" w:rsidRPr="001B0007" w:rsidRDefault="00305DFA" w:rsidP="00305DFA">
      <w:pPr>
        <w:pStyle w:val="6"/>
      </w:pPr>
      <w:r w:rsidRPr="001B0007">
        <w:t>29. При поступлении в организм питьевой воды с повышенной концентрацией ни</w:t>
      </w:r>
      <w:r w:rsidRPr="001B0007">
        <w:t>т</w:t>
      </w:r>
      <w:r w:rsidRPr="001B0007">
        <w:t>ратов в организме происходят следующие реакции: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образование нитритов;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накопление нитратов в крови;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образование метгемоглобина;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г) снижение барьерной функции печени;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</w:t>
      </w:r>
      <w:proofErr w:type="spellStart"/>
      <w:r w:rsidRPr="001B0007">
        <w:t>д</w:t>
      </w:r>
      <w:proofErr w:type="spellEnd"/>
      <w:r w:rsidRPr="001B0007">
        <w:t>) снижение функциональных резервов почек;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е) гипоксия тканей.</w:t>
      </w:r>
    </w:p>
    <w:p w:rsidR="00305DFA" w:rsidRPr="001B0007" w:rsidRDefault="00305DFA" w:rsidP="00305DFA">
      <w:pPr>
        <w:pStyle w:val="4"/>
        <w:ind w:firstLine="0"/>
      </w:pPr>
    </w:p>
    <w:p w:rsidR="00305DFA" w:rsidRPr="001B0007" w:rsidRDefault="00305DFA" w:rsidP="00305DFA">
      <w:pPr>
        <w:pStyle w:val="6"/>
      </w:pPr>
      <w:r w:rsidRPr="001B0007">
        <w:t xml:space="preserve">30. Нитратная </w:t>
      </w:r>
      <w:proofErr w:type="spellStart"/>
      <w:r w:rsidRPr="001B0007">
        <w:t>метгемоглобинемия</w:t>
      </w:r>
      <w:proofErr w:type="spellEnd"/>
      <w:r w:rsidRPr="001B0007">
        <w:t xml:space="preserve"> может развиваться у: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детей;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беременных;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больных язвенной болезнью желудка;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г) больных злокачественными новообразованиями;</w:t>
      </w:r>
    </w:p>
    <w:p w:rsidR="00305DFA" w:rsidRPr="001B0007" w:rsidRDefault="00305DFA" w:rsidP="00305DFA">
      <w:pPr>
        <w:pStyle w:val="6"/>
      </w:pPr>
    </w:p>
    <w:p w:rsidR="00305DFA" w:rsidRPr="001B0007" w:rsidRDefault="00305DFA" w:rsidP="00305DFA">
      <w:pPr>
        <w:pStyle w:val="6"/>
      </w:pPr>
      <w:r w:rsidRPr="001B0007">
        <w:t>31. Какое количественное поступление фтора в организм приводит к патологическим и</w:t>
      </w:r>
      <w:r w:rsidRPr="001B0007">
        <w:t>з</w:t>
      </w:r>
      <w:r w:rsidRPr="001B0007">
        <w:t>менениям:</w:t>
      </w:r>
    </w:p>
    <w:p w:rsidR="00305DFA" w:rsidRPr="001B0007" w:rsidRDefault="00305DFA" w:rsidP="00305DFA">
      <w:pPr>
        <w:pStyle w:val="4"/>
        <w:ind w:firstLine="0"/>
        <w:jc w:val="left"/>
      </w:pPr>
      <w:r w:rsidRPr="001B0007">
        <w:t xml:space="preserve">       а) </w:t>
      </w:r>
      <w:proofErr w:type="gramStart"/>
      <w:r w:rsidRPr="001B0007">
        <w:t>избыточное</w:t>
      </w:r>
      <w:proofErr w:type="gramEnd"/>
      <w:r w:rsidRPr="001B0007">
        <w:t>;     б) недостаточное;     в) в соответствии с нормами   г) не установл</w:t>
      </w:r>
      <w:r w:rsidRPr="001B0007">
        <w:t>е</w:t>
      </w:r>
      <w:r w:rsidRPr="001B0007">
        <w:t xml:space="preserve">но.               </w:t>
      </w:r>
    </w:p>
    <w:p w:rsidR="00305DFA" w:rsidRPr="001B0007" w:rsidRDefault="00305DFA" w:rsidP="00305DFA">
      <w:pPr>
        <w:jc w:val="both"/>
      </w:pPr>
      <w:r w:rsidRPr="001B0007">
        <w:t xml:space="preserve">  </w:t>
      </w:r>
    </w:p>
    <w:p w:rsidR="00305DFA" w:rsidRPr="001B0007" w:rsidRDefault="00305DFA" w:rsidP="00305DFA">
      <w:pPr>
        <w:pStyle w:val="6"/>
      </w:pPr>
      <w:r w:rsidRPr="001B0007">
        <w:t>32. Развитие флюороза возможно: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в период формирования зубов;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при наличии генетической предрасположенности;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при недостаточном поступлении фтора с пищей;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г)  при избыточном поступлении фтора с пищей;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</w:t>
      </w:r>
      <w:proofErr w:type="spellStart"/>
      <w:r w:rsidRPr="001B0007">
        <w:t>д</w:t>
      </w:r>
      <w:proofErr w:type="spellEnd"/>
      <w:r w:rsidRPr="001B0007">
        <w:t>) при избыточном поступлении фтора с водой.</w:t>
      </w:r>
    </w:p>
    <w:p w:rsidR="00305DFA" w:rsidRPr="001B0007" w:rsidRDefault="00305DFA" w:rsidP="00305DFA">
      <w:pPr>
        <w:pStyle w:val="6"/>
      </w:pPr>
    </w:p>
    <w:p w:rsidR="00305DFA" w:rsidRPr="001B0007" w:rsidRDefault="00305DFA" w:rsidP="00305DFA">
      <w:pPr>
        <w:pStyle w:val="6"/>
      </w:pPr>
      <w:r w:rsidRPr="001B0007">
        <w:t>33. Безвредность питьевой воды по химическому составу определяется:</w:t>
      </w:r>
    </w:p>
    <w:p w:rsidR="00305DFA" w:rsidRPr="001B0007" w:rsidRDefault="00305DFA" w:rsidP="00305DFA">
      <w:pPr>
        <w:pStyle w:val="4"/>
      </w:pPr>
      <w:r w:rsidRPr="001B0007">
        <w:t>а) показателями и по содержанию вредных химических веществ, наиболее часто встр</w:t>
      </w:r>
      <w:r w:rsidRPr="001B0007">
        <w:t>е</w:t>
      </w:r>
      <w:r w:rsidRPr="001B0007">
        <w:t xml:space="preserve">чающихся в природных водах; </w:t>
      </w:r>
    </w:p>
    <w:p w:rsidR="00305DFA" w:rsidRPr="001B0007" w:rsidRDefault="00305DFA" w:rsidP="00305DFA">
      <w:pPr>
        <w:pStyle w:val="4"/>
      </w:pPr>
      <w:r w:rsidRPr="001B0007">
        <w:lastRenderedPageBreak/>
        <w:t>б) содержанием вредных химических веществ, поступающих и образующи</w:t>
      </w:r>
      <w:r w:rsidRPr="001B0007">
        <w:t>х</w:t>
      </w:r>
      <w:r w:rsidRPr="001B0007">
        <w:t>ся в воде в процессе ее обработки в системе водоснабж</w:t>
      </w:r>
      <w:r w:rsidRPr="001B0007">
        <w:t>е</w:t>
      </w:r>
      <w:r w:rsidRPr="001B0007">
        <w:t>ния;</w:t>
      </w:r>
    </w:p>
    <w:p w:rsidR="00305DFA" w:rsidRPr="001B0007" w:rsidRDefault="00305DFA" w:rsidP="00305DFA">
      <w:pPr>
        <w:pStyle w:val="4"/>
      </w:pPr>
      <w:r w:rsidRPr="001B0007">
        <w:t>в) содержанием вредных химических веществ, поступающих в источники водоснабжения в результате хозяйственной деятельности ч</w:t>
      </w:r>
      <w:r w:rsidRPr="001B0007">
        <w:t>е</w:t>
      </w:r>
      <w:r w:rsidRPr="001B0007">
        <w:t>ловека.</w:t>
      </w:r>
    </w:p>
    <w:p w:rsidR="00305DFA" w:rsidRPr="001B0007" w:rsidRDefault="00305DFA" w:rsidP="00305DFA">
      <w:pPr>
        <w:pStyle w:val="4"/>
      </w:pPr>
      <w:r w:rsidRPr="001B0007">
        <w:t>г) по результатам постоянного мониторинга за качеством воды.</w:t>
      </w:r>
    </w:p>
    <w:p w:rsidR="00305DFA" w:rsidRPr="001B0007" w:rsidRDefault="00305DFA" w:rsidP="00305DFA">
      <w:pPr>
        <w:pStyle w:val="6"/>
      </w:pPr>
    </w:p>
    <w:p w:rsidR="00305DFA" w:rsidRPr="001B0007" w:rsidRDefault="00305DFA" w:rsidP="00305DFA">
      <w:pPr>
        <w:pStyle w:val="6"/>
      </w:pPr>
      <w:r w:rsidRPr="001B0007">
        <w:t xml:space="preserve">34. Наибольший удельный вес в обеспечении суточного баланса йода приходится </w:t>
      </w:r>
      <w:proofErr w:type="gramStart"/>
      <w:r w:rsidRPr="001B0007">
        <w:t>на</w:t>
      </w:r>
      <w:proofErr w:type="gramEnd"/>
      <w:r w:rsidRPr="001B0007">
        <w:t>:</w:t>
      </w:r>
    </w:p>
    <w:p w:rsidR="00305DFA" w:rsidRPr="001B0007" w:rsidRDefault="00305DFA" w:rsidP="00305DFA">
      <w:pPr>
        <w:pStyle w:val="4"/>
      </w:pPr>
      <w:r w:rsidRPr="001B0007">
        <w:t xml:space="preserve"> а) питьевую воду;</w:t>
      </w:r>
    </w:p>
    <w:p w:rsidR="00305DFA" w:rsidRPr="001B0007" w:rsidRDefault="00305DFA" w:rsidP="00305DFA">
      <w:pPr>
        <w:pStyle w:val="4"/>
      </w:pPr>
      <w:r w:rsidRPr="001B0007">
        <w:t xml:space="preserve"> б) продукты животного происхождения;</w:t>
      </w:r>
    </w:p>
    <w:p w:rsidR="00305DFA" w:rsidRPr="001B0007" w:rsidRDefault="00305DFA" w:rsidP="00305DFA">
      <w:pPr>
        <w:pStyle w:val="4"/>
      </w:pPr>
      <w:r w:rsidRPr="001B0007">
        <w:t xml:space="preserve"> в) продукты моря;</w:t>
      </w:r>
    </w:p>
    <w:p w:rsidR="00305DFA" w:rsidRPr="001B0007" w:rsidRDefault="00305DFA" w:rsidP="00305DFA">
      <w:pPr>
        <w:pStyle w:val="4"/>
      </w:pPr>
      <w:r w:rsidRPr="001B0007">
        <w:t xml:space="preserve"> г) продукты растительного происхождения.  </w:t>
      </w:r>
    </w:p>
    <w:p w:rsidR="00305DFA" w:rsidRPr="001B0007" w:rsidRDefault="00305DFA" w:rsidP="00305DFA">
      <w:pPr>
        <w:pStyle w:val="6"/>
      </w:pPr>
    </w:p>
    <w:p w:rsidR="00305DFA" w:rsidRPr="001B0007" w:rsidRDefault="00305DFA" w:rsidP="00305DFA">
      <w:pPr>
        <w:pStyle w:val="6"/>
      </w:pPr>
      <w:r w:rsidRPr="001B0007">
        <w:t>35. При отборе проб воды для микробиологического анализа из водопроводного крана (водопроводной сети) необходимо: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спустить воду из крана в течение 10 минут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отбирать пробы воды в чистую посуду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отбирать пробы воды в стерильную посуду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г) прополоскать емкость (бутыль) исследуемой водой 2-3 раза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proofErr w:type="spellStart"/>
      <w:r w:rsidRPr="001B0007">
        <w:t>д</w:t>
      </w:r>
      <w:proofErr w:type="spellEnd"/>
      <w:r w:rsidRPr="001B0007">
        <w:t>) обжечь краны спиртовым факелом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е) набрать воду, оставив под пробкой небольшое количество воздушного простра</w:t>
      </w:r>
      <w:r w:rsidRPr="001B0007">
        <w:t>н</w:t>
      </w:r>
      <w:r w:rsidRPr="001B0007">
        <w:t>ства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ж) закрыть бутыль пробкой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proofErr w:type="spellStart"/>
      <w:r w:rsidRPr="001B0007">
        <w:t>з</w:t>
      </w:r>
      <w:proofErr w:type="spellEnd"/>
      <w:r w:rsidRPr="001B0007">
        <w:t>) пробку и горлышко перед закрытием бутыли обжечь в пламени огня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и) закрыть бутыль пробкой с бумажным колпачком, который закрепляется шпагатом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</w:p>
    <w:p w:rsidR="00305DFA" w:rsidRPr="001B0007" w:rsidRDefault="00305DFA" w:rsidP="00305DFA">
      <w:pPr>
        <w:pStyle w:val="6"/>
      </w:pPr>
      <w:r w:rsidRPr="001B0007">
        <w:t>36. Гигиенический норматив содержания фторидов в питьевой воде:</w:t>
      </w:r>
    </w:p>
    <w:p w:rsidR="00305DFA" w:rsidRPr="001B0007" w:rsidRDefault="00305DFA" w:rsidP="00305DFA">
      <w:pPr>
        <w:jc w:val="both"/>
      </w:pPr>
      <w:r w:rsidRPr="001B0007">
        <w:rPr>
          <w:bCs/>
        </w:rPr>
        <w:t xml:space="preserve">      </w:t>
      </w:r>
      <w:r w:rsidRPr="001B0007">
        <w:t xml:space="preserve">а) 0,25 мг/л    б) 0,5 мг/л    в) 1,2 мг/л     г) 1,5 мг/л    </w:t>
      </w:r>
      <w:proofErr w:type="spellStart"/>
      <w:r w:rsidRPr="001B0007">
        <w:t>д</w:t>
      </w:r>
      <w:proofErr w:type="spellEnd"/>
      <w:r w:rsidRPr="001B0007">
        <w:t>) 2,0 мг/л.</w:t>
      </w:r>
    </w:p>
    <w:p w:rsidR="00305DFA" w:rsidRPr="001B0007" w:rsidRDefault="00305DFA" w:rsidP="00305DFA"/>
    <w:p w:rsidR="00305DFA" w:rsidRPr="001B0007" w:rsidRDefault="00305DFA" w:rsidP="00305DFA">
      <w:pPr>
        <w:pStyle w:val="a7"/>
        <w:rPr>
          <w:bCs/>
          <w:iCs/>
        </w:rPr>
      </w:pPr>
      <w:r w:rsidRPr="001B0007">
        <w:rPr>
          <w:bCs/>
          <w:iCs/>
        </w:rPr>
        <w:t>Методы улучшения качества воды.</w:t>
      </w:r>
    </w:p>
    <w:p w:rsidR="00305DFA" w:rsidRPr="001B0007" w:rsidRDefault="00305DFA" w:rsidP="00305DFA">
      <w:pPr>
        <w:jc w:val="center"/>
        <w:rPr>
          <w:bCs/>
          <w:iCs/>
        </w:rPr>
      </w:pPr>
    </w:p>
    <w:p w:rsidR="00305DFA" w:rsidRPr="001B0007" w:rsidRDefault="00305DFA" w:rsidP="00305DFA">
      <w:pPr>
        <w:pStyle w:val="61"/>
      </w:pPr>
      <w:r w:rsidRPr="001B0007">
        <w:t xml:space="preserve">ВЫБЕРИТЕ ОДИН ПРАВИЛЬНЫЙ ОТВЕТ: </w:t>
      </w:r>
    </w:p>
    <w:p w:rsidR="00305DFA" w:rsidRPr="001B0007" w:rsidRDefault="00305DFA" w:rsidP="00305DFA">
      <w:pPr>
        <w:pStyle w:val="6"/>
      </w:pPr>
      <w:r w:rsidRPr="001B0007">
        <w:t xml:space="preserve">1. Показатель </w:t>
      </w:r>
      <w:proofErr w:type="spellStart"/>
      <w:r w:rsidRPr="001B0007">
        <w:t>хлорпоглощаемости</w:t>
      </w:r>
      <w:proofErr w:type="spellEnd"/>
      <w:r w:rsidRPr="001B0007">
        <w:t xml:space="preserve"> воды:</w:t>
      </w:r>
    </w:p>
    <w:p w:rsidR="00305DFA" w:rsidRPr="001B0007" w:rsidRDefault="00305DFA" w:rsidP="00305DFA">
      <w:pPr>
        <w:jc w:val="both"/>
      </w:pPr>
      <w:r w:rsidRPr="001B0007">
        <w:rPr>
          <w:bCs/>
        </w:rPr>
        <w:t xml:space="preserve">    </w:t>
      </w:r>
      <w:r w:rsidRPr="001B0007">
        <w:t>а) количество хлора, которое при хлорировании одного литра воды расходуется на окисление органических, легкоокисляющихся неорганических веществ и обеззаражив</w:t>
      </w:r>
      <w:r w:rsidRPr="001B0007">
        <w:t>а</w:t>
      </w:r>
      <w:r w:rsidRPr="001B0007">
        <w:t>ние бактерий в течени</w:t>
      </w:r>
      <w:proofErr w:type="gramStart"/>
      <w:r w:rsidRPr="001B0007">
        <w:t>и</w:t>
      </w:r>
      <w:proofErr w:type="gramEnd"/>
      <w:r w:rsidRPr="001B0007">
        <w:t xml:space="preserve"> 30 минут;</w:t>
      </w:r>
    </w:p>
    <w:p w:rsidR="00305DFA" w:rsidRPr="001B0007" w:rsidRDefault="00305DFA" w:rsidP="00305DFA">
      <w:pPr>
        <w:jc w:val="both"/>
      </w:pPr>
      <w:r w:rsidRPr="001B0007">
        <w:t xml:space="preserve">    б) количество свободного хлора, которое при хлорировании одного литра воды расх</w:t>
      </w:r>
      <w:r w:rsidRPr="001B0007">
        <w:t>о</w:t>
      </w:r>
      <w:r w:rsidRPr="001B0007">
        <w:t>дуется на окисление органических, легкоокисляющихся неорганических веществ и обе</w:t>
      </w:r>
      <w:r w:rsidRPr="001B0007">
        <w:t>з</w:t>
      </w:r>
      <w:r w:rsidRPr="001B0007">
        <w:t>зараживание бактерий в течени</w:t>
      </w:r>
      <w:proofErr w:type="gramStart"/>
      <w:r w:rsidRPr="001B0007">
        <w:t>и</w:t>
      </w:r>
      <w:proofErr w:type="gramEnd"/>
      <w:r w:rsidRPr="001B0007">
        <w:t xml:space="preserve"> 30 минут;</w:t>
      </w:r>
    </w:p>
    <w:p w:rsidR="00305DFA" w:rsidRPr="001B0007" w:rsidRDefault="00305DFA" w:rsidP="00305DFA">
      <w:pPr>
        <w:jc w:val="both"/>
      </w:pPr>
      <w:r w:rsidRPr="001B0007">
        <w:t xml:space="preserve">    в) количество хлора, которое при хлорировании воды расходуется на окисление орган</w:t>
      </w:r>
      <w:r w:rsidRPr="001B0007">
        <w:t>и</w:t>
      </w:r>
      <w:r w:rsidRPr="001B0007">
        <w:t>ческих, легкоокисляющихся неорганических веществ и обеззараживание бактерий в теч</w:t>
      </w:r>
      <w:r w:rsidRPr="001B0007">
        <w:t>е</w:t>
      </w:r>
      <w:r w:rsidRPr="001B0007">
        <w:t>ни</w:t>
      </w:r>
      <w:proofErr w:type="gramStart"/>
      <w:r w:rsidRPr="001B0007">
        <w:t>и</w:t>
      </w:r>
      <w:proofErr w:type="gramEnd"/>
      <w:r w:rsidRPr="001B0007">
        <w:t xml:space="preserve"> 30 минут.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2. Нормативная концентрация остаточного хлора при нормальном хлорировании  пить</w:t>
      </w:r>
      <w:r w:rsidRPr="001B0007">
        <w:t>е</w:t>
      </w:r>
      <w:r w:rsidRPr="001B0007">
        <w:t>вой воды в разводящей сети должна составлять:</w:t>
      </w:r>
    </w:p>
    <w:p w:rsidR="00305DFA" w:rsidRPr="001B0007" w:rsidRDefault="00305DFA" w:rsidP="00305DFA">
      <w:pPr>
        <w:jc w:val="both"/>
      </w:pPr>
      <w:r w:rsidRPr="001B0007">
        <w:t xml:space="preserve">    а) 0,5 мг/л;                                                           в) 0,8 – 1,2 мг/л;</w:t>
      </w:r>
    </w:p>
    <w:p w:rsidR="00305DFA" w:rsidRPr="001B0007" w:rsidRDefault="00305DFA" w:rsidP="00305DFA">
      <w:pPr>
        <w:jc w:val="both"/>
      </w:pPr>
      <w:r w:rsidRPr="001B0007">
        <w:t xml:space="preserve">    б) 0,3 – 0,5 мг/л;                                                  г) не более 1,0 мг/л. 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3. К методам химического обеззараживания воды не относится: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t xml:space="preserve">   </w:t>
      </w:r>
      <w:r w:rsidRPr="001B0007">
        <w:rPr>
          <w:bCs w:val="0"/>
        </w:rPr>
        <w:t>а) ультрафиолетовое облучение;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lastRenderedPageBreak/>
        <w:t xml:space="preserve">   б) хлорирование;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в) озонирование.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>4. Бактерицидный эффект хлорирования объясняется: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а) коагуляцией бактериальной стенки;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б) нарушением энергетических процессов в митохондриях бактериальных клеток;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в) воздействием на протоплазму бактерий недиссоциированной молекулы хлорноват</w:t>
      </w:r>
      <w:r w:rsidRPr="001B0007">
        <w:rPr>
          <w:bCs w:val="0"/>
        </w:rPr>
        <w:t>и</w:t>
      </w:r>
      <w:r w:rsidRPr="001B0007">
        <w:rPr>
          <w:bCs w:val="0"/>
        </w:rPr>
        <w:t>стой кислоты;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г) деструкцией ядра бактериальной клетки при воздействии хлорноват</w:t>
      </w:r>
      <w:r w:rsidRPr="001B0007">
        <w:rPr>
          <w:bCs w:val="0"/>
        </w:rPr>
        <w:t>и</w:t>
      </w:r>
      <w:r w:rsidRPr="001B0007">
        <w:rPr>
          <w:bCs w:val="0"/>
        </w:rPr>
        <w:t>стой кислоты.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 xml:space="preserve">5. При сильном загрязнении воды </w:t>
      </w:r>
      <w:proofErr w:type="spellStart"/>
      <w:r w:rsidRPr="001B0007">
        <w:t>водоисточника</w:t>
      </w:r>
      <w:proofErr w:type="spellEnd"/>
      <w:r w:rsidRPr="001B0007">
        <w:t xml:space="preserve"> доза хлора для проведения </w:t>
      </w:r>
      <w:proofErr w:type="spellStart"/>
      <w:r w:rsidRPr="001B0007">
        <w:t>гиперхлор</w:t>
      </w:r>
      <w:r w:rsidRPr="001B0007">
        <w:t>и</w:t>
      </w:r>
      <w:r w:rsidRPr="001B0007">
        <w:t>рования</w:t>
      </w:r>
      <w:proofErr w:type="spellEnd"/>
      <w:r w:rsidRPr="001B0007">
        <w:t xml:space="preserve"> должна составлять: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а) 10 г/л;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б) 15-20 мг/л;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в) 25-30 мг/л;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</w:t>
      </w:r>
      <w:proofErr w:type="spellStart"/>
      <w:r w:rsidRPr="001B0007">
        <w:rPr>
          <w:bCs w:val="0"/>
        </w:rPr>
        <w:t>д</w:t>
      </w:r>
      <w:proofErr w:type="spellEnd"/>
      <w:r w:rsidRPr="001B0007">
        <w:rPr>
          <w:bCs w:val="0"/>
        </w:rPr>
        <w:t>) 100 мг/л.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>6. Для проведения эффективной очистки скорость движения воды в горизонтальных о</w:t>
      </w:r>
      <w:r w:rsidRPr="001B0007">
        <w:t>т</w:t>
      </w:r>
      <w:r w:rsidRPr="001B0007">
        <w:t>стойниках должна составлять: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а) 10 мм</w:t>
      </w:r>
      <w:proofErr w:type="gramStart"/>
      <w:r w:rsidRPr="001B0007">
        <w:rPr>
          <w:bCs w:val="0"/>
        </w:rPr>
        <w:t>.</w:t>
      </w:r>
      <w:proofErr w:type="gramEnd"/>
      <w:r w:rsidRPr="001B0007">
        <w:rPr>
          <w:bCs w:val="0"/>
        </w:rPr>
        <w:t>/</w:t>
      </w:r>
      <w:proofErr w:type="gramStart"/>
      <w:r w:rsidRPr="001B0007">
        <w:rPr>
          <w:bCs w:val="0"/>
        </w:rPr>
        <w:t>с</w:t>
      </w:r>
      <w:proofErr w:type="gramEnd"/>
      <w:r w:rsidRPr="001B0007">
        <w:rPr>
          <w:bCs w:val="0"/>
        </w:rPr>
        <w:t>ек.;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б)  7-8 мм/сек.;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в)  2-4 мм/сек;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г)      1 мм/сек.  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>7. Фильтрующим материалом в медленных фильтрах является: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а) глина;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б) гравий;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в) щебень;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г) песок;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</w:t>
      </w:r>
      <w:proofErr w:type="spellStart"/>
      <w:r w:rsidRPr="001B0007">
        <w:rPr>
          <w:bCs w:val="0"/>
        </w:rPr>
        <w:t>д</w:t>
      </w:r>
      <w:proofErr w:type="spellEnd"/>
      <w:r w:rsidRPr="001B0007">
        <w:rPr>
          <w:bCs w:val="0"/>
        </w:rPr>
        <w:t xml:space="preserve">) </w:t>
      </w:r>
      <w:proofErr w:type="spellStart"/>
      <w:r w:rsidRPr="001B0007">
        <w:rPr>
          <w:bCs w:val="0"/>
        </w:rPr>
        <w:t>пенополиуретан</w:t>
      </w:r>
      <w:proofErr w:type="spellEnd"/>
      <w:r w:rsidRPr="001B0007">
        <w:rPr>
          <w:bCs w:val="0"/>
        </w:rPr>
        <w:t>.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>8. Место расположения камеры реакции для внесения коагулянта: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а) перед фильтрами;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б) после фильтров;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в) перед отстойниками;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г) после отстойников;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</w:t>
      </w:r>
      <w:proofErr w:type="spellStart"/>
      <w:r w:rsidRPr="001B0007">
        <w:rPr>
          <w:bCs w:val="0"/>
        </w:rPr>
        <w:t>д</w:t>
      </w:r>
      <w:proofErr w:type="spellEnd"/>
      <w:r w:rsidRPr="001B0007">
        <w:rPr>
          <w:bCs w:val="0"/>
        </w:rPr>
        <w:t>) перед проведением обеззараживания.</w:t>
      </w:r>
    </w:p>
    <w:p w:rsidR="00305DFA" w:rsidRPr="000C31E4" w:rsidRDefault="00305DFA" w:rsidP="00305DFA">
      <w:pPr>
        <w:pStyle w:val="a5"/>
        <w:rPr>
          <w:bCs w:val="0"/>
          <w:sz w:val="16"/>
          <w:szCs w:val="16"/>
        </w:rPr>
      </w:pPr>
    </w:p>
    <w:p w:rsidR="00305DFA" w:rsidRPr="001B0007" w:rsidRDefault="00305DFA" w:rsidP="00305DFA">
      <w:pPr>
        <w:pStyle w:val="6"/>
      </w:pPr>
      <w:r w:rsidRPr="001B0007">
        <w:t>9. С целью обеспечения эффективной работы скорых фильтров обработка фильтрующ</w:t>
      </w:r>
      <w:r w:rsidRPr="001B0007">
        <w:t>е</w:t>
      </w:r>
      <w:r w:rsidRPr="001B0007">
        <w:t>го слоя должна проводиться: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а) 1 раз в 1,5-2 месяца;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б) 1 раз в месяц;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в) 1 раз в неделю;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г) 2 раза в сутки;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</w:t>
      </w:r>
      <w:proofErr w:type="spellStart"/>
      <w:r w:rsidRPr="001B0007">
        <w:rPr>
          <w:bCs w:val="0"/>
        </w:rPr>
        <w:t>д</w:t>
      </w:r>
      <w:proofErr w:type="spellEnd"/>
      <w:r w:rsidRPr="001B0007">
        <w:rPr>
          <w:bCs w:val="0"/>
        </w:rPr>
        <w:t>) по мере загрязнения;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е) по результатам лабораторного контроля.</w:t>
      </w:r>
    </w:p>
    <w:p w:rsidR="00305DFA" w:rsidRPr="001B0007" w:rsidRDefault="00305DFA" w:rsidP="00305DFA">
      <w:pPr>
        <w:pStyle w:val="a5"/>
      </w:pPr>
      <w:r w:rsidRPr="001B0007">
        <w:t xml:space="preserve"> 10. Исключается ли хлорирование при обработке питьевой воды озоном: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а) да: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б) нет. 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>11. Для эффективного обеззараживания питьевой воды в теплое время года оптимал</w:t>
      </w:r>
      <w:r w:rsidRPr="001B0007">
        <w:t>ь</w:t>
      </w:r>
      <w:r w:rsidRPr="001B0007">
        <w:t>ным временем контакта воды с хлором считается: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а)  5 часов;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б)  3 часа;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в)   1 час;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г)   30 минут;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</w:t>
      </w:r>
      <w:proofErr w:type="spellStart"/>
      <w:r w:rsidRPr="001B0007">
        <w:rPr>
          <w:bCs w:val="0"/>
        </w:rPr>
        <w:t>д</w:t>
      </w:r>
      <w:proofErr w:type="spellEnd"/>
      <w:r w:rsidRPr="001B0007">
        <w:rPr>
          <w:bCs w:val="0"/>
        </w:rPr>
        <w:t xml:space="preserve">)     5 минут. 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 xml:space="preserve">12. Целью проведения хлорирования с </w:t>
      </w:r>
      <w:proofErr w:type="spellStart"/>
      <w:r w:rsidRPr="001B0007">
        <w:t>преаммонизацией</w:t>
      </w:r>
      <w:proofErr w:type="spellEnd"/>
      <w:r w:rsidRPr="001B0007">
        <w:t xml:space="preserve"> является: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а) предупреждение кариеса;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б) устранение </w:t>
      </w:r>
      <w:proofErr w:type="spellStart"/>
      <w:r w:rsidRPr="001B0007">
        <w:rPr>
          <w:bCs w:val="0"/>
        </w:rPr>
        <w:t>хлорфенольного</w:t>
      </w:r>
      <w:proofErr w:type="spellEnd"/>
      <w:r w:rsidRPr="001B0007">
        <w:rPr>
          <w:bCs w:val="0"/>
        </w:rPr>
        <w:t xml:space="preserve"> запаха;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в) корректировка повышенной минерализации воды;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г) </w:t>
      </w:r>
      <w:proofErr w:type="spellStart"/>
      <w:r w:rsidRPr="001B0007">
        <w:rPr>
          <w:bCs w:val="0"/>
        </w:rPr>
        <w:t>профилктика</w:t>
      </w:r>
      <w:proofErr w:type="spellEnd"/>
      <w:r w:rsidRPr="001B0007">
        <w:rPr>
          <w:bCs w:val="0"/>
        </w:rPr>
        <w:t xml:space="preserve"> </w:t>
      </w:r>
      <w:proofErr w:type="spellStart"/>
      <w:r w:rsidRPr="001B0007">
        <w:rPr>
          <w:bCs w:val="0"/>
        </w:rPr>
        <w:t>эндемичного</w:t>
      </w:r>
      <w:proofErr w:type="spellEnd"/>
      <w:r w:rsidRPr="001B0007">
        <w:rPr>
          <w:bCs w:val="0"/>
        </w:rPr>
        <w:t xml:space="preserve"> зоба;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</w:t>
      </w:r>
      <w:proofErr w:type="spellStart"/>
      <w:r w:rsidRPr="001B0007">
        <w:rPr>
          <w:bCs w:val="0"/>
        </w:rPr>
        <w:t>д</w:t>
      </w:r>
      <w:proofErr w:type="spellEnd"/>
      <w:r w:rsidRPr="001B0007">
        <w:rPr>
          <w:bCs w:val="0"/>
        </w:rPr>
        <w:t xml:space="preserve">) предупреждение </w:t>
      </w:r>
      <w:proofErr w:type="gramStart"/>
      <w:r w:rsidRPr="001B0007">
        <w:rPr>
          <w:bCs w:val="0"/>
        </w:rPr>
        <w:t>водной</w:t>
      </w:r>
      <w:proofErr w:type="gramEnd"/>
      <w:r w:rsidRPr="001B0007">
        <w:rPr>
          <w:bCs w:val="0"/>
        </w:rPr>
        <w:t xml:space="preserve"> </w:t>
      </w:r>
      <w:proofErr w:type="spellStart"/>
      <w:r w:rsidRPr="001B0007">
        <w:rPr>
          <w:bCs w:val="0"/>
        </w:rPr>
        <w:t>метгемоглобинемии</w:t>
      </w:r>
      <w:proofErr w:type="spellEnd"/>
      <w:r w:rsidRPr="001B0007">
        <w:rPr>
          <w:bCs w:val="0"/>
        </w:rPr>
        <w:t>.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>ВЫБЕРИТЕ НЕСКОЛЬКО ПРАВИЛЬНЫХ ОТВЕТОВ:</w:t>
      </w:r>
    </w:p>
    <w:p w:rsidR="00305DFA" w:rsidRPr="001B0007" w:rsidRDefault="00305DFA" w:rsidP="00305DFA">
      <w:pPr>
        <w:pStyle w:val="6"/>
      </w:pPr>
      <w:r w:rsidRPr="001B0007">
        <w:t>13. Способами водоподготовки питьевой воды являются:</w:t>
      </w:r>
    </w:p>
    <w:p w:rsidR="00305DFA" w:rsidRPr="001B0007" w:rsidRDefault="00305DFA" w:rsidP="00305DFA">
      <w:pPr>
        <w:jc w:val="both"/>
      </w:pPr>
      <w:r w:rsidRPr="001B0007">
        <w:rPr>
          <w:bCs/>
        </w:rPr>
        <w:t xml:space="preserve">    </w:t>
      </w:r>
      <w:r w:rsidRPr="001B0007">
        <w:t>а) смешивание с водой более высокого качества;</w:t>
      </w:r>
    </w:p>
    <w:p w:rsidR="00305DFA" w:rsidRPr="001B0007" w:rsidRDefault="00305DFA" w:rsidP="00305DFA">
      <w:pPr>
        <w:jc w:val="both"/>
      </w:pPr>
      <w:r w:rsidRPr="001B0007">
        <w:t xml:space="preserve">    б) обесцвечивание;</w:t>
      </w:r>
    </w:p>
    <w:p w:rsidR="00305DFA" w:rsidRPr="001B0007" w:rsidRDefault="00305DFA" w:rsidP="00305DFA">
      <w:pPr>
        <w:jc w:val="both"/>
      </w:pPr>
      <w:r w:rsidRPr="001B0007">
        <w:t xml:space="preserve">    в) разбавление;</w:t>
      </w:r>
    </w:p>
    <w:p w:rsidR="00305DFA" w:rsidRPr="001B0007" w:rsidRDefault="00305DFA" w:rsidP="00305DFA">
      <w:pPr>
        <w:jc w:val="both"/>
      </w:pPr>
      <w:r w:rsidRPr="001B0007">
        <w:t xml:space="preserve">    г) замена труб в системах водоподготовки;</w:t>
      </w:r>
    </w:p>
    <w:p w:rsidR="00305DFA" w:rsidRPr="001B0007" w:rsidRDefault="00305DFA" w:rsidP="00305DFA">
      <w:pPr>
        <w:jc w:val="both"/>
      </w:pPr>
      <w:r w:rsidRPr="001B0007">
        <w:t xml:space="preserve">    </w:t>
      </w:r>
      <w:proofErr w:type="spellStart"/>
      <w:r w:rsidRPr="001B0007">
        <w:t>д</w:t>
      </w:r>
      <w:proofErr w:type="spellEnd"/>
      <w:r w:rsidRPr="001B0007">
        <w:t>) осветление;</w:t>
      </w:r>
    </w:p>
    <w:p w:rsidR="00305DFA" w:rsidRPr="001B0007" w:rsidRDefault="00305DFA" w:rsidP="00305DFA">
      <w:pPr>
        <w:jc w:val="both"/>
      </w:pPr>
      <w:r w:rsidRPr="001B0007">
        <w:t xml:space="preserve">    е) обеззараживание.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14. В качестве коагулянтов используются следующие соединения:</w:t>
      </w:r>
    </w:p>
    <w:p w:rsidR="00305DFA" w:rsidRPr="001B0007" w:rsidRDefault="00305DFA" w:rsidP="00305DFA">
      <w:pPr>
        <w:jc w:val="both"/>
      </w:pPr>
      <w:r w:rsidRPr="001B0007">
        <w:t xml:space="preserve">    а) хлористый натрий;</w:t>
      </w:r>
    </w:p>
    <w:p w:rsidR="00305DFA" w:rsidRPr="001B0007" w:rsidRDefault="00305DFA" w:rsidP="00305DFA">
      <w:pPr>
        <w:jc w:val="both"/>
      </w:pPr>
      <w:r w:rsidRPr="001B0007">
        <w:t xml:space="preserve">    б) хлористые соли железа;</w:t>
      </w:r>
    </w:p>
    <w:p w:rsidR="00305DFA" w:rsidRPr="001B0007" w:rsidRDefault="00305DFA" w:rsidP="00305DFA">
      <w:pPr>
        <w:jc w:val="both"/>
      </w:pPr>
      <w:r w:rsidRPr="001B0007">
        <w:t xml:space="preserve">    в) сернокислый калий;</w:t>
      </w:r>
    </w:p>
    <w:p w:rsidR="00305DFA" w:rsidRPr="001B0007" w:rsidRDefault="00305DFA" w:rsidP="00305DFA">
      <w:pPr>
        <w:jc w:val="both"/>
      </w:pPr>
      <w:r w:rsidRPr="001B0007">
        <w:t xml:space="preserve">    г) сернокислый алюминий;</w:t>
      </w:r>
    </w:p>
    <w:p w:rsidR="00305DFA" w:rsidRPr="001B0007" w:rsidRDefault="00305DFA" w:rsidP="00305DFA">
      <w:pPr>
        <w:jc w:val="both"/>
      </w:pPr>
      <w:r w:rsidRPr="001B0007">
        <w:t xml:space="preserve">    </w:t>
      </w:r>
      <w:proofErr w:type="spellStart"/>
      <w:r w:rsidRPr="001B0007">
        <w:t>д</w:t>
      </w:r>
      <w:proofErr w:type="spellEnd"/>
      <w:r w:rsidRPr="001B0007">
        <w:t xml:space="preserve">) </w:t>
      </w:r>
      <w:proofErr w:type="spellStart"/>
      <w:r w:rsidRPr="001B0007">
        <w:t>полиакриламид</w:t>
      </w:r>
      <w:proofErr w:type="spellEnd"/>
      <w:r w:rsidRPr="001B0007">
        <w:t>;</w:t>
      </w:r>
    </w:p>
    <w:p w:rsidR="00305DFA" w:rsidRPr="001B0007" w:rsidRDefault="00305DFA" w:rsidP="00305DFA">
      <w:pPr>
        <w:jc w:val="both"/>
      </w:pPr>
      <w:r w:rsidRPr="001B0007">
        <w:t xml:space="preserve">    е) активированная кремниевая кислота.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 xml:space="preserve">15. В качестве </w:t>
      </w:r>
      <w:proofErr w:type="spellStart"/>
      <w:r w:rsidRPr="001B0007">
        <w:t>флоккулянтов</w:t>
      </w:r>
      <w:proofErr w:type="spellEnd"/>
      <w:r w:rsidRPr="001B0007">
        <w:t xml:space="preserve"> используются следующие соединения:</w:t>
      </w:r>
    </w:p>
    <w:p w:rsidR="00305DFA" w:rsidRPr="001B0007" w:rsidRDefault="00305DFA" w:rsidP="00305DFA">
      <w:pPr>
        <w:jc w:val="both"/>
      </w:pPr>
      <w:r w:rsidRPr="001B0007">
        <w:t xml:space="preserve">    а) хлористый натрий;</w:t>
      </w:r>
    </w:p>
    <w:p w:rsidR="00305DFA" w:rsidRPr="001B0007" w:rsidRDefault="00305DFA" w:rsidP="00305DFA">
      <w:pPr>
        <w:jc w:val="both"/>
      </w:pPr>
      <w:r w:rsidRPr="001B0007">
        <w:t xml:space="preserve">    б) хлористые соли железа;</w:t>
      </w:r>
    </w:p>
    <w:p w:rsidR="00305DFA" w:rsidRPr="001B0007" w:rsidRDefault="00305DFA" w:rsidP="00305DFA">
      <w:pPr>
        <w:jc w:val="both"/>
      </w:pPr>
      <w:r w:rsidRPr="001B0007">
        <w:t xml:space="preserve">    в) сернокислый калий;</w:t>
      </w:r>
    </w:p>
    <w:p w:rsidR="00305DFA" w:rsidRPr="001B0007" w:rsidRDefault="00305DFA" w:rsidP="00305DFA">
      <w:pPr>
        <w:jc w:val="both"/>
      </w:pPr>
      <w:r w:rsidRPr="001B0007">
        <w:t xml:space="preserve">    г) сернокислый алюминий;</w:t>
      </w:r>
    </w:p>
    <w:p w:rsidR="00305DFA" w:rsidRPr="001B0007" w:rsidRDefault="00305DFA" w:rsidP="00305DFA">
      <w:pPr>
        <w:jc w:val="both"/>
      </w:pPr>
      <w:r w:rsidRPr="001B0007">
        <w:t xml:space="preserve">    </w:t>
      </w:r>
      <w:proofErr w:type="spellStart"/>
      <w:r w:rsidRPr="001B0007">
        <w:t>д</w:t>
      </w:r>
      <w:proofErr w:type="spellEnd"/>
      <w:r w:rsidRPr="001B0007">
        <w:t xml:space="preserve">) </w:t>
      </w:r>
      <w:proofErr w:type="spellStart"/>
      <w:r w:rsidRPr="001B0007">
        <w:t>полиакриламид</w:t>
      </w:r>
      <w:proofErr w:type="spellEnd"/>
      <w:r w:rsidRPr="001B0007">
        <w:t>;</w:t>
      </w:r>
    </w:p>
    <w:p w:rsidR="00305DFA" w:rsidRPr="001B0007" w:rsidRDefault="00305DFA" w:rsidP="00305DFA">
      <w:pPr>
        <w:jc w:val="both"/>
      </w:pPr>
      <w:r w:rsidRPr="001B0007">
        <w:t xml:space="preserve">    е) активированная кремниевая кислота.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>16. К методам снижения общей минерализации относятся: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t xml:space="preserve">    </w:t>
      </w:r>
      <w:r w:rsidRPr="001B0007">
        <w:rPr>
          <w:bCs w:val="0"/>
        </w:rPr>
        <w:t>а) дезактивация;                                 г) внесение фтористого натрия;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б) ионная сорбция;                            </w:t>
      </w:r>
      <w:proofErr w:type="spellStart"/>
      <w:r w:rsidRPr="001B0007">
        <w:rPr>
          <w:bCs w:val="0"/>
        </w:rPr>
        <w:t>д</w:t>
      </w:r>
      <w:proofErr w:type="spellEnd"/>
      <w:r w:rsidRPr="001B0007">
        <w:rPr>
          <w:bCs w:val="0"/>
        </w:rPr>
        <w:t>)  фильтрование;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в) электролиз;                                    е) дистилляция.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 xml:space="preserve">17 </w:t>
      </w:r>
      <w:proofErr w:type="spellStart"/>
      <w:r w:rsidRPr="001B0007">
        <w:t>Гиперхлорирование</w:t>
      </w:r>
      <w:proofErr w:type="spellEnd"/>
      <w:r w:rsidRPr="001B0007">
        <w:t xml:space="preserve"> питьевой воды используется при следующих обстоятельствах: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а) при отсутствии производственного микробиологического контроля качества пить</w:t>
      </w:r>
      <w:r w:rsidRPr="001B0007">
        <w:rPr>
          <w:bCs w:val="0"/>
        </w:rPr>
        <w:t>е</w:t>
      </w:r>
      <w:r w:rsidRPr="001B0007">
        <w:rPr>
          <w:bCs w:val="0"/>
        </w:rPr>
        <w:t>вой воды;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lastRenderedPageBreak/>
        <w:t xml:space="preserve">    б) при неблагоприятной эпидемиологической ситуации по острым кишечным инфекц</w:t>
      </w:r>
      <w:r w:rsidRPr="001B0007">
        <w:rPr>
          <w:bCs w:val="0"/>
        </w:rPr>
        <w:t>и</w:t>
      </w:r>
      <w:r w:rsidRPr="001B0007">
        <w:rPr>
          <w:bCs w:val="0"/>
        </w:rPr>
        <w:t>ям;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в) при недостаточном дебите </w:t>
      </w:r>
      <w:proofErr w:type="spellStart"/>
      <w:r w:rsidRPr="001B0007">
        <w:rPr>
          <w:bCs w:val="0"/>
        </w:rPr>
        <w:t>водоисточника</w:t>
      </w:r>
      <w:proofErr w:type="spellEnd"/>
      <w:r w:rsidRPr="001B0007">
        <w:rPr>
          <w:bCs w:val="0"/>
        </w:rPr>
        <w:t>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г) при неэффективной работе водоочистных сооружений.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>18. Наиболее устойчивыми к хлорированию являются: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а) бактерии группы кишечной палочки;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б) </w:t>
      </w:r>
      <w:proofErr w:type="spellStart"/>
      <w:r w:rsidRPr="001B0007">
        <w:rPr>
          <w:bCs w:val="0"/>
        </w:rPr>
        <w:t>термотолерантные</w:t>
      </w:r>
      <w:proofErr w:type="spellEnd"/>
      <w:r w:rsidRPr="001B0007">
        <w:rPr>
          <w:bCs w:val="0"/>
        </w:rPr>
        <w:t xml:space="preserve"> </w:t>
      </w:r>
      <w:proofErr w:type="spellStart"/>
      <w:r w:rsidRPr="001B0007">
        <w:rPr>
          <w:bCs w:val="0"/>
        </w:rPr>
        <w:t>колиформные</w:t>
      </w:r>
      <w:proofErr w:type="spellEnd"/>
      <w:r w:rsidRPr="001B0007">
        <w:rPr>
          <w:bCs w:val="0"/>
        </w:rPr>
        <w:t xml:space="preserve"> бактерии;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в) спорообразующие микроорганизмы;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г) синегнойная палочка;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</w:t>
      </w:r>
      <w:proofErr w:type="spellStart"/>
      <w:r w:rsidRPr="001B0007">
        <w:rPr>
          <w:bCs w:val="0"/>
        </w:rPr>
        <w:t>д</w:t>
      </w:r>
      <w:proofErr w:type="spellEnd"/>
      <w:r w:rsidRPr="001B0007">
        <w:rPr>
          <w:bCs w:val="0"/>
        </w:rPr>
        <w:t xml:space="preserve">) </w:t>
      </w:r>
      <w:proofErr w:type="spellStart"/>
      <w:r w:rsidRPr="001B0007">
        <w:rPr>
          <w:bCs w:val="0"/>
        </w:rPr>
        <w:t>аэромонады</w:t>
      </w:r>
      <w:proofErr w:type="spellEnd"/>
      <w:r w:rsidRPr="001B0007">
        <w:rPr>
          <w:bCs w:val="0"/>
        </w:rPr>
        <w:t>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е) </w:t>
      </w:r>
      <w:proofErr w:type="spellStart"/>
      <w:r w:rsidRPr="001B0007">
        <w:rPr>
          <w:bCs w:val="0"/>
        </w:rPr>
        <w:t>энтеровирусы</w:t>
      </w:r>
      <w:proofErr w:type="spellEnd"/>
      <w:r w:rsidRPr="001B0007">
        <w:rPr>
          <w:bCs w:val="0"/>
        </w:rPr>
        <w:t>.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>19. Обязательными условиями эффективного ультрафиолетового обеззараживания воды являются: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 а) тонкий слой обеззараживаемой воды;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 б) прозрачность и бесцветность воды;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 в) отсутствие в воде фенольных соединений;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 г) общее микробное число воды не должно превышать 85.</w:t>
      </w:r>
    </w:p>
    <w:p w:rsidR="00305DFA" w:rsidRPr="001B0007" w:rsidRDefault="00305DFA" w:rsidP="00305DFA">
      <w:pPr>
        <w:pStyle w:val="a5"/>
        <w:rPr>
          <w:bCs w:val="0"/>
        </w:rPr>
      </w:pPr>
    </w:p>
    <w:p w:rsidR="00305DFA" w:rsidRPr="001B0007" w:rsidRDefault="00305DFA" w:rsidP="00305DFA">
      <w:pPr>
        <w:pStyle w:val="6"/>
      </w:pPr>
      <w:r w:rsidRPr="001B0007">
        <w:t>20. К методам повышения качества питьевой воды по минеральному составу отн</w:t>
      </w:r>
      <w:r w:rsidRPr="001B0007">
        <w:t>о</w:t>
      </w:r>
      <w:r w:rsidRPr="001B0007">
        <w:t>сятся: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а) удаление из воды солей или газов;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б) фильтрация;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в) хлорирование; 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г) озонирование;</w:t>
      </w:r>
    </w:p>
    <w:p w:rsidR="00305DFA" w:rsidRPr="001B0007" w:rsidRDefault="00305DFA" w:rsidP="00305DFA">
      <w:pPr>
        <w:pStyle w:val="a5"/>
        <w:rPr>
          <w:bCs w:val="0"/>
        </w:rPr>
      </w:pPr>
      <w:r w:rsidRPr="001B0007">
        <w:rPr>
          <w:bCs w:val="0"/>
        </w:rPr>
        <w:t xml:space="preserve">     </w:t>
      </w:r>
      <w:proofErr w:type="spellStart"/>
      <w:r w:rsidRPr="001B0007">
        <w:rPr>
          <w:bCs w:val="0"/>
        </w:rPr>
        <w:t>д</w:t>
      </w:r>
      <w:proofErr w:type="spellEnd"/>
      <w:r w:rsidRPr="001B0007">
        <w:rPr>
          <w:bCs w:val="0"/>
        </w:rPr>
        <w:t xml:space="preserve">) добавление минеральных веществ в воду. </w:t>
      </w:r>
    </w:p>
    <w:p w:rsidR="00305DFA" w:rsidRPr="001B0007" w:rsidRDefault="00305DFA" w:rsidP="00305DFA">
      <w:pPr>
        <w:pStyle w:val="a7"/>
      </w:pPr>
    </w:p>
    <w:p w:rsidR="00305DFA" w:rsidRPr="001B0007" w:rsidRDefault="00305DFA" w:rsidP="00305DFA">
      <w:pPr>
        <w:pStyle w:val="a7"/>
      </w:pPr>
      <w:r w:rsidRPr="001B0007">
        <w:t>Эпидемиологическое значение воды.</w:t>
      </w:r>
    </w:p>
    <w:p w:rsidR="00305DFA" w:rsidRPr="001B0007" w:rsidRDefault="00305DFA" w:rsidP="00305DFA">
      <w:pPr>
        <w:pStyle w:val="a3"/>
        <w:ind w:firstLine="0"/>
        <w:jc w:val="left"/>
        <w:rPr>
          <w:sz w:val="24"/>
        </w:rPr>
      </w:pPr>
    </w:p>
    <w:p w:rsidR="00305DFA" w:rsidRPr="001B0007" w:rsidRDefault="00305DFA" w:rsidP="00305DFA">
      <w:pPr>
        <w:pStyle w:val="61"/>
      </w:pPr>
      <w:r w:rsidRPr="001B0007">
        <w:t xml:space="preserve">ВЫБЕРИТЕ ОДИН ПРАВИЛЬНЫЙ ОТВЕТ: </w:t>
      </w:r>
    </w:p>
    <w:p w:rsidR="00305DFA" w:rsidRPr="001B0007" w:rsidRDefault="00305DFA" w:rsidP="00305DFA">
      <w:pPr>
        <w:pStyle w:val="6"/>
      </w:pPr>
      <w:r w:rsidRPr="001B0007">
        <w:t>1. К группам “риска” возникновения кишечных инфекций, связанных с водным факт</w:t>
      </w:r>
      <w:r w:rsidRPr="001B0007">
        <w:t>о</w:t>
      </w:r>
      <w:r w:rsidRPr="001B0007">
        <w:t>ром передачи, не относятся:</w:t>
      </w:r>
    </w:p>
    <w:p w:rsidR="00305DFA" w:rsidRPr="001B0007" w:rsidRDefault="00305DFA" w:rsidP="00305DFA">
      <w:pPr>
        <w:ind w:left="360"/>
        <w:jc w:val="both"/>
      </w:pPr>
      <w:r w:rsidRPr="001B0007">
        <w:t>а) послеоперационные больные и ожоговые больные;</w:t>
      </w:r>
    </w:p>
    <w:p w:rsidR="00305DFA" w:rsidRPr="001B0007" w:rsidRDefault="00305DFA" w:rsidP="00305DFA">
      <w:pPr>
        <w:ind w:left="360"/>
        <w:jc w:val="both"/>
      </w:pPr>
      <w:r w:rsidRPr="001B0007">
        <w:t>б) лица с повышенной кислотностью желудочного сока;</w:t>
      </w:r>
    </w:p>
    <w:p w:rsidR="00305DFA" w:rsidRPr="001B0007" w:rsidRDefault="00305DFA" w:rsidP="00305DFA">
      <w:pPr>
        <w:ind w:left="360"/>
        <w:jc w:val="both"/>
      </w:pPr>
      <w:r w:rsidRPr="001B0007">
        <w:t>в) пожилые лица;</w:t>
      </w:r>
    </w:p>
    <w:p w:rsidR="00305DFA" w:rsidRPr="001B0007" w:rsidRDefault="00305DFA" w:rsidP="00305DFA">
      <w:pPr>
        <w:ind w:left="360"/>
        <w:jc w:val="both"/>
      </w:pPr>
      <w:r w:rsidRPr="001B0007">
        <w:t>г) дети грудного и раннего возраста.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2. Для водного типа эпидемического процесса не характерно: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наличие множественных эпидемических очагов с одновременно возникшим забол</w:t>
      </w:r>
      <w:r w:rsidRPr="001B0007">
        <w:t>е</w:t>
      </w:r>
      <w:r w:rsidRPr="001B0007">
        <w:t>ванием или носительством;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наличие или рост количества заболеваний или носительства среди детей от 3-х м</w:t>
      </w:r>
      <w:r w:rsidRPr="001B0007">
        <w:t>е</w:t>
      </w:r>
      <w:r w:rsidRPr="001B0007">
        <w:t>сяцев до 1 года;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наличие или рост количества заболевших или носителей среди одиноких больных;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 xml:space="preserve">г) повышение процента </w:t>
      </w:r>
      <w:proofErr w:type="spellStart"/>
      <w:r w:rsidRPr="001B0007">
        <w:t>бактериологически</w:t>
      </w:r>
      <w:proofErr w:type="spellEnd"/>
      <w:r w:rsidRPr="001B0007">
        <w:t xml:space="preserve"> расшифрованных случаев острых кише</w:t>
      </w:r>
      <w:r w:rsidRPr="001B0007">
        <w:t>ч</w:t>
      </w:r>
      <w:r w:rsidRPr="001B0007">
        <w:t xml:space="preserve">ных инфекций. 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3. Основными источниками вируса гепатита</w:t>
      </w:r>
      <w:proofErr w:type="gramStart"/>
      <w:r w:rsidRPr="001B0007">
        <w:rPr>
          <w:sz w:val="24"/>
          <w:szCs w:val="24"/>
        </w:rPr>
        <w:t xml:space="preserve"> А</w:t>
      </w:r>
      <w:proofErr w:type="gramEnd"/>
      <w:r w:rsidRPr="001B0007">
        <w:rPr>
          <w:sz w:val="24"/>
          <w:szCs w:val="24"/>
        </w:rPr>
        <w:t xml:space="preserve"> при инфицировании питьевой воды явл</w:t>
      </w:r>
      <w:r w:rsidRPr="001B0007">
        <w:rPr>
          <w:sz w:val="24"/>
          <w:szCs w:val="24"/>
        </w:rPr>
        <w:t>я</w:t>
      </w:r>
      <w:r w:rsidRPr="001B0007">
        <w:rPr>
          <w:sz w:val="24"/>
          <w:szCs w:val="24"/>
        </w:rPr>
        <w:t>ются: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больные желтушной формой инфекции;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lastRenderedPageBreak/>
        <w:t>б) вирусоносители;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больные стертой и бессимптомной формами гепатита А.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4. Высокая эпидемическая опасность холеры обусловлена: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постоянно высокой летальностью;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высоким уровнем заболеваемости в мире;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разнообразием механизмов заражения;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 xml:space="preserve">г) очень коротким </w:t>
      </w:r>
      <w:proofErr w:type="gramStart"/>
      <w:r w:rsidRPr="001B0007">
        <w:t>инкубационном</w:t>
      </w:r>
      <w:proofErr w:type="gramEnd"/>
      <w:r w:rsidRPr="001B0007">
        <w:t xml:space="preserve"> периодом;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proofErr w:type="spellStart"/>
      <w:r w:rsidRPr="001B0007">
        <w:t>д</w:t>
      </w:r>
      <w:proofErr w:type="spellEnd"/>
      <w:r w:rsidRPr="001B0007">
        <w:t>) способностью к укоренению в водоемах в течение длительного времени;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е) отсутствием эффективной системы эпидемиологического надзора за холерой.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5. Спорадическая заболеваемость кишечными инфекциями – это: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выявление случая данного заболевания у одного больного в течение недели;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уровень заболеваний определенной нозологической формой, свойственный опред</w:t>
      </w:r>
      <w:r w:rsidRPr="001B0007">
        <w:t>е</w:t>
      </w:r>
      <w:r w:rsidRPr="001B0007">
        <w:t>ленной возрастной группе в данное время года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уровень заболеваний, свойственный данной инфекции в данной обстановке, в да</w:t>
      </w:r>
      <w:r w:rsidRPr="001B0007">
        <w:t>н</w:t>
      </w:r>
      <w:r w:rsidRPr="001B0007">
        <w:t>ное время года.</w:t>
      </w:r>
    </w:p>
    <w:p w:rsidR="00305DFA" w:rsidRPr="001B0007" w:rsidRDefault="00305DFA" w:rsidP="00305DFA">
      <w:pPr>
        <w:pStyle w:val="3"/>
        <w:rPr>
          <w:sz w:val="24"/>
          <w:szCs w:val="24"/>
        </w:rPr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6. Влияние жизнедеятельности населения и природных факторов наиболее выражено на воды, используемые для водоснабжения населения: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артезианские;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поверхностные;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 xml:space="preserve">в) грунтовые.  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 xml:space="preserve">7. Вспышка брюшного тифа среди жителей села, употребляющих некипяченую воду из общественного колодца связана </w:t>
      </w:r>
      <w:proofErr w:type="gramStart"/>
      <w:r w:rsidRPr="001B0007">
        <w:rPr>
          <w:sz w:val="24"/>
          <w:szCs w:val="24"/>
        </w:rPr>
        <w:t>с</w:t>
      </w:r>
      <w:proofErr w:type="gramEnd"/>
      <w:r w:rsidRPr="001B0007">
        <w:rPr>
          <w:sz w:val="24"/>
          <w:szCs w:val="24"/>
        </w:rPr>
        <w:t>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проникновение в колодец стоков животноводческой фермы;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периодическим загрязнением воды колодца из индивидуальных выгребных ям н</w:t>
      </w:r>
      <w:r w:rsidRPr="001B0007">
        <w:t>е</w:t>
      </w:r>
      <w:r w:rsidRPr="001B0007">
        <w:t>чистот или при нарушении правил их эксплуатации;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загрязнением воды в колодце фекалиями грызунов.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8. Для эпидемических водных вспышек не характерно: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преобладание среди заболевших детей;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 xml:space="preserve">б) наличие для </w:t>
      </w:r>
      <w:proofErr w:type="gramStart"/>
      <w:r w:rsidRPr="001B0007">
        <w:t>заболевших</w:t>
      </w:r>
      <w:proofErr w:type="gramEnd"/>
      <w:r w:rsidRPr="001B0007">
        <w:t xml:space="preserve"> общего </w:t>
      </w:r>
      <w:proofErr w:type="spellStart"/>
      <w:r w:rsidRPr="001B0007">
        <w:t>водоисточника</w:t>
      </w:r>
      <w:proofErr w:type="spellEnd"/>
      <w:r w:rsidRPr="001B0007">
        <w:t>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 xml:space="preserve">в) </w:t>
      </w:r>
      <w:proofErr w:type="spellStart"/>
      <w:r w:rsidRPr="001B0007">
        <w:t>полиэтиологичность</w:t>
      </w:r>
      <w:proofErr w:type="spellEnd"/>
      <w:r w:rsidRPr="001B0007">
        <w:t xml:space="preserve"> вспышки;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г) малая инфицирующая доза возбудителя;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proofErr w:type="spellStart"/>
      <w:r w:rsidRPr="001B0007">
        <w:t>д</w:t>
      </w:r>
      <w:proofErr w:type="spellEnd"/>
      <w:r w:rsidRPr="001B0007">
        <w:t>) наличие эпидемического “хвоста”.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9. Подразделением “риска” распространения внутрибольничных кишечных инфекций я</w:t>
      </w:r>
      <w:r w:rsidRPr="001B0007">
        <w:rPr>
          <w:sz w:val="24"/>
          <w:szCs w:val="24"/>
        </w:rPr>
        <w:t>в</w:t>
      </w:r>
      <w:r w:rsidRPr="001B0007">
        <w:rPr>
          <w:sz w:val="24"/>
          <w:szCs w:val="24"/>
        </w:rPr>
        <w:t>ляется: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отделение торакальной хирургии;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онкологический стационар;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фтизиатрическое отделение;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г) детские соматические отделения;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proofErr w:type="spellStart"/>
      <w:r w:rsidRPr="001B0007">
        <w:t>д</w:t>
      </w:r>
      <w:proofErr w:type="spellEnd"/>
      <w:r w:rsidRPr="001B0007">
        <w:t>) отделение термических поражений;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jc w:val="both"/>
        <w:rPr>
          <w:bCs/>
        </w:rPr>
      </w:pPr>
      <w:r w:rsidRPr="001B0007">
        <w:rPr>
          <w:bCs/>
        </w:rPr>
        <w:t>10. Для острых кишечных инфекций характерен путь передачи: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воздушно-капельный;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трансмиссивный;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lastRenderedPageBreak/>
        <w:t>в) фекально-оральный;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 xml:space="preserve">г) контактный. 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11. Основным путем распространения лептоспироза является: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 xml:space="preserve">а) </w:t>
      </w:r>
      <w:proofErr w:type="gramStart"/>
      <w:r w:rsidRPr="001B0007">
        <w:t>водный</w:t>
      </w:r>
      <w:proofErr w:type="gramEnd"/>
      <w:r w:rsidRPr="001B0007">
        <w:t>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пищевой - при употреблении продуктов и блюд, загрязненных мочой инфицирова</w:t>
      </w:r>
      <w:r w:rsidRPr="001B0007">
        <w:t>н</w:t>
      </w:r>
      <w:r w:rsidRPr="001B0007">
        <w:t>ных грызунов;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контактный.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 xml:space="preserve">12. Наиболее пораженной при </w:t>
      </w:r>
      <w:proofErr w:type="spellStart"/>
      <w:r w:rsidRPr="001B0007">
        <w:rPr>
          <w:sz w:val="24"/>
          <w:szCs w:val="24"/>
        </w:rPr>
        <w:t>шигеллезах</w:t>
      </w:r>
      <w:proofErr w:type="spellEnd"/>
      <w:r w:rsidRPr="001B0007">
        <w:rPr>
          <w:sz w:val="24"/>
          <w:szCs w:val="24"/>
        </w:rPr>
        <w:t xml:space="preserve"> группой населения является: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сельское население, занятое в растениеводстве;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неработающее взрослое население в городах;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детское население в городах;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 xml:space="preserve">г) </w:t>
      </w:r>
      <w:proofErr w:type="gramStart"/>
      <w:r w:rsidRPr="001B0007">
        <w:t>опекаемые</w:t>
      </w:r>
      <w:proofErr w:type="gramEnd"/>
      <w:r w:rsidRPr="001B0007">
        <w:t xml:space="preserve"> в закрытых коллективах;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proofErr w:type="spellStart"/>
      <w:r w:rsidRPr="001B0007">
        <w:t>д</w:t>
      </w:r>
      <w:proofErr w:type="spellEnd"/>
      <w:r w:rsidRPr="001B0007">
        <w:t>) дети, посещающие детские сады в сельских населенных пунктах.</w:t>
      </w:r>
    </w:p>
    <w:p w:rsidR="00305DFA" w:rsidRPr="001B0007" w:rsidRDefault="00305DFA" w:rsidP="00305DFA">
      <w:pPr>
        <w:jc w:val="both"/>
      </w:pPr>
      <w:r w:rsidRPr="001B0007">
        <w:t xml:space="preserve"> </w:t>
      </w: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13. К процессам самоочищения водоема от патогенных микроорганизмов не относится: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механическое разведение микробной взвеси в воде;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губительное воздействие токсических соединений промышленного происхожд</w:t>
      </w:r>
      <w:r w:rsidRPr="001B0007">
        <w:t>е</w:t>
      </w:r>
      <w:r w:rsidRPr="001B0007">
        <w:t>ния;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антагонизм с живыми организмами, населяющими воду;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  <w:rPr>
          <w:u w:val="single"/>
        </w:rPr>
      </w:pPr>
      <w:r w:rsidRPr="001B0007">
        <w:t>г) воздействие прямого солнечного света.</w:t>
      </w:r>
    </w:p>
    <w:p w:rsidR="00305DFA" w:rsidRPr="001B0007" w:rsidRDefault="00305DFA" w:rsidP="00305DFA">
      <w:pPr>
        <w:jc w:val="both"/>
        <w:rPr>
          <w:u w:val="single"/>
        </w:rPr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14. Острые кишечные инфекции относятся к группе заболеваний: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неуправляемых;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 xml:space="preserve">б) </w:t>
      </w:r>
      <w:proofErr w:type="gramStart"/>
      <w:r w:rsidRPr="001B0007">
        <w:t>управляемых</w:t>
      </w:r>
      <w:proofErr w:type="gramEnd"/>
      <w:r w:rsidRPr="001B0007">
        <w:t xml:space="preserve"> средствами специфической профилактики;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управляемых проведением санитарно-гигиенических мероприятий.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15. При употреблении инфицированной воды характерно возникновение клинической формы туляремии: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септической;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легочной;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бубонной;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г) язвенно-бубонной;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proofErr w:type="spellStart"/>
      <w:r w:rsidRPr="001B0007">
        <w:t>д</w:t>
      </w:r>
      <w:proofErr w:type="spellEnd"/>
      <w:r w:rsidRPr="001B0007">
        <w:t>) ангинозно-бубонной.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16. Спорадическая заболеваемость вирусным гепатитом</w:t>
      </w:r>
      <w:proofErr w:type="gramStart"/>
      <w:r w:rsidRPr="001B0007">
        <w:rPr>
          <w:sz w:val="24"/>
          <w:szCs w:val="24"/>
        </w:rPr>
        <w:t xml:space="preserve"> А</w:t>
      </w:r>
      <w:proofErr w:type="gramEnd"/>
      <w:r w:rsidRPr="001B0007">
        <w:rPr>
          <w:sz w:val="24"/>
          <w:szCs w:val="24"/>
        </w:rPr>
        <w:t xml:space="preserve"> связана: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с контактно-бытовым путем передачи инфекции;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с водным путем передачи;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с парентеральным заражением.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17. К факторам, способствующим длительному сохранению патогенных микрооргани</w:t>
      </w:r>
      <w:r w:rsidRPr="001B0007">
        <w:rPr>
          <w:sz w:val="24"/>
          <w:szCs w:val="24"/>
        </w:rPr>
        <w:t>з</w:t>
      </w:r>
      <w:r w:rsidRPr="001B0007">
        <w:rPr>
          <w:sz w:val="24"/>
          <w:szCs w:val="24"/>
        </w:rPr>
        <w:t xml:space="preserve">мов в воде водоемов, не относятся:  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загрязнение воды водоема стоками промышленных предприятий;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нахождение микроорганизмов в придонном слое воды;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холодный сезон года.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>18. Водный путь инфицирования туляремией наиболее часто связан с употреблением в</w:t>
      </w:r>
      <w:r w:rsidRPr="001B0007">
        <w:rPr>
          <w:sz w:val="24"/>
          <w:szCs w:val="24"/>
        </w:rPr>
        <w:t>о</w:t>
      </w:r>
      <w:r w:rsidRPr="001B0007">
        <w:rPr>
          <w:sz w:val="24"/>
          <w:szCs w:val="24"/>
        </w:rPr>
        <w:t>ды: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 xml:space="preserve">а) из </w:t>
      </w:r>
      <w:proofErr w:type="spellStart"/>
      <w:r w:rsidRPr="001B0007">
        <w:t>быстропроточной</w:t>
      </w:r>
      <w:proofErr w:type="spellEnd"/>
      <w:r w:rsidRPr="001B0007">
        <w:t xml:space="preserve"> реки;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lastRenderedPageBreak/>
        <w:t>б) из питьевых бачков в закрытых учреждениях;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из технического водопровода на животноводческих фермах;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г) из колодцев;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proofErr w:type="spellStart"/>
      <w:r w:rsidRPr="001B0007">
        <w:t>д</w:t>
      </w:r>
      <w:proofErr w:type="spellEnd"/>
      <w:r w:rsidRPr="001B0007">
        <w:t>) из системы централизованного водоснабжения.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3"/>
        <w:rPr>
          <w:sz w:val="24"/>
          <w:szCs w:val="24"/>
        </w:rPr>
      </w:pPr>
      <w:r w:rsidRPr="001B0007">
        <w:rPr>
          <w:sz w:val="24"/>
          <w:szCs w:val="24"/>
        </w:rPr>
        <w:t xml:space="preserve">19. Наиболее поражаемым контингентом населения при </w:t>
      </w:r>
      <w:proofErr w:type="spellStart"/>
      <w:r w:rsidRPr="001B0007">
        <w:rPr>
          <w:sz w:val="24"/>
          <w:szCs w:val="24"/>
        </w:rPr>
        <w:t>ротавирусной</w:t>
      </w:r>
      <w:proofErr w:type="spellEnd"/>
      <w:r w:rsidRPr="001B0007">
        <w:rPr>
          <w:sz w:val="24"/>
          <w:szCs w:val="24"/>
        </w:rPr>
        <w:t xml:space="preserve"> инфекции являе</w:t>
      </w:r>
      <w:r w:rsidRPr="001B0007">
        <w:rPr>
          <w:sz w:val="24"/>
          <w:szCs w:val="24"/>
        </w:rPr>
        <w:t>т</w:t>
      </w:r>
      <w:r w:rsidRPr="001B0007">
        <w:rPr>
          <w:sz w:val="24"/>
          <w:szCs w:val="24"/>
        </w:rPr>
        <w:t>ся: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а) дети первого года жизни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б) дети в возрасте 5-6 лет;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>в) дети в возрасте 7-14 лет;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r w:rsidRPr="001B0007">
        <w:t xml:space="preserve">г) учащиеся </w:t>
      </w:r>
      <w:proofErr w:type="spellStart"/>
      <w:r w:rsidRPr="001B0007">
        <w:t>средне-специальных</w:t>
      </w:r>
      <w:proofErr w:type="spellEnd"/>
      <w:r w:rsidRPr="001B0007">
        <w:t xml:space="preserve"> учебных заведений;</w:t>
      </w:r>
    </w:p>
    <w:p w:rsidR="00305DFA" w:rsidRPr="001B0007" w:rsidRDefault="00305DFA" w:rsidP="00305DFA">
      <w:pPr>
        <w:tabs>
          <w:tab w:val="left" w:pos="360"/>
        </w:tabs>
        <w:ind w:left="360"/>
        <w:jc w:val="both"/>
      </w:pPr>
      <w:proofErr w:type="spellStart"/>
      <w:r w:rsidRPr="001B0007">
        <w:t>д</w:t>
      </w:r>
      <w:proofErr w:type="spellEnd"/>
      <w:r w:rsidRPr="001B0007">
        <w:t>) взрослые лица.</w:t>
      </w:r>
    </w:p>
    <w:p w:rsidR="00305DFA" w:rsidRPr="001B0007" w:rsidRDefault="00305DFA" w:rsidP="00305DFA">
      <w:pPr>
        <w:jc w:val="both"/>
      </w:pPr>
    </w:p>
    <w:p w:rsidR="00305DFA" w:rsidRPr="001B0007" w:rsidRDefault="00305DFA" w:rsidP="00305DFA">
      <w:pPr>
        <w:pStyle w:val="6"/>
      </w:pPr>
      <w:r w:rsidRPr="001B0007">
        <w:t xml:space="preserve">20. Фактором, способствующим возникновению водной вспышки </w:t>
      </w:r>
      <w:proofErr w:type="spellStart"/>
      <w:r w:rsidRPr="001B0007">
        <w:t>шигеллеза</w:t>
      </w:r>
      <w:proofErr w:type="spellEnd"/>
      <w:r w:rsidRPr="001B0007">
        <w:t xml:space="preserve"> в населе</w:t>
      </w:r>
      <w:r w:rsidRPr="001B0007">
        <w:t>н</w:t>
      </w:r>
      <w:r w:rsidRPr="001B0007">
        <w:t>ном пункте, является: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а) наличие среди жителей больных со стертыми формами дизентерии;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б) изношенность водопровода с возникновением аварий на </w:t>
      </w:r>
      <w:proofErr w:type="spellStart"/>
      <w:r w:rsidRPr="001B0007">
        <w:t>водоразводящих</w:t>
      </w:r>
      <w:proofErr w:type="spellEnd"/>
      <w:r w:rsidRPr="001B0007">
        <w:t xml:space="preserve"> сетях;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в) использование частью населения воды из общественных колодцев;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г) в жаркий период года - “цветение” водоема, используемого для забора воды;</w:t>
      </w:r>
    </w:p>
    <w:p w:rsidR="00305DFA" w:rsidRPr="001B0007" w:rsidRDefault="00305DFA" w:rsidP="00305DFA">
      <w:pPr>
        <w:pStyle w:val="4"/>
        <w:ind w:firstLine="0"/>
      </w:pPr>
      <w:r w:rsidRPr="001B0007">
        <w:t xml:space="preserve">      </w:t>
      </w:r>
      <w:proofErr w:type="spellStart"/>
      <w:r w:rsidRPr="001B0007">
        <w:t>д</w:t>
      </w:r>
      <w:proofErr w:type="spellEnd"/>
      <w:r w:rsidRPr="001B0007">
        <w:t>) сброс в водоем сточных вод комбината по производству комбикормов.</w:t>
      </w:r>
    </w:p>
    <w:p w:rsidR="00305DFA" w:rsidRPr="001B0007" w:rsidRDefault="00305DFA" w:rsidP="00305DFA">
      <w:pPr>
        <w:pStyle w:val="61"/>
        <w:jc w:val="center"/>
        <w:rPr>
          <w:b/>
        </w:rPr>
      </w:pPr>
      <w:r w:rsidRPr="001B0007">
        <w:rPr>
          <w:b/>
        </w:rPr>
        <w:t>Гигиеническая оценка качества пить</w:t>
      </w:r>
      <w:r w:rsidRPr="001B0007">
        <w:rPr>
          <w:b/>
        </w:rPr>
        <w:t>е</w:t>
      </w:r>
      <w:r w:rsidRPr="001B0007">
        <w:rPr>
          <w:b/>
        </w:rPr>
        <w:t>вой воды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3"/>
        <w:gridCol w:w="3282"/>
        <w:gridCol w:w="2316"/>
        <w:gridCol w:w="2510"/>
      </w:tblGrid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Номер в</w:t>
            </w:r>
            <w:r w:rsidRPr="001B0007">
              <w:rPr>
                <w:bCs/>
              </w:rPr>
              <w:t>о</w:t>
            </w:r>
            <w:r w:rsidRPr="001B0007">
              <w:rPr>
                <w:bCs/>
              </w:rPr>
              <w:t>проса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Ответ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Номер</w:t>
            </w:r>
          </w:p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вопрос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Ответ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16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17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18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4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19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5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Г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20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6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21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7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22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8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23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9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24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10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25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  <w:proofErr w:type="gramStart"/>
            <w:r w:rsidRPr="001B0007">
              <w:t>,В</w:t>
            </w:r>
            <w:proofErr w:type="gramEnd"/>
            <w:r w:rsidRPr="001B0007">
              <w:t>,Г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11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26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,Б</w:t>
            </w:r>
            <w:proofErr w:type="gramEnd"/>
            <w:r w:rsidRPr="001B0007">
              <w:t>,Г,Д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12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27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,Б</w:t>
            </w:r>
            <w:proofErr w:type="gramEnd"/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13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28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  <w:proofErr w:type="gramStart"/>
            <w:r w:rsidRPr="001B0007">
              <w:t>,В</w:t>
            </w:r>
            <w:proofErr w:type="gramEnd"/>
            <w:r w:rsidRPr="001B0007">
              <w:t>,Е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14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29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,Б</w:t>
            </w:r>
            <w:proofErr w:type="gramEnd"/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15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</w:p>
        </w:tc>
        <w:tc>
          <w:tcPr>
            <w:tcW w:w="1210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30</w:t>
            </w:r>
          </w:p>
        </w:tc>
        <w:tc>
          <w:tcPr>
            <w:tcW w:w="1311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,Г</w:t>
            </w:r>
            <w:proofErr w:type="gramEnd"/>
          </w:p>
        </w:tc>
      </w:tr>
    </w:tbl>
    <w:p w:rsidR="00305DFA" w:rsidRPr="001B0007" w:rsidRDefault="00305DFA" w:rsidP="00305DFA"/>
    <w:p w:rsidR="00305DFA" w:rsidRPr="001B0007" w:rsidRDefault="00305DFA" w:rsidP="00305DFA">
      <w:pPr>
        <w:pStyle w:val="7"/>
      </w:pPr>
      <w:r w:rsidRPr="001B0007">
        <w:t>Химические показатели качества пить</w:t>
      </w:r>
      <w:r w:rsidRPr="001B0007">
        <w:t>е</w:t>
      </w:r>
      <w:r w:rsidRPr="001B0007">
        <w:t>вой воды.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3"/>
        <w:gridCol w:w="3281"/>
        <w:gridCol w:w="1931"/>
        <w:gridCol w:w="2896"/>
      </w:tblGrid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Номер</w:t>
            </w:r>
          </w:p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вопрос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Ответ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Номер</w:t>
            </w:r>
          </w:p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вопрос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Ответ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19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20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Г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21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4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22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5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23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Д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6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24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7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25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  <w:proofErr w:type="gramStart"/>
            <w:r w:rsidRPr="001B0007">
              <w:t>,Г</w:t>
            </w:r>
            <w:proofErr w:type="gramEnd"/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8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Г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26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,Б</w:t>
            </w:r>
            <w:proofErr w:type="gramEnd"/>
            <w:r w:rsidRPr="001B0007">
              <w:t>,В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9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27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  <w:proofErr w:type="gramStart"/>
            <w:r w:rsidRPr="001B0007">
              <w:t>,Д</w:t>
            </w:r>
            <w:proofErr w:type="gramEnd"/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lastRenderedPageBreak/>
              <w:t>10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28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  <w:proofErr w:type="gramStart"/>
            <w:r w:rsidRPr="001B0007">
              <w:t>,Г</w:t>
            </w:r>
            <w:proofErr w:type="gramEnd"/>
            <w:r w:rsidRPr="001B0007">
              <w:t>,Е,Ж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11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proofErr w:type="gramStart"/>
            <w:r w:rsidRPr="001B0007">
              <w:t>З</w:t>
            </w:r>
            <w:proofErr w:type="gramEnd"/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29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,В</w:t>
            </w:r>
            <w:proofErr w:type="gramEnd"/>
            <w:r w:rsidRPr="001B0007">
              <w:t>,Е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12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30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,Б</w:t>
            </w:r>
            <w:proofErr w:type="gramEnd"/>
            <w:r w:rsidRPr="001B0007">
              <w:t>,В,Г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13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31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,Б</w:t>
            </w:r>
            <w:proofErr w:type="gramEnd"/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14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32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,Д</w:t>
            </w:r>
            <w:proofErr w:type="gramEnd"/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15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33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,В</w:t>
            </w:r>
            <w:proofErr w:type="gramEnd"/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16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34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В.Г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17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35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,В</w:t>
            </w:r>
            <w:proofErr w:type="gramEnd"/>
            <w:r w:rsidRPr="001B0007">
              <w:t>,Д,Е,З,И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764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18</w:t>
            </w:r>
          </w:p>
        </w:tc>
        <w:tc>
          <w:tcPr>
            <w:tcW w:w="1714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Г</w:t>
            </w:r>
          </w:p>
        </w:tc>
        <w:tc>
          <w:tcPr>
            <w:tcW w:w="1009" w:type="pct"/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36</w:t>
            </w:r>
          </w:p>
        </w:tc>
        <w:tc>
          <w:tcPr>
            <w:tcW w:w="1513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  <w:proofErr w:type="gramStart"/>
            <w:r w:rsidRPr="001B0007">
              <w:t>,Г</w:t>
            </w:r>
            <w:proofErr w:type="gramEnd"/>
          </w:p>
        </w:tc>
      </w:tr>
    </w:tbl>
    <w:p w:rsidR="00305DFA" w:rsidRPr="001B0007" w:rsidRDefault="00305DFA" w:rsidP="00305DFA">
      <w:pPr>
        <w:pStyle w:val="7"/>
      </w:pPr>
    </w:p>
    <w:p w:rsidR="00305DFA" w:rsidRPr="001B0007" w:rsidRDefault="00305DFA" w:rsidP="00305DFA">
      <w:pPr>
        <w:pStyle w:val="7"/>
      </w:pPr>
      <w:r w:rsidRPr="001B0007">
        <w:t>Методы улучшения качества воды.</w:t>
      </w:r>
    </w:p>
    <w:tbl>
      <w:tblPr>
        <w:tblStyle w:val="a9"/>
        <w:tblW w:w="5000" w:type="pct"/>
        <w:tblLook w:val="01E0"/>
      </w:tblPr>
      <w:tblGrid>
        <w:gridCol w:w="2392"/>
        <w:gridCol w:w="2393"/>
        <w:gridCol w:w="2393"/>
        <w:gridCol w:w="2393"/>
      </w:tblGrid>
      <w:tr w:rsidR="00305DFA" w:rsidRPr="001B0007" w:rsidTr="00F82055"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Номер</w:t>
            </w:r>
          </w:p>
          <w:p w:rsidR="00305DFA" w:rsidRPr="001B0007" w:rsidRDefault="00305DFA" w:rsidP="00F82055">
            <w:pPr>
              <w:jc w:val="center"/>
            </w:pPr>
            <w:r w:rsidRPr="001B0007">
              <w:t>вопроса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Ответ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Номер</w:t>
            </w:r>
          </w:p>
          <w:p w:rsidR="00305DFA" w:rsidRPr="001B0007" w:rsidRDefault="00305DFA" w:rsidP="00F82055">
            <w:pPr>
              <w:jc w:val="center"/>
            </w:pPr>
            <w:r w:rsidRPr="001B0007">
              <w:t>вопроса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Ответ</w:t>
            </w:r>
          </w:p>
        </w:tc>
      </w:tr>
      <w:tr w:rsidR="00305DFA" w:rsidRPr="001B0007" w:rsidTr="00F82055"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</w:t>
            </w:r>
          </w:p>
        </w:tc>
        <w:tc>
          <w:tcPr>
            <w:tcW w:w="1250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11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Г</w:t>
            </w:r>
          </w:p>
        </w:tc>
      </w:tr>
      <w:tr w:rsidR="00305DFA" w:rsidRPr="001B0007" w:rsidTr="00F82055"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</w:t>
            </w:r>
          </w:p>
        </w:tc>
        <w:tc>
          <w:tcPr>
            <w:tcW w:w="1250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12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</w:tr>
      <w:tr w:rsidR="00305DFA" w:rsidRPr="001B0007" w:rsidTr="00F82055"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</w:t>
            </w:r>
          </w:p>
        </w:tc>
        <w:tc>
          <w:tcPr>
            <w:tcW w:w="1250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13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  <w:proofErr w:type="gramStart"/>
            <w:r w:rsidRPr="001B0007">
              <w:t>,Д</w:t>
            </w:r>
            <w:proofErr w:type="gramEnd"/>
            <w:r w:rsidRPr="001B0007">
              <w:t>,Е</w:t>
            </w:r>
          </w:p>
        </w:tc>
      </w:tr>
      <w:tr w:rsidR="00305DFA" w:rsidRPr="001B0007" w:rsidTr="00F82055"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4</w:t>
            </w:r>
          </w:p>
        </w:tc>
        <w:tc>
          <w:tcPr>
            <w:tcW w:w="1250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14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  <w:proofErr w:type="gramStart"/>
            <w:r w:rsidRPr="001B0007">
              <w:t>,Г</w:t>
            </w:r>
            <w:proofErr w:type="gramEnd"/>
          </w:p>
        </w:tc>
      </w:tr>
      <w:tr w:rsidR="00305DFA" w:rsidRPr="001B0007" w:rsidTr="00F82055"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15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Д</w:t>
            </w:r>
            <w:proofErr w:type="gramStart"/>
            <w:r w:rsidRPr="001B0007">
              <w:t>,Е</w:t>
            </w:r>
            <w:proofErr w:type="gramEnd"/>
          </w:p>
        </w:tc>
      </w:tr>
      <w:tr w:rsidR="00305DFA" w:rsidRPr="001B0007" w:rsidTr="00F82055"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6</w:t>
            </w:r>
          </w:p>
        </w:tc>
        <w:tc>
          <w:tcPr>
            <w:tcW w:w="1250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16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Б.В</w:t>
            </w:r>
            <w:proofErr w:type="gramStart"/>
            <w:r w:rsidRPr="001B0007">
              <w:t>,Е</w:t>
            </w:r>
            <w:proofErr w:type="gramEnd"/>
          </w:p>
        </w:tc>
      </w:tr>
      <w:tr w:rsidR="00305DFA" w:rsidRPr="001B0007" w:rsidTr="00F82055"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7</w:t>
            </w:r>
          </w:p>
        </w:tc>
        <w:tc>
          <w:tcPr>
            <w:tcW w:w="1250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Г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17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  <w:proofErr w:type="gramStart"/>
            <w:r w:rsidRPr="001B0007">
              <w:t>,Г</w:t>
            </w:r>
            <w:proofErr w:type="gramEnd"/>
          </w:p>
        </w:tc>
      </w:tr>
      <w:tr w:rsidR="00305DFA" w:rsidRPr="001B0007" w:rsidTr="00F82055"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8</w:t>
            </w:r>
          </w:p>
        </w:tc>
        <w:tc>
          <w:tcPr>
            <w:tcW w:w="1250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18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В</w:t>
            </w:r>
            <w:proofErr w:type="gramStart"/>
            <w:r w:rsidRPr="001B0007">
              <w:t>,Е</w:t>
            </w:r>
            <w:proofErr w:type="gramEnd"/>
          </w:p>
        </w:tc>
      </w:tr>
      <w:tr w:rsidR="00305DFA" w:rsidRPr="001B0007" w:rsidTr="00F82055"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9</w:t>
            </w:r>
          </w:p>
        </w:tc>
        <w:tc>
          <w:tcPr>
            <w:tcW w:w="1250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Г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19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,Б</w:t>
            </w:r>
            <w:proofErr w:type="gramEnd"/>
          </w:p>
        </w:tc>
      </w:tr>
      <w:tr w:rsidR="00305DFA" w:rsidRPr="001B0007" w:rsidTr="00F82055"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10</w:t>
            </w:r>
          </w:p>
        </w:tc>
        <w:tc>
          <w:tcPr>
            <w:tcW w:w="1250" w:type="pct"/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Б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20</w:t>
            </w:r>
          </w:p>
        </w:tc>
        <w:tc>
          <w:tcPr>
            <w:tcW w:w="1250" w:type="pct"/>
          </w:tcPr>
          <w:p w:rsidR="00305DFA" w:rsidRPr="001B0007" w:rsidRDefault="00305DFA" w:rsidP="00F82055">
            <w:pPr>
              <w:jc w:val="center"/>
            </w:pPr>
            <w:r w:rsidRPr="001B0007">
              <w:t>А</w:t>
            </w:r>
            <w:proofErr w:type="gramStart"/>
            <w:r w:rsidRPr="001B0007">
              <w:t>,Д</w:t>
            </w:r>
            <w:proofErr w:type="gramEnd"/>
          </w:p>
        </w:tc>
      </w:tr>
    </w:tbl>
    <w:p w:rsidR="00305DFA" w:rsidRPr="001B0007" w:rsidRDefault="00305DFA" w:rsidP="00305DFA">
      <w:pPr>
        <w:pStyle w:val="a7"/>
      </w:pPr>
    </w:p>
    <w:p w:rsidR="00305DFA" w:rsidRPr="001B0007" w:rsidRDefault="00305DFA" w:rsidP="00305DFA">
      <w:pPr>
        <w:pStyle w:val="7"/>
      </w:pPr>
      <w:r w:rsidRPr="001B0007">
        <w:t>Эпидемиологическое значение воды.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Номер</w:t>
            </w:r>
          </w:p>
          <w:p w:rsidR="00305DFA" w:rsidRPr="001B0007" w:rsidRDefault="00305DFA" w:rsidP="00F82055">
            <w:pPr>
              <w:jc w:val="center"/>
            </w:pPr>
            <w:r w:rsidRPr="001B0007">
              <w:t xml:space="preserve"> вопроса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Номер</w:t>
            </w:r>
          </w:p>
          <w:p w:rsidR="00305DFA" w:rsidRPr="001B0007" w:rsidRDefault="00305DFA" w:rsidP="00F82055">
            <w:pPr>
              <w:jc w:val="center"/>
            </w:pPr>
            <w:r w:rsidRPr="001B0007">
              <w:t xml:space="preserve"> вопроса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</w:pPr>
            <w:r w:rsidRPr="001B0007">
              <w:t>Ответа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А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В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Б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В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Д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А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А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Г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А</w:t>
            </w:r>
          </w:p>
        </w:tc>
      </w:tr>
      <w:tr w:rsidR="00305DFA" w:rsidRPr="001B0007" w:rsidTr="00F82055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FA" w:rsidRPr="001B0007" w:rsidRDefault="00305DFA" w:rsidP="00F82055">
            <w:pPr>
              <w:jc w:val="center"/>
              <w:rPr>
                <w:bCs/>
              </w:rPr>
            </w:pPr>
            <w:r w:rsidRPr="001B0007">
              <w:rPr>
                <w:bCs/>
              </w:rPr>
              <w:t>Б</w:t>
            </w:r>
          </w:p>
        </w:tc>
      </w:tr>
    </w:tbl>
    <w:p w:rsidR="00091068" w:rsidRDefault="00091068"/>
    <w:sectPr w:rsidR="00091068" w:rsidSect="0009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DFA"/>
    <w:rsid w:val="00025C9E"/>
    <w:rsid w:val="000300C3"/>
    <w:rsid w:val="000349E9"/>
    <w:rsid w:val="0005665F"/>
    <w:rsid w:val="00091068"/>
    <w:rsid w:val="000A28A7"/>
    <w:rsid w:val="000C5D26"/>
    <w:rsid w:val="000C7476"/>
    <w:rsid w:val="000E6A52"/>
    <w:rsid w:val="001053E2"/>
    <w:rsid w:val="00114EB8"/>
    <w:rsid w:val="00132D59"/>
    <w:rsid w:val="00133715"/>
    <w:rsid w:val="001825CE"/>
    <w:rsid w:val="002122E6"/>
    <w:rsid w:val="002203C2"/>
    <w:rsid w:val="00220529"/>
    <w:rsid w:val="002A4912"/>
    <w:rsid w:val="002C47D5"/>
    <w:rsid w:val="002D174D"/>
    <w:rsid w:val="00305DFA"/>
    <w:rsid w:val="00310F3D"/>
    <w:rsid w:val="00313A0F"/>
    <w:rsid w:val="00315907"/>
    <w:rsid w:val="00320F5A"/>
    <w:rsid w:val="00325031"/>
    <w:rsid w:val="00371A1D"/>
    <w:rsid w:val="00377C3B"/>
    <w:rsid w:val="003A63C4"/>
    <w:rsid w:val="003D6C3D"/>
    <w:rsid w:val="003F77B7"/>
    <w:rsid w:val="004C2078"/>
    <w:rsid w:val="004D58F7"/>
    <w:rsid w:val="0057212F"/>
    <w:rsid w:val="00573793"/>
    <w:rsid w:val="005B5507"/>
    <w:rsid w:val="005D6E89"/>
    <w:rsid w:val="005E30E9"/>
    <w:rsid w:val="00625081"/>
    <w:rsid w:val="00641E03"/>
    <w:rsid w:val="00651C50"/>
    <w:rsid w:val="00654C19"/>
    <w:rsid w:val="00664BBA"/>
    <w:rsid w:val="0067288E"/>
    <w:rsid w:val="00675C23"/>
    <w:rsid w:val="00680870"/>
    <w:rsid w:val="00693840"/>
    <w:rsid w:val="006F4CE8"/>
    <w:rsid w:val="006F62E1"/>
    <w:rsid w:val="007337BC"/>
    <w:rsid w:val="00761175"/>
    <w:rsid w:val="0076725A"/>
    <w:rsid w:val="007C2AEB"/>
    <w:rsid w:val="008041C9"/>
    <w:rsid w:val="008444EE"/>
    <w:rsid w:val="00856ECB"/>
    <w:rsid w:val="00866337"/>
    <w:rsid w:val="00875C75"/>
    <w:rsid w:val="00881A10"/>
    <w:rsid w:val="008D5281"/>
    <w:rsid w:val="009009C0"/>
    <w:rsid w:val="00902BA2"/>
    <w:rsid w:val="00935A1F"/>
    <w:rsid w:val="0096111F"/>
    <w:rsid w:val="009E0E07"/>
    <w:rsid w:val="009F0CBC"/>
    <w:rsid w:val="00A0270A"/>
    <w:rsid w:val="00A123C5"/>
    <w:rsid w:val="00A46A11"/>
    <w:rsid w:val="00A64DB3"/>
    <w:rsid w:val="00A651D4"/>
    <w:rsid w:val="00A678EE"/>
    <w:rsid w:val="00AC15EC"/>
    <w:rsid w:val="00AE7BC7"/>
    <w:rsid w:val="00B04F3F"/>
    <w:rsid w:val="00B055C4"/>
    <w:rsid w:val="00B05AB4"/>
    <w:rsid w:val="00B2799E"/>
    <w:rsid w:val="00B35A3C"/>
    <w:rsid w:val="00B43D06"/>
    <w:rsid w:val="00B50F90"/>
    <w:rsid w:val="00B51A31"/>
    <w:rsid w:val="00B652B6"/>
    <w:rsid w:val="00B80F27"/>
    <w:rsid w:val="00B85E84"/>
    <w:rsid w:val="00BA5889"/>
    <w:rsid w:val="00BE3395"/>
    <w:rsid w:val="00BE6EBE"/>
    <w:rsid w:val="00BF386A"/>
    <w:rsid w:val="00BF5297"/>
    <w:rsid w:val="00BF7795"/>
    <w:rsid w:val="00C0489E"/>
    <w:rsid w:val="00C343FC"/>
    <w:rsid w:val="00C67923"/>
    <w:rsid w:val="00CD0D7D"/>
    <w:rsid w:val="00CF7099"/>
    <w:rsid w:val="00CF7467"/>
    <w:rsid w:val="00D14B12"/>
    <w:rsid w:val="00D24419"/>
    <w:rsid w:val="00D66B14"/>
    <w:rsid w:val="00E03D6D"/>
    <w:rsid w:val="00E63BD8"/>
    <w:rsid w:val="00E71FCB"/>
    <w:rsid w:val="00E734F8"/>
    <w:rsid w:val="00E821CB"/>
    <w:rsid w:val="00EA6ED0"/>
    <w:rsid w:val="00EB1A78"/>
    <w:rsid w:val="00EB6783"/>
    <w:rsid w:val="00EC2F62"/>
    <w:rsid w:val="00EC6A50"/>
    <w:rsid w:val="00EE558B"/>
    <w:rsid w:val="00F14B11"/>
    <w:rsid w:val="00F61A73"/>
    <w:rsid w:val="00F64616"/>
    <w:rsid w:val="00F7046B"/>
    <w:rsid w:val="00F81175"/>
    <w:rsid w:val="00F83AC5"/>
    <w:rsid w:val="00F937E7"/>
    <w:rsid w:val="00FC0A18"/>
    <w:rsid w:val="00FD5507"/>
    <w:rsid w:val="00FE7536"/>
    <w:rsid w:val="00FE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DFA"/>
    <w:pPr>
      <w:ind w:firstLine="56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05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305DFA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305DF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05D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0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05DF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305D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3"/>
    <w:basedOn w:val="a"/>
    <w:link w:val="31"/>
    <w:rsid w:val="00305D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5D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aliases w:val="Основной текст 3 Знак Знак"/>
    <w:basedOn w:val="a0"/>
    <w:link w:val="3"/>
    <w:rsid w:val="00305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Стиль4 Знак Знак"/>
    <w:basedOn w:val="a"/>
    <w:link w:val="40"/>
    <w:rsid w:val="00305DFA"/>
    <w:pPr>
      <w:tabs>
        <w:tab w:val="left" w:pos="7010"/>
      </w:tabs>
      <w:ind w:firstLine="340"/>
      <w:jc w:val="both"/>
    </w:pPr>
    <w:rPr>
      <w:bCs/>
    </w:rPr>
  </w:style>
  <w:style w:type="character" w:customStyle="1" w:styleId="40">
    <w:name w:val="Стиль4 Знак Знак Знак"/>
    <w:basedOn w:val="a0"/>
    <w:link w:val="4"/>
    <w:rsid w:val="00305DF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6">
    <w:name w:val="Стиль6 Знак Знак"/>
    <w:basedOn w:val="3"/>
    <w:link w:val="60"/>
    <w:rsid w:val="00305DFA"/>
    <w:rPr>
      <w:sz w:val="24"/>
      <w:szCs w:val="24"/>
    </w:rPr>
  </w:style>
  <w:style w:type="character" w:customStyle="1" w:styleId="60">
    <w:name w:val="Стиль6 Знак Знак Знак"/>
    <w:basedOn w:val="31"/>
    <w:link w:val="6"/>
    <w:rsid w:val="00305DFA"/>
    <w:rPr>
      <w:sz w:val="24"/>
      <w:szCs w:val="24"/>
    </w:rPr>
  </w:style>
  <w:style w:type="paragraph" w:customStyle="1" w:styleId="61">
    <w:name w:val="Стиль6"/>
    <w:basedOn w:val="3"/>
    <w:rsid w:val="00305DFA"/>
    <w:rPr>
      <w:sz w:val="24"/>
      <w:szCs w:val="24"/>
    </w:rPr>
  </w:style>
  <w:style w:type="table" w:styleId="a9">
    <w:name w:val="Table Grid"/>
    <w:basedOn w:val="a1"/>
    <w:rsid w:val="0030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7"/>
    <w:basedOn w:val="61"/>
    <w:rsid w:val="00305DFA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4955</Words>
  <Characters>28250</Characters>
  <Application>Microsoft Office Word</Application>
  <DocSecurity>0</DocSecurity>
  <Lines>235</Lines>
  <Paragraphs>66</Paragraphs>
  <ScaleCrop>false</ScaleCrop>
  <Company>Hewlett-Packard</Company>
  <LinksUpToDate>false</LinksUpToDate>
  <CharactersWithSpaces>33139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2013-03-24T15:26:00Z</dcterms:created>
  <dcterms:modified xsi:type="dcterms:W3CDTF">2013-03-24T15:27:00Z</dcterms:modified>
</cp:coreProperties>
</file>