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439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>МИНИСТЕРСТВО ОБРАЗОВАНИЯ РЕСПУБЛИКИ БЕЛАРУСЬ</w:t>
      </w:r>
    </w:p>
    <w:p w:rsidR="00000000" w:rsidRDefault="00A439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УЧРЕЖДЕНИЕ ОБРАЗОВАНИЯ</w:t>
      </w:r>
    </w:p>
    <w:p w:rsidR="00000000" w:rsidRDefault="00A439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«БАРАНОВИЧСКИЙ ГОСУДАРСТВЕННЫЙ</w:t>
      </w:r>
    </w:p>
    <w:p w:rsidR="00000000" w:rsidRDefault="00A439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УНИВЕРСИТЕТ»</w:t>
      </w:r>
    </w:p>
    <w:p w:rsidR="00000000" w:rsidRDefault="00A439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439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439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439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439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439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439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439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КУРСОВАЯ РАБОТА (ПРОЕКТ)</w:t>
      </w:r>
    </w:p>
    <w:p w:rsidR="00000000" w:rsidRDefault="00A439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по дисциплине «Теория и методика музыкального воспитания детей дошкольного возраста»</w:t>
      </w:r>
    </w:p>
    <w:p w:rsidR="00000000" w:rsidRDefault="00A439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Тема: «Развитие мышления мл</w:t>
      </w:r>
      <w:r>
        <w:rPr>
          <w:rFonts w:ascii="Times New Roman CYR" w:hAnsi="Times New Roman CYR" w:cs="Times New Roman CYR"/>
          <w:sz w:val="28"/>
          <w:szCs w:val="28"/>
        </w:rPr>
        <w:t>адших дошкольников средствами белорусской музыки»</w:t>
      </w:r>
    </w:p>
    <w:p w:rsidR="00000000" w:rsidRDefault="00A439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439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439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439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439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439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439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439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439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439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439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439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439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Барановичи 2014</w:t>
      </w:r>
    </w:p>
    <w:p w:rsidR="00000000" w:rsidRDefault="00A4392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A439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ПЛАН</w:t>
      </w:r>
    </w:p>
    <w:p w:rsidR="00000000" w:rsidRDefault="00A439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4392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A4392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1. МЕТОДИЧЕСКИЕ ПРЕДПОСЫЛКИ РАЗВИТИЯ </w:t>
      </w:r>
    </w:p>
    <w:p w:rsidR="00000000" w:rsidRDefault="00A4392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ТЕОРИИ МУЗЫКАЛЬНОГО МЫШЛЕНИЯ КАК</w:t>
      </w:r>
    </w:p>
    <w:p w:rsidR="00000000" w:rsidRDefault="00A4392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ПЕДАГОГИЧЕСКОЙ ПРОБЛЕМЫ</w:t>
      </w:r>
    </w:p>
    <w:p w:rsidR="00000000" w:rsidRDefault="00A4392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Особенности развития мышления младших дошкольников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 проц</w:t>
      </w:r>
      <w:r>
        <w:rPr>
          <w:rFonts w:ascii="Times New Roman CYR" w:hAnsi="Times New Roman CYR" w:cs="Times New Roman CYR"/>
          <w:sz w:val="28"/>
          <w:szCs w:val="28"/>
        </w:rPr>
        <w:t>ессе учебной деятельности</w:t>
      </w:r>
    </w:p>
    <w:p w:rsidR="00000000" w:rsidRDefault="00A4392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Развитие теории музыкального мышления в трудах ученых - музыковедов</w:t>
      </w:r>
    </w:p>
    <w:p w:rsidR="00000000" w:rsidRDefault="00A4392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Развитие музыкального мышления младших дошкольников на современном этапе</w:t>
      </w:r>
    </w:p>
    <w:p w:rsidR="00000000" w:rsidRDefault="00A4392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2. ОПЫТНО - ЭКСПЕРИМЕНТАЛЬНАЯ РАБОТА ПО ФОРМИРОВАНИЮ МЫШЛЕНИЯ МЛАДШИХ ДОШКОЛЬ</w:t>
      </w:r>
      <w:r>
        <w:rPr>
          <w:rFonts w:ascii="Times New Roman CYR" w:hAnsi="Times New Roman CYR" w:cs="Times New Roman CYR"/>
          <w:sz w:val="28"/>
          <w:szCs w:val="28"/>
        </w:rPr>
        <w:t>НИКОВ СРЕДСТВАМИ БЕЛОРУССКОЙ МУЗЫКИ</w:t>
      </w:r>
    </w:p>
    <w:p w:rsidR="00000000" w:rsidRDefault="00A4392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A4392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ЛИТЕРАТУРА</w:t>
      </w:r>
    </w:p>
    <w:p w:rsidR="00000000" w:rsidRDefault="00A439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мышление музыка дошкольник</w:t>
      </w:r>
    </w:p>
    <w:p w:rsidR="00000000" w:rsidRDefault="00A439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4392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A439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A439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439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проблемы музыкально - эстетического воспитания и образования на современном этапе показывает, что огромное влияние на сам процесс формирования музыкаль</w:t>
      </w:r>
      <w:r>
        <w:rPr>
          <w:rFonts w:ascii="Times New Roman CYR" w:hAnsi="Times New Roman CYR" w:cs="Times New Roman CYR"/>
          <w:sz w:val="28"/>
          <w:szCs w:val="28"/>
        </w:rPr>
        <w:t>ного мышления учащихся оказывает поток низкопробной музыкальной информации с экранов телевидения, концентрированных залогов и т.д. и т.п. Это явление превращается в моду, негативно влияя на формирование музыкального мышления в процессе обучения.</w:t>
      </w:r>
    </w:p>
    <w:p w:rsidR="00000000" w:rsidRDefault="00A439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Поэтому ва</w:t>
      </w:r>
      <w:r>
        <w:rPr>
          <w:rFonts w:ascii="Times New Roman CYR" w:hAnsi="Times New Roman CYR" w:cs="Times New Roman CYR"/>
          <w:sz w:val="28"/>
          <w:szCs w:val="28"/>
        </w:rPr>
        <w:t>жно направить школьника «в нужное русло», практически научить его действовать, способствовать тому, чтобы занятия стали итогом естественных возможностей.</w:t>
      </w:r>
    </w:p>
    <w:p w:rsidR="00000000" w:rsidRDefault="00A439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размышления этих идей взрослым часто не хватает педагогической мудрости, т.е. не механически перед</w:t>
      </w:r>
      <w:r>
        <w:rPr>
          <w:rFonts w:ascii="Times New Roman CYR" w:hAnsi="Times New Roman CYR" w:cs="Times New Roman CYR"/>
          <w:sz w:val="28"/>
          <w:szCs w:val="28"/>
        </w:rPr>
        <w:t>авать школьнику наибольшее количество знаний, а обучить его добывать и использовать их, воспитать определенные личностные качества.</w:t>
      </w:r>
    </w:p>
    <w:p w:rsidR="00000000" w:rsidRDefault="00A439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Большой вклад внесли в разработку темы развития мышления средствами музыки ученые: М.Г.Арановский [ 40 ], Г.С.Стешенко [ 45 </w:t>
      </w:r>
      <w:r>
        <w:rPr>
          <w:rFonts w:ascii="Times New Roman CYR" w:hAnsi="Times New Roman CYR" w:cs="Times New Roman CYR"/>
          <w:sz w:val="28"/>
          <w:szCs w:val="28"/>
        </w:rPr>
        <w:t>], В.К.Поляков [ 38 ], Г.Г.Панова [ 35 ] и др.</w:t>
      </w:r>
    </w:p>
    <w:p w:rsidR="00000000" w:rsidRDefault="00A439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Объектом нашего исследования является процесс развития музыкального мышления младших дошкольников в общеобразовательной школе. </w:t>
      </w:r>
    </w:p>
    <w:p w:rsidR="00000000" w:rsidRDefault="00A439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 исследования - произведения белорусских композиторов используемых для раз</w:t>
      </w:r>
      <w:r>
        <w:rPr>
          <w:rFonts w:ascii="Times New Roman CYR" w:hAnsi="Times New Roman CYR" w:cs="Times New Roman CYR"/>
          <w:sz w:val="28"/>
          <w:szCs w:val="28"/>
        </w:rPr>
        <w:t xml:space="preserve">вития музыкального мышления учащегося. </w:t>
      </w:r>
    </w:p>
    <w:p w:rsidR="00000000" w:rsidRDefault="00A439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исследования - обосновать и экспериментально проверить педагогические условия формирования музыкального мышления дошкольников.</w:t>
      </w:r>
    </w:p>
    <w:p w:rsidR="00000000" w:rsidRDefault="00A439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Гипотеза исследования формирования музыкального мышления дошкольника в процессе обуч</w:t>
      </w:r>
      <w:r>
        <w:rPr>
          <w:rFonts w:ascii="Times New Roman CYR" w:hAnsi="Times New Roman CYR" w:cs="Times New Roman CYR"/>
          <w:sz w:val="28"/>
          <w:szCs w:val="28"/>
        </w:rPr>
        <w:t>ения будет более эффективным, если будет:</w:t>
      </w:r>
    </w:p>
    <w:p w:rsidR="00000000" w:rsidRDefault="00A439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рассматриваться как сложное структурное образование, восприятия и представления музыки и немного текста;</w:t>
      </w:r>
    </w:p>
    <w:p w:rsidR="00000000" w:rsidRDefault="00A439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направлена на развитие их творческих музыкальных способностей;</w:t>
      </w:r>
    </w:p>
    <w:p w:rsidR="00000000" w:rsidRDefault="00A439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базироваться на общих принципах развития мышле</w:t>
      </w:r>
      <w:r>
        <w:rPr>
          <w:rFonts w:ascii="Times New Roman CYR" w:hAnsi="Times New Roman CYR" w:cs="Times New Roman CYR"/>
          <w:sz w:val="28"/>
          <w:szCs w:val="28"/>
        </w:rPr>
        <w:t>ния дошкольников.</w:t>
      </w:r>
    </w:p>
    <w:p w:rsidR="00000000" w:rsidRDefault="00A439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соответствии с целью и гипотезой были сформированы следующие задачи:</w:t>
      </w:r>
    </w:p>
    <w:p w:rsidR="00000000" w:rsidRDefault="00A439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Осуществить анализ методической литературы по исследуемой проблеме.</w:t>
      </w:r>
    </w:p>
    <w:p w:rsidR="00000000" w:rsidRDefault="00A439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Выявить и обосновать педагогические условия успешного формирования музыкального мышления учащегося.</w:t>
      </w:r>
    </w:p>
    <w:p w:rsidR="00000000" w:rsidRDefault="00A439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Определить состояние проблемы на практике.</w:t>
      </w:r>
    </w:p>
    <w:p w:rsidR="00000000" w:rsidRDefault="00A439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Провести анализ методических приемов, рекомендуемых теории в практике преподавания, с целью наиболее эффективного и слухового усвоения конструктивных элементов музыкального языка.</w:t>
      </w:r>
    </w:p>
    <w:p w:rsidR="00000000" w:rsidRDefault="00A439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Осуществить экспериментальную пр</w:t>
      </w:r>
      <w:r>
        <w:rPr>
          <w:rFonts w:ascii="Times New Roman CYR" w:hAnsi="Times New Roman CYR" w:cs="Times New Roman CYR"/>
          <w:sz w:val="28"/>
          <w:szCs w:val="28"/>
        </w:rPr>
        <w:t>оверку разработанных методов формирования музыкального мышления дошкольников.</w:t>
      </w:r>
    </w:p>
    <w:p w:rsidR="00000000" w:rsidRDefault="00A439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процессе исследования были использованы следующие методы: анализ научной литературы, анкетирования, наблюдения, констатирующий и формирующий эксперименты. </w:t>
      </w:r>
    </w:p>
    <w:p w:rsidR="00000000" w:rsidRDefault="00A439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Накопленный теоретич</w:t>
      </w:r>
      <w:r>
        <w:rPr>
          <w:rFonts w:ascii="Times New Roman CYR" w:hAnsi="Times New Roman CYR" w:cs="Times New Roman CYR"/>
          <w:sz w:val="28"/>
          <w:szCs w:val="28"/>
        </w:rPr>
        <w:t xml:space="preserve">еский и педагогический материал будет исследован автором данной работы педагогической деятельности в качестве учителя дошкольников. </w:t>
      </w:r>
    </w:p>
    <w:p w:rsidR="00000000" w:rsidRDefault="00A439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439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4392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A439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ГЛАВА 1. МЕТОДИЧЕСКИЕ ПРЕДПОСЫЛКИ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РАЗВИТИЯ ТЕОРИИ МУЗЫКАЛЬНОГО МЫШЛЕНИЯ</w:t>
      </w:r>
    </w:p>
    <w:p w:rsidR="00000000" w:rsidRDefault="00A439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439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.1 Особенности развития мышления дошкольников </w:t>
      </w:r>
      <w:r>
        <w:rPr>
          <w:rFonts w:ascii="Times New Roman CYR" w:hAnsi="Times New Roman CYR" w:cs="Times New Roman CYR"/>
          <w:sz w:val="28"/>
          <w:szCs w:val="28"/>
        </w:rPr>
        <w:t>в процессе учебной деятельности</w:t>
      </w:r>
    </w:p>
    <w:p w:rsidR="00000000" w:rsidRDefault="00A439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439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Исследования М.Г.Арановский [40,с.7], Г.С.Стешенко [46,с.49], Г.Г.Панова [35,с.57] показали, что формальное наличие на уроках музыки таких видов деятельности как хоровое пение, игры на музыкальных инструментах, изучение тео</w:t>
      </w:r>
      <w:r>
        <w:rPr>
          <w:rFonts w:ascii="Times New Roman CYR" w:hAnsi="Times New Roman CYR" w:cs="Times New Roman CYR"/>
          <w:sz w:val="28"/>
          <w:szCs w:val="28"/>
        </w:rPr>
        <w:t xml:space="preserve">ретических основ музыки (нотной грамоты) - фиксируемая внешняя постоянная занятость учеников, это не означает, что дошкольники осуществляют полноценную музыкально-художественную деятельность. Усвоение знаний, основанное на руководящей роли воспитателя, на </w:t>
      </w:r>
      <w:r>
        <w:rPr>
          <w:rFonts w:ascii="Times New Roman CYR" w:hAnsi="Times New Roman CYR" w:cs="Times New Roman CYR"/>
          <w:sz w:val="28"/>
          <w:szCs w:val="28"/>
        </w:rPr>
        <w:t>принятие знаний в готовом виде, механическом повторении и закреплении, т.е. на репродуктивных способах мышления не приводит к активной мыслительной деятельности, что не способствует развитию учащегося. Поэтому проблема развития мышления во время обучения з</w:t>
      </w:r>
      <w:r>
        <w:rPr>
          <w:rFonts w:ascii="Times New Roman CYR" w:hAnsi="Times New Roman CYR" w:cs="Times New Roman CYR"/>
          <w:sz w:val="28"/>
          <w:szCs w:val="28"/>
        </w:rPr>
        <w:t>анимает особое место в дошкольной практике.</w:t>
      </w:r>
    </w:p>
    <w:p w:rsidR="00000000" w:rsidRDefault="00A439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С.И.Ожегов определяет мышление как «высшую ступень познания, в процессе окружения объективной деятельности в представлениях, суждениях, понятиях» [31,с.372].</w:t>
      </w:r>
    </w:p>
    <w:p w:rsidR="00000000" w:rsidRDefault="00A439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философии мышление определяется как «категория, обоз</w:t>
      </w:r>
      <w:r>
        <w:rPr>
          <w:rFonts w:ascii="Times New Roman CYR" w:hAnsi="Times New Roman CYR" w:cs="Times New Roman CYR"/>
          <w:sz w:val="28"/>
          <w:szCs w:val="28"/>
        </w:rPr>
        <w:t>начающая процессуальность функционирования сознания» [30,с.449].</w:t>
      </w:r>
    </w:p>
    <w:p w:rsidR="00000000" w:rsidRDefault="00A439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 А.В.Петрошевский даёт следующее определение мышления: мышление - «это социально обусловленный, неразрывно связанный с речью психологический процесс поисков и открытия существенно нов</w:t>
      </w:r>
      <w:r>
        <w:rPr>
          <w:rFonts w:ascii="Times New Roman CYR" w:hAnsi="Times New Roman CYR" w:cs="Times New Roman CYR"/>
          <w:sz w:val="28"/>
          <w:szCs w:val="28"/>
        </w:rPr>
        <w:t>ого, процесс опосредованного и обобщенного отражения действительности в ходе анализа и синтеза» [36,с.431].</w:t>
      </w:r>
    </w:p>
    <w:p w:rsidR="00000000" w:rsidRDefault="00A439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словам Л.Д.Столяренко, «мышление - это наиболее обобщенное и опосредованная форма психического отражения, устанавливающая связи и отношения между</w:t>
      </w:r>
      <w:r>
        <w:rPr>
          <w:rFonts w:ascii="Times New Roman CYR" w:hAnsi="Times New Roman CYR" w:cs="Times New Roman CYR"/>
          <w:sz w:val="28"/>
          <w:szCs w:val="28"/>
        </w:rPr>
        <w:t xml:space="preserve"> познаваемыми объектами» [13,с.170].</w:t>
      </w:r>
    </w:p>
    <w:p w:rsidR="00000000" w:rsidRDefault="00A439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А.Г.Маклаков указывает, что мышление - это «высший познавательный психологический процесс», который характеризуется многоступенчатым переходом - «от единого к общему, от общего к единому» [22,с.292].</w:t>
      </w:r>
    </w:p>
    <w:p w:rsidR="00000000" w:rsidRDefault="00A439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Ученый психолог Д.М</w:t>
      </w:r>
      <w:r>
        <w:rPr>
          <w:rFonts w:ascii="Times New Roman CYR" w:hAnsi="Times New Roman CYR" w:cs="Times New Roman CYR"/>
          <w:sz w:val="28"/>
          <w:szCs w:val="28"/>
        </w:rPr>
        <w:t>айерс называет мышлением «умственную деятельность связанную с обработкой, пониманием и передачей информации» [21,с.414].</w:t>
      </w:r>
    </w:p>
    <w:p w:rsidR="00000000" w:rsidRDefault="00A439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«Особенность здоровой психики ребенка познавательная активность» [26,с.276]. Любознательность ребенка постоянно направлена на познание </w:t>
      </w:r>
      <w:r>
        <w:rPr>
          <w:rFonts w:ascii="Times New Roman CYR" w:hAnsi="Times New Roman CYR" w:cs="Times New Roman CYR"/>
          <w:sz w:val="28"/>
          <w:szCs w:val="28"/>
        </w:rPr>
        <w:t>окружающего мира и построение своей картины этого мира.</w:t>
      </w:r>
    </w:p>
    <w:p w:rsidR="00000000" w:rsidRDefault="00A439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Среди факторов активно влияющих на процесс обучения, ведущая роль принадлежит сформированным приемам мысленной деятельности, которые помогают достигать новых уровней знаний.</w:t>
      </w:r>
    </w:p>
    <w:p w:rsidR="00000000" w:rsidRDefault="00A439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дошкольник умеет анал</w:t>
      </w:r>
      <w:r>
        <w:rPr>
          <w:rFonts w:ascii="Times New Roman CYR" w:hAnsi="Times New Roman CYR" w:cs="Times New Roman CYR"/>
          <w:sz w:val="28"/>
          <w:szCs w:val="28"/>
        </w:rPr>
        <w:t>изировать, выделять главное, это значит, что он сможет выполнить занятия конструктивного и творческого характера, подняться от репродукции к творчеству. Развития мышления - это изменения его содержания и форм, которые образуются в процессе познавательной д</w:t>
      </w:r>
      <w:r>
        <w:rPr>
          <w:rFonts w:ascii="Times New Roman CYR" w:hAnsi="Times New Roman CYR" w:cs="Times New Roman CYR"/>
          <w:sz w:val="28"/>
          <w:szCs w:val="28"/>
        </w:rPr>
        <w:t xml:space="preserve">еятельности дошкольника. В психологии обычно рассматриваются три вида мышления: практически-действенное, наглядно-образное, словесно-логическое. </w:t>
      </w:r>
    </w:p>
    <w:p w:rsidR="00000000" w:rsidRDefault="00A439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Самым ранним видом мышления (у ребенка до 3-х лет) является практически-действенное. 4 - 7 лет развивается наг</w:t>
      </w:r>
      <w:r>
        <w:rPr>
          <w:rFonts w:ascii="Times New Roman CYR" w:hAnsi="Times New Roman CYR" w:cs="Times New Roman CYR"/>
          <w:sz w:val="28"/>
          <w:szCs w:val="28"/>
        </w:rPr>
        <w:t>лядно-образное. В превые годы воспитания в детском саду происходит развитие словесно-логического (понятийного) мышления. В процессе развития мышления предшествующий вид не отбрасывается последующим. Каждый вид предлагает и дальше развиваться и совершенство</w:t>
      </w:r>
      <w:r>
        <w:rPr>
          <w:rFonts w:ascii="Times New Roman CYR" w:hAnsi="Times New Roman CYR" w:cs="Times New Roman CYR"/>
          <w:sz w:val="28"/>
          <w:szCs w:val="28"/>
        </w:rPr>
        <w:t>ваться.</w:t>
      </w:r>
    </w:p>
    <w:p w:rsidR="00000000" w:rsidRDefault="00A439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Отсутствие системности знаний, недостаточное развитие понятия приводит к тому, что в мышлении учащегося господствует логика восприятия. Он попадает в зависимость от того, что он видит в каждой новый момент изменения предметов. </w:t>
      </w:r>
    </w:p>
    <w:p w:rsidR="00000000" w:rsidRDefault="00A439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связи между уровн</w:t>
      </w:r>
      <w:r>
        <w:rPr>
          <w:rFonts w:ascii="Times New Roman CYR" w:hAnsi="Times New Roman CYR" w:cs="Times New Roman CYR"/>
          <w:sz w:val="28"/>
          <w:szCs w:val="28"/>
        </w:rPr>
        <w:t>ем мышления в специальных областях и уровнем мышления вообще вытекает правомерность постановки вопроса о развитии мышления дошкольника при усвоении какого-либо одного предмета. Это, однако, не означает, что развитие мышления при изучении, например, геометр</w:t>
      </w:r>
      <w:r>
        <w:rPr>
          <w:rFonts w:ascii="Times New Roman CYR" w:hAnsi="Times New Roman CYR" w:cs="Times New Roman CYR"/>
          <w:sz w:val="28"/>
          <w:szCs w:val="28"/>
        </w:rPr>
        <w:t xml:space="preserve">ически формирует все те качества мышления, которые необходимы для условия музыки и истории. Каждый предмет вносит в процесс формирования определенный вклад. На различных ступенях формирования их мышления. Так же очевидным представляется и то, что успешные </w:t>
      </w:r>
      <w:r>
        <w:rPr>
          <w:rFonts w:ascii="Times New Roman CYR" w:hAnsi="Times New Roman CYR" w:cs="Times New Roman CYR"/>
          <w:sz w:val="28"/>
          <w:szCs w:val="28"/>
        </w:rPr>
        <w:t>результаты в развитии общих мыслительных операций могут быть достигнуты на материале любых учебных предметах.</w:t>
      </w:r>
    </w:p>
    <w:p w:rsidR="00000000" w:rsidRDefault="00A439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Остановимся подробнее на особенности функционирования отдельных мыслительных операций младших дошкольников.</w:t>
      </w:r>
    </w:p>
    <w:p w:rsidR="00000000" w:rsidRDefault="00A439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анализа идет от практически-д</w:t>
      </w:r>
      <w:r>
        <w:rPr>
          <w:rFonts w:ascii="Times New Roman CYR" w:hAnsi="Times New Roman CYR" w:cs="Times New Roman CYR"/>
          <w:sz w:val="28"/>
          <w:szCs w:val="28"/>
        </w:rPr>
        <w:t>ейственного к чувствительному и в дальнейшем к умственному. У дошкольников преобладающим является практически-действенный и чувственный анализ. Развитие анализа проходит ряд этапов: от частичного к комплексному и системному. Преобладающим видом анализа у м</w:t>
      </w:r>
      <w:r>
        <w:rPr>
          <w:rFonts w:ascii="Times New Roman CYR" w:hAnsi="Times New Roman CYR" w:cs="Times New Roman CYR"/>
          <w:sz w:val="28"/>
          <w:szCs w:val="28"/>
        </w:rPr>
        <w:t>ладшего дошкольника является частичный и комплексный. Очень часто воспитанники анализируют только отдельные части или свойства предмета. При комплексном анализе усвоение учебного материала более полное, так как учащиеся рассматривают более или менее все ча</w:t>
      </w:r>
      <w:r>
        <w:rPr>
          <w:rFonts w:ascii="Times New Roman CYR" w:hAnsi="Times New Roman CYR" w:cs="Times New Roman CYR"/>
          <w:sz w:val="28"/>
          <w:szCs w:val="28"/>
        </w:rPr>
        <w:t>сти или свойства изучаемого предмета, но взаимосвязи между ними еще не устанавливают. На следующем этапе развития анализа младшие дошкольники производят полный анализ изучаемых предметов и явлений. Они располагают части и свойства, устанавливают их взаимос</w:t>
      </w:r>
      <w:r>
        <w:rPr>
          <w:rFonts w:ascii="Times New Roman CYR" w:hAnsi="Times New Roman CYR" w:cs="Times New Roman CYR"/>
          <w:sz w:val="28"/>
          <w:szCs w:val="28"/>
        </w:rPr>
        <w:t>вязь и взаимозависимость. Развитие анализа протекает одновременно с развитием синтеза: от простого, суммирующего, к более широкому и сложному. Подлинный синтез дает качественно новый результат, знание действительности характерно, что анализ для младших дош</w:t>
      </w:r>
      <w:r>
        <w:rPr>
          <w:rFonts w:ascii="Times New Roman CYR" w:hAnsi="Times New Roman CYR" w:cs="Times New Roman CYR"/>
          <w:sz w:val="28"/>
          <w:szCs w:val="28"/>
        </w:rPr>
        <w:t>кольников является более мягким мыслительным процессом и развивается значительно быстрее, чем синтез.</w:t>
      </w:r>
    </w:p>
    <w:p w:rsidR="00000000" w:rsidRDefault="00A439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Сравнение у младших дошкольников имеет ряд особенностей. Дети одного и того же возраста по-разному сравнивают одни и те же предметы. Одни при сравнении на</w:t>
      </w:r>
      <w:r>
        <w:rPr>
          <w:rFonts w:ascii="Times New Roman CYR" w:hAnsi="Times New Roman CYR" w:cs="Times New Roman CYR"/>
          <w:sz w:val="28"/>
          <w:szCs w:val="28"/>
        </w:rPr>
        <w:t>ходят только различие, другие и различие, и сходство. Одни дети проявляют хорошее умение наблюдать, сравнивают последовательно. Другие проявляют слабое умение наблюдать: выделяют небольшое количество признаков сходства или различия и сравнение проводят бес</w:t>
      </w:r>
      <w:r>
        <w:rPr>
          <w:rFonts w:ascii="Times New Roman CYR" w:hAnsi="Times New Roman CYR" w:cs="Times New Roman CYR"/>
          <w:sz w:val="28"/>
          <w:szCs w:val="28"/>
        </w:rPr>
        <w:t>системно. В психологической литературе обычно отличалось, что младшие дошкольники легче находят различие, чем сходство. Л.А.Румянцева [9,с.114] на основе проведенных опытов делает вывод, что это относится к новым предметам, а при сравнении хорошо известных</w:t>
      </w:r>
      <w:r>
        <w:rPr>
          <w:rFonts w:ascii="Times New Roman CYR" w:hAnsi="Times New Roman CYR" w:cs="Times New Roman CYR"/>
          <w:sz w:val="28"/>
          <w:szCs w:val="28"/>
        </w:rPr>
        <w:t xml:space="preserve"> предметов ребенок находит значительно больше признаком сходства, чем различия. При этом обогащение опыта, развития способностей к наблюдению приводит к тому, что повторном сравнении увеличивается количество упоминаний признаков сходства.</w:t>
      </w:r>
    </w:p>
    <w:p w:rsidR="00000000" w:rsidRDefault="00A439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абстракц</w:t>
      </w:r>
      <w:r>
        <w:rPr>
          <w:rFonts w:ascii="Times New Roman CYR" w:hAnsi="Times New Roman CYR" w:cs="Times New Roman CYR"/>
          <w:sz w:val="28"/>
          <w:szCs w:val="28"/>
        </w:rPr>
        <w:t>ий у детей появляется в формировании способностей выделять общие и существенные признаки, связи и отношения, а также различать несущественные признаки и связи этих предметов или явлений и отвлекаться от них. Одной из особенностей абстракции является то , ч</w:t>
      </w:r>
      <w:r>
        <w:rPr>
          <w:rFonts w:ascii="Times New Roman CYR" w:hAnsi="Times New Roman CYR" w:cs="Times New Roman CYR"/>
          <w:sz w:val="28"/>
          <w:szCs w:val="28"/>
        </w:rPr>
        <w:t>то за существенные признаки они порой принимают внешние, яркие, часто воспринимаемые признаки. Другая особенность заключается в том, что дошкольники легче абстрагируют свойства предметов и явлений, чем связи и отношения, которые существуют между ними. Зная</w:t>
      </w:r>
      <w:r>
        <w:rPr>
          <w:rFonts w:ascii="Times New Roman CYR" w:hAnsi="Times New Roman CYR" w:cs="Times New Roman CYR"/>
          <w:sz w:val="28"/>
          <w:szCs w:val="28"/>
        </w:rPr>
        <w:t xml:space="preserve"> эти особенности, воспитатель должен обращать внимание воспитанников на скрытые, но существенные признаки, их связи и отношения.</w:t>
      </w:r>
    </w:p>
    <w:p w:rsidR="00000000" w:rsidRDefault="00A439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показывают исследования обобщения, проводимые П.П.Блонским [9,с.119], младшие дошкольники вместо обобщения синтезируют, т.е</w:t>
      </w:r>
      <w:r>
        <w:rPr>
          <w:rFonts w:ascii="Times New Roman CYR" w:hAnsi="Times New Roman CYR" w:cs="Times New Roman CYR"/>
          <w:sz w:val="28"/>
          <w:szCs w:val="28"/>
        </w:rPr>
        <w:t>. обобщают предметы не по их общим признакам, а по некоторым причинно-следственным связям и по взаимодействию предметов. Существую три уровня развития обобщения у детей: чувственное, образно-понятийное, научное. Чувственное обобщение совершается при непоср</w:t>
      </w:r>
      <w:r>
        <w:rPr>
          <w:rFonts w:ascii="Times New Roman CYR" w:hAnsi="Times New Roman CYR" w:cs="Times New Roman CYR"/>
          <w:sz w:val="28"/>
          <w:szCs w:val="28"/>
        </w:rPr>
        <w:t>едственном соприкосновении с предметами и явлениями, в процессе их восприятия с практической деятельностью с ними. Образно-понятийное обобщение - обобщение как существенных, так и несущественных признаков в виде наглядных образов, Научное обобщение - обобщ</w:t>
      </w:r>
      <w:r>
        <w:rPr>
          <w:rFonts w:ascii="Times New Roman CYR" w:hAnsi="Times New Roman CYR" w:cs="Times New Roman CYR"/>
          <w:sz w:val="28"/>
          <w:szCs w:val="28"/>
        </w:rPr>
        <w:t xml:space="preserve">ение сходных существенных признаков предметов и явлений, их существенных связей и отношений. Результатом обобщения у младших дошкольников являются научные понятия, законы, правила. </w:t>
      </w:r>
    </w:p>
    <w:p w:rsidR="00000000" w:rsidRDefault="00A439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Обобщение протекает в тесном единстве с конкретизацией. Усвоенные понятия,</w:t>
      </w:r>
      <w:r>
        <w:rPr>
          <w:rFonts w:ascii="Times New Roman CYR" w:hAnsi="Times New Roman CYR" w:cs="Times New Roman CYR"/>
          <w:sz w:val="28"/>
          <w:szCs w:val="28"/>
        </w:rPr>
        <w:t xml:space="preserve"> законы, правила применяются к решению частных конкретных задач. Изучая закономерности развития мышления у дошкольников, установлено, что обобщение и конкретизация могут находиться в различном соотношении. Это зависит от характера содержания изучаемого мат</w:t>
      </w:r>
      <w:r>
        <w:rPr>
          <w:rFonts w:ascii="Times New Roman CYR" w:hAnsi="Times New Roman CYR" w:cs="Times New Roman CYR"/>
          <w:sz w:val="28"/>
          <w:szCs w:val="28"/>
        </w:rPr>
        <w:t>ериала, от методов обучения и от уровня развития мышления детей.</w:t>
      </w:r>
    </w:p>
    <w:p w:rsidR="00000000" w:rsidRDefault="00A439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В.В.Давыдовым исследовалось мышление двух типов - эмпирическое и теоретическое. Теоретическое мышление характеризуется рядом взаимосвязанных компонентов. К ним относятся: рефлексия, т.е. осмы</w:t>
      </w:r>
      <w:r>
        <w:rPr>
          <w:rFonts w:ascii="Times New Roman CYR" w:hAnsi="Times New Roman CYR" w:cs="Times New Roman CYR"/>
          <w:sz w:val="28"/>
          <w:szCs w:val="28"/>
        </w:rPr>
        <w:t>сливание ребенком собственных действий и их соответствие условиям задачи; анализ содержания задачи с целью выделения принципа или всеобщего способа её решения, который затем как бы «с места» переносится на целый класс подобных задач; внутренний план действ</w:t>
      </w:r>
      <w:r>
        <w:rPr>
          <w:rFonts w:ascii="Times New Roman CYR" w:hAnsi="Times New Roman CYR" w:cs="Times New Roman CYR"/>
          <w:sz w:val="28"/>
          <w:szCs w:val="28"/>
        </w:rPr>
        <w:t>ий обеспечивающий их планирование и выполнение «в уме». Усвоение знаний при обучении в детском саду может происходить на основе другого типа мышления, которое получило название эмпирического мышления, осуществляется посредством сравнения внешне сходных, об</w:t>
      </w:r>
      <w:r>
        <w:rPr>
          <w:rFonts w:ascii="Times New Roman CYR" w:hAnsi="Times New Roman CYR" w:cs="Times New Roman CYR"/>
          <w:sz w:val="28"/>
          <w:szCs w:val="28"/>
        </w:rPr>
        <w:t>щих признаков предметов и явлений.</w:t>
      </w:r>
    </w:p>
    <w:p w:rsidR="00000000" w:rsidRDefault="00A439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Основным путём успешного формирования мышления является выполнение различных познавательных задач и заданий, в процессе решения которых развивается умение воспитанника из множества разнообразных связей выделить нужную, об</w:t>
      </w:r>
      <w:r>
        <w:rPr>
          <w:rFonts w:ascii="Times New Roman CYR" w:hAnsi="Times New Roman CYR" w:cs="Times New Roman CYR"/>
          <w:sz w:val="28"/>
          <w:szCs w:val="28"/>
        </w:rPr>
        <w:t>ъяснить ее значимость в данной ситуации.</w:t>
      </w:r>
    </w:p>
    <w:p w:rsidR="00000000" w:rsidRDefault="00A439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Одной из главных задач является формирование и совершенствование мыслительных операций на базе усваиваемых знаний фактического материала и начальных умений пользоваться этими мыслительными операциями.</w:t>
      </w:r>
    </w:p>
    <w:p w:rsidR="00000000" w:rsidRDefault="00A439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словам Г.Г.</w:t>
      </w:r>
      <w:r>
        <w:rPr>
          <w:rFonts w:ascii="Times New Roman CYR" w:hAnsi="Times New Roman CYR" w:cs="Times New Roman CYR"/>
          <w:sz w:val="28"/>
          <w:szCs w:val="28"/>
        </w:rPr>
        <w:t>Пановой «развивать мышление - это значит:</w:t>
      </w:r>
    </w:p>
    <w:p w:rsidR="00000000" w:rsidRDefault="00A439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Развивать все формы и виды мышления - практически действенное, эмпирическое и теоретическое, разумно-рассудочное; продуктивное и репродуктивное - и симулировать процесс перерастания их из одних в другие.</w:t>
      </w:r>
    </w:p>
    <w:p w:rsidR="00000000" w:rsidRDefault="00A439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Формироват</w:t>
      </w:r>
      <w:r>
        <w:rPr>
          <w:rFonts w:ascii="Times New Roman CYR" w:hAnsi="Times New Roman CYR" w:cs="Times New Roman CYR"/>
          <w:sz w:val="28"/>
          <w:szCs w:val="28"/>
        </w:rPr>
        <w:t>ь и совершенствовать мыслительные операции (анализ, синтез, сравнение, обобщение, классификацию и др.).</w:t>
      </w:r>
    </w:p>
    <w:p w:rsidR="00000000" w:rsidRDefault="00A439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Развивать умения отделять существенные свойства предметов от несущественных; находить главные связи и отношения; делать правильные выводы из фактов и пр</w:t>
      </w:r>
      <w:r>
        <w:rPr>
          <w:rFonts w:ascii="Times New Roman CYR" w:hAnsi="Times New Roman CYR" w:cs="Times New Roman CYR"/>
          <w:sz w:val="28"/>
          <w:szCs w:val="28"/>
        </w:rPr>
        <w:t>оверять их; доказывать истинность своих суждений и опровергать ложные умозаключения; излагать свои мысли обоснованно, последовательно, непротиворечиво и обоснованно.</w:t>
      </w:r>
    </w:p>
    <w:p w:rsidR="00000000" w:rsidRDefault="00A439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Вырабатывать умения осуществлять перенос операций и приемов мышления из одной области в др</w:t>
      </w:r>
      <w:r>
        <w:rPr>
          <w:rFonts w:ascii="Times New Roman CYR" w:hAnsi="Times New Roman CYR" w:cs="Times New Roman CYR"/>
          <w:sz w:val="28"/>
          <w:szCs w:val="28"/>
        </w:rPr>
        <w:t>угую; делать обоснованные выводы. Большое значение имеет ориентация их на логически правильные ответы.</w:t>
      </w:r>
    </w:p>
    <w:p w:rsidR="00000000" w:rsidRDefault="00A439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Говоря о развитии мышления в процессе учебной деятельности, следует упомянуть о технологиях развивающего обучения.</w:t>
      </w:r>
    </w:p>
    <w:p w:rsidR="00000000" w:rsidRDefault="00A439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Философия трактует развитие как «харак</w:t>
      </w:r>
      <w:r>
        <w:rPr>
          <w:rFonts w:ascii="Times New Roman CYR" w:hAnsi="Times New Roman CYR" w:cs="Times New Roman CYR"/>
          <w:sz w:val="28"/>
          <w:szCs w:val="28"/>
        </w:rPr>
        <w:t>теристику качественных умений объектов, появление новых форм бытия, инноваций и нововведений и сопряженная с преобразованием их внутренних и внешних связей» [19,с.129].</w:t>
      </w:r>
    </w:p>
    <w:p w:rsidR="00000000" w:rsidRDefault="00A439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Педагогика называет развитием «процесс психического и физического развития индивида во </w:t>
      </w:r>
      <w:r>
        <w:rPr>
          <w:rFonts w:ascii="Times New Roman CYR" w:hAnsi="Times New Roman CYR" w:cs="Times New Roman CYR"/>
          <w:sz w:val="28"/>
          <w:szCs w:val="28"/>
        </w:rPr>
        <w:t xml:space="preserve">времени, предполагающих совершенствование, переход в любых его свойствах и параметрах от меньшего к большему, от простого к сложному, от низшего к высшему». </w:t>
      </w:r>
    </w:p>
    <w:p w:rsidR="00000000" w:rsidRDefault="00A439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Личность - динамическое понятие: она претерпевает в течение жизни умения, которые называют развити</w:t>
      </w:r>
      <w:r>
        <w:rPr>
          <w:rFonts w:ascii="Times New Roman CYR" w:hAnsi="Times New Roman CYR" w:cs="Times New Roman CYR"/>
          <w:sz w:val="28"/>
          <w:szCs w:val="28"/>
        </w:rPr>
        <w:t>ем. Развитие личности происходит согласно всеобщим диалектическим законам.</w:t>
      </w:r>
    </w:p>
    <w:p w:rsidR="00000000" w:rsidRDefault="00A439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Развивающее обучение учитывает и использует закономерности развития, приспосабливается к уровню и особенностям индивида.</w:t>
      </w:r>
    </w:p>
    <w:p w:rsidR="00000000" w:rsidRDefault="00A439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истории педагогики проблема представлена двумя крайними то</w:t>
      </w:r>
      <w:r>
        <w:rPr>
          <w:rFonts w:ascii="Times New Roman CYR" w:hAnsi="Times New Roman CYR" w:cs="Times New Roman CYR"/>
          <w:sz w:val="28"/>
          <w:szCs w:val="28"/>
        </w:rPr>
        <w:t>чками зрения. Первая (биологизаторская, картезианская) исходит из жесткой предопределенности развития наследственными или исходящими от Всевышнего факторами. Сократ указывал, что учитель - повивальная бабка, он ничего не может дать, а только помогает разро</w:t>
      </w:r>
      <w:r>
        <w:rPr>
          <w:rFonts w:ascii="Times New Roman CYR" w:hAnsi="Times New Roman CYR" w:cs="Times New Roman CYR"/>
          <w:sz w:val="28"/>
          <w:szCs w:val="28"/>
        </w:rPr>
        <w:t xml:space="preserve">диться. </w:t>
      </w:r>
    </w:p>
    <w:p w:rsidR="00000000" w:rsidRDefault="00A439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Вторая (социологизаторская, бихевиористическая), наоборот, все результаты развития приписывает влиянию среды. Т.Д.Лысенко писал: «Женщина должна нам дать организм, а мы из него сделаем советского человека».</w:t>
      </w:r>
    </w:p>
    <w:p w:rsidR="00000000" w:rsidRDefault="00A439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Современной наукой установлено, что всяк</w:t>
      </w:r>
      <w:r>
        <w:rPr>
          <w:rFonts w:ascii="Times New Roman CYR" w:hAnsi="Times New Roman CYR" w:cs="Times New Roman CYR"/>
          <w:sz w:val="28"/>
          <w:szCs w:val="28"/>
        </w:rPr>
        <w:t>ий акт психического развития связан с отражением в мозгу внешней среды, он есть присвоение, приобретение опыта познания и деятельности, и в этом смысле является обучением. Обучение - это форма психологического развития человека, необходимый элемент развити</w:t>
      </w:r>
      <w:r>
        <w:rPr>
          <w:rFonts w:ascii="Times New Roman CYR" w:hAnsi="Times New Roman CYR" w:cs="Times New Roman CYR"/>
          <w:sz w:val="28"/>
          <w:szCs w:val="28"/>
        </w:rPr>
        <w:t>я. Всякое обучение развивает, обогащает банк памяти и условных рефлексов.</w:t>
      </w:r>
    </w:p>
    <w:p w:rsidR="00000000" w:rsidRDefault="00A439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Обучение и развитие не могут выступать как отдельные процессы, они соотносятся как форма и содержание единого процесса развития личности. Однако и здесь существуют две принципиально </w:t>
      </w:r>
      <w:r>
        <w:rPr>
          <w:rFonts w:ascii="Times New Roman CYR" w:hAnsi="Times New Roman CYR" w:cs="Times New Roman CYR"/>
          <w:sz w:val="28"/>
          <w:szCs w:val="28"/>
        </w:rPr>
        <w:t xml:space="preserve">различные концепции. </w:t>
      </w:r>
    </w:p>
    <w:p w:rsidR="00000000" w:rsidRDefault="00A439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Современный этап педагогической практики - это переход от информационно - объяснительной технологии обучения к деятельностно-развивающей, формирующей широкий спектр личностных качеств дошкольника. Важными становятся не только усвоенны</w:t>
      </w:r>
      <w:r>
        <w:rPr>
          <w:rFonts w:ascii="Times New Roman CYR" w:hAnsi="Times New Roman CYR" w:cs="Times New Roman CYR"/>
          <w:sz w:val="28"/>
          <w:szCs w:val="28"/>
        </w:rPr>
        <w:t>е занятия, но и сами способы усвоения и переработки учебной информации, развития познавательных сил и творческого потенциала детей. Все группы качеств личночти (Г.К.Селевко):</w:t>
      </w:r>
    </w:p>
    <w:p w:rsidR="00000000" w:rsidRDefault="00A439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знания, умения, навыки;</w:t>
      </w:r>
    </w:p>
    <w:p w:rsidR="00000000" w:rsidRDefault="00A439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самоуправляющие механизмы личности;</w:t>
      </w:r>
    </w:p>
    <w:p w:rsidR="00000000" w:rsidRDefault="00A439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эмоционально просветл</w:t>
      </w:r>
      <w:r>
        <w:rPr>
          <w:rFonts w:ascii="Times New Roman CYR" w:hAnsi="Times New Roman CYR" w:cs="Times New Roman CYR"/>
          <w:sz w:val="28"/>
          <w:szCs w:val="28"/>
        </w:rPr>
        <w:t>енная сфера;</w:t>
      </w:r>
    </w:p>
    <w:p w:rsidR="00000000" w:rsidRDefault="00A439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деятельно-практическая сфера. - </w:t>
      </w:r>
    </w:p>
    <w:p w:rsidR="00000000" w:rsidRDefault="00A439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Взаимосвязаны и представляют сложнейшую динамически-развивающуюся целостную структуру. Индивидуальные различия определяют уровень различия той или иной группы качеств. Развивающее обучение направленно на развит</w:t>
      </w:r>
      <w:r>
        <w:rPr>
          <w:rFonts w:ascii="Times New Roman CYR" w:hAnsi="Times New Roman CYR" w:cs="Times New Roman CYR"/>
          <w:sz w:val="28"/>
          <w:szCs w:val="28"/>
        </w:rPr>
        <w:t>ие всех целостностей, совокупностей, качеств личностей.</w:t>
      </w:r>
    </w:p>
    <w:p w:rsidR="00000000" w:rsidRDefault="00A439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439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Развитие теории музыкального мышления в трудах ученых музыковедов</w:t>
      </w:r>
    </w:p>
    <w:p w:rsidR="00000000" w:rsidRDefault="00A439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439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того, чтобы понять термин «музыкальное мышление», необходимо соблюсти два основных условия: во-первых, выбрать бесспорные, ти</w:t>
      </w:r>
      <w:r>
        <w:rPr>
          <w:rFonts w:ascii="Times New Roman CYR" w:hAnsi="Times New Roman CYR" w:cs="Times New Roman CYR"/>
          <w:sz w:val="28"/>
          <w:szCs w:val="28"/>
        </w:rPr>
        <w:t xml:space="preserve">пичные эстетические примеры продуктивного и репродуктивного переживания музыки; во-вторых, - повергнуть их всестороннему психологическому анализу и найти в них такие элементы или слои, которые обнаружили бы существенные признаки мышления и функционировали </w:t>
      </w:r>
      <w:r>
        <w:rPr>
          <w:rFonts w:ascii="Times New Roman CYR" w:hAnsi="Times New Roman CYR" w:cs="Times New Roman CYR"/>
          <w:sz w:val="28"/>
          <w:szCs w:val="28"/>
        </w:rPr>
        <w:t>бы в данной специфической музыкальной структуре. Специфическим музыкальным мышлением можно назвать только такой случай мышления, при отсутствии которого изменилась бы не только психологическая характеристика музыкального переживания, но и существенно преоб</w:t>
      </w:r>
      <w:r>
        <w:rPr>
          <w:rFonts w:ascii="Times New Roman CYR" w:hAnsi="Times New Roman CYR" w:cs="Times New Roman CYR"/>
          <w:sz w:val="28"/>
          <w:szCs w:val="28"/>
        </w:rPr>
        <w:t>разилась бы и его специфическое музыкальное эстетическое качество.</w:t>
      </w:r>
    </w:p>
    <w:p w:rsidR="00000000" w:rsidRDefault="00A439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Данная совокупность эстетических и психологических исследований должна включать в себя и третий компонент - исторический подход.</w:t>
      </w:r>
    </w:p>
    <w:p w:rsidR="00000000" w:rsidRDefault="00A439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Исследования И.Ф.Гербарта (1776-1841) послужили отправной то</w:t>
      </w:r>
      <w:r>
        <w:rPr>
          <w:rFonts w:ascii="Times New Roman CYR" w:hAnsi="Times New Roman CYR" w:cs="Times New Roman CYR"/>
          <w:sz w:val="28"/>
          <w:szCs w:val="28"/>
        </w:rPr>
        <w:t>чкой для многих ученых, внесши в заметный вклад в изучение музыки. Инициатива И.Ф.Герберта заключается в том, что понятие «музыкальное мышление» впервые появилось в его контексте музыкально-психологического исследования в части вместе с первой, пусть еше о</w:t>
      </w:r>
      <w:r>
        <w:rPr>
          <w:rFonts w:ascii="Times New Roman CYR" w:hAnsi="Times New Roman CYR" w:cs="Times New Roman CYR"/>
          <w:sz w:val="28"/>
          <w:szCs w:val="28"/>
        </w:rPr>
        <w:t xml:space="preserve">граниченной, попыткой его исследования. В своей работе «Психологические заметки» (1811) Гербарт указывал на восприятие звуковых исследовательностей как на весьма подходящий материал для научного анализа и выдвигал понятие «музыкальной мысли». Из контекста </w:t>
      </w:r>
      <w:r>
        <w:rPr>
          <w:rFonts w:ascii="Times New Roman CYR" w:hAnsi="Times New Roman CYR" w:cs="Times New Roman CYR"/>
          <w:sz w:val="28"/>
          <w:szCs w:val="28"/>
        </w:rPr>
        <w:t>следует, что под «музыкальной мыслью» он подразумевал фактор способствующий постижению смысла музыки. Он искал участие мысли прямо в процессе восприятия, слушания музыки.</w:t>
      </w:r>
    </w:p>
    <w:p w:rsidR="00000000" w:rsidRDefault="00A439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Г.Т.Фехнер (1801-1887) в своей работе «Введение в эстетику» (1876) сделал первый шаг </w:t>
      </w:r>
      <w:r>
        <w:rPr>
          <w:rFonts w:ascii="Times New Roman CYR" w:hAnsi="Times New Roman CYR" w:cs="Times New Roman CYR"/>
          <w:sz w:val="28"/>
          <w:szCs w:val="28"/>
        </w:rPr>
        <w:t>к иерархизации ассоциациативных представлений в музыке. По его мнению, «элементарная эстетическая еденица складывается из ощущения, которому присоединяется представление - воспоминание; только при таком сцеплении эмоциональный компонент эстетизировался».</w:t>
      </w:r>
    </w:p>
    <w:p w:rsidR="00000000" w:rsidRDefault="00A439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 xml:space="preserve"> первой четверти 20-го века возникло несколько научных психологических школ развивающих теорию мышления. </w:t>
      </w:r>
    </w:p>
    <w:p w:rsidR="00000000" w:rsidRDefault="00A439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1912г. в Германии вышел труд Р.Мюллера-Фрайенфельса «Психология искусства»; он предположил наличие двух типов музыкального мышления:</w:t>
      </w:r>
    </w:p>
    <w:p w:rsidR="00000000" w:rsidRDefault="00A439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«опредмичивающи</w:t>
      </w:r>
      <w:r>
        <w:rPr>
          <w:rFonts w:ascii="Times New Roman CYR" w:hAnsi="Times New Roman CYR" w:cs="Times New Roman CYR"/>
          <w:sz w:val="28"/>
          <w:szCs w:val="28"/>
        </w:rPr>
        <w:t>й» свои музыкальные переживания, не склонный видеть в них ничего специфического;</w:t>
      </w:r>
    </w:p>
    <w:p w:rsidR="00000000" w:rsidRDefault="00A439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Усматривающий в музыкальных впечатлениях нечто специфическое, отличаются о иных.</w:t>
      </w:r>
    </w:p>
    <w:p w:rsidR="00000000" w:rsidRDefault="00A439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Чешский композитор и музыковед О.Зих (1879-1934) заполнил теоретическую брешь между чувственны</w:t>
      </w:r>
      <w:r>
        <w:rPr>
          <w:rFonts w:ascii="Times New Roman CYR" w:hAnsi="Times New Roman CYR" w:cs="Times New Roman CYR"/>
          <w:sz w:val="28"/>
          <w:szCs w:val="28"/>
        </w:rPr>
        <w:t>м характером музыки и ее логикой. О.Зих пришел к выводу, что музыкальное переживание не состоит из специфического сенсорного начала, с одной стороны, и неспецифических добавлений - с другой, а представляет собой слой, складывающейся из компонентов восприят</w:t>
      </w:r>
      <w:r>
        <w:rPr>
          <w:rFonts w:ascii="Times New Roman CYR" w:hAnsi="Times New Roman CYR" w:cs="Times New Roman CYR"/>
          <w:sz w:val="28"/>
          <w:szCs w:val="28"/>
        </w:rPr>
        <w:t>ия, представления и мышления. О.Зих различал три типа специфически музыкальных смысловых представлений:</w:t>
      </w:r>
    </w:p>
    <w:p w:rsidR="00000000" w:rsidRDefault="00A439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Представления собственно музыкальные. Это не части музыкального потока, которые остаются в памяти в абстрагированной форме и функционируют в качестве ап</w:t>
      </w:r>
      <w:r>
        <w:rPr>
          <w:rFonts w:ascii="Times New Roman CYR" w:hAnsi="Times New Roman CYR" w:cs="Times New Roman CYR"/>
          <w:sz w:val="28"/>
          <w:szCs w:val="28"/>
        </w:rPr>
        <w:t>перцептивного ключа для расшифровки восприятий при осмысленном слушании музыкального целого - это «моментальное осознание» мотивов, тем и т.п.</w:t>
      </w:r>
    </w:p>
    <w:p w:rsidR="00000000" w:rsidRDefault="00A439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Представления о свойствах звукового материала, из которого «сделана музыка», например об инструментальном колорит</w:t>
      </w:r>
      <w:r>
        <w:rPr>
          <w:rFonts w:ascii="Times New Roman CYR" w:hAnsi="Times New Roman CYR" w:cs="Times New Roman CYR"/>
          <w:sz w:val="28"/>
          <w:szCs w:val="28"/>
        </w:rPr>
        <w:t>е, об оттенках, интенсивности.</w:t>
      </w:r>
    </w:p>
    <w:p w:rsidR="00000000" w:rsidRDefault="00A439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«Технические» представления, т.е. понятия, которые являются знаками, обобщающими широкий круг представлений первого и второго рода. </w:t>
      </w:r>
    </w:p>
    <w:p w:rsidR="00000000" w:rsidRDefault="00A439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Таким образом, О.Зих пришел к выводу о существовании автономного музыкального мышления. </w:t>
      </w:r>
    </w:p>
    <w:p w:rsidR="00000000" w:rsidRDefault="00A439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Сут</w:t>
      </w:r>
      <w:r>
        <w:rPr>
          <w:rFonts w:ascii="Times New Roman CYR" w:hAnsi="Times New Roman CYR" w:cs="Times New Roman CYR"/>
          <w:sz w:val="28"/>
          <w:szCs w:val="28"/>
        </w:rPr>
        <w:t>ь музыкального мышления по О.Зиху сводится к следующему: «музыкальное мышление возникает в том случае, если на основе восприятия звуковых доследований осознается не только представляемое ими содержание, но имеет место и число рациональное, абстрактное, осм</w:t>
      </w:r>
      <w:r>
        <w:rPr>
          <w:rFonts w:ascii="Times New Roman CYR" w:hAnsi="Times New Roman CYR" w:cs="Times New Roman CYR"/>
          <w:sz w:val="28"/>
          <w:szCs w:val="28"/>
        </w:rPr>
        <w:t>ысление специфических структурных факторов музыкального сочинения»[40,с.31].</w:t>
      </w:r>
    </w:p>
    <w:p w:rsidR="00000000" w:rsidRDefault="00A439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Понятие «музыкальное мышление» было важным во взглядах чешских музыковедов - В.Гельферта и Йозефа Гуттера.</w:t>
      </w:r>
    </w:p>
    <w:p w:rsidR="00000000" w:rsidRDefault="00A439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В.Гельферт [40,с.32] (1886-1945) понимал музыкальную эстетику как науку </w:t>
      </w:r>
      <w:r>
        <w:rPr>
          <w:rFonts w:ascii="Times New Roman CYR" w:hAnsi="Times New Roman CYR" w:cs="Times New Roman CYR"/>
          <w:sz w:val="28"/>
          <w:szCs w:val="28"/>
        </w:rPr>
        <w:t>о творческих принципах, воплощающих субъектом творчества в художественное произведение как целое. Он с уважением относится к психологии но вместе тем реконструировал субъективные сторон творчества и слушания музыки только в самых общих чертах.</w:t>
      </w:r>
    </w:p>
    <w:p w:rsidR="00000000" w:rsidRDefault="00A439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Й.Гуттер (18</w:t>
      </w:r>
      <w:r>
        <w:rPr>
          <w:rFonts w:ascii="Times New Roman CYR" w:hAnsi="Times New Roman CYR" w:cs="Times New Roman CYR"/>
          <w:sz w:val="28"/>
          <w:szCs w:val="28"/>
        </w:rPr>
        <w:t xml:space="preserve">94-1958) «считал музыкальное мышление специфическим видом мышления с исследованием особого материала. Он чрезмерно категорически определял «музыкальное мышление» от любого дилетантского переживания музыки. Он не находил никакого сходства между содержанием </w:t>
      </w:r>
      <w:r>
        <w:rPr>
          <w:rFonts w:ascii="Times New Roman CYR" w:hAnsi="Times New Roman CYR" w:cs="Times New Roman CYR"/>
          <w:sz w:val="28"/>
          <w:szCs w:val="28"/>
        </w:rPr>
        <w:t>музыкального мышления и иных типов мышления, но признавал всё же основные общие принципы мышления».</w:t>
      </w:r>
    </w:p>
    <w:p w:rsidR="00000000" w:rsidRDefault="00A439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итоге исторического развития были последовательно получены следующие результаты:</w:t>
      </w:r>
    </w:p>
    <w:p w:rsidR="00000000" w:rsidRDefault="00A439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Музыкальное мышление является видом или слоем творческой практической акт</w:t>
      </w:r>
      <w:r>
        <w:rPr>
          <w:rFonts w:ascii="Times New Roman CYR" w:hAnsi="Times New Roman CYR" w:cs="Times New Roman CYR"/>
          <w:sz w:val="28"/>
          <w:szCs w:val="28"/>
        </w:rPr>
        <w:t>ивности, которая составляет внутреннее свойство музыкального переживания, предстающего перед нами как комплексное отражение действительности и выступает в качестве его специфически организующего фактора;</w:t>
      </w:r>
    </w:p>
    <w:p w:rsidR="00000000" w:rsidRDefault="00A439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Оно возникает путем абстрагирования эстетически-осмы</w:t>
      </w:r>
      <w:r>
        <w:rPr>
          <w:rFonts w:ascii="Times New Roman CYR" w:hAnsi="Times New Roman CYR" w:cs="Times New Roman CYR"/>
          <w:sz w:val="28"/>
          <w:szCs w:val="28"/>
        </w:rPr>
        <w:t>сленных звуковых впечатлений;</w:t>
      </w:r>
    </w:p>
    <w:p w:rsidR="00000000" w:rsidRDefault="00A439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Систематически он отличается о других видов мышления, прежде всего языкового, но при исследовании словесных суждений о музыке мы наталкиваемся на их родственные и общие качества;</w:t>
      </w:r>
    </w:p>
    <w:p w:rsidR="00000000" w:rsidRDefault="00A439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Различия форм и содержания музыкального мышлени</w:t>
      </w:r>
      <w:r>
        <w:rPr>
          <w:rFonts w:ascii="Times New Roman CYR" w:hAnsi="Times New Roman CYR" w:cs="Times New Roman CYR"/>
          <w:sz w:val="28"/>
          <w:szCs w:val="28"/>
        </w:rPr>
        <w:t>я обусловлены как степени музыкальности данной личности и уровнем ее общей и специальной культуры так и психологическими закономерностями;</w:t>
      </w:r>
    </w:p>
    <w:p w:rsidR="00000000" w:rsidRDefault="00A439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Существовании разных имен музыкантов была найдена предпосылка для объяснения отличий музыкального мышления от остальн</w:t>
      </w:r>
      <w:r>
        <w:rPr>
          <w:rFonts w:ascii="Times New Roman CYR" w:hAnsi="Times New Roman CYR" w:cs="Times New Roman CYR"/>
          <w:sz w:val="28"/>
          <w:szCs w:val="28"/>
        </w:rPr>
        <w:t>ых видов мышления и специфических способов его связей с психикой в целом.</w:t>
      </w:r>
    </w:p>
    <w:p w:rsidR="00000000" w:rsidRDefault="00A439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439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Развитие музыкального мышления дошкольников на современном этапе</w:t>
      </w:r>
    </w:p>
    <w:p w:rsidR="00000000" w:rsidRDefault="00A439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439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М.Г.Арновский считает, что «выяснить существо музыкального мышления можно лишь исходя из тех функций, которые он</w:t>
      </w:r>
      <w:r>
        <w:rPr>
          <w:rFonts w:ascii="Times New Roman CYR" w:hAnsi="Times New Roman CYR" w:cs="Times New Roman CYR"/>
          <w:sz w:val="28"/>
          <w:szCs w:val="28"/>
        </w:rPr>
        <w:t>о выполняет в качестве мысленного аппарата, обслуживающего разновидности музыкальной деятельности (создание музыки, ее восприятие исполнения).</w:t>
      </w:r>
    </w:p>
    <w:p w:rsidR="00000000" w:rsidRDefault="00A439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«Музыкальное мышление» предстает прежде всего как особый вид продуктивного, творческого мышления, требующего соот</w:t>
      </w:r>
      <w:r>
        <w:rPr>
          <w:rFonts w:ascii="Times New Roman CYR" w:hAnsi="Times New Roman CYR" w:cs="Times New Roman CYR"/>
          <w:sz w:val="28"/>
          <w:szCs w:val="28"/>
        </w:rPr>
        <w:t xml:space="preserve">ветствующих способностей произведения искусства создаются для их восприятия. Но восприняты они могут быть только в том случае, если законы, по которым совершается музыкальное восприятие, соответствуют законам музыкального продуционирования. «Характер этой </w:t>
      </w:r>
      <w:r>
        <w:rPr>
          <w:rFonts w:ascii="Times New Roman CYR" w:hAnsi="Times New Roman CYR" w:cs="Times New Roman CYR"/>
          <w:sz w:val="28"/>
          <w:szCs w:val="28"/>
        </w:rPr>
        <w:t>единой базы можно понять, если рассматривать музыку как особый вид коммуникативной деятельности, а произведения - как коммуникативным, сообщение, а отправляемое композитору и получаемое слушанием. В этом плане музыка предстает как один из самых мощных инфо</w:t>
      </w:r>
      <w:r>
        <w:rPr>
          <w:rFonts w:ascii="Times New Roman CYR" w:hAnsi="Times New Roman CYR" w:cs="Times New Roman CYR"/>
          <w:sz w:val="28"/>
          <w:szCs w:val="28"/>
        </w:rPr>
        <w:t>рмационных процессах, охватывающих в принципе все общество».</w:t>
      </w:r>
    </w:p>
    <w:p w:rsidR="00000000" w:rsidRDefault="00A439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 как известно, любо коммуникативный акт может осуществиться только при условии, если имеется язык, способный образовать текст сообщения, так и получателю.</w:t>
      </w:r>
    </w:p>
    <w:p w:rsidR="00000000" w:rsidRDefault="00A439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Согласно исследованиям В.К.Полякова ра</w:t>
      </w:r>
      <w:r>
        <w:rPr>
          <w:rFonts w:ascii="Times New Roman CYR" w:hAnsi="Times New Roman CYR" w:cs="Times New Roman CYR"/>
          <w:sz w:val="28"/>
          <w:szCs w:val="28"/>
        </w:rPr>
        <w:t>зличия в психологии восприятия образно-смыслового содержания музыки разными людьми не носят принципиального характера, но в не существительных деталях такие различия могут возникать из-за индивидуальных особенностей людей и по темпераменту, и по степени му</w:t>
      </w:r>
      <w:r>
        <w:rPr>
          <w:rFonts w:ascii="Times New Roman CYR" w:hAnsi="Times New Roman CYR" w:cs="Times New Roman CYR"/>
          <w:sz w:val="28"/>
          <w:szCs w:val="28"/>
        </w:rPr>
        <w:t>зыкальности, и по эстетической образовательности. Формирование музыкального мышления в процессе обучения привносит в него новые компоненты: нотно-зрительные, клавиатурные восприятия и представления; логические понятия музыкальной теории, специальные термин</w:t>
      </w:r>
      <w:r>
        <w:rPr>
          <w:rFonts w:ascii="Times New Roman CYR" w:hAnsi="Times New Roman CYR" w:cs="Times New Roman CYR"/>
          <w:sz w:val="28"/>
          <w:szCs w:val="28"/>
        </w:rPr>
        <w:t>ы, вербальный язык слоговых названий и последовательностей нот и т.п. Поэтому, из слов В.К.Полякова, если у любителей восприятия и не переработка музыкальной информации осуществляется преимущественно правым (не доминантным) полушарием мозга, то у обучающих</w:t>
      </w:r>
      <w:r>
        <w:rPr>
          <w:rFonts w:ascii="Times New Roman CYR" w:hAnsi="Times New Roman CYR" w:cs="Times New Roman CYR"/>
          <w:sz w:val="28"/>
          <w:szCs w:val="28"/>
        </w:rPr>
        <w:t>ся музыке начинает превалировать левое (доминантное) полушарие.</w:t>
      </w:r>
    </w:p>
    <w:p w:rsidR="00000000" w:rsidRDefault="00A439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Последнее обстоятельство в практике обучения песню по нотам явно недооценивается. Неслучайно поэтому, «развитие музыкально-слухового мышления» обычно в музыкальной методике применяется термин </w:t>
      </w:r>
      <w:r>
        <w:rPr>
          <w:rFonts w:ascii="Times New Roman CYR" w:hAnsi="Times New Roman CYR" w:cs="Times New Roman CYR"/>
          <w:sz w:val="28"/>
          <w:szCs w:val="28"/>
        </w:rPr>
        <w:t>«развитие музыкально слуха».</w:t>
      </w:r>
    </w:p>
    <w:p w:rsidR="00000000" w:rsidRDefault="00A439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Известно, что музыкальный язык является мышлением. Последнее понимается как эмоционально-образованное мышление, которое в свою очередь, опирается на музыкально-интонационный «материал, выработанной общественной практикой и в то</w:t>
      </w:r>
      <w:r>
        <w:rPr>
          <w:rFonts w:ascii="Times New Roman CYR" w:hAnsi="Times New Roman CYR" w:cs="Times New Roman CYR"/>
          <w:sz w:val="28"/>
          <w:szCs w:val="28"/>
        </w:rPr>
        <w:t>й же практике обращающий свои семантические возможности».</w:t>
      </w:r>
    </w:p>
    <w:p w:rsidR="00000000" w:rsidRDefault="00A439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В.К.Поляков даёт новую трактовку музыкальной семантике. понятие «музыкальная речи» и «музыкальный язык» - не синонимы. Музыкальная речь - это интонациональный материал в конкретных музыкальных произ</w:t>
      </w:r>
      <w:r>
        <w:rPr>
          <w:rFonts w:ascii="Times New Roman CYR" w:hAnsi="Times New Roman CYR" w:cs="Times New Roman CYR"/>
          <w:sz w:val="28"/>
          <w:szCs w:val="28"/>
        </w:rPr>
        <w:t>ведениях или их фрагментах. Поэтому все формообразующие интонациональные единицы (мотивы, фразы, предложения) относятся к так называемой контекстуальной семантике, а музыкальный язык располагает определенным набором конструктивных элементов «ступени и звук</w:t>
      </w:r>
      <w:r>
        <w:rPr>
          <w:rFonts w:ascii="Times New Roman CYR" w:hAnsi="Times New Roman CYR" w:cs="Times New Roman CYR"/>
          <w:sz w:val="28"/>
          <w:szCs w:val="28"/>
        </w:rPr>
        <w:t>оряды ладов, интервалы, аккорды, ритмические фигуры и т.д.» но, кроме того, в музыкальный язык входит специфический лексикон семантических единиц-знаков, т.е. типичных многократных повторяющихся в различных мелодиях схематизированных интонаций в форме моти</w:t>
      </w:r>
      <w:r>
        <w:rPr>
          <w:rFonts w:ascii="Times New Roman CYR" w:hAnsi="Times New Roman CYR" w:cs="Times New Roman CYR"/>
          <w:sz w:val="28"/>
          <w:szCs w:val="28"/>
        </w:rPr>
        <w:t xml:space="preserve">вных и фразовых попевок из опорных звуков. Если в процессе пения по нотам ориентироваться на комплексе оперных звуков мотива, но какой способ зрительно-слуховой ориентированным предлагает морфологический уровень музыкального восприятия (т.е. по аналогии - </w:t>
      </w:r>
      <w:r>
        <w:rPr>
          <w:rFonts w:ascii="Times New Roman CYR" w:hAnsi="Times New Roman CYR" w:cs="Times New Roman CYR"/>
          <w:sz w:val="28"/>
          <w:szCs w:val="28"/>
        </w:rPr>
        <w:t>«от слова - к слову»). Если же ориентировка осуществляется по фразовым вариантам, то музыкальное восприятие будет приходить уже на синтаксическом уровне. Существует еще один способ ориентировки в процессе сольфеджирования. На фонетическом уровне, когда пен</w:t>
      </w:r>
      <w:r>
        <w:rPr>
          <w:rFonts w:ascii="Times New Roman CYR" w:hAnsi="Times New Roman CYR" w:cs="Times New Roman CYR"/>
          <w:sz w:val="28"/>
          <w:szCs w:val="28"/>
        </w:rPr>
        <w:t>ие проходит от одной ступени к другой «чтение по буквам и словам».</w:t>
      </w:r>
    </w:p>
    <w:p w:rsidR="00000000" w:rsidRDefault="00A439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 в период музыкального обучения все процессы восприятия и воспроизведения музыкального материала начинают связываться с новыми психологическими проявлениями на много текста и в</w:t>
      </w:r>
      <w:r>
        <w:rPr>
          <w:rFonts w:ascii="Times New Roman CYR" w:hAnsi="Times New Roman CYR" w:cs="Times New Roman CYR"/>
          <w:sz w:val="28"/>
          <w:szCs w:val="28"/>
        </w:rPr>
        <w:t>ербально-слоговыми названиями нот, музыкальный термин и т.д. «Эти процессы формируют новую способность - зрительно-слуховые и клавиатурные представления в слове с музыкальными представителями мотивных и фразовых интонаций, а так же вырабатывают определенны</w:t>
      </w:r>
      <w:r>
        <w:rPr>
          <w:rFonts w:ascii="Times New Roman CYR" w:hAnsi="Times New Roman CYR" w:cs="Times New Roman CYR"/>
          <w:sz w:val="28"/>
          <w:szCs w:val="28"/>
        </w:rPr>
        <w:t>е новые навыки зрительно-слуховой ориентировки во время пения или игры по нотам».</w:t>
      </w:r>
    </w:p>
    <w:p w:rsidR="00000000" w:rsidRDefault="00A439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Обучение на уроках музыки будет иметь развивающий характер, если учащийся занимается разнообразными видами музыкальной деятельности и усваивает знания активно. При этом учебн</w:t>
      </w:r>
      <w:r>
        <w:rPr>
          <w:rFonts w:ascii="Times New Roman CYR" w:hAnsi="Times New Roman CYR" w:cs="Times New Roman CYR"/>
          <w:sz w:val="28"/>
          <w:szCs w:val="28"/>
        </w:rPr>
        <w:t>ая деятельность осуществляется как музыкально-художественное.</w:t>
      </w:r>
    </w:p>
    <w:p w:rsidR="00000000" w:rsidRDefault="00A439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Музыкально-художественная деятельность сначала предусматривает развитие теоретического мышления учащегося. Работа над музыкальным материалом чаще всего проходит в форме эксперимента, чтобы учени</w:t>
      </w:r>
      <w:r>
        <w:rPr>
          <w:rFonts w:ascii="Times New Roman CYR" w:hAnsi="Times New Roman CYR" w:cs="Times New Roman CYR"/>
          <w:sz w:val="28"/>
          <w:szCs w:val="28"/>
        </w:rPr>
        <w:t>ки могли глубже проникнуть в природу и суть музыкальных явлений. Урок музыки требует от воспитателя организации такого учебного процесса, где имели бы место активная мыслительная деятельность и творческое переосмысление над ним.</w:t>
      </w:r>
    </w:p>
    <w:p w:rsidR="00000000" w:rsidRDefault="00A439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Развитие мышления человека </w:t>
      </w:r>
      <w:r>
        <w:rPr>
          <w:rFonts w:ascii="Times New Roman CYR" w:hAnsi="Times New Roman CYR" w:cs="Times New Roman CYR"/>
          <w:sz w:val="28"/>
          <w:szCs w:val="28"/>
        </w:rPr>
        <w:t>характеризуется способностью образования содержания абстракций, помогающих воспроизводить целостность явления, процесса, которые сами по себе обладают самостоятельностью, что позволяет в сложном виде охватывать многообразие предметов, сводить их в классы ,</w:t>
      </w:r>
      <w:r>
        <w:rPr>
          <w:rFonts w:ascii="Times New Roman CYR" w:hAnsi="Times New Roman CYR" w:cs="Times New Roman CYR"/>
          <w:sz w:val="28"/>
          <w:szCs w:val="28"/>
        </w:rPr>
        <w:t xml:space="preserve"> оперировать ими.</w:t>
      </w:r>
    </w:p>
    <w:p w:rsidR="00000000" w:rsidRDefault="00A439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Создание музыки - один из наиболее простых и в то же время сложных для детей видов музыкальной деятельности. В процессе слушания дети приобретают самый большой, в сравнении с другими её видами, объём музыкальных впечатлений; учатся слушат</w:t>
      </w:r>
      <w:r>
        <w:rPr>
          <w:rFonts w:ascii="Times New Roman CYR" w:hAnsi="Times New Roman CYR" w:cs="Times New Roman CYR"/>
          <w:sz w:val="28"/>
          <w:szCs w:val="28"/>
        </w:rPr>
        <w:t>ь и слышать музыку, переживать и анализировать ее, у них развивается музыкальное восприятие - мышление - универсальная музыкальная способность, необходимая для любого вида музицирования. Один из факторов качественно обогащающих интерпретацию музыки и музык</w:t>
      </w:r>
      <w:r>
        <w:rPr>
          <w:rFonts w:ascii="Times New Roman CYR" w:hAnsi="Times New Roman CYR" w:cs="Times New Roman CYR"/>
          <w:sz w:val="28"/>
          <w:szCs w:val="28"/>
        </w:rPr>
        <w:t>альное восприятие в целом, - ориентация учащегося на мелодию и интонацию.</w:t>
      </w:r>
    </w:p>
    <w:p w:rsidR="00000000" w:rsidRDefault="00A439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Необходимо как можно чаще обращаться к интонационному опыту учеников, что чрезвычайно важно для развития ассоциативного мышления дошкольника, понимания взаимосвязи музыки с жизнью, с</w:t>
      </w:r>
      <w:r>
        <w:rPr>
          <w:rFonts w:ascii="Times New Roman CYR" w:hAnsi="Times New Roman CYR" w:cs="Times New Roman CYR"/>
          <w:sz w:val="28"/>
          <w:szCs w:val="28"/>
        </w:rPr>
        <w:t xml:space="preserve"> мировосприятием человека. Интонация в музыке тесно связана с человеком уже на психофизиологическом уровне - с его языком, движениями, мимикой, пластикой. Это позволяет находить связи содержания музыки с жизненным опытом человека, успешно использовать в пр</w:t>
      </w:r>
      <w:r>
        <w:rPr>
          <w:rFonts w:ascii="Times New Roman CYR" w:hAnsi="Times New Roman CYR" w:cs="Times New Roman CYR"/>
          <w:sz w:val="28"/>
          <w:szCs w:val="28"/>
        </w:rPr>
        <w:t>оцессе анализа музыки результаты их собственного интроспективного анализа интонации.</w:t>
      </w:r>
    </w:p>
    <w:p w:rsidR="00000000" w:rsidRDefault="00A439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Очень важно развивать у школьников способность интуитивного чувствования содержательности музыкальной интонации, формировать навыки постижения отраженного в ней эмоциональ</w:t>
      </w:r>
      <w:r>
        <w:rPr>
          <w:rFonts w:ascii="Times New Roman CYR" w:hAnsi="Times New Roman CYR" w:cs="Times New Roman CYR"/>
          <w:sz w:val="28"/>
          <w:szCs w:val="28"/>
        </w:rPr>
        <w:t>ного состояния. только так происходит усвоение ими своеобразной азбуки людских чувств. Без этого невозможно движения вперед в становлении культуры музыкального воспитания учащегося.</w:t>
      </w:r>
    </w:p>
    <w:p w:rsidR="00000000" w:rsidRDefault="00A439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Р.В.Корчаловская предложила приемы развития интонационно-методической орие</w:t>
      </w:r>
      <w:r>
        <w:rPr>
          <w:rFonts w:ascii="Times New Roman CYR" w:hAnsi="Times New Roman CYR" w:cs="Times New Roman CYR"/>
          <w:sz w:val="28"/>
          <w:szCs w:val="28"/>
        </w:rPr>
        <w:t xml:space="preserve">нтации: «отдельное проигрывание и анализ педагогом мелодии и составляющих ее интонаций; пропевание мелодии учащимися; наглядное пространственное моделирование направления её движения; подбор подбор мелодий на детских музыкальных инструментах и др. Занятия </w:t>
      </w:r>
      <w:r>
        <w:rPr>
          <w:rFonts w:ascii="Times New Roman CYR" w:hAnsi="Times New Roman CYR" w:cs="Times New Roman CYR"/>
          <w:sz w:val="28"/>
          <w:szCs w:val="28"/>
        </w:rPr>
        <w:t>по слушанию музыки должны отличаться вариативностью: слушание и движение, слушание и игра на детских музыкальных инструментах, слушание и рисование».</w:t>
      </w:r>
    </w:p>
    <w:p w:rsidR="00000000" w:rsidRDefault="00A439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педагогике для ребенка качественно новым может быть его музыкальный путь, это в какой-то мере путь, прой</w:t>
      </w:r>
      <w:r>
        <w:rPr>
          <w:rFonts w:ascii="Times New Roman CYR" w:hAnsi="Times New Roman CYR" w:cs="Times New Roman CYR"/>
          <w:sz w:val="28"/>
          <w:szCs w:val="28"/>
        </w:rPr>
        <w:t xml:space="preserve">денный композитором, исполнителем, музыкантом (не объективно, а субъективно новое). Проблема творчества в массовом воспитании - деликатная проблема. </w:t>
      </w:r>
    </w:p>
    <w:p w:rsidR="00000000" w:rsidRDefault="00A439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Г.С.Стяшенко считает что «творческая деятельность требует определенной подготовительной работы:</w:t>
      </w:r>
    </w:p>
    <w:p w:rsidR="00000000" w:rsidRDefault="00A439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Поколение </w:t>
      </w:r>
      <w:r>
        <w:rPr>
          <w:rFonts w:ascii="Times New Roman CYR" w:hAnsi="Times New Roman CYR" w:cs="Times New Roman CYR"/>
          <w:sz w:val="28"/>
          <w:szCs w:val="28"/>
        </w:rPr>
        <w:t>жизненного и музыкального опыта, новых впечатлений. Для этого учитель работает над развитием у детей музыкального слуха, вокально-хоровых навыков, во время пения и слушания музыка знакомить с выдающимися примерами музыкального искусства;</w:t>
      </w:r>
    </w:p>
    <w:p w:rsidR="00000000" w:rsidRDefault="00A439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Знакомство со спос</w:t>
      </w:r>
      <w:r>
        <w:rPr>
          <w:rFonts w:ascii="Times New Roman CYR" w:hAnsi="Times New Roman CYR" w:cs="Times New Roman CYR"/>
          <w:sz w:val="28"/>
          <w:szCs w:val="28"/>
        </w:rPr>
        <w:t>обами творческих действий. Учитель демонстрирует приемы создания мелодии, ритмического рисунка и т.д., цели находить сходства и отличия в музыкальных произведениях, вводит понятие музыкального языка и его выразительности;</w:t>
      </w:r>
    </w:p>
    <w:p w:rsidR="00000000" w:rsidRDefault="00A439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Овладение способами творческих дей</w:t>
      </w:r>
      <w:r>
        <w:rPr>
          <w:rFonts w:ascii="Times New Roman CYR" w:hAnsi="Times New Roman CYR" w:cs="Times New Roman CYR"/>
          <w:sz w:val="28"/>
          <w:szCs w:val="28"/>
        </w:rPr>
        <w:t>ствий. Учитель вместе с учениками обсуждает план исполнения песен, попевок. Проводится игра «Если бы я был композитором», в в которой детям предлагается додумать части к знакомому музыкальному произведению.</w:t>
      </w:r>
    </w:p>
    <w:p w:rsidR="00000000" w:rsidRDefault="00A439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Еще одним очень важным средством, методов развити</w:t>
      </w:r>
      <w:r>
        <w:rPr>
          <w:rFonts w:ascii="Times New Roman CYR" w:hAnsi="Times New Roman CYR" w:cs="Times New Roman CYR"/>
          <w:sz w:val="28"/>
          <w:szCs w:val="28"/>
        </w:rPr>
        <w:t>я музыкального мышления является пение по нотам.</w:t>
      </w:r>
    </w:p>
    <w:p w:rsidR="00000000" w:rsidRDefault="00A439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словам С.Казачкова «художественная истина обнаруживается, а не выдумывается».</w:t>
      </w:r>
    </w:p>
    <w:p w:rsidR="00000000" w:rsidRDefault="00A439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Овладение звуковой системой музыки, наравне со знаковой системой речи, счета, обогащает интеллект личности, дает дополнительны</w:t>
      </w:r>
      <w:r>
        <w:rPr>
          <w:rFonts w:ascii="Times New Roman CYR" w:hAnsi="Times New Roman CYR" w:cs="Times New Roman CYR"/>
          <w:sz w:val="28"/>
          <w:szCs w:val="28"/>
        </w:rPr>
        <w:t>й импульс проявлению его способностей.</w:t>
      </w:r>
    </w:p>
    <w:p w:rsidR="00000000" w:rsidRDefault="00A439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«Освоение знаковой системы музыки напрямую связывается с познанием музыкального искусства в целом, развивающие способности человека. Оно несет в себе и новое, и прочную опору на традиции в отношении к месту и роли муз</w:t>
      </w:r>
      <w:r>
        <w:rPr>
          <w:rFonts w:ascii="Times New Roman CYR" w:hAnsi="Times New Roman CYR" w:cs="Times New Roman CYR"/>
          <w:sz w:val="28"/>
          <w:szCs w:val="28"/>
        </w:rPr>
        <w:t>ыки в системе образования».</w:t>
      </w:r>
    </w:p>
    <w:p w:rsidR="00000000" w:rsidRDefault="00A439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Знаковая система музыки, в идее пятилинейной нотации, составляет неотъемлемую часть интеллектуального потенциала человеческой культуры и является достижением человеческого гения. Арсенал её средств воздействия на интеллектуально</w:t>
      </w:r>
      <w:r>
        <w:rPr>
          <w:rFonts w:ascii="Times New Roman CYR" w:hAnsi="Times New Roman CYR" w:cs="Times New Roman CYR"/>
          <w:sz w:val="28"/>
          <w:szCs w:val="28"/>
        </w:rPr>
        <w:t>е развитие человека равен арсеналу средств речи и счета, как знаковых систем. Знаковая система музыки может использоваться для концентрации внимания, следовательно, для интеллектуального развития.</w:t>
      </w:r>
    </w:p>
    <w:p w:rsidR="00000000" w:rsidRDefault="00A439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обстоятельстве воспроизведения нотного письма момент фона</w:t>
      </w:r>
      <w:r>
        <w:rPr>
          <w:rFonts w:ascii="Times New Roman CYR" w:hAnsi="Times New Roman CYR" w:cs="Times New Roman CYR"/>
          <w:sz w:val="28"/>
          <w:szCs w:val="28"/>
        </w:rPr>
        <w:t>ции певческого голоса определяется не звучанием, а тонусом, то есть, состоянием. Отсюда следует, что приемы и способы воспроизведения сводятся к воздействию на состояние тонуса, т.е на подготовку момента фонации. Поэтому в обстоятельстве воспроизведения вы</w:t>
      </w:r>
      <w:r>
        <w:rPr>
          <w:rFonts w:ascii="Times New Roman CYR" w:hAnsi="Times New Roman CYR" w:cs="Times New Roman CYR"/>
          <w:sz w:val="28"/>
          <w:szCs w:val="28"/>
        </w:rPr>
        <w:t xml:space="preserve">деляется время периода до фонации и самого момента. Как считает В.И.Никешин, начало момента фонации есть атака звука. Атака звука - решает обстоятельства воспроизведения. Если имеет место атака звука, значит имеет место акт воспроизведения. В то же время, </w:t>
      </w:r>
      <w:r>
        <w:rPr>
          <w:rFonts w:ascii="Times New Roman CYR" w:hAnsi="Times New Roman CYR" w:cs="Times New Roman CYR"/>
          <w:sz w:val="28"/>
          <w:szCs w:val="28"/>
        </w:rPr>
        <w:t>акт воспроизведения воспроизводился обучаемым в момент фонации, как процесс звуковыявления. Мы относимся к воспроизведению, как к процессу состояния , на основании того, что музыкальная форма есть процесс, а поиск музыкальной формы есть состоянием музыкаль</w:t>
      </w:r>
      <w:r>
        <w:rPr>
          <w:rFonts w:ascii="Times New Roman CYR" w:hAnsi="Times New Roman CYR" w:cs="Times New Roman CYR"/>
          <w:sz w:val="28"/>
          <w:szCs w:val="28"/>
        </w:rPr>
        <w:t>но-слуховой среды. Если выявить условии при которых процесс воспроизведения нотного письма певческим голосом будет сведен к соотношению, управляемому певцом приемами и способами интеллектуального воздействия, то станет возможным воздействие певца на процес</w:t>
      </w:r>
      <w:r>
        <w:rPr>
          <w:rFonts w:ascii="Times New Roman CYR" w:hAnsi="Times New Roman CYR" w:cs="Times New Roman CYR"/>
          <w:sz w:val="28"/>
          <w:szCs w:val="28"/>
        </w:rPr>
        <w:t>с воспроизведения нотного письма голосом через состояние интеллектуального усилия. В этом случае предполагается, что приемы и способы будут определять направленность, обуславливающую все обстоятельства воспроизведения.</w:t>
      </w:r>
    </w:p>
    <w:p w:rsidR="00000000" w:rsidRDefault="00A439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этого мы рассматриваем проблемы в</w:t>
      </w:r>
      <w:r>
        <w:rPr>
          <w:rFonts w:ascii="Times New Roman CYR" w:hAnsi="Times New Roman CYR" w:cs="Times New Roman CYR"/>
          <w:sz w:val="28"/>
          <w:szCs w:val="28"/>
        </w:rPr>
        <w:t>оспроизведения с позиции инстиктивного исполнительного состояния воли к воспроизведению. Интеллектуальным условием исполнительский инстинкт обретает направленность, ведя музыкально-слуховую среду к поиску музыкальной формы, ориентируя через нее состояние ф</w:t>
      </w:r>
      <w:r>
        <w:rPr>
          <w:rFonts w:ascii="Times New Roman CYR" w:hAnsi="Times New Roman CYR" w:cs="Times New Roman CYR"/>
          <w:sz w:val="28"/>
          <w:szCs w:val="28"/>
        </w:rPr>
        <w:t>онации, обращая фонацию в процесс звуковыявления.</w:t>
      </w:r>
    </w:p>
    <w:p w:rsidR="00000000" w:rsidRDefault="00A439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 исполнительский инстинкт обретает направленность не графикой нотной записи, условность в которой обращена к визуальному восприятию и не может ориентировать музыкально-слуховую среду и формацию. Интеллект</w:t>
      </w:r>
      <w:r>
        <w:rPr>
          <w:rFonts w:ascii="Times New Roman CYR" w:hAnsi="Times New Roman CYR" w:cs="Times New Roman CYR"/>
          <w:sz w:val="28"/>
          <w:szCs w:val="28"/>
        </w:rPr>
        <w:t>уальные условия совершает поиск элементов притяжения музыкальной формы, состоящих из звука и времени, скрытых в психологии восприятия музыкальной формы как организма.</w:t>
      </w:r>
    </w:p>
    <w:p w:rsidR="00000000" w:rsidRDefault="00A439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Направленность интеллектуального условия, создается в опыте исполнительства, фиксацией оп</w:t>
      </w:r>
      <w:r>
        <w:rPr>
          <w:rFonts w:ascii="Times New Roman CYR" w:hAnsi="Times New Roman CYR" w:cs="Times New Roman CYR"/>
          <w:sz w:val="28"/>
          <w:szCs w:val="28"/>
        </w:rPr>
        <w:t xml:space="preserve">ределенных моментов состояния в процессе музыкальной формы (воспроизведение). Фиксация производится с применением занятий. Понятия сужает сознанию элементов музыкальной формы, синтезирую их. В исполнительском опыте синтезируются ощущения. Интеллектуальным </w:t>
      </w:r>
      <w:r>
        <w:rPr>
          <w:rFonts w:ascii="Times New Roman CYR" w:hAnsi="Times New Roman CYR" w:cs="Times New Roman CYR"/>
          <w:sz w:val="28"/>
          <w:szCs w:val="28"/>
        </w:rPr>
        <w:t>усилием синтез элементов преобразуется становлению музыкально-слуховой среды певца, как психологической деятельности в момент воспроизведения, концентрируя его акт, усиливая тем активность музыкально-слуховой среды в процессе обретения музыкальной формы.</w:t>
      </w:r>
    </w:p>
    <w:p w:rsidR="00000000" w:rsidRDefault="00A439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>ктивность в моменте поиска зависит от звуковых причин:</w:t>
      </w:r>
    </w:p>
    <w:p w:rsidR="00000000" w:rsidRDefault="00A439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Волевого усилия;</w:t>
      </w:r>
    </w:p>
    <w:p w:rsidR="00000000" w:rsidRDefault="00A439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Направленности поиска;</w:t>
      </w:r>
    </w:p>
    <w:p w:rsidR="00000000" w:rsidRDefault="00A439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Волевое усилие исходит из желания воспроизвести (интерес к совершению действий, игра, инстинкт исполнителя).</w:t>
      </w:r>
    </w:p>
    <w:p w:rsidR="00000000" w:rsidRDefault="00A439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Направленность определяется стремлением. Стремление </w:t>
      </w:r>
      <w:r>
        <w:rPr>
          <w:rFonts w:ascii="Times New Roman CYR" w:hAnsi="Times New Roman CYR" w:cs="Times New Roman CYR"/>
          <w:sz w:val="28"/>
          <w:szCs w:val="28"/>
        </w:rPr>
        <w:t>предполагает цель. Элементы музыкальной формы осознаются через ощущения в процессе обнаружения. Это позволяет предположить , что создание и обучение есть приемы и способы, ориентирующие интеллектуальное усилие на поиск музыкальной формы в целях ее воспроиз</w:t>
      </w:r>
      <w:r>
        <w:rPr>
          <w:rFonts w:ascii="Times New Roman CYR" w:hAnsi="Times New Roman CYR" w:cs="Times New Roman CYR"/>
          <w:sz w:val="28"/>
          <w:szCs w:val="28"/>
        </w:rPr>
        <w:t>ведения.</w:t>
      </w:r>
    </w:p>
    <w:p w:rsidR="00000000" w:rsidRDefault="00A439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воспроизведение нотного письма певческим голосом может совершаться в том случае, если:</w:t>
      </w:r>
    </w:p>
    <w:p w:rsidR="00000000" w:rsidRDefault="00A439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Музыкально-слуховая среда певца и фонации его голос достигают момента единства, управляемого интеллектуальным усилием певца в поиске музыкальной </w:t>
      </w:r>
      <w:r>
        <w:rPr>
          <w:rFonts w:ascii="Times New Roman CYR" w:hAnsi="Times New Roman CYR" w:cs="Times New Roman CYR"/>
          <w:sz w:val="28"/>
          <w:szCs w:val="28"/>
        </w:rPr>
        <w:t>формы.</w:t>
      </w:r>
    </w:p>
    <w:p w:rsidR="00000000" w:rsidRDefault="00A439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качестве приемов и способов будут совершаться интеллектуальные условия к соотношению и обнаружению в процессе поиска элементов музыкальной формы, ориентации музыкально-слуховой сферы певца в момент воспроизведения и к сознанию особенностей знаково</w:t>
      </w:r>
      <w:r>
        <w:rPr>
          <w:rFonts w:ascii="Times New Roman CYR" w:hAnsi="Times New Roman CYR" w:cs="Times New Roman CYR"/>
          <w:sz w:val="28"/>
          <w:szCs w:val="28"/>
        </w:rPr>
        <w:t>й системы музыки.</w:t>
      </w:r>
    </w:p>
    <w:p w:rsidR="00000000" w:rsidRDefault="00A439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музыкального мышления по методу Брайшина предполагает условное музыкальное образование, охватывающее полный курс от раннего музыкального восприятия до профессионального уровня. Курс может быть применен как ДМШ, так и в общеобразо</w:t>
      </w:r>
      <w:r>
        <w:rPr>
          <w:rFonts w:ascii="Times New Roman CYR" w:hAnsi="Times New Roman CYR" w:cs="Times New Roman CYR"/>
          <w:sz w:val="28"/>
          <w:szCs w:val="28"/>
        </w:rPr>
        <w:t>вательной школе. Специальное внимание уделяется следующим разделам: развитие абсолютного, псевдообсолютного и релятивного музыкального слуха, развитие музыкального восприятия и музыкальной памяти, глубокое понимание классической музыки и становление навыко</w:t>
      </w:r>
      <w:r>
        <w:rPr>
          <w:rFonts w:ascii="Times New Roman CYR" w:hAnsi="Times New Roman CYR" w:cs="Times New Roman CYR"/>
          <w:sz w:val="28"/>
          <w:szCs w:val="28"/>
        </w:rPr>
        <w:t>в, ведущих к самостоятельному сочинению музыки:</w:t>
      </w:r>
    </w:p>
    <w:p w:rsidR="00000000" w:rsidRDefault="00A439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Общая концепция, системно-теоретический подход. Прогнозирование как форма языкового мышления. </w:t>
      </w:r>
    </w:p>
    <w:p w:rsidR="00000000" w:rsidRDefault="00A439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Эксперимент по прогнозированию музыкального текста. Сегментирование музыкального текста.</w:t>
      </w:r>
    </w:p>
    <w:p w:rsidR="00000000" w:rsidRDefault="00A439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Эксперимент по развитию </w:t>
      </w:r>
      <w:r>
        <w:rPr>
          <w:rFonts w:ascii="Times New Roman CYR" w:hAnsi="Times New Roman CYR" w:cs="Times New Roman CYR"/>
          <w:sz w:val="28"/>
          <w:szCs w:val="28"/>
        </w:rPr>
        <w:t>псевдообсолютного и релятивного слуха.</w:t>
      </w:r>
    </w:p>
    <w:p w:rsidR="00000000" w:rsidRDefault="00A439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 графических представлений как средство развития музыкального слуха. «Цветной слух».</w:t>
      </w:r>
    </w:p>
    <w:p w:rsidR="00000000" w:rsidRDefault="00A439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Ритмическое мышление и его развитие. Проблема взаимосвязей между регулярной метрикой и нерегулярной акцентуацией. Гармония как </w:t>
      </w:r>
      <w:r>
        <w:rPr>
          <w:rFonts w:ascii="Times New Roman CYR" w:hAnsi="Times New Roman CYR" w:cs="Times New Roman CYR"/>
          <w:sz w:val="28"/>
          <w:szCs w:val="28"/>
        </w:rPr>
        <w:t>метрический фактор. Импровизация ритмических каденций.</w:t>
      </w:r>
    </w:p>
    <w:p w:rsidR="00000000" w:rsidRDefault="00A439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Курс музыкальной литературы образованный по принципу постепенного наращивания интонационального словаря.</w:t>
      </w:r>
    </w:p>
    <w:p w:rsidR="00000000" w:rsidRDefault="00A439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Пение с листа (специальный метод: как достичь главную цель - «внутреннее слышание» преследую поб</w:t>
      </w:r>
      <w:r>
        <w:rPr>
          <w:rFonts w:ascii="Times New Roman CYR" w:hAnsi="Times New Roman CYR" w:cs="Times New Roman CYR"/>
          <w:sz w:val="28"/>
          <w:szCs w:val="28"/>
        </w:rPr>
        <w:t>очную)</w:t>
      </w:r>
    </w:p>
    <w:p w:rsidR="00000000" w:rsidRDefault="00A439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Изучение интервалов и аккордов. Взаимосвязь между санорностью и функциональностью аккордов. Системы тонального родства.</w:t>
      </w:r>
    </w:p>
    <w:p w:rsidR="00000000" w:rsidRDefault="00A439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Различные формы музыкального диктанта для начинающих.</w:t>
      </w:r>
    </w:p>
    <w:p w:rsidR="00000000" w:rsidRDefault="00A439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полифонического мышления (специальный метод), двухголосый диктант.</w:t>
      </w:r>
    </w:p>
    <w:p w:rsidR="00000000" w:rsidRDefault="00A439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Ориентация оркестровой партитуре (с 7 лет).</w:t>
      </w:r>
    </w:p>
    <w:p w:rsidR="00000000" w:rsidRDefault="00A439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Начальная композиция.</w:t>
      </w:r>
    </w:p>
    <w:p w:rsidR="00000000" w:rsidRDefault="00A439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Представленный анализ литературы и апробирование отдельных методов развития музыкального мышления на практике позволяет сформировать следующие выводы:</w:t>
      </w:r>
    </w:p>
    <w:p w:rsidR="00000000" w:rsidRDefault="00A439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Выделены следующие направления развити</w:t>
      </w:r>
      <w:r>
        <w:rPr>
          <w:rFonts w:ascii="Times New Roman CYR" w:hAnsi="Times New Roman CYR" w:cs="Times New Roman CYR"/>
          <w:sz w:val="28"/>
          <w:szCs w:val="28"/>
        </w:rPr>
        <w:t xml:space="preserve">я музыкального мышления: песни по нотам, развитие полифонического мышление, развитие ритмического мышления, развитие музыкальной креативности. </w:t>
      </w:r>
    </w:p>
    <w:p w:rsidR="00000000" w:rsidRDefault="00A439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практике выделяется недостаточно внимания развитию музыкальному мышлению, учебная деятельность в основном баз</w:t>
      </w:r>
      <w:r>
        <w:rPr>
          <w:rFonts w:ascii="Times New Roman CYR" w:hAnsi="Times New Roman CYR" w:cs="Times New Roman CYR"/>
          <w:sz w:val="28"/>
          <w:szCs w:val="28"/>
        </w:rPr>
        <w:t>ируется на репродукции.</w:t>
      </w:r>
    </w:p>
    <w:p w:rsidR="00000000" w:rsidRDefault="00A439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Правильная организация уроков музыки с применением выше указанных методов и приемов способствует развитию музыкального мышления.</w:t>
      </w:r>
    </w:p>
    <w:p w:rsidR="00000000" w:rsidRDefault="00A439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Применение общедидактических методов, развитие мышления на уроках музыки способствует развитию музыкаль</w:t>
      </w:r>
      <w:r>
        <w:rPr>
          <w:rFonts w:ascii="Times New Roman CYR" w:hAnsi="Times New Roman CYR" w:cs="Times New Roman CYR"/>
          <w:sz w:val="28"/>
          <w:szCs w:val="28"/>
        </w:rPr>
        <w:t>ного мышления.</w:t>
      </w:r>
    </w:p>
    <w:p w:rsidR="00000000" w:rsidRDefault="00A439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4392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A439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2. ОПЫТНО-ЭКСПЕРИМЕНТАЛЬНАЯ РАБОТА ПО ФОРМИРОВАНИЮ МЫШЛЕНИЯ ДОШКОЛЬНИКОВ СРЕДСТВАМИ БЕЛОРУСКОЙ МУЗЫКИ </w:t>
      </w:r>
    </w:p>
    <w:p w:rsidR="00000000" w:rsidRDefault="00A439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439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Автором данной курсовой работы решались следующие задачи: </w:t>
      </w:r>
    </w:p>
    <w:p w:rsidR="00000000" w:rsidRDefault="00A439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Выявить и обосновать педагогические условия успешного формирования мы</w:t>
      </w:r>
      <w:r>
        <w:rPr>
          <w:rFonts w:ascii="Times New Roman CYR" w:hAnsi="Times New Roman CYR" w:cs="Times New Roman CYR"/>
          <w:sz w:val="28"/>
          <w:szCs w:val="28"/>
        </w:rPr>
        <w:t>шления дошкольников.</w:t>
      </w:r>
    </w:p>
    <w:p w:rsidR="00000000" w:rsidRDefault="00A439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Определить состояние проблемы на практике.</w:t>
      </w:r>
    </w:p>
    <w:p w:rsidR="00000000" w:rsidRDefault="00A439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Провести анализ методических приемов, рекомендуемых теорией на практике преподавания, с целью наиболее эффективного изучения и слухового усвоения конструктивных элементов музыкального языка.</w:t>
      </w:r>
    </w:p>
    <w:p w:rsidR="00000000" w:rsidRDefault="00A439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 CYR" w:hAnsi="Times New Roman CYR" w:cs="Times New Roman CYR"/>
          <w:sz w:val="28"/>
          <w:szCs w:val="28"/>
        </w:rPr>
        <w:t>существить экспериментальную проверку разработанных методов формирования музыкального мышления дошкольников.</w:t>
      </w:r>
    </w:p>
    <w:p w:rsidR="00000000" w:rsidRDefault="00A439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Была выдвинута гипотеза: формирование музыкального мышления в процессе обучения будет более эффективным, если будет: </w:t>
      </w:r>
    </w:p>
    <w:p w:rsidR="00000000" w:rsidRDefault="00A439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Рассматриваться как сложное с</w:t>
      </w:r>
      <w:r>
        <w:rPr>
          <w:rFonts w:ascii="Times New Roman CYR" w:hAnsi="Times New Roman CYR" w:cs="Times New Roman CYR"/>
          <w:sz w:val="28"/>
          <w:szCs w:val="28"/>
        </w:rPr>
        <w:t>труктурное образование, интегрирующее процессы зрительно-слухового восприятия и представления музыки и нотного текста;</w:t>
      </w:r>
    </w:p>
    <w:p w:rsidR="00000000" w:rsidRDefault="00A439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Направлена на развитие их творческих и музыкальных способностей; базироваться на общих принципах развития мышления младших дошкольников;</w:t>
      </w:r>
    </w:p>
    <w:p w:rsidR="00000000" w:rsidRDefault="00A439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проверки гипотезы были исследованы следующие методы: анкетирование, наблюдение, констатирующий и формирующий эксперименты.</w:t>
      </w:r>
    </w:p>
    <w:p w:rsidR="00000000" w:rsidRDefault="00A439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качестве испытуемых выступали дети младшей группы ГУО «Ясли-сад №9» г Барановичи. </w:t>
      </w:r>
    </w:p>
    <w:p w:rsidR="00000000" w:rsidRDefault="00A439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развития мышления детей использовались п</w:t>
      </w:r>
      <w:r>
        <w:rPr>
          <w:rFonts w:ascii="Times New Roman CYR" w:hAnsi="Times New Roman CYR" w:cs="Times New Roman CYR"/>
          <w:sz w:val="28"/>
          <w:szCs w:val="28"/>
        </w:rPr>
        <w:t>роизведения белорусских композиторов: «Снежная королева» (Э.Б.Зарецкий), «Веселые детские песни» (С.А.Кортез), музыка к спектаклю «Лакомый кусочек» (В.В.Прохоров), «Кошкин дом» (П.П.Подковыров), «Орешек» (В.П.Помозов), вокальный цикл «удивительная школа» (</w:t>
      </w:r>
      <w:r>
        <w:rPr>
          <w:rFonts w:ascii="Times New Roman CYR" w:hAnsi="Times New Roman CYR" w:cs="Times New Roman CYR"/>
          <w:sz w:val="28"/>
          <w:szCs w:val="28"/>
        </w:rPr>
        <w:t>Э.М.Тырманд), балеты «После бала» (Г.Вагиер), «Полонез» (Кузнецов), «Круговорот» (А.Залетняев), «Избранница» (Я.Геляев).</w:t>
      </w:r>
    </w:p>
    <w:p w:rsidR="00000000" w:rsidRDefault="00A439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ходе работы над этими произведениями использовались различные виды заданий активизирующие процессы мышления. </w:t>
      </w:r>
    </w:p>
    <w:p w:rsidR="00000000" w:rsidRDefault="00A439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того, чтобы выразит</w:t>
      </w:r>
      <w:r>
        <w:rPr>
          <w:rFonts w:ascii="Times New Roman CYR" w:hAnsi="Times New Roman CYR" w:cs="Times New Roman CYR"/>
          <w:sz w:val="28"/>
          <w:szCs w:val="28"/>
        </w:rPr>
        <w:t xml:space="preserve">ь чувства, эмоции, вызванные услышанным, предлагалось в процессе слушания рисовать. Перед тем, как давалось ученикам такое задание, производился детьми общий анализ произведения. Какой характер имеет музыка? Изменялся ли он? Музыка отрывистая или плавная? </w:t>
      </w:r>
      <w:r>
        <w:rPr>
          <w:rFonts w:ascii="Times New Roman CYR" w:hAnsi="Times New Roman CYR" w:cs="Times New Roman CYR"/>
          <w:sz w:val="28"/>
          <w:szCs w:val="28"/>
        </w:rPr>
        <w:t>Имела ли музыка динамические изменения? Были ли повторения частей? Как закончились произведения, так как начиналось, или иначе? В.Брайнин называет этот метод «Цветной слух», он ссылается на то, что мысли и представления будут более современными, ясными, ес</w:t>
      </w:r>
      <w:r>
        <w:rPr>
          <w:rFonts w:ascii="Times New Roman CYR" w:hAnsi="Times New Roman CYR" w:cs="Times New Roman CYR"/>
          <w:sz w:val="28"/>
          <w:szCs w:val="28"/>
        </w:rPr>
        <w:t xml:space="preserve">ли они имеют цвет, в том числе вызванные музыкой. Именно поэтому с целью более детального выражения своего отношения к музыке, а так же для развития музыкального мышления применялся этот метод. </w:t>
      </w:r>
    </w:p>
    <w:p w:rsidR="00000000" w:rsidRDefault="00A439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целях развития ассоциативного мышления проводилась игра «Ма</w:t>
      </w:r>
      <w:r>
        <w:rPr>
          <w:rFonts w:ascii="Times New Roman CYR" w:hAnsi="Times New Roman CYR" w:cs="Times New Roman CYR"/>
          <w:sz w:val="28"/>
          <w:szCs w:val="28"/>
        </w:rPr>
        <w:t>гнит». Учащимся предлагалось представить, что услышанное произведение - магнит. Какие слова оно к себе притягивает? Дети называли слово - ассоциации. Это задание предлагалось сразу после прослушивания произведения с целью выяснения первоначального отношени</w:t>
      </w:r>
      <w:r>
        <w:rPr>
          <w:rFonts w:ascii="Times New Roman CYR" w:hAnsi="Times New Roman CYR" w:cs="Times New Roman CYR"/>
          <w:sz w:val="28"/>
          <w:szCs w:val="28"/>
        </w:rPr>
        <w:t>я к нему. Этот метод позволил выявить индивидуальные особенности восприятия дошкольниками музыкальных произведений. Например, при прослушивании сюиты «Снежная королева» Э.Б.Зарницкого один ребенок назвал такие ассоциации: зима, холод, ветер, метель; другой</w:t>
      </w:r>
      <w:r>
        <w:rPr>
          <w:rFonts w:ascii="Times New Roman CYR" w:hAnsi="Times New Roman CYR" w:cs="Times New Roman CYR"/>
          <w:sz w:val="28"/>
          <w:szCs w:val="28"/>
        </w:rPr>
        <w:t xml:space="preserve">: друзья, ёлка, праздник. </w:t>
      </w:r>
    </w:p>
    <w:p w:rsidR="00000000" w:rsidRDefault="00A439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Нами применен метод визуализации музыкальных образов в виде предметных рисунков. Он имел много общего с двумя выше описанными, т.к. опирался на ассоциативную форму мышления. </w:t>
      </w:r>
    </w:p>
    <w:p w:rsidR="00000000" w:rsidRDefault="00A439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Также была исследована методика направленная на формир</w:t>
      </w:r>
      <w:r>
        <w:rPr>
          <w:rFonts w:ascii="Times New Roman CYR" w:hAnsi="Times New Roman CYR" w:cs="Times New Roman CYR"/>
          <w:sz w:val="28"/>
          <w:szCs w:val="28"/>
        </w:rPr>
        <w:t>ование интонационного словаря учащихся в его количественных и качественных характеристиках. Эта методика была сориентирована на закрепление в интонациональном словаре учащихся произведений, изучаемых на уроках, на акцентировании тематических зерен из произ</w:t>
      </w:r>
      <w:r>
        <w:rPr>
          <w:rFonts w:ascii="Times New Roman CYR" w:hAnsi="Times New Roman CYR" w:cs="Times New Roman CYR"/>
          <w:sz w:val="28"/>
          <w:szCs w:val="28"/>
        </w:rPr>
        <w:t>ведений белорусских композиторов как ядра музыкальной культуры воспитанников, активное оперирование ключевыми мелодиями музыкального искусства. Учащийся больше любил и запоминал не интонации, которые пропеты, прочувствованы. Акцент в этой методике не прост</w:t>
      </w:r>
      <w:r>
        <w:rPr>
          <w:rFonts w:ascii="Times New Roman CYR" w:hAnsi="Times New Roman CYR" w:cs="Times New Roman CYR"/>
          <w:sz w:val="28"/>
          <w:szCs w:val="28"/>
        </w:rPr>
        <w:t>о на пропевание всех зерен интонации из произведений, но и на проникновение ребенка в музыкальный образ через интонацию. Что бы правильно исполнить мелодию, воспитанникам необходимо было внимательно слушать правильное пение учителя, или игру на музыкальном</w:t>
      </w:r>
      <w:r>
        <w:rPr>
          <w:rFonts w:ascii="Times New Roman CYR" w:hAnsi="Times New Roman CYR" w:cs="Times New Roman CYR"/>
          <w:sz w:val="28"/>
          <w:szCs w:val="28"/>
        </w:rPr>
        <w:t xml:space="preserve"> инструменте, хорошо настроить вокальный аппарат, подстроиться к правильно поющим. После этого подбиралась подходящая гласная для пропевания с открытым ртом. Требовалось выразительное исполнение. </w:t>
      </w:r>
    </w:p>
    <w:p w:rsidR="00000000" w:rsidRDefault="00A439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Еще одно из направлений, по которому проводилась работа «ди</w:t>
      </w:r>
      <w:r>
        <w:rPr>
          <w:rFonts w:ascii="Times New Roman CYR" w:hAnsi="Times New Roman CYR" w:cs="Times New Roman CYR"/>
          <w:sz w:val="28"/>
          <w:szCs w:val="28"/>
        </w:rPr>
        <w:t>алог интонаций», суть данного метода в следующем: на одном из этапов знакомства с произведением или его относительно законченным фрагментам предлагалось ученикам вспомнить интонации из других произведений этого же композитора, близкие по образу интонации и</w:t>
      </w:r>
      <w:r>
        <w:rPr>
          <w:rFonts w:ascii="Times New Roman CYR" w:hAnsi="Times New Roman CYR" w:cs="Times New Roman CYR"/>
          <w:sz w:val="28"/>
          <w:szCs w:val="28"/>
        </w:rPr>
        <w:t>з произведений других авторов, произведения этого же жанра. Т.е. работа над произведением предусматривала нахождение родственных связей нового произведения с уже знакомыми учащимися. При прослушивании веселых детских песен А.С.Корниса во время работы над п</w:t>
      </w:r>
      <w:r>
        <w:rPr>
          <w:rFonts w:ascii="Times New Roman CYR" w:hAnsi="Times New Roman CYR" w:cs="Times New Roman CYR"/>
          <w:sz w:val="28"/>
          <w:szCs w:val="28"/>
        </w:rPr>
        <w:t>есней «Заяц-бездельник» это произведение сравнивалось с произведением «Король Пипин».</w:t>
      </w:r>
    </w:p>
    <w:p w:rsidR="00000000" w:rsidRDefault="00A439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Обязательным условием развития музыкального мышления являлось раскрепощение индивидуальных способностей выявления степени их интереса музыкально-художественной деятельнос</w:t>
      </w:r>
      <w:r>
        <w:rPr>
          <w:rFonts w:ascii="Times New Roman CYR" w:hAnsi="Times New Roman CYR" w:cs="Times New Roman CYR"/>
          <w:sz w:val="28"/>
          <w:szCs w:val="28"/>
        </w:rPr>
        <w:t>ти. Ученик с нарушенной координацией между слухом и голосом со слабыми голосовыми данными может быть хорошим исполнителем аккомпанемента на детских музыкальных инструментах, участвовать в инсценировках музыкальных произведений в пластическом интонировании.</w:t>
      </w:r>
      <w:r>
        <w:rPr>
          <w:rFonts w:ascii="Times New Roman CYR" w:hAnsi="Times New Roman CYR" w:cs="Times New Roman CYR"/>
          <w:sz w:val="28"/>
          <w:szCs w:val="28"/>
        </w:rPr>
        <w:t xml:space="preserve"> При организации музыкальной деятельности давалась возможность выбора занятия. После исполнения определенного вида деятельности анализировался процесс и результат работы. </w:t>
      </w:r>
    </w:p>
    <w:p w:rsidR="00000000" w:rsidRDefault="00A439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Чувство ритма также было отнесено критериям музыкального мышления. Его развитию отво</w:t>
      </w:r>
      <w:r>
        <w:rPr>
          <w:rFonts w:ascii="Times New Roman CYR" w:hAnsi="Times New Roman CYR" w:cs="Times New Roman CYR"/>
          <w:sz w:val="28"/>
          <w:szCs w:val="28"/>
        </w:rPr>
        <w:t>дилось не мало места на занятиях. По результатам исследования были определены уровни развитости чувства ритма учащегося. Учащийся с низким уровнем испытывали трудности при интонировании над музыкой, «не попадал в ритмический рисунок», В музыкально-ритмичес</w:t>
      </w:r>
      <w:r>
        <w:rPr>
          <w:rFonts w:ascii="Times New Roman CYR" w:hAnsi="Times New Roman CYR" w:cs="Times New Roman CYR"/>
          <w:sz w:val="28"/>
          <w:szCs w:val="28"/>
        </w:rPr>
        <w:t>ких движениях , не сдерживает темп произведения.</w:t>
      </w:r>
    </w:p>
    <w:p w:rsidR="00000000" w:rsidRDefault="00A439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были определены уровни развитости музыкального мышления в результате констатирующего и формирующего эксперимента. Результаты внесены в таблицу 1.</w:t>
      </w:r>
    </w:p>
    <w:p w:rsidR="00000000" w:rsidRDefault="00A439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439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1. Результаты констатирующего и форми</w:t>
      </w:r>
      <w:r>
        <w:rPr>
          <w:rFonts w:ascii="Times New Roman CYR" w:hAnsi="Times New Roman CYR" w:cs="Times New Roman CYR"/>
          <w:sz w:val="28"/>
          <w:szCs w:val="28"/>
        </w:rPr>
        <w:t>рующего экспериментов по определению уровня музыкального мышления.</w:t>
      </w:r>
    </w:p>
    <w:tbl>
      <w:tblPr>
        <w:tblW w:w="0" w:type="auto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1134"/>
        <w:gridCol w:w="1134"/>
        <w:gridCol w:w="1134"/>
        <w:gridCol w:w="1134"/>
        <w:gridCol w:w="1134"/>
        <w:gridCol w:w="113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4392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 Критерии</w:t>
            </w:r>
          </w:p>
        </w:tc>
        <w:tc>
          <w:tcPr>
            <w:tcW w:w="680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4392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Уровни, 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4392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4392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высокий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4392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4392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Низкий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4392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4392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Констат. экс.-т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4392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Формир. экс.-т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4392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Констат. экс.-т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4392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Формир. экс.-т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4392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Констат. экс.-т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4392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Формир. экс.-т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4392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Эмоциональность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4392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25,71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4392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38,56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4392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43,27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4392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44,51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4392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31,02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4392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16,93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4392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Ритмическое мышление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4392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28,37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4392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44,77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4392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39,84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4392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42,39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4392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31,79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4392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12,62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4392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Запас музыкальных знаний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4392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35,91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4392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54,13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4392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42,38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4392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30,75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4392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21,71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4392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15,12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4392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Полифоническое мышление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4392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9,45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4392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28,46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4392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32,36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4392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37,85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4392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58,19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4392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33,69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4392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Креативность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4392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7,08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4392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25,19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4392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28,61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4392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59,18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4392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64,31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4392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15,63</w:t>
            </w:r>
          </w:p>
        </w:tc>
      </w:tr>
    </w:tbl>
    <w:p w:rsidR="00000000" w:rsidRDefault="00A439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439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констати</w:t>
      </w:r>
      <w:r>
        <w:rPr>
          <w:rFonts w:ascii="Times New Roman CYR" w:hAnsi="Times New Roman CYR" w:cs="Times New Roman CYR"/>
          <w:sz w:val="28"/>
          <w:szCs w:val="28"/>
        </w:rPr>
        <w:t>рующего и формирующего экспериментов вынесены на гистограмму для более наглядного изображения роста уровня музыкального мышления.</w:t>
      </w:r>
    </w:p>
    <w:p w:rsidR="00000000" w:rsidRDefault="008F196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324350" cy="2800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A4392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Рис.1 Развитие музыкального мышления воспитанников младшей группы ГУО «Детский ясли-сад №9</w:t>
      </w:r>
      <w:r>
        <w:rPr>
          <w:rFonts w:ascii="Times New Roman CYR" w:hAnsi="Times New Roman CYR" w:cs="Times New Roman CYR"/>
          <w:sz w:val="28"/>
          <w:szCs w:val="28"/>
        </w:rPr>
        <w:t>» г.Барановичи.</w:t>
      </w:r>
    </w:p>
    <w:p w:rsidR="00000000" w:rsidRDefault="00A4392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A4392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 м образом, развивая выдвинутые нами показатели музыкального мышления: эмоциональность, чувство ритма, запас музыкальных знаний, полифоническое мышление, креативность, - повышалась общая развитость учащихся на уроках музыки.</w:t>
      </w:r>
    </w:p>
    <w:p w:rsidR="00000000" w:rsidRDefault="00A4392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 время р</w:t>
      </w:r>
      <w:r>
        <w:rPr>
          <w:rFonts w:ascii="Times New Roman CYR" w:hAnsi="Times New Roman CYR" w:cs="Times New Roman CYR"/>
          <w:sz w:val="28"/>
          <w:szCs w:val="28"/>
        </w:rPr>
        <w:t>аботы с детьми над произведениями белорусских композиторов значительно изменилось отношение к ним, повысилась эффективность работы на уроке. Общие результаты сформированности музыкального мышления средствами белорусской музыки стали очевидными еще до подве</w:t>
      </w:r>
      <w:r>
        <w:rPr>
          <w:rFonts w:ascii="Times New Roman CYR" w:hAnsi="Times New Roman CYR" w:cs="Times New Roman CYR"/>
          <w:sz w:val="28"/>
          <w:szCs w:val="28"/>
        </w:rPr>
        <w:t>дения итогов. Положительная динамика отмечена у всех дошкольников.</w:t>
      </w:r>
    </w:p>
    <w:p w:rsidR="00000000" w:rsidRDefault="00A4392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 эффективности проведенного исследования свидетельствуют результаты, полученные в экспериментальной работе при сравнении с начальными данными. </w:t>
      </w:r>
    </w:p>
    <w:p w:rsidR="00000000" w:rsidRDefault="00A4392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музыкального мышления проходит наи</w:t>
      </w:r>
      <w:r>
        <w:rPr>
          <w:rFonts w:ascii="Times New Roman CYR" w:hAnsi="Times New Roman CYR" w:cs="Times New Roman CYR"/>
          <w:sz w:val="28"/>
          <w:szCs w:val="28"/>
        </w:rPr>
        <w:t>более успешно, если:</w:t>
      </w:r>
    </w:p>
    <w:p w:rsidR="00000000" w:rsidRDefault="00A4392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Оно рассматривается как комплексное образование;</w:t>
      </w:r>
    </w:p>
    <w:p w:rsidR="00000000" w:rsidRDefault="00A4392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Основывается на общих принципах развития мышления;</w:t>
      </w:r>
    </w:p>
    <w:p w:rsidR="00000000" w:rsidRDefault="00A4392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Направлено на развитие творческих музыкальных способностей;</w:t>
      </w:r>
    </w:p>
    <w:p w:rsidR="00000000" w:rsidRDefault="00A4392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Направлено на развитие индивидуальности дошкольников.</w:t>
      </w:r>
    </w:p>
    <w:p w:rsidR="00000000" w:rsidRDefault="00A4392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развития музыкаль</w:t>
      </w:r>
      <w:r>
        <w:rPr>
          <w:rFonts w:ascii="Times New Roman CYR" w:hAnsi="Times New Roman CYR" w:cs="Times New Roman CYR"/>
          <w:sz w:val="28"/>
          <w:szCs w:val="28"/>
        </w:rPr>
        <w:t>ного мышления необходима систематическая и целенаправленная работа в этом направлении.</w:t>
      </w:r>
    </w:p>
    <w:p w:rsidR="00000000" w:rsidRDefault="00A4392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A4392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A4392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A439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A439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439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Проведенный анализ литературы и полученные в ходе исследования результаты позволяют сформулировать следующие выводы:</w:t>
      </w:r>
    </w:p>
    <w:p w:rsidR="00000000" w:rsidRDefault="00A439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Использование различных развивающих </w:t>
      </w:r>
      <w:r>
        <w:rPr>
          <w:rFonts w:ascii="Times New Roman CYR" w:hAnsi="Times New Roman CYR" w:cs="Times New Roman CYR"/>
          <w:sz w:val="28"/>
          <w:szCs w:val="28"/>
        </w:rPr>
        <w:t>заданий на уроках музыки в младших группах способствуют развитию кругозора детей, правильному пониманию смысла музыкальных произведений, ориентации музыки в повседневной жизни, а это один из способов реализации практической направленности курса.</w:t>
      </w:r>
    </w:p>
    <w:p w:rsidR="00000000" w:rsidRDefault="00A439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Использова</w:t>
      </w:r>
      <w:r>
        <w:rPr>
          <w:rFonts w:ascii="Times New Roman CYR" w:hAnsi="Times New Roman CYR" w:cs="Times New Roman CYR"/>
          <w:sz w:val="28"/>
          <w:szCs w:val="28"/>
        </w:rPr>
        <w:t>ние развивающих заданий по музыке способствует общему развитию учащихся, что немаловажно для его дальнейшей деятельности.</w:t>
      </w:r>
    </w:p>
    <w:p w:rsidR="00000000" w:rsidRDefault="00A439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Многообразие методов, видов и форм работы по развитию музыкального мышления позволяет составить программу по развитию мышления на заня</w:t>
      </w:r>
      <w:r>
        <w:rPr>
          <w:rFonts w:ascii="Times New Roman CYR" w:hAnsi="Times New Roman CYR" w:cs="Times New Roman CYR"/>
          <w:sz w:val="28"/>
          <w:szCs w:val="28"/>
        </w:rPr>
        <w:t>тиях музыки.</w:t>
      </w:r>
    </w:p>
    <w:p w:rsidR="00000000" w:rsidRDefault="00A439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Целесообразность применение того или иного метода, приема требует тщательного продумывания цели и способов ее реализации.</w:t>
      </w:r>
    </w:p>
    <w:p w:rsidR="00000000" w:rsidRDefault="00A439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439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4392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A439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ЛИТЕРАТУРА</w:t>
      </w:r>
    </w:p>
    <w:p w:rsidR="00000000" w:rsidRDefault="00A439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4392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Абдуллин Э.Б. Теория и практика музыкального обучения в общеобразовательной школе. - М.: Просвещение, 198</w:t>
      </w:r>
      <w:r>
        <w:rPr>
          <w:rFonts w:ascii="Times New Roman CYR" w:hAnsi="Times New Roman CYR" w:cs="Times New Roman CYR"/>
          <w:sz w:val="28"/>
          <w:szCs w:val="28"/>
        </w:rPr>
        <w:t xml:space="preserve">3 - 215с. </w:t>
      </w:r>
    </w:p>
    <w:p w:rsidR="00000000" w:rsidRDefault="00A4392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Белорусская музыка 1860 - 1980 гг. (под редакцией Г.С.Глущенко). - Мн.: Беларусь, 1997 - 359 с.</w:t>
      </w:r>
    </w:p>
    <w:p w:rsidR="00000000" w:rsidRDefault="00A4392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Гегель Г.Ф. Эстетика. Т.З. - М.: Искусство, 1971 - 573 с.</w:t>
      </w:r>
    </w:p>
    <w:p w:rsidR="00000000" w:rsidRDefault="00A4392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Дубровина И.В., Данилова Е.Е, Прихогесан А.М. Психология. - М.: Academia, 1999. - 461 с.</w:t>
      </w:r>
    </w:p>
    <w:p w:rsidR="00000000" w:rsidRDefault="00A4392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Жы</w:t>
      </w:r>
      <w:r>
        <w:rPr>
          <w:rFonts w:ascii="Times New Roman CYR" w:hAnsi="Times New Roman CYR" w:cs="Times New Roman CYR"/>
          <w:sz w:val="28"/>
          <w:szCs w:val="28"/>
        </w:rPr>
        <w:t>лiнская Т.Г. Уздзеянне праз музыку\\ Народная асвета. - 2000. - №8. - с. 48-53</w:t>
      </w:r>
    </w:p>
    <w:p w:rsidR="00000000" w:rsidRDefault="00A4392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Книга о музыке (Под ред. Г.Головинского). - М. - Советский композитор, 1975. - 432 с.</w:t>
      </w:r>
    </w:p>
    <w:p w:rsidR="00000000" w:rsidRDefault="00A4392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Красильщикова М.С., Кримская Е.Д., Медушевский В.В Теория и методика начального образования</w:t>
      </w:r>
      <w:r>
        <w:rPr>
          <w:rFonts w:ascii="Times New Roman CYR" w:hAnsi="Times New Roman CYR" w:cs="Times New Roman CYR"/>
          <w:sz w:val="28"/>
          <w:szCs w:val="28"/>
        </w:rPr>
        <w:t xml:space="preserve"> детей. - М.: Наука, 1998. - 355 с.</w:t>
      </w:r>
    </w:p>
    <w:p w:rsidR="00000000" w:rsidRDefault="00A4392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Курс теории музыки (Под ред. А.А.Островского). - Л.: Музыка, 1984. - 150 с.</w:t>
      </w:r>
    </w:p>
    <w:p w:rsidR="00000000" w:rsidRDefault="00A4392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Лобанова М. Музыкальный стиль и жанр. История и современность. - М.: Советский композитор, 1990. - 198 с.</w:t>
      </w:r>
    </w:p>
    <w:p w:rsidR="00000000" w:rsidRDefault="00A4392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Майерс Д. Психология. - Мн.: Попурри, </w:t>
      </w:r>
      <w:r>
        <w:rPr>
          <w:rFonts w:ascii="Times New Roman CYR" w:hAnsi="Times New Roman CYR" w:cs="Times New Roman CYR"/>
          <w:sz w:val="28"/>
          <w:szCs w:val="28"/>
        </w:rPr>
        <w:t>2001. - 847 с.</w:t>
      </w:r>
    </w:p>
    <w:p w:rsidR="00000000" w:rsidRDefault="00A4392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Маклаков А.К. общая психология. - С-П.: Питер, 2000. - 582с.</w:t>
      </w:r>
    </w:p>
    <w:p w:rsidR="00000000" w:rsidRDefault="00A4392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Мартынау У.Ф. Феномен эстэтычнага пачуцця i духоунае развiцце асобы\\ Народная асвета. - 1992. - №3. - С. 79-80.</w:t>
      </w:r>
    </w:p>
    <w:p w:rsidR="00000000" w:rsidRDefault="00A4392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Музычны тэатр Беларусi 1960 - 1990. - Мн.: Беларусская навука</w:t>
      </w:r>
      <w:r>
        <w:rPr>
          <w:rFonts w:ascii="Times New Roman CYR" w:hAnsi="Times New Roman CYR" w:cs="Times New Roman CYR"/>
          <w:sz w:val="28"/>
          <w:szCs w:val="28"/>
        </w:rPr>
        <w:t>, 1997. - С. 59 - 64.</w:t>
      </w:r>
    </w:p>
    <w:p w:rsidR="00000000" w:rsidRDefault="00A4392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Мухина В.С. Возрастная психология. - М.: Academia, 2000. - С. 453</w:t>
      </w:r>
    </w:p>
    <w:p w:rsidR="00000000" w:rsidRDefault="00A4392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Ожегов С.И., Шведова Н.Ю. Толковый словарь русского языка. - М., 2003. - С. 939.</w:t>
      </w:r>
    </w:p>
    <w:p w:rsidR="00000000" w:rsidRDefault="00A4392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Панова Г.К. Активизация мыслительной деятельности на уроках музыки \\ Музыка в школе. -</w:t>
      </w:r>
      <w:r>
        <w:rPr>
          <w:rFonts w:ascii="Times New Roman CYR" w:hAnsi="Times New Roman CYR" w:cs="Times New Roman CYR"/>
          <w:sz w:val="28"/>
          <w:szCs w:val="28"/>
        </w:rPr>
        <w:t xml:space="preserve"> 2001. - №4. - С. 57 - 62.</w:t>
      </w:r>
    </w:p>
    <w:p w:rsidR="00000000" w:rsidRDefault="00A4392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Проблемы музыкального мышления (Под ред. М.Г.Арановского.) - М.: Музыка, 1974. - С. 478.</w:t>
      </w:r>
    </w:p>
    <w:p w:rsidR="00000000" w:rsidRDefault="00A4392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Прокошин Ю.С. О развитии музыкальных способностей в раннем возрасте \\ Музыка в школе. 2002. - №3. - С. 34 -36.</w:t>
      </w:r>
    </w:p>
    <w:p w:rsidR="00000000" w:rsidRDefault="00A4392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Селевко Г.К. Современные обр</w:t>
      </w:r>
      <w:r>
        <w:rPr>
          <w:rFonts w:ascii="Times New Roman CYR" w:hAnsi="Times New Roman CYR" w:cs="Times New Roman CYR"/>
          <w:sz w:val="28"/>
          <w:szCs w:val="28"/>
        </w:rPr>
        <w:t>азовательные технологии. - М. Просвещение. 1998. - С. 286.</w:t>
      </w:r>
    </w:p>
    <w:p w:rsidR="00000000" w:rsidRDefault="00A4392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Тарасова К.В., Основы системы музыкального воспитания \\ Дошкольное воспитание. - 2001. - №11. - С. 63 - 73.</w:t>
      </w:r>
    </w:p>
    <w:p w:rsidR="00A43929" w:rsidRDefault="00A4392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Яхонюк В.П. Музыкант. Потребность. Деятельность. - Мн.: Белорусская академия музыки, 199</w:t>
      </w:r>
      <w:r>
        <w:rPr>
          <w:rFonts w:ascii="Times New Roman CYR" w:hAnsi="Times New Roman CYR" w:cs="Times New Roman CYR"/>
          <w:sz w:val="28"/>
          <w:szCs w:val="28"/>
        </w:rPr>
        <w:t>3. - С.381.</w:t>
      </w:r>
    </w:p>
    <w:sectPr w:rsidR="00A4392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96B"/>
    <w:rsid w:val="008F196B"/>
    <w:rsid w:val="00A43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3A517C0-62A5-4A22-BF54-1EA56178D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7178</Words>
  <Characters>40921</Characters>
  <Application>Microsoft Office Word</Application>
  <DocSecurity>0</DocSecurity>
  <Lines>341</Lines>
  <Paragraphs>96</Paragraphs>
  <ScaleCrop>false</ScaleCrop>
  <Company/>
  <LinksUpToDate>false</LinksUpToDate>
  <CharactersWithSpaces>48003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2</cp:revision>
  <dcterms:created xsi:type="dcterms:W3CDTF">2024-07-30T06:16:00Z</dcterms:created>
  <dcterms:modified xsi:type="dcterms:W3CDTF">2024-07-30T06:16:00Z</dcterms:modified>
</cp:coreProperties>
</file>