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52A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7D52A3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Теоретический анализ проблемы стрессоустойчивости работников служб организации пассажирских перевозок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Анализ основных подходов к понятию стрессоустойчивости личности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Содержание стрессоустойчивости как профессионального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качества сотрудника сферы обслуживания пассажиров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Социально-психологические методы развития стрессоустойчивости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Эмпирическое изучение показателей стрессоустойчивости у сотрудников службы организации пассажирских авиаперевозок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2.1 Организация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 методическое обеспечение исследования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результатов исследования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Рекомендации по оптимизации показателей стрессоустойчивости у сотрудников службы организации пассажирских авиаперевозок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7D52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7D52A3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</w:t>
      </w:r>
      <w:r>
        <w:rPr>
          <w:b/>
          <w:bCs/>
          <w:color w:val="000000"/>
          <w:sz w:val="28"/>
          <w:szCs w:val="28"/>
          <w:lang w:val="ru-RU"/>
        </w:rPr>
        <w:t xml:space="preserve">ктуальность: </w:t>
      </w:r>
      <w:r>
        <w:rPr>
          <w:color w:val="000000"/>
          <w:sz w:val="28"/>
          <w:szCs w:val="28"/>
          <w:lang w:val="ru-RU"/>
        </w:rPr>
        <w:t xml:space="preserve">профессиональная деятельность сотрудников службы организации пассажирских авиаперевозок предполагает высокую информационную нагрузку, ответственность за комфорт, благополучие и жизнь большого числа людей, связана с интенсивным общением, в том </w:t>
      </w:r>
      <w:r>
        <w:rPr>
          <w:color w:val="000000"/>
          <w:sz w:val="28"/>
          <w:szCs w:val="28"/>
          <w:lang w:val="ru-RU"/>
        </w:rPr>
        <w:t>числе, с решением конфликтных ситуаций. То есть эта профессиональная деятельность протекает в условиях довольно высокой напряженности, что вызывает развитие стресса и требует от сотрудников значительных усилий по его преодолению.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Негативные последствия стр</w:t>
      </w:r>
      <w:r>
        <w:rPr>
          <w:color w:val="000000"/>
          <w:sz w:val="28"/>
          <w:szCs w:val="28"/>
          <w:lang w:val="ru-RU"/>
        </w:rPr>
        <w:t>ессов в профессиональной деятельности работников служб организации пассажирских перевозок могут отражаться, во-первых, на качестве выполнения ими профессиональных обязанностей, то есть на психологическом комфорте и благополучии пассажиров, во-вторых, на пс</w:t>
      </w:r>
      <w:r>
        <w:rPr>
          <w:color w:val="000000"/>
          <w:sz w:val="28"/>
          <w:szCs w:val="28"/>
          <w:lang w:val="ru-RU"/>
        </w:rPr>
        <w:t>ихологическом благополучии самих сотрудников.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высокую подверженность стрессам, важным профессиональным качеством сотрудников служб организации пассажирских перевозок следует рассматривать стрессоустойчивость как комплексную социально-психологическ</w:t>
      </w:r>
      <w:r>
        <w:rPr>
          <w:color w:val="000000"/>
          <w:sz w:val="28"/>
          <w:szCs w:val="28"/>
          <w:lang w:val="ru-RU"/>
        </w:rPr>
        <w:t>ую характеристику, способствующую сохранению благоприятного самочувствия в стрессовых условиях, оптимальному профессиональному общению и взаимодействию с клиентами.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до сих пор психологическим аспектам профессиональной деятельности работников,</w:t>
      </w:r>
      <w:r>
        <w:rPr>
          <w:color w:val="000000"/>
          <w:sz w:val="28"/>
          <w:szCs w:val="28"/>
          <w:lang w:val="ru-RU"/>
        </w:rPr>
        <w:t xml:space="preserve"> занятых в сфере обслуживания пассажиров, не уделялось достаточного внимания, поэтому проблема изучения характеристик стрессоустойчивости у этих сотрудников является актуальной.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: выработка рекомендаций по развитию устойчивости к стрессу у сотрудников </w:t>
      </w:r>
      <w:r>
        <w:rPr>
          <w:color w:val="000000"/>
          <w:sz w:val="28"/>
          <w:szCs w:val="28"/>
          <w:lang w:val="ru-RU"/>
        </w:rPr>
        <w:t>службы организации пассажирских авиаперевозок на основе выявленных показателей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</w:t>
      </w:r>
      <w:r>
        <w:rPr>
          <w:color w:val="000000"/>
          <w:sz w:val="28"/>
          <w:szCs w:val="28"/>
          <w:lang w:val="ru-RU"/>
        </w:rPr>
        <w:t>: определение стрессоустойчивости.</w:t>
      </w:r>
    </w:p>
    <w:p w:rsidR="00000000" w:rsidRDefault="007D52A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устойчивость стресс профессиональное качество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color w:val="000000"/>
          <w:sz w:val="28"/>
          <w:szCs w:val="28"/>
          <w:lang w:val="ru-RU"/>
        </w:rPr>
        <w:t>: стрессоустойчивость у сотрудников службы организации пассажи</w:t>
      </w:r>
      <w:r>
        <w:rPr>
          <w:color w:val="000000"/>
          <w:sz w:val="28"/>
          <w:szCs w:val="28"/>
          <w:lang w:val="ru-RU"/>
        </w:rPr>
        <w:t>рских авиаперевозок.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сотрудникам службы организации пассажирских авиаперевозок с большим стажем работы свойственно преобладание более высокого уровня стрессоустойчивости, чем сотрудникам с меньшим стажем работы;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высокие значения стрессоусто</w:t>
      </w:r>
      <w:r>
        <w:rPr>
          <w:color w:val="000000"/>
          <w:sz w:val="28"/>
          <w:szCs w:val="28"/>
          <w:lang w:val="ru-RU"/>
        </w:rPr>
        <w:t>йчивости в значительной мере обусловлены значениями субъективного контроля;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высокие значения стрессоустойчивости коррелируют с высокими показателями по шкале интернальности в области достижений (Ид) и низкими показателями по шкале интернальности в област</w:t>
      </w:r>
      <w:r>
        <w:rPr>
          <w:color w:val="000000"/>
          <w:sz w:val="28"/>
          <w:szCs w:val="28"/>
          <w:lang w:val="ru-RU"/>
        </w:rPr>
        <w:t>и неудач (Ин).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Теоретический анализ проблемы стрессоустойчивости работников служб организации пассажирских перевозок;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Эмпирическое исследование показателей стрессоустойчивости у сотрудников службы организации пассажирских авиаперевозок;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</w:t>
      </w:r>
      <w:r>
        <w:rPr>
          <w:color w:val="000000"/>
          <w:sz w:val="28"/>
          <w:szCs w:val="28"/>
          <w:lang w:val="ru-RU"/>
        </w:rPr>
        <w:t>аботка рекомендаций по оптимизации показателей стрессоустойчивости у сотрудников службы организации пассажирских авиаперевозок.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Методы: </w:t>
      </w:r>
      <w:r>
        <w:rPr>
          <w:color w:val="000000"/>
          <w:sz w:val="28"/>
          <w:szCs w:val="28"/>
          <w:lang w:val="ru-RU"/>
        </w:rPr>
        <w:t>теоретические: анализ научной психологической литературы; эмпирические: тестирование; метод корреляционного анализа с ис</w:t>
      </w:r>
      <w:r>
        <w:rPr>
          <w:color w:val="000000"/>
          <w:sz w:val="28"/>
          <w:szCs w:val="28"/>
          <w:lang w:val="ru-RU"/>
        </w:rPr>
        <w:t>пользованием коэффициента парной корреляции Пирсона; определение достоверности различий по t-критерию Стьюдента.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Уровень субъективного контроля (УСК) (тест Е.Ф. Бажина, Е.А. Голынкиной, А.М. Эткинда);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Тест жизнестойкости С. Мадди (перевод и</w:t>
      </w:r>
      <w:r>
        <w:rPr>
          <w:color w:val="000000"/>
          <w:sz w:val="28"/>
          <w:szCs w:val="28"/>
          <w:lang w:val="ru-RU"/>
        </w:rPr>
        <w:t xml:space="preserve"> адаптация Д. А </w:t>
      </w:r>
      <w:r>
        <w:rPr>
          <w:color w:val="000000"/>
          <w:sz w:val="28"/>
          <w:szCs w:val="28"/>
          <w:lang w:val="ru-RU"/>
        </w:rPr>
        <w:lastRenderedPageBreak/>
        <w:t>Леонтьева, Е.И. Рассказова);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Методика определения стрессоустойчивости и социальной адаптации Холмса-Раге.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Выборка: </w:t>
      </w:r>
      <w:r>
        <w:rPr>
          <w:color w:val="000000"/>
          <w:sz w:val="28"/>
          <w:szCs w:val="28"/>
          <w:lang w:val="ru-RU"/>
        </w:rPr>
        <w:t xml:space="preserve">60 сотрудников отдела регистрации службы организации пассажирских авиаперевозок (30 сотрудников со стажем работы от 1 до 7 </w:t>
      </w:r>
      <w:r>
        <w:rPr>
          <w:color w:val="000000"/>
          <w:sz w:val="28"/>
          <w:szCs w:val="28"/>
          <w:lang w:val="ru-RU"/>
        </w:rPr>
        <w:t>лет (возраст: 23-29 лет) и 30 со стажем работы от 8 до 15 лет (возраст: 30-35 лет).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Структура работы: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введении рассмотрены актуальность, сформулированы объект и предмет, определены цель, задачи исследования и гипотеза.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первой главе исследования рассма</w:t>
      </w:r>
      <w:r>
        <w:rPr>
          <w:color w:val="000000"/>
          <w:sz w:val="28"/>
          <w:szCs w:val="28"/>
          <w:lang w:val="ru-RU"/>
        </w:rPr>
        <w:t>триваются такие вопросы, как подходы к феномену стрессоустойчивости, проблема содержания и структуры стрессоустойчивости как профессионального качества сотрудника сферы обслуживания пассажиров, социально-психологические методы развития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второй главе раскрываются методическое обеспечение эмпирического исследования и ход его проведения, представлен анализ результатов исследования, даны их интерпретация и выводы. Предложены рекомендации, составленные на основании полученных выводов.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</w:t>
      </w:r>
      <w:r>
        <w:rPr>
          <w:color w:val="000000"/>
          <w:sz w:val="28"/>
          <w:szCs w:val="28"/>
          <w:lang w:val="ru-RU"/>
        </w:rPr>
        <w:t>ключении представлены общие выводы по работе.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Теоретический анализ проблемы стрессоустойчивости работников служб организации пассажирских перевозок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Анализ основных подходов к понятию стрессоустойчивости личности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Исходной теоретической базо</w:t>
      </w:r>
      <w:r>
        <w:rPr>
          <w:color w:val="000000"/>
          <w:sz w:val="28"/>
          <w:szCs w:val="28"/>
          <w:lang w:val="ru-RU"/>
        </w:rPr>
        <w:t>й для изучения стрессоустойчивости человека являются исследования стресса. В этой связи следует отметить, что сам феномен стресса не сводится к единому пониманию и рассматривается различными авторами с разных позиций. Однако, как отмечает С.Ю. Визитова, ит</w:t>
      </w:r>
      <w:r>
        <w:rPr>
          <w:color w:val="000000"/>
          <w:sz w:val="28"/>
          <w:szCs w:val="28"/>
          <w:lang w:val="ru-RU"/>
        </w:rPr>
        <w:t>огом междисциплинарных исследований стресса можно считать его определение как психологического феномена, включающего в себя несколько аспектов: ответную реакцию организма на травмирующее воздействие; ситуацию, отягощающую и усложняющую течение событий; эмо</w:t>
      </w:r>
      <w:r>
        <w:rPr>
          <w:color w:val="000000"/>
          <w:sz w:val="28"/>
          <w:szCs w:val="28"/>
          <w:lang w:val="ru-RU"/>
        </w:rPr>
        <w:t>циональную реакцию на определенное событие (стрессовое переживание); процесс конфликтного взаимодействия и противоречивого столкновения индивида с окружающим миром.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современные исследователи обращаются к понятию стресса в контексте исследова</w:t>
      </w:r>
      <w:r>
        <w:rPr>
          <w:color w:val="000000"/>
          <w:sz w:val="28"/>
          <w:szCs w:val="28"/>
          <w:lang w:val="ru-RU"/>
        </w:rPr>
        <w:t>ния неблагоприятных эмоциональных состояний человека в широком контексте его жизнедеятельности.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Так, А.Н. Дружинин определяет психологический стресс как "состояние чрезмерной психической напряженности, которое развивается в результате угрозы или реального </w:t>
      </w:r>
      <w:r>
        <w:rPr>
          <w:color w:val="000000"/>
          <w:sz w:val="28"/>
          <w:szCs w:val="28"/>
          <w:lang w:val="ru-RU"/>
        </w:rPr>
        <w:t>воздействия экстремальных факторов социального, психологического, экологического и профессионального характера" [11].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В.А. Бодров определяет психологический стресс, как "функциональное состояние организма и психики, которое характеризуется существенными на</w:t>
      </w:r>
      <w:r>
        <w:rPr>
          <w:color w:val="000000"/>
          <w:sz w:val="28"/>
          <w:szCs w:val="28"/>
          <w:lang w:val="ru-RU"/>
        </w:rPr>
        <w:t>рушениями статуса человека и его поведения в результате воздействия экстремальных факторов психогенной природы (угроза, опасность, сложность или вредность условий жизни и деятельности)" [4].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авторы понятию "стресс" предпочитают другое - "психичес</w:t>
      </w:r>
      <w:r>
        <w:rPr>
          <w:color w:val="000000"/>
          <w:sz w:val="28"/>
          <w:szCs w:val="28"/>
          <w:lang w:val="ru-RU"/>
        </w:rPr>
        <w:t>кая напряженность". Так, Н.И. Наенко отмечает, что данный термин "свободен от ассоциаций и указывает на необходимость изучения именно психологического функционирования человека в сложных условиях" [23].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психической напряженностью автор подразумевает пс</w:t>
      </w:r>
      <w:r>
        <w:rPr>
          <w:color w:val="000000"/>
          <w:sz w:val="28"/>
          <w:szCs w:val="28"/>
          <w:lang w:val="ru-RU"/>
        </w:rPr>
        <w:t>ихические состояния в сложных условиях вообще, независимо от вызываемых ими эффектов.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понятия стрессоустойчивости, в свою очередь, также сталкивается с трудностями определения сущности этого феномена. Учитывая приведенное выше понимание стресса,</w:t>
      </w:r>
      <w:r>
        <w:rPr>
          <w:color w:val="000000"/>
          <w:sz w:val="28"/>
          <w:szCs w:val="28"/>
          <w:lang w:val="ru-RU"/>
        </w:rPr>
        <w:t xml:space="preserve"> можно говорить о том, что устойчивость к нему должна быть определена в категориях, характеризующих некую способность человека противостоять отрицательному воздействию неблагоприятных или экстремальных факторов.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А.П. Катунин отмечает, что в соврем</w:t>
      </w:r>
      <w:r>
        <w:rPr>
          <w:color w:val="000000"/>
          <w:sz w:val="28"/>
          <w:szCs w:val="28"/>
          <w:lang w:val="ru-RU"/>
        </w:rPr>
        <w:t>енной науке для описания способности личности сохранять адекватность психического состояния и эффективность деятельности в экстремальных условиях исследователи используют различные термины: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"устойчивость личности" (Л.И. Божович и др.);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"нравственная устойч</w:t>
      </w:r>
      <w:r>
        <w:rPr>
          <w:color w:val="000000"/>
          <w:sz w:val="28"/>
          <w:szCs w:val="28"/>
          <w:lang w:val="ru-RU"/>
        </w:rPr>
        <w:t>ивость" (В.Э. Чудновский);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"психическая устойчивость" (М.Ф. Секач; А.А. Коренев и др.);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"психологическая устойчивость" (С.А. Козлов; В.В. Аршинова и др.);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"стрессоустойчивость" (О.А. Ахвердова, И.В. Боев);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"устойчивость к стрессу" (Б.В. Кулагин; Л.А. Канды</w:t>
      </w:r>
      <w:r>
        <w:rPr>
          <w:color w:val="000000"/>
          <w:sz w:val="28"/>
          <w:szCs w:val="28"/>
          <w:lang w:val="ru-RU"/>
        </w:rPr>
        <w:t>бович);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"нервно-психическая устойчивость" (A. M. Столяренко; П.П. Дорогов);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"помехоустойчивость" (Н.П. Казаченко; А.Ф. Ануфриев);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"эмоциональная устойчивость" (В.Г. Пичугин; Е.М. Семенова и др.);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"морально-психологическая устойчивость" (Н.Ф. Феденко);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"эмо</w:t>
      </w:r>
      <w:r>
        <w:rPr>
          <w:color w:val="000000"/>
          <w:sz w:val="28"/>
          <w:szCs w:val="28"/>
          <w:lang w:val="ru-RU"/>
        </w:rPr>
        <w:t>ционально-волевая устойчивость" (В.Ф. Власов; И.И. Рудской);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"профессионально-психологическая устойчивость" (Е.В. Василенко).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Устойчивость, в широком смысле, необходимо рассматривать как функцию двух переменных - окружающей среды и внутренней структуры сис</w:t>
      </w:r>
      <w:r>
        <w:rPr>
          <w:color w:val="000000"/>
          <w:sz w:val="28"/>
          <w:szCs w:val="28"/>
          <w:lang w:val="ru-RU"/>
        </w:rPr>
        <w:t>темы. Можно предположить, что все существующие виды устойчивости, являются составными компонентами такого целостного явления как психическая устойчивость личности, но характеризуют его различные стороны.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этого, можно утверждать, что стрессоустойч</w:t>
      </w:r>
      <w:r>
        <w:rPr>
          <w:color w:val="000000"/>
          <w:sz w:val="28"/>
          <w:szCs w:val="28"/>
          <w:lang w:val="ru-RU"/>
        </w:rPr>
        <w:t>ивость является частным случаем психической устойчивости, проявляющейся при действии стресс-факторов, и их специфичность будет определяться конкретным видом деятельности [13].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данный момент в психологической науке сложилось большое многообразие определе</w:t>
      </w:r>
      <w:r>
        <w:rPr>
          <w:color w:val="000000"/>
          <w:sz w:val="28"/>
          <w:szCs w:val="28"/>
          <w:lang w:val="ru-RU"/>
        </w:rPr>
        <w:t xml:space="preserve">ний понятия "стрессоустойчивость". Как отмечает А.Л. Церковский, довольно распространенным является взгляд на феномен стрессоустойчивости, связанный с выделением его частных составляющих: эмоциональная устойчивость, психологическая устойчивость к стрессу, </w:t>
      </w:r>
      <w:r>
        <w:rPr>
          <w:color w:val="000000"/>
          <w:sz w:val="28"/>
          <w:szCs w:val="28"/>
          <w:lang w:val="ru-RU"/>
        </w:rPr>
        <w:t>стресс-резистентность, фрустрационная толерантность [42].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частности, такое понимание стрессоустойчивости предлагает исследователь С.В. Субботин, который также дает следующее определение: "Стрессоустойчивость - это индивидуальная психологическая особеннос</w:t>
      </w:r>
      <w:r>
        <w:rPr>
          <w:color w:val="000000"/>
          <w:sz w:val="28"/>
          <w:szCs w:val="28"/>
          <w:lang w:val="ru-RU"/>
        </w:rPr>
        <w:t>ть, заключающаяся в специфической взаимосвязи разноуровневых свойств интегральной индивидуальности, что обеспечивает биологический, физиологический и психологический гомеостаз системы и ведет к оптимальному взаимодействию субъекта с окружающей средой в раз</w:t>
      </w:r>
      <w:r>
        <w:rPr>
          <w:color w:val="000000"/>
          <w:sz w:val="28"/>
          <w:szCs w:val="28"/>
          <w:lang w:val="ru-RU"/>
        </w:rPr>
        <w:t>личных условиях жизнедеятельности и деятельности" [35].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инженерной психологии проблема стрессоустойчивости рассматривается как устойчивость деятельности человека-оператора в экстремальных (особых) условиях, где она анализируется в единстве трех ее аспект</w:t>
      </w:r>
      <w:r>
        <w:rPr>
          <w:color w:val="000000"/>
          <w:sz w:val="28"/>
          <w:szCs w:val="28"/>
          <w:lang w:val="ru-RU"/>
        </w:rPr>
        <w:t>ов: предметно-действенного, физиологического и психологического [43].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О.В. Лозгачева под стрессоустойчивостью понимает "комплексное свойство человека, которое характеризуется необходимой степенью адаптации индивида к воздействию экстремальных и/или кумулят</w:t>
      </w:r>
      <w:r>
        <w:rPr>
          <w:color w:val="000000"/>
          <w:sz w:val="28"/>
          <w:szCs w:val="28"/>
          <w:lang w:val="ru-RU"/>
        </w:rPr>
        <w:t>ивных внешних и внутренних факторов в процессе жизнедеятельности, обусловленное уровнем активации ресурсов организма и психики индивида, проявляющееся в показателях его функционального состояния и работоспособности" [21].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А.Л. Рудаков придерживается следую</w:t>
      </w:r>
      <w:r>
        <w:rPr>
          <w:color w:val="000000"/>
          <w:sz w:val="28"/>
          <w:szCs w:val="28"/>
          <w:lang w:val="ru-RU"/>
        </w:rPr>
        <w:t>щего определения стрессоустойчивости: "это когнитивная составляющая структуры личности, способствующая эффективному управлению отрицательными эмоциями в экстремальных ситуациях и оптимизации взаимодействия между структурными компонентами личности для дости</w:t>
      </w:r>
      <w:r>
        <w:rPr>
          <w:color w:val="000000"/>
          <w:sz w:val="28"/>
          <w:szCs w:val="28"/>
          <w:lang w:val="ru-RU"/>
        </w:rPr>
        <w:t>жения цели деятельности" [30].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выделить особый взгляд ученого П.Б. Зильбермана, который говорил о том, что устойчивость может быть нецелесообразным явлением, характеризующим отсутствие адекватного отражения изменившейся ситуации, свидетельствующим </w:t>
      </w:r>
      <w:r>
        <w:rPr>
          <w:color w:val="000000"/>
          <w:sz w:val="28"/>
          <w:szCs w:val="28"/>
          <w:lang w:val="ru-RU"/>
        </w:rPr>
        <w:t>о недостаточной гибкости, приспособляемости [442].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мнению В.А. Бодрова, исходной позицией в изучении стрессоустойчивости должно служить определение этого понятия, которое ряд авторов сводит лишь к понятию эмоциональной устойчивости, хотя данные понятия </w:t>
      </w:r>
      <w:r>
        <w:rPr>
          <w:color w:val="000000"/>
          <w:sz w:val="28"/>
          <w:szCs w:val="28"/>
          <w:lang w:val="ru-RU"/>
        </w:rPr>
        <w:t xml:space="preserve">не являются тождественными. Под стрессоустойчивостью В.А. Бодров понимает "интегративное свойство человека, которое, во-первых, характеризует степень его адаптации к воздействию экстремальных факторов внешней (гигиенические условия, социальное окружение и </w:t>
      </w:r>
      <w:r>
        <w:rPr>
          <w:color w:val="000000"/>
          <w:sz w:val="28"/>
          <w:szCs w:val="28"/>
          <w:lang w:val="ru-RU"/>
        </w:rPr>
        <w:t>т.п.) и внутренней (личной) среды и деятельности. Во-вторых, оно определяется уровнем функциональной надежности субъекта деятельности и развития психических, физиологических и социальных механизмов регуляции текущего функционального состояния и поведения в</w:t>
      </w:r>
      <w:r>
        <w:rPr>
          <w:color w:val="000000"/>
          <w:sz w:val="28"/>
          <w:szCs w:val="28"/>
          <w:lang w:val="ru-RU"/>
        </w:rPr>
        <w:t xml:space="preserve"> этих условиях. И, в-третьих, это свойство проявляется в активации функциональных ресурсов (и оперативных резервов) организма и психики, а также в изменении работоспособности и поведения человека, направленных на предупреждение функциональных расстройств, </w:t>
      </w:r>
      <w:r>
        <w:rPr>
          <w:color w:val="000000"/>
          <w:sz w:val="28"/>
          <w:szCs w:val="28"/>
          <w:lang w:val="ru-RU"/>
        </w:rPr>
        <w:t>негативных эмоциональных переживаний и нарушений эффективности и надежности деятельности" [3].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А.Л. Рудаков на основе анализа определений стрессоустойчивости выделяет следующие характеристики этого понятия: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стрессоустойчивость сводится к понятию эмоциональ</w:t>
      </w:r>
      <w:r>
        <w:rPr>
          <w:color w:val="000000"/>
          <w:sz w:val="28"/>
          <w:szCs w:val="28"/>
          <w:lang w:val="ru-RU"/>
        </w:rPr>
        <w:t>ной устойчивости;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стрессоустойчивость рассматривается с функциональных позиций как качество, черта, свойство, влияющее на характер личности;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стрессоустойчивость определяется как интегральная, комплексная характеристика, включающая различные психологические</w:t>
      </w:r>
      <w:r>
        <w:rPr>
          <w:color w:val="000000"/>
          <w:sz w:val="28"/>
          <w:szCs w:val="28"/>
          <w:lang w:val="ru-RU"/>
        </w:rPr>
        <w:t>, физиологические и поведенческие компоненты;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стрессоустойчивость характеризуется как способность управлять своими эмоциями, сохранять высокую работоспособность, осуществлять сложную или опасную деятельность без напряженности, несмотря на эмоциогенные возд</w:t>
      </w:r>
      <w:r>
        <w:rPr>
          <w:color w:val="000000"/>
          <w:sz w:val="28"/>
          <w:szCs w:val="28"/>
          <w:lang w:val="ru-RU"/>
        </w:rPr>
        <w:t>ействия [30].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Исследователь Т.Г. Бохан, проведя подробный анализ проблемы стрессоустойчивости в различных психологических категориях и понятиях, делает вывод, что отечественные исследователи проблемы стресса с позиции системного подхода и категории деятель</w:t>
      </w:r>
      <w:r>
        <w:rPr>
          <w:color w:val="000000"/>
          <w:sz w:val="28"/>
          <w:szCs w:val="28"/>
          <w:lang w:val="ru-RU"/>
        </w:rPr>
        <w:t>ности считали стрессоустойчивость необходимой характеристикой целостного процесса адаптации и связывали ее с регуляцией эмоциональных состояний: способностью быть эмоционально стабильным, психически устойчивым.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представлений о стрессоустойчивост</w:t>
      </w:r>
      <w:r>
        <w:rPr>
          <w:color w:val="000000"/>
          <w:sz w:val="28"/>
          <w:szCs w:val="28"/>
          <w:lang w:val="ru-RU"/>
        </w:rPr>
        <w:t>и проникли идеи, связанные с процессами самодетерминации, когда в субъектно-деятельностном подходе стрессоустойчивость стали рассматривать как процесс осознанной и управляемой саморегуляции.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Зарубежные и отечественные авторы стрессоустойчивость связывают с</w:t>
      </w:r>
      <w:r>
        <w:rPr>
          <w:color w:val="000000"/>
          <w:sz w:val="28"/>
          <w:szCs w:val="28"/>
          <w:lang w:val="ru-RU"/>
        </w:rPr>
        <w:t xml:space="preserve"> "преодолением", "совладанием", самотрансцендирующим, гибким, творческим поведением, не привязанным к биологическим факторам, надситуативной активностью, поисковой активностью, смыслопорождением, выносливостью (жизнестойкостью), сопротивляемостью, разраста</w:t>
      </w:r>
      <w:r>
        <w:rPr>
          <w:color w:val="000000"/>
          <w:sz w:val="28"/>
          <w:szCs w:val="28"/>
          <w:lang w:val="ru-RU"/>
        </w:rPr>
        <w:t>нием.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изменении представлений о стрессоустойчивости можно заметить тенденции, которые соответствует тенденциям антропологизации, гуманизации и онтологизации в психологической науке [6].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Исследователь А.Л. Рудаков отмечает, что проблема стр</w:t>
      </w:r>
      <w:r>
        <w:rPr>
          <w:color w:val="000000"/>
          <w:sz w:val="28"/>
          <w:szCs w:val="28"/>
          <w:lang w:val="ru-RU"/>
        </w:rPr>
        <w:t>ессоустойчивости представлена в рамках теорий личности, теории мотивации достижения, теории гомеостаза и стресса, теории адаптационно-трофического значения симпатической нервной системы, теории темперамента и свойств нервной системы, теории надежности деят</w:t>
      </w:r>
      <w:r>
        <w:rPr>
          <w:color w:val="000000"/>
          <w:sz w:val="28"/>
          <w:szCs w:val="28"/>
          <w:lang w:val="ru-RU"/>
        </w:rPr>
        <w:t>ельности, теории интегральной индивидуальности, концепции профессионального самосознания.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ученые выделяют три следующих направления в исследовании стрессоустойчивости: традиционно-аналитическое, системно-регулятивное и системно-структурно</w:t>
      </w:r>
      <w:r>
        <w:rPr>
          <w:color w:val="000000"/>
          <w:sz w:val="28"/>
          <w:szCs w:val="28"/>
          <w:lang w:val="ru-RU"/>
        </w:rPr>
        <w:t>е [30].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Традиционно-аналитическое направление опирается на "членение" психики по признаку качественного своеобразия на познавательные, эмоциональные и волевые процессы. В данном направлении психологические детерминанты стрессоустойчивости раскрываются чере</w:t>
      </w:r>
      <w:r>
        <w:rPr>
          <w:color w:val="000000"/>
          <w:sz w:val="28"/>
          <w:szCs w:val="28"/>
          <w:lang w:val="ru-RU"/>
        </w:rPr>
        <w:t>з частные оценки устойчивости отдельно рассматриваемых психических процессов и свойств. И чем выше уровень развития этих характеристик, тем выше вероятность успешной адаптации, тем значительнее диапазон факторов внешней среды, к которым индивид может присп</w:t>
      </w:r>
      <w:r>
        <w:rPr>
          <w:color w:val="000000"/>
          <w:sz w:val="28"/>
          <w:szCs w:val="28"/>
          <w:lang w:val="ru-RU"/>
        </w:rPr>
        <w:t>особиться, т.е. тем выше стрессоустойчивость.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Системно-регулятивное направление предполагает "вычленение" психических процессов в связи с их непосредственной функцией в регуляции деятельности. В данном направлении психические процессы рассматриваются как ф</w:t>
      </w:r>
      <w:r>
        <w:rPr>
          <w:color w:val="000000"/>
          <w:sz w:val="28"/>
          <w:szCs w:val="28"/>
          <w:lang w:val="ru-RU"/>
        </w:rPr>
        <w:t>ункциональные звенья (регулирующие функции), образующие систему психической регуляции деятельности. Осознанная регуляция понимается как системно-организованный процесс внутренней психической активности человека по инициации, построению, поддержанию и управ</w:t>
      </w:r>
      <w:r>
        <w:rPr>
          <w:color w:val="000000"/>
          <w:sz w:val="28"/>
          <w:szCs w:val="28"/>
          <w:lang w:val="ru-RU"/>
        </w:rPr>
        <w:t>лению разными видами и формами произвольной активности, непосредственно реализующих достижение принимаемых человеком целей. От степени совершенства процессов регуляции, т.е. стрессоустойчивости, зависит успешность, надежность, продуктивность, конечный исхо</w:t>
      </w:r>
      <w:r>
        <w:rPr>
          <w:color w:val="000000"/>
          <w:sz w:val="28"/>
          <w:szCs w:val="28"/>
          <w:lang w:val="ru-RU"/>
        </w:rPr>
        <w:t>д любого акта произвольной активности.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Системно-структурное направление предполагает наличие признака устойчивости как способности сохранять себя в условиях изменяющейся в некоторых пределах среды [30].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Стрессоустойчивость в последнее время все чаще рассма</w:t>
      </w:r>
      <w:r>
        <w:rPr>
          <w:color w:val="000000"/>
          <w:sz w:val="28"/>
          <w:szCs w:val="28"/>
          <w:lang w:val="ru-RU"/>
        </w:rPr>
        <w:t>тривается в профессиональном и социально-психологическом контексте.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стрессоустойчивости, как отмечает Н.М. Лаптева, на современном этапе представляет первоочередной интерес именно в контексте внимания к стрессам, возникающим в трудовой деятельност</w:t>
      </w:r>
      <w:r>
        <w:rPr>
          <w:color w:val="000000"/>
          <w:sz w:val="28"/>
          <w:szCs w:val="28"/>
          <w:lang w:val="ru-RU"/>
        </w:rPr>
        <w:t>и. Стрессоустойчивость как феномен рассматривается в основном с функциональных позиций как характеристика, влияющая на продуктивность (успешность) деятельности [19].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отмечает А.П. Катунин, сегодня очевидным становится тот факт, что устойчивое поведение</w:t>
      </w:r>
      <w:r>
        <w:rPr>
          <w:color w:val="000000"/>
          <w:sz w:val="28"/>
          <w:szCs w:val="28"/>
          <w:lang w:val="ru-RU"/>
        </w:rPr>
        <w:t xml:space="preserve"> сотрудников в условиях стресса ("стрессоустойчивость") является одним из важных психологических факторов обеспечения надежности, эффективности и успеха профессиональной деятельности как индивидуальной, так и совместной [13].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Подчеркивая социально-психолог</w:t>
      </w:r>
      <w:r>
        <w:rPr>
          <w:color w:val="000000"/>
          <w:sz w:val="28"/>
          <w:szCs w:val="28"/>
          <w:lang w:val="ru-RU"/>
        </w:rPr>
        <w:t xml:space="preserve">ический аспект содержания стрессоустойчивости исследователь Ли Канг Хи считает, что "стрессоустойчивость является интегральным качеством личности, основой успешного социального взаимодействия человека, характеризующееся эмоциональной стабильностью, низким </w:t>
      </w:r>
      <w:r>
        <w:rPr>
          <w:color w:val="000000"/>
          <w:sz w:val="28"/>
          <w:szCs w:val="28"/>
          <w:lang w:val="ru-RU"/>
        </w:rPr>
        <w:t>уровнем тревожности, высоким уровнем саморегуляции, психологической готовностью к стрессу, т.е. совокупность индивидуальных психологических свойств, выступающих в качестве базовых психологических механизмов коррекции стрессовых состояний" [20].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 мож</w:t>
      </w:r>
      <w:r>
        <w:rPr>
          <w:color w:val="000000"/>
          <w:sz w:val="28"/>
          <w:szCs w:val="28"/>
          <w:lang w:val="ru-RU"/>
        </w:rPr>
        <w:t>но проследить эволюция взглядов на стрессоустойчивость как механизм осуществления деятельности. От функционального понимания устойчивости к стрессу как фактора успешности индивидуальной деятельности к пониманию ее роли в совместной деятельности и в целом в</w:t>
      </w:r>
      <w:r>
        <w:rPr>
          <w:color w:val="000000"/>
          <w:sz w:val="28"/>
          <w:szCs w:val="28"/>
          <w:lang w:val="ru-RU"/>
        </w:rPr>
        <w:t xml:space="preserve"> процессах социального взаимодействия.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работах ряда ученых прослеживается идея о двойственной природе стрессоустойчивости. Эта особенность проявляется в рассмотрении стрессоустойчивости как свойства, влияющего на результат деятельности (успешность-неуспе</w:t>
      </w:r>
      <w:r>
        <w:rPr>
          <w:color w:val="000000"/>
          <w:sz w:val="28"/>
          <w:szCs w:val="28"/>
          <w:lang w:val="ru-RU"/>
        </w:rPr>
        <w:t>шность) и как характеристики, обеспечивающей гомеостаз личности как системы, что позволяет рассматривать стрессоустойчивость как показатель деятельностный (внешний) и личностный (внутренний) [43].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"Внутренний" личностный компонент стрессоустойчивости прояв</w:t>
      </w:r>
      <w:r>
        <w:rPr>
          <w:color w:val="000000"/>
          <w:sz w:val="28"/>
          <w:szCs w:val="28"/>
          <w:lang w:val="ru-RU"/>
        </w:rPr>
        <w:t>ляет свою активность при несоответствии потенций субъекта условиям, требованиям конкретной деятельности. Роль этого компонента заключается в выработке такой системы защиты личности от стресс-факторов, которая обеспечила бы устойчивость (защищенность) челов</w:t>
      </w:r>
      <w:r>
        <w:rPr>
          <w:color w:val="000000"/>
          <w:sz w:val="28"/>
          <w:szCs w:val="28"/>
          <w:lang w:val="ru-RU"/>
        </w:rPr>
        <w:t>ека от развития дистрессового состояния.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Нужно отметить, что существуют различные точки зрения и подходы к структурным компонентам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отечественной литературы, проведенный О.В. Лозгачевой, позволил ей выделить ряд личностных и субъ</w:t>
      </w:r>
      <w:r>
        <w:rPr>
          <w:color w:val="000000"/>
          <w:sz w:val="28"/>
          <w:szCs w:val="28"/>
          <w:lang w:val="ru-RU"/>
        </w:rPr>
        <w:t>ектно-деятельностных характеристик, обусловливающих степень устойчивости к стрессу, среди которых: отдельные черты характера, мотивационно-потребностная сфера, уровень тревожности, локус-контроль, самооценка, интеллектуальный уровень личности, коммуникатив</w:t>
      </w:r>
      <w:r>
        <w:rPr>
          <w:color w:val="000000"/>
          <w:sz w:val="28"/>
          <w:szCs w:val="28"/>
          <w:lang w:val="ru-RU"/>
        </w:rPr>
        <w:t>ный потенциал субъекта [21]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Исследователь А.П. Катунин отмечает, что понимание структуры стрессоустойчивости личности базируется на традиционно сложившемся в психологии подходе к представлению о структуре психики. Исходя из этого стрессоустойчивость, как и</w:t>
      </w:r>
      <w:r>
        <w:rPr>
          <w:color w:val="000000"/>
          <w:sz w:val="28"/>
          <w:szCs w:val="28"/>
          <w:lang w:val="ru-RU"/>
        </w:rPr>
        <w:t xml:space="preserve"> психическую устойчивость можно рассматривать как динамическую структуру, основными компонентами которой являются: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эмоциональный, накопленный в процессе преодоления сложных ситуаций и проявляющийся в уверенности, в чувстве воодушевления и удовлетворения от</w:t>
      </w:r>
      <w:r>
        <w:rPr>
          <w:color w:val="000000"/>
          <w:sz w:val="28"/>
          <w:szCs w:val="28"/>
          <w:lang w:val="ru-RU"/>
        </w:rPr>
        <w:t xml:space="preserve"> выполнения задачи;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волевой, который выражается в самообладании, самоконтроле, сознательной саморегуляции действий, приведении их в соответствие с требованиями ситуации. Волевой компонент выполняет контрольно-оценочную функцию сохранения и восстановления ц</w:t>
      </w:r>
      <w:r>
        <w:rPr>
          <w:color w:val="000000"/>
          <w:sz w:val="28"/>
          <w:szCs w:val="28"/>
          <w:lang w:val="ru-RU"/>
        </w:rPr>
        <w:t>елесообразной регуляции деятельности;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интеллектуальный, отражающий умственную работоспособность, тип мышления.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Приведенный перечень для отражения сущности понятия стрессоустойчивости далеко не полон. Некоторые авторы выделяют еще ряд структурных компоненто</w:t>
      </w:r>
      <w:r>
        <w:rPr>
          <w:color w:val="000000"/>
          <w:sz w:val="28"/>
          <w:szCs w:val="28"/>
          <w:lang w:val="ru-RU"/>
        </w:rPr>
        <w:t>в: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мотивационный, отражающий устремленность личности на выполнение поставленной задачи. Мотивационный компонент представлен проявлением различных мотивационных тенденций, выполняющих побудительную, смыслообразующую и регулятивную функцию;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физиологический к</w:t>
      </w:r>
      <w:r>
        <w:rPr>
          <w:color w:val="000000"/>
          <w:sz w:val="28"/>
          <w:szCs w:val="28"/>
          <w:lang w:val="ru-RU"/>
        </w:rPr>
        <w:t>омпонент, определяющий запас энергетических возможностей организма;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познавательный, характеризующий степень осознания и понимания служебной задачи. Познавательный компонент обеспечивает функцию создания, структурирования ориентировочной основы профессионал</w:t>
      </w:r>
      <w:r>
        <w:rPr>
          <w:color w:val="000000"/>
          <w:sz w:val="28"/>
          <w:szCs w:val="28"/>
          <w:lang w:val="ru-RU"/>
        </w:rPr>
        <w:t>ьной деятельности, текущего анализа и прогнозирования динамики служебных ситуаций;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операциональный (моторный), объединяющий применяемые способы и приемы деятельности. Операциональный (моторный) компонент обеспечивает владение способами и приемами деятельно</w:t>
      </w:r>
      <w:r>
        <w:rPr>
          <w:color w:val="000000"/>
          <w:sz w:val="28"/>
          <w:szCs w:val="28"/>
          <w:lang w:val="ru-RU"/>
        </w:rPr>
        <w:t>сти, необходимыми навыками и умениями по использованию технических и других средств;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коммуникативный компонент, характеризующий социально-психологический аспект деятельности личности, состояние готовности к взаимодействию [13].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анализе О.В. Лозгачевой та</w:t>
      </w:r>
      <w:r>
        <w:rPr>
          <w:color w:val="000000"/>
          <w:sz w:val="28"/>
          <w:szCs w:val="28"/>
          <w:lang w:val="ru-RU"/>
        </w:rPr>
        <w:t>кже отмечено, что категория стрессоустойчивости как качества личности рассматривается как совокупность следующих компонентов: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психофизиологический (тип, свойства центральной нервной системы);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мотивационный (т.к. сила мотивов во многом определяет эмоциональ</w:t>
      </w:r>
      <w:r>
        <w:rPr>
          <w:color w:val="000000"/>
          <w:sz w:val="28"/>
          <w:szCs w:val="28"/>
          <w:lang w:val="ru-RU"/>
        </w:rPr>
        <w:t>ную устойчивость);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опыт личности, накопленный в процессе преодоления отрицательных влияний экстремальных ситуаций;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волевой, выражающийся в сознательной саморегуляции действий, приведении их в соответствие с требованиями ситуации;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</w:t>
      </w:r>
      <w:r>
        <w:rPr>
          <w:color w:val="000000"/>
          <w:sz w:val="28"/>
          <w:szCs w:val="28"/>
          <w:lang w:val="ru-RU"/>
        </w:rPr>
        <w:t>ьная подготовленность, информированность и готовность личности к выполнению тех или иных задач;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интеллектуальный, направленный на оценку требований ситуации, прогноз ее изменения, принятие решений о способах действий [21].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характера деятел</w:t>
      </w:r>
      <w:r>
        <w:rPr>
          <w:color w:val="000000"/>
          <w:sz w:val="28"/>
          <w:szCs w:val="28"/>
          <w:lang w:val="ru-RU"/>
        </w:rPr>
        <w:t>ьности структурные компоненты стрессоустойчивости занимают в ней различные "ранговые места", при этом "удельный вес" составных компонентов не всегда одинаков. Все они находятся в определенной взаимосвязи, и возможна компенсация слабости одних за счет больш</w:t>
      </w:r>
      <w:r>
        <w:rPr>
          <w:color w:val="000000"/>
          <w:sz w:val="28"/>
          <w:szCs w:val="28"/>
          <w:lang w:val="ru-RU"/>
        </w:rPr>
        <w:t>ей развитости других [13].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Предлагая свой структурный подход к проблеме стрессоустойчивости, Е.В. Распопин считает, что стрессоустойчивость необходимо рассматривать по отношению к воздействию различных источников стресса, к каждому из которых устойчивость </w:t>
      </w:r>
      <w:r>
        <w:rPr>
          <w:color w:val="000000"/>
          <w:sz w:val="28"/>
          <w:szCs w:val="28"/>
          <w:lang w:val="ru-RU"/>
        </w:rPr>
        <w:t>личности может быть выше или ниже. Стресс вызывают те явления и события, которые на основании субъективной оценки интерпретируются личностью как угроза, ущерб или вызов. Данная оценка является стрессогенной.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многообразие потенциальных источников стресс</w:t>
      </w:r>
      <w:r>
        <w:rPr>
          <w:color w:val="000000"/>
          <w:sz w:val="28"/>
          <w:szCs w:val="28"/>
          <w:lang w:val="ru-RU"/>
        </w:rPr>
        <w:t>а может быть сведено к трем переменным: сам человек, другие люди и характеристики окружающего мира. Если человеком дается стрессогенная оценка, то возникает стресс. Устойчивость к стрессу проявляется нестрессогенной (толерантной или позитивной) оценкой лич</w:t>
      </w:r>
      <w:r>
        <w:rPr>
          <w:color w:val="000000"/>
          <w:sz w:val="28"/>
          <w:szCs w:val="28"/>
          <w:lang w:val="ru-RU"/>
        </w:rPr>
        <w:t>ностью себя, других людей и окружающего мира в целом. В данном случае феномен стрессоустойчивости рассматривается через стрессогенную - нестрессогенную оценку испытуемым себя, других людей и окружающего мира [28].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Содержание стрессоустойчивости как пр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офессионального качества сотрудника сферы обслуживания пассажиров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показателей стрессоустойчивости, наиболее значимых для сотрудников сферы обслуживания пассажиров, необходимо обратиться к понятию профессионального стресса и выделить его сп</w:t>
      </w:r>
      <w:r>
        <w:rPr>
          <w:color w:val="000000"/>
          <w:sz w:val="28"/>
          <w:szCs w:val="28"/>
          <w:lang w:val="ru-RU"/>
        </w:rPr>
        <w:t>ецифику в деятельности интересующих нас специалистов.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Профессиональный стресс определяется как многообразный феномен, выражающийся в психических и физических реакциях на напряженные ситуации в трудовой деятельности человека [45].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важен анализ хара</w:t>
      </w:r>
      <w:r>
        <w:rPr>
          <w:color w:val="000000"/>
          <w:sz w:val="28"/>
          <w:szCs w:val="28"/>
          <w:lang w:val="ru-RU"/>
        </w:rPr>
        <w:t>ктерных особенностей проявлений стресса в зависимости от содержательной специфики профессии. Поэтому ключевыми образованиями, во взаимосвязи с которыми рассматривается проблема развития и преодоления профессионального стресса, являются профессиональные зад</w:t>
      </w:r>
      <w:r>
        <w:rPr>
          <w:color w:val="000000"/>
          <w:sz w:val="28"/>
          <w:szCs w:val="28"/>
          <w:lang w:val="ru-RU"/>
        </w:rPr>
        <w:t>ачи и профессиональная среда в целом.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в рамках проблемы изучения профессионального стресса имеет место обращение к причинам, вызывающим повышенную напряженность трудовой деятельности и состояниям субъекта, возникающего при разных осложнениях пр</w:t>
      </w:r>
      <w:r>
        <w:rPr>
          <w:color w:val="000000"/>
          <w:sz w:val="28"/>
          <w:szCs w:val="28"/>
          <w:lang w:val="ru-RU"/>
        </w:rPr>
        <w:t>офессиональной ситуации. Помимо этого разработка большинства концепций профессионального стресса связана с осознанием необходимости анализа опосредующих факторов и/или индивидуальных характеристик, которые играют принципиальную роль в развитии стрессовых р</w:t>
      </w:r>
      <w:r>
        <w:rPr>
          <w:color w:val="000000"/>
          <w:sz w:val="28"/>
          <w:szCs w:val="28"/>
          <w:lang w:val="ru-RU"/>
        </w:rPr>
        <w:t>еакций и их фиксации в виде устойчивых негативных проявлений.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Исследователь Ю.В. Щербатых условно выделяет две группы факторов, вызывающих производственный стресс: объективные (мало зависящие от личности работника) и субъективные (развитие которых больше з</w:t>
      </w:r>
      <w:r>
        <w:rPr>
          <w:color w:val="000000"/>
          <w:sz w:val="28"/>
          <w:szCs w:val="28"/>
          <w:lang w:val="ru-RU"/>
        </w:rPr>
        <w:t>ависит от самого человека) [45].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объективным факторам относятся условия труда, в частности, высокий уровень шума, теснота помещения, повышенная ответственность, психологическое переживание возможного риска для жизни и т.д. Здесь следует отдельно выделить</w:t>
      </w:r>
      <w:r>
        <w:rPr>
          <w:color w:val="000000"/>
          <w:sz w:val="28"/>
          <w:szCs w:val="28"/>
          <w:lang w:val="ru-RU"/>
        </w:rPr>
        <w:t xml:space="preserve"> такие факторы, как отсутствие информации и отсутствие времени. Как полагают специалисты по профессиональным стрессам, эти два фактора являются фоном, на котором стрессом может стать любое дополнительное раздражение. К этой же группе относятся чрезвычайные</w:t>
      </w:r>
      <w:r>
        <w:rPr>
          <w:color w:val="000000"/>
          <w:sz w:val="28"/>
          <w:szCs w:val="28"/>
          <w:lang w:val="ru-RU"/>
        </w:rPr>
        <w:t xml:space="preserve"> (форс-мажорные) ситуации, которые могут принимать различный характер в зависимости от специфики труда.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Субъективные факторы, в свою очередь, подразделяются на межличностные и внутриличностные стрессы. Первые возникают в ситуациях общения с руководством, к</w:t>
      </w:r>
      <w:r>
        <w:rPr>
          <w:color w:val="000000"/>
          <w:sz w:val="28"/>
          <w:szCs w:val="28"/>
          <w:lang w:val="ru-RU"/>
        </w:rPr>
        <w:t>оллегами, а также с клиентами. Вторые могут быть связаны с личностными психологическими особенностями, соматическим здоровьем сотрудников, различными несоответствиями между личностью и трудом (несоответствие требований труда и профессиональных умений; несо</w:t>
      </w:r>
      <w:r>
        <w:rPr>
          <w:color w:val="000000"/>
          <w:sz w:val="28"/>
          <w:szCs w:val="28"/>
          <w:lang w:val="ru-RU"/>
        </w:rPr>
        <w:t>ответствие объема труда и вознаграждения и т.д.) [45].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Исследователи Б.В. Овчинников, А.И. Колчев выделяют четыре группы потенциально стрессогенных факторов, свойственных любой профессиональной деятельности: коммуникативные, информационные, эмоциогенные, ф</w:t>
      </w:r>
      <w:r>
        <w:rPr>
          <w:color w:val="000000"/>
          <w:sz w:val="28"/>
          <w:szCs w:val="28"/>
          <w:lang w:val="ru-RU"/>
        </w:rPr>
        <w:t>изиолого-гигиенические [22].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Проанализируем деятельность сотрудников сферы обслуживания пассажиров на предмет особенностей проявления в ней действия названных выше стрессовых факторов.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говорить об объективных факторах, то можно говорить о том, что в б</w:t>
      </w:r>
      <w:r>
        <w:rPr>
          <w:color w:val="000000"/>
          <w:sz w:val="28"/>
          <w:szCs w:val="28"/>
          <w:lang w:val="ru-RU"/>
        </w:rPr>
        <w:t>ольшинстве случаев профессиональная деятельность по обслуживанию пассажиров будет связана с достаточно большим числом объективных факторов профессионального стресса.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Во-первых, высокий уровень шума, связанный с движением транспортных потоков, повседневной </w:t>
      </w:r>
      <w:r>
        <w:rPr>
          <w:color w:val="000000"/>
          <w:sz w:val="28"/>
          <w:szCs w:val="28"/>
          <w:lang w:val="ru-RU"/>
        </w:rPr>
        <w:t>работой транспортных узлов (аэропортов, вокзалов и т.д.). Так, водитель транспортного средства постоянно воспринимает шум, исходящий от общего потока городского транспорта, пассажиров. Сотрудники кассы по продаже билетов на вокзале, сотрудники службы регис</w:t>
      </w:r>
      <w:r>
        <w:rPr>
          <w:color w:val="000000"/>
          <w:sz w:val="28"/>
          <w:szCs w:val="28"/>
          <w:lang w:val="ru-RU"/>
        </w:rPr>
        <w:t>трации пассажиров в аэропорту постоянно воспринимают шум, связанный с информационными объявлениями для пассажиров, работой транспортных средств, гул человеческого "потока" и др.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достаточно общим стрессором для всех сотрудников сферы обслуживания</w:t>
      </w:r>
      <w:r>
        <w:rPr>
          <w:color w:val="000000"/>
          <w:sz w:val="28"/>
          <w:szCs w:val="28"/>
          <w:lang w:val="ru-RU"/>
        </w:rPr>
        <w:t xml:space="preserve"> пассажиров является теснота рабочего пространства (касса, точка регистрации, водительская кабина и т.д.). В-третьих, всем специальностям данной сферы свойственна высокая ответственность и переживание риска, т.к. все сотрудники отвечают за человеческие жиз</w:t>
      </w:r>
      <w:r>
        <w:rPr>
          <w:color w:val="000000"/>
          <w:sz w:val="28"/>
          <w:szCs w:val="28"/>
          <w:lang w:val="ru-RU"/>
        </w:rPr>
        <w:t>ни. Непосредственно данная ответственность является компонентом профессиональной деятельности водителей, пилотов, машинистов, в меньшей степени - стюардесс, проводников. Работа продавцов билетов на транспорт, сотрудников служб регистрации пассажиров непоср</w:t>
      </w:r>
      <w:r>
        <w:rPr>
          <w:color w:val="000000"/>
          <w:sz w:val="28"/>
          <w:szCs w:val="28"/>
          <w:lang w:val="ru-RU"/>
        </w:rPr>
        <w:t>едственно не связана с ответственностью за жизнь людей и опасностью для собственной жизни, но субъективно может быть воспринимаема.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Наконец, всем сотрудникам сферы обслуживания пассажиров присуще осуществление деятельности в условиях дефицита времени и инф</w:t>
      </w:r>
      <w:r>
        <w:rPr>
          <w:color w:val="000000"/>
          <w:sz w:val="28"/>
          <w:szCs w:val="28"/>
          <w:lang w:val="ru-RU"/>
        </w:rPr>
        <w:t>ормации (четкий график движения транспорта, необходимость регистрации всех пассажиров в ограниченные временные рамки и т.д.), а также в ситуации различных чрезвычайных и форс-мажорных обстоятельств.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факторов развития хронического стресса на работе</w:t>
      </w:r>
      <w:r>
        <w:rPr>
          <w:color w:val="000000"/>
          <w:sz w:val="28"/>
          <w:szCs w:val="28"/>
          <w:lang w:val="ru-RU"/>
        </w:rPr>
        <w:t>, ведущего к синдрому психического выгорания, который ученые К. Маслач и С. Джексон определяют как состояние физического, эмоционального и умственного истощения, является несоответствие между требованиями, предъявляемыми к работнику, и его ресурсами. Основ</w:t>
      </w:r>
      <w:r>
        <w:rPr>
          <w:color w:val="000000"/>
          <w:sz w:val="28"/>
          <w:szCs w:val="28"/>
          <w:lang w:val="ru-RU"/>
        </w:rPr>
        <w:t>ным здесь является предъявление повышенных требований к личности со стороны работы: люди должны делать очень много в короткий срок и маленьким запасом сил. Это может привести к ухудшению качества работы и разрыву взаимоотношений [22].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утверждать, что</w:t>
      </w:r>
      <w:r>
        <w:rPr>
          <w:color w:val="000000"/>
          <w:sz w:val="28"/>
          <w:szCs w:val="28"/>
          <w:lang w:val="ru-RU"/>
        </w:rPr>
        <w:t xml:space="preserve"> этот фактор постоянно присутствует в профессиональной деятельности работников сферы обслуживания пассажиров.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субъективных факторов профессионального стресса фактически для всех сотрудников сферы обслуживания пассажиров ведущими являются межличностны</w:t>
      </w:r>
      <w:r>
        <w:rPr>
          <w:color w:val="000000"/>
          <w:sz w:val="28"/>
          <w:szCs w:val="28"/>
          <w:lang w:val="ru-RU"/>
        </w:rPr>
        <w:t>е стрессы, т.к. в деятельности этих работников представлены различные планы общения: с коллегами, руководством, и с клиентами (пассажирами).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Еще одним несоответствием, возникающим между личностью и работой, является несоответствие, возникающее, когда люди </w:t>
      </w:r>
      <w:r>
        <w:rPr>
          <w:color w:val="000000"/>
          <w:sz w:val="28"/>
          <w:szCs w:val="28"/>
          <w:lang w:val="ru-RU"/>
        </w:rPr>
        <w:t>теряют чувство положительного взаимодействия с другими людьми в своей рабочей среде.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деструктивным элементом являются постоянные и нерешаемые конфликты между людьми в их работе. Такие конфликты продуцируют постоянное чувство фрустрации и враждебно</w:t>
      </w:r>
      <w:r>
        <w:rPr>
          <w:color w:val="000000"/>
          <w:sz w:val="28"/>
          <w:szCs w:val="28"/>
          <w:lang w:val="ru-RU"/>
        </w:rPr>
        <w:t>сти и уменьшают вероятность социальной поддержки [22].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Здесь следует отметить, что согласно классификации Е.А. Климова, деятельность, направленная на обслуживание пассажиров, относится к типу "Человек - человек" или соционическому типу. Обобщенный портрет </w:t>
      </w:r>
      <w:r>
        <w:rPr>
          <w:color w:val="000000"/>
          <w:sz w:val="28"/>
          <w:szCs w:val="28"/>
          <w:lang w:val="ru-RU"/>
        </w:rPr>
        <w:t>субъекта профессии этого типа составляют следующие характеристики: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руководить, учить, воспитывать, "осуществлять полезные действия по обслуживанию различных потребностей людей";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слушать и выслушивать;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речевая (коммуникативная) культура;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"набл</w:t>
      </w:r>
      <w:r>
        <w:rPr>
          <w:color w:val="000000"/>
          <w:sz w:val="28"/>
          <w:szCs w:val="28"/>
          <w:lang w:val="ru-RU"/>
        </w:rPr>
        <w:t>юдательность к проявлениям чувств, характера человека, его поведению, умение или способность мысленно представлять, смоделировать именно его внутренний мир, а не приписывать ему свой собственный или иной, знакомый по опыту";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сопереживания и др.</w:t>
      </w:r>
      <w:r>
        <w:rPr>
          <w:color w:val="000000"/>
          <w:sz w:val="28"/>
          <w:szCs w:val="28"/>
          <w:lang w:val="ru-RU"/>
        </w:rPr>
        <w:t xml:space="preserve"> [</w:t>
      </w:r>
      <w:r>
        <w:rPr>
          <w:color w:val="000000"/>
          <w:sz w:val="28"/>
          <w:szCs w:val="28"/>
          <w:lang w:val="en-US"/>
        </w:rPr>
        <w:t>15</w:t>
      </w:r>
      <w:r>
        <w:rPr>
          <w:color w:val="000000"/>
          <w:sz w:val="28"/>
          <w:szCs w:val="28"/>
          <w:lang w:val="ru-RU"/>
        </w:rPr>
        <w:t>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Очевидно, что содержание этого перечня качеств определено, в первую очередь, тем, что представители профессий соционического типа включены в непосредственное общение с другими людьми, а для специалистов сферы обслуживания этот аспект наиболее значим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отмечает А.Р. Фонарев, профессиональная деятельность специалистов сферы сервиса целиком построена на общении, а качества личности, определяющие взаимодействие человека с человеком, представлены в ней многопланово и всесторонне [41].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Соответственно, и</w:t>
      </w:r>
      <w:r>
        <w:rPr>
          <w:color w:val="000000"/>
          <w:sz w:val="28"/>
          <w:szCs w:val="28"/>
          <w:lang w:val="ru-RU"/>
        </w:rPr>
        <w:t>менно со сферой общения многие исследователи связывают проблему профессионального стресса и его негативных последствий в деятельности работников профессий соционического типа.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говорить о том, что в деятельности сотрудников сферы обслуживания пассажир</w:t>
      </w:r>
      <w:r>
        <w:rPr>
          <w:color w:val="000000"/>
          <w:sz w:val="28"/>
          <w:szCs w:val="28"/>
          <w:lang w:val="ru-RU"/>
        </w:rPr>
        <w:t>ов играют весьма важную роль факторы стресса коммуникативной природы, рассматриваемые Б.В. Овчинниковым и А.И. Колчевым. Эти исследователи выделяют "вертикальный" и "горизонтальный" факторы, являющиеся источниками стресса в общении.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"Вертикальный" фактор с</w:t>
      </w:r>
      <w:r>
        <w:rPr>
          <w:color w:val="000000"/>
          <w:sz w:val="28"/>
          <w:szCs w:val="28"/>
          <w:lang w:val="ru-RU"/>
        </w:rPr>
        <w:t>вязан с уровнем иерархии, на котором находится специалист. Наиболее высокая стрессовая напряженность, согласно выводам данных авторов, свойственна руководителям, имеющим много людей в подчинении. Наименьшая стрессогенность по этому фактору характеризует пр</w:t>
      </w:r>
      <w:r>
        <w:rPr>
          <w:color w:val="000000"/>
          <w:sz w:val="28"/>
          <w:szCs w:val="28"/>
          <w:lang w:val="ru-RU"/>
        </w:rPr>
        <w:t>офессии исполнительского типа с минимальным числом или полным отсутствием подчиненных [27].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- согласно данному критерию - сотрудников с такими функциями, как регистрация пассажиров, продажа пассажирам билетов и многих других работнико</w:t>
      </w:r>
      <w:r>
        <w:rPr>
          <w:color w:val="000000"/>
          <w:sz w:val="28"/>
          <w:szCs w:val="28"/>
          <w:lang w:val="ru-RU"/>
        </w:rPr>
        <w:t>в сферы обслуживания пассажиров следует отнести к работникам, в наименьшей степени подверженным стрессам, т.к. в их подчинении нет большого числа сотрудников. С другой стороны, у сотрудников, непосредственно взаимодействующих с пассажирами, может формирова</w:t>
      </w:r>
      <w:r>
        <w:rPr>
          <w:color w:val="000000"/>
          <w:sz w:val="28"/>
          <w:szCs w:val="28"/>
          <w:lang w:val="ru-RU"/>
        </w:rPr>
        <w:t>ться двойственный план этого общения.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указывают Р. Вердербер и К. Вердербер, "…в любой коммуникационной ситуации люди не только обмениваются информацией, но и регулируют свои взаимоотношения" [8].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частности, в любом общении выявляется аспект, направл</w:t>
      </w:r>
      <w:r>
        <w:rPr>
          <w:color w:val="000000"/>
          <w:sz w:val="28"/>
          <w:szCs w:val="28"/>
          <w:lang w:val="ru-RU"/>
        </w:rPr>
        <w:t>енный на выявление доминирующего участника. Данный аспект можно рассматривать как комплементарный или симметричный.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комплементарных взаимоотношениях один человек позволяет другому определить, кто будет иметь большую власть. В некоторых случаях данное вза</w:t>
      </w:r>
      <w:r>
        <w:rPr>
          <w:color w:val="000000"/>
          <w:sz w:val="28"/>
          <w:szCs w:val="28"/>
          <w:lang w:val="ru-RU"/>
        </w:rPr>
        <w:t>имоотношение частично проясняется контекстом.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симметричных отношениях не установлено, кто будет контролировать ситуацию. Если один из участников общения претендует на власть, другим это воспринимается как вызов. Поэтому в комплементарных отношениях не бы</w:t>
      </w:r>
      <w:r>
        <w:rPr>
          <w:color w:val="000000"/>
          <w:sz w:val="28"/>
          <w:szCs w:val="28"/>
          <w:lang w:val="ru-RU"/>
        </w:rPr>
        <w:t>вает открытых конфликтов, а в симметричных отношениях наблюдается равномерное распределение власти [8].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сделать очевидный вывод о том, что в процессе взаимодействия пассажира и специалиста, непосредственно с ним взаимодействующего, проявляется выраже</w:t>
      </w:r>
      <w:r>
        <w:rPr>
          <w:color w:val="000000"/>
          <w:sz w:val="28"/>
          <w:szCs w:val="28"/>
          <w:lang w:val="ru-RU"/>
        </w:rPr>
        <w:t>нное противоречие, связанное именно с распределением отношений доминирования. С одной стороны, сотрудник обслуживает пассажира как клиента, т.е. власть имеет последний. С другой стороны, значительный спектр ситуаций в отношениях пассажира и сотрудника, обс</w:t>
      </w:r>
      <w:r>
        <w:rPr>
          <w:color w:val="000000"/>
          <w:sz w:val="28"/>
          <w:szCs w:val="28"/>
          <w:lang w:val="ru-RU"/>
        </w:rPr>
        <w:t>луживающего его, контролирует именно сотрудник, а не пассажир. Сотрудник предоставляет информацию, инструктирует пассажира, проверяет его документы и т.д. То есть в функциональном отношении именно сотрудник обладает в значительной мере функциями власти и у</w:t>
      </w:r>
      <w:r>
        <w:rPr>
          <w:color w:val="000000"/>
          <w:sz w:val="28"/>
          <w:szCs w:val="28"/>
          <w:lang w:val="ru-RU"/>
        </w:rPr>
        <w:t>правления.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примера такого противоречия можно привести выявленное Т.Г. Филипьевой противоречие в труде бортпроводника. Речь о двойственности ведущих функций в труде бортпроводника ("спасателя" и "официанта") и связанном с этим проявлением професс</w:t>
      </w:r>
      <w:r>
        <w:rPr>
          <w:color w:val="000000"/>
          <w:sz w:val="28"/>
          <w:szCs w:val="28"/>
          <w:lang w:val="ru-RU"/>
        </w:rPr>
        <w:t>ионально-важных качеств, противоположных по своей направленности (жесткая требовательность и мягкая предупредительность) [40].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аналогии можно выявить и противоречие в деятельности сотрудника службы регистрации пассажиров. С одной стороны, он выполняет ф</w:t>
      </w:r>
      <w:r>
        <w:rPr>
          <w:color w:val="000000"/>
          <w:sz w:val="28"/>
          <w:szCs w:val="28"/>
          <w:lang w:val="ru-RU"/>
        </w:rPr>
        <w:t>ункцию "контролера", с другой стороны, "обслуживающего персонала".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 по себе противоречие в профессиональной деятельности уже выступает фактором профессионального стресса. Противоречие, основанное на проблеме распределения доминирования в отношениях сот</w:t>
      </w:r>
      <w:r>
        <w:rPr>
          <w:color w:val="000000"/>
          <w:sz w:val="28"/>
          <w:szCs w:val="28"/>
          <w:lang w:val="ru-RU"/>
        </w:rPr>
        <w:t>рудника и клиента, состоит и в том, что при любом типе отношений возможны стрессы. При симметричных отношениях могут возникать конфликты, а при преобладании доминирования сотрудника возникает возможности некорректного восприятия им клиентов (пассажиров) ка</w:t>
      </w:r>
      <w:r>
        <w:rPr>
          <w:color w:val="000000"/>
          <w:sz w:val="28"/>
          <w:szCs w:val="28"/>
          <w:lang w:val="ru-RU"/>
        </w:rPr>
        <w:t>к своего рода "подчиненных", что повышает роль "вертикального" фактора развития стресса.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согласно пониманию А.Р. Фонарева, такие отношения могут выступать признаком преобладания в системе психической регуляции деятельности сотрудника модуса "об</w:t>
      </w:r>
      <w:r>
        <w:rPr>
          <w:color w:val="000000"/>
          <w:sz w:val="28"/>
          <w:szCs w:val="28"/>
          <w:lang w:val="ru-RU"/>
        </w:rPr>
        <w:t>ладания", когда основным отношением к другим людям является отношение как к средствам достижения собственных целей. Это приводит к нарушениям процессов межличностного общения, утрате смысла профессии, эмоциональному выгоранию [</w:t>
      </w:r>
      <w:r>
        <w:rPr>
          <w:color w:val="000000"/>
          <w:sz w:val="28"/>
          <w:szCs w:val="28"/>
          <w:lang w:val="en-US"/>
        </w:rPr>
        <w:t>41</w:t>
      </w:r>
      <w:r>
        <w:rPr>
          <w:color w:val="000000"/>
          <w:sz w:val="28"/>
          <w:szCs w:val="28"/>
          <w:lang w:val="ru-RU"/>
        </w:rPr>
        <w:t>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"Горизонтальный" фактор </w:t>
      </w:r>
      <w:r>
        <w:rPr>
          <w:color w:val="000000"/>
          <w:sz w:val="28"/>
          <w:szCs w:val="28"/>
          <w:lang w:val="ru-RU"/>
        </w:rPr>
        <w:t>связан с неформальным общением вне системы подчиненности. Авторы Б.В. Овчинников и А.И. Колчев рассматривают этот фактор в контексте влияния ограниченности круга общения в ходе выполнения профессиональной деятельности. Чем более замкнутая, изолированная гр</w:t>
      </w:r>
      <w:r>
        <w:rPr>
          <w:color w:val="000000"/>
          <w:sz w:val="28"/>
          <w:szCs w:val="28"/>
          <w:lang w:val="ru-RU"/>
        </w:rPr>
        <w:t>уппа выступает постоянной средой профессиональной деятельности, тем выше стрессогенность данного фактора. Согласно этому критерию, работники любой сферы обслуживания наименее всего подвержены профессиональному стрессу, т.к. их деятельность связана со свобо</w:t>
      </w:r>
      <w:r>
        <w:rPr>
          <w:color w:val="000000"/>
          <w:sz w:val="28"/>
          <w:szCs w:val="28"/>
          <w:lang w:val="ru-RU"/>
        </w:rPr>
        <w:t>дным (нерегламентированным) общением в неограниченно больших группах людей. Стрессовые переживания могут в такой среде найти скорую разрядку в связи с потенциальным многообразием форм стихийной психологической помощи [27].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Приведем еще одно противоречие, в</w:t>
      </w:r>
      <w:r>
        <w:rPr>
          <w:color w:val="000000"/>
          <w:sz w:val="28"/>
          <w:szCs w:val="28"/>
          <w:lang w:val="ru-RU"/>
        </w:rPr>
        <w:t>ыделяемое Т.Г. Филипьевой в работе бортпроводника гражданской авиации: обязанность выполнять строго регламентированные трудовые функции против необходимости творческого подхода в выборе способов решения профессиональных задач [40].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Развивая эту мысль, можн</w:t>
      </w:r>
      <w:r>
        <w:rPr>
          <w:color w:val="000000"/>
          <w:sz w:val="28"/>
          <w:szCs w:val="28"/>
          <w:lang w:val="ru-RU"/>
        </w:rPr>
        <w:t>о отметить, что в деятельности многих работников сферы обслуживания пассажиров, в том числе, сотрудников службы регистрации, общение с пассажирами связано именно с выполнением четких регламентированных действий, хотя сам процесс общения предполагает индиви</w:t>
      </w:r>
      <w:r>
        <w:rPr>
          <w:color w:val="000000"/>
          <w:sz w:val="28"/>
          <w:szCs w:val="28"/>
          <w:lang w:val="ru-RU"/>
        </w:rPr>
        <w:t>дуальный (творческий) подход к каждому клиенту. То есть специфические предпосылки для возникновения стрессов присутствуют и в данном случае.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выделить, что преодолеть стресс-факторы, связанные с данным аспектом деятельности, способны лица, обладающи</w:t>
      </w:r>
      <w:r>
        <w:rPr>
          <w:color w:val="000000"/>
          <w:sz w:val="28"/>
          <w:szCs w:val="28"/>
          <w:lang w:val="ru-RU"/>
        </w:rPr>
        <w:t>е широким и гибким коммуникативным потенциалом (терпимые, дружелюбные и эмпатичные, тактичные и предупредительные, самостоятельные и независимые) [27].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Противоречия в деятельности бортпроводников гражданской авиации: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Временные противоречия, связанные с осо</w:t>
      </w:r>
      <w:r>
        <w:rPr>
          <w:color w:val="000000"/>
          <w:sz w:val="28"/>
          <w:szCs w:val="28"/>
          <w:lang w:val="ru-RU"/>
        </w:rPr>
        <w:t>бенностями режима труда и отдыха в гражданской авиации: жесткая привязка к расписанию рейсов, времени полета, а между рейсами ситуация неопределенности, непредсказуемости.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эмоциональной сфере труда: внутренняя готовность к действиям в аварийной ситуации </w:t>
      </w:r>
      <w:r>
        <w:rPr>
          <w:color w:val="000000"/>
          <w:sz w:val="28"/>
          <w:szCs w:val="28"/>
          <w:lang w:val="ru-RU"/>
        </w:rPr>
        <w:t>и при этом демонстрация бодрости, приятного внешнего вида, обаяния, спокойствия, приветливости и пр. не смотря на утомление и истощение.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Специфические особенности осуществления трудовой деятельности специалистами сферы обслуживания пассажиров: общение с бо</w:t>
      </w:r>
      <w:r>
        <w:rPr>
          <w:color w:val="000000"/>
          <w:sz w:val="28"/>
          <w:szCs w:val="28"/>
          <w:lang w:val="ru-RU"/>
        </w:rPr>
        <w:t>льшим количеством людей (включая противоречие между исполнительским и коммуникативным аспектом взаимодействия с клиентами); ответственность и невозможность все контролировать; фактор реального или воображаемого риска для жизни; взаимодействие с техникой, в</w:t>
      </w:r>
      <w:r>
        <w:rPr>
          <w:color w:val="000000"/>
          <w:sz w:val="28"/>
          <w:szCs w:val="28"/>
          <w:lang w:val="ru-RU"/>
        </w:rPr>
        <w:t>ызывающее развитие информационного стресса.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деятельность сотрудника сферы обслуживания пассажиров характеризуется: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разнообразными профессиональными задачами в условиях недостатка времени и информации;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относительно повышенной степенью неопр</w:t>
      </w:r>
      <w:r>
        <w:rPr>
          <w:color w:val="000000"/>
          <w:sz w:val="28"/>
          <w:szCs w:val="28"/>
          <w:lang w:val="ru-RU"/>
        </w:rPr>
        <w:t>еделенности, связанной с меняющимися условиями деятельности;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постоянным открытым контактом с людьми, предполагающим значительные эмоциональные и энергетические затраты.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характеристики представляют собой сильные стрессовые факторы.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данные факто</w:t>
      </w:r>
      <w:r>
        <w:rPr>
          <w:color w:val="000000"/>
          <w:sz w:val="28"/>
          <w:szCs w:val="28"/>
          <w:lang w:val="ru-RU"/>
        </w:rPr>
        <w:t>ры носят преимущественно социально-психологический характер, т.к. обусловлены социальным взаимодействием.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стрессоустойчивость в данном случае должна рассматриваться как социально-психологическая характеристика личности, включающая когнитивны</w:t>
      </w:r>
      <w:r>
        <w:rPr>
          <w:color w:val="000000"/>
          <w:sz w:val="28"/>
          <w:szCs w:val="28"/>
          <w:lang w:val="ru-RU"/>
        </w:rPr>
        <w:t>й, эмоциональный и поведенческий аспекты, характеризующие способность регулировать свои состояния, возникающие в напряженных условиях деятельности и общения.</w:t>
      </w: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1.3 Социально-психологические методы развития стрессоустойчивости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Социальные отношения играют ве</w:t>
      </w:r>
      <w:r>
        <w:rPr>
          <w:color w:val="000000"/>
          <w:sz w:val="28"/>
          <w:szCs w:val="28"/>
          <w:lang w:val="ru-RU"/>
        </w:rPr>
        <w:t>сьма важную роль в жизни людей, их влияние на психологическое благополучие человека. Личностные факторы и личностные предпочтения, несомненно, влияют на то, насколько люди активно устанавливают социальные связи, на качество их отношений с другими людьми, н</w:t>
      </w:r>
      <w:r>
        <w:rPr>
          <w:color w:val="000000"/>
          <w:sz w:val="28"/>
          <w:szCs w:val="28"/>
          <w:lang w:val="ru-RU"/>
        </w:rPr>
        <w:t>а то, как они используют социальную поддержку и как эта поддержка ими воспринимается.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Групповая социальная поддержка, включенная в технологию формирования стрессоустойчивости, приводит к повышению стрессоустойчивости, а также самоактуализации личности. Сам</w:t>
      </w:r>
      <w:r>
        <w:rPr>
          <w:color w:val="000000"/>
          <w:sz w:val="28"/>
          <w:szCs w:val="28"/>
          <w:lang w:val="ru-RU"/>
        </w:rPr>
        <w:t>оактуализация, посредством социально-психологической поддержки в свою очередь, делает восприятие людей более адекватным, что в целом повышает их стрессоустойчивость. Социальная поддержка оказывает благотворное влияние, как в обычной повседневной жизни, так</w:t>
      </w:r>
      <w:r>
        <w:rPr>
          <w:color w:val="000000"/>
          <w:sz w:val="28"/>
          <w:szCs w:val="28"/>
          <w:lang w:val="ru-RU"/>
        </w:rPr>
        <w:t xml:space="preserve"> и во время стресса. Действие социальной поддержки потенциально может включаться в двух случаях в ходе оценки стрессора и совладания со стрессом. Во-первых, она может срабатывать на стадии оценивания стрессора. Во-вторых, социальная поддержка может включат</w:t>
      </w:r>
      <w:r>
        <w:rPr>
          <w:color w:val="000000"/>
          <w:sz w:val="28"/>
          <w:szCs w:val="28"/>
          <w:lang w:val="ru-RU"/>
        </w:rPr>
        <w:t>ься на стадии преодоления стресса и срабатывать посредством редуцирования воздействия стресса на индивида.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поддержка может быть представлена в нескольких формах. Эмоциональная поддержка означает признание и принятие чувств. Информационная поддер</w:t>
      </w:r>
      <w:r>
        <w:rPr>
          <w:color w:val="000000"/>
          <w:sz w:val="28"/>
          <w:szCs w:val="28"/>
          <w:lang w:val="ru-RU"/>
        </w:rPr>
        <w:t>жка включает руководство, инструментальная - практические навыки борьбы со стрессом.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этапами социальной поддержки в формировании стрессоустойчивости являются: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установление доверия;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исследование причин непродуктивности в стрессе;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дифференци</w:t>
      </w:r>
      <w:r>
        <w:rPr>
          <w:color w:val="000000"/>
          <w:sz w:val="28"/>
          <w:szCs w:val="28"/>
          <w:lang w:val="ru-RU"/>
        </w:rPr>
        <w:t>ация и согласование конфликтных стремлений в сфере внутриличностного пространства;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дифференциация и согласование конфликтных стремлений в сфере межличностного пространства;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изменение привычных некоструктивных стереотипов поведения и взаимодействия;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</w:t>
      </w:r>
      <w:r>
        <w:rPr>
          <w:color w:val="000000"/>
          <w:sz w:val="28"/>
          <w:szCs w:val="28"/>
          <w:lang w:val="ru-RU"/>
        </w:rPr>
        <w:t>ущностная трансформация.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существующих социально-психологических методов формирования стрессоустойчивости и психологической коррекции стрессовых состояний личности, предлагается модель их применения.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Модель применения технологий формирования стресс</w:t>
      </w:r>
      <w:r>
        <w:rPr>
          <w:color w:val="000000"/>
          <w:sz w:val="28"/>
          <w:szCs w:val="28"/>
          <w:lang w:val="ru-RU"/>
        </w:rPr>
        <w:t>оустойчивости с включенной групповой социальной поддержкой представлена личностно-ориентированными, суггестивно-эмоциональными, телесно-ориентирован-ными, когнитивно-поведенческими технологиями формирования стрессоустойчивости, реализованными в семи модуля</w:t>
      </w:r>
      <w:r>
        <w:rPr>
          <w:color w:val="000000"/>
          <w:sz w:val="28"/>
          <w:szCs w:val="28"/>
          <w:lang w:val="ru-RU"/>
        </w:rPr>
        <w:t>х (блоках социально-психологического тренинга).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модели направлена на формирование качеств стрессоустойчивости, посредством сочетания различных видов тренинга, как форм активного психологического воздействия в процессе интенсивного общения в груп</w:t>
      </w:r>
      <w:r>
        <w:rPr>
          <w:color w:val="000000"/>
          <w:sz w:val="28"/>
          <w:szCs w:val="28"/>
          <w:lang w:val="ru-RU"/>
        </w:rPr>
        <w:t xml:space="preserve">повом контексте. Основными видами тренинга являются: активизация социальной позиции участников группы, реструктуризация и гармонизация их мотивационной сферы, коррекция неблагоприятных состояний, а также развитие процессов социальной перцепции, расширение </w:t>
      </w:r>
      <w:r>
        <w:rPr>
          <w:color w:val="000000"/>
          <w:sz w:val="28"/>
          <w:szCs w:val="28"/>
          <w:lang w:val="ru-RU"/>
        </w:rPr>
        <w:t>"каталога деятельностей", освоение конкретных приемов и методов эффективного решения проблем в стрессовой ситуации.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реализации этой модели следует придерживаться следующих правил: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средством социально-психологической поддержки является обращени</w:t>
      </w:r>
      <w:r>
        <w:rPr>
          <w:color w:val="000000"/>
          <w:sz w:val="28"/>
          <w:szCs w:val="28"/>
          <w:lang w:val="ru-RU"/>
        </w:rPr>
        <w:t>е к индивидуальному опыту человека совладания с жизненными трудностями, сформированным в этом опыте навыкам саморегуляции поведения в стрессовых ситуациях, стратегиям поведения в них, - то есть обращению к внутреннему ресурсу человека.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аспектом в ра</w:t>
      </w:r>
      <w:r>
        <w:rPr>
          <w:color w:val="000000"/>
          <w:sz w:val="28"/>
          <w:szCs w:val="28"/>
          <w:lang w:val="ru-RU"/>
        </w:rPr>
        <w:t>боте с группами по формированию стрессоустойчивости выступает активизация личностной саморегуляции: оказание помощи в обнаружении новых и восстановлении прежних ценностей, которые несут в себе позитивную, содержательную нагрузку.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в группе должна быт</w:t>
      </w:r>
      <w:r>
        <w:rPr>
          <w:color w:val="000000"/>
          <w:sz w:val="28"/>
          <w:szCs w:val="28"/>
          <w:lang w:val="ru-RU"/>
        </w:rPr>
        <w:t>ь сориентирована на оптимизацию деятельностного уровня саморегуляции, для чего следует осуществлять пошаговую отработку последовательных функций саморегуляции в стрессовой ситуации.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Отработка умений саморегуляции производится при постоянном обращении к кон</w:t>
      </w:r>
      <w:r>
        <w:rPr>
          <w:color w:val="000000"/>
          <w:sz w:val="28"/>
          <w:szCs w:val="28"/>
          <w:lang w:val="ru-RU"/>
        </w:rPr>
        <w:t>кретным ситуациям индивидуального опыта.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этапом в работе с группой является диагностический. Диагностические процедуры, используемые в рамках тренинговой работы, не только диагностируют индивидуальные особенности, но и "запускают процессы рефлексии"</w:t>
      </w:r>
      <w:r>
        <w:rPr>
          <w:color w:val="000000"/>
          <w:sz w:val="28"/>
          <w:szCs w:val="28"/>
          <w:lang w:val="ru-RU"/>
        </w:rPr>
        <w:t>, помогая человеку более ясно осознавать личностные возможности разрешения стрессовой ситуации.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результатов диагностирования компонентов субъективного опыта и регуляторных умений позволяет сориентировать тренинговые техники на конкретных учас</w:t>
      </w:r>
      <w:r>
        <w:rPr>
          <w:color w:val="000000"/>
          <w:sz w:val="28"/>
          <w:szCs w:val="28"/>
          <w:lang w:val="ru-RU"/>
        </w:rPr>
        <w:t>тников группы, тем самым социально-психологическая помощь формируется соответственно особенностям адресата, с учетом его индивидуально-своеобразного жизненного опыта, в котором закрепились определенные личностные смысловые установки по отношению к себе, ок</w:t>
      </w:r>
      <w:r>
        <w:rPr>
          <w:color w:val="000000"/>
          <w:sz w:val="28"/>
          <w:szCs w:val="28"/>
          <w:lang w:val="ru-RU"/>
        </w:rPr>
        <w:t>ружающим людям, своим достижениям и неудачам.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подбора большинства методов саморегуляции - это "внутреннее-внешнее-внутреннее". Выделяется какой-либо параметр поведения, отражающий внутреннее состояние человека, но поддающийся волевому контролю (дых</w:t>
      </w:r>
      <w:r>
        <w:rPr>
          <w:color w:val="000000"/>
          <w:sz w:val="28"/>
          <w:szCs w:val="28"/>
          <w:lang w:val="ru-RU"/>
        </w:rPr>
        <w:t>ание, мимика, характер движений и т.д.). После чего волевым образом этот параметр меняют в ту сторону, в какую желательно изменить состояние.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формами саморегуляции являются следующие: Движение; Дыхание; Медитация; Вербализация; Визуализация; Внеш</w:t>
      </w:r>
      <w:r>
        <w:rPr>
          <w:color w:val="000000"/>
          <w:sz w:val="28"/>
          <w:szCs w:val="28"/>
          <w:lang w:val="ru-RU"/>
        </w:rPr>
        <w:t>ние воздействия. Кроме того, негативное психическое состояние можно отрегулировать за счет изменения контекста, за счет переноса внимания и т.д. В качестве еще одного метода, получившего широкое распространение благодаря НЛП, можно выделить, так называемые</w:t>
      </w:r>
      <w:r>
        <w:rPr>
          <w:color w:val="000000"/>
          <w:sz w:val="28"/>
          <w:szCs w:val="28"/>
          <w:lang w:val="ru-RU"/>
        </w:rPr>
        <w:t>, "якоря" - знаки, связанные в сознании с желаемыми состояниями.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коррекции стартовых состояний, также как при любой саморегуляции оптимально использовать следующий алгоритм: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Определить характер и степень выраженности текущего состояния.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Оценить хар</w:t>
      </w:r>
      <w:r>
        <w:rPr>
          <w:color w:val="000000"/>
          <w:sz w:val="28"/>
          <w:szCs w:val="28"/>
          <w:lang w:val="ru-RU"/>
        </w:rPr>
        <w:t>актер своей текущей или предстоящей деятельности.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Определить оптимальное состояние.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Выбрать из своего арсенала или придумать метод саморегуляции, адекватный задаче и текущей ситуации (самому состоянию, запасу времени, обстановке).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Применить данный ме</w:t>
      </w:r>
      <w:r>
        <w:rPr>
          <w:color w:val="000000"/>
          <w:sz w:val="28"/>
          <w:szCs w:val="28"/>
          <w:lang w:val="ru-RU"/>
        </w:rPr>
        <w:t>тод, отслеживая эффект. При необходимости внести в метод коррективы или заменить его на другой.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негативных состояний складывается из двух основных подходов: а) из укрепления психофизиологического здоровья и б) из рационального построения своей</w:t>
      </w:r>
      <w:r>
        <w:rPr>
          <w:color w:val="000000"/>
          <w:sz w:val="28"/>
          <w:szCs w:val="28"/>
          <w:lang w:val="ru-RU"/>
        </w:rPr>
        <w:t xml:space="preserve"> жизни. Метафорически это можно описать так: чтобы машина служила долго ее нужно: а) сделать крепкой и б) правильно эксплуатировать. Поскольку организм человека - это тоже своеобразная машина, то для него этот принцип подходит на 100%.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направления</w:t>
      </w:r>
      <w:r>
        <w:rPr>
          <w:color w:val="000000"/>
          <w:sz w:val="28"/>
          <w:szCs w:val="28"/>
          <w:lang w:val="ru-RU"/>
        </w:rPr>
        <w:t xml:space="preserve"> этого раздела саморегуляции: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Физическая нагрузка.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Отдых и сон.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Питание.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Специальные процедуры.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Улучшение экологичности условий жизни.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Психогигиена.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Эмпирическое изучение показателей стрессоустойчивости у сотрудников службы организац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ии пассажирских авиаперевозок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Организация и методическое обеспечение исследования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>: выработка рекомендаций по развитию устойчивости к стрессу у сотрудников службы организации пассажирских авиаперевозок на основе выявленных показателей стрессоусто</w:t>
      </w:r>
      <w:r>
        <w:rPr>
          <w:color w:val="000000"/>
          <w:sz w:val="28"/>
          <w:szCs w:val="28"/>
          <w:lang w:val="ru-RU"/>
        </w:rPr>
        <w:t>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</w:t>
      </w:r>
      <w:r>
        <w:rPr>
          <w:color w:val="000000"/>
          <w:sz w:val="28"/>
          <w:szCs w:val="28"/>
          <w:lang w:val="ru-RU"/>
        </w:rPr>
        <w:t>: определение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color w:val="000000"/>
          <w:sz w:val="28"/>
          <w:szCs w:val="28"/>
          <w:lang w:val="ru-RU"/>
        </w:rPr>
        <w:t>: стрессоустойчивость у сотрудников службы организации пассажирских авиаперевозок.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сотрудникам службы организации пассажирских авиаперевозок с большим стажем работы свойственно преоблад</w:t>
      </w:r>
      <w:r>
        <w:rPr>
          <w:color w:val="000000"/>
          <w:sz w:val="28"/>
          <w:szCs w:val="28"/>
          <w:lang w:val="ru-RU"/>
        </w:rPr>
        <w:t>ание более высокого уровня стрессоустойчивости, чем сотрудникам с меньшим стажем работы;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высокие значения стрессоустойчивости в значительной мере обусловлены значениями субъективного контроля;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высокие значения стрессоустойчивости коррелируют с высоким</w:t>
      </w:r>
      <w:r>
        <w:rPr>
          <w:color w:val="000000"/>
          <w:sz w:val="28"/>
          <w:szCs w:val="28"/>
          <w:lang w:val="ru-RU"/>
        </w:rPr>
        <w:t>и показателями по шкале интернальности в области достижений (Ид) и низкими показателями по шкале интернальности в области неудач (Ин).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Теоретический анализ проблемы стрессоустойчивости работников служб организации пассажирских перевозок;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Эмпир</w:t>
      </w:r>
      <w:r>
        <w:rPr>
          <w:color w:val="000000"/>
          <w:sz w:val="28"/>
          <w:szCs w:val="28"/>
          <w:lang w:val="ru-RU"/>
        </w:rPr>
        <w:t>ическое исследование показателей стрессоустойчивости у сотрудников службы организации пассажирских авиаперевозок;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Разработка рекомендаций по оптимизации показателей стрессоустойчивости у сотрудников службы организации пассажирских авиаперевозок.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Методы: </w:t>
      </w:r>
      <w:r>
        <w:rPr>
          <w:color w:val="000000"/>
          <w:sz w:val="28"/>
          <w:szCs w:val="28"/>
          <w:lang w:val="ru-RU"/>
        </w:rPr>
        <w:t>теоретические: анализ научной психологической литературы; эмпирические: тестирование; метод корреляционного анализа с использованием коэффициента парной корреляции Пирсона; определение достоверности различий по t-критерию Стьюдента.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Методики: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Уровень су</w:t>
      </w:r>
      <w:r>
        <w:rPr>
          <w:color w:val="000000"/>
          <w:sz w:val="28"/>
          <w:szCs w:val="28"/>
          <w:lang w:val="ru-RU"/>
        </w:rPr>
        <w:t>бъективного контроля (УСК) Дж. Роттера (тест Е.Ф. Бажина, Е.А. Голынкиной, А.М. Эткинда);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Тест жизнестойкости С. Мадди (перевод и адаптация Д. А Леонтьева, Е.И. Рассказова);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Методика определения стрессоустойчивости и социальной адаптации Холмса-Раге.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Выборка: </w:t>
      </w:r>
      <w:r>
        <w:rPr>
          <w:color w:val="000000"/>
          <w:sz w:val="28"/>
          <w:szCs w:val="28"/>
          <w:lang w:val="ru-RU"/>
        </w:rPr>
        <w:t>60 сотрудников отдела регистрации службы организации пассажирских авиаперевозок (30 сотрудников со стажем работы от 1 до 7 лет (возраст: 23-29 лет) и 30 со стажем работы от 8 до 15 лет (возраст: 30-35 лет).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Описание методик: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Уровень субъективно</w:t>
      </w:r>
      <w:r>
        <w:rPr>
          <w:color w:val="000000"/>
          <w:sz w:val="28"/>
          <w:szCs w:val="28"/>
          <w:lang w:val="ru-RU"/>
        </w:rPr>
        <w:t>го контроля (УСК) Дж. Роттера (Адаптация Е.Ф. Бажина, С.А. Голынкиной, А М. Эткинда)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экспериментально-психологическая методика позволяет быстро и эффективно оценить сформированный у испытуемого уровень субъективного контроля над разнообразными жизне</w:t>
      </w:r>
      <w:r>
        <w:rPr>
          <w:color w:val="000000"/>
          <w:sz w:val="28"/>
          <w:szCs w:val="28"/>
          <w:lang w:val="ru-RU"/>
        </w:rPr>
        <w:t>нными ситуациями.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Методика предназначена для индивидуального и группового обследования. Применение опросника УСК возможно при решении широкого круга социально-психологических и медико-психологических проблем в клинической психодиагностике, при профотборе, </w:t>
      </w:r>
      <w:r>
        <w:rPr>
          <w:color w:val="000000"/>
          <w:sz w:val="28"/>
          <w:szCs w:val="28"/>
          <w:lang w:val="ru-RU"/>
        </w:rPr>
        <w:t>семейной консультации и т.д. Данная методика оценивает, в какой степени человек готов брать на себя ответственность за то, что происходит с ним и вокруг него. Испытуемому предлагаются 44 утверждения. Прочитав каждое из этих суждений, испытуемый должен выра</w:t>
      </w:r>
      <w:r>
        <w:rPr>
          <w:color w:val="000000"/>
          <w:sz w:val="28"/>
          <w:szCs w:val="28"/>
          <w:lang w:val="ru-RU"/>
        </w:rPr>
        <w:t>зить своё согласие или несогласие с ним.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основу опросника была взята шкала локуса контроля Дж. Роттера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Субъективным контролем называется склонность человека брать на себя и возлагать на других людей ответственность за то, что с ними происходит. Эта шка</w:t>
      </w:r>
      <w:r>
        <w:rPr>
          <w:color w:val="000000"/>
          <w:sz w:val="28"/>
          <w:szCs w:val="28"/>
          <w:lang w:val="ru-RU"/>
        </w:rPr>
        <w:t>ла основана на двух принципиальных положениях.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Люди различаются между собой по тому, как и где они локализуют контроль над значительными для себя событиями. Возможны два полярных типа такой локализации: экстернальный и интернальный. В первом случае челов</w:t>
      </w:r>
      <w:r>
        <w:rPr>
          <w:color w:val="000000"/>
          <w:sz w:val="28"/>
          <w:szCs w:val="28"/>
          <w:lang w:val="ru-RU"/>
        </w:rPr>
        <w:t>ек полагает, что происходящие с ним события являются результатом действия внешних сил - случая, других людей и т.д. Во втором случае человек интерпретирует значимые события как результат своей собственной деятельности.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Локус контроля, характерный для инд</w:t>
      </w:r>
      <w:r>
        <w:rPr>
          <w:color w:val="000000"/>
          <w:sz w:val="28"/>
          <w:szCs w:val="28"/>
          <w:lang w:val="ru-RU"/>
        </w:rPr>
        <w:t>ивида, универсален по отношению к любым типам событий и ситуаций, с которыми ему приходится сталкиваться. Один и тот же тип контроля характеризует поведение данной личности и в случае неудач, и в сфере достижений.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повышения достоверности результато</w:t>
      </w:r>
      <w:r>
        <w:rPr>
          <w:color w:val="000000"/>
          <w:sz w:val="28"/>
          <w:szCs w:val="28"/>
          <w:lang w:val="ru-RU"/>
        </w:rPr>
        <w:t>в опросник сбалансирован по следующим параметрам:) по интернальности-экстернальности - половина из пунктов опросника сформулирована таким образом, что положительный ответ на них дадут люди с интернальным УСК, а другая половина сформулирована так, что полож</w:t>
      </w:r>
      <w:r>
        <w:rPr>
          <w:color w:val="000000"/>
          <w:sz w:val="28"/>
          <w:szCs w:val="28"/>
          <w:lang w:val="ru-RU"/>
        </w:rPr>
        <w:t>ительный ответ на нее дадут люди с экстернальным УСК;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 эмоциональному признаку - равное количество пунктов опросника описывают эмоционально позитивные и эмоционально негативные ситуации;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 направлению атрибуций - равное количество пунктов сформулиро</w:t>
      </w:r>
      <w:r>
        <w:rPr>
          <w:color w:val="000000"/>
          <w:sz w:val="28"/>
          <w:szCs w:val="28"/>
          <w:lang w:val="ru-RU"/>
        </w:rPr>
        <w:t>вано в первом и третьем лице.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Показатели опросника УСК организованы в соответствии с принципом иерархической структуры системы регуляции деятельности - таким образом, что включают в себя обобщенный показатель индивидуального УСК, инвариантный к частным сит</w:t>
      </w:r>
      <w:r>
        <w:rPr>
          <w:color w:val="000000"/>
          <w:sz w:val="28"/>
          <w:szCs w:val="28"/>
          <w:lang w:val="ru-RU"/>
        </w:rPr>
        <w:t>уациям деятельности, два показателя среднего уровня общности и ряд ситуационных показателей.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увеличения спектра возможных применений опросника он сконструирован в двух вариантах, различающихся формами ответов испытуемых.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Вариант А, предназначенный для </w:t>
      </w:r>
      <w:r>
        <w:rPr>
          <w:color w:val="000000"/>
          <w:sz w:val="28"/>
          <w:szCs w:val="28"/>
          <w:lang w:val="ru-RU"/>
        </w:rPr>
        <w:t>исследовательских целей, требует ответа по 6-балльной шкале (-3, - 2, - 1, +1, +2, +3), в которой ответ "+3" означает "полностью согласен", "-3" - "совершенно не согласен" с данным пунктом.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Вариант Б, предназначенный для психодиагностики, требует ответов п</w:t>
      </w:r>
      <w:r>
        <w:rPr>
          <w:color w:val="000000"/>
          <w:sz w:val="28"/>
          <w:szCs w:val="28"/>
          <w:lang w:val="ru-RU"/>
        </w:rPr>
        <w:t>о бинарной шкале "согласен - не согласен".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нашем исследовании в соответствии с поставленной целью мы использовали Вариант 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 теста включает четыре этапа.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 - Подсчёт "сырых" баллов.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ключа (таблица 1) подсчитываются "сыр</w:t>
      </w:r>
      <w:r>
        <w:rPr>
          <w:color w:val="000000"/>
          <w:sz w:val="28"/>
          <w:szCs w:val="28"/>
          <w:lang w:val="ru-RU"/>
        </w:rPr>
        <w:t>ые" баллы по каждой шкале: цифра, соответствующая выбору, определяет количество баллов, полученных за каждый ответ. При этом баллы за ответы на вопросы со знаком "+" суммируются со своим знаком, а на вопросы со знаком "-" - с обратным знаком.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1 - </w:t>
      </w:r>
      <w:r>
        <w:rPr>
          <w:color w:val="000000"/>
          <w:sz w:val="28"/>
          <w:szCs w:val="28"/>
          <w:lang w:val="ru-RU"/>
        </w:rPr>
        <w:t>Ключ к тесту УСК для подсчёта "сырых" баллов"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262"/>
        <w:gridCol w:w="65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2, 4, 11, 12, 13, 15, 16, 17, 19, 20, 22, 25, 27, 29, 31,32, 34, 36, 37, 39, 42, 44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1, 3, 5, 6, 7, 8, 9, 10, 14, 18, 21, 23, 24, 26, 28, 33, 38, 40, 41, 43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12, 15, 27, 32, 36, 37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1, 5, 6, 14, 26, 43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2, 4, 20, 31, 42, 44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7, 24, 33, 40, 41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2, 16, 20, 32, 37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7, 14, 26, 28, 41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19, 22, 25, 42, 31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1, 9, 10, 30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6, 38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"+"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13, 34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"-"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3, 23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этап - Перевод "сырых" баллов в </w:t>
      </w:r>
      <w:r>
        <w:rPr>
          <w:color w:val="000000"/>
          <w:sz w:val="28"/>
          <w:szCs w:val="28"/>
          <w:lang w:val="ru-RU"/>
        </w:rPr>
        <w:t>стены (стандартные оценки).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Перевод "сырых" балов шкал опросника УСК в стандартные значения (стены) осуществляется так же с помощью ключа (таблица 2). Стены представлены по 10-ти балльной шкале.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2 - Ключ к тесту УСК для перевода "сырых" баллов в с</w:t>
      </w:r>
      <w:r>
        <w:rPr>
          <w:color w:val="000000"/>
          <w:sz w:val="28"/>
          <w:szCs w:val="28"/>
          <w:lang w:val="ru-RU"/>
        </w:rPr>
        <w:t xml:space="preserve">тандартные оценки (стены)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591"/>
        <w:gridCol w:w="633"/>
        <w:gridCol w:w="581"/>
        <w:gridCol w:w="604"/>
        <w:gridCol w:w="602"/>
        <w:gridCol w:w="582"/>
        <w:gridCol w:w="585"/>
        <w:gridCol w:w="586"/>
        <w:gridCol w:w="585"/>
        <w:gridCol w:w="586"/>
        <w:gridCol w:w="585"/>
        <w:gridCol w:w="586"/>
        <w:gridCol w:w="602"/>
        <w:gridCol w:w="58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Стены</w:t>
            </w:r>
          </w:p>
        </w:tc>
        <w:tc>
          <w:tcPr>
            <w:tcW w:w="82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"Сырые"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п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интервал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-132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 - Построение итоговой таблицы результатов.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оценки в стенах заносятся в таблицу (таблица 3).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3 - Стандартные оценки шкал опросника УСК (стен</w:t>
      </w:r>
      <w:r>
        <w:rPr>
          <w:color w:val="000000"/>
          <w:sz w:val="28"/>
          <w:szCs w:val="28"/>
          <w:lang w:val="ru-RU"/>
        </w:rPr>
        <w:t xml:space="preserve">ы)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017"/>
        <w:gridCol w:w="1002"/>
        <w:gridCol w:w="1022"/>
        <w:gridCol w:w="991"/>
        <w:gridCol w:w="1044"/>
        <w:gridCol w:w="1022"/>
        <w:gridCol w:w="10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Испытуемые</w:t>
            </w:r>
          </w:p>
        </w:tc>
        <w:tc>
          <w:tcPr>
            <w:tcW w:w="7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 - Интерпретация результатов.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проанализировать количественно и качественно показатели УСК по семи шкалам, сравнивая результаты (полученный "профиль") с нормой. Отклонение впра</w:t>
      </w:r>
      <w:r>
        <w:rPr>
          <w:color w:val="000000"/>
          <w:sz w:val="28"/>
          <w:szCs w:val="28"/>
          <w:lang w:val="ru-RU"/>
        </w:rPr>
        <w:t>во (&gt;5.5 стенов) свидетельствует об интернальном типе контроля в соответствующих ситуациях. Отклонение влево от нормы (&lt;5.5 стенов) свидетельствует об экстернальном типе УСК.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интернальности в области достижений (Ид).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Высокие показатели по этой шкал</w:t>
      </w:r>
      <w:r>
        <w:rPr>
          <w:color w:val="000000"/>
          <w:sz w:val="28"/>
          <w:szCs w:val="28"/>
          <w:lang w:val="ru-RU"/>
        </w:rPr>
        <w:t>е соответствуют высокому уровню субъективного контроля над эмоционально положительными событиями и ситуациями. Такие люди считают, что они сами добились всего того хорошего, что было и есть в их жизни, и, что они способны с успехом преследовать свои цели в</w:t>
      </w:r>
      <w:r>
        <w:rPr>
          <w:color w:val="000000"/>
          <w:sz w:val="28"/>
          <w:szCs w:val="28"/>
          <w:lang w:val="ru-RU"/>
        </w:rPr>
        <w:t xml:space="preserve"> будущем. Низкие показатели по шкале Ид свидетельствуют о том, что человек приписывает свои успехи, достижения и радости внешним обстоятельствам - везению, счастливой судьбе или помощи других людей.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интернальности в области неудач (Ин).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Высокие пок</w:t>
      </w:r>
      <w:r>
        <w:rPr>
          <w:color w:val="000000"/>
          <w:sz w:val="28"/>
          <w:szCs w:val="28"/>
          <w:lang w:val="ru-RU"/>
        </w:rPr>
        <w:t xml:space="preserve">азатели по этой шкале говорят о развитом чувстве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страданиях. Низкие показатели Ин свидетельствуют о </w:t>
      </w:r>
      <w:r>
        <w:rPr>
          <w:color w:val="000000"/>
          <w:sz w:val="28"/>
          <w:szCs w:val="28"/>
          <w:lang w:val="ru-RU"/>
        </w:rPr>
        <w:t>том, что испытуемый склонен приписывать ответственность за подобные события другим людям или считать их результатом невезения.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интернальности в семейных отношениях (Ис).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Высокие показатели Ис означают, что человек считает себя ответственным за собы</w:t>
      </w:r>
      <w:r>
        <w:rPr>
          <w:color w:val="000000"/>
          <w:sz w:val="28"/>
          <w:szCs w:val="28"/>
          <w:lang w:val="ru-RU"/>
        </w:rPr>
        <w:t>тия, происходящие в его семейной жизни. Низкий уровень Ис указывает на то, что субъект считает не себя, а своих партнеров причиной значимых ситуаций, возникающих в его семье.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интернальности в области производственных отношений (Ип).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Ип свид</w:t>
      </w:r>
      <w:r>
        <w:rPr>
          <w:color w:val="000000"/>
          <w:sz w:val="28"/>
          <w:szCs w:val="28"/>
          <w:lang w:val="ru-RU"/>
        </w:rPr>
        <w:t>етельствует о том, что человек считает свои действия важным фактором организации собственной производственной деятельности, в складывающихся отношениях в коллективе, в своем продвижении и т.д. Низкий уровень Ип указывает на то, что испытуемый склонен припи</w:t>
      </w:r>
      <w:r>
        <w:rPr>
          <w:color w:val="000000"/>
          <w:sz w:val="28"/>
          <w:szCs w:val="28"/>
          <w:lang w:val="ru-RU"/>
        </w:rPr>
        <w:t>сывать более важное значение внешним обстоятельствам - руководству, товарищам по работе, везению - невезению.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интернальности в области межличностных отношении (Им)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показатель Им свидетельствует о том что человек считает себя в силах контрол</w:t>
      </w:r>
      <w:r>
        <w:rPr>
          <w:color w:val="000000"/>
          <w:sz w:val="28"/>
          <w:szCs w:val="28"/>
          <w:lang w:val="ru-RU"/>
        </w:rPr>
        <w:t>ировать свои формальные и неформальные отношения с другими людьми вызывать к себе уважение и симпатию, человек считает именно себя ответственным за построение межличностных отношений с окружающими.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показатель Им указывает на то, что человек не может</w:t>
      </w:r>
      <w:r>
        <w:rPr>
          <w:color w:val="000000"/>
          <w:sz w:val="28"/>
          <w:szCs w:val="28"/>
          <w:lang w:val="ru-RU"/>
        </w:rPr>
        <w:t xml:space="preserve"> активно формировать свои круг общения и склонен считать свои межличностные отношения результатом активности партнеров; такой человек склонен приписывать более важное значение в этом процессе обстоятельствам, случаю или окружающим его людям.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интерн</w:t>
      </w:r>
      <w:r>
        <w:rPr>
          <w:color w:val="000000"/>
          <w:sz w:val="28"/>
          <w:szCs w:val="28"/>
          <w:lang w:val="ru-RU"/>
        </w:rPr>
        <w:t>альности в отношении здоровья и болезни (Из).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Высокие показатели Из свидетельствуют о том, что испытуемый считает себя во многом ответственным за свое здоровье если он болен, то обвиняет в этом самого себя и полагает, что выздоровление во многом зависит от</w:t>
      </w:r>
      <w:r>
        <w:rPr>
          <w:color w:val="000000"/>
          <w:sz w:val="28"/>
          <w:szCs w:val="28"/>
          <w:lang w:val="ru-RU"/>
        </w:rPr>
        <w:t xml:space="preserve"> его действий. Человек с низким показателем Из считает здоровье и болезнь результатом случая и надеется на то, что выздоровление придет в результате действий других людей, прежде всего врачей.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Шкала общей интернальности (Ио).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показатель по этой ш</w:t>
      </w:r>
      <w:r>
        <w:rPr>
          <w:color w:val="000000"/>
          <w:sz w:val="28"/>
          <w:szCs w:val="28"/>
          <w:lang w:val="ru-RU"/>
        </w:rPr>
        <w:t xml:space="preserve">кале соответствует высокому уровню субъективного контроля над любыми значимыми ситуациями. Такие люди считают, что большинство важных событий в их жизни было результатом их собственных действий, что они могут ими управлять, и, таким образом, они чувствуют </w:t>
      </w:r>
      <w:r>
        <w:rPr>
          <w:color w:val="000000"/>
          <w:sz w:val="28"/>
          <w:szCs w:val="28"/>
          <w:lang w:val="ru-RU"/>
        </w:rPr>
        <w:t>свою собственную ответственность за эти события и за то, как складывается их жизнь в целом.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показатель по шкале Ио соответствует низкому уровню субъективного контроля. Такие испытуемые не видят связи между своими действиями и значимыми для них событ</w:t>
      </w:r>
      <w:r>
        <w:rPr>
          <w:color w:val="000000"/>
          <w:sz w:val="28"/>
          <w:szCs w:val="28"/>
          <w:lang w:val="ru-RU"/>
        </w:rPr>
        <w:t>иями их жизни, не считают себя способными контролировать их развитие и полагают, что большинство из них является результатом случая или действий других людей. Обобщение различных экспериментальных данных позволяет говорить об экстерналах как о людях с повы</w:t>
      </w:r>
      <w:r>
        <w:rPr>
          <w:color w:val="000000"/>
          <w:sz w:val="28"/>
          <w:szCs w:val="28"/>
          <w:lang w:val="ru-RU"/>
        </w:rPr>
        <w:t>шенной тревожностью, обеспокоенностью. Их отличает конформность, меньшая терпимость к другим и повышенная агрессивность, меньшая популярность в сравнении с интерналами.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Тест жизнестойкости С. Мадди (перевод и адаптация Д. А Леонтьева, Е.И. Рассказова).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ест жизнестойкости представляет собой адаптацию опросника, разработанного американским психологом Сальваторе Мадди.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Прикладной аспект жизнестойкости обусловлен той ролью, которую эта личностная переменная играет в успешном противостоянии личности стрессовы</w:t>
      </w:r>
      <w:r>
        <w:rPr>
          <w:color w:val="000000"/>
          <w:sz w:val="28"/>
          <w:szCs w:val="28"/>
          <w:lang w:val="ru-RU"/>
        </w:rPr>
        <w:t>м ситуациям, прежде всего в профессиональной деятельности. По данным исследований, жизнестойкость оказывается ключевой личностной переменной, опосредующей влияние стрессогенных факторов здоровье и успешность деятельности.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создания теста жизнестойкости </w:t>
      </w:r>
      <w:r>
        <w:rPr>
          <w:color w:val="000000"/>
          <w:sz w:val="28"/>
          <w:szCs w:val="28"/>
          <w:lang w:val="ru-RU"/>
        </w:rPr>
        <w:t>авторы отобрали шесть шкал из разных тестов которые содержательно соответствовали компонентам вовлеченности, контроля и принятия риска: теста отчуждения С. Мадди; калифорнийского теста оценки целей в жизни М. Хана; теста личностных особенностей Д. Джексона</w:t>
      </w:r>
      <w:r>
        <w:rPr>
          <w:color w:val="000000"/>
          <w:sz w:val="28"/>
          <w:szCs w:val="28"/>
          <w:lang w:val="ru-RU"/>
        </w:rPr>
        <w:t>; теста на локус контроля Дж. Роттера. После апробации были отобраны наиболее валидные и надежные пункты. Окончательная вариант, полученная в результате апробации, включает 45 пунктов, содержащих прямые и обратные вопросы всех трёх шкал опросника: вовлечён</w:t>
      </w:r>
      <w:r>
        <w:rPr>
          <w:color w:val="000000"/>
          <w:sz w:val="28"/>
          <w:szCs w:val="28"/>
          <w:lang w:val="ru-RU"/>
        </w:rPr>
        <w:t>ность, контроль и принятие риска.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Вовлечённость - это способность личности, которая характеризуется активной жизненной позицией, уверенностью в том, может найти в жизни стоящее и интересное.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характеризуется убеждённостью в том, что, только личност</w:t>
      </w:r>
      <w:r>
        <w:rPr>
          <w:color w:val="000000"/>
          <w:sz w:val="28"/>
          <w:szCs w:val="28"/>
          <w:lang w:val="ru-RU"/>
        </w:rPr>
        <w:t>ь, которая борется и преодолевает трудности, может изменить происходящее в её жизни и быть хозяином своей судьбы.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Принятие риска - это показатель личности, готовой рисковать, которая убеждена в том, что на любых ошибках можно учиться.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подсчёте баллов ответам на прямые пункты присваиваются баллы от 0 до 3 ("нет" - 0 баллов, "скорее нет, чем да" - 1 балл, "скорее да, чем нет" - 2 балла, "да" - 3 балла), ответам на обратные пункты присваиваются баллы от 3 до 0 ("нет" - 3 балла, "да" </w:t>
      </w:r>
      <w:r>
        <w:rPr>
          <w:color w:val="000000"/>
          <w:sz w:val="28"/>
          <w:szCs w:val="28"/>
          <w:lang w:val="ru-RU"/>
        </w:rPr>
        <w:t>- 0 баллов). Затем суммируется общий балл жизнестойкости и показатели для каждой из 3 субшкал (вовлеченности, контроля и принятия риска). Прямые и обратные пункты для каждой шкалы представлены в таблице 4. Средние и стандартные отклонения общего показателя</w:t>
      </w:r>
      <w:r>
        <w:rPr>
          <w:color w:val="000000"/>
          <w:sz w:val="28"/>
          <w:szCs w:val="28"/>
          <w:lang w:val="ru-RU"/>
        </w:rPr>
        <w:t xml:space="preserve"> и шкал жизнестойкости (таблица 5).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4 - Прямые и обратные пункты шкал жизнестойкости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231"/>
        <w:gridCol w:w="37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Прямые пункты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Обратные пункты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Вовлечённость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4, 12, 22, 23, 24, 29, 41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2, 3, 10, 11, 14, 28, 32, 37, 38, 40, 42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9, 15, 17, 21, 25, 44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1, 5, 6, 8, 16, 20, 27, 31, 35, 39, 43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Принятие риска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34, 45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7, 13, 18, 19, 26, 30, 33, 36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5 - Средние и стандартные отклонения общего показателя и шкал жизнестойкости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157"/>
        <w:gridCol w:w="2029"/>
        <w:gridCol w:w="1535"/>
        <w:gridCol w:w="15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Нормы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Жизнестойкость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Вовлечённость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Принятие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80,72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37,64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29,17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Стандартное отклонение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18,53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8,08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8,43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4,39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Интерпретация результатов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Жизнестойкость представляет собой систему убеждений о себе, о мире, об отношениях с миром. Это характеристика, включающая в себя три сравнительно автономных компонен</w:t>
      </w:r>
      <w:r>
        <w:rPr>
          <w:color w:val="000000"/>
          <w:sz w:val="28"/>
          <w:szCs w:val="28"/>
          <w:lang w:val="ru-RU"/>
        </w:rPr>
        <w:t>та: вовлеченность, контроль, принятие риска. Выраженность компонентов по всем трём шкалам и жизнестойкости в целом позволяет личности легко преодолевать трудности и стрессовые ситуации за счет стойкого совладания со стрессами и восприятия их как менее знач</w:t>
      </w:r>
      <w:r>
        <w:rPr>
          <w:color w:val="000000"/>
          <w:sz w:val="28"/>
          <w:szCs w:val="28"/>
          <w:lang w:val="ru-RU"/>
        </w:rPr>
        <w:t>имых.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Вовлечённость определяется как "убеждённость в том, что вовлеченность в происходящее дает максимальный шанс найти нечто стоящее и интересное для личности". Человек с развитым компонентом вовлеченности получает удовольствие от собственной деятельности</w:t>
      </w:r>
      <w:r>
        <w:rPr>
          <w:color w:val="000000"/>
          <w:sz w:val="28"/>
          <w:szCs w:val="28"/>
          <w:lang w:val="ru-RU"/>
        </w:rPr>
        <w:t>. В противоположность этому, отсутствие подобной убежденности порождает чувство отвергнутости, ощущение себя "вне" жизни.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представляет собой убежденность в том, что борьба позволяет повлиять на результат происходящего, пусть даже это влияние не аб</w:t>
      </w:r>
      <w:r>
        <w:rPr>
          <w:color w:val="000000"/>
          <w:sz w:val="28"/>
          <w:szCs w:val="28"/>
          <w:lang w:val="ru-RU"/>
        </w:rPr>
        <w:t>солютно и успех не гарантирован. Противоположность этому - ощущение собственной беспомощности. Человек с сильно развитым компонентом контроля ощущает, что сам выбирает собственную деятельность, свой путь.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Принятие риска - убежденность человека в том, что в</w:t>
      </w:r>
      <w:r>
        <w:rPr>
          <w:color w:val="000000"/>
          <w:sz w:val="28"/>
          <w:szCs w:val="28"/>
          <w:lang w:val="ru-RU"/>
        </w:rPr>
        <w:t>се то, что с ним случается, способствует его развитию за счет знаний, извлекаемых из опыта, - неважно, позитивного или негативного. Человек, рассматривающий жизнь как способ приобретения опыта, готов действовать в отсутствие надежных гарантий успеха, на св</w:t>
      </w:r>
      <w:r>
        <w:rPr>
          <w:color w:val="000000"/>
          <w:sz w:val="28"/>
          <w:szCs w:val="28"/>
          <w:lang w:val="ru-RU"/>
        </w:rPr>
        <w:t>ой страх и риск, считая стремление к простому комфорту и безопасности обедняющим жизнь личности. В основе принятия риска лежит идея развития через активное усвоение знаний из опыта и последующее их использование.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Мадди подчеркивает важность выраженности вс</w:t>
      </w:r>
      <w:r>
        <w:rPr>
          <w:color w:val="000000"/>
          <w:sz w:val="28"/>
          <w:szCs w:val="28"/>
          <w:lang w:val="ru-RU"/>
        </w:rPr>
        <w:t>ех трёх компонентов для сохранения здоровья и оптимального уровня работоспособности и активности в стрессогенных условиях. Можно говорить как об индивидуальных различиях каждого из трех компонентов в составе жизнестойкости, так и о необходимости их согласо</w:t>
      </w:r>
      <w:r>
        <w:rPr>
          <w:color w:val="000000"/>
          <w:sz w:val="28"/>
          <w:szCs w:val="28"/>
          <w:lang w:val="ru-RU"/>
        </w:rPr>
        <w:t>ванности между собой и с общей (суммарной) мерой жизнестойкости.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Методика определения стрессоустойчивости и социальной адаптации Холмса-Раге.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методика содержит 44 события. Испытуемому необходимо вспомнить все события, случившиеся с ним в течение п</w:t>
      </w:r>
      <w:r>
        <w:rPr>
          <w:color w:val="000000"/>
          <w:sz w:val="28"/>
          <w:szCs w:val="28"/>
          <w:lang w:val="ru-RU"/>
        </w:rPr>
        <w:t>оследнего года и отметить их в бланке.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проводится путём сложения баллов событий, которые присутствовали в жизни тестируемого за последний год.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Интерпретация результатов осуществляется в соответствии с ключом (таблица 6).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6 - Ключ к метод</w:t>
      </w:r>
      <w:r>
        <w:rPr>
          <w:color w:val="000000"/>
          <w:sz w:val="28"/>
          <w:szCs w:val="28"/>
          <w:lang w:val="ru-RU"/>
        </w:rPr>
        <w:t>ике определения стрессоустойчивости для определения степени сопротивляемости стрессу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45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Общая сумма баллов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Степень сопротивляемости стрессу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Меньше 150 б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150-199 б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200-299 б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Пороговая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300 б и более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Низкая (ранимость) 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Сумма баллов о</w:t>
      </w:r>
      <w:r>
        <w:rPr>
          <w:color w:val="000000"/>
          <w:sz w:val="28"/>
          <w:szCs w:val="28"/>
          <w:lang w:val="ru-RU"/>
        </w:rPr>
        <w:t>пределяет степень сопротивляемости стрессу. Подсчитанная сумма имеет ещё одно важное значение - она выражает (в цифрах) степень стрессовой нагрузки.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результатов исследования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проведённом исследовании принимали участие две группы сотрудников с</w:t>
      </w:r>
      <w:r>
        <w:rPr>
          <w:color w:val="000000"/>
          <w:sz w:val="28"/>
          <w:szCs w:val="28"/>
          <w:lang w:val="ru-RU"/>
        </w:rPr>
        <w:t>лужбы организации пассажирских авиаперевозок с различным стажем работы в данной сфере: первая группа - 30 человек со стажем работы от 1 до 7 лет включительно, вторая - 30 человек со стажем работы от 8 до 15 лет включительно.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основной нашей гипотезы след</w:t>
      </w:r>
      <w:r>
        <w:rPr>
          <w:color w:val="000000"/>
          <w:sz w:val="28"/>
          <w:szCs w:val="28"/>
          <w:lang w:val="ru-RU"/>
        </w:rPr>
        <w:t>ует, что у сотрудников службы организации пассажирских авиаперевозок с меньшим стажем работы стрессоустойчивость как характеристика окончательно ещё не сформировалась, соответственно, её показатели недостаточно высоки для успешной профессиональной деятельн</w:t>
      </w:r>
      <w:r>
        <w:rPr>
          <w:color w:val="000000"/>
          <w:sz w:val="28"/>
          <w:szCs w:val="28"/>
          <w:lang w:val="ru-RU"/>
        </w:rPr>
        <w:t>ости в данной сфере. Но мы предполагаем, что данная характеристика - стрессоустойчивость - уже полностью сформирована и имеет высокие показатели у сотрудников службы организации пассажирских авиаперевозок с большим стажем работы. В качестве показателя высо</w:t>
      </w:r>
      <w:r>
        <w:rPr>
          <w:color w:val="000000"/>
          <w:sz w:val="28"/>
          <w:szCs w:val="28"/>
          <w:lang w:val="ru-RU"/>
        </w:rPr>
        <w:t>кого уровня стрессоустойчивости мы берём высокие результаты по следующим шкалам выбранных методик: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УСК Дж. Роттера: шкала общей интернальности (Ио), интернальность в области достижений (Ид), интернальность в области производственных и межличностных отнош</w:t>
      </w:r>
      <w:r>
        <w:rPr>
          <w:color w:val="000000"/>
          <w:sz w:val="28"/>
          <w:szCs w:val="28"/>
          <w:lang w:val="ru-RU"/>
        </w:rPr>
        <w:t>ений (Ип и Им);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Тест жизнестойкости С. Мадди: шкала контроля и общего показателя жизнестойкости.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выявления совпадений или различий в уровне стрессоустойчивости у двух групп сотрудников службы организации пассажирских авиаперевозок с различным стажем </w:t>
      </w:r>
      <w:r>
        <w:rPr>
          <w:color w:val="000000"/>
          <w:sz w:val="28"/>
          <w:szCs w:val="28"/>
          <w:lang w:val="ru-RU"/>
        </w:rPr>
        <w:t>работы (1-7 лет и 8-15 лет), необходимо проанализировать средние показатели этих двух групп по исследуемым признакам.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также предполагаем наличие значимых корреляционных связей между выбранными шкалами данных методик.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этого, высокой степени сопроти</w:t>
      </w:r>
      <w:r>
        <w:rPr>
          <w:color w:val="000000"/>
          <w:sz w:val="28"/>
          <w:szCs w:val="28"/>
          <w:lang w:val="ru-RU"/>
        </w:rPr>
        <w:t>вляемости стрессу соответствует наименьшее количество баллов, набранных в результате выполнения методики определения стрессоустойчивости и социальной адаптации Холмса и Раге.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Ниже рассмотрим данные по методике УСК Дж. Роттера.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было сказано выше, в каче</w:t>
      </w:r>
      <w:r>
        <w:rPr>
          <w:color w:val="000000"/>
          <w:sz w:val="28"/>
          <w:szCs w:val="28"/>
          <w:lang w:val="ru-RU"/>
        </w:rPr>
        <w:t>стве показателя высокого уровня стрессоустойчивости в данной методике мы берём высокие результаты по следующим шкалам: Ио, Ид, Ип и Им. Кроме этого, в гипотезе мы предположили, что высокий уровень стрессоустойчивости наряду с высокими показателями по шкале</w:t>
      </w:r>
      <w:r>
        <w:rPr>
          <w:color w:val="000000"/>
          <w:sz w:val="28"/>
          <w:szCs w:val="28"/>
          <w:lang w:val="ru-RU"/>
        </w:rPr>
        <w:t xml:space="preserve"> интернальности в области достижений характеризуется низкими показателями по шкале интернальности в области неудач.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рассмотрим средние показатели двух групп сотрудников службы организации пассажирских авиаперевозок по необходимым нам шкалам методики </w:t>
      </w:r>
      <w:r>
        <w:rPr>
          <w:color w:val="000000"/>
          <w:sz w:val="28"/>
          <w:szCs w:val="28"/>
          <w:lang w:val="ru-RU"/>
        </w:rPr>
        <w:t>УСК. Из полученных нами данных чётко видны различия в проявлениях исследуемых нами признаков как между двумя группами, так и внутри одной группы.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первую очередь, явно прослеживается превышение показателей шкал Ио, Ид, Ип и Им у группы сотрудников службы </w:t>
      </w:r>
      <w:r>
        <w:rPr>
          <w:color w:val="000000"/>
          <w:sz w:val="28"/>
          <w:szCs w:val="28"/>
          <w:lang w:val="ru-RU"/>
        </w:rPr>
        <w:t>организации пассажирских авиаперевозок с большим стажем (8-15 лет) над показателями этих же шкал у группы сотрудников службы организации пассажирских авиаперевозок с меньшим стажем (1-7 лет). Наибольшие расхождения наблюдаются в шкалах Ио, Ид, Им.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срав</w:t>
      </w:r>
      <w:r>
        <w:rPr>
          <w:color w:val="000000"/>
          <w:sz w:val="28"/>
          <w:szCs w:val="28"/>
          <w:lang w:val="ru-RU"/>
        </w:rPr>
        <w:t>нении показателей по шкалам достоверность различий показателей в рассматриваемых группах по t-критерию Стьюдента составила p&lt;0,001, что говорит о статистически значимых различиях и подтверждает достоверность результатов.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Рассмотрев, как распределились пока</w:t>
      </w:r>
      <w:r>
        <w:rPr>
          <w:color w:val="000000"/>
          <w:sz w:val="28"/>
          <w:szCs w:val="28"/>
          <w:lang w:val="ru-RU"/>
        </w:rPr>
        <w:t>затели шкал Ио, Ид, Ип и Им внутри каждой группы, можно отметить, что для обеих групп характерны достаточно высокие показатели по данным шкалам. Это особенно заметно, если сопоставить показатели выделенных нами шкал, например, со шкалой Из.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сравнении п</w:t>
      </w:r>
      <w:r>
        <w:rPr>
          <w:color w:val="000000"/>
          <w:sz w:val="28"/>
          <w:szCs w:val="28"/>
          <w:lang w:val="ru-RU"/>
        </w:rPr>
        <w:t>оказателей по шкалам Ид и Ин в каждой, отдельно взятой группе, становится видно, что показатель шкалы Ид значительно выше показателя шкалы Ин (в первой группе в 3 раза, в второй группе в 2 раза).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 основе анализа средних показателей двух гр</w:t>
      </w:r>
      <w:r>
        <w:rPr>
          <w:color w:val="000000"/>
          <w:sz w:val="28"/>
          <w:szCs w:val="28"/>
          <w:lang w:val="ru-RU"/>
        </w:rPr>
        <w:t>упп по исследуемым признакам УСК можно сделать следующие выводы: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превышение показателей шкал Ио, Ид, Ип и Им у группы сотрудников службы организации пассажирских авиаперевозок с большим стажем (8-15 лет) над показателями этих же шкал у группы сотрудников</w:t>
      </w:r>
      <w:r>
        <w:rPr>
          <w:color w:val="000000"/>
          <w:sz w:val="28"/>
          <w:szCs w:val="28"/>
          <w:lang w:val="ru-RU"/>
        </w:rPr>
        <w:t xml:space="preserve"> службы организации пассажирских авиаперевозок с меньшим стажем (1-7 лет) свидетельствует о более высокой степени развитости у группы сотрудников службы организации пассажирских авиаперевозок с большим стажем работы таких личностных качеств и свойств, как </w:t>
      </w:r>
      <w:r>
        <w:rPr>
          <w:color w:val="000000"/>
          <w:sz w:val="28"/>
          <w:szCs w:val="28"/>
          <w:lang w:val="ru-RU"/>
        </w:rPr>
        <w:t>ответственность за построение межличностных и производственных отношений, высокий уровень субъективного контроля над значимыми ситуациями, ориентация на достижение успеха и реализацию поставленной цели;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для обеих групп характерны достаточно высокие показ</w:t>
      </w:r>
      <w:r>
        <w:rPr>
          <w:color w:val="000000"/>
          <w:sz w:val="28"/>
          <w:szCs w:val="28"/>
          <w:lang w:val="ru-RU"/>
        </w:rPr>
        <w:t>атели по выделенным шкалам; это, в определённой мере, говорит о наличии стрессоустойчивости при рассмотрении данных показателей в отдельности для каждой группы;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каждой группе отмечается преобладание показателя Ид над показателем Ин, а это означает, что</w:t>
      </w:r>
      <w:r>
        <w:rPr>
          <w:color w:val="000000"/>
          <w:sz w:val="28"/>
          <w:szCs w:val="28"/>
          <w:lang w:val="ru-RU"/>
        </w:rPr>
        <w:t xml:space="preserve"> для каждой характерен соответствующий уровень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целью осуществления качественного и количественного анализа выделенных нами показателей УСК необходимо проследить, как распределились показатели данных шкал в каждой группе при переводе </w:t>
      </w:r>
      <w:r>
        <w:rPr>
          <w:color w:val="000000"/>
          <w:sz w:val="28"/>
          <w:szCs w:val="28"/>
          <w:lang w:val="ru-RU"/>
        </w:rPr>
        <w:t>"сырых" баллов в стандартные оценки - стены. Также важно проанализировать показатели, сравнивая результаты с нормой - 5,5 стенов. Для этого рассмотрим следующие таблицы.</w:t>
      </w: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7 - Стандартные оценки шкал опросника УСК (стены) группы сотрудников службы о</w:t>
      </w:r>
      <w:r>
        <w:rPr>
          <w:color w:val="000000"/>
          <w:sz w:val="28"/>
          <w:szCs w:val="28"/>
          <w:lang w:val="ru-RU"/>
        </w:rPr>
        <w:t>рганизации пассажирских авиаперевозок со стажем 1-7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012"/>
        <w:gridCol w:w="998"/>
        <w:gridCol w:w="1019"/>
        <w:gridCol w:w="987"/>
        <w:gridCol w:w="1041"/>
        <w:gridCol w:w="1019"/>
        <w:gridCol w:w="1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Испытуемые</w:t>
            </w:r>
          </w:p>
        </w:tc>
        <w:tc>
          <w:tcPr>
            <w:tcW w:w="7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6 6,57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</w:t>
            </w:r>
            <w:r>
              <w:rPr>
                <w:color w:val="000000"/>
                <w:sz w:val="20"/>
                <w:szCs w:val="20"/>
                <w:lang w:val="ru-RU"/>
              </w:rPr>
              <w:t>ытуемый 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Отклонение вправо от нормы (больше 5.5 стенов) свидете</w:t>
      </w:r>
      <w:r>
        <w:rPr>
          <w:color w:val="000000"/>
          <w:sz w:val="28"/>
          <w:szCs w:val="28"/>
          <w:lang w:val="ru-RU"/>
        </w:rPr>
        <w:t>льствует об интернальном типе контроля в соответствующих ситуациях. Отклонение влево от нормы (меньше 5.5 стенов) свидетельствует об экстернальном типе УСК.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Сравнив показатели необходимых нам шкал у сотрудников службы организации пассажирских авиаперевозок</w:t>
      </w:r>
      <w:r>
        <w:rPr>
          <w:color w:val="000000"/>
          <w:sz w:val="28"/>
          <w:szCs w:val="28"/>
          <w:lang w:val="ru-RU"/>
        </w:rPr>
        <w:t xml:space="preserve"> с меньшим стажем работы с нормой, можно отметить, что одной части сотрудников характерен интернальный тип контроля в соответствующих ситуациях, другой - экстернальный. Теперь рассмотрим таблицу показателей шкал УСК в стенах у сотрудников службы организаци</w:t>
      </w:r>
      <w:r>
        <w:rPr>
          <w:color w:val="000000"/>
          <w:sz w:val="28"/>
          <w:szCs w:val="28"/>
          <w:lang w:val="ru-RU"/>
        </w:rPr>
        <w:t>и пассажирских авиаперевозок с большим стажем работы.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8 - Стандартные оценки шкал опросника УСК (стены) группы сотрудников службы организации пассажирских авиаперевозок со стажем 8-15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014"/>
        <w:gridCol w:w="1000"/>
        <w:gridCol w:w="1020"/>
        <w:gridCol w:w="988"/>
        <w:gridCol w:w="1042"/>
        <w:gridCol w:w="1020"/>
        <w:gridCol w:w="10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Испытуемые</w:t>
            </w:r>
          </w:p>
        </w:tc>
        <w:tc>
          <w:tcPr>
            <w:tcW w:w="7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18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</w:t>
            </w:r>
            <w:r>
              <w:rPr>
                <w:color w:val="000000"/>
                <w:sz w:val="20"/>
                <w:szCs w:val="20"/>
                <w:lang w:val="ru-RU"/>
              </w:rPr>
              <w:t>туемый 28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29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Испытуемый 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эту таблицу, можно отметить, что значительно большей части сотрудников характерен интернальный тип контроля. Это в полной мере свидетельствует о более в</w:t>
      </w:r>
      <w:r>
        <w:rPr>
          <w:color w:val="000000"/>
          <w:sz w:val="28"/>
          <w:szCs w:val="28"/>
          <w:lang w:val="ru-RU"/>
        </w:rPr>
        <w:t>ысоком уровне стрессоустойчивости сотрудников данной группы.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рассмотрим сравнительный анализ результатов теста жизнестойкости С. Мадди.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показателя высокого уровня стрессоустойчивости в данной методике мы берём высокие результаты по следующ</w:t>
      </w:r>
      <w:r>
        <w:rPr>
          <w:color w:val="000000"/>
          <w:sz w:val="28"/>
          <w:szCs w:val="28"/>
          <w:lang w:val="ru-RU"/>
        </w:rPr>
        <w:t>им шкалам: шкала контроля и общего показателя жизнестойкости.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Проведём анализ средних показателей двух групп сотрудников службы организации пассажирских авиаперевозок по необходимым нам шкалам теста жизнестойкости. Из полученных данных в ходе диагностики, </w:t>
      </w:r>
      <w:r>
        <w:rPr>
          <w:color w:val="000000"/>
          <w:sz w:val="28"/>
          <w:szCs w:val="28"/>
          <w:lang w:val="ru-RU"/>
        </w:rPr>
        <w:t xml:space="preserve">видно, что значительных расхождений в показателях шкал жизнестойкости между двумя исследуемыми группами не наблюдается. Тем не менее, в выделенных нами шкалах - контроля и общего показателя жизнестойкости - всё же имеются некоторые различия. Мы видим, что </w:t>
      </w:r>
      <w:r>
        <w:rPr>
          <w:color w:val="000000"/>
          <w:sz w:val="28"/>
          <w:szCs w:val="28"/>
          <w:lang w:val="ru-RU"/>
        </w:rPr>
        <w:t>средние показатели шкал контроля и общей жизнестойкости в группе сотрудников службы организации пассажирских авиаперевозок со стажем 8-15 лет несколько выше данных показателей в группе сотрудников со стажем 1-7 лет.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Данное различие свидетельствует о больше</w:t>
      </w:r>
      <w:r>
        <w:rPr>
          <w:color w:val="000000"/>
          <w:sz w:val="28"/>
          <w:szCs w:val="28"/>
          <w:lang w:val="ru-RU"/>
        </w:rPr>
        <w:t>й степени сформированности данных признаков - контроля и жизнестойкости - у сотрудников с большим стажем работы. Соответственно, и уровень стрессоустойчивости, в целом, у данной группы сотрудников будет выше.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более наглядного подтверждения вышесказанно</w:t>
      </w:r>
      <w:r>
        <w:rPr>
          <w:color w:val="000000"/>
          <w:sz w:val="28"/>
          <w:szCs w:val="28"/>
          <w:lang w:val="ru-RU"/>
        </w:rPr>
        <w:t>го рассмотрим распределение данных показателей обеих групп в процентном соотношении. (таблица 9).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9 - Процентное соотношение общего показателя и шкал жизнестойкости у двух групп сотрудников службы организации пассажирских авиаперевозок с различным</w:t>
      </w:r>
      <w:r>
        <w:rPr>
          <w:color w:val="000000"/>
          <w:sz w:val="28"/>
          <w:szCs w:val="28"/>
          <w:lang w:val="ru-RU"/>
        </w:rPr>
        <w:t xml:space="preserve"> стажем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66"/>
        <w:gridCol w:w="966"/>
        <w:gridCol w:w="933"/>
        <w:gridCol w:w="933"/>
        <w:gridCol w:w="933"/>
        <w:gridCol w:w="933"/>
        <w:gridCol w:w="985"/>
        <w:gridCol w:w="9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 Уровни выраженности признака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Вовлечённость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Принятие риска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Жизнестойкость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1-7 лет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8-15 лет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1-7 лет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8-15 лет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1-7 лет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8-15 лет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1-7 лет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8-15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Сравнив процент соотношения шкал "Контроль" и "Жизнестойкость" между двумя группами, можно отметить следующее. Для группы сотрудников службы организации пассажирских авиаперевозок с большим стажем работы характерен б</w:t>
      </w:r>
      <w:r>
        <w:rPr>
          <w:color w:val="000000"/>
          <w:sz w:val="28"/>
          <w:szCs w:val="28"/>
          <w:lang w:val="ru-RU"/>
        </w:rPr>
        <w:t>ольший процент высокого уровня контроля и жизнестойкости: 20% и 15% соответственно. Для группы сотрудников службы организации пассажирских авиаперевозок с меньшим стажем работы характерен меньший процент высокого уровня контроля и жизнестойкости: 15% и 10%</w:t>
      </w:r>
      <w:r>
        <w:rPr>
          <w:color w:val="000000"/>
          <w:sz w:val="28"/>
          <w:szCs w:val="28"/>
          <w:lang w:val="ru-RU"/>
        </w:rPr>
        <w:t xml:space="preserve"> соответственно. Для группы сотрудников с большим стажем работы характерен меньший процент низкого уровня контроля и жизнестойкости: 5% и 10% соответственно. А для группы сотрудников с меньшим стажем работы характерен больший процент низкого уровня контрол</w:t>
      </w:r>
      <w:r>
        <w:rPr>
          <w:color w:val="000000"/>
          <w:sz w:val="28"/>
          <w:szCs w:val="28"/>
          <w:lang w:val="ru-RU"/>
        </w:rPr>
        <w:t>я и жизнестойкости: он составил 15% по обоим признакам.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представляется и то, что в группе сотрудников с большим стажем работы наблюдается меньший процент высокого уровня шкалы принятия риска. Высокий уровень по шкале "Принятие риска" в группе с мень</w:t>
      </w:r>
      <w:r>
        <w:rPr>
          <w:color w:val="000000"/>
          <w:sz w:val="28"/>
          <w:szCs w:val="28"/>
          <w:lang w:val="ru-RU"/>
        </w:rPr>
        <w:t>шим стажем работы можно объяснить наличием некоторой неуверенности в себе в настоящем, будущем, которое и определяет принятие любого решения, как риск.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анализ результатов данной методики подтвердил наличие более высокой развитости стрессоуст</w:t>
      </w:r>
      <w:r>
        <w:rPr>
          <w:color w:val="000000"/>
          <w:sz w:val="28"/>
          <w:szCs w:val="28"/>
          <w:lang w:val="ru-RU"/>
        </w:rPr>
        <w:t>ойчивости у сотрудников службы организации пассажирских авиаперевозок с большим стажем работы.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последнем этапе исследования рассмотрим анализ результатов методики определения стрессоустойчивости Холмса-Раге.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уже было сказано выше, высокой степени со</w:t>
      </w:r>
      <w:r>
        <w:rPr>
          <w:color w:val="000000"/>
          <w:sz w:val="28"/>
          <w:szCs w:val="28"/>
          <w:lang w:val="ru-RU"/>
        </w:rPr>
        <w:t>противляемости стрессу соответствует наименьшее количество баллов, набранных в результате выполнения данной методики. Данные свидетельствуют о том, что в группе сотрудников службы организации пассажирских авиаперевозок со стажем 8-15 лет средний балл меньш</w:t>
      </w:r>
      <w:r>
        <w:rPr>
          <w:color w:val="000000"/>
          <w:sz w:val="28"/>
          <w:szCs w:val="28"/>
          <w:lang w:val="ru-RU"/>
        </w:rPr>
        <w:t>е на 14,3 единиц среднего балла первой группы сотрудников со стажем 1-7 лет. Различие в уровне показателей, которое также статистически значимо p&lt; 0,001. Это означает, что сотрудникам службы организации пассажирских авиаперевозок с большим стажем работы ха</w:t>
      </w:r>
      <w:r>
        <w:rPr>
          <w:color w:val="000000"/>
          <w:sz w:val="28"/>
          <w:szCs w:val="28"/>
          <w:lang w:val="ru-RU"/>
        </w:rPr>
        <w:t>рактерна большая степень сопротивляемости стрессу, а, соответственно, и более высокий уровень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проведем корреляционный анализ между показателями шкал методик УСК и теста жизнестойкости.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Проведенный корреляционный анализ данных поз</w:t>
      </w:r>
      <w:r>
        <w:rPr>
          <w:color w:val="000000"/>
          <w:sz w:val="28"/>
          <w:szCs w:val="28"/>
          <w:lang w:val="ru-RU"/>
        </w:rPr>
        <w:t>воляет судить об имеющихся взаимосвязях между показателями шкал методик УСК и теста жизнестойкости в обеих группах, так как в каждой из групп имеются статистически значимые положительные взаимосвязи между шкалами опросника УСК и теста жизнестойкости (табли</w:t>
      </w:r>
      <w:r>
        <w:rPr>
          <w:color w:val="000000"/>
          <w:sz w:val="28"/>
          <w:szCs w:val="28"/>
          <w:lang w:val="ru-RU"/>
        </w:rPr>
        <w:t>цы 10 и 11).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10 - Корреляция показателей опросника УСК и теста жизнестойкости по Пирсону, группа сотрудников службы организации пассажирских авиаперевозок со стажем 1-7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094"/>
        <w:gridCol w:w="1038"/>
        <w:gridCol w:w="1094"/>
        <w:gridCol w:w="980"/>
        <w:gridCol w:w="980"/>
        <w:gridCol w:w="980"/>
        <w:gridCol w:w="10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Вовлечённость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0,188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0,539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0,342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0,275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0,578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0,560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0,358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0,523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0, 194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0,624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Принятие риска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0,579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0,664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0,299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0,761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Жизнестойкость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0,117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0,458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0,529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0,274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0,542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** - Корреляция значима на уровне 0,01 (двухсторонняя).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Корреляция значима на уровне 0,05 (двухсторонняя).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данной таблицы мы видим, что в группе сотрудников службы организации пассажирских авиаперевозок со стажем 1-7 лет имеются статистически значимые положительные взаимосвязи между шкалами "Вовлечённост</w:t>
      </w:r>
      <w:r>
        <w:rPr>
          <w:color w:val="000000"/>
          <w:sz w:val="28"/>
          <w:szCs w:val="28"/>
          <w:lang w:val="ru-RU"/>
        </w:rPr>
        <w:t>ь" и "Ин", "Контроль" и "Ид", "Контроль" и "Ис", "Принятие риска" и "Ид", ""Принятие риска" и "Ис", "Жизнестойкость" и "Ио".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11 - Корреляция показателей опросника УСК и теста жизнестойкости по Пирсону, группа сотрудников службы организации пассажи</w:t>
      </w:r>
      <w:r>
        <w:rPr>
          <w:color w:val="000000"/>
          <w:sz w:val="28"/>
          <w:szCs w:val="28"/>
          <w:lang w:val="ru-RU"/>
        </w:rPr>
        <w:t>рских авиаперевозок со стажем 8-15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080"/>
        <w:gridCol w:w="1081"/>
        <w:gridCol w:w="1081"/>
        <w:gridCol w:w="1024"/>
        <w:gridCol w:w="967"/>
        <w:gridCol w:w="1024"/>
        <w:gridCol w:w="10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Ид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Вовлечённость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0,301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0,636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0,677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0,422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0,484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0,592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0,380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0,261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0,240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Принятие риска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0,465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0,597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0,281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0,078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Жизнестойкос</w:t>
            </w:r>
            <w:r>
              <w:rPr>
                <w:color w:val="000000"/>
                <w:sz w:val="20"/>
                <w:szCs w:val="20"/>
                <w:lang w:val="ru-RU"/>
              </w:rPr>
              <w:t>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0,614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0,712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0,513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0,479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2A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0,555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*</w:t>
            </w:r>
          </w:p>
        </w:tc>
      </w:tr>
    </w:tbl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** - Корреляция значима на уровне 0,01 (двухсторонняя).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Корреляция значима на уровне 0,05 (двухсторонняя).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Анализируя эту таблицу, мы видим, что в группе сотрудников службы организации пассажирских </w:t>
      </w:r>
      <w:r>
        <w:rPr>
          <w:color w:val="000000"/>
          <w:sz w:val="28"/>
          <w:szCs w:val="28"/>
          <w:lang w:val="ru-RU"/>
        </w:rPr>
        <w:t>авиаперевозок со стажем 8-15 лет имеются статистически значимые положительные взаимосвязи так же между шкалами "Вовлечённость" и "Ин", "Контроль" и "Ид", "Принятие риска" и "Ис", "Жизнестойкость" и "Ио". Отличие составляют взаимосвязи между шкалами "Принят</w:t>
      </w:r>
      <w:r>
        <w:rPr>
          <w:color w:val="000000"/>
          <w:sz w:val="28"/>
          <w:szCs w:val="28"/>
          <w:lang w:val="ru-RU"/>
        </w:rPr>
        <w:t>ие риска" и "Ин".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результатов проведённого нами эмпирического исследования, можно сформулировать следующие выводы.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Превышение показателей шкал Ио, Ид, Ип и Им у группы сотрудников службы организации пассажирских авиаперевозок с большим стажем (</w:t>
      </w:r>
      <w:r>
        <w:rPr>
          <w:color w:val="000000"/>
          <w:sz w:val="28"/>
          <w:szCs w:val="28"/>
          <w:lang w:val="ru-RU"/>
        </w:rPr>
        <w:t>8-15 лет) над показателями этих же шкал у группы сотрудников службы организации пассажирских авиаперевозок с меньшим стажем (1-7 лет) свидетельствует о более высокой степени развитости у группы сотрудников службы организации пассажирских авиаперевозок с бо</w:t>
      </w:r>
      <w:r>
        <w:rPr>
          <w:color w:val="000000"/>
          <w:sz w:val="28"/>
          <w:szCs w:val="28"/>
          <w:lang w:val="ru-RU"/>
        </w:rPr>
        <w:t>льшим стажем работы таких личностных качества и свойств, как ответственность за построение межличностных и производственных отношений, высокий уровень субъективного контроля над значимыми ситуациями, ориентация на достижение успеха и реализацию поставленно</w:t>
      </w:r>
      <w:r>
        <w:rPr>
          <w:color w:val="000000"/>
          <w:sz w:val="28"/>
          <w:szCs w:val="28"/>
          <w:lang w:val="ru-RU"/>
        </w:rPr>
        <w:t>й цели. Выше описанные респонденты считают свои действия главным фактором организации собственной производственной деятельности, продвижения по службе и т.д. Сотрудники данной группы полностью способны контролировать свои формальные и неформальные отношени</w:t>
      </w:r>
      <w:r>
        <w:rPr>
          <w:color w:val="000000"/>
          <w:sz w:val="28"/>
          <w:szCs w:val="28"/>
          <w:lang w:val="ru-RU"/>
        </w:rPr>
        <w:t>я с другими людьми, считают именно себя ответственным за построение межличностных отношений с окружающими. У сотрудников с меньшим стажем работы (1-7 лет) описанные способности к саморегуляции развиты в меньшей степени, что и является причиной их низкой ст</w:t>
      </w:r>
      <w:r>
        <w:rPr>
          <w:color w:val="000000"/>
          <w:sz w:val="28"/>
          <w:szCs w:val="28"/>
          <w:lang w:val="ru-RU"/>
        </w:rPr>
        <w:t>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анализе стандартных значений шкал УСК было выявлено, что значительно большей части группы сотрудников службы организации пассажирских авиаперевозок с большим стажем характерен интернальный тип субъективного контроля. Полученные дан</w:t>
      </w:r>
      <w:r>
        <w:rPr>
          <w:color w:val="000000"/>
          <w:sz w:val="28"/>
          <w:szCs w:val="28"/>
          <w:lang w:val="ru-RU"/>
        </w:rPr>
        <w:t>ные позволяют говорить об интерналах как о более уверенных в себе, успешных и целеустремлённых сотрудниках. Это в полной мере свидетельствует о более высоком уровне стрессоустойчивости сотрудников данной группы.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Высокие показатели у сотрудников службы ор</w:t>
      </w:r>
      <w:r>
        <w:rPr>
          <w:color w:val="000000"/>
          <w:sz w:val="28"/>
          <w:szCs w:val="28"/>
          <w:lang w:val="ru-RU"/>
        </w:rPr>
        <w:t>ганизации пассажирских авиаперевозок с большим стажем по шкале Ид и низкие показатели по шкале Ин соответствуют высокому уровню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Средние показатели теста жизнестойкости по шкалам контроля и общей жизнестойкости в группе сотрудников со</w:t>
      </w:r>
      <w:r>
        <w:rPr>
          <w:color w:val="000000"/>
          <w:sz w:val="28"/>
          <w:szCs w:val="28"/>
          <w:lang w:val="ru-RU"/>
        </w:rPr>
        <w:t xml:space="preserve"> стажем 8-15 лет несколько выше данных показателей в группе сотрудников со стажем 1-7 лет. Это ещё более заметно при сопоставлении процентных соотношений данных шкал между группами. Такое различие свидетельствует о большей степени сформированности данных п</w:t>
      </w:r>
      <w:r>
        <w:rPr>
          <w:color w:val="000000"/>
          <w:sz w:val="28"/>
          <w:szCs w:val="28"/>
          <w:lang w:val="ru-RU"/>
        </w:rPr>
        <w:t>ризнаков - контроля и жизнестойкости - у сотрудников с большим стажем работы. А значит и уровень стрессоустойчивости, в целом, у данной группы сотрудников будет выше. Важным является и то, что в группе сотрудников с большим стажем работы наблюдается меньши</w:t>
      </w:r>
      <w:r>
        <w:rPr>
          <w:color w:val="000000"/>
          <w:sz w:val="28"/>
          <w:szCs w:val="28"/>
          <w:lang w:val="ru-RU"/>
        </w:rPr>
        <w:t>й процент высокого уровня шкалы принятия риска. Высокий уровень по шкале "Принятие риска" в группе с меньшим стажем работы можно объяснить наличием некоторой неуверенности в себе, в будущем, которое и определяет принятие любого решения, как риск.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</w:t>
      </w:r>
      <w:r>
        <w:rPr>
          <w:color w:val="000000"/>
          <w:sz w:val="28"/>
          <w:szCs w:val="28"/>
          <w:lang w:val="ru-RU"/>
        </w:rPr>
        <w:t>ные нами статистически значимые положительные корреляционные связи между показателями шкал методик УСК и теста жизнестойкости в обеих группах указывают на то, что высокие показатели шкал Ио, Ид, Ип и Им будут влиять на общий уровень жизнестойкости, что при</w:t>
      </w:r>
      <w:r>
        <w:rPr>
          <w:color w:val="000000"/>
          <w:sz w:val="28"/>
          <w:szCs w:val="28"/>
          <w:lang w:val="ru-RU"/>
        </w:rPr>
        <w:t>ведёт к повышению уровня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Представленные выводы позволяют в полной мере подтвердить выдвинутую в данном исследовании гипотезу.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Рекомендации по оптимизации показателей стрессоустойчивости у сотрудников службы организации пассажирски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х авиаперевозок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Обширный сравнительный и корреляционный анализ психологических особенностей стрессоустойчивости у сотрудников службы организации пассажирских авиаперевозок с различным стажем работы позволяет отобрать методы и выработать рекомендации по по</w:t>
      </w:r>
      <w:r>
        <w:rPr>
          <w:color w:val="000000"/>
          <w:sz w:val="28"/>
          <w:szCs w:val="28"/>
          <w:lang w:val="ru-RU"/>
        </w:rPr>
        <w:t>вышению стрессоустойчивости у сотрудников.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повышения уровня стрессоустойчивости сотрудников службы организации пассажирских авиаперевозок предлагается использовать следующие основные методы: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Релаксационные техники. Обучение человека правильному рассл</w:t>
      </w:r>
      <w:r>
        <w:rPr>
          <w:color w:val="000000"/>
          <w:sz w:val="28"/>
          <w:szCs w:val="28"/>
          <w:lang w:val="ru-RU"/>
        </w:rPr>
        <w:t>аблению как на телесном, так и на эмоциональном уровнях. Аутотренинг, мышечная релаксация, методы ускоренного восстановления работоспособности и оптимизации функционального состояния и т.д. Такие методики достаточно просты в освоении и предполагают регуляр</w:t>
      </w:r>
      <w:r>
        <w:rPr>
          <w:color w:val="000000"/>
          <w:sz w:val="28"/>
          <w:szCs w:val="28"/>
          <w:lang w:val="ru-RU"/>
        </w:rPr>
        <w:t>ное применение в повседневной жизни.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Дыхательные техники. Обучение управлению эмоциональным состоянием проводится с использованием различных типов дыхания. Существует большое количество дыхательных техник, которые помогают справиться с отрицательными эмо</w:t>
      </w:r>
      <w:r>
        <w:rPr>
          <w:color w:val="000000"/>
          <w:sz w:val="28"/>
          <w:szCs w:val="28"/>
          <w:lang w:val="ru-RU"/>
        </w:rPr>
        <w:t>циями (холотропное дыхание, ребефинг и др.).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Саморегуляция. Универсальное средство повышения стрессоустойчивости и углубления самопознания, усиления внутренней концентрации, которые помогают в решении повседневных задач и достижении жизненных целей. Суть</w:t>
      </w:r>
      <w:r>
        <w:rPr>
          <w:color w:val="000000"/>
          <w:sz w:val="28"/>
          <w:szCs w:val="28"/>
          <w:lang w:val="ru-RU"/>
        </w:rPr>
        <w:t xml:space="preserve"> метода - обучение сотрудников навыкам правильного общения со своим подсознанием, гармонизации активности полушарий головного мозга, создании позитивной установки на сохранение здоровья.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Естественные биоритмы организма. Важнейшим фактором является правил</w:t>
      </w:r>
      <w:r>
        <w:rPr>
          <w:color w:val="000000"/>
          <w:sz w:val="28"/>
          <w:szCs w:val="28"/>
          <w:lang w:val="ru-RU"/>
        </w:rPr>
        <w:t xml:space="preserve">ьное распределение режимов сна и бодрствования, труда и отдыха. Обязательным условием высокой стрессоустойчивости является полноценный ночной сон (7-8 часов), во время которого организм запускает процессы саморегуляции и самовосстановления. Недостаток сна </w:t>
      </w:r>
      <w:r>
        <w:rPr>
          <w:color w:val="000000"/>
          <w:sz w:val="28"/>
          <w:szCs w:val="28"/>
          <w:lang w:val="ru-RU"/>
        </w:rPr>
        <w:t>приводит к быстрому снижению сопротивляемости организма.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Стресспротективное питание. Так как устойчивость организма к стрессу зависит от функционального состояния нервной и эндокринной систем, в рационе питания должны присутствовать все необходимые для э</w:t>
      </w:r>
      <w:r>
        <w:rPr>
          <w:color w:val="000000"/>
          <w:sz w:val="28"/>
          <w:szCs w:val="28"/>
          <w:lang w:val="ru-RU"/>
        </w:rPr>
        <w:t>тих систем компоненты: белки, жиры, углеводы, витамины и микроэлементы. Довольно часто стресс приводит к нарушению режима питания, например, "заеданию проблем", злоупотреблению сладкими, мучными продуктами или алкоголем. В таких случаях правильным подходом</w:t>
      </w:r>
      <w:r>
        <w:rPr>
          <w:color w:val="000000"/>
          <w:sz w:val="28"/>
          <w:szCs w:val="28"/>
          <w:lang w:val="ru-RU"/>
        </w:rPr>
        <w:t xml:space="preserve"> является разработка психотерапевтом индивидуальной программы совместно с диетологом.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Психокоррекционные методики, использующие специальные приборы и оборудование. В настоящее время имеется необходимое физиотерапевтическое оборудование для повышения стре</w:t>
      </w:r>
      <w:r>
        <w:rPr>
          <w:color w:val="000000"/>
          <w:sz w:val="28"/>
          <w:szCs w:val="28"/>
          <w:lang w:val="ru-RU"/>
        </w:rPr>
        <w:t>ссоустойчивости и релаксации. Назначение использования подобных приборов - обучение организма "полезным" функциональным состояниям и стимуляции естественных процессов адаптации организма.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Индивидуальная, групповая или семейная психотерапия. В процессе те</w:t>
      </w:r>
      <w:r>
        <w:rPr>
          <w:color w:val="000000"/>
          <w:sz w:val="28"/>
          <w:szCs w:val="28"/>
          <w:lang w:val="ru-RU"/>
        </w:rPr>
        <w:t>рапии корректируются личностные особенности, деструктивные типы внутриличностных и межличностных отношений, которые могут являться источником стресса.</w:t>
      </w: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были рассмотрены теоретические подходы к исследованию проблемы стресса и стр</w:t>
      </w:r>
      <w:r>
        <w:rPr>
          <w:color w:val="000000"/>
          <w:sz w:val="28"/>
          <w:szCs w:val="28"/>
          <w:lang w:val="ru-RU"/>
        </w:rPr>
        <w:t>ессоустойчивости в целом, а также применительно к деятельности сотрудников службы организации пассажирских авиаперевозок.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целью и задачами было проведено эмпирическое исследование особенностей стрессоустойчивости у сотрудников службы орган</w:t>
      </w:r>
      <w:r>
        <w:rPr>
          <w:color w:val="000000"/>
          <w:sz w:val="28"/>
          <w:szCs w:val="28"/>
          <w:lang w:val="ru-RU"/>
        </w:rPr>
        <w:t>изации пассажирских авиаперевозок с различным стажем работы, а также предложены рекомендации по повышению уровня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проведенного комплексного теоретического и эмпирического исследования были получены следующие выводы.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</w:t>
      </w:r>
      <w:r>
        <w:rPr>
          <w:color w:val="000000"/>
          <w:sz w:val="28"/>
          <w:szCs w:val="28"/>
          <w:lang w:val="ru-RU"/>
        </w:rPr>
        <w:t>ено, что у сотрудников службы организации пассажирских авиаперевозок с большим стажем полностью сформированы такие личностных качества и свойства, как ответственность за построение межличностных и производственных отношений, высокий уровень субъективного к</w:t>
      </w:r>
      <w:r>
        <w:rPr>
          <w:color w:val="000000"/>
          <w:sz w:val="28"/>
          <w:szCs w:val="28"/>
          <w:lang w:val="ru-RU"/>
        </w:rPr>
        <w:t>онтроля над значимыми ситуациями, ориентация на достижение успеха и реализацию поставленной цели.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Обнаружено, что главным фактором в организации собственной производственной деятельности сотрудники службы организации пассажирских авиаперевозок считают св</w:t>
      </w:r>
      <w:r>
        <w:rPr>
          <w:color w:val="000000"/>
          <w:sz w:val="28"/>
          <w:szCs w:val="28"/>
          <w:lang w:val="ru-RU"/>
        </w:rPr>
        <w:t>ои действия, способствующие дальнейшему продвижению по службе.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Выявлено, что сотрудники с большим стажем работы полностью способны контролировать свои формальные и неформальные отношения с другими людьми, берут на себя всю ответственность за построение м</w:t>
      </w:r>
      <w:r>
        <w:rPr>
          <w:color w:val="000000"/>
          <w:sz w:val="28"/>
          <w:szCs w:val="28"/>
          <w:lang w:val="ru-RU"/>
        </w:rPr>
        <w:t>ежличностных отношений с окружающими.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Выявлено, что у сотрудников с меньшим стажем работы (1-7 лет) значения формальных и неформальных отношений с другими людьми, ответственность за построение межличностных отношений с окружающими, способности к саморегу</w:t>
      </w:r>
      <w:r>
        <w:rPr>
          <w:color w:val="000000"/>
          <w:sz w:val="28"/>
          <w:szCs w:val="28"/>
          <w:lang w:val="ru-RU"/>
        </w:rPr>
        <w:t>ляции собственного поведения развиты в меньшей степени, что и является причиной их низкой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Выявлено, что группе сотрудников службы организации пассажирских авиаперевозок с большим стажем характерен интернальный тип субъективного контр</w:t>
      </w:r>
      <w:r>
        <w:rPr>
          <w:color w:val="000000"/>
          <w:sz w:val="28"/>
          <w:szCs w:val="28"/>
          <w:lang w:val="ru-RU"/>
        </w:rPr>
        <w:t>оля. Полученные данные позволяют говорить о таких сотрудниках как об уверенных в себе, успешных и целеустремлённых. Это в полной мере свидетельствует о более высоком уровне стрессоустойчивости сотрудников данной группы.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Обнаружено, что сотрудники службы </w:t>
      </w:r>
      <w:r>
        <w:rPr>
          <w:color w:val="000000"/>
          <w:sz w:val="28"/>
          <w:szCs w:val="28"/>
          <w:lang w:val="ru-RU"/>
        </w:rPr>
        <w:t>организации пассажирских авиаперевозок с большим стажем работы отличаются высокой мотивированностью на достижение успеха, что так же соответствуют высокому уровню стрессоустойчивости.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Выявлено, что у сотрудников службы организации пассажирских авиаперево</w:t>
      </w:r>
      <w:r>
        <w:rPr>
          <w:color w:val="000000"/>
          <w:sz w:val="28"/>
          <w:szCs w:val="28"/>
          <w:lang w:val="ru-RU"/>
        </w:rPr>
        <w:t xml:space="preserve">зок с большим стажем работы в большей степени сформированы способности контролировать и сознательно управлять сложившейся ситуацией, регулировать своё поведение в соответствии с условиями ситуации, а так же способности предполагать возможный исход событий </w:t>
      </w:r>
      <w:r>
        <w:rPr>
          <w:color w:val="000000"/>
          <w:sz w:val="28"/>
          <w:szCs w:val="28"/>
          <w:lang w:val="ru-RU"/>
        </w:rPr>
        <w:t>в будущем.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Выявленные статистически значимые положительные корреляционные связи между исследуемыми признаками указывают на то, что высокий уровень сформированности необходимых в деятельности сотрудников службы организации пассажирских авиаперевозок спосо</w:t>
      </w:r>
      <w:r>
        <w:rPr>
          <w:color w:val="000000"/>
          <w:sz w:val="28"/>
          <w:szCs w:val="28"/>
          <w:lang w:val="ru-RU"/>
        </w:rPr>
        <w:t>бностей имеет тенденцию влиять на общий уровень жизнестойкости.</w:t>
      </w:r>
    </w:p>
    <w:p w:rsidR="00000000" w:rsidRDefault="007D52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Представленные выводы в полной мере подтверждают выдвинутую в данном исследовании гипотезу. Таким образом мы решили поставленные задачи и достигли цели.</w:t>
      </w:r>
    </w:p>
    <w:p w:rsidR="00000000" w:rsidRDefault="007D52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7D52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52A3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</w:t>
      </w:r>
      <w:r>
        <w:rPr>
          <w:sz w:val="28"/>
          <w:szCs w:val="28"/>
          <w:lang w:val="ru-RU"/>
        </w:rPr>
        <w:t>анников В.В. Влияние социально-психологических компонентов стрессоустойчивости на эффективность деятельности персонала организации: дис. канд. психол. наук. - М., 2009.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Баранов А.А. Психологическая стрессоустойчивость и мастерство педагога: теоретически</w:t>
      </w:r>
      <w:r>
        <w:rPr>
          <w:sz w:val="28"/>
          <w:szCs w:val="28"/>
          <w:lang w:val="ru-RU"/>
        </w:rPr>
        <w:t>е и прикладные аспекты: автореф. дис. док. психол. наук. - СПб,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Бодров В.А., Обознов А.А. Система психической регуляции стрессоустойчивости человека-оператора // Психологический журнал. - 2010. - Т.21. - № 4. - С.32-40.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Бодров В.А. Психологически</w:t>
      </w:r>
      <w:r>
        <w:rPr>
          <w:sz w:val="28"/>
          <w:szCs w:val="28"/>
          <w:lang w:val="ru-RU"/>
        </w:rPr>
        <w:t>й стресс: развитие и преодоление. - М.: ПЕР СЭ, 2010.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Бойко В.В. Энергия эмоций. - СПб.: Питер, 2014.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Бохан Т.Г. Культурно-исторический подход к стрессу и стрессоустойчивости: автореф. дис. док. психол. наук. - Томск, 2008.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Величковский Б.Б. Многомер</w:t>
      </w:r>
      <w:r>
        <w:rPr>
          <w:sz w:val="28"/>
          <w:szCs w:val="28"/>
          <w:lang w:val="ru-RU"/>
        </w:rPr>
        <w:t>ная оценка индивидуальной устойчивости к стрессу: автореф. дис. канд. психол. наук. - М.: Просвещение, 2007.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Вердербер Р., Вердербер К. Психология общения. - СПб.: Прайм-Еврознак,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Визитова С.Ю. Психологические особенности стрессоустойчивости педа</w:t>
      </w:r>
      <w:r>
        <w:rPr>
          <w:sz w:val="28"/>
          <w:szCs w:val="28"/>
          <w:lang w:val="ru-RU"/>
        </w:rPr>
        <w:t>гога и пути ее повышения: дис. … канд. психол. наук. - Елец,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Водопьянова Н.Е. Психодиагностика стресса. - СПб.: Питер, 2009.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Дружинин В.Н. Психология. - СПб.: Питер, 2011.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Калашникова М.М. Развитие стрессоустойчивости сотрудников оперативного с</w:t>
      </w:r>
      <w:r>
        <w:rPr>
          <w:sz w:val="28"/>
          <w:szCs w:val="28"/>
          <w:lang w:val="ru-RU"/>
        </w:rPr>
        <w:t>остава МВД: дис. … канд. психол. наук. - Казань, 2009.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Катунин А.П. Стрессоустойчивость как психологический феномен // Молодой ученый. - 2012. - № 9. - С.243-246.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Китаев-Смык Л.А. Психология стресса. Психологическая антропология стресса. - М: Академиче</w:t>
      </w:r>
      <w:r>
        <w:rPr>
          <w:sz w:val="28"/>
          <w:szCs w:val="28"/>
          <w:lang w:val="ru-RU"/>
        </w:rPr>
        <w:t>ский проект.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Климов Е.А. Психология профессионального самоопределения. - М.: Академия, 2014.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Кокс Т., Маккей К. Трансактный подход к изучению производственного стресса // Психология труда и организационная психология: современное состояние и перс</w:t>
      </w:r>
      <w:r>
        <w:rPr>
          <w:sz w:val="28"/>
          <w:szCs w:val="28"/>
          <w:lang w:val="ru-RU"/>
        </w:rPr>
        <w:t>пективы развития. Хрестоматия. / Под ред.А.Б. Леоновой, О.Н. Чернышевой. - М.: Просвещение, 2010.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Копина О.С., Суслова Е.А., Заикин Е.В. Экспресс-диагностика уровня психоэмоционального напряжения и его источников // Вопросы психологии. - 2005. - № 3. - С</w:t>
      </w:r>
      <w:r>
        <w:rPr>
          <w:sz w:val="28"/>
          <w:szCs w:val="28"/>
          <w:lang w:val="ru-RU"/>
        </w:rPr>
        <w:t>.119-132.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Куприянов Р.В., Кузьмина Ю.М. (сост.). Психодиагностика стресса: практикум. - Казань: КНИТУ,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Лаптева Н.М. Анализ основных подходов к изучению феномена стрессоустойчивости // Психология сегодня. Материалы Х регион. студ. науч. - практ. к</w:t>
      </w:r>
      <w:r>
        <w:rPr>
          <w:sz w:val="28"/>
          <w:szCs w:val="28"/>
          <w:lang w:val="ru-RU"/>
        </w:rPr>
        <w:t>онф., Екатеринбург, 23-24 апр. 2008 г. - С.381-382.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 Канг Хи. Социально-психологические технологии формирования стрессоустойчивости человека: дис. … канд. психол. наук. - М., 2011.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Лозгачева О.В. Особенности формирования устойчивости к стрессу в проц</w:t>
      </w:r>
      <w:r>
        <w:rPr>
          <w:sz w:val="28"/>
          <w:szCs w:val="28"/>
          <w:lang w:val="ru-RU"/>
        </w:rPr>
        <w:t>ессе профессионального развития личности // Педагогическое образование в России. - 2012. - № 2. - С.35-37.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Мерзлякова Д.Р. Профессиональные риски специалистов социономической сферы // Вектор науки ТГУ. - 2012. - № 3 (10). - С.157-159.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Наенко Н.И. Приро</w:t>
      </w:r>
      <w:r>
        <w:rPr>
          <w:sz w:val="28"/>
          <w:szCs w:val="28"/>
          <w:lang w:val="ru-RU"/>
        </w:rPr>
        <w:t>да психической напряженности / Психическая напряженность. - http://flogiston.ru/library/naenko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Павлова Т.А. Формирование профессионально важных качеств проводников пассажирских вагонов в процессе их деятельности: дис. … канд. психол. наук. - М.: 2011.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Полякова О.Б. Стрессоустойчивость как профессионально важное качество будущих психологов // Мир образования - образование в мире. 2008. - №3. - C.248-271.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Пономаренко В.А. Экстремальность и проблема отношения к профессиональной деятельности и в профессио</w:t>
      </w:r>
      <w:r>
        <w:rPr>
          <w:sz w:val="28"/>
          <w:szCs w:val="28"/>
          <w:lang w:val="ru-RU"/>
        </w:rPr>
        <w:t>нальной жизнедеятельности // Мир психологии. - 2009. - № 4. - С.38-46.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профессионального здоровья. / Под ред.Г.С. Никифорова. - СПб.: Речь, 2010.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Распопин Е.В. Дифференцированная оценка психологической устойчивости к стрессу // 20 лет постсо</w:t>
      </w:r>
      <w:r>
        <w:rPr>
          <w:sz w:val="28"/>
          <w:szCs w:val="28"/>
          <w:lang w:val="ru-RU"/>
        </w:rPr>
        <w:t>ветской России: кризисные явления и механизмы модернизации. - Екатеринбург: Гуманитарный университет, 2011. - С.272-276.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Распопин Е.В. Шкала устойчивости к источникам стресса // Современные проблемы науки и образования: электронный научный журнал - 2012.</w:t>
      </w:r>
      <w:r>
        <w:rPr>
          <w:sz w:val="28"/>
          <w:szCs w:val="28"/>
          <w:lang w:val="ru-RU"/>
        </w:rPr>
        <w:t xml:space="preserve"> - № 6. - http://www.science-education.ru/106-7139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Рудаков А.Л. Стресс, стрессоустойчивость и саногенная рефлексия в спорте: монография. - Красноярск, 2011.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Сметанин А.В. Стрессоустойчивость как фактор повышения качества профессиональной деятельности у</w:t>
      </w:r>
      <w:r>
        <w:rPr>
          <w:sz w:val="28"/>
          <w:szCs w:val="28"/>
          <w:lang w:val="ru-RU"/>
        </w:rPr>
        <w:t>чителя // Мир науки, культуры, образования. - 2011. - № 3. - С.133-136.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 Б.А., Долгополова Е.В. Психология деятельности в экстремальных ситуациях. - Харьков: Гуманитарный Центр, 2007.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Сидоренко Е.В. Методы математической обработки в психологии. </w:t>
      </w:r>
      <w:r>
        <w:rPr>
          <w:sz w:val="28"/>
          <w:szCs w:val="28"/>
          <w:lang w:val="ru-RU"/>
        </w:rPr>
        <w:t>- СПб.: Речь, 20014.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Стеблянко Ю.В. Роль и значение защитных механизмов в процессе стрессоустойчивости // Мир современной науки. - 2011. - № 3. - С.89-92.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Субботин С.В. Устойчивость к психическому стрессу как характеристика метаиндивидуальности учителя</w:t>
      </w:r>
      <w:r>
        <w:rPr>
          <w:sz w:val="28"/>
          <w:szCs w:val="28"/>
          <w:lang w:val="ru-RU"/>
        </w:rPr>
        <w:t>: дис. канд. психол. наук. - Пермь,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Судаков К.В. Индивидуальная устойчивость к эмоциональному стрессу. - М.: Горизонт, 2008.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Сысоев В.Н., Будко Д.Ю., Колеватов А.С., Гайворонская В.В., Дергачев В.Б. Стрессоустойчивость специалистов административн</w:t>
      </w:r>
      <w:r>
        <w:rPr>
          <w:sz w:val="28"/>
          <w:szCs w:val="28"/>
          <w:lang w:val="ru-RU"/>
        </w:rPr>
        <w:t>о-управленческого профиля в зависимости от отношения к работе // Вестник Российской военно-медицинской академии. - 2011. - Т.4. - С.134-139.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Федоренко М.В. Стрессоустойчивость как показатель социальной адаптации // Филология и культура = Philology and Cu</w:t>
      </w:r>
      <w:r>
        <w:rPr>
          <w:sz w:val="28"/>
          <w:szCs w:val="28"/>
          <w:lang w:val="ru-RU"/>
        </w:rPr>
        <w:t>lture. - 2009. - № 17-18. - С.138-142.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Фетискин Н.П., Козлов В.В., Мануйлов Г.М. Социально-психологическая диагностика развития личности и малых групп. - М.: Просвещение, 2012.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Филипьева Т.Г. Психологическое содержание труда бортпроводника воздушного с</w:t>
      </w:r>
      <w:r>
        <w:rPr>
          <w:sz w:val="28"/>
          <w:szCs w:val="28"/>
          <w:lang w:val="ru-RU"/>
        </w:rPr>
        <w:t>удна гражданской авиации: дис. … канд. психол. наук. - М.: Просвещение, 2006.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Фонарев А.Р. Профессиональный психологический отбор персонала для работы в сфере сервиса: дис. … канд. психол. наук. - Тверь, 2009.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Церковский А.Л. Личностные детерминанты ст</w:t>
      </w:r>
      <w:r>
        <w:rPr>
          <w:sz w:val="28"/>
          <w:szCs w:val="28"/>
          <w:lang w:val="ru-RU"/>
        </w:rPr>
        <w:t>рессоустойчивости студентов // Вестник Витебского государственного медицинского университета. - 2011. - Т.10. - № 4. - С.180-185.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Церковский А.Л. Современные взгляды на проблему стрессоустойчивости // Вестник Витебского государственного медицинского унив</w:t>
      </w:r>
      <w:r>
        <w:rPr>
          <w:sz w:val="28"/>
          <w:szCs w:val="28"/>
          <w:lang w:val="ru-RU"/>
        </w:rPr>
        <w:t>ерситета. - 2011. - Т.10. - № 1. - С.6-19.</w:t>
      </w:r>
    </w:p>
    <w:p w:rsidR="00000000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Шпорт С.В. Гендерные особенности острой реакции на стресс // Российский психиатрический журнал. - 2007. - № 2. - С.41-47.</w:t>
      </w:r>
    </w:p>
    <w:p w:rsidR="007D52A3" w:rsidRDefault="007D52A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Щербатых Ю.В. Психология стресса и методы коррекции. - СПб.: Питер, 2009.</w:t>
      </w:r>
    </w:p>
    <w:sectPr w:rsidR="007D52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00"/>
    <w:rsid w:val="002D2600"/>
    <w:rsid w:val="007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13711</Words>
  <Characters>78158</Characters>
  <Application>Microsoft Office Word</Application>
  <DocSecurity>0</DocSecurity>
  <Lines>651</Lines>
  <Paragraphs>183</Paragraphs>
  <ScaleCrop>false</ScaleCrop>
  <Company/>
  <LinksUpToDate>false</LinksUpToDate>
  <CharactersWithSpaces>91686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2024-08-24T06:42:00Z</dcterms:created>
  <dcterms:modified xsi:type="dcterms:W3CDTF">2024-08-24T06:42:00Z</dcterms:modified>
</cp:coreProperties>
</file>