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41" w:rsidRPr="00D64EF4" w:rsidRDefault="00577E41" w:rsidP="00577E4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64EF4">
        <w:rPr>
          <w:b/>
          <w:bCs/>
          <w:sz w:val="32"/>
          <w:szCs w:val="32"/>
        </w:rPr>
        <w:t xml:space="preserve">Родиола розовая (золотой корень) 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Rhodiola rosea L.</w:t>
      </w:r>
    </w:p>
    <w:p w:rsidR="00577E41" w:rsidRDefault="000E2AD9" w:rsidP="00577E41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050" cy="236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Родовое название — уменьшительное от греческого “rhodon” — роза, латинское roseus - розовый.</w:t>
      </w:r>
      <w:r>
        <w:t xml:space="preserve"> 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Старинное алтайское поверье гласит: тот, кто отыщет золотой корень, будет до конца дней своих удачлив и здоров, проживет два века. Однако тот, кто выкопает этот корень в корыстных целях или купит его у корыстного человека, впадет в нищету. Может быть, потому его и назвали золотым. На протяжении нескольких веков китайские императоры снаряжали специальные экспедиции на поиски золотого корня. Как величайшую ценность его тайком переправляли через границу контрабандисты.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Коренное население Алтая тщательно скрывало места произрастания родиолы. Способы употребления этого растения были окружены тайной, которая передавалась от отца к сыну, а порой вместе с хозяином уходила в могилу.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Вокруг золотого корня создавались легенды, одна красочнее другой. Специальные экспедиции ученых, которые отправлялись в места, где, по преданиям, рос золотой корень, возвращались ни с чем. Не зная, как выглядит растение, ботаники проходили мимо него.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Только в 1961 году экспедиция во главе с профессором Г.В. Крыловым нашла золотой корень в алтайской тайге на высоте 3000 м. И только тогда было установлено, что легендарный золотой корень и родиола розовая, которую давно знали ученые, — одно и то же растение.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Народы многих стран использовали листья родиолы розовой в пищу. Из нежных молодых побегов и листьев, срезанных до цветения, в Европе приготовляли салат. Корневища растения высоко ценили древние греки; до VIII в. оно употреблялось как дубитель и краситель на территории от Швеции до Средиземноморья.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Родиола розовая — многолетнее травянистое суккулентное двудомное растение, высотой до 50 см. Стебли многочисленные, прямостоячие, неветвистые. Листья сидячие, очередные, яйцевидно-ланцетовидные, цельнокрайные или редкозубчатые. У родиолы мощное горизонтальное корневище с тонкими придаточными корнями (снаружи корневище золотистое, на изломе — белого цвета), достигающими массы 3,5 кг (в среднем 70—400 г).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Соцветие щитковидное, многоцветковое. Цветки однополые, четырех-, редко пятичленные. Плод — многолистовка.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 xml:space="preserve">Произрастает в Горном Алтае, в горах Кузнецкого Алатау, в Саянах, в горных районах Забайкалья, на Урале, в Иркутской области, на Дальнем Востоке, на Чукотском полуострове, </w:t>
      </w:r>
      <w:r w:rsidRPr="003C505B">
        <w:lastRenderedPageBreak/>
        <w:t>на Тянь-Шане, в Карпатах по каменистым склонам, альпийским лугам, берегам горных рек, озер, в предгорьях полярных и альпийских областей. Внесена в Красную книгу.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Для получения лекарственного сырья используются корневища и корни родиолы розовой. Заготовляют сырье от конца цветения до полного созревания плодов. Срок хранения высушенного сырья 2 года. Сырье нельзя сушить на солнце.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Основные действующие вещества — фенольные соединения: фенолоспирт тирозол и его гликозид салидрозид (родиолозид), флавоноиды - производные гербацетина, трицина и кемпферола, глюкозиды коричного спирта — розавин, розарии, розин, а также флаволигнан родиолин. Выделены монотерпены (розиридол и розиридин), дубильные вещества, органические кислоты (галловая, щавелевая, янтарная, лимонная, яблочная).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Лечебные качества золотого корня давно известны народным врачевателям. Он славится своими чудесными свойствами прогонять усталость, повышать работоспособность, снижать нервное напряжение.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Алтайцы применяют золотой корень главным образом для того, “чтобы вообще быть здоровым”. До недавнего прошлого золотой корень вместе с рогом марала вручали молодому супругу как свадебный подарок, “дабы умножить род свой”. В народной медицине Алтая родиолу розовую в виде чая пьют для снятия усталости, переутомления, для повышения работоспособности и выносливости.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В научной медицине применяется жидкий экстракт родиолы. Готовят на 40%-ном спирте в соотношении сырья к извлекателю 1:10. Принимают по 10 капель на прием 2—3 раза в день.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Действие экстракта золотого корня в дозе 5—10 капель на прием утром и днем изучали у людей перед предстоящей повышенной умственной нагрузкой (у студентов — за 2—3 недели до начала сессии или другой напряженной работы). У этих людей реже возникали затруднения на работе, не было сонливости, не беспокоила головная боль и отсутствовала раздражительность.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Под влиянием экстракта золотого корня у здоровых людей повышаются внимание, память и сила возбудительного процесса. У больных неврозами нормализуется подвижность тормозного и возбудительного процессов.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При лечении больных гипотонией, как правило, нормализуется артериальное давление.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Передозировка экстракта на 2—3-й день приема может вызвать повышенную раздражительность, бессонницу и неприятные ощущения в области сердца. Экстракт родиолы противопоказан при возбуждении, гипертонических кризах, бессоннице.</w:t>
      </w:r>
    </w:p>
    <w:p w:rsidR="00577E41" w:rsidRDefault="00577E41" w:rsidP="00577E41">
      <w:pPr>
        <w:spacing w:before="120"/>
        <w:ind w:firstLine="567"/>
        <w:jc w:val="both"/>
      </w:pPr>
      <w:r>
        <w:t>***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Описание растения. Родиола розовая—многолетнее травянистое растение семейства толстянковых. Корневище ветвистое, со специфическим запахом, золотистое или серовато-коричневое, толщиной около 2 см, с немногочисленными придаточными корнями. Стебли многочисленные, сочные, прямостоячие, неветвистые, высотой 20—40 см; листья сизые, продолговато-яйцевидные или эллиптические, длиной 0,7—3,5 см, шириной 0,5—1,5 см. Соцветие щитковидное, многоцветковое, лепестки желтые. Размножаются семенным и вегетативным способами.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Цветет в июне—июле; семена созревают во второй половине августа—сентябре.</w:t>
      </w:r>
    </w:p>
    <w:p w:rsidR="00577E41" w:rsidRDefault="00577E41" w:rsidP="00577E41">
      <w:pPr>
        <w:spacing w:before="120"/>
        <w:ind w:firstLine="567"/>
        <w:jc w:val="both"/>
      </w:pPr>
      <w:r w:rsidRPr="003C505B">
        <w:t>Лекарственным сырьем служат корневища с корнями дикорастущей и культивируемой родиолы розовой, используемые для производства экстракта.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Места обитания. Распространение. Родиола розовая на территории нашей страны растет от Кольского полуострова до Камчатки и острова Сахалин.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Это преимущественно высокогорный вид. Произрастает в альпийском (гольцовом) и субальпийском (подгольцовом) поясах. По долинам рек спускается в верхнюю часть лесного пояса. Высотные границы ее распространения 900—2800 м над уровнем моря, наиболее обильна на высоте 1700—2000 м. Основные промысловые заросли родиолы розовой находятся в высокогорьях: Алтая, Западных и Восточных Саян, Кузнецкого Алатау.</w:t>
      </w:r>
    </w:p>
    <w:p w:rsidR="00577E41" w:rsidRDefault="00577E41" w:rsidP="00577E41">
      <w:pPr>
        <w:spacing w:before="120"/>
        <w:ind w:firstLine="567"/>
        <w:jc w:val="both"/>
      </w:pPr>
      <w:r w:rsidRPr="003C505B">
        <w:t>Родиола растет по берегам временных и постоянных водотоков в долинах верховий рек, на крупных осыпях, поднимается на вершины гольцов. Требовательное к влаге растение, нуждается в обильном, но проточном увлажнении, и менее требовательное к теплу и свету: с высоким обилием растет на световых и теневых склонах.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Заготовка и качество сырья. За последние годы заросли родиолы сильно истощены, поэтому для сохранения природной сырьевой базы необходимо прекратить неплановые заготовки ее сырья. Периодичность заготовок на одних и тех же участках должна быть не менее 20 лет. Оптимальный срок заготовки — август, когда женские особи находятся в фазе плодоношения и происходит осыпание семян. При заготовке часть корневищ следует оставлять в почве.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Родиола розовая введена в культуру, но производственные плантации пока еще не созданы.</w:t>
      </w:r>
    </w:p>
    <w:p w:rsidR="00577E41" w:rsidRPr="003C505B" w:rsidRDefault="00577E41" w:rsidP="00577E41">
      <w:pPr>
        <w:spacing w:before="120"/>
        <w:ind w:firstLine="567"/>
        <w:jc w:val="both"/>
      </w:pPr>
      <w:r w:rsidRPr="003C505B">
        <w:t>Собранное сырье (корневище с корнями) промывают в проточной воде, очищают от старой пробки, отмерших частей и просушивают в тени. Затем корневища разрезают продольно и сушат в сушилках при температуре 50—60° С. Высушенное сырье упаковывают в мешки по 30 кг и хранят в сухом, хорошо проветриваемом помещении.</w:t>
      </w:r>
    </w:p>
    <w:p w:rsidR="00577E41" w:rsidRDefault="00577E41" w:rsidP="00577E41">
      <w:pPr>
        <w:spacing w:before="120"/>
        <w:ind w:firstLine="567"/>
        <w:jc w:val="both"/>
      </w:pPr>
      <w:r w:rsidRPr="003C505B">
        <w:t>Сырье родиолы состоит из кусков разрезанных корневищ длиной до 9 см и шириной 2—5,1 см, твердых, морщинистых, со следами старых стеблей, часто с блестящей поверхностью. От корневища отходят прямые корни длиной 2,5—4 см, шириной 0,5—1,2 см. Цвет сырья с поверхности золотистый, в местах разреза розоватый или светло-коричневый. Запах специфический, несколько напоминающий запах розы.</w:t>
      </w:r>
    </w:p>
    <w:p w:rsidR="00577E41" w:rsidRDefault="00577E41" w:rsidP="00577E41">
      <w:pPr>
        <w:spacing w:before="120"/>
        <w:ind w:firstLine="567"/>
        <w:jc w:val="both"/>
      </w:pPr>
      <w:r w:rsidRPr="003C505B">
        <w:t>Химический состав. В подземных органах растения содержатся: тиразол (оксифенилэтиловый спирт) и его гликозид—салидрозид; трицин (флавоноид) и его 7 и 5-0-гликозиды; гликозиды коричного спиртарозин, розавин, розарии; флавоноиды (астрагалин, кемпферол), дубильные вещества (до 20%), галловая кислота, антрахиноны, эфирные масла, микроэлементы. В надземных органах содержатся: салидрозид (0,2%), флавоноиды, кумарины, органические кислоты (щавелевая, яблочная, янтарная, галловая), следы дубильных веществ и эфирных масел. Основными биологически активными веществами являются салидрозид и тиразол.</w:t>
      </w:r>
    </w:p>
    <w:p w:rsidR="00577E41" w:rsidRDefault="00577E41" w:rsidP="00577E41">
      <w:pPr>
        <w:spacing w:before="120"/>
        <w:ind w:firstLine="567"/>
        <w:jc w:val="both"/>
      </w:pPr>
      <w:r w:rsidRPr="003C505B">
        <w:t>Применение в медицине. Жидкий экстракт из корней родиолы розовой употребляют как стимулирующее средство при переутомлении; рекомендуют лицам с наклонностью к астении (в особенности при работе, требующей повышенной умственной нагрузки); больным с астеническими состояниями после соматических и инфекционных заболеваний; при функциональных заболеваниях нервной системы—различных формах неврозов, вегетативно-сосудистой дистонии, гипотонии. Экстракт родиолы противопоказан при резко выраженных симптомах повышенной нервной возбудимости, лихорадочных состояниях, гипертонических кризах. При применении экстракта побочные явления наблюдаются редко.</w:t>
      </w:r>
      <w:r>
        <w:t xml:space="preserve"> </w:t>
      </w:r>
    </w:p>
    <w:p w:rsidR="00577E41" w:rsidRPr="00D64EF4" w:rsidRDefault="00577E41" w:rsidP="00577E41">
      <w:pPr>
        <w:spacing w:before="120"/>
        <w:jc w:val="center"/>
        <w:rPr>
          <w:b/>
          <w:bCs/>
          <w:sz w:val="28"/>
          <w:szCs w:val="28"/>
        </w:rPr>
      </w:pPr>
      <w:r w:rsidRPr="00D64EF4">
        <w:rPr>
          <w:b/>
          <w:bCs/>
          <w:sz w:val="28"/>
          <w:szCs w:val="28"/>
        </w:rPr>
        <w:t>Список литературы</w:t>
      </w:r>
    </w:p>
    <w:p w:rsidR="00577E41" w:rsidRDefault="00577E41" w:rsidP="00577E41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41"/>
    <w:rsid w:val="00002B5A"/>
    <w:rsid w:val="000E2AD9"/>
    <w:rsid w:val="0010437E"/>
    <w:rsid w:val="00316F32"/>
    <w:rsid w:val="003C505B"/>
    <w:rsid w:val="00577E41"/>
    <w:rsid w:val="00616072"/>
    <w:rsid w:val="006A5004"/>
    <w:rsid w:val="00710178"/>
    <w:rsid w:val="0081563E"/>
    <w:rsid w:val="008B35EE"/>
    <w:rsid w:val="00905CC1"/>
    <w:rsid w:val="00B42C45"/>
    <w:rsid w:val="00B47B6A"/>
    <w:rsid w:val="00D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77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77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1322</Words>
  <Characters>7540</Characters>
  <Application>Microsoft Office Word</Application>
  <DocSecurity>0</DocSecurity>
  <Lines>62</Lines>
  <Paragraphs>17</Paragraphs>
  <ScaleCrop>false</ScaleCrop>
  <Company>Home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Родиола розовая (золотой корень)</dc:title>
  <dc:creator>User</dc:creator>
  <cp:lastModifiedBy>Igor</cp:lastModifiedBy>
  <cp:revision>3</cp:revision>
  <dcterms:created xsi:type="dcterms:W3CDTF">2024-10-03T12:42:00Z</dcterms:created>
  <dcterms:modified xsi:type="dcterms:W3CDTF">2024-10-03T12:42:00Z</dcterms:modified>
</cp:coreProperties>
</file>