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Социальная психология</w:t>
      </w: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Роль интуиции и эмпатии в понимании других людей</w:t>
      </w: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C441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Караян Каринэ Абриамовна</w:t>
      </w:r>
    </w:p>
    <w:p w:rsidR="00000000" w:rsidRDefault="00CC441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C44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CC44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Роль интуиции в общении</w:t>
      </w:r>
    </w:p>
    <w:p w:rsidR="00000000" w:rsidRDefault="00CC44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Эмпатия как феномен общения</w:t>
      </w:r>
    </w:p>
    <w:p w:rsidR="00000000" w:rsidRDefault="00CC44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Понимание в общении</w:t>
      </w:r>
    </w:p>
    <w:p w:rsidR="00000000" w:rsidRDefault="00CC44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CC44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Глоссари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й</w:t>
      </w:r>
    </w:p>
    <w:p w:rsidR="00000000" w:rsidRDefault="00CC44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:rsidR="00000000" w:rsidRDefault="00CC44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CC441F">
      <w:pPr>
        <w:rPr>
          <w:color w:val="000000"/>
          <w:sz w:val="28"/>
          <w:szCs w:val="28"/>
          <w:lang w:val="ru-RU"/>
        </w:rPr>
      </w:pPr>
    </w:p>
    <w:p w:rsidR="00000000" w:rsidRDefault="00CC44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CC44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Проблемы, касающиеся межличностного общения и взаимопонимания, уже несколько веков не только не теряют своей актуальности, но становятся все более важными для многих социально-гуманитарных наук. Ана</w:t>
      </w:r>
      <w:r>
        <w:rPr>
          <w:color w:val="000000"/>
          <w:sz w:val="28"/>
          <w:szCs w:val="28"/>
          <w:lang w:val="ru-RU"/>
        </w:rPr>
        <w:t>лизируя межличностное общение и возможности достижения в нем взаимопонимания, можно объяснить многие социальные проблемы развития общества, семьи и отдельной личности. Являясь неотъемлемым атрибутом жизни человека, межличностное общение играет большую роль</w:t>
      </w:r>
      <w:r>
        <w:rPr>
          <w:color w:val="000000"/>
          <w:sz w:val="28"/>
          <w:szCs w:val="28"/>
          <w:lang w:val="ru-RU"/>
        </w:rPr>
        <w:t xml:space="preserve"> во всех сферах жизнедеятельности. При этом качество межличностного общения зависит от уровня понимания другого человека.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Общение - это многоплановый процесс развития контактов между людьми, порождаемый потребностями совместной деятельности. Общение включа</w:t>
      </w:r>
      <w:r>
        <w:rPr>
          <w:color w:val="000000"/>
          <w:sz w:val="28"/>
          <w:szCs w:val="28"/>
          <w:lang w:val="ru-RU"/>
        </w:rPr>
        <w:t>ет в себя обмен информацией между ее участниками, который может быть охарактеризован в качестве коммуникативной стороны общения. Вторая сторона взаимодействие общающихся - обмен в процессе речи не только словами,?общения - но и действиями, поступками. И, н</w:t>
      </w:r>
      <w:r>
        <w:rPr>
          <w:color w:val="000000"/>
          <w:sz w:val="28"/>
          <w:szCs w:val="28"/>
          <w:lang w:val="ru-RU"/>
        </w:rPr>
        <w:t>аконец, третья сторона общения предполагает восприятие общающимися друг друга.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едином процессе общения обычно выделяют три стороны: коммуникативную (передача информации); интерактивную (взаимодействие) и перцептивную (взаимовосприятие) . Р</w:t>
      </w:r>
      <w:r>
        <w:rPr>
          <w:color w:val="000000"/>
          <w:sz w:val="28"/>
          <w:szCs w:val="28"/>
          <w:lang w:val="ru-RU"/>
        </w:rPr>
        <w:t>ассматриваемое в единстве этих трех сторон общение выступает как способ организации совместной деятельности и взаимоотношений включенных в нее людей.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Важнейшую роль в понимании личностью другого человека играют интуиция и эмпатия.</w:t>
      </w:r>
    </w:p>
    <w:p w:rsidR="00000000" w:rsidRDefault="00CC441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 xml:space="preserve">интуиция эмпатия феномен </w:t>
      </w:r>
      <w:r>
        <w:rPr>
          <w:color w:val="FFFFFF"/>
          <w:sz w:val="28"/>
          <w:szCs w:val="28"/>
          <w:lang w:val="ru-RU"/>
        </w:rPr>
        <w:t>общение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- чутьё, проницательность &lt;http://ru.wikipedia.org/w/index.php?title=%D0%9F%D1%80%D0%BE%D0%BD%D0%B8%D1%86%D0%B0%D1%82%D0%B5%D0%BB%D1%8C%D0%BD%D0%</w:t>
      </w:r>
      <w:r>
        <w:rPr>
          <w:color w:val="000000"/>
          <w:sz w:val="28"/>
          <w:szCs w:val="28"/>
          <w:lang w:val="ru-RU"/>
        </w:rPr>
        <w:lastRenderedPageBreak/>
        <w:t>BE%D1%81%D1%82%D1%8C&amp;action=edit&amp;redlink=1&gt;, непосредственное постижение истины без логическог</w:t>
      </w:r>
      <w:r>
        <w:rPr>
          <w:color w:val="000000"/>
          <w:sz w:val="28"/>
          <w:szCs w:val="28"/>
          <w:lang w:val="ru-RU"/>
        </w:rPr>
        <w:t>о обоснования, основанное на воображении, эмпатии и предшествующем опыте.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Эмпатия - способность человека представить себя на месте другого человека, понять чувства, желания, идеи и действия другого, на непроизвольном уровне, положительно относиться к ближн</w:t>
      </w:r>
      <w:r>
        <w:rPr>
          <w:color w:val="000000"/>
          <w:sz w:val="28"/>
          <w:szCs w:val="28"/>
          <w:lang w:val="ru-RU"/>
        </w:rPr>
        <w:t>ему, испытывать сходные с ним чувства, понимать и принимать его актуальное эмоциональное состояние.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Целью</w:t>
      </w:r>
      <w:r>
        <w:rPr>
          <w:color w:val="000000"/>
          <w:sz w:val="28"/>
          <w:szCs w:val="28"/>
          <w:lang w:val="ru-RU"/>
        </w:rPr>
        <w:t xml:space="preserve"> курсовой работы является выявление роли интуиции и эмпатии в понимании других людей.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Данная цель конкретизирована в следующих </w:t>
      </w:r>
      <w:r>
        <w:rPr>
          <w:b/>
          <w:bCs/>
          <w:color w:val="000000"/>
          <w:sz w:val="28"/>
          <w:szCs w:val="28"/>
          <w:lang w:val="ru-RU"/>
        </w:rPr>
        <w:t>задачах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выявить роль ин</w:t>
      </w:r>
      <w:r>
        <w:rPr>
          <w:color w:val="000000"/>
          <w:sz w:val="28"/>
          <w:szCs w:val="28"/>
          <w:lang w:val="ru-RU"/>
        </w:rPr>
        <w:t>туиции в общении;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охарактеризовать эмпатию как феномен общения;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проанализировать значение понимания в общении.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Объектом</w:t>
      </w:r>
      <w:r>
        <w:rPr>
          <w:color w:val="000000"/>
          <w:sz w:val="28"/>
          <w:szCs w:val="28"/>
          <w:lang w:val="ru-RU"/>
        </w:rPr>
        <w:t xml:space="preserve"> исследования выступает процесс понимания других людей.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</w:t>
      </w:r>
      <w:r>
        <w:rPr>
          <w:color w:val="000000"/>
          <w:sz w:val="28"/>
          <w:szCs w:val="28"/>
          <w:lang w:val="ru-RU"/>
        </w:rPr>
        <w:t xml:space="preserve"> исследования - проявление интуиции и эмпатии в понимании других людей.</w:t>
      </w:r>
    </w:p>
    <w:p w:rsidR="00000000" w:rsidRDefault="00CC441F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</w:t>
      </w:r>
      <w:r>
        <w:rPr>
          <w:b/>
          <w:bCs/>
          <w:color w:val="000000"/>
          <w:sz w:val="28"/>
          <w:szCs w:val="28"/>
          <w:lang w:val="ru-RU"/>
        </w:rPr>
        <w:t>руктура</w:t>
      </w:r>
      <w:r>
        <w:rPr>
          <w:color w:val="000000"/>
          <w:sz w:val="28"/>
          <w:szCs w:val="28"/>
          <w:lang w:val="ru-RU"/>
        </w:rPr>
        <w:t xml:space="preserve"> работы включает введение, три главы, заключение, глоссарий и список использованной литературы.</w:t>
      </w:r>
    </w:p>
    <w:p w:rsidR="00000000" w:rsidRDefault="00CC44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Роль интуиции в общении</w:t>
      </w:r>
    </w:p>
    <w:p w:rsidR="00000000" w:rsidRDefault="00CC44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на бытовом уровне характеризуется как чутье, проницательность, тонкое понимание, проникновение в самую суть чего-ни</w:t>
      </w:r>
      <w:r>
        <w:rPr>
          <w:color w:val="000000"/>
          <w:sz w:val="28"/>
          <w:szCs w:val="28"/>
          <w:lang w:val="ru-RU"/>
        </w:rPr>
        <w:t>будь. В психологии интуиция рассматривается как особый вид знания, как специфическая способность, как механизм творческой деятельности.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различные объяснения феномена интуиции.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- способность прямого, непосредственного постижения истины б</w:t>
      </w:r>
      <w:r>
        <w:rPr>
          <w:color w:val="000000"/>
          <w:sz w:val="28"/>
          <w:szCs w:val="28"/>
          <w:lang w:val="ru-RU"/>
        </w:rPr>
        <w:t>ез предварительных логических рассуждений и без доказательств.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одно трактование интуиции - это прямое постижение умом истины, не выведенное логическим анализом из других истин и не воспринимаемое через органы чувств.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при всех различиях подчеркиваетс</w:t>
      </w:r>
      <w:r>
        <w:rPr>
          <w:color w:val="000000"/>
          <w:sz w:val="28"/>
          <w:szCs w:val="28"/>
          <w:lang w:val="ru-RU"/>
        </w:rPr>
        <w:t>я связь интуиции с неосознаваемыми формами психической деятельности, хотя специфика интуиции лежит не в самом факте неосознанности, а в познавательных, творческих и оценочных функциях неосознаваемой деятельности. На интуитивном уровне задействованы все фор</w:t>
      </w:r>
      <w:r>
        <w:rPr>
          <w:color w:val="000000"/>
          <w:sz w:val="28"/>
          <w:szCs w:val="28"/>
          <w:lang w:val="ru-RU"/>
        </w:rPr>
        <w:t>мы чувственности (ощущения, восприятия, память, воображение, эмоции, воля ("чувственная интуиция")) и интеллекта, логического мышления ("интеллектуальная интуиция") 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Логика интуиции похожа структурно на алгоритмическое сознательное мышление. Точно так же </w:t>
      </w:r>
      <w:r>
        <w:rPr>
          <w:color w:val="000000"/>
          <w:sz w:val="28"/>
          <w:szCs w:val="28"/>
          <w:lang w:val="ru-RU"/>
        </w:rPr>
        <w:t>все формы интуитивной чувственности сохраняют структурное сходство (но в сокращенном виде) с формами сознания. Интуиция - это специфическая человеческая способность, производная от сознания. В этом ее коренное отличие от неосознаваемой психической деятельн</w:t>
      </w:r>
      <w:r>
        <w:rPr>
          <w:color w:val="000000"/>
          <w:sz w:val="28"/>
          <w:szCs w:val="28"/>
          <w:lang w:val="ru-RU"/>
        </w:rPr>
        <w:t>ости животных, от "звериного чутья", имеющего инстинктивную природу. Чутье животных не поднимается до уровня сознания, сознание человека "опускается" на подсознательный уровень "чутья". Зачем это делается?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Благодаря "сокращению", "сжатию", "свертыванию" пс</w:t>
      </w:r>
      <w:r>
        <w:rPr>
          <w:color w:val="000000"/>
          <w:sz w:val="28"/>
          <w:szCs w:val="28"/>
          <w:lang w:val="ru-RU"/>
        </w:rPr>
        <w:t>ихических процессов происходит колоссальный выигрыш во времени. Расчеты показывают, что на бессознательно-психическом уровне перерабатывается за единицу времени примерно в 10 000 000 раз 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ó</w:t>
      </w:r>
      <w:r>
        <w:rPr>
          <w:color w:val="000000"/>
          <w:sz w:val="28"/>
          <w:szCs w:val="28"/>
          <w:lang w:val="ru-RU"/>
        </w:rPr>
        <w:t>льший объем информации, чем на сознательном уровне. Кроме того, про</w:t>
      </w:r>
      <w:r>
        <w:rPr>
          <w:color w:val="000000"/>
          <w:sz w:val="28"/>
          <w:szCs w:val="28"/>
          <w:lang w:val="ru-RU"/>
        </w:rPr>
        <w:t>исходит значительная экономия энергии. Многократно замечено, что интуитивный акт совершается быстро и "легко", что свидетельствует об избыточном энергетическом потенциале.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Заслуживает внимание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тот факт, что интуитивное понимание нередко свойственно природн</w:t>
      </w:r>
      <w:r>
        <w:rPr>
          <w:color w:val="000000"/>
          <w:sz w:val="28"/>
          <w:szCs w:val="28"/>
          <w:lang w:val="ru-RU"/>
        </w:rPr>
        <w:t>о одаренным, но еще недостаточно эрудированным людям. Это свидетельствует о том, что интуиция может совершаться при неполноте предварительного сознательного анализа.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результат работы интуиции - будь это образ, идея или волевой импульс - "созрел", чел</w:t>
      </w:r>
      <w:r>
        <w:rPr>
          <w:color w:val="000000"/>
          <w:sz w:val="28"/>
          <w:szCs w:val="28"/>
          <w:lang w:val="ru-RU"/>
        </w:rPr>
        <w:t>овек ощущает состояние, напоминающее предродовое. По поводу таблицы химических элементов Д.И. Менделееву приписываются слова: "Все в голове сложилось, а выразить таблицей не могу". Наступает момент - внезапный, случайный, незапрограммированный, когда созре</w:t>
      </w:r>
      <w:r>
        <w:rPr>
          <w:color w:val="000000"/>
          <w:sz w:val="28"/>
          <w:szCs w:val="28"/>
          <w:lang w:val="ru-RU"/>
        </w:rPr>
        <w:t>вший результат мгновенно преодолевает порог сознания. Эту "вспышку" сознания называют по-разному - "наитием", "озарением", "инсайтом".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как минимум 3 уровня развития интуиции.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- это когда на заданный вопрос человек получает ответ в виде о</w:t>
      </w:r>
      <w:r>
        <w:rPr>
          <w:color w:val="000000"/>
          <w:sz w:val="28"/>
          <w:szCs w:val="28"/>
          <w:lang w:val="ru-RU"/>
        </w:rPr>
        <w:t>пределенного образа, звука, чувства, ощущения - которое впоследствии должен интерпретировать уже логически. То есть на этом этапе личность использует свой ум. Данный метод не всегда безопасен, поскольку границы между интуицией и иллюзией весьма тонки. Поэт</w:t>
      </w:r>
      <w:r>
        <w:rPr>
          <w:color w:val="000000"/>
          <w:sz w:val="28"/>
          <w:szCs w:val="28"/>
          <w:lang w:val="ru-RU"/>
        </w:rPr>
        <w:t>ому подходить к использованию интуиции на этом уровне надо крайне осторожно. Сначала необходимо научиться отделять правду ото лжи, научиться отличать шестое чувство от фантазий. Развить в себе способность получать информацию на этом уровне - относительно л</w:t>
      </w:r>
      <w:r>
        <w:rPr>
          <w:color w:val="000000"/>
          <w:sz w:val="28"/>
          <w:szCs w:val="28"/>
          <w:lang w:val="ru-RU"/>
        </w:rPr>
        <w:t>егко. Основной проблемой будет её правильная интерпретация.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- это спонтанно правильные действия. То есть при возникновении определенной ситуации, личность спонтанно совершает какое-либо действие. Человек не может сразу сказать, правильное оно или н</w:t>
      </w:r>
      <w:r>
        <w:rPr>
          <w:color w:val="000000"/>
          <w:sz w:val="28"/>
          <w:szCs w:val="28"/>
          <w:lang w:val="ru-RU"/>
        </w:rPr>
        <w:t>ет. Но спустя какое-то время, он понимает, что именно это действие в тот момент было единственно правильное. Самый короткий путь к развитой интуиции данного уровня - это использование боли. Когда человек получает наказание за каждую ошибку, то у него очень</w:t>
      </w:r>
      <w:r>
        <w:rPr>
          <w:color w:val="000000"/>
          <w:sz w:val="28"/>
          <w:szCs w:val="28"/>
          <w:lang w:val="ru-RU"/>
        </w:rPr>
        <w:t xml:space="preserve"> быстро формируется рефлекс мгновенно уходить от неверного решения.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- это когда личность получает информацию и при этом каждой клеточкой своего организма знает, что она верна.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входит в такое состояние сознания, когда точно знает, какой вари</w:t>
      </w:r>
      <w:r>
        <w:rPr>
          <w:color w:val="000000"/>
          <w:sz w:val="28"/>
          <w:szCs w:val="28"/>
          <w:lang w:val="ru-RU"/>
        </w:rPr>
        <w:t>ант правильный. То есть эту информацию не надо интерпретировать - она конечна. На этом уровне информация и уверенность в её достоверности приходят одновременно.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"озарение" произвольно вызвать нельзя, на опыте установлены условия, способствующие, прибл</w:t>
      </w:r>
      <w:r>
        <w:rPr>
          <w:color w:val="000000"/>
          <w:sz w:val="28"/>
          <w:szCs w:val="28"/>
          <w:lang w:val="ru-RU"/>
        </w:rPr>
        <w:t>ижающие преодоление порога сознания. Можно назвать несколько таких условий.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Фиксация и повторение условий задачи, которую надо решить. Сконцентрировать на них внимание. Закрепить рамки, в которых должна двигаться мысль. В результате растет подпороговая в</w:t>
      </w:r>
      <w:r>
        <w:rPr>
          <w:color w:val="000000"/>
          <w:sz w:val="28"/>
          <w:szCs w:val="28"/>
          <w:lang w:val="ru-RU"/>
        </w:rPr>
        <w:t>ероятность искомого результата. Счастливая случайность, как последняя капля, переполнившая чашу, одним толчком, скачком может привести к озарению. Важно умение ждать, терпение. Время, проведенное в разумном бездействии - а разумность заключается в том, что</w:t>
      </w:r>
      <w:r>
        <w:rPr>
          <w:color w:val="000000"/>
          <w:sz w:val="28"/>
          <w:szCs w:val="28"/>
          <w:lang w:val="ru-RU"/>
        </w:rPr>
        <w:t>бы не мешать бессознательному процессу - работает на интуитивное озарение. В этой связи полезной может оказаться техника медитации с ее приемами концентрации внимания и преодоления отвлекающих факторов.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Отсутствие стереотипов, предрассудков, предубеждени</w:t>
      </w:r>
      <w:r>
        <w:rPr>
          <w:color w:val="000000"/>
          <w:sz w:val="28"/>
          <w:szCs w:val="28"/>
          <w:lang w:val="ru-RU"/>
        </w:rPr>
        <w:t>й и других "вредных привычек" - другое важное условие преодоления порога. Иногда для получения принципиально нового решения полезно пригласить не опытного профессионала с устоявшимися взглядами, а свободного от стереотипов новичка.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Периодическое переключ</w:t>
      </w:r>
      <w:r>
        <w:rPr>
          <w:color w:val="000000"/>
          <w:sz w:val="28"/>
          <w:szCs w:val="28"/>
          <w:lang w:val="ru-RU"/>
        </w:rPr>
        <w:t>ение на другую, в особенности контрастную деятельность. За время "отключения", отдыха, порог может снизиться настолько, что возвращение к задаче сразу приводит к ее решению.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Устранение отвлекающих факторов, действующих не в перерывах, а в процессе работы</w:t>
      </w:r>
      <w:r>
        <w:rPr>
          <w:color w:val="000000"/>
          <w:sz w:val="28"/>
          <w:szCs w:val="28"/>
          <w:lang w:val="ru-RU"/>
        </w:rPr>
        <w:t xml:space="preserve"> над задачей. Наличие таких факторов во время работы повышает порог принятия решения и препятствует его появлению на свет.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Уменьшение энергетических затрат за счет устранений всех излишних, необязательных факторов, не помогающих решению. "Ядро" задачи до</w:t>
      </w:r>
      <w:r>
        <w:rPr>
          <w:color w:val="000000"/>
          <w:sz w:val="28"/>
          <w:szCs w:val="28"/>
          <w:lang w:val="ru-RU"/>
        </w:rPr>
        <w:t>лжно быть представлено в наиболее экономной, компактной и наглядной форме (четкий почерк, размещение на меньшем пространстве, хорошее освещение, удобная поза и т.п.). Станиславский подчеркивал, что для того, чтобы "выманить" вдохновение, нужны приемы, иног</w:t>
      </w:r>
      <w:r>
        <w:rPr>
          <w:color w:val="000000"/>
          <w:sz w:val="28"/>
          <w:szCs w:val="28"/>
          <w:lang w:val="ru-RU"/>
        </w:rPr>
        <w:t>да до смешного простые и рутинные.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Интуиции помогает подсказка, которую нередко играет конкретный объект, обладающий многими признаками искомого решения. Когда решение созрело, порой случайная подсказка может сыграть роль последнего толчка, вызывающего раз</w:t>
      </w:r>
      <w:r>
        <w:rPr>
          <w:color w:val="000000"/>
          <w:sz w:val="28"/>
          <w:szCs w:val="28"/>
          <w:lang w:val="ru-RU"/>
        </w:rPr>
        <w:t>ряд, взрыв, озарение.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одни признаки образа тянут за собой другие и образ спонтанно обрастает новыми замечательными деталями и признаками. В считанные секунды абстрактная идея превращается в законченное конкретное решение. Вообще, неосознаваемы</w:t>
      </w:r>
      <w:r>
        <w:rPr>
          <w:color w:val="000000"/>
          <w:sz w:val="28"/>
          <w:szCs w:val="28"/>
          <w:lang w:val="ru-RU"/>
        </w:rPr>
        <w:t>й скачок от идеи, понятия к образу и от образа к понятию - существенная черта акта интуиции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Личностная природа интуиции отчетливо видна в таком ее проявлении как эмпатия, "вчувствование", вживание, перевоплощение. В этих интуитивных актах "Я" личности бес</w:t>
      </w:r>
      <w:r>
        <w:rPr>
          <w:color w:val="000000"/>
          <w:sz w:val="28"/>
          <w:szCs w:val="28"/>
          <w:lang w:val="ru-RU"/>
        </w:rPr>
        <w:t>сознательно идентифицирует (отождествляет) себя с другой личностью, с другим Я. В этом состоит значительная роль интуиции в понимании другого человека.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личность человека предполагает не только работу мозга (физиология) и души (психология), но и р</w:t>
      </w:r>
      <w:r>
        <w:rPr>
          <w:color w:val="000000"/>
          <w:sz w:val="28"/>
          <w:szCs w:val="28"/>
          <w:lang w:val="ru-RU"/>
        </w:rPr>
        <w:t>аботу духа, есть основание постулировать наряду с чувственной и интеллектуальной интуицией, существование духовной интуиции. Бессознательное постижение, переживание, понимание духовного (мировоззренческого) родства с другой личностью как раз и составляет я</w:t>
      </w:r>
      <w:r>
        <w:rPr>
          <w:color w:val="000000"/>
          <w:sz w:val="28"/>
          <w:szCs w:val="28"/>
          <w:lang w:val="ru-RU"/>
        </w:rPr>
        <w:t>дро актов эмпатии.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одно значение интуиции в общении и понимании других людей состоит в возможности принятия интуитивного поведенческого решения, необходимого в конкретной ситуации общения.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психологической концепции К. Юнга интуиция рассматривается ка</w:t>
      </w:r>
      <w:r>
        <w:rPr>
          <w:color w:val="000000"/>
          <w:sz w:val="28"/>
          <w:szCs w:val="28"/>
          <w:lang w:val="ru-RU"/>
        </w:rPr>
        <w:t>к одна из возможных ведущих функций личности, определяющая отношение человека к самому себе и окружающему миру, способ принятия им жизненно важных решений.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вносит позитивный вклад в преодоление субъективной неопределенности при принятии решения, п</w:t>
      </w:r>
      <w:r>
        <w:rPr>
          <w:color w:val="000000"/>
          <w:sz w:val="28"/>
          <w:szCs w:val="28"/>
          <w:lang w:val="ru-RU"/>
        </w:rPr>
        <w:t>озволяя приходить к более точным и эффективным прогнозам как суждениям о будущих событиях, которые выступают информационной основой выбора субъекта.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Общепсихологический анализ проблемы принятия решения приводит к необходимости рассматривать порождение инту</w:t>
      </w:r>
      <w:r>
        <w:rPr>
          <w:color w:val="000000"/>
          <w:sz w:val="28"/>
          <w:szCs w:val="28"/>
          <w:lang w:val="ru-RU"/>
        </w:rPr>
        <w:t>итивных предвосхищений, опора на которые опосредствует выбор, с одной стороны, в аспекте процессуальной регуляции выбора, а с другой - в аспекте когнитивных и мотивационно-личностных особенностей субъекта, которые включаются в регуляцию прогнозирования, оп</w:t>
      </w:r>
      <w:r>
        <w:rPr>
          <w:color w:val="000000"/>
          <w:sz w:val="28"/>
          <w:szCs w:val="28"/>
          <w:lang w:val="ru-RU"/>
        </w:rPr>
        <w:t>ределяя его течение, свойства и результаты.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Обращение к понятию образа мира при принятии интуитивного решния позволяет раскрыть встречное движение от субъекта к объекту, с которого и начинается построение образа ситуации принятия решения, позволяет понять,</w:t>
      </w:r>
      <w:r>
        <w:rPr>
          <w:color w:val="000000"/>
          <w:sz w:val="28"/>
          <w:szCs w:val="28"/>
          <w:lang w:val="ru-RU"/>
        </w:rPr>
        <w:t xml:space="preserve"> как объективная неопределенность ситуации выбора превращается в субъективную неопределенность для человека, принимающего решение.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Объективная, заданная неопределенность ситуации выбора, связанная с неизвестностью его критериев, благодаря непрерывному акти</w:t>
      </w:r>
      <w:r>
        <w:rPr>
          <w:color w:val="000000"/>
          <w:sz w:val="28"/>
          <w:szCs w:val="28"/>
          <w:lang w:val="ru-RU"/>
        </w:rPr>
        <w:t xml:space="preserve">вному генерированию человеком познавательных гипотез превращается в субъективную неопределенность, принятую субъектом и преодолеваемую его усилием. Процесс порождения предвосхищений можно рассматривать как процесс, который разворачивается человеком как бы </w:t>
      </w:r>
      <w:r>
        <w:rPr>
          <w:color w:val="000000"/>
          <w:sz w:val="28"/>
          <w:szCs w:val="28"/>
          <w:lang w:val="ru-RU"/>
        </w:rPr>
        <w:t>навстречу ситуации и фокусирует интеллектуальные и личностные компоненты регуляции выбора.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ситуации неопределенности общения интуиция характеризуется как знание: возникает в неопределенной ситуации, субъективно воспринимается как догадка, предчувствие, в</w:t>
      </w:r>
      <w:r>
        <w:rPr>
          <w:color w:val="000000"/>
          <w:sz w:val="28"/>
          <w:szCs w:val="28"/>
          <w:lang w:val="ru-RU"/>
        </w:rPr>
        <w:t>нутреннее чутье; наличие этого знания осознается, однако процесс его возникновения не осознается; причины получения или доказательства правильности интуитивного знания неверифицируемы путем логического рассуждения.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Модель принятия решения в ситуации неопре</w:t>
      </w:r>
      <w:r>
        <w:rPr>
          <w:color w:val="000000"/>
          <w:sz w:val="28"/>
          <w:szCs w:val="28"/>
          <w:lang w:val="ru-RU"/>
        </w:rPr>
        <w:t>деленности включает пять составляющих.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 мира, как первая из выделяемых составляющих процессуального уровня модели, благодаря непрерывному активному генерированию субъектом познавательных гипотез, преобразует объективную неопределенность ситуации в суб</w:t>
      </w:r>
      <w:r>
        <w:rPr>
          <w:color w:val="000000"/>
          <w:sz w:val="28"/>
          <w:szCs w:val="28"/>
          <w:lang w:val="ru-RU"/>
        </w:rPr>
        <w:t>ъективную неопределенность человека, принимающего решение.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Субъективная неопределенность рассматривается в качестве второго блока процессуального уровня модели.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Третьим блоком выступает прогностический процесс, разворачивающийся в ответ на возникновение су</w:t>
      </w:r>
      <w:r>
        <w:rPr>
          <w:color w:val="000000"/>
          <w:sz w:val="28"/>
          <w:szCs w:val="28"/>
          <w:lang w:val="ru-RU"/>
        </w:rPr>
        <w:t>бъективной неопределенности человека и направленный на снижение первоначального уровня субъективной неопределенности. В ходе прогностического процесса порождаются интуитивные предвосхищения, которые в конечном итоге аккумулируются в вербальный прогноз.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</w:t>
      </w:r>
      <w:r>
        <w:rPr>
          <w:color w:val="000000"/>
          <w:sz w:val="28"/>
          <w:szCs w:val="28"/>
          <w:lang w:val="ru-RU"/>
        </w:rPr>
        <w:t>гноз как суждение о будущих событиях рассматривается в качестве четвертого блока процессуального уровня модели.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Пятым заключительным блоком выступает предрешение, служащее информационной основой для дальнейшего выбора из альтернатив.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Предполагается, что ка</w:t>
      </w:r>
      <w:r>
        <w:rPr>
          <w:color w:val="000000"/>
          <w:sz w:val="28"/>
          <w:szCs w:val="28"/>
          <w:lang w:val="ru-RU"/>
        </w:rPr>
        <w:t>ждый из компонентов интуитивного прогностического процесса протекает быстро, неосознанно, без усилий и не поддается сознательному контролю, приводя человека к принципиальному отсутствию возможности объяснить основания осознаваемого интуитивного предвосхище</w:t>
      </w:r>
      <w:r>
        <w:rPr>
          <w:color w:val="000000"/>
          <w:sz w:val="28"/>
          <w:szCs w:val="28"/>
          <w:lang w:val="ru-RU"/>
        </w:rPr>
        <w:t>ния, логически обосновать, верифицировать правильность сформулированных прогнозов.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Выделяются следующие механизмы процесса принятия интуитивного решения: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неосознанное выделение значимых для субъекта элементов как в контексте прошлого опыта, так и в конт</w:t>
      </w:r>
      <w:r>
        <w:rPr>
          <w:color w:val="000000"/>
          <w:sz w:val="28"/>
          <w:szCs w:val="28"/>
          <w:lang w:val="ru-RU"/>
        </w:rPr>
        <w:t>ексте уникальной ситуации;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неосознанное выделение значимых для субъекта связей и отношений между элементами ситуации, без выделения этих элементов;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неосознанный вывод о скрытых элементах ситуации (осуществляется на основе выделенных значимых элементо</w:t>
      </w:r>
      <w:r>
        <w:rPr>
          <w:color w:val="000000"/>
          <w:sz w:val="28"/>
          <w:szCs w:val="28"/>
          <w:lang w:val="ru-RU"/>
        </w:rPr>
        <w:t>в и существенных взаимосвязей);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неосознанный синтез элементов ситуации и взаимосвязей между ними.</w:t>
      </w:r>
    </w:p>
    <w:p w:rsidR="00000000" w:rsidRDefault="00CC441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CC44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Эмпатия как феномен общения</w:t>
      </w:r>
    </w:p>
    <w:p w:rsidR="00000000" w:rsidRDefault="00CC44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психологии эмпатию принято трактовать либо как способность понимать мир переживаний другого человека, либо к</w:t>
      </w:r>
      <w:r>
        <w:rPr>
          <w:color w:val="000000"/>
          <w:sz w:val="28"/>
          <w:szCs w:val="28"/>
          <w:lang w:val="ru-RU"/>
        </w:rPr>
        <w:t>ак способность приобщаться к эмоциональной жизни другого, разделяя его переживания.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"эмпатия" был введен в психологию Э. Титченером для обозначения внутренней активности, результатом которой становится интуитивное понимание ситуации другого человека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современных определений эмпатии встречаются следующие: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знание о внутреннем состоянии, мыслях и чувствах другого человека;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переживание эмоционального состояния, в котором находится другой;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активность по реконструкции чувств другого человека с помощь</w:t>
      </w:r>
      <w:r>
        <w:rPr>
          <w:color w:val="000000"/>
          <w:sz w:val="28"/>
          <w:szCs w:val="28"/>
          <w:lang w:val="ru-RU"/>
        </w:rPr>
        <w:t>ю воображения; размышления о том, как человек повел бы себя на месте другого (принятие роли) 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огорчение в ответ на страдания другого человека; ориентированная на другого человека эмоциональная реакция, соответствующая представлению субъекта о благополучии</w:t>
      </w:r>
      <w:r>
        <w:rPr>
          <w:color w:val="000000"/>
          <w:sz w:val="28"/>
          <w:szCs w:val="28"/>
          <w:lang w:val="ru-RU"/>
        </w:rPr>
        <w:t xml:space="preserve"> другого.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популярно в психологии межличностных отношений и психологии личности понимание эмпатии, предложенное Даймонд: "Эмпатия - воображаемое перенесение себя в мысли, чувства и действия другого и структурирование мира по его образцу".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Л.И. Божо</w:t>
      </w:r>
      <w:r>
        <w:rPr>
          <w:color w:val="000000"/>
          <w:sz w:val="28"/>
          <w:szCs w:val="28"/>
          <w:lang w:val="ru-RU"/>
        </w:rPr>
        <w:t>вич, Т.П. Гаврилова, изучая эмпатию, предположили, что она, "как и всякое другое новообразование в психической жизни человека, развивается от элементарных (натуральных) форм эмоциональной отзывчивости - заражения, сопереживания - к сложным социально обусло</w:t>
      </w:r>
      <w:r>
        <w:rPr>
          <w:color w:val="000000"/>
          <w:sz w:val="28"/>
          <w:szCs w:val="28"/>
          <w:lang w:val="ru-RU"/>
        </w:rPr>
        <w:t xml:space="preserve">вленным формам - сочувствию". Далее ими было доказано, что в развитии эмпатии доминирующим компонентом действительно является непосредственное заражение субъекта переживанием, которое имеет место и у объекта эмпатии. В дальнейшем, в структуре эмпатических </w:t>
      </w:r>
      <w:r>
        <w:rPr>
          <w:color w:val="000000"/>
          <w:sz w:val="28"/>
          <w:szCs w:val="28"/>
          <w:lang w:val="ru-RU"/>
        </w:rPr>
        <w:t>переживаний человека, начинает доминировать иное чувство, обусловленное теми особенностями его личности, которыми оно опосредствуется. Это может быть чувство сострадания. И если первоначальная форма эмоциональной отзывчивости связана с потребностью в собст</w:t>
      </w:r>
      <w:r>
        <w:rPr>
          <w:color w:val="000000"/>
          <w:sz w:val="28"/>
          <w:szCs w:val="28"/>
          <w:lang w:val="ru-RU"/>
        </w:rPr>
        <w:t>венном благополучии, то последующая возникает в связи с потребностью в благополучии других людей.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Л.И. Божович и Т.П. Гавриловой привели авторов к выводу, что для возникновения сочувствия как сложной опосредованной структуры необходимо накопит</w:t>
      </w:r>
      <w:r>
        <w:rPr>
          <w:color w:val="000000"/>
          <w:sz w:val="28"/>
          <w:szCs w:val="28"/>
          <w:lang w:val="ru-RU"/>
        </w:rPr>
        <w:t>ь известный опыт взаимоотношений с людьми и проделать определенный путь психического развития. Иначе, ребенок должен уметь встать в позицию другого, понять источники его переживания, отнестись к ним как к значимым; он должен достигнуть определенного уровня</w:t>
      </w:r>
      <w:r>
        <w:rPr>
          <w:color w:val="000000"/>
          <w:sz w:val="28"/>
          <w:szCs w:val="28"/>
          <w:lang w:val="ru-RU"/>
        </w:rPr>
        <w:t xml:space="preserve"> нравственного развития.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 Липпс исследовал эмпатическую перцепцию в процессе познания и ориентировку в своих собственных отношениях как основу для отражения мира вещей, ставя при этом акцент на выделении внутренней связи и единства в субъект-объектных от</w:t>
      </w:r>
      <w:r>
        <w:rPr>
          <w:color w:val="000000"/>
          <w:sz w:val="28"/>
          <w:szCs w:val="28"/>
          <w:lang w:val="ru-RU"/>
        </w:rPr>
        <w:t>ношениях. В концепции Т. Липпса процесс межличностного познания основывается на механизмах проекции психологических свойств субъекта на воспринимаемую реальность, а познание "жизненных проявлений" других людей является своеобразной формой умственной активн</w:t>
      </w:r>
      <w:r>
        <w:rPr>
          <w:color w:val="000000"/>
          <w:sz w:val="28"/>
          <w:szCs w:val="28"/>
          <w:lang w:val="ru-RU"/>
        </w:rPr>
        <w:t>ости. Поскольку такой уровень знаний невозможно приобрести на основе только чувственного восприятия, необходимо внутреннее переживание воспринимаемого содержания.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Эмпатия - это отклик одной личности на переживания другой. Одни исследователи считают, что эт</w:t>
      </w:r>
      <w:r>
        <w:rPr>
          <w:color w:val="000000"/>
          <w:sz w:val="28"/>
          <w:szCs w:val="28"/>
          <w:lang w:val="ru-RU"/>
        </w:rPr>
        <w:t>о эмоциональный процесс, другие - эмоциональный и когнитивный процесс.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две концепции, объясняющие феномен эмпатии, и, по-видимому, они указывают на два основных механизма этого явления: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соответствии с первой концепцией эмпатия возможна благо</w:t>
      </w:r>
      <w:r>
        <w:rPr>
          <w:color w:val="000000"/>
          <w:sz w:val="28"/>
          <w:szCs w:val="28"/>
          <w:lang w:val="ru-RU"/>
        </w:rPr>
        <w:t>даря выводу по аналогии.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можем непосредственно наблюдать наши собственные действия и мысленно связывать их со своими внутренними состояниями, чувствами, желаниями, оценками и т.д. Т.о., мы интерпретируем свое поведение, наделяя его определенным значение</w:t>
      </w:r>
      <w:r>
        <w:rPr>
          <w:color w:val="000000"/>
          <w:sz w:val="28"/>
          <w:szCs w:val="28"/>
          <w:lang w:val="ru-RU"/>
        </w:rPr>
        <w:t>м.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этого мы, формируем образ себя, опираясь на собственные наблюдения и интерпретации. Общаясь с другими, наблюдая их поведение, мы уже располагаем сформированным образом "Я".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Далее, пользуясь готовыми интерпретациями, с помощью которых мы объясн</w:t>
      </w:r>
      <w:r>
        <w:rPr>
          <w:color w:val="000000"/>
          <w:sz w:val="28"/>
          <w:szCs w:val="28"/>
          <w:lang w:val="ru-RU"/>
        </w:rPr>
        <w:t>яли собственное поведение, мы пытаемся судить о внутреннем состоянии других людей. Эти суждения мы выносим на основании сходства наших собственных поступков окружающих.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Однако, если бы эмпатия объяснялась только таким образом, человек никогда не смог бы по</w:t>
      </w:r>
      <w:r>
        <w:rPr>
          <w:color w:val="000000"/>
          <w:sz w:val="28"/>
          <w:szCs w:val="28"/>
          <w:lang w:val="ru-RU"/>
        </w:rPr>
        <w:t>нять состояние другого, мы не смогли бы представить себе чувства, которых у нас не было до этого, мысли, которые не приходили нам в голову, и т.д.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"представляется сомнительным допущение, что одни и те же поступки вызывают одни и те же внутренни</w:t>
      </w:r>
      <w:r>
        <w:rPr>
          <w:color w:val="000000"/>
          <w:sz w:val="28"/>
          <w:szCs w:val="28"/>
          <w:lang w:val="ru-RU"/>
        </w:rPr>
        <w:t>е переживания. Правда, люди часто говорят: "Чего не испытал, того никогда не поймешь", но вряд ли это является аксиомой. Предположение, что одни и те же внутренние состояния всегда тесно связаны с одними и теми же действиями у различных людей, слишком част</w:t>
      </w:r>
      <w:r>
        <w:rPr>
          <w:color w:val="000000"/>
          <w:sz w:val="28"/>
          <w:szCs w:val="28"/>
          <w:lang w:val="ru-RU"/>
        </w:rPr>
        <w:t>о оказывается ложным, приводит к недопониманию между ними. Для выражения сходных чувств или желаний разные индивиды могут выбирать различные внешние формы.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соответствии с другой концепцией эмпатия основана на способности с помощью воображения прочувств</w:t>
      </w:r>
      <w:r>
        <w:rPr>
          <w:color w:val="000000"/>
          <w:sz w:val="28"/>
          <w:szCs w:val="28"/>
          <w:lang w:val="ru-RU"/>
        </w:rPr>
        <w:t>овать жизненную ситуацию другого человека и те роли, которые он исполняет. Каким образом формируется эта способность?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лучше понять это, необходимо проанализировать развитие эмпатии у детей. В раннем младенчестве ребенок не умеет отличать себя от друг</w:t>
      </w:r>
      <w:r>
        <w:rPr>
          <w:color w:val="000000"/>
          <w:sz w:val="28"/>
          <w:szCs w:val="28"/>
          <w:lang w:val="ru-RU"/>
        </w:rPr>
        <w:t>их. Чтобы у него сформировался образ себя, ребенок должен научиться смотреть на себя со стороны как он воздействует на других людей и предметы. Конечно, каждый из вас обращал внимание на то, что маленькие дети своими действиями часто копируют взрослых, в т</w:t>
      </w:r>
      <w:r>
        <w:rPr>
          <w:color w:val="000000"/>
          <w:sz w:val="28"/>
          <w:szCs w:val="28"/>
          <w:lang w:val="ru-RU"/>
        </w:rPr>
        <w:t>ом числе поступки, адресованные им самим.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имитирует мимику матери, звуки ее голоса, нимало не заботясь о том, чтобы понимать их значение. Со временем количество и разнообразие копируемых ребенком действий или слов взрослых увеличивается. Ребенок вс</w:t>
      </w:r>
      <w:r>
        <w:rPr>
          <w:color w:val="000000"/>
          <w:sz w:val="28"/>
          <w:szCs w:val="28"/>
          <w:lang w:val="ru-RU"/>
        </w:rPr>
        <w:t>е чаще адресует свои поступки самому себе, так, как это делали другие по отношению к нему. Он овладевает речью и значением различных действий, начинает понимать, чего хотят от него другие и что они думают о нем. То есть в своем воображении ребенок пытается</w:t>
      </w:r>
      <w:r>
        <w:rPr>
          <w:color w:val="000000"/>
          <w:sz w:val="28"/>
          <w:szCs w:val="28"/>
          <w:lang w:val="ru-RU"/>
        </w:rPr>
        <w:t xml:space="preserve"> поставить себя на место другого человека, чтобы посмотреть на себя его глазами.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из нас располагает более или менее разнообразным репертуаром ролей, позиций и ситуаций, которые мы можем воспроизвести в воображении, и понятно, что у двух разных людей</w:t>
      </w:r>
      <w:r>
        <w:rPr>
          <w:color w:val="000000"/>
          <w:sz w:val="28"/>
          <w:szCs w:val="28"/>
          <w:lang w:val="ru-RU"/>
        </w:rPr>
        <w:t xml:space="preserve"> не может быть двух одинаковых репертуаров. Все эти представления о возможных формах поведения, мыслях и чувствах других как бы прячутся за кулисами нашего сознания. Но вот наступает момент, когда нам надо представить себе, что происходит во внутреннем мир</w:t>
      </w:r>
      <w:r>
        <w:rPr>
          <w:color w:val="000000"/>
          <w:sz w:val="28"/>
          <w:szCs w:val="28"/>
          <w:lang w:val="ru-RU"/>
        </w:rPr>
        <w:t>е какого-то человека, и мы обращаемся к уже готовым образам, пытаясь выбрать среди них те, которые кажутся нам подходящими для данного человека.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такое внутреннее представительство мира других является частью нашей личности, иногда возникает чувство, б</w:t>
      </w:r>
      <w:r>
        <w:rPr>
          <w:color w:val="000000"/>
          <w:sz w:val="28"/>
          <w:szCs w:val="28"/>
          <w:lang w:val="ru-RU"/>
        </w:rPr>
        <w:t xml:space="preserve">удто мы действительно проникаем во внутренний мир другого человека. Это чувство сопровождается уверенностью: "Я знаю наверняка, что с ним происходит". Конечно, такая уверенность иллюзорна, поскольку никогда нельзя быть уверенным в том, что абсолютно точно </w:t>
      </w:r>
      <w:r>
        <w:rPr>
          <w:color w:val="000000"/>
          <w:sz w:val="28"/>
          <w:szCs w:val="28"/>
          <w:lang w:val="ru-RU"/>
        </w:rPr>
        <w:t>представляешь себе состояние чувств и мыслей другого.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иерархической структурно-динамической модели лежит когнитивная эмпатия (первый уровень), проявляющаяся в виде понимания психического состояния другого человека без изменения своего состояния.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торой уровень эмпатии предполагает эмоциональную эмпатию, не только в виде понимания состояния другого человека, но и сопереживания и сочувствия ему, эмпатического отреагирования. Данная форма эмпатии включает два варианта. Первый связан с простейшим сопер</w:t>
      </w:r>
      <w:r>
        <w:rPr>
          <w:color w:val="000000"/>
          <w:sz w:val="28"/>
          <w:szCs w:val="28"/>
          <w:lang w:val="ru-RU"/>
        </w:rPr>
        <w:t>еживанием, в основе которого лежит потребность в собственном благополучии. Другая, переходная форма от эмоциональной к действенной эмпатии, находит свое выражение в виде сочувствия, в основе которого лежит потребность в благополучии другого человека.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</w:t>
      </w:r>
      <w:r>
        <w:rPr>
          <w:color w:val="000000"/>
          <w:sz w:val="28"/>
          <w:szCs w:val="28"/>
          <w:lang w:val="ru-RU"/>
        </w:rPr>
        <w:t>й уровень эмпатии - высшая форма, включающая когнитивный, эмоциональный и поведенческий компоненты. Она в полной мере выражает межличностную идентификацию, которая является не только мысленной (воспринимаемой и понимаемой) и чувственной (сопереживаемой), н</w:t>
      </w:r>
      <w:r>
        <w:rPr>
          <w:color w:val="000000"/>
          <w:sz w:val="28"/>
          <w:szCs w:val="28"/>
          <w:lang w:val="ru-RU"/>
        </w:rPr>
        <w:t>о и действенной. На этом уровне эмпатии проявляются реальные действия и поведенческие акты по оказанию помощи и поддержки партнеру по общению (иногда такой стиль поведения называется помогающим).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тремя формами эмпатии существуют сложные взаимозависим</w:t>
      </w:r>
      <w:r>
        <w:rPr>
          <w:color w:val="000000"/>
          <w:sz w:val="28"/>
          <w:szCs w:val="28"/>
          <w:lang w:val="ru-RU"/>
        </w:rPr>
        <w:t>ости, В изложенном подходе достаточно убедительно и логично обоснованы второй и третий уровни эмпатии (эмоциональная и действенная). Вместе с тем ее первый уровень (когнитивная эмпатия), связанный с пониманием состояния других людей без изменения своего со</w:t>
      </w:r>
      <w:r>
        <w:rPr>
          <w:color w:val="000000"/>
          <w:sz w:val="28"/>
          <w:szCs w:val="28"/>
          <w:lang w:val="ru-RU"/>
        </w:rPr>
        <w:t>стояния), является, по нашему представлению, чисто когнитивным процессом.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свидетельствуют результаты экспериментальных исследований в России и за рубежом, симпатия является одной из основных форм проявления эмпатии Она обусловлена принципом подобия опр</w:t>
      </w:r>
      <w:r>
        <w:rPr>
          <w:color w:val="000000"/>
          <w:sz w:val="28"/>
          <w:szCs w:val="28"/>
          <w:lang w:val="ru-RU"/>
        </w:rPr>
        <w:t>еделенных биосоциальных особенностей общающихся людей.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принцип подобия у общающихся не проявляется, то это говорит об индифферентности чувств. Когда же у них фиксируется несоответствие и особенно противоречие, то это влечет дисгармонию (дисбаланс) в к</w:t>
      </w:r>
      <w:r>
        <w:rPr>
          <w:color w:val="000000"/>
          <w:sz w:val="28"/>
          <w:szCs w:val="28"/>
          <w:lang w:val="ru-RU"/>
        </w:rPr>
        <w:t>огнитивных структурах и приводит к появлению антипатии.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показывают результаты исследований, чаще всего межличностные отношения основываются на принципе подобия (сходства), а иногда и на принципе дополнительности. Последний выражается в том, что, наприм</w:t>
      </w:r>
      <w:r>
        <w:rPr>
          <w:color w:val="000000"/>
          <w:sz w:val="28"/>
          <w:szCs w:val="28"/>
          <w:lang w:val="ru-RU"/>
        </w:rPr>
        <w:t>ер, при выборе товарищей, друзей, будущих супругов и др. люди бессознательно, а иногда и осознанно, выбирают таких лиц, которые могут удовлетворить взаимные потребности. На основе этого могут развиваться позитивные межперсональные отношения.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Проявление сим</w:t>
      </w:r>
      <w:r>
        <w:rPr>
          <w:color w:val="000000"/>
          <w:sz w:val="28"/>
          <w:szCs w:val="28"/>
          <w:lang w:val="ru-RU"/>
        </w:rPr>
        <w:t>патии может интенсифицировать переход от одной стадии межличностных отношений к другой, а также расширять и углублять интерперсональные отношения. Симпатия, как и антипатия, может быть однонаправленной (без взаимности) и разнонаправленной (с взаимностью).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Эмпатия как механизм формирования межличностных отношений способствует их развитию и стабилизации, позволяет оказывать поддержку партнеру не только в обычных, но и в трудных, экстремальных условиях, когда он особенно в ней нуждается. На основе механизма эм</w:t>
      </w:r>
      <w:r>
        <w:rPr>
          <w:color w:val="000000"/>
          <w:sz w:val="28"/>
          <w:szCs w:val="28"/>
          <w:lang w:val="ru-RU"/>
        </w:rPr>
        <w:t>патии становится возможным эмоциональное и деловое импонирование.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Различные формы эмпатии базируются на чувствительности человека к своему и чужому миру. В ходе развития эмпатийности как свойства личности формируется эмоциональная отзывчивость и способност</w:t>
      </w:r>
      <w:r>
        <w:rPr>
          <w:color w:val="000000"/>
          <w:sz w:val="28"/>
          <w:szCs w:val="28"/>
          <w:lang w:val="ru-RU"/>
        </w:rPr>
        <w:t>ь прогнозировать эмоциональное состояние людей. Эмпатия может быть в разной степени осознанной. Ею могут обладать один или оба партнера по общению. Уровень эмпатийности экспериментально определялся в исследованиях Т.П. Гавриловой и Н.Н. Обозова. Лица с выс</w:t>
      </w:r>
      <w:r>
        <w:rPr>
          <w:color w:val="000000"/>
          <w:sz w:val="28"/>
          <w:szCs w:val="28"/>
          <w:lang w:val="ru-RU"/>
        </w:rPr>
        <w:t>оким уровнем эмпатии проявляют заинтересованность в других людях, пластичны, эмоциональны и оптимистичны. Для лиц, обладающих низким уровнем эмпатийности, характерны затруднения в установлении контактов, интровертированность, ригидность и эгоцентричность.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роль эмпатии в понимании других людей заключается в возможности сопереживания, сочувствия другому человеку.</w:t>
      </w:r>
    </w:p>
    <w:p w:rsidR="00000000" w:rsidRDefault="00CC441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CC44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Понимание в общении</w:t>
      </w:r>
    </w:p>
    <w:p w:rsidR="00000000" w:rsidRDefault="00CC44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Всякое взаимодействие предполагает взаимопонимание и взаимоуважение. Люди, вступающие во взаимодействие, стр</w:t>
      </w:r>
      <w:r>
        <w:rPr>
          <w:color w:val="000000"/>
          <w:sz w:val="28"/>
          <w:szCs w:val="28"/>
          <w:lang w:val="ru-RU"/>
        </w:rPr>
        <w:t>емятся дать себе отчет в том, что же представляет собой партнер по общению. Участники общения постоянно рефлексируют, стараются понять друг друга. С.Л. Рубинштейн писал: "В повседневной жизни, общаясь с людьми, мы ориентируемся в их поведении, поскольку мы</w:t>
      </w:r>
      <w:r>
        <w:rPr>
          <w:color w:val="000000"/>
          <w:sz w:val="28"/>
          <w:szCs w:val="28"/>
          <w:lang w:val="ru-RU"/>
        </w:rPr>
        <w:t xml:space="preserve"> как бы "читаем", то есть расшифровываем значение их внешних данных и раскрываем смысл получающегося таким образом текста в контексте, имеющем внутренний психологический план. Это "чтение" протекает бегло, поскольку в процессе общения с окружающими у нас в</w:t>
      </w:r>
      <w:r>
        <w:rPr>
          <w:color w:val="000000"/>
          <w:sz w:val="28"/>
          <w:szCs w:val="28"/>
          <w:lang w:val="ru-RU"/>
        </w:rPr>
        <w:t>ырабатывается определенный более или менее автоматически функционирующий психологический подтекст к их поведению". От точности "прочтения" внешних особенностей и вычисления особенностей внутреннего мира партнера по общению зависит успешность понимания друг</w:t>
      </w:r>
      <w:r>
        <w:rPr>
          <w:color w:val="000000"/>
          <w:sz w:val="28"/>
          <w:szCs w:val="28"/>
          <w:lang w:val="ru-RU"/>
        </w:rPr>
        <w:t>ого человека.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понимания рассматривается в связи с понятиями истолкования, объяснения, интерпретации, но при этом нельзя ставить знак равенства между ними. Понимание определяется как вид ценностно-познавательной духовной деятельности, определяющий с</w:t>
      </w:r>
      <w:r>
        <w:rPr>
          <w:color w:val="000000"/>
          <w:sz w:val="28"/>
          <w:szCs w:val="28"/>
          <w:lang w:val="ru-RU"/>
        </w:rPr>
        <w:t>мыслы и значения. Понимание всегда осуществляется в определенной ситуации. Здесь необходимы историчность, реконструкция и интеграция, умение держать во внимании общее и частное, идти к пониманию смысла отдельного из целого.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Понимание рассматривается и как </w:t>
      </w:r>
      <w:r>
        <w:rPr>
          <w:color w:val="000000"/>
          <w:sz w:val="28"/>
          <w:szCs w:val="28"/>
          <w:lang w:val="ru-RU"/>
        </w:rPr>
        <w:t>результат интерпретации, истолкования и объяснения, в котором достигается "преобразование мертвых следов смыслов в живой смысл". С другой стороны, интерпретация, истолкование и объяснение выступают как моменты, как стороны самого процесса понимания.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</w:t>
      </w:r>
      <w:r>
        <w:rPr>
          <w:color w:val="000000"/>
          <w:sz w:val="28"/>
          <w:szCs w:val="28"/>
          <w:lang w:val="ru-RU"/>
        </w:rPr>
        <w:t>урирование общения возможно и необходимо по степени достижения в межличностном общении того или иного уровня понимания: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эмоциональный уровень понимания;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рассудочный уровень понимания;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рассудочно-эмоциональный уровень понимания;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рациональный уро</w:t>
      </w:r>
      <w:r>
        <w:rPr>
          <w:color w:val="000000"/>
          <w:sz w:val="28"/>
          <w:szCs w:val="28"/>
          <w:lang w:val="ru-RU"/>
        </w:rPr>
        <w:t>вень понимания.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понимания проходит ряд этапов: непонимание, предпонимание, и, наконец, окончательное достижение понимания, результат понимания, что обозначает определенную меру принятия позиций общающихся личностей.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Понимание тесно связано с социал</w:t>
      </w:r>
      <w:r>
        <w:rPr>
          <w:color w:val="000000"/>
          <w:sz w:val="28"/>
          <w:szCs w:val="28"/>
          <w:lang w:val="ru-RU"/>
        </w:rPr>
        <w:t>ьной перцепцией, под которой подразумевают процесс восприятия так называемых социальных объектов, под которыми подразумеваются другие люди, социальные группы, большие социальные общности.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Перцептивная сторона общения (восприятие, познание и взаимопонимание</w:t>
      </w:r>
      <w:r>
        <w:rPr>
          <w:color w:val="000000"/>
          <w:sz w:val="28"/>
          <w:szCs w:val="28"/>
          <w:lang w:val="ru-RU"/>
        </w:rPr>
        <w:t>) включает: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познание себя в процессе общения;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познание и понимание собеседника;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прогнозирование поведения партнера по общению.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ряд универсальных психологических механизмов, обеспечивающих сам процесс восприятия другого человека и позволяющих</w:t>
      </w:r>
      <w:r>
        <w:rPr>
          <w:color w:val="000000"/>
          <w:sz w:val="28"/>
          <w:szCs w:val="28"/>
          <w:lang w:val="ru-RU"/>
        </w:rPr>
        <w:t xml:space="preserve"> осуществлять переход от внешне воспринимаемого к оценке, отношению и прогнозу.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механизмам межличностной перцепции относят механизмы: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познания и понимания людьми друг друга (идентификация, эмпатия);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познания самого себя (рефлексия);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формирования эм</w:t>
      </w:r>
      <w:r>
        <w:rPr>
          <w:color w:val="000000"/>
          <w:sz w:val="28"/>
          <w:szCs w:val="28"/>
          <w:lang w:val="ru-RU"/>
        </w:rPr>
        <w:t>оционального отношения к человеку (аттракция) .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Идентификация - способ познания другого человека, при котором предположение о его внутреннем состоянии строится на основе попыток поставить себя на место партнера по общению.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Эмпатия - другое, близкое по соде</w:t>
      </w:r>
      <w:r>
        <w:rPr>
          <w:color w:val="000000"/>
          <w:sz w:val="28"/>
          <w:szCs w:val="28"/>
          <w:lang w:val="ru-RU"/>
        </w:rPr>
        <w:t>ржанию к идентификации, явление, понимаемое как "вчувствование", умение распознавать эмоции окружающих, откликаться на них. Здесь имеется в виду не рациональное осмысление проблем другого человека, а стремление эмоционально его понять и эмоционально отклик</w:t>
      </w:r>
      <w:r>
        <w:rPr>
          <w:color w:val="000000"/>
          <w:sz w:val="28"/>
          <w:szCs w:val="28"/>
          <w:lang w:val="ru-RU"/>
        </w:rPr>
        <w:t>нуться на его переживания. Это вовсе не означает, что человек тем самым полностью одобряет линию поведения партнера и ее поддерживает. Он ее понимает и принимает, но свое поведение может строить иначе.</w:t>
      </w:r>
    </w:p>
    <w:p w:rsidR="00000000" w:rsidRDefault="00CC441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 - определяется в процессах общения как знани</w:t>
      </w:r>
      <w:r>
        <w:rPr>
          <w:color w:val="000000"/>
          <w:sz w:val="28"/>
          <w:szCs w:val="28"/>
          <w:lang w:val="ru-RU"/>
        </w:rPr>
        <w:t xml:space="preserve">е и понимание того, как другой человек знает и понимает меня самого. В общении это выглядит как своеобразный удвоенный процесс зеркальных отражений друг друга, последовательное взаимоотражение. Именно от этого зависит подлинное взаимопонимание, личностное </w:t>
      </w:r>
      <w:r>
        <w:rPr>
          <w:color w:val="000000"/>
          <w:sz w:val="28"/>
          <w:szCs w:val="28"/>
          <w:lang w:val="ru-RU"/>
        </w:rPr>
        <w:t>развитие. Личность становится для себя тем, что она есть, через то, что она представляет собой для других.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Аттракция - это и процесс формирования привлекательности какого-то человека для наблюдателя, и продукт этого процесса, то есть некоторое качество отн</w:t>
      </w:r>
      <w:r>
        <w:rPr>
          <w:color w:val="000000"/>
          <w:sz w:val="28"/>
          <w:szCs w:val="28"/>
          <w:lang w:val="ru-RU"/>
        </w:rPr>
        <w:t>ошения.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 партнера, который создается при знакомстве, - это регулятор последующего поведения, он необходим для того, чтобы правильно и эффективно в данной ситуации построить общение. Для определения оценки есть два основных источника информации: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одежда</w:t>
      </w:r>
      <w:r>
        <w:rPr>
          <w:color w:val="000000"/>
          <w:sz w:val="28"/>
          <w:szCs w:val="28"/>
          <w:lang w:val="ru-RU"/>
        </w:rPr>
        <w:t xml:space="preserve"> человека, его внешнее оформление, включая такие атрибуты, как знаки отличия, очки, прическа, награды, драгоценности, а в определенных случаях даже такая "одежда", как машина, оформление кабинета и т.д.;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манера поведения человека.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общем потоке информации</w:t>
      </w:r>
      <w:r>
        <w:rPr>
          <w:color w:val="000000"/>
          <w:sz w:val="28"/>
          <w:szCs w:val="28"/>
          <w:lang w:val="ru-RU"/>
        </w:rPr>
        <w:t>, поступающей от партнера по общению, наиболее важными являются указания на его неискренность, "двойную игру", нечестность. Абсолютно точные сведения о такой позиции собеседника можно получить лишь после того, как он совершит конкретные неблаговидные посту</w:t>
      </w:r>
      <w:r>
        <w:rPr>
          <w:color w:val="000000"/>
          <w:sz w:val="28"/>
          <w:szCs w:val="28"/>
          <w:lang w:val="ru-RU"/>
        </w:rPr>
        <w:t>пки или заявит о желании совершить их. Тогда как о негативных эмоциональных переживаниях, сопутствующих такой позиции партнера, можно догадываться по наличию в его поведении выраженной неконгруэнтности. Эффективность решения задачи обнаружения неискренност</w:t>
      </w:r>
      <w:r>
        <w:rPr>
          <w:color w:val="000000"/>
          <w:sz w:val="28"/>
          <w:szCs w:val="28"/>
          <w:lang w:val="ru-RU"/>
        </w:rPr>
        <w:t>и повышается тогда, когда для ее выполнения применяется техника выявления неискренности партнера, которая представляет собой совокупность приемов, позволяющих обнаружить рассогласование вербального и невербального поведения партнера по общению, использован</w:t>
      </w:r>
      <w:r>
        <w:rPr>
          <w:color w:val="000000"/>
          <w:sz w:val="28"/>
          <w:szCs w:val="28"/>
          <w:lang w:val="ru-RU"/>
        </w:rPr>
        <w:t>ие им "жестов лжи", стратегий конструирования информации, переживание эмоционального дискомфорта, допущение логических ошибок в вербальных сообщениях. Рассмотрим подробнее основные приемы обнаружения неискренности партнера по общению.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Одним из основных с</w:t>
      </w:r>
      <w:r>
        <w:rPr>
          <w:color w:val="000000"/>
          <w:sz w:val="28"/>
          <w:szCs w:val="28"/>
          <w:lang w:val="ru-RU"/>
        </w:rPr>
        <w:t>пособов выявления неискренности является наблюдение за схемой движения зрачков человека в процессе переработки им информации. Человек по-разному перерабатывает знакомую и незнакомую (конструируемую, воображаемую, сочиняемую) информацию, и это различие отра</w:t>
      </w:r>
      <w:r>
        <w:rPr>
          <w:color w:val="000000"/>
          <w:sz w:val="28"/>
          <w:szCs w:val="28"/>
          <w:lang w:val="ru-RU"/>
        </w:rPr>
        <w:t>жается в схеме движения зрачков глаз. Выявлены так называемые "глазные сигналы доступа", позволяющие установить, какой характер носит информация, перерабатываемая человеком в данный момент (Приложение А).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рисунке показано движение глаз у обычного челове</w:t>
      </w:r>
      <w:r>
        <w:rPr>
          <w:color w:val="000000"/>
          <w:sz w:val="28"/>
          <w:szCs w:val="28"/>
          <w:lang w:val="ru-RU"/>
        </w:rPr>
        <w:t>ка-правши: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ВК - визуально конструируемые образы, то есть то, чего раньше человек не видел;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 - образы, извлекаемые из памяти посредством визуального канала, то есть то, что человек видел раньше;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 - аудиально конструируемые образы;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 - аудиальные образы</w:t>
      </w:r>
      <w:r>
        <w:rPr>
          <w:color w:val="000000"/>
          <w:sz w:val="28"/>
          <w:szCs w:val="28"/>
          <w:lang w:val="ru-RU"/>
        </w:rPr>
        <w:t>-воспоминания, извлекаемые из памяти;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- кинестетические чувства (также запахи и вкус);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- область внутреннего диалога.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Дефокусированный и неподвижный взгляд идентифицирует визуальный доступ к информации.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левшей обычно проявляется все на оборот, то ес</w:t>
      </w:r>
      <w:r>
        <w:rPr>
          <w:color w:val="000000"/>
          <w:sz w:val="28"/>
          <w:szCs w:val="28"/>
          <w:lang w:val="ru-RU"/>
        </w:rPr>
        <w:t>ть смена левой позиции на правую. Иногда и у правши могут наблюдаться такие же изменения.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Неконгруэнтность обнаруживается прежде всего путем выявления и фиксации различных "микросюжетов", имеющих место в функционировании вегетативной нервной системы в ст</w:t>
      </w:r>
      <w:r>
        <w:rPr>
          <w:color w:val="000000"/>
          <w:sz w:val="28"/>
          <w:szCs w:val="28"/>
          <w:lang w:val="ru-RU"/>
        </w:rPr>
        <w:t>рессовой ситуации (ложь практически всегда сопровождается переживанием более или менее заметного стресса).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могут быть едва заметные микродвижения (подергивания, дрожание, видимое напряжение и др.) мимической мускулатуры лица, учащенное моргание и дыхан</w:t>
      </w:r>
      <w:r>
        <w:rPr>
          <w:color w:val="000000"/>
          <w:sz w:val="28"/>
          <w:szCs w:val="28"/>
          <w:lang w:val="ru-RU"/>
        </w:rPr>
        <w:t>ие, покраснение или побледнение кожных покровов, сокращение зрачков, нарушение симметричности мимики, глотательные движения, (свидетельствующие о сухости во рту), повышенное потоотделение и др.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Ложь выявляется методом анализа жестов неискренности и самои</w:t>
      </w:r>
      <w:r>
        <w:rPr>
          <w:color w:val="000000"/>
          <w:sz w:val="28"/>
          <w:szCs w:val="28"/>
          <w:lang w:val="ru-RU"/>
        </w:rPr>
        <w:t xml:space="preserve">золяции. "Жесты неискренности" характеризуются стремлением человека спрятать от визуального контроля окружающих кисти рук и прикрыть рот. То есть жесты по типу "руки в карманах", "руки, спрятанные за спиной", "частичное или полное прикрывание ладонью рта" </w:t>
      </w:r>
      <w:r>
        <w:rPr>
          <w:color w:val="000000"/>
          <w:sz w:val="28"/>
          <w:szCs w:val="28"/>
          <w:lang w:val="ru-RU"/>
        </w:rPr>
        <w:t>чаще всего свидетельствуют о стремлении обеспечить усиленный контроль за своей речью и жестами, боязни "проговориться", "проявиться".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"Закрытые жесты" отличаются разнообразными перекрещиваниями рук и ног человека. Перекрещивание рук может быть полным и час</w:t>
      </w:r>
      <w:r>
        <w:rPr>
          <w:color w:val="000000"/>
          <w:sz w:val="28"/>
          <w:szCs w:val="28"/>
          <w:lang w:val="ru-RU"/>
        </w:rPr>
        <w:t>тичным, осуществляться на уровне груди, живота, за спиной. Такие жесты отражают желание выставить своеобразную защиту от текущей ситуации общения и могут свидетельствовать об утрате интереса к общению, об ощущении дискомфорта, о нарастании неприятных ощуще</w:t>
      </w:r>
      <w:r>
        <w:rPr>
          <w:color w:val="000000"/>
          <w:sz w:val="28"/>
          <w:szCs w:val="28"/>
          <w:lang w:val="ru-RU"/>
        </w:rPr>
        <w:t>ний. Простое скрещивание рук является универсальным жестом, обозначающим оборонительное или негативное состояние собеседника. Если помимо скрещенных на груди рук собеседник еще сжимает пальцы в кулак, то это свидетельствует о его враждебности или наступате</w:t>
      </w:r>
      <w:r>
        <w:rPr>
          <w:color w:val="000000"/>
          <w:sz w:val="28"/>
          <w:szCs w:val="28"/>
          <w:lang w:val="ru-RU"/>
        </w:rPr>
        <w:t>льной позиции.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Жест, когда кисти скрещенных рук обхватывают плечи (иногда кисти рук впиваются в плечи или бицепсы так крепко, что пальцы становятся белыми), обозначает сдерживание негативной реакции собеседника на вашу позицию по обсуждаемому вопросу. Этот</w:t>
      </w:r>
      <w:r>
        <w:rPr>
          <w:color w:val="000000"/>
          <w:sz w:val="28"/>
          <w:szCs w:val="28"/>
          <w:lang w:val="ru-RU"/>
        </w:rPr>
        <w:t xml:space="preserve"> прием используется, когда собеседники полемизируют, стремясь во что бы то ни стало убедить друг друга в правильности своей позиции, причем нередко этот жест сопровождается холодным, чуть прищуренным взглядом и искусственной улыбкой.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 психологическую н</w:t>
      </w:r>
      <w:r>
        <w:rPr>
          <w:color w:val="000000"/>
          <w:sz w:val="28"/>
          <w:szCs w:val="28"/>
          <w:lang w:val="ru-RU"/>
        </w:rPr>
        <w:t>еготовность партнера общаться в полной мере открыто и искренне указывают также его стремление избегать прямого контакта глазами, неоднократное отведение глаз в сторону, взгляды искоса, отсутствие морщинок вокруг глаз при улыбке.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Важную информацию о степе</w:t>
      </w:r>
      <w:r>
        <w:rPr>
          <w:color w:val="000000"/>
          <w:sz w:val="28"/>
          <w:szCs w:val="28"/>
          <w:lang w:val="ru-RU"/>
        </w:rPr>
        <w:t>ни искренности партнера дает наблюдение за симметричностью его мимических и выразительных жестовых движений. Доказано, что негативные эмоции чаще всего проявляются внешне несимметрично. Это дало основание специалистам сформулировать своеобразный закон эмоц</w:t>
      </w:r>
      <w:r>
        <w:rPr>
          <w:color w:val="000000"/>
          <w:sz w:val="28"/>
          <w:szCs w:val="28"/>
          <w:lang w:val="ru-RU"/>
        </w:rPr>
        <w:t>иональной асимметрии, названный "правилом левой стороны". Правило левой стороны гласит: "То, что человек стремится показать партнеру по общению, отражается на правой стороне его лица и тела, а то, что он реально испытывает - на левой". В основе этого феном</w:t>
      </w:r>
      <w:r>
        <w:rPr>
          <w:color w:val="000000"/>
          <w:sz w:val="28"/>
          <w:szCs w:val="28"/>
          <w:lang w:val="ru-RU"/>
        </w:rPr>
        <w:t xml:space="preserve">ена лежит функциональная асимметрия мозга. Правое полушарие коры головного мозга, управляющее негативными переживаниями человека, отвечает за движение левой части тела, а левое полушарие, курирующее речь, мышление, управляет правой половиной тела. Поэтому </w:t>
      </w:r>
      <w:r>
        <w:rPr>
          <w:color w:val="000000"/>
          <w:sz w:val="28"/>
          <w:szCs w:val="28"/>
          <w:lang w:val="ru-RU"/>
        </w:rPr>
        <w:t>человек должен особенно тщательно фиксировать проявление эмоций на левой стороне лица, отслеживать нервозные движения левой рукой и ногой.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 негативных переживаниях человека могут свидетельствовать металлический тембр голоса партнера по общению, "рваный"</w:t>
      </w:r>
      <w:r>
        <w:rPr>
          <w:color w:val="000000"/>
          <w:sz w:val="28"/>
          <w:szCs w:val="28"/>
          <w:lang w:val="ru-RU"/>
        </w:rPr>
        <w:t xml:space="preserve"> ритм его речи, повышение голоса, стремление максимально удалиться от собеседника.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Однако, несмотря на множество сигналов, позволяющих выявлять волнение, беспокойство, неуверенность человека и на этой основе подозревать его в неискренности, эти проявления </w:t>
      </w:r>
      <w:r>
        <w:rPr>
          <w:color w:val="000000"/>
          <w:sz w:val="28"/>
          <w:szCs w:val="28"/>
          <w:lang w:val="ru-RU"/>
        </w:rPr>
        <w:t>порой столь незначительны и маловыразительны, что не дают возможность сформировать абсолютно точное представление о деловом партнере. Некоторые микродвижения мимической мускулатуры, микрожесты, изменения окраски кожных покровов могут быть обнаружены только</w:t>
      </w:r>
      <w:r>
        <w:rPr>
          <w:color w:val="000000"/>
          <w:sz w:val="28"/>
          <w:szCs w:val="28"/>
          <w:lang w:val="ru-RU"/>
        </w:rPr>
        <w:t xml:space="preserve"> с помощью замедленной съемки или при тщательном открытом наблюдении.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Такие сигналы, естественно, фиксируются на подсознательном уровне каждым человеком, но лишь немногие обладают способностью сознательно обнаруживать и понимать их.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важно избежать ош</w:t>
      </w:r>
      <w:r>
        <w:rPr>
          <w:color w:val="000000"/>
          <w:sz w:val="28"/>
          <w:szCs w:val="28"/>
          <w:lang w:val="ru-RU"/>
        </w:rPr>
        <w:t>ибки некритического использования рекомендованных приемов и способов. Прежде всего, следует соблюдать ряд правил, которым должно быть подчинено восприятие другого человека: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принимать реакции мимики на внешние физические раздражители за проявление внут</w:t>
      </w:r>
      <w:r>
        <w:rPr>
          <w:color w:val="000000"/>
          <w:sz w:val="28"/>
          <w:szCs w:val="28"/>
          <w:lang w:val="ru-RU"/>
        </w:rPr>
        <w:t>ренних психологических состояний. Одно и то же мышечное движение может иметь разные причины и значение (например, прищуривание глаз на яркий свет, дрожание от холода и др.).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делать выводов на основании одной детали (жеста, позы), а рассматривать разли</w:t>
      </w:r>
      <w:r>
        <w:rPr>
          <w:color w:val="000000"/>
          <w:sz w:val="28"/>
          <w:szCs w:val="28"/>
          <w:lang w:val="ru-RU"/>
        </w:rPr>
        <w:t>чные проявления человеческого тела только в системе. Не принимать проявления, сформированные привычкой (например, держать руки скрещенными на груди, сидеть положив ногу на ногу и др.), за показатель состояния человека в данной ситуации.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путать последс</w:t>
      </w:r>
      <w:r>
        <w:rPr>
          <w:color w:val="000000"/>
          <w:sz w:val="28"/>
          <w:szCs w:val="28"/>
          <w:lang w:val="ru-RU"/>
        </w:rPr>
        <w:t xml:space="preserve">твия физических недостатков человека с внешними проявлениями его психических состояний. Например, отворачивание лица может быть обусловлено желанием человека лучше слышать речь собеседника здоровым ухом, а не его высокомерием, неискренностью; прищуривание </w:t>
      </w:r>
      <w:r>
        <w:rPr>
          <w:color w:val="000000"/>
          <w:sz w:val="28"/>
          <w:szCs w:val="28"/>
          <w:lang w:val="ru-RU"/>
        </w:rPr>
        <w:t xml:space="preserve">может объясняться близорукостью, а не презрением; оставленное без ответа приветствие или обращение - слабым зрением, слухом, а не безразличием и т.д. 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построение точного образа партнера по общению имеет важное значение для осуществления эффе</w:t>
      </w:r>
      <w:r>
        <w:rPr>
          <w:color w:val="000000"/>
          <w:sz w:val="28"/>
          <w:szCs w:val="28"/>
          <w:lang w:val="ru-RU"/>
        </w:rPr>
        <w:t>ктивного взаимодействия с ним. Социально-перцептивная деятельность осуществляется посредством специальных механизмов. Сознательное овладение и рациональное использование этих психологических механизмов позволяет правильно воспринимать собеседника, "прочиты</w:t>
      </w:r>
      <w:r>
        <w:rPr>
          <w:color w:val="000000"/>
          <w:sz w:val="28"/>
          <w:szCs w:val="28"/>
          <w:lang w:val="ru-RU"/>
        </w:rPr>
        <w:t>вать" за его внешними проявлениями внутренние, психические установки, побуждения, намерения, состояния, возможные схемы поведения.</w:t>
      </w:r>
    </w:p>
    <w:p w:rsidR="00000000" w:rsidRDefault="00CC44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CC44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нами рассмотрена роль интуиции и эмпатии в понимании других людей.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интуиция рассматривается к</w:t>
      </w:r>
      <w:r>
        <w:rPr>
          <w:color w:val="000000"/>
          <w:sz w:val="28"/>
          <w:szCs w:val="28"/>
          <w:lang w:val="ru-RU"/>
        </w:rPr>
        <w:t>ак особый вид знания, как специфическая способность, как механизм творческой деятельности. Существуют как минимум 3 уровня развития интуиции: 1 уровень - это когда на заданный вопрос человек получает ответ в виде определенного образа, звука, чувства, ощуще</w:t>
      </w:r>
      <w:r>
        <w:rPr>
          <w:color w:val="000000"/>
          <w:sz w:val="28"/>
          <w:szCs w:val="28"/>
          <w:lang w:val="ru-RU"/>
        </w:rPr>
        <w:t>ния - которое впоследствии должен интерпретировать уже логически; 2 уровень - это спонтанно правильные действия; 3 уровень - это когда личность получает информацию и при этом каждой клеточкой своего организма знает, что она верна.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Значительная роль интуици</w:t>
      </w:r>
      <w:r>
        <w:rPr>
          <w:color w:val="000000"/>
          <w:sz w:val="28"/>
          <w:szCs w:val="28"/>
          <w:lang w:val="ru-RU"/>
        </w:rPr>
        <w:t>и в понимании другого человека состоит в возможности принятия интуитивного поведенческого решения, необходимого в конкретной ситуации общения.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одно значение интуиции в общении и понимании других людей состоит в таком ее проявлении как эмпатия, "вчувств</w:t>
      </w:r>
      <w:r>
        <w:rPr>
          <w:color w:val="000000"/>
          <w:sz w:val="28"/>
          <w:szCs w:val="28"/>
          <w:lang w:val="ru-RU"/>
        </w:rPr>
        <w:t>ование", вживание, перевоплощение. В этих интуитивных актах "Я" личности бессознательно идентифицирует (отождествляет) себя с другой личностью, с другим 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Эмпатию принято трактовать либо как способность понимать мир переживаний другого человека, либо как </w:t>
      </w:r>
      <w:r>
        <w:rPr>
          <w:color w:val="000000"/>
          <w:sz w:val="28"/>
          <w:szCs w:val="28"/>
          <w:lang w:val="ru-RU"/>
        </w:rPr>
        <w:t>способность приобщаться к эмоциональной жизни другого, разделяя его переживания.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Эмпатия в своем развитии может достигать нескольких уровней: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когнитивная эмпатия, проявляющаяся в виде понимания психического состояния другого человека без изменения своего</w:t>
      </w:r>
      <w:r>
        <w:rPr>
          <w:color w:val="000000"/>
          <w:sz w:val="28"/>
          <w:szCs w:val="28"/>
          <w:lang w:val="ru-RU"/>
        </w:rPr>
        <w:t xml:space="preserve"> состояния;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эмоциональная эмпатия - не только понимание состояния другого человека, но и сопереживание и сочувствие ему;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высшая форма, включающая когнитивный, эмоциональный и поведенческий компоненты. Она в полной мере выражает межличностную идентифика</w:t>
      </w:r>
      <w:r>
        <w:rPr>
          <w:color w:val="000000"/>
          <w:sz w:val="28"/>
          <w:szCs w:val="28"/>
          <w:lang w:val="ru-RU"/>
        </w:rPr>
        <w:t xml:space="preserve">цию, которая является не только мысленной (воспринимаемой и понимаемой) и чувственной (сопереживаемой), но и действенной. На этом уровне эмпатии проявляются реальные поведенческие акты по оказанию помощи и поддержки партнеру по общению (иногда такой стиль </w:t>
      </w:r>
      <w:r>
        <w:rPr>
          <w:color w:val="000000"/>
          <w:sz w:val="28"/>
          <w:szCs w:val="28"/>
          <w:lang w:val="ru-RU"/>
        </w:rPr>
        <w:t>поведения называется помогающим).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Эмпатия как механизм формирования межличностных отношений способствует их развитию и стабилизации, позволяет оказывать поддержку партнеру не только в обычных, но и в трудных, экстремальных условиях, когда он особенно в ней</w:t>
      </w:r>
      <w:r>
        <w:rPr>
          <w:color w:val="000000"/>
          <w:sz w:val="28"/>
          <w:szCs w:val="28"/>
          <w:lang w:val="ru-RU"/>
        </w:rPr>
        <w:t xml:space="preserve"> нуждается.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Всякое взаимодействие предполагает взаимопонимание и взаимоуважение. Понимание определяется как вид ценностно-познавательной духовной деятельности, определяющий смыслы и значения. Понимание всегда осуществляется в определенной ситуации.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</w:t>
      </w:r>
      <w:r>
        <w:rPr>
          <w:color w:val="000000"/>
          <w:sz w:val="28"/>
          <w:szCs w:val="28"/>
          <w:lang w:val="ru-RU"/>
        </w:rPr>
        <w:t xml:space="preserve"> понимания проходит ряд этапов: непонимание, предпонимание, и, наконец, окончательное достижение понимания, результат понимания, что обозначает определенную меру принятия позиций общающихся личностей.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Понимание тесно связано с социальной перцепцией, под ко</w:t>
      </w:r>
      <w:r>
        <w:rPr>
          <w:color w:val="000000"/>
          <w:sz w:val="28"/>
          <w:szCs w:val="28"/>
          <w:lang w:val="ru-RU"/>
        </w:rPr>
        <w:t>торой подразумевают процесс восприятия так называемых социальных объектов, под которыми подразумеваются другие люди, социальные группы, большие социальные общности. Перцептивная сторона общения (восприятие, познание и взаимопонимание) включает: познание се</w:t>
      </w:r>
      <w:r>
        <w:rPr>
          <w:color w:val="000000"/>
          <w:sz w:val="28"/>
          <w:szCs w:val="28"/>
          <w:lang w:val="ru-RU"/>
        </w:rPr>
        <w:t>бя в процессе общения; познание и понимание собеседника (эмпатия); прогнозирование поведения партнера по общению (интуиция).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техника выявления неконгруэнтности партнера, которая представляет собой совокупность приемов, позволяющих обнаружить рас</w:t>
      </w:r>
      <w:r>
        <w:rPr>
          <w:color w:val="000000"/>
          <w:sz w:val="28"/>
          <w:szCs w:val="28"/>
          <w:lang w:val="ru-RU"/>
        </w:rPr>
        <w:t>согласование вербального и невербального поведения партнера по общению, использование им "жестов лжи", стратегий конструирования информации, переживание эмоционального дискомфорта, допущение логических ошибок в вербальных сообщениях.</w:t>
      </w:r>
    </w:p>
    <w:p w:rsidR="00000000" w:rsidRDefault="00CC44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Глоссарий</w:t>
      </w:r>
    </w:p>
    <w:p w:rsidR="00000000" w:rsidRDefault="00CC44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769"/>
        <w:gridCol w:w="51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Поня</w:t>
            </w:r>
            <w:r>
              <w:rPr>
                <w:color w:val="000000"/>
                <w:sz w:val="20"/>
                <w:szCs w:val="20"/>
                <w:lang w:val="ru-RU"/>
              </w:rPr>
              <w:t>тие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Интуиция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чутьё, проницательность &lt;http://ru.wikipedia.org/w/index.php?title=%D0%9F%D1%80%D0%BE%D0%BD%D0%B8%D1%86%D0%B0%D1%82%D0%B5%D0%BB%D1%8C%D0%BD%D0%BE%D1%81%D1%82%D1%8C&amp;action=edit&amp;redlink=1&gt;, непосредственное постижение истины без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логического обоснования, основанное на воображении, эмпатии и предшествующем опыте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Эмпатия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способность человека представить себя на месте другого человека, понять чувства, желания, идеи и действия другого, на непроизвольном уровне, положительно относ</w:t>
            </w:r>
            <w:r>
              <w:rPr>
                <w:color w:val="000000"/>
                <w:sz w:val="20"/>
                <w:szCs w:val="20"/>
                <w:lang w:val="ru-RU"/>
              </w:rPr>
              <w:t>иться к ближнему, испытывать сходные с ним чувства, понимать и принимать его актуальное эмоциональное состояние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Когнитивная эмпатия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понимание психического состояния другого человека без изменения своего состояния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Эмоциональная эмпатия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только п</w:t>
            </w:r>
            <w:r>
              <w:rPr>
                <w:color w:val="000000"/>
                <w:sz w:val="20"/>
                <w:szCs w:val="20"/>
                <w:lang w:val="ru-RU"/>
              </w:rPr>
              <w:t>онимание состояния другого человека, но и сопереживание и сочувствие 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Понимание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вид ценностно-познавательной духовной деятельности, определяющий смыслы и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Социальная перцепция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процесс восприятия так называемых социальных объектов, под </w:t>
            </w:r>
            <w:r>
              <w:rPr>
                <w:color w:val="000000"/>
                <w:sz w:val="20"/>
                <w:szCs w:val="20"/>
                <w:lang w:val="ru-RU"/>
              </w:rPr>
              <w:t>которыми подразумеваются другие люди, социальные группы, большие социальные общности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Идентификация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способ познания другого человека, при котором предположение о его внутреннем состоянии строится на основе попыток поставить себя на место партнера по об</w:t>
            </w:r>
            <w:r>
              <w:rPr>
                <w:color w:val="000000"/>
                <w:sz w:val="20"/>
                <w:szCs w:val="20"/>
                <w:lang w:val="ru-RU"/>
              </w:rPr>
              <w:t>щению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Рефлексия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знание и понимание того, как другой человек знает и понимает меня самого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Аттракция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процесс формирования привлекательности какого-то человека для наблюдателя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Конгруэнтность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441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согласованность переживания, сознавания и сообщения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 нем другим (поведенческие проявления) </w:t>
            </w:r>
          </w:p>
        </w:tc>
      </w:tr>
    </w:tbl>
    <w:p w:rsidR="00000000" w:rsidRDefault="00CC441F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CC44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CC44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C441F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Абрамова, Т. Интуиция и сновидения: путь к успеху / Т. Абрамова // Будь здоров. - 2009. - № 4. - С.58-65.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Абрамова, Т. Интуиция и сновидения: путеводная нить / Т. Абрамова</w:t>
      </w:r>
      <w:r>
        <w:rPr>
          <w:sz w:val="28"/>
          <w:szCs w:val="28"/>
          <w:lang w:val="ru-RU"/>
        </w:rPr>
        <w:t xml:space="preserve"> // Будь здоров. - 2011. - № 11. - С.52-58.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Андриенко, Е.В. Социальная психология / Е.В. Андриенко; под ред.В.А. Сластенина. - М.: Академия, 2011. - 263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Богат, Е.М. Понимание / Е.М. Богат. - М., 2009. - 359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Бодалев, А.А. Восприятие и пониман</w:t>
      </w:r>
      <w:r>
        <w:rPr>
          <w:sz w:val="28"/>
          <w:szCs w:val="28"/>
          <w:lang w:val="ru-RU"/>
        </w:rPr>
        <w:t xml:space="preserve">ие человека человеком / А.А. Бодалев. - М.: МГУ, 1995. - 199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Бодалев, А.А. Общение как предмет междисциплинарного изучения / А.А. Бодалев // Психологический журнал. - 2009. - № 2. - С.129-133.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Веракса, Н.Е. Социальная психология / Н.Е. Веракса, А.</w:t>
      </w:r>
      <w:r>
        <w:rPr>
          <w:sz w:val="28"/>
          <w:szCs w:val="28"/>
          <w:lang w:val="ru-RU"/>
        </w:rPr>
        <w:t xml:space="preserve">Н. Веракса. - М.: Академия, 2011. - 224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Гаврилова, Т.П. Понятие эмпатии в зарубежной психологии: исторический обзор и современное состояние проблемы / Т.П. Гаврилова // Вопросы психологии. - 2010. - №2. - С.147-156.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Гримак, Л.П. Общение с собой: н</w:t>
      </w:r>
      <w:r>
        <w:rPr>
          <w:sz w:val="28"/>
          <w:szCs w:val="28"/>
          <w:lang w:val="ru-RU"/>
        </w:rPr>
        <w:t xml:space="preserve">ачала психологии активности / Л.П. Гримак. - М., 2011. - 320с.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Дерябо, С.Д. Гроссмейстер общения: иллюстрированный самоучитель психологического мастерства / С.Д. Дерябо, В.А. Ясвин. - СПб.: Питер, 1996. - 192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Добрович, А.Б. Общение: наука и искусс</w:t>
      </w:r>
      <w:r>
        <w:rPr>
          <w:sz w:val="28"/>
          <w:szCs w:val="28"/>
          <w:lang w:val="ru-RU"/>
        </w:rPr>
        <w:t xml:space="preserve">тво / А.Б. Добрович. - М.: Знание, 1980. - 375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Душкина, М.Р. Психология влияния / М.Р. Душкина. - СПб.: Питер, 2004. - 224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Журавлев, А.Л. Социальная психология / А.П. Журавлев, В.А. Соснин, М.А. Красников. - М.: Форум: Инфра-М, 2010. - 314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Захарова, Л.Н. Понимать друг друга. / Л.Н. Захарова. - М.: Моск. рабочий, 1987. - 175с.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Каплунович, И.Я. Понимание: диагностика и формирование / И.Я. Каплунович // Педагогика. - 2010. - №9. - С.42-52.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Коханов, Е.Ф. Общение как взаимодействие социал</w:t>
      </w:r>
      <w:r>
        <w:rPr>
          <w:sz w:val="28"/>
          <w:szCs w:val="28"/>
          <w:lang w:val="ru-RU"/>
        </w:rPr>
        <w:t xml:space="preserve">ьных субъектов: к основам социальной психологии / Е.Ф. Коханов // Менеджмент в России и за рубежом. - 2011. - № 5. - С.45-50.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Лабунская, В.А. Невербальное поведение / В.А. Лабунская. - Ростов н/Д.: Феникс, 1986. - 135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Леонтьев, А.А. Психология общ</w:t>
      </w:r>
      <w:r>
        <w:rPr>
          <w:sz w:val="28"/>
          <w:szCs w:val="28"/>
          <w:lang w:val="ru-RU"/>
        </w:rPr>
        <w:t xml:space="preserve">ения / А.А. Леонтьев. - М.: Смысл, 1999. - 365с.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Лукьянов, А. Методика поиска новых идей / А. Лукьянов // Человек и труд. - 2009. - № 3. - С.53-57.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Майерс, Д. Социальная психология / Д. Майерс. - СПб.: Питер, 2009. - 684с.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Мозг на 100 %. Интеллект</w:t>
      </w:r>
      <w:r>
        <w:rPr>
          <w:sz w:val="28"/>
          <w:szCs w:val="28"/>
          <w:lang w:val="ru-RU"/>
        </w:rPr>
        <w:t xml:space="preserve">. Память. Креатив. Интуиция: интенсив-тренинг по развитию суперспособностей / О.Н. Кинякина и др. - М.: ЭКСМО, 2008. - 847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Налчаджян, А.А. Некоторые психологические и философские проблемы интуитивного познания / А.А. Налчаджян. - М., 1972. - 278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Р.С. Социальная психология / Р.С. Немов, И.Р. Алтунина. - СПб. [и др.]: Питер, 2008. - 427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Прусакова, О.А. Понимание эмоций / О.А. Прусакова, Е.А. Сергиенко // Вопросы психологии. - 2006. - № 4. - С.24-35.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Сергеев, А.А. Техника выявления </w:t>
      </w:r>
      <w:r>
        <w:rPr>
          <w:sz w:val="28"/>
          <w:szCs w:val="28"/>
          <w:lang w:val="ru-RU"/>
        </w:rPr>
        <w:t xml:space="preserve">неискренности партнера по общению / А.А. Сергеев // Вестник ВолГУ. Сер.7. - 2008. - № 1 (7). - С.113-115.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Смирнова, Е.О. Общение, деятельность и межличностные отношения в концепции М.И. Лисиной / Е.О. Смирнова // Вопросы психологии. - 2009. - № 2. - С.1</w:t>
      </w:r>
      <w:r>
        <w:rPr>
          <w:sz w:val="28"/>
          <w:szCs w:val="28"/>
          <w:lang w:val="ru-RU"/>
        </w:rPr>
        <w:t xml:space="preserve">16-124.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Социальная психология / под ред.А.М. Столяренко. - М.: ЮНИТИ-ДАНА, 2009. - 510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Степаносова, О.В. Интуитивные компоненты в процессе принятия решения: автореф. дисс. … канд. психол. наук / О.В. Степаносова. - М., 2004. - 22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Столяренко,</w:t>
      </w:r>
      <w:r>
        <w:rPr>
          <w:sz w:val="28"/>
          <w:szCs w:val="28"/>
          <w:lang w:val="ru-RU"/>
        </w:rPr>
        <w:t xml:space="preserve"> Л.Д. Социальная психология / Л.Д. Столяренко, С.И. Самыгин. - Ростов н/Д: Феникс, 2011. - 252 с.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Тутов, Л.А. Интуиция как фактор принятия организационных решений: методологические проблемы / Л.А. Тутов, К.А. Манасенко // Вестн. Моск. ун-та. Сер.6, Экон</w:t>
      </w:r>
      <w:r>
        <w:rPr>
          <w:sz w:val="28"/>
          <w:szCs w:val="28"/>
          <w:lang w:val="ru-RU"/>
        </w:rPr>
        <w:t xml:space="preserve">омика. - 2008. - № 4. - С.3-19. </w:t>
      </w:r>
    </w:p>
    <w:p w:rsidR="00000000" w:rsidRDefault="00CC441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Юсупов, И.М. Психология эмпатии: теоретические и прикладные аспекты / И.М. Юсупов. - СПб., 1995. - 252 с. 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C44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E1B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1F" w:rsidRDefault="00CC44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1. Паттерны движения глаз</w:t>
      </w:r>
    </w:p>
    <w:sectPr w:rsidR="00CC44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4E"/>
    <w:rsid w:val="006E1B4E"/>
    <w:rsid w:val="00C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7058</Words>
  <Characters>40235</Characters>
  <Application>Microsoft Office Word</Application>
  <DocSecurity>0</DocSecurity>
  <Lines>335</Lines>
  <Paragraphs>94</Paragraphs>
  <ScaleCrop>false</ScaleCrop>
  <Company/>
  <LinksUpToDate>false</LinksUpToDate>
  <CharactersWithSpaces>47199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2024-07-31T07:08:00Z</dcterms:created>
  <dcterms:modified xsi:type="dcterms:W3CDTF">2024-07-31T07:08:00Z</dcterms:modified>
</cp:coreProperties>
</file>