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Розвиток вольової регуляції поведінки молодших школярів засобами психологічних казок</w:t>
      </w: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Поліщук С.А.</w:t>
      </w: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реформування системи шкільної освіти впродовж останніх десятиліть орієнтований на сприяння психічному розвитку учня, виходячи з йо</w:t>
      </w:r>
      <w:r>
        <w:rPr>
          <w:rFonts w:ascii="Times New Roman CYR" w:hAnsi="Times New Roman CYR" w:cs="Times New Roman CYR"/>
          <w:sz w:val="28"/>
          <w:szCs w:val="28"/>
          <w:lang w:val="uk-UA"/>
        </w:rPr>
        <w:t>го потреб, інтересів і здібностей. Важливе місце тут відводиться початковій школі. Державний стандарт передбачає формування в молодшого школяра активного пізнавального ставлення до дійсності, бажання й уміння вчитися, усвідомлення себе суб’єктом учіння. Не</w:t>
      </w:r>
      <w:r>
        <w:rPr>
          <w:rFonts w:ascii="Times New Roman CYR" w:hAnsi="Times New Roman CYR" w:cs="Times New Roman CYR"/>
          <w:sz w:val="28"/>
          <w:szCs w:val="28"/>
          <w:lang w:val="uk-UA"/>
        </w:rPr>
        <w:t xml:space="preserve"> останню роль у цьому процесі відіграє вольова регуляція поведінки (Л. Божович, Д. Ельконін, Є. Ільїн, В. Котирло, С. Поліщук, В. Селіванов, Л. Славіна, Т. Шульга та ін.).</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розробленості проблеми. Існують різноманітні наукові позиції щодо особливост</w:t>
      </w:r>
      <w:r>
        <w:rPr>
          <w:rFonts w:ascii="Times New Roman CYR" w:hAnsi="Times New Roman CYR" w:cs="Times New Roman CYR"/>
          <w:sz w:val="28"/>
          <w:szCs w:val="28"/>
          <w:lang w:val="uk-UA"/>
        </w:rPr>
        <w:t xml:space="preserve">ей вивчення вольової регуляції в онтогенезі: А. Шевчук формування внутрішнього плану дій; В. Котирло вольова поведінка в дошкільному віці; І. Купцов і В. Хроменок вольова активність молодшого школяра в колективі; С. Лайзане нерівномірності розвитку різних </w:t>
      </w:r>
      <w:r>
        <w:rPr>
          <w:rFonts w:ascii="Times New Roman CYR" w:hAnsi="Times New Roman CYR" w:cs="Times New Roman CYR"/>
          <w:sz w:val="28"/>
          <w:szCs w:val="28"/>
          <w:lang w:val="uk-UA"/>
        </w:rPr>
        <w:t>вольових якостей на кожному віковому етапі й відмінності у вольовій регуляції окремих видів діяльності; В. Абраменко, А. Висоцький, С. Поліщук розвиток вольової регуляції та вольових якостей як її складників; В. Селіванов, Б. Теплов розвиток волі й мотивац</w:t>
      </w:r>
      <w:r>
        <w:rPr>
          <w:rFonts w:ascii="Times New Roman CYR" w:hAnsi="Times New Roman CYR" w:cs="Times New Roman CYR"/>
          <w:sz w:val="28"/>
          <w:szCs w:val="28"/>
          <w:lang w:val="uk-UA"/>
        </w:rPr>
        <w:t>ійна сфера особистості; А. Висоцький, В. Селіванов, С. Хохлозим вольові якості та інтерес до діяльності; В. Запорожець, Я. Неверович, Ц. Непомняща вольова регуляція засобами зовнішньої та внутрішньої стимуляції тощо.</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інших питань значна увага приділя</w:t>
      </w:r>
      <w:r>
        <w:rPr>
          <w:rFonts w:ascii="Times New Roman CYR" w:hAnsi="Times New Roman CYR" w:cs="Times New Roman CYR"/>
          <w:sz w:val="28"/>
          <w:szCs w:val="28"/>
          <w:lang w:val="uk-UA"/>
        </w:rPr>
        <w:t>ється вихованню й самовихованню вольової регуляції поведінки в кожному віковому періоді (О. Бодальов, А. Висоцький, Ковальов, А. Пуні, Л. Рувинский, П. Рудик, Селіванов та ін.). У молодшому шкільному віці її (вольову регуляцію) пов’язують із необхідністю к</w:t>
      </w:r>
      <w:r>
        <w:rPr>
          <w:rFonts w:ascii="Times New Roman CYR" w:hAnsi="Times New Roman CYR" w:cs="Times New Roman CYR"/>
          <w:sz w:val="28"/>
          <w:szCs w:val="28"/>
          <w:lang w:val="uk-UA"/>
        </w:rPr>
        <w:t xml:space="preserve">онтролю власних бажань, підкоренням загальноприйнятим правилам, виконанням доручених справ і обов’язків. Зовнішніми регуляторами тут є зважений режим дня, фізичні вправи, фізична та розумова праця, </w:t>
      </w:r>
      <w:r>
        <w:rPr>
          <w:rFonts w:ascii="Times New Roman CYR" w:hAnsi="Times New Roman CYR" w:cs="Times New Roman CYR"/>
          <w:sz w:val="28"/>
          <w:szCs w:val="28"/>
          <w:lang w:val="uk-UA"/>
        </w:rPr>
        <w:lastRenderedPageBreak/>
        <w:t>повсякденні обов’язки, доведення розпочатих справ до кінця</w:t>
      </w:r>
      <w:r>
        <w:rPr>
          <w:rFonts w:ascii="Times New Roman CYR" w:hAnsi="Times New Roman CYR" w:cs="Times New Roman CYR"/>
          <w:sz w:val="28"/>
          <w:szCs w:val="28"/>
          <w:lang w:val="uk-UA"/>
        </w:rPr>
        <w:t xml:space="preserve"> тощо. </w:t>
      </w:r>
      <w:r>
        <w:rPr>
          <w:rFonts w:ascii="Times New Roman CYR" w:hAnsi="Times New Roman CYR" w:cs="Times New Roman CYR"/>
          <w:color w:val="FFFFFF"/>
          <w:sz w:val="28"/>
          <w:szCs w:val="28"/>
          <w:lang w:val="uk-UA"/>
        </w:rPr>
        <w:t>психологічний казка вольовий поведінка</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Внутрішнє стимулювання вольової регуляції здебільшого залишається поза увагою дослідників і соціального оточення дитини, а це ускладнює формування в неї внутрішнього переконання в необхідності тих або інших скл</w:t>
      </w:r>
      <w:r>
        <w:rPr>
          <w:rFonts w:ascii="Times New Roman CYR" w:hAnsi="Times New Roman CYR" w:cs="Times New Roman CYR"/>
          <w:sz w:val="28"/>
          <w:szCs w:val="28"/>
          <w:lang w:val="uk-UA"/>
        </w:rPr>
        <w:t>адних форм поведінки (тактики і стратегії) у повсякденному житті. Такі функції «внутрішнього стимулятора» може виконати психологічна казка, адже відомо, що казкотерапія є методом інтеграції особистості, розвитку творчих здібностей, розширення свідомості, в</w:t>
      </w:r>
      <w:r>
        <w:rPr>
          <w:rFonts w:ascii="Times New Roman CYR" w:hAnsi="Times New Roman CYR" w:cs="Times New Roman CYR"/>
          <w:sz w:val="28"/>
          <w:szCs w:val="28"/>
          <w:lang w:val="uk-UA"/>
        </w:rPr>
        <w:t>досконалення міжособистісних стосунків. Не випадково до казок як «тонкого» механізму впливу на поведінку зверталися такі відомі психологи, як Е. Берн, І. Вачков, Е. Гарднер, Т. Зінкевич-Євстигнєєва, Е. Лісіна, М. Осорина, Е. Фромм та ін. [2].</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Буквально каз</w:t>
      </w:r>
      <w:r>
        <w:rPr>
          <w:rFonts w:ascii="Times New Roman CYR" w:hAnsi="Times New Roman CYR" w:cs="Times New Roman CYR"/>
          <w:sz w:val="28"/>
          <w:szCs w:val="28"/>
          <w:lang w:val="uk-UA"/>
        </w:rPr>
        <w:t>котерапія це «лікування казкою». Як зазначає І. Вачков, казку використовують і лікарі, і психологи, і педагоги, і кожен фахівець знаходить у ній той ресурс, який допомагає вирішувати професійні завдання.</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казкотерапії залежить від ситуації, в якій її з</w:t>
      </w:r>
      <w:r>
        <w:rPr>
          <w:rFonts w:ascii="Times New Roman CYR" w:hAnsi="Times New Roman CYR" w:cs="Times New Roman CYR"/>
          <w:sz w:val="28"/>
          <w:szCs w:val="28"/>
          <w:lang w:val="uk-UA"/>
        </w:rPr>
        <w:t>астосовують, а саме: 1) спосіб передачі досвіду «з вуст у вуста» і прищеплення загальноприйнятих моральних норм і правил поведінки в соціумі (допомагає соціалізації дитини); 2) інструмент розвитку особистості та її здібностей (позитивно впливає на здатніст</w:t>
      </w:r>
      <w:r>
        <w:rPr>
          <w:rFonts w:ascii="Times New Roman CYR" w:hAnsi="Times New Roman CYR" w:cs="Times New Roman CYR"/>
          <w:sz w:val="28"/>
          <w:szCs w:val="28"/>
          <w:lang w:val="uk-UA"/>
        </w:rPr>
        <w:t>ь фантазувати, сприяє розвитку творчого мислення й уяви,розкриває внутрішній світ); 3) психотерапія (дає змогу дитині подолати власні страхи, надмірну тривожність, виправити негативні риси характеру тощо).</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Т. Зінкевич-Євстигнєєвої, казкотерапія це</w:t>
      </w:r>
      <w:r>
        <w:rPr>
          <w:rFonts w:ascii="Times New Roman CYR" w:hAnsi="Times New Roman CYR" w:cs="Times New Roman CYR"/>
          <w:sz w:val="28"/>
          <w:szCs w:val="28"/>
          <w:lang w:val="uk-UA"/>
        </w:rPr>
        <w:t xml:space="preserve"> ... синтез багатьох досягнень психології, педагогіки, психотерапії та філософії різних культур, а до арсеналу казкотерапії варто зарахувати байки, легенди, билини, саги, міфи, казки, анекдоти тощо [1].</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правило, виокремлюють такі види казок [1]: а) худо</w:t>
      </w:r>
      <w:r>
        <w:rPr>
          <w:rFonts w:ascii="Times New Roman CYR" w:hAnsi="Times New Roman CYR" w:cs="Times New Roman CYR"/>
          <w:sz w:val="28"/>
          <w:szCs w:val="28"/>
          <w:lang w:val="uk-UA"/>
        </w:rPr>
        <w:t xml:space="preserve">жні (мають дидактичний, психокорекційний і психотерапевтичний ефекти); б) народні (про </w:t>
      </w:r>
      <w:r>
        <w:rPr>
          <w:rFonts w:ascii="Times New Roman CYR" w:hAnsi="Times New Roman CYR" w:cs="Times New Roman CYR"/>
          <w:sz w:val="28"/>
          <w:szCs w:val="28"/>
          <w:lang w:val="uk-UA"/>
        </w:rPr>
        <w:lastRenderedPageBreak/>
        <w:t>єдність людини і природи); в) авторські народні (допомагають усвідомити внутрішні переживання); г) дидактичні (особлива форма навчального завдання); д) психокорекційні (</w:t>
      </w:r>
      <w:r>
        <w:rPr>
          <w:rFonts w:ascii="Times New Roman CYR" w:hAnsi="Times New Roman CYR" w:cs="Times New Roman CYR"/>
          <w:sz w:val="28"/>
          <w:szCs w:val="28"/>
          <w:lang w:val="uk-UA"/>
        </w:rPr>
        <w:t>для «м’якого» впливу на поведінку людини); е) психотерапевтичні (розкривають зміст подій, завжди глибокі та проникливі).</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Особливу увагу в дослідженні приділено психологічним казкам, які поєднують у собі два останні види: психокорекційні та психотерапевтичн</w:t>
      </w:r>
      <w:r>
        <w:rPr>
          <w:rFonts w:ascii="Times New Roman CYR" w:hAnsi="Times New Roman CYR" w:cs="Times New Roman CYR"/>
          <w:sz w:val="28"/>
          <w:szCs w:val="28"/>
          <w:lang w:val="uk-UA"/>
        </w:rPr>
        <w:t>і. Варто зауважити, що вони мають вікові обмеження у використанні, бо, як правило, є ефективними в роботі з дітьми до 11-13 років. Крім того, складаються з чіткого алгоритму: 1) обирається герой, який близький дитині за статтю, віком і характером; 2) опису</w:t>
      </w:r>
      <w:r>
        <w:rPr>
          <w:rFonts w:ascii="Times New Roman CYR" w:hAnsi="Times New Roman CYR" w:cs="Times New Roman CYR"/>
          <w:sz w:val="28"/>
          <w:szCs w:val="28"/>
          <w:lang w:val="uk-UA"/>
        </w:rPr>
        <w:t>ється його життя в казковій країні так, щоб дитина знайшла схожість зі своїм життям; 3) герой «переноситься» в проблемну ситуацію, схожу на реальну ситуацію дитини, і набуває властивих їй переживань; 4) герой шукає вихід із ситуації або ситуація штучно пос</w:t>
      </w:r>
      <w:r>
        <w:rPr>
          <w:rFonts w:ascii="Times New Roman CYR" w:hAnsi="Times New Roman CYR" w:cs="Times New Roman CYR"/>
          <w:sz w:val="28"/>
          <w:szCs w:val="28"/>
          <w:lang w:val="uk-UA"/>
        </w:rPr>
        <w:t>илюється, що вимагає від головного персонажа змін; завдання психолога через казкові події показати різні сторони ситуації, альтернативні моделі поведінки, допомогти знайти сенс у тому, що відбувається; 5) герой розуміє, що вчинив неправильно, і стає на шля</w:t>
      </w:r>
      <w:r>
        <w:rPr>
          <w:rFonts w:ascii="Times New Roman CYR" w:hAnsi="Times New Roman CYR" w:cs="Times New Roman CYR"/>
          <w:sz w:val="28"/>
          <w:szCs w:val="28"/>
          <w:lang w:val="uk-UA"/>
        </w:rPr>
        <w:t>х змін.</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що такі казки часто не дають прямої відповіді на питання, а вчать думати самостійно, що сприяє особистісному зростанню людини. Їх сюжети, як правило, пов’язані з проблемами життя і смерті, втрат і придбань, любові й ненависті. Вони допомаг</w:t>
      </w:r>
      <w:r>
        <w:rPr>
          <w:rFonts w:ascii="Times New Roman CYR" w:hAnsi="Times New Roman CYR" w:cs="Times New Roman CYR"/>
          <w:sz w:val="28"/>
          <w:szCs w:val="28"/>
          <w:lang w:val="uk-UA"/>
        </w:rPr>
        <w:t>ають там, де інші психологічні техніки безсилі, якщо необхідно ввійти у сферу філософії подій і взаємин [1].</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варто сказати про сюжети казок, а саме: 1) про тварин, взаємини людей і тварин (діти до п’яти років ідентифікують себе з тваринами, намагають</w:t>
      </w:r>
      <w:r>
        <w:rPr>
          <w:rFonts w:ascii="Times New Roman CYR" w:hAnsi="Times New Roman CYR" w:cs="Times New Roman CYR"/>
          <w:sz w:val="28"/>
          <w:szCs w:val="28"/>
          <w:lang w:val="uk-UA"/>
        </w:rPr>
        <w:t>ся бути схожими на них, тому такі казки краще за все навчають життєвому досвіду); 2) побутові (про мінливості сімейного життя, вирішення конфліктних ситуацій; тому вони незамінні в сімейному консультуванні й під час роботи над формуванням в дитини образу с</w:t>
      </w:r>
      <w:r>
        <w:rPr>
          <w:rFonts w:ascii="Times New Roman CYR" w:hAnsi="Times New Roman CYR" w:cs="Times New Roman CYR"/>
          <w:sz w:val="28"/>
          <w:szCs w:val="28"/>
          <w:lang w:val="uk-UA"/>
        </w:rPr>
        <w:t xml:space="preserve">імейних відносин); 3) про </w:t>
      </w:r>
      <w:r>
        <w:rPr>
          <w:rFonts w:ascii="Times New Roman CYR" w:hAnsi="Times New Roman CYR" w:cs="Times New Roman CYR"/>
          <w:sz w:val="28"/>
          <w:szCs w:val="28"/>
          <w:lang w:val="uk-UA"/>
        </w:rPr>
        <w:lastRenderedPageBreak/>
        <w:t>перетворення і трансформації (ефективні для дітей із низькою самооцінкою, а також у роботі із сім’ями, де є прийомна дитина); 4) страшні казки (про нечисту силу: відьом, упирів, вовкулаків тощо); в сучасній дитячій субкультурі роз</w:t>
      </w:r>
      <w:r>
        <w:rPr>
          <w:rFonts w:ascii="Times New Roman CYR" w:hAnsi="Times New Roman CYR" w:cs="Times New Roman CYR"/>
          <w:sz w:val="28"/>
          <w:szCs w:val="28"/>
          <w:lang w:val="uk-UA"/>
        </w:rPr>
        <w:t xml:space="preserve">різняють також і «казки-страшилки», через які, моделюючи і проживаючи тривожну ситуацію в казці, діти звільняються від напруження й набувають нові способи реагування на неї; 5) чарівні казки (їх ознаками є магія, феї, чаклуни тощо, найбільш захоплюючі для </w:t>
      </w:r>
      <w:r>
        <w:rPr>
          <w:rFonts w:ascii="Times New Roman CYR" w:hAnsi="Times New Roman CYR" w:cs="Times New Roman CYR"/>
          <w:sz w:val="28"/>
          <w:szCs w:val="28"/>
          <w:lang w:val="uk-UA"/>
        </w:rPr>
        <w:t>дітей 6-7 років).</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Згідно з результатами досліджень Є. Чех [4], існує кілька варіантів роботи з казкою:</w:t>
      </w:r>
    </w:p>
    <w:p w:rsidR="00000000" w:rsidRDefault="00AE6494">
      <w:pPr>
        <w:widowControl w:val="0"/>
        <w:tabs>
          <w:tab w:val="left" w:pos="33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1)</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розповідається (будь-яке переповідання казки вже терапевтичне саме по собі; краще казку саме розповідати, а не читати, тому що є можливість спостеріга</w:t>
      </w:r>
      <w:r>
        <w:rPr>
          <w:rFonts w:ascii="Times New Roman CYR" w:hAnsi="Times New Roman CYR" w:cs="Times New Roman CYR"/>
          <w:sz w:val="28"/>
          <w:szCs w:val="28"/>
          <w:lang w:val="uk-UA"/>
        </w:rPr>
        <w:t>ти за дитиною);</w:t>
      </w:r>
    </w:p>
    <w:p w:rsidR="00000000" w:rsidRDefault="00AE6494">
      <w:pPr>
        <w:widowControl w:val="0"/>
        <w:tabs>
          <w:tab w:val="left" w:pos="3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2)</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малюється (малюючи або працюючи з кольоровим картоном, пластиліном, дитина втілює все, що її хвилює, почуття й думки, тим самим звільняючись від тривожних думок і переживань); 3) виконує функцію діагностики; 4) за її сюжетом виготовляють</w:t>
      </w:r>
      <w:r>
        <w:rPr>
          <w:rFonts w:ascii="Times New Roman CYR" w:hAnsi="Times New Roman CYR" w:cs="Times New Roman CYR"/>
          <w:sz w:val="28"/>
          <w:szCs w:val="28"/>
          <w:lang w:val="uk-UA"/>
        </w:rPr>
        <w:t>ся ляльки (на думку Л. Гребенщикової, це свого роду медитація, бо в процесі створення ляльки відбувається зміна особистості, окрім того, розвивається дрібна моторика рук, уява, здатність до концентрації, включення механізмів проекції, ідентифікації чи замі</w:t>
      </w:r>
      <w:r>
        <w:rPr>
          <w:rFonts w:ascii="Times New Roman CYR" w:hAnsi="Times New Roman CYR" w:cs="Times New Roman CYR"/>
          <w:sz w:val="28"/>
          <w:szCs w:val="28"/>
          <w:lang w:val="uk-UA"/>
        </w:rPr>
        <w:t>щення, усвідомлення проблеми, роздумів над нею та пошуку рішення); 5) створюється (дитина підсвідомо відображає свої переживання й турботи); 6) інсценізується (програвання казки, втілення та ідентифікація дитини з героєм допомагає побачити й усвідомити вла</w:t>
      </w:r>
      <w:r>
        <w:rPr>
          <w:rFonts w:ascii="Times New Roman CYR" w:hAnsi="Times New Roman CYR" w:cs="Times New Roman CYR"/>
          <w:sz w:val="28"/>
          <w:szCs w:val="28"/>
          <w:lang w:val="uk-UA"/>
        </w:rPr>
        <w:t>сну проблему, знайти шляхи її рішення та засвоїти нові способи поведінки); 7) програється в пісочній терапії (тут одночасно вирішуються завдання діагностики, корекції, розвитку й терапії).</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Важливо, що серед функцій казкотерапії особлива увага приділяється </w:t>
      </w:r>
      <w:r>
        <w:rPr>
          <w:rFonts w:ascii="Times New Roman CYR" w:hAnsi="Times New Roman CYR" w:cs="Times New Roman CYR"/>
          <w:sz w:val="28"/>
          <w:szCs w:val="28"/>
          <w:lang w:val="uk-UA"/>
        </w:rPr>
        <w:t xml:space="preserve">розвивальній функції, яка реалізується через такі психологічні механізми: 1) ідентифікація (ототожнення себе з героєм твору); 2) засвоєння </w:t>
      </w:r>
      <w:r>
        <w:rPr>
          <w:rFonts w:ascii="Times New Roman CYR" w:hAnsi="Times New Roman CYR" w:cs="Times New Roman CYR"/>
          <w:sz w:val="28"/>
          <w:szCs w:val="28"/>
          <w:lang w:val="uk-UA"/>
        </w:rPr>
        <w:lastRenderedPageBreak/>
        <w:t>морально-етичних норм поведінки (наприклад, у народних казках жіночий образ наповнюється такими якостями, як працьови</w:t>
      </w:r>
      <w:r>
        <w:rPr>
          <w:rFonts w:ascii="Times New Roman CYR" w:hAnsi="Times New Roman CYR" w:cs="Times New Roman CYR"/>
          <w:sz w:val="28"/>
          <w:szCs w:val="28"/>
          <w:lang w:val="uk-UA"/>
        </w:rPr>
        <w:t>тість, хазяйновитість, скромність, терпіння);</w:t>
      </w:r>
    </w:p>
    <w:p w:rsidR="00000000" w:rsidRDefault="00AE6494">
      <w:pPr>
        <w:widowControl w:val="0"/>
        <w:tabs>
          <w:tab w:val="left" w:pos="33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3)</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вирішення емоційно-особистісних проблем через розвінчування уявлень про них як не схожих на проблеми інших (персонажі казок зазнають випробувань, вони не завжди успішні у своїх діях тощо); 4) отримання новог</w:t>
      </w:r>
      <w:r>
        <w:rPr>
          <w:rFonts w:ascii="Times New Roman CYR" w:hAnsi="Times New Roman CYR" w:cs="Times New Roman CYR"/>
          <w:sz w:val="28"/>
          <w:szCs w:val="28"/>
          <w:lang w:val="uk-UA"/>
        </w:rPr>
        <w:t>о досвіду, моделей поведінки; 5) катарсис і зняття психоемоційного напруження (казкові сюжети це метафори почуттів, що живуть в душі дитини й не піддаються емоційному вираженню: зняття емоційного напруження відбувається в послідовності «зростання напруженн</w:t>
      </w:r>
      <w:r>
        <w:rPr>
          <w:rFonts w:ascii="Times New Roman CYR" w:hAnsi="Times New Roman CYR" w:cs="Times New Roman CYR"/>
          <w:sz w:val="28"/>
          <w:szCs w:val="28"/>
          <w:lang w:val="uk-UA"/>
        </w:rPr>
        <w:t>я», «пік», «розслаблення»; сюжет багатьох казок побудований за такою самою логікою: зустріч із супротивником, боротьба, перемога героя); 6) вирішення проблем вікового періоду (наприклад, у віці 4-5 років це подолання батьківських заборон і вирішення несвід</w:t>
      </w:r>
      <w:r>
        <w:rPr>
          <w:rFonts w:ascii="Times New Roman CYR" w:hAnsi="Times New Roman CYR" w:cs="Times New Roman CYR"/>
          <w:sz w:val="28"/>
          <w:szCs w:val="28"/>
          <w:lang w:val="uk-UA"/>
        </w:rPr>
        <w:t>омих конфліктів) [3].</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Отже, привабливість казок для корекції та розвитку вольової регуляції поведінки дитини молодшого шкільного віку не викликає сумнівів з таких причин: 1) у ній відсутні пряма мораль і повчання (події казкової історії є логічними, природ</w:t>
      </w:r>
      <w:r>
        <w:rPr>
          <w:rFonts w:ascii="Times New Roman CYR" w:hAnsi="Times New Roman CYR" w:cs="Times New Roman CYR"/>
          <w:sz w:val="28"/>
          <w:szCs w:val="28"/>
          <w:lang w:val="uk-UA"/>
        </w:rPr>
        <w:t>ними, завдяки чому засвоюються причинно-наслідкові зв’язки людського буття); 2) через образи відбувається знайомство із життєвим досвідом багатьох поколінь (тут зустрічаються ситуації і проблеми, які трапляються в житті кожної людини: відокремлення від бат</w:t>
      </w:r>
      <w:r>
        <w:rPr>
          <w:rFonts w:ascii="Times New Roman CYR" w:hAnsi="Times New Roman CYR" w:cs="Times New Roman CYR"/>
          <w:sz w:val="28"/>
          <w:szCs w:val="28"/>
          <w:lang w:val="uk-UA"/>
        </w:rPr>
        <w:t>ьків, життєвий досвід, взаємодопомога, любов, боротьба добра зі злом тощо); 3) головний герой казки це збірний образ, і дитині легше ідентифікувати себе з ним, тобто стати учасником казкових подій; 4) існує ореол таємності й чарівництва, інтригуючий сюжет,</w:t>
      </w:r>
      <w:r>
        <w:rPr>
          <w:rFonts w:ascii="Times New Roman CYR" w:hAnsi="Times New Roman CYR" w:cs="Times New Roman CYR"/>
          <w:sz w:val="28"/>
          <w:szCs w:val="28"/>
          <w:lang w:val="uk-UA"/>
        </w:rPr>
        <w:t xml:space="preserve"> несподіване перетворення персонажів, яке дає змогу активно сприймати й засвоювати інформацію.</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Мета статті на прикладі лонгітюдного дослідження, яке відбулося в рамках реалізації навчально-наукового проекту «Учні початкових класів на </w:t>
      </w:r>
      <w:r>
        <w:rPr>
          <w:rFonts w:ascii="Times New Roman CYR" w:hAnsi="Times New Roman CYR" w:cs="Times New Roman CYR"/>
          <w:sz w:val="28"/>
          <w:szCs w:val="28"/>
          <w:lang w:val="uk-UA"/>
        </w:rPr>
        <w:lastRenderedPageBreak/>
        <w:t>життєвому перехресті п</w:t>
      </w:r>
      <w:r>
        <w:rPr>
          <w:rFonts w:ascii="Times New Roman CYR" w:hAnsi="Times New Roman CYR" w:cs="Times New Roman CYR"/>
          <w:sz w:val="28"/>
          <w:szCs w:val="28"/>
          <w:lang w:val="uk-UA"/>
        </w:rPr>
        <w:t>сихологічної науки та практики педагогічної діяльності» (проект розпочався у 2012 році і тривав 4 роки), спрямованого на вивчення й розвиток (в разі потреби корекцію) вольової регуляції поведінки молодших школярів комплексними засобами психологічного вплив</w:t>
      </w:r>
      <w:r>
        <w:rPr>
          <w:rFonts w:ascii="Times New Roman CYR" w:hAnsi="Times New Roman CYR" w:cs="Times New Roman CYR"/>
          <w:sz w:val="28"/>
          <w:szCs w:val="28"/>
          <w:lang w:val="uk-UA"/>
        </w:rPr>
        <w:t>у, серед яких особливе місце посідає психологічна казка, довести ефективність таких форм корекційно-розвивальної роботи.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До реалізації проекту залучені студенти факультету «Педагогіка та психологія» Глухівського національного пе</w:t>
      </w:r>
      <w:r>
        <w:rPr>
          <w:rFonts w:ascii="Times New Roman CYR" w:hAnsi="Times New Roman CYR" w:cs="Times New Roman CYR"/>
          <w:sz w:val="28"/>
          <w:szCs w:val="28"/>
          <w:lang w:val="uk-UA"/>
        </w:rPr>
        <w:t xml:space="preserve">дагогічного університету імені Олександра Довженка. Безпосередньо над проблемою особливостей дослідження й розвитку вольової регуляції поведінки працювали магістранти факультету педагогіки та психології Ю. Стороженко, О. Поліщук і М. Туболець. Гадаємо, що </w:t>
      </w:r>
      <w:r>
        <w:rPr>
          <w:rFonts w:ascii="Times New Roman CYR" w:hAnsi="Times New Roman CYR" w:cs="Times New Roman CYR"/>
          <w:sz w:val="28"/>
          <w:szCs w:val="28"/>
          <w:lang w:val="uk-UA"/>
        </w:rPr>
        <w:t>отримані нашими спільними зусиллями дослідницькі дані будуть цікаві фахівцям і батькам, які створюють навчально-виховне середовище для молодших школярів.</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початковому етапі дослідницької роботи нас цікавила загальна картина функціонування вольової регуля</w:t>
      </w:r>
      <w:r>
        <w:rPr>
          <w:rFonts w:ascii="Times New Roman CYR" w:hAnsi="Times New Roman CYR" w:cs="Times New Roman CYR"/>
          <w:sz w:val="28"/>
          <w:szCs w:val="28"/>
          <w:lang w:val="uk-UA"/>
        </w:rPr>
        <w:t>ції поведінки в молодшому шкільному віці. Проведена діагностика показала, що вже у 2 класі (7-й рік життя) більшість дітей здатна до вольового зусилля залежно від психофізіологічних особливостей і в стані втоми, найнижчі вияви вольового зусилля спостерігаю</w:t>
      </w:r>
      <w:r>
        <w:rPr>
          <w:rFonts w:ascii="Times New Roman CYR" w:hAnsi="Times New Roman CYR" w:cs="Times New Roman CYR"/>
          <w:sz w:val="28"/>
          <w:szCs w:val="28"/>
          <w:lang w:val="uk-UA"/>
        </w:rPr>
        <w:t>ться в розумовій діяльності за наявності перешкод.</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комплексу вольових якостей, то вони виявилися здебільшого зосередженими на середньому рівні виявів і суттєво не відрізнялися в дівчаток і хлопчиків. Важливо, що кореляційний зв’язок між здатністю діте</w:t>
      </w:r>
      <w:r>
        <w:rPr>
          <w:rFonts w:ascii="Times New Roman CYR" w:hAnsi="Times New Roman CYR" w:cs="Times New Roman CYR"/>
          <w:sz w:val="28"/>
          <w:szCs w:val="28"/>
          <w:lang w:val="uk-UA"/>
        </w:rPr>
        <w:t xml:space="preserve">й до вольового зусилля та рівнем сформованості комплексу їхніх вольових якостей спостерігався лише в 67% випадків. Відповідно, більше ніж у половині випадків ці складники вольової регуляції поведінки взаємозумовлюють одна одну, а тому, спрямовуючи зусилля </w:t>
      </w:r>
      <w:r>
        <w:rPr>
          <w:rFonts w:ascii="Times New Roman CYR" w:hAnsi="Times New Roman CYR" w:cs="Times New Roman CYR"/>
          <w:sz w:val="28"/>
          <w:szCs w:val="28"/>
          <w:lang w:val="uk-UA"/>
        </w:rPr>
        <w:t>на розвиток комплексу вольових якостей, ми забезпечуємо сприятливі умови для зростання показників вольових зусиль.</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Хочемо зауважити, що, оперуючи такою інформацією про кожну дитину, ми мали можливість визначати стратегію індивідуального підходу в роботі на</w:t>
      </w:r>
      <w:r>
        <w:rPr>
          <w:rFonts w:ascii="Times New Roman CYR" w:hAnsi="Times New Roman CYR" w:cs="Times New Roman CYR"/>
          <w:sz w:val="28"/>
          <w:szCs w:val="28"/>
          <w:lang w:val="uk-UA"/>
        </w:rPr>
        <w:t>д її вольовою регуляцією. Наприклад, якщо за результатами діагностичного зрізу розвиток комплексу вольових якостей і вольового зусилля був відносно автономним, то подальша розвивальна (корекційна) робота зосереджувалась на комплексі вольових якостей і воль</w:t>
      </w:r>
      <w:r>
        <w:rPr>
          <w:rFonts w:ascii="Times New Roman CYR" w:hAnsi="Times New Roman CYR" w:cs="Times New Roman CYR"/>
          <w:sz w:val="28"/>
          <w:szCs w:val="28"/>
          <w:lang w:val="uk-UA"/>
        </w:rPr>
        <w:t>овому зусиллі; якщо ж кореляційний зв’язок мав місце, тоді акцент робився на тому компоненті, який на момент обстеження мав вищі показники, що опосередковано забезпечує становлення «слабкої ланки» вольової регуляції поведінки. Це дало змогу зважено відпрац</w:t>
      </w:r>
      <w:r>
        <w:rPr>
          <w:rFonts w:ascii="Times New Roman CYR" w:hAnsi="Times New Roman CYR" w:cs="Times New Roman CYR"/>
          <w:sz w:val="28"/>
          <w:szCs w:val="28"/>
          <w:lang w:val="uk-UA"/>
        </w:rPr>
        <w:t>ювати розвиток вольової регуляції поведінки всіх дітей, залучених до проекту, виходячи з їхніх індивідуальних особливостей.</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Зауважимо, що, відповідно до результатів дослідження, рівень функціонування вольового зусилля в 3 класі виявився найвищим, тому цей </w:t>
      </w:r>
      <w:r>
        <w:rPr>
          <w:rFonts w:ascii="Times New Roman CYR" w:hAnsi="Times New Roman CYR" w:cs="Times New Roman CYR"/>
          <w:sz w:val="28"/>
          <w:szCs w:val="28"/>
          <w:lang w:val="uk-UA"/>
        </w:rPr>
        <w:t>вік ми розглядаємо як найбільш сприятливий для становлення вольової регуляції поведінки молодшого школяра. Щодо комплексу вольових якостей, то він здебільшого зосереджений на достатньому рівні розвитку й зазнає подальших позитивних змін. Отже, стимулювання</w:t>
      </w:r>
      <w:r>
        <w:rPr>
          <w:rFonts w:ascii="Times New Roman CYR" w:hAnsi="Times New Roman CYR" w:cs="Times New Roman CYR"/>
          <w:sz w:val="28"/>
          <w:szCs w:val="28"/>
          <w:lang w:val="uk-UA"/>
        </w:rPr>
        <w:t xml:space="preserve"> вольової регуляції поведінки має зосередитися на формуванні: 1) вольового зусилля; 2) стратегії поведінки; 3) тактики поведінки.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Від початку передбачалися групові заняття (вони більш ефективні й дають можливість значно економити час дослідника), але за по</w:t>
      </w:r>
      <w:r>
        <w:rPr>
          <w:rFonts w:ascii="Times New Roman CYR" w:hAnsi="Times New Roman CYR" w:cs="Times New Roman CYR"/>
          <w:sz w:val="28"/>
          <w:szCs w:val="28"/>
          <w:lang w:val="uk-UA"/>
        </w:rPr>
        <w:t>треби можна застосовувати й індивідуальні форми роботи (у такому випадку підбір казок та арт-терапевтичних вправ здійснюється згідно з індивідуальними особливостями дитини або отриманими запитами).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Важливо, щоб від початку роботи психолог створив позитивни</w:t>
      </w:r>
      <w:r>
        <w:rPr>
          <w:rFonts w:ascii="Times New Roman CYR" w:hAnsi="Times New Roman CYR" w:cs="Times New Roman CYR"/>
          <w:sz w:val="28"/>
          <w:szCs w:val="28"/>
          <w:lang w:val="uk-UA"/>
        </w:rPr>
        <w:t>й мікроклімат у групі, забезпечив групову динаміку та продуктивну взаємодію між дітьми.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Отже, основна мета програми становлення вольової регуляції поведінки </w:t>
      </w:r>
      <w:r>
        <w:rPr>
          <w:rFonts w:ascii="Times New Roman CYR" w:hAnsi="Times New Roman CYR" w:cs="Times New Roman CYR"/>
          <w:sz w:val="28"/>
          <w:szCs w:val="28"/>
          <w:lang w:val="uk-UA"/>
        </w:rPr>
        <w:lastRenderedPageBreak/>
        <w:t>молодших школярів через формування стратегії й тактики їхньої поведінки та розвиток вольового зусил</w:t>
      </w:r>
      <w:r>
        <w:rPr>
          <w:rFonts w:ascii="Times New Roman CYR" w:hAnsi="Times New Roman CYR" w:cs="Times New Roman CYR"/>
          <w:sz w:val="28"/>
          <w:szCs w:val="28"/>
          <w:lang w:val="uk-UA"/>
        </w:rPr>
        <w:t>ля.</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Апробація програми показала, що як форми й методи роботи доцільно обирати психологічні казки, комунікативні ігри, вправи на розвиток моторики, образотворчу діяльність.</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Наповнюваність корекційних груп від 6 до 7 учасників, періодичність занять не повинн</w:t>
      </w:r>
      <w:r>
        <w:rPr>
          <w:rFonts w:ascii="Times New Roman CYR" w:hAnsi="Times New Roman CYR" w:cs="Times New Roman CYR"/>
          <w:sz w:val="28"/>
          <w:szCs w:val="28"/>
          <w:lang w:val="uk-UA"/>
        </w:rPr>
        <w:t>а перевищувати 1 раз на тиждень. Середня тривалість кожного заняття коливається в межах 35-45 хвилин (при цьому на основний етап відводиться до 28 хвилин від загального часу). Умовою входження до корекційної групи стало систематичне відвідування учасниками</w:t>
      </w:r>
      <w:r>
        <w:rPr>
          <w:rFonts w:ascii="Times New Roman CYR" w:hAnsi="Times New Roman CYR" w:cs="Times New Roman CYR"/>
          <w:sz w:val="28"/>
          <w:szCs w:val="28"/>
          <w:lang w:val="uk-UA"/>
        </w:rPr>
        <w:t xml:space="preserve"> всіх занять та активна участь у них з обов’язковим виконанням усіх пропонованих завдань.</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Уважаємо за доцільне більш детально зупинитися на аналізі використаних нами психологічних казок і розроблених арт-терапевтичних вправ (вдячність висловлюємо Е. Помитк</w:t>
      </w:r>
      <w:r>
        <w:rPr>
          <w:rFonts w:ascii="Times New Roman CYR" w:hAnsi="Times New Roman CYR" w:cs="Times New Roman CYR"/>
          <w:sz w:val="28"/>
          <w:szCs w:val="28"/>
          <w:lang w:val="uk-UA"/>
        </w:rPr>
        <w:t>іну, бо передусім ідеї його психологічних казок покладені в основу реалізації цього етапу дослідження).</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Пропонуємо кілька варіантів комбінаторного поєднання сюжету казки і змісту арт-терапевтичної вправи до неї (всього варіантів 12).</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Варіант 1. Казка «Сьом</w:t>
      </w:r>
      <w:r>
        <w:rPr>
          <w:rFonts w:ascii="Times New Roman CYR" w:hAnsi="Times New Roman CYR" w:cs="Times New Roman CYR"/>
          <w:sz w:val="28"/>
          <w:szCs w:val="28"/>
          <w:lang w:val="uk-UA"/>
        </w:rPr>
        <w:t>а дочка».</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Було в матері семеро дочок і один син. Якось поїхала вона в гості до сина, а дочки залишилися самі вдома. Повернулася додому через місяць, зайшла до хати, і тут дочки одна перед однією почали лащитися до неї та казати, як вони сумували:</w:t>
      </w:r>
    </w:p>
    <w:p w:rsidR="00000000" w:rsidRDefault="00AE6494">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Я сумув</w:t>
      </w:r>
      <w:r>
        <w:rPr>
          <w:rFonts w:ascii="Times New Roman CYR" w:hAnsi="Times New Roman CYR" w:cs="Times New Roman CYR"/>
          <w:sz w:val="28"/>
          <w:szCs w:val="28"/>
          <w:lang w:val="uk-UA"/>
        </w:rPr>
        <w:t>ала за тобою, немов маківка за сонячним промінням, майже проспівала перша дочка.</w:t>
      </w:r>
    </w:p>
    <w:p w:rsidR="00000000" w:rsidRDefault="00AE6494">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Я чекала тебе, як суха земля жде краплину дощу, промовила друга.</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Я плакала за тобою, як маленьке пташеня плаче за пташкою, сказала третя.</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Мені тяжко було без тебе, як бд</w:t>
      </w:r>
      <w:r>
        <w:rPr>
          <w:rFonts w:ascii="Times New Roman CYR" w:hAnsi="Times New Roman CYR" w:cs="Times New Roman CYR"/>
          <w:sz w:val="28"/>
          <w:szCs w:val="28"/>
          <w:lang w:val="uk-UA"/>
        </w:rPr>
        <w:t>жолі без квітки, щебетала четверта.</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lastRenderedPageBreak/>
        <w:t>-</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Ти снилась мені, як троянді сниться краплина роси, зізналася п’ята.</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Я виглядала тебе, як вишневий садок виглядає соловейка, зронила шоста.</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 сьома дочка нічого не сказала. Вона допомогла матусі зняти брудне взуття, при</w:t>
      </w:r>
      <w:r>
        <w:rPr>
          <w:rFonts w:ascii="Times New Roman CYR" w:hAnsi="Times New Roman CYR" w:cs="Times New Roman CYR"/>
          <w:sz w:val="28"/>
          <w:szCs w:val="28"/>
          <w:lang w:val="uk-UA"/>
        </w:rPr>
        <w:t>несла води в ночвах, щоб та помила ноги, і вкрила її плечі теплою хустиною.</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Можливі питання для обговорення казки: 1. Що важливіше в стосунках слово чи справа? 2. Хто з дочок виявив до матері щирі почуття? Чому? 3. Як би ми хотіли, щоб до нас виявляли почу</w:t>
      </w:r>
      <w:r>
        <w:rPr>
          <w:rFonts w:ascii="Times New Roman CYR" w:hAnsi="Times New Roman CYR" w:cs="Times New Roman CYR"/>
          <w:sz w:val="28"/>
          <w:szCs w:val="28"/>
          <w:lang w:val="uk-UA"/>
        </w:rPr>
        <w:t>ття? Чому? 4. Якого піклування від нас очікують близькі нам люди?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закріплення змістового навантаження казки дітям пропонується створити на занятті листівочку для мами «Серце з метеликів».</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Попередньо готується необхідний для цього матеріал. Виріб створю</w:t>
      </w:r>
      <w:r>
        <w:rPr>
          <w:rFonts w:ascii="Times New Roman CYR" w:hAnsi="Times New Roman CYR" w:cs="Times New Roman CYR"/>
          <w:sz w:val="28"/>
          <w:szCs w:val="28"/>
          <w:lang w:val="uk-UA"/>
        </w:rPr>
        <w:t>ється за зразком, але можливі власні варіанти його оформлення. Порядок роботи: 1) на аркуші кольорового паперу (фон) малюється серце; 2) на кольоровому папері обводяться за трафаретом (або малюються) зображення метеликів (можна знайти в Інтернеті (б11р://р</w:t>
      </w:r>
      <w:r>
        <w:rPr>
          <w:rFonts w:ascii="Times New Roman CYR" w:hAnsi="Times New Roman CYR" w:cs="Times New Roman CYR"/>
          <w:sz w:val="28"/>
          <w:szCs w:val="28"/>
          <w:lang w:val="uk-UA"/>
        </w:rPr>
        <w:t>іпте.ги/и/таагііка/1га1аге1уіЬаЬоебек/): 3 великих, 9 середнього розміру, 15 маленьких; 3) метелики вирізаються;</w:t>
      </w:r>
    </w:p>
    <w:p w:rsidR="00000000" w:rsidRDefault="00AE6494">
      <w:pPr>
        <w:widowControl w:val="0"/>
        <w:tabs>
          <w:tab w:val="left" w:pos="33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1"/>
          <w:szCs w:val="21"/>
          <w:lang w:val="uk-UA"/>
        </w:rPr>
        <w:t>4)</w:t>
      </w:r>
      <w:r>
        <w:rPr>
          <w:rFonts w:ascii="Times New Roman CYR" w:hAnsi="Times New Roman CYR" w:cs="Times New Roman CYR"/>
          <w:color w:val="000000"/>
          <w:sz w:val="21"/>
          <w:szCs w:val="21"/>
          <w:lang w:val="uk-UA"/>
        </w:rPr>
        <w:tab/>
      </w:r>
      <w:r>
        <w:rPr>
          <w:rFonts w:ascii="Times New Roman CYR" w:hAnsi="Times New Roman CYR" w:cs="Times New Roman CYR"/>
          <w:sz w:val="28"/>
          <w:szCs w:val="28"/>
          <w:lang w:val="uk-UA"/>
        </w:rPr>
        <w:t>наклеюються на намальоване серце; 5) на листівці можна написати побажання мамі (за бажанням).</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Зразок виробу «Серце з метеликів» Варіант 2. К</w:t>
      </w:r>
      <w:r>
        <w:rPr>
          <w:rFonts w:ascii="Times New Roman CYR" w:hAnsi="Times New Roman CYR" w:cs="Times New Roman CYR"/>
          <w:sz w:val="28"/>
          <w:szCs w:val="28"/>
          <w:lang w:val="uk-UA"/>
        </w:rPr>
        <w:t>азка «Скалки доброти».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вихідний день одна сім’я пішла відпочивати на пляж. Там було сонячно й безтурботно: хто плескався у хвилях моря, хто ніжився під пекучим сонцем, хто будував пісочні замки... Усім було спокійно й радісно!</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Аж раптом з’явилась маленьк</w:t>
      </w:r>
      <w:r>
        <w:rPr>
          <w:rFonts w:ascii="Times New Roman CYR" w:hAnsi="Times New Roman CYR" w:cs="Times New Roman CYR"/>
          <w:sz w:val="28"/>
          <w:szCs w:val="28"/>
          <w:lang w:val="uk-UA"/>
        </w:rPr>
        <w:t>а бабуся. Її сиве волосся розвівалося на вітрі, одяг був бідним і зношеним. Вона щось бурмотіла про себе, підбираючи з піску якісь предмети та складаючи їх у сумку.</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Батьки покликали дітей до себе й наказали їм триматися подалі від старенької.</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Коли вона про</w:t>
      </w:r>
      <w:r>
        <w:rPr>
          <w:rFonts w:ascii="Times New Roman CYR" w:hAnsi="Times New Roman CYR" w:cs="Times New Roman CYR"/>
          <w:sz w:val="28"/>
          <w:szCs w:val="28"/>
          <w:lang w:val="uk-UA"/>
        </w:rPr>
        <w:t>ходила повз них, раз у раз згинаючись до землі, то привітно посміхнулася дітлахам і привіталася з ними, але ніхто їй не відповів. Старенька сумно похитала головою й пішла далі.</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Кілька тижнів потому вони дізналися, що маленька бабуся збирала на пляжі скалки</w:t>
      </w:r>
      <w:r>
        <w:rPr>
          <w:rFonts w:ascii="Times New Roman CYR" w:hAnsi="Times New Roman CYR" w:cs="Times New Roman CYR"/>
          <w:sz w:val="28"/>
          <w:szCs w:val="28"/>
          <w:lang w:val="uk-UA"/>
        </w:rPr>
        <w:t xml:space="preserve"> скла, щоб ніхто з дітей не поранив собі ноги...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Можливі питання для обговорення казки: 1. Чому батьки так зреагували на цю стареньку? 2. Чи важко робити людям добро? 3. Чому часто добрих людей уважають слабкими? 4. Чи справді це так? Чому?</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закріплення</w:t>
      </w:r>
      <w:r>
        <w:rPr>
          <w:rFonts w:ascii="Times New Roman CYR" w:hAnsi="Times New Roman CYR" w:cs="Times New Roman CYR"/>
          <w:sz w:val="28"/>
          <w:szCs w:val="28"/>
          <w:lang w:val="uk-UA"/>
        </w:rPr>
        <w:t xml:space="preserve"> змістового навантаження казки дітям пропонується створити виріб «Подарунок для бабусі».</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Попередньо готується необхідний для цього матеріал. Порядок роботи: діти працюють за зразком (детальна інструкція подана </w:t>
      </w:r>
      <w:r>
        <w:rPr>
          <w:rFonts w:ascii="Times New Roman CYR" w:hAnsi="Times New Roman CYR" w:cs="Times New Roman CYR"/>
          <w:sz w:val="28"/>
          <w:szCs w:val="28"/>
          <w:lang w:val="en-US"/>
        </w:rPr>
        <w:t>http</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www</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liveinternet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ru</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users</w:t>
      </w:r>
      <w:r>
        <w:rPr>
          <w:rFonts w:ascii="Times New Roman CYR" w:hAnsi="Times New Roman CYR" w:cs="Times New Roman CYR"/>
          <w:sz w:val="28"/>
          <w:szCs w:val="28"/>
          <w:lang w:val="uk-UA"/>
        </w:rPr>
        <w:t>/ zoloto-web/p</w:t>
      </w:r>
      <w:r>
        <w:rPr>
          <w:rFonts w:ascii="Times New Roman CYR" w:hAnsi="Times New Roman CYR" w:cs="Times New Roman CYR"/>
          <w:sz w:val="28"/>
          <w:szCs w:val="28"/>
          <w:lang w:val="uk-UA"/>
        </w:rPr>
        <w:t>ost197186652/): 1) нарізають із червоного гофрованого паперу 15 квадратів для пелюстків; 2) виготовляють пелюстки згідно з інструкцією та зразком; 3) виготовляють стебла й листочки; 4) наклеюють пелюстки та листочки на стебло.</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завершення корекційно-розв</w:t>
      </w:r>
      <w:r>
        <w:rPr>
          <w:rFonts w:ascii="Times New Roman CYR" w:hAnsi="Times New Roman CYR" w:cs="Times New Roman CYR"/>
          <w:sz w:val="28"/>
          <w:szCs w:val="28"/>
          <w:lang w:val="uk-UA"/>
        </w:rPr>
        <w:t>ивальної програми проведено діагностичний зріз, який довів ефективність психологічних казок як засобу розвитку вольової регуляції поведінки молодших школярів. Якщо на початку програми її (вольової регуляції) високий рівень мали 37% учасників дослідження, с</w:t>
      </w:r>
      <w:r>
        <w:rPr>
          <w:rFonts w:ascii="Times New Roman CYR" w:hAnsi="Times New Roman CYR" w:cs="Times New Roman CYR"/>
          <w:sz w:val="28"/>
          <w:szCs w:val="28"/>
          <w:lang w:val="uk-UA"/>
        </w:rPr>
        <w:t>ередній 43%, низький 20%, то після завершення високий рівень отримало 47%, а середній 53% дітей. Для порівняння: у контрольних групах на момент закінчення початкової школи високий рівень сформованості вольової регуляції поведінки мали 33% дітей, середній 4</w:t>
      </w:r>
      <w:r>
        <w:rPr>
          <w:rFonts w:ascii="Times New Roman CYR" w:hAnsi="Times New Roman CYR" w:cs="Times New Roman CYR"/>
          <w:sz w:val="28"/>
          <w:szCs w:val="28"/>
          <w:lang w:val="uk-UA"/>
        </w:rPr>
        <w:t>2%, решта 25% низький. Гіпотетично, чверть дітей із контрольної групи потрапляє до «групи ризику» шкільних утруднень у середніх класах школи.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Уважаємо цю дослідницьку роботу переконливим доказом необхідності фахового психологічного супроводу, оскільки успі</w:t>
      </w:r>
      <w:r>
        <w:rPr>
          <w:rFonts w:ascii="Times New Roman CYR" w:hAnsi="Times New Roman CYR" w:cs="Times New Roman CYR"/>
          <w:sz w:val="28"/>
          <w:szCs w:val="28"/>
          <w:lang w:val="uk-UA"/>
        </w:rPr>
        <w:t xml:space="preserve">шність подальшого навчання </w:t>
      </w:r>
      <w:r>
        <w:rPr>
          <w:rFonts w:ascii="Times New Roman CYR" w:hAnsi="Times New Roman CYR" w:cs="Times New Roman CYR"/>
          <w:sz w:val="28"/>
          <w:szCs w:val="28"/>
          <w:lang w:val="uk-UA"/>
        </w:rPr>
        <w:lastRenderedPageBreak/>
        <w:t>насамперед залежить не стільки від ознак обдарованості, скільки від здатності до вольової регуляції поведінки в тому числі в навчальній діяльності.</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Отже, реалізована впродовж 4 років програма становлення вольової регуля</w:t>
      </w:r>
      <w:r>
        <w:rPr>
          <w:rFonts w:ascii="Times New Roman CYR" w:hAnsi="Times New Roman CYR" w:cs="Times New Roman CYR"/>
          <w:sz w:val="28"/>
          <w:szCs w:val="28"/>
          <w:lang w:val="uk-UA"/>
        </w:rPr>
        <w:t xml:space="preserve">ції поведінки молодших школярів є дієвою. Навчившись самостійно думати й робити логічні умовисновки на прикладі казкових сюжетів, діти вчаться зважено діяти в реальному світі, розуміючи, що завжди за ними залишається право вибору. Важливим елементом, який </w:t>
      </w:r>
      <w:r>
        <w:rPr>
          <w:rFonts w:ascii="Times New Roman CYR" w:hAnsi="Times New Roman CYR" w:cs="Times New Roman CYR"/>
          <w:sz w:val="28"/>
          <w:szCs w:val="28"/>
          <w:lang w:val="uk-UA"/>
        </w:rPr>
        <w:t>підтверджує цю життєву філософію, є арт-терапевтичні вправи.</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Перспективи подальшого вивчення особливостей вольової регуляції поведінки молодших школярів убачаємо у випробуванні комплексних методів її дослідження та апробації інших засобів становлення з ура</w:t>
      </w:r>
      <w:r>
        <w:rPr>
          <w:rFonts w:ascii="Times New Roman CYR" w:hAnsi="Times New Roman CYR" w:cs="Times New Roman CYR"/>
          <w:sz w:val="28"/>
          <w:szCs w:val="28"/>
          <w:lang w:val="uk-UA"/>
        </w:rPr>
        <w:t>хуванням вікових особливостей дітей.</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AE64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6494">
      <w:pPr>
        <w:widowControl w:val="0"/>
        <w:tabs>
          <w:tab w:val="left" w:pos="284"/>
          <w:tab w:val="left" w:pos="55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Зинкевич-Евстигнеева Т.Д. Основы сказкотерапии / Т.Д. Зинкевич-Евстигнеева. СПб. : Речь, 2007. 176 с.</w:t>
      </w:r>
    </w:p>
    <w:p w:rsidR="00000000" w:rsidRDefault="00AE6494">
      <w:pPr>
        <w:widowControl w:val="0"/>
        <w:tabs>
          <w:tab w:val="left" w:pos="284"/>
          <w:tab w:val="left" w:pos="55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Киселева М.Б. Арт-терапия в работе с детьми: Руководство для детских психологов, педагогов, вра</w:t>
      </w:r>
      <w:r>
        <w:rPr>
          <w:rFonts w:ascii="Times New Roman CYR" w:hAnsi="Times New Roman CYR" w:cs="Times New Roman CYR"/>
          <w:sz w:val="28"/>
          <w:szCs w:val="28"/>
          <w:lang w:val="uk-UA"/>
        </w:rPr>
        <w:t>чей и специалистов, работающих с детьми / М.Б. Киселева СПб. : Речь, 2006. 160 с.</w:t>
      </w:r>
    </w:p>
    <w:p w:rsidR="00000000" w:rsidRDefault="00AE6494">
      <w:pPr>
        <w:widowControl w:val="0"/>
        <w:tabs>
          <w:tab w:val="left" w:pos="284"/>
          <w:tab w:val="left" w:pos="558"/>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 xml:space="preserve">Психология нашей жизни // Психологические механизмы влияния сказки на развитие ребенка [Электронный ресурс]. Режим доступа : </w:t>
      </w:r>
      <w:r>
        <w:rPr>
          <w:rFonts w:ascii="Times New Roman CYR" w:hAnsi="Times New Roman CYR" w:cs="Times New Roman CYR"/>
          <w:sz w:val="28"/>
          <w:szCs w:val="28"/>
          <w:lang w:val="fr-FR"/>
        </w:rPr>
        <w:t xml:space="preserve">URL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fr-FR"/>
        </w:rPr>
        <w:t>http://lifepsycho. ru/302-psixologicheskie-mexanizmy-vliyaniya-skazki-na. html.</w:t>
      </w:r>
    </w:p>
    <w:p w:rsidR="00AE6494" w:rsidRDefault="00AE6494">
      <w:pPr>
        <w:widowControl w:val="0"/>
        <w:tabs>
          <w:tab w:val="left" w:pos="28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Чех Е.В. Я сегодня злюсь. Расскажи мне сказку / Е.В. Чех. СПб. : Речь, 2009. 144 с.</w:t>
      </w:r>
    </w:p>
    <w:sectPr w:rsidR="00AE649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2B"/>
    <w:rsid w:val="0049702B"/>
    <w:rsid w:val="00AE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2999</Words>
  <Characters>17096</Characters>
  <Application>Microsoft Office Word</Application>
  <DocSecurity>0</DocSecurity>
  <Lines>142</Lines>
  <Paragraphs>40</Paragraphs>
  <ScaleCrop>false</ScaleCrop>
  <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2024-09-28T13:16:00Z</dcterms:created>
  <dcterms:modified xsi:type="dcterms:W3CDTF">2024-09-28T13:16:00Z</dcterms:modified>
</cp:coreProperties>
</file>