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6D" w:rsidRPr="006176EE" w:rsidRDefault="004C466D" w:rsidP="004C466D">
      <w:pPr>
        <w:pStyle w:val="2"/>
        <w:jc w:val="center"/>
        <w:rPr>
          <w:rFonts w:ascii="Times New Roman" w:hAnsi="Times New Roman"/>
          <w:b w:val="0"/>
          <w:bCs/>
          <w:sz w:val="28"/>
          <w:szCs w:val="28"/>
        </w:rPr>
      </w:pPr>
      <w:r w:rsidRPr="006176EE">
        <w:rPr>
          <w:rFonts w:ascii="Times New Roman" w:hAnsi="Times New Roman"/>
          <w:b w:val="0"/>
          <w:bCs/>
          <w:sz w:val="28"/>
          <w:szCs w:val="28"/>
        </w:rPr>
        <w:t>СЕМИОТИКА И СИНДРОМОЛОГИЯ</w:t>
      </w:r>
    </w:p>
    <w:p w:rsidR="004C466D" w:rsidRPr="006176EE" w:rsidRDefault="004C466D" w:rsidP="004C466D">
      <w:pPr>
        <w:autoSpaceDE w:val="0"/>
        <w:autoSpaceDN w:val="0"/>
        <w:ind w:firstLine="280"/>
        <w:jc w:val="center"/>
        <w:rPr>
          <w:rFonts w:ascii="Times New Roman" w:hAnsi="Times New Roman" w:cs="Times New Roman"/>
          <w:b/>
          <w:bCs/>
          <w:sz w:val="28"/>
          <w:szCs w:val="28"/>
        </w:rPr>
      </w:pPr>
    </w:p>
    <w:p w:rsidR="004C466D" w:rsidRPr="006176EE" w:rsidRDefault="004C466D" w:rsidP="004C466D">
      <w:pPr>
        <w:rPr>
          <w:rFonts w:ascii="Times New Roman" w:hAnsi="Times New Roman" w:cs="Times New Roman"/>
          <w:b/>
          <w:bCs/>
          <w:sz w:val="28"/>
          <w:szCs w:val="28"/>
        </w:rPr>
      </w:pPr>
      <w:r w:rsidRPr="006176EE">
        <w:rPr>
          <w:rFonts w:ascii="Times New Roman" w:hAnsi="Times New Roman" w:cs="Times New Roman"/>
          <w:b/>
          <w:bCs/>
          <w:sz w:val="28"/>
          <w:szCs w:val="28"/>
        </w:rPr>
        <w:t>В ГЕМАТОЛОГИИ</w:t>
      </w:r>
    </w:p>
    <w:p w:rsidR="004C466D" w:rsidRPr="006176EE" w:rsidRDefault="004C466D" w:rsidP="004C466D">
      <w:pPr>
        <w:rPr>
          <w:rFonts w:ascii="Times New Roman" w:hAnsi="Times New Roman" w:cs="Times New Roman"/>
          <w:b/>
          <w:bCs/>
          <w:sz w:val="28"/>
          <w:szCs w:val="28"/>
        </w:rPr>
      </w:pPr>
    </w:p>
    <w:p w:rsidR="004C466D" w:rsidRPr="006176EE" w:rsidRDefault="004C466D" w:rsidP="004C466D">
      <w:pPr>
        <w:pStyle w:val="23"/>
        <w:rPr>
          <w:b/>
          <w:bCs/>
          <w:sz w:val="28"/>
          <w:szCs w:val="28"/>
        </w:rPr>
      </w:pPr>
      <w:r w:rsidRPr="006176EE">
        <w:rPr>
          <w:b/>
          <w:bCs/>
          <w:sz w:val="28"/>
          <w:szCs w:val="28"/>
        </w:rPr>
        <w:t xml:space="preserve">Основными синдромами при заболеваниях крови являются: </w:t>
      </w:r>
    </w:p>
    <w:p w:rsidR="004C466D" w:rsidRPr="006176EE" w:rsidRDefault="004C466D" w:rsidP="004C466D">
      <w:pPr>
        <w:pStyle w:val="23"/>
        <w:rPr>
          <w:b/>
          <w:bCs/>
          <w:sz w:val="28"/>
          <w:szCs w:val="28"/>
        </w:rPr>
      </w:pPr>
    </w:p>
    <w:p w:rsidR="004C466D" w:rsidRPr="006176EE" w:rsidRDefault="004C466D" w:rsidP="004C466D">
      <w:pPr>
        <w:numPr>
          <w:ilvl w:val="0"/>
          <w:numId w:val="1"/>
        </w:numPr>
        <w:autoSpaceDE w:val="0"/>
        <w:autoSpaceDN w:val="0"/>
        <w:spacing w:after="0" w:line="240" w:lineRule="auto"/>
        <w:jc w:val="both"/>
        <w:outlineLvl w:val="0"/>
        <w:rPr>
          <w:rFonts w:ascii="Times New Roman" w:hAnsi="Times New Roman" w:cs="Times New Roman"/>
          <w:b/>
          <w:bCs/>
          <w:sz w:val="28"/>
          <w:szCs w:val="28"/>
        </w:rPr>
      </w:pPr>
      <w:r w:rsidRPr="006176EE">
        <w:rPr>
          <w:rFonts w:ascii="Times New Roman" w:hAnsi="Times New Roman" w:cs="Times New Roman"/>
          <w:b/>
          <w:bCs/>
          <w:sz w:val="28"/>
          <w:szCs w:val="28"/>
        </w:rPr>
        <w:t>Анемический синдром</w:t>
      </w:r>
    </w:p>
    <w:p w:rsidR="004C466D" w:rsidRPr="006176EE" w:rsidRDefault="004C466D" w:rsidP="004C466D">
      <w:pPr>
        <w:numPr>
          <w:ilvl w:val="0"/>
          <w:numId w:val="1"/>
        </w:numPr>
        <w:autoSpaceDE w:val="0"/>
        <w:autoSpaceDN w:val="0"/>
        <w:spacing w:after="0" w:line="240" w:lineRule="auto"/>
        <w:jc w:val="both"/>
        <w:outlineLvl w:val="0"/>
        <w:rPr>
          <w:rFonts w:ascii="Times New Roman" w:hAnsi="Times New Roman" w:cs="Times New Roman"/>
          <w:b/>
          <w:bCs/>
          <w:sz w:val="28"/>
          <w:szCs w:val="28"/>
        </w:rPr>
      </w:pPr>
      <w:r w:rsidRPr="006176EE">
        <w:rPr>
          <w:rFonts w:ascii="Times New Roman" w:hAnsi="Times New Roman" w:cs="Times New Roman"/>
          <w:b/>
          <w:bCs/>
          <w:sz w:val="28"/>
          <w:szCs w:val="28"/>
        </w:rPr>
        <w:t>Геморрагический синдром</w:t>
      </w:r>
    </w:p>
    <w:p w:rsidR="004C466D" w:rsidRPr="006176EE" w:rsidRDefault="004C466D" w:rsidP="004C466D">
      <w:pPr>
        <w:numPr>
          <w:ilvl w:val="0"/>
          <w:numId w:val="1"/>
        </w:numPr>
        <w:autoSpaceDE w:val="0"/>
        <w:autoSpaceDN w:val="0"/>
        <w:spacing w:after="0" w:line="240" w:lineRule="auto"/>
        <w:jc w:val="both"/>
        <w:outlineLvl w:val="0"/>
        <w:rPr>
          <w:rFonts w:ascii="Times New Roman" w:hAnsi="Times New Roman" w:cs="Times New Roman"/>
          <w:b/>
          <w:bCs/>
          <w:sz w:val="28"/>
          <w:szCs w:val="28"/>
        </w:rPr>
      </w:pPr>
      <w:r w:rsidRPr="006176EE">
        <w:rPr>
          <w:rFonts w:ascii="Times New Roman" w:hAnsi="Times New Roman" w:cs="Times New Roman"/>
          <w:b/>
          <w:bCs/>
          <w:sz w:val="28"/>
          <w:szCs w:val="28"/>
        </w:rPr>
        <w:t>Синдром лейкемической пролиферации</w:t>
      </w:r>
    </w:p>
    <w:p w:rsidR="004C466D" w:rsidRPr="006176EE" w:rsidRDefault="004C466D" w:rsidP="004C466D">
      <w:pPr>
        <w:numPr>
          <w:ilvl w:val="0"/>
          <w:numId w:val="1"/>
        </w:numPr>
        <w:autoSpaceDE w:val="0"/>
        <w:autoSpaceDN w:val="0"/>
        <w:spacing w:after="0" w:line="240" w:lineRule="auto"/>
        <w:jc w:val="both"/>
        <w:outlineLvl w:val="0"/>
        <w:rPr>
          <w:rFonts w:ascii="Times New Roman" w:hAnsi="Times New Roman" w:cs="Times New Roman"/>
          <w:b/>
          <w:bCs/>
          <w:sz w:val="28"/>
          <w:szCs w:val="28"/>
        </w:rPr>
      </w:pPr>
      <w:r w:rsidRPr="006176EE">
        <w:rPr>
          <w:rFonts w:ascii="Times New Roman" w:hAnsi="Times New Roman" w:cs="Times New Roman"/>
          <w:b/>
          <w:bCs/>
          <w:sz w:val="28"/>
          <w:szCs w:val="28"/>
        </w:rPr>
        <w:t>Синдром опухолевой интоксикации</w:t>
      </w:r>
    </w:p>
    <w:p w:rsidR="004C466D" w:rsidRPr="006176EE" w:rsidRDefault="004C466D" w:rsidP="004C466D">
      <w:pPr>
        <w:numPr>
          <w:ilvl w:val="0"/>
          <w:numId w:val="1"/>
        </w:numPr>
        <w:autoSpaceDE w:val="0"/>
        <w:autoSpaceDN w:val="0"/>
        <w:spacing w:after="0" w:line="240" w:lineRule="auto"/>
        <w:jc w:val="both"/>
        <w:outlineLvl w:val="0"/>
        <w:rPr>
          <w:rFonts w:ascii="Times New Roman" w:hAnsi="Times New Roman" w:cs="Times New Roman"/>
          <w:b/>
          <w:bCs/>
          <w:sz w:val="28"/>
          <w:szCs w:val="28"/>
        </w:rPr>
      </w:pPr>
      <w:r w:rsidRPr="006176EE">
        <w:rPr>
          <w:rFonts w:ascii="Times New Roman" w:hAnsi="Times New Roman" w:cs="Times New Roman"/>
          <w:b/>
          <w:bCs/>
          <w:sz w:val="28"/>
          <w:szCs w:val="28"/>
        </w:rPr>
        <w:t>Синдром иммунной недостаточности</w:t>
      </w:r>
    </w:p>
    <w:p w:rsidR="004C466D" w:rsidRPr="006176EE" w:rsidRDefault="004C466D" w:rsidP="004C466D">
      <w:pPr>
        <w:pStyle w:val="5"/>
        <w:rPr>
          <w:szCs w:val="28"/>
        </w:rPr>
      </w:pPr>
    </w:p>
    <w:p w:rsidR="004C466D" w:rsidRPr="006176EE" w:rsidRDefault="004C466D" w:rsidP="004C466D">
      <w:pPr>
        <w:pStyle w:val="5"/>
        <w:rPr>
          <w:szCs w:val="28"/>
        </w:rPr>
      </w:pPr>
      <w:r w:rsidRPr="006176EE">
        <w:rPr>
          <w:szCs w:val="28"/>
        </w:rPr>
        <w:t xml:space="preserve">К дополнительным синдромам относятся </w:t>
      </w:r>
      <w:r w:rsidRPr="006176EE">
        <w:rPr>
          <w:b w:val="0"/>
          <w:bCs/>
          <w:szCs w:val="28"/>
        </w:rPr>
        <w:t>синдромы поражения других органов и систем:</w:t>
      </w:r>
    </w:p>
    <w:p w:rsidR="004C466D" w:rsidRPr="006176EE" w:rsidRDefault="004C466D" w:rsidP="004C466D">
      <w:pPr>
        <w:pStyle w:val="26"/>
        <w:spacing w:line="240" w:lineRule="auto"/>
        <w:outlineLvl w:val="1"/>
        <w:rPr>
          <w:rFonts w:ascii="Times New Roman" w:hAnsi="Times New Roman" w:cs="Times New Roman"/>
          <w:sz w:val="28"/>
          <w:szCs w:val="28"/>
        </w:rPr>
      </w:pPr>
      <w:r w:rsidRPr="006176EE">
        <w:rPr>
          <w:rFonts w:ascii="Times New Roman" w:hAnsi="Times New Roman" w:cs="Times New Roman"/>
          <w:sz w:val="28"/>
          <w:szCs w:val="28"/>
        </w:rPr>
        <w:t xml:space="preserve">      </w:t>
      </w:r>
    </w:p>
    <w:p w:rsidR="004C466D" w:rsidRPr="006176EE" w:rsidRDefault="004C466D" w:rsidP="004C466D">
      <w:pPr>
        <w:pStyle w:val="26"/>
        <w:spacing w:line="240" w:lineRule="auto"/>
        <w:outlineLvl w:val="1"/>
        <w:rPr>
          <w:rFonts w:ascii="Times New Roman" w:hAnsi="Times New Roman" w:cs="Times New Roman"/>
          <w:sz w:val="28"/>
          <w:szCs w:val="28"/>
        </w:rPr>
      </w:pPr>
      <w:r w:rsidRPr="006176EE">
        <w:rPr>
          <w:rFonts w:ascii="Times New Roman" w:hAnsi="Times New Roman" w:cs="Times New Roman"/>
          <w:sz w:val="28"/>
          <w:szCs w:val="28"/>
        </w:rPr>
        <w:t xml:space="preserve">      1. Синдром поражения миокарда</w:t>
      </w:r>
    </w:p>
    <w:p w:rsidR="004C466D" w:rsidRPr="006176EE" w:rsidRDefault="004C466D" w:rsidP="004C466D">
      <w:pPr>
        <w:rPr>
          <w:rFonts w:ascii="Times New Roman" w:hAnsi="Times New Roman" w:cs="Times New Roman"/>
          <w:sz w:val="28"/>
          <w:szCs w:val="28"/>
        </w:rPr>
      </w:pPr>
      <w:r w:rsidRPr="006176EE">
        <w:rPr>
          <w:rFonts w:ascii="Times New Roman" w:hAnsi="Times New Roman" w:cs="Times New Roman"/>
          <w:b/>
          <w:bCs/>
          <w:sz w:val="28"/>
          <w:szCs w:val="28"/>
        </w:rPr>
        <w:t xml:space="preserve">      2. Синдром очагового уплотнения легочной ткани</w:t>
      </w:r>
      <w:r w:rsidRPr="006176EE">
        <w:rPr>
          <w:rFonts w:ascii="Times New Roman" w:hAnsi="Times New Roman" w:cs="Times New Roman"/>
          <w:sz w:val="28"/>
          <w:szCs w:val="28"/>
        </w:rPr>
        <w:t xml:space="preserve"> </w:t>
      </w:r>
    </w:p>
    <w:p w:rsidR="004C466D" w:rsidRPr="006176EE" w:rsidRDefault="004C466D" w:rsidP="004C466D">
      <w:pPr>
        <w:rPr>
          <w:rFonts w:ascii="Times New Roman" w:hAnsi="Times New Roman" w:cs="Times New Roman"/>
          <w:sz w:val="28"/>
          <w:szCs w:val="28"/>
        </w:rPr>
      </w:pPr>
      <w:r w:rsidRPr="006176EE">
        <w:rPr>
          <w:rFonts w:ascii="Times New Roman" w:hAnsi="Times New Roman" w:cs="Times New Roman"/>
          <w:b/>
          <w:bCs/>
          <w:sz w:val="28"/>
          <w:szCs w:val="28"/>
        </w:rPr>
        <w:t xml:space="preserve">      3. Синдром обтурационного ателектаза </w:t>
      </w:r>
    </w:p>
    <w:p w:rsidR="004C466D" w:rsidRPr="006176EE" w:rsidRDefault="004C466D" w:rsidP="004C466D">
      <w:pPr>
        <w:rPr>
          <w:rFonts w:ascii="Times New Roman" w:hAnsi="Times New Roman" w:cs="Times New Roman"/>
          <w:sz w:val="28"/>
          <w:szCs w:val="28"/>
        </w:rPr>
      </w:pPr>
      <w:r w:rsidRPr="006176EE">
        <w:rPr>
          <w:rFonts w:ascii="Times New Roman" w:hAnsi="Times New Roman" w:cs="Times New Roman"/>
          <w:b/>
          <w:bCs/>
          <w:sz w:val="28"/>
          <w:szCs w:val="28"/>
        </w:rPr>
        <w:t xml:space="preserve">      4. Синдром гидроторакса </w:t>
      </w:r>
    </w:p>
    <w:p w:rsidR="004C466D" w:rsidRPr="006176EE" w:rsidRDefault="004C466D" w:rsidP="004C466D">
      <w:pPr>
        <w:rPr>
          <w:rFonts w:ascii="Times New Roman" w:hAnsi="Times New Roman" w:cs="Times New Roman"/>
          <w:b/>
          <w:bCs/>
          <w:sz w:val="28"/>
          <w:szCs w:val="28"/>
        </w:rPr>
      </w:pPr>
      <w:r w:rsidRPr="006176EE">
        <w:rPr>
          <w:rFonts w:ascii="Times New Roman" w:hAnsi="Times New Roman" w:cs="Times New Roman"/>
          <w:b/>
          <w:bCs/>
          <w:sz w:val="28"/>
          <w:szCs w:val="28"/>
        </w:rPr>
        <w:t xml:space="preserve">      5. Синдром гепатомегалии </w:t>
      </w:r>
    </w:p>
    <w:p w:rsidR="004C466D" w:rsidRPr="006176EE" w:rsidRDefault="004C466D" w:rsidP="004C466D">
      <w:pPr>
        <w:rPr>
          <w:rFonts w:ascii="Times New Roman" w:hAnsi="Times New Roman" w:cs="Times New Roman"/>
          <w:b/>
          <w:bCs/>
          <w:sz w:val="28"/>
          <w:szCs w:val="28"/>
        </w:rPr>
      </w:pPr>
      <w:r w:rsidRPr="006176EE">
        <w:rPr>
          <w:rFonts w:ascii="Times New Roman" w:hAnsi="Times New Roman" w:cs="Times New Roman"/>
          <w:b/>
          <w:bCs/>
          <w:sz w:val="28"/>
          <w:szCs w:val="28"/>
        </w:rPr>
        <w:t xml:space="preserve">      6. Синдром спленомегалии </w:t>
      </w:r>
    </w:p>
    <w:p w:rsidR="004C466D" w:rsidRPr="006176EE" w:rsidRDefault="004C466D" w:rsidP="004C466D">
      <w:pPr>
        <w:ind w:left="284" w:hanging="284"/>
        <w:rPr>
          <w:rFonts w:ascii="Times New Roman" w:hAnsi="Times New Roman" w:cs="Times New Roman"/>
          <w:b/>
          <w:bCs/>
          <w:sz w:val="28"/>
          <w:szCs w:val="28"/>
        </w:rPr>
      </w:pPr>
      <w:r w:rsidRPr="006176EE">
        <w:rPr>
          <w:rFonts w:ascii="Times New Roman" w:hAnsi="Times New Roman" w:cs="Times New Roman"/>
          <w:b/>
          <w:bCs/>
          <w:sz w:val="28"/>
          <w:szCs w:val="28"/>
        </w:rPr>
        <w:t xml:space="preserve">      7. Синдром кишечной диспепсии</w:t>
      </w:r>
      <w:r w:rsidRPr="006176EE">
        <w:rPr>
          <w:rFonts w:ascii="Times New Roman" w:hAnsi="Times New Roman" w:cs="Times New Roman"/>
          <w:sz w:val="28"/>
          <w:szCs w:val="28"/>
        </w:rPr>
        <w:t xml:space="preserve"> </w:t>
      </w:r>
    </w:p>
    <w:p w:rsidR="004C466D" w:rsidRPr="006176EE" w:rsidRDefault="004C466D" w:rsidP="004C466D">
      <w:pPr>
        <w:ind w:left="284" w:hanging="284"/>
        <w:rPr>
          <w:rFonts w:ascii="Times New Roman" w:hAnsi="Times New Roman" w:cs="Times New Roman"/>
          <w:b/>
          <w:bCs/>
          <w:sz w:val="28"/>
          <w:szCs w:val="28"/>
        </w:rPr>
      </w:pPr>
      <w:r w:rsidRPr="006176EE">
        <w:rPr>
          <w:rFonts w:ascii="Times New Roman" w:hAnsi="Times New Roman" w:cs="Times New Roman"/>
          <w:b/>
          <w:bCs/>
          <w:sz w:val="28"/>
          <w:szCs w:val="28"/>
        </w:rPr>
        <w:t xml:space="preserve">      8. Синдром нейролейкемии</w:t>
      </w:r>
    </w:p>
    <w:p w:rsidR="004C466D" w:rsidRPr="006176EE" w:rsidRDefault="004C466D" w:rsidP="004C466D">
      <w:pPr>
        <w:ind w:left="284" w:hanging="284"/>
        <w:rPr>
          <w:rFonts w:ascii="Times New Roman" w:hAnsi="Times New Roman" w:cs="Times New Roman"/>
          <w:b/>
          <w:bCs/>
          <w:sz w:val="28"/>
          <w:szCs w:val="28"/>
        </w:rPr>
      </w:pPr>
      <w:r w:rsidRPr="006176EE">
        <w:rPr>
          <w:rFonts w:ascii="Times New Roman" w:hAnsi="Times New Roman" w:cs="Times New Roman"/>
          <w:b/>
          <w:bCs/>
          <w:sz w:val="28"/>
          <w:szCs w:val="28"/>
        </w:rPr>
        <w:t xml:space="preserve">      9. Синдром суставной (в т.ч. вторичной подагры) </w:t>
      </w:r>
    </w:p>
    <w:p w:rsidR="004C466D" w:rsidRPr="006176EE" w:rsidRDefault="004C466D" w:rsidP="004C466D">
      <w:pPr>
        <w:rPr>
          <w:rFonts w:ascii="Times New Roman" w:hAnsi="Times New Roman" w:cs="Times New Roman"/>
          <w:sz w:val="28"/>
          <w:szCs w:val="28"/>
        </w:rPr>
      </w:pPr>
      <w:r w:rsidRPr="006176EE">
        <w:rPr>
          <w:rFonts w:ascii="Times New Roman" w:hAnsi="Times New Roman" w:cs="Times New Roman"/>
          <w:b/>
          <w:bCs/>
          <w:sz w:val="28"/>
          <w:szCs w:val="28"/>
        </w:rPr>
        <w:t xml:space="preserve">     10. Синдром мочевой </w:t>
      </w:r>
    </w:p>
    <w:p w:rsidR="004C466D" w:rsidRPr="006176EE" w:rsidRDefault="004C466D" w:rsidP="004C466D">
      <w:pPr>
        <w:rPr>
          <w:rFonts w:ascii="Times New Roman" w:hAnsi="Times New Roman" w:cs="Times New Roman"/>
          <w:sz w:val="28"/>
          <w:szCs w:val="28"/>
        </w:rPr>
      </w:pPr>
      <w:r w:rsidRPr="006176EE">
        <w:rPr>
          <w:rFonts w:ascii="Times New Roman" w:hAnsi="Times New Roman" w:cs="Times New Roman"/>
          <w:b/>
          <w:bCs/>
          <w:sz w:val="28"/>
          <w:szCs w:val="28"/>
        </w:rPr>
        <w:t xml:space="preserve">     11. Синдром ХПН</w:t>
      </w:r>
    </w:p>
    <w:p w:rsidR="004C466D" w:rsidRPr="006176EE" w:rsidRDefault="004C466D" w:rsidP="004C466D">
      <w:pPr>
        <w:rPr>
          <w:rFonts w:ascii="Times New Roman" w:hAnsi="Times New Roman" w:cs="Times New Roman"/>
          <w:sz w:val="28"/>
          <w:szCs w:val="28"/>
        </w:rPr>
      </w:pPr>
    </w:p>
    <w:p w:rsidR="004C466D" w:rsidRPr="006176EE" w:rsidRDefault="004C466D" w:rsidP="004C466D">
      <w:pPr>
        <w:tabs>
          <w:tab w:val="left" w:leader="dot" w:pos="2977"/>
          <w:tab w:val="left" w:pos="9639"/>
        </w:tabs>
        <w:autoSpaceDE w:val="0"/>
        <w:autoSpaceDN w:val="0"/>
        <w:ind w:firstLine="280"/>
        <w:jc w:val="center"/>
        <w:rPr>
          <w:rFonts w:ascii="Times New Roman" w:hAnsi="Times New Roman" w:cs="Times New Roman"/>
          <w:b/>
          <w:bCs/>
          <w:sz w:val="28"/>
          <w:szCs w:val="28"/>
        </w:rPr>
      </w:pPr>
      <w:r w:rsidRPr="006176EE">
        <w:rPr>
          <w:rFonts w:ascii="Times New Roman" w:hAnsi="Times New Roman" w:cs="Times New Roman"/>
          <w:b/>
          <w:bCs/>
          <w:sz w:val="28"/>
          <w:szCs w:val="28"/>
        </w:rPr>
        <w:t>СЕМИОТИКА И СИНДРОМОЛОГИЯ ПРИ АНЕМИЯХ</w:t>
      </w:r>
    </w:p>
    <w:p w:rsidR="004C466D" w:rsidRPr="006176EE" w:rsidRDefault="004C466D" w:rsidP="004C466D">
      <w:pPr>
        <w:pStyle w:val="6"/>
        <w:widowControl w:val="0"/>
        <w:tabs>
          <w:tab w:val="left" w:pos="708"/>
        </w:tabs>
        <w:rPr>
          <w:szCs w:val="28"/>
        </w:rPr>
      </w:pPr>
    </w:p>
    <w:p w:rsidR="004C466D" w:rsidRPr="006176EE" w:rsidRDefault="004C466D" w:rsidP="004C466D">
      <w:pPr>
        <w:pStyle w:val="6"/>
        <w:widowControl w:val="0"/>
        <w:tabs>
          <w:tab w:val="left" w:pos="708"/>
        </w:tabs>
        <w:rPr>
          <w:szCs w:val="28"/>
        </w:rPr>
      </w:pPr>
      <w:r w:rsidRPr="006176EE">
        <w:rPr>
          <w:szCs w:val="28"/>
        </w:rPr>
        <w:t>АНЕМИЧЕСКИЙ СИНДРОМ</w:t>
      </w:r>
    </w:p>
    <w:p w:rsidR="004C466D" w:rsidRPr="006176EE" w:rsidRDefault="004C466D" w:rsidP="004C466D">
      <w:pPr>
        <w:pStyle w:val="a5"/>
        <w:ind w:firstLine="426"/>
        <w:jc w:val="center"/>
        <w:outlineLvl w:val="0"/>
        <w:rPr>
          <w:b/>
          <w:bCs/>
          <w:sz w:val="28"/>
          <w:szCs w:val="28"/>
        </w:rPr>
      </w:pPr>
    </w:p>
    <w:p w:rsidR="004C466D" w:rsidRPr="006176EE" w:rsidRDefault="004C466D" w:rsidP="004C466D">
      <w:pPr>
        <w:autoSpaceDE w:val="0"/>
        <w:autoSpaceDN w:val="0"/>
        <w:ind w:firstLine="426"/>
        <w:outlineLvl w:val="0"/>
        <w:rPr>
          <w:rFonts w:ascii="Times New Roman" w:hAnsi="Times New Roman" w:cs="Times New Roman"/>
          <w:b/>
          <w:bCs/>
          <w:sz w:val="28"/>
          <w:szCs w:val="28"/>
        </w:rPr>
      </w:pPr>
      <w:r w:rsidRPr="006176EE">
        <w:rPr>
          <w:rFonts w:ascii="Times New Roman" w:hAnsi="Times New Roman" w:cs="Times New Roman"/>
          <w:sz w:val="28"/>
          <w:szCs w:val="28"/>
        </w:rPr>
        <w:lastRenderedPageBreak/>
        <w:t>Сущность: Клинико-гематологический синдром, обусловленный снижением содержания эритроцитов и (или) гемоглобина в единице объема крови.  (У мужчин уменьшение уровня гемоглобина ниже 130 г/л, у женщин ниже 120 г/л, у беременных – ниже 110 г/л.).</w:t>
      </w:r>
    </w:p>
    <w:p w:rsidR="004C466D" w:rsidRPr="006176EE" w:rsidRDefault="004C466D" w:rsidP="004C466D">
      <w:pPr>
        <w:autoSpaceDE w:val="0"/>
        <w:autoSpaceDN w:val="0"/>
        <w:ind w:firstLine="426"/>
        <w:outlineLvl w:val="0"/>
        <w:rPr>
          <w:rFonts w:ascii="Times New Roman" w:hAnsi="Times New Roman" w:cs="Times New Roman"/>
          <w:sz w:val="28"/>
          <w:szCs w:val="28"/>
        </w:rPr>
      </w:pPr>
      <w:r w:rsidRPr="006176EE">
        <w:rPr>
          <w:rFonts w:ascii="Times New Roman" w:hAnsi="Times New Roman" w:cs="Times New Roman"/>
          <w:b/>
          <w:bCs/>
          <w:sz w:val="28"/>
          <w:szCs w:val="28"/>
        </w:rPr>
        <w:t>Ане</w:t>
      </w:r>
      <w:r w:rsidRPr="006176EE">
        <w:rPr>
          <w:rFonts w:ascii="Times New Roman" w:hAnsi="Times New Roman" w:cs="Times New Roman"/>
          <w:sz w:val="28"/>
          <w:szCs w:val="28"/>
        </w:rPr>
        <w:t>мический синдром включает в себя:</w:t>
      </w:r>
    </w:p>
    <w:p w:rsidR="004C466D" w:rsidRPr="006176EE" w:rsidRDefault="004C466D" w:rsidP="004C466D">
      <w:pPr>
        <w:autoSpaceDE w:val="0"/>
        <w:autoSpaceDN w:val="0"/>
        <w:ind w:firstLine="426"/>
        <w:outlineLvl w:val="0"/>
        <w:rPr>
          <w:rFonts w:ascii="Times New Roman" w:hAnsi="Times New Roman" w:cs="Times New Roman"/>
          <w:sz w:val="28"/>
          <w:szCs w:val="28"/>
        </w:rPr>
      </w:pPr>
      <w:r w:rsidRPr="006176EE">
        <w:rPr>
          <w:rFonts w:ascii="Times New Roman" w:hAnsi="Times New Roman" w:cs="Times New Roman"/>
          <w:sz w:val="28"/>
          <w:szCs w:val="28"/>
        </w:rPr>
        <w:t>1. Циркуляторно – гипоксический синдром.</w:t>
      </w:r>
    </w:p>
    <w:p w:rsidR="004C466D" w:rsidRPr="006176EE" w:rsidRDefault="004C466D" w:rsidP="004C466D">
      <w:pPr>
        <w:autoSpaceDE w:val="0"/>
        <w:autoSpaceDN w:val="0"/>
        <w:ind w:firstLine="426"/>
        <w:outlineLvl w:val="0"/>
        <w:rPr>
          <w:rFonts w:ascii="Times New Roman" w:hAnsi="Times New Roman" w:cs="Times New Roman"/>
          <w:sz w:val="28"/>
          <w:szCs w:val="28"/>
        </w:rPr>
      </w:pPr>
      <w:r w:rsidRPr="006176EE">
        <w:rPr>
          <w:rFonts w:ascii="Times New Roman" w:hAnsi="Times New Roman" w:cs="Times New Roman"/>
          <w:sz w:val="28"/>
          <w:szCs w:val="28"/>
        </w:rPr>
        <w:t>2. Сидеропенический синдром.</w:t>
      </w:r>
    </w:p>
    <w:p w:rsidR="004C466D" w:rsidRPr="006176EE" w:rsidRDefault="004C466D" w:rsidP="004C466D">
      <w:pPr>
        <w:autoSpaceDE w:val="0"/>
        <w:autoSpaceDN w:val="0"/>
        <w:ind w:firstLine="426"/>
        <w:outlineLvl w:val="0"/>
        <w:rPr>
          <w:rFonts w:ascii="Times New Roman" w:hAnsi="Times New Roman" w:cs="Times New Roman"/>
          <w:sz w:val="28"/>
          <w:szCs w:val="28"/>
        </w:rPr>
      </w:pPr>
      <w:r w:rsidRPr="006176EE">
        <w:rPr>
          <w:rFonts w:ascii="Times New Roman" w:hAnsi="Times New Roman" w:cs="Times New Roman"/>
          <w:sz w:val="28"/>
          <w:szCs w:val="28"/>
        </w:rPr>
        <w:t>3. В12 дефицитный синдром.</w:t>
      </w:r>
    </w:p>
    <w:p w:rsidR="004C466D" w:rsidRPr="006176EE" w:rsidRDefault="004C466D" w:rsidP="004C466D">
      <w:pPr>
        <w:autoSpaceDE w:val="0"/>
        <w:autoSpaceDN w:val="0"/>
        <w:ind w:firstLine="426"/>
        <w:outlineLvl w:val="0"/>
        <w:rPr>
          <w:rFonts w:ascii="Times New Roman" w:hAnsi="Times New Roman" w:cs="Times New Roman"/>
          <w:sz w:val="28"/>
          <w:szCs w:val="28"/>
        </w:rPr>
      </w:pPr>
      <w:r w:rsidRPr="006176EE">
        <w:rPr>
          <w:rFonts w:ascii="Times New Roman" w:hAnsi="Times New Roman" w:cs="Times New Roman"/>
          <w:sz w:val="28"/>
          <w:szCs w:val="28"/>
        </w:rPr>
        <w:t>4. Гематологический синдром.</w:t>
      </w:r>
    </w:p>
    <w:p w:rsidR="004C466D" w:rsidRPr="006176EE" w:rsidRDefault="004C466D" w:rsidP="004C466D">
      <w:pPr>
        <w:autoSpaceDE w:val="0"/>
        <w:autoSpaceDN w:val="0"/>
        <w:ind w:firstLine="426"/>
        <w:jc w:val="center"/>
        <w:outlineLvl w:val="0"/>
        <w:rPr>
          <w:rFonts w:ascii="Times New Roman" w:hAnsi="Times New Roman" w:cs="Times New Roman"/>
          <w:sz w:val="28"/>
          <w:szCs w:val="28"/>
        </w:rPr>
      </w:pPr>
      <w:r w:rsidRPr="006176EE">
        <w:rPr>
          <w:rFonts w:ascii="Times New Roman" w:hAnsi="Times New Roman" w:cs="Times New Roman"/>
          <w:sz w:val="28"/>
          <w:szCs w:val="28"/>
        </w:rPr>
        <w:t>Жалобы</w:t>
      </w:r>
    </w:p>
    <w:p w:rsidR="004C466D" w:rsidRPr="006176EE" w:rsidRDefault="004C466D" w:rsidP="004C466D">
      <w:pPr>
        <w:autoSpaceDE w:val="0"/>
        <w:autoSpaceDN w:val="0"/>
        <w:ind w:firstLine="426"/>
        <w:outlineLvl w:val="0"/>
        <w:rPr>
          <w:rFonts w:ascii="Times New Roman" w:hAnsi="Times New Roman" w:cs="Times New Roman"/>
          <w:sz w:val="28"/>
          <w:szCs w:val="28"/>
        </w:rPr>
      </w:pPr>
      <w:r w:rsidRPr="006176EE">
        <w:rPr>
          <w:rFonts w:ascii="Times New Roman" w:hAnsi="Times New Roman" w:cs="Times New Roman"/>
          <w:sz w:val="28"/>
          <w:szCs w:val="28"/>
        </w:rPr>
        <w:t>При анемиях основными являются жалобы, связанные с циркуляторно-гипоксическим синдромом:</w:t>
      </w:r>
    </w:p>
    <w:p w:rsidR="004C466D" w:rsidRPr="006176EE" w:rsidRDefault="004C466D" w:rsidP="004C466D">
      <w:pPr>
        <w:autoSpaceDE w:val="0"/>
        <w:autoSpaceDN w:val="0"/>
        <w:ind w:firstLine="426"/>
        <w:outlineLvl w:val="0"/>
        <w:rPr>
          <w:rFonts w:ascii="Times New Roman" w:hAnsi="Times New Roman" w:cs="Times New Roman"/>
          <w:sz w:val="28"/>
          <w:szCs w:val="28"/>
        </w:rPr>
      </w:pPr>
      <w:r w:rsidRPr="006176EE">
        <w:rPr>
          <w:rFonts w:ascii="Times New Roman" w:hAnsi="Times New Roman" w:cs="Times New Roman"/>
          <w:b/>
          <w:bCs/>
          <w:sz w:val="28"/>
          <w:szCs w:val="28"/>
        </w:rPr>
        <w:t xml:space="preserve">-     </w:t>
      </w:r>
      <w:r w:rsidRPr="006176EE">
        <w:rPr>
          <w:rFonts w:ascii="Times New Roman" w:hAnsi="Times New Roman" w:cs="Times New Roman"/>
          <w:sz w:val="28"/>
          <w:szCs w:val="28"/>
        </w:rPr>
        <w:t xml:space="preserve">прогрессирующая бледность кожных покровов и слизистых, </w:t>
      </w:r>
    </w:p>
    <w:p w:rsidR="004C466D" w:rsidRPr="006176EE" w:rsidRDefault="004C466D" w:rsidP="004C466D">
      <w:pPr>
        <w:numPr>
          <w:ilvl w:val="0"/>
          <w:numId w:val="2"/>
        </w:numPr>
        <w:autoSpaceDE w:val="0"/>
        <w:autoSpaceDN w:val="0"/>
        <w:spacing w:after="0" w:line="240" w:lineRule="auto"/>
        <w:jc w:val="both"/>
        <w:outlineLvl w:val="0"/>
        <w:rPr>
          <w:rFonts w:ascii="Times New Roman" w:hAnsi="Times New Roman" w:cs="Times New Roman"/>
          <w:sz w:val="28"/>
          <w:szCs w:val="28"/>
        </w:rPr>
      </w:pPr>
      <w:r w:rsidRPr="006176EE">
        <w:rPr>
          <w:rFonts w:ascii="Times New Roman" w:hAnsi="Times New Roman" w:cs="Times New Roman"/>
          <w:sz w:val="28"/>
          <w:szCs w:val="28"/>
        </w:rPr>
        <w:t xml:space="preserve">слабость, утомляемость, снижение работоспособности, </w:t>
      </w:r>
    </w:p>
    <w:p w:rsidR="004C466D" w:rsidRPr="006176EE" w:rsidRDefault="004C466D" w:rsidP="004C466D">
      <w:pPr>
        <w:numPr>
          <w:ilvl w:val="0"/>
          <w:numId w:val="2"/>
        </w:numPr>
        <w:autoSpaceDE w:val="0"/>
        <w:autoSpaceDN w:val="0"/>
        <w:spacing w:after="0" w:line="240" w:lineRule="auto"/>
        <w:jc w:val="both"/>
        <w:outlineLvl w:val="0"/>
        <w:rPr>
          <w:rFonts w:ascii="Times New Roman" w:hAnsi="Times New Roman" w:cs="Times New Roman"/>
          <w:sz w:val="28"/>
          <w:szCs w:val="28"/>
        </w:rPr>
      </w:pPr>
      <w:r w:rsidRPr="006176EE">
        <w:rPr>
          <w:rFonts w:ascii="Times New Roman" w:hAnsi="Times New Roman" w:cs="Times New Roman"/>
          <w:sz w:val="28"/>
          <w:szCs w:val="28"/>
        </w:rPr>
        <w:t xml:space="preserve">головокружение усиливающееся при перемене положения тела, «мельканье мушек» перед глазами, </w:t>
      </w:r>
    </w:p>
    <w:p w:rsidR="004C466D" w:rsidRPr="006176EE" w:rsidRDefault="004C466D" w:rsidP="004C466D">
      <w:pPr>
        <w:numPr>
          <w:ilvl w:val="0"/>
          <w:numId w:val="2"/>
        </w:numPr>
        <w:autoSpaceDE w:val="0"/>
        <w:autoSpaceDN w:val="0"/>
        <w:spacing w:after="0" w:line="240" w:lineRule="auto"/>
        <w:jc w:val="both"/>
        <w:outlineLvl w:val="0"/>
        <w:rPr>
          <w:rFonts w:ascii="Times New Roman" w:hAnsi="Times New Roman" w:cs="Times New Roman"/>
          <w:sz w:val="28"/>
          <w:szCs w:val="28"/>
        </w:rPr>
      </w:pPr>
      <w:r w:rsidRPr="006176EE">
        <w:rPr>
          <w:rFonts w:ascii="Times New Roman" w:hAnsi="Times New Roman" w:cs="Times New Roman"/>
          <w:sz w:val="28"/>
          <w:szCs w:val="28"/>
        </w:rPr>
        <w:t>одышка</w:t>
      </w:r>
    </w:p>
    <w:p w:rsidR="004C466D" w:rsidRPr="006176EE" w:rsidRDefault="004C466D" w:rsidP="004C466D">
      <w:pPr>
        <w:autoSpaceDE w:val="0"/>
        <w:autoSpaceDN w:val="0"/>
        <w:ind w:firstLine="426"/>
        <w:outlineLvl w:val="0"/>
        <w:rPr>
          <w:rFonts w:ascii="Times New Roman" w:hAnsi="Times New Roman" w:cs="Times New Roman"/>
          <w:sz w:val="28"/>
          <w:szCs w:val="28"/>
        </w:rPr>
      </w:pPr>
      <w:r w:rsidRPr="006176EE">
        <w:rPr>
          <w:rFonts w:ascii="Times New Roman" w:hAnsi="Times New Roman" w:cs="Times New Roman"/>
          <w:sz w:val="28"/>
          <w:szCs w:val="28"/>
        </w:rPr>
        <w:t>Их выраженность зависит от степени гемической гипоксии и в конечном итоге определяет тяжесть течения анемии.</w:t>
      </w:r>
    </w:p>
    <w:p w:rsidR="004C466D" w:rsidRPr="006176EE" w:rsidRDefault="004C466D" w:rsidP="004C466D">
      <w:pPr>
        <w:autoSpaceDE w:val="0"/>
        <w:autoSpaceDN w:val="0"/>
        <w:ind w:firstLine="426"/>
        <w:outlineLvl w:val="0"/>
        <w:rPr>
          <w:rFonts w:ascii="Times New Roman" w:hAnsi="Times New Roman" w:cs="Times New Roman"/>
          <w:sz w:val="28"/>
          <w:szCs w:val="28"/>
        </w:rPr>
      </w:pPr>
    </w:p>
    <w:p w:rsidR="004C466D" w:rsidRPr="006176EE" w:rsidRDefault="004C466D" w:rsidP="004C466D">
      <w:pPr>
        <w:autoSpaceDE w:val="0"/>
        <w:autoSpaceDN w:val="0"/>
        <w:ind w:firstLine="426"/>
        <w:outlineLvl w:val="0"/>
        <w:rPr>
          <w:rFonts w:ascii="Times New Roman" w:hAnsi="Times New Roman" w:cs="Times New Roman"/>
          <w:sz w:val="28"/>
          <w:szCs w:val="28"/>
        </w:rPr>
      </w:pPr>
      <w:r w:rsidRPr="006176EE">
        <w:rPr>
          <w:rFonts w:ascii="Times New Roman" w:hAnsi="Times New Roman" w:cs="Times New Roman"/>
          <w:sz w:val="28"/>
          <w:szCs w:val="28"/>
        </w:rPr>
        <w:t>Дополнительные жалобы зависят от патогенетического механизма анемии и обусловлены дефицитом железа, либо  цианокаболамина (витамина В</w:t>
      </w:r>
      <w:r w:rsidRPr="006176EE">
        <w:rPr>
          <w:rFonts w:ascii="Times New Roman" w:hAnsi="Times New Roman" w:cs="Times New Roman"/>
          <w:sz w:val="28"/>
          <w:szCs w:val="28"/>
          <w:vertAlign w:val="subscript"/>
        </w:rPr>
        <w:t>12</w:t>
      </w:r>
      <w:r w:rsidRPr="006176EE">
        <w:rPr>
          <w:rFonts w:ascii="Times New Roman" w:hAnsi="Times New Roman" w:cs="Times New Roman"/>
          <w:sz w:val="28"/>
          <w:szCs w:val="28"/>
        </w:rPr>
        <w:t xml:space="preserve"> ), либо гемолиза.  </w:t>
      </w:r>
    </w:p>
    <w:p w:rsidR="004C466D" w:rsidRPr="006176EE" w:rsidRDefault="004C466D" w:rsidP="004C466D">
      <w:pPr>
        <w:pStyle w:val="af5"/>
        <w:rPr>
          <w:szCs w:val="28"/>
        </w:rPr>
      </w:pPr>
      <w:r w:rsidRPr="006176EE">
        <w:rPr>
          <w:szCs w:val="28"/>
        </w:rPr>
        <w:t xml:space="preserve">Жалобы, связанные с дефицитом железа: </w:t>
      </w:r>
    </w:p>
    <w:p w:rsidR="004C466D" w:rsidRPr="006176EE" w:rsidRDefault="004C466D" w:rsidP="004C466D">
      <w:pPr>
        <w:autoSpaceDE w:val="0"/>
        <w:autoSpaceDN w:val="0"/>
        <w:ind w:firstLine="425"/>
        <w:outlineLvl w:val="0"/>
        <w:rPr>
          <w:rFonts w:ascii="Times New Roman" w:hAnsi="Times New Roman" w:cs="Times New Roman"/>
          <w:sz w:val="28"/>
          <w:szCs w:val="28"/>
        </w:rPr>
      </w:pPr>
      <w:r w:rsidRPr="006176EE">
        <w:rPr>
          <w:rFonts w:ascii="Times New Roman" w:hAnsi="Times New Roman" w:cs="Times New Roman"/>
          <w:sz w:val="28"/>
          <w:szCs w:val="28"/>
        </w:rPr>
        <w:t xml:space="preserve">Мышечная слабость является следствием дефицита глицерофосфатоксидазы на фоне сидеропении вследствие недостатка железа, которое входит в ее состав. </w:t>
      </w:r>
    </w:p>
    <w:p w:rsidR="004C466D" w:rsidRPr="006176EE" w:rsidRDefault="004C466D" w:rsidP="004C466D">
      <w:pPr>
        <w:pStyle w:val="af5"/>
        <w:rPr>
          <w:szCs w:val="28"/>
        </w:rPr>
      </w:pPr>
      <w:r w:rsidRPr="006176EE">
        <w:rPr>
          <w:szCs w:val="28"/>
        </w:rPr>
        <w:t>-затруднение глотания сухой и твердой пищи (сидеропеническая дисфагия),</w:t>
      </w:r>
    </w:p>
    <w:p w:rsidR="004C466D" w:rsidRPr="006176EE" w:rsidRDefault="004C466D" w:rsidP="004C466D">
      <w:pPr>
        <w:pStyle w:val="af5"/>
        <w:rPr>
          <w:szCs w:val="28"/>
        </w:rPr>
      </w:pPr>
      <w:r w:rsidRPr="006176EE">
        <w:rPr>
          <w:szCs w:val="28"/>
        </w:rPr>
        <w:t>-извращение вкуса (</w:t>
      </w:r>
      <w:r w:rsidRPr="006176EE">
        <w:rPr>
          <w:szCs w:val="28"/>
          <w:lang w:val="en-US"/>
        </w:rPr>
        <w:t>pica</w:t>
      </w:r>
      <w:r w:rsidRPr="006176EE">
        <w:rPr>
          <w:szCs w:val="28"/>
        </w:rPr>
        <w:t xml:space="preserve"> </w:t>
      </w:r>
      <w:r w:rsidRPr="006176EE">
        <w:rPr>
          <w:szCs w:val="28"/>
          <w:lang w:val="en-US"/>
        </w:rPr>
        <w:t>chloritica</w:t>
      </w:r>
      <w:r w:rsidRPr="006176EE">
        <w:rPr>
          <w:szCs w:val="28"/>
        </w:rPr>
        <w:t>),</w:t>
      </w:r>
    </w:p>
    <w:p w:rsidR="004C466D" w:rsidRPr="006176EE" w:rsidRDefault="004C466D" w:rsidP="004C466D">
      <w:pPr>
        <w:pStyle w:val="af5"/>
        <w:rPr>
          <w:szCs w:val="28"/>
        </w:rPr>
      </w:pPr>
      <w:r w:rsidRPr="006176EE">
        <w:rPr>
          <w:szCs w:val="28"/>
        </w:rPr>
        <w:t>-зловонный ринит,</w:t>
      </w:r>
    </w:p>
    <w:p w:rsidR="004C466D" w:rsidRPr="006176EE" w:rsidRDefault="004C466D" w:rsidP="004C466D">
      <w:pPr>
        <w:pStyle w:val="af5"/>
        <w:rPr>
          <w:szCs w:val="28"/>
        </w:rPr>
      </w:pPr>
      <w:r w:rsidRPr="006176EE">
        <w:rPr>
          <w:szCs w:val="28"/>
        </w:rPr>
        <w:t xml:space="preserve">-трофические изменения кожи и слизистых оболочек, волос и ногтей: </w:t>
      </w:r>
    </w:p>
    <w:p w:rsidR="004C466D" w:rsidRPr="006176EE" w:rsidRDefault="004C466D" w:rsidP="004C466D">
      <w:pPr>
        <w:pStyle w:val="af5"/>
        <w:rPr>
          <w:szCs w:val="28"/>
        </w:rPr>
      </w:pPr>
      <w:r w:rsidRPr="006176EE">
        <w:rPr>
          <w:szCs w:val="28"/>
        </w:rPr>
        <w:t>- бледность кожи носит характерный зеленоватый оттенок («хлороз»)</w:t>
      </w:r>
    </w:p>
    <w:p w:rsidR="004C466D" w:rsidRPr="006176EE" w:rsidRDefault="004C466D" w:rsidP="004C466D">
      <w:pPr>
        <w:pStyle w:val="af5"/>
        <w:rPr>
          <w:szCs w:val="28"/>
        </w:rPr>
      </w:pPr>
      <w:r w:rsidRPr="006176EE">
        <w:rPr>
          <w:szCs w:val="28"/>
        </w:rPr>
        <w:t>- кожа сухая, шелушится, плохо загорает;</w:t>
      </w:r>
    </w:p>
    <w:p w:rsidR="004C466D" w:rsidRPr="006176EE" w:rsidRDefault="004C466D" w:rsidP="004C466D">
      <w:pPr>
        <w:pStyle w:val="af5"/>
        <w:rPr>
          <w:szCs w:val="28"/>
        </w:rPr>
      </w:pPr>
      <w:r w:rsidRPr="006176EE">
        <w:rPr>
          <w:szCs w:val="28"/>
        </w:rPr>
        <w:lastRenderedPageBreak/>
        <w:t>- волосы секутся, рано седеют и выпадают;</w:t>
      </w:r>
    </w:p>
    <w:p w:rsidR="004C466D" w:rsidRPr="006176EE" w:rsidRDefault="004C466D" w:rsidP="004C466D">
      <w:pPr>
        <w:pStyle w:val="af5"/>
        <w:rPr>
          <w:szCs w:val="28"/>
        </w:rPr>
      </w:pPr>
      <w:r w:rsidRPr="006176EE">
        <w:rPr>
          <w:szCs w:val="28"/>
        </w:rPr>
        <w:t xml:space="preserve">- койлонихия - ногти уплощаются, становятся ложкообразной формы, теряют блеск, имеют поперечную исчерченность, легко ломаются, </w:t>
      </w:r>
    </w:p>
    <w:p w:rsidR="004C466D" w:rsidRPr="006176EE" w:rsidRDefault="004C466D" w:rsidP="004C466D">
      <w:pPr>
        <w:pStyle w:val="af5"/>
        <w:rPr>
          <w:szCs w:val="28"/>
        </w:rPr>
      </w:pPr>
      <w:r w:rsidRPr="006176EE">
        <w:rPr>
          <w:szCs w:val="28"/>
        </w:rPr>
        <w:t>- ангулярный стоматит - изъязвления и трещины в углах рта,</w:t>
      </w:r>
    </w:p>
    <w:p w:rsidR="004C466D" w:rsidRPr="006176EE" w:rsidRDefault="004C466D" w:rsidP="004C466D">
      <w:pPr>
        <w:pStyle w:val="af5"/>
        <w:rPr>
          <w:szCs w:val="28"/>
        </w:rPr>
      </w:pPr>
      <w:r w:rsidRPr="006176EE">
        <w:rPr>
          <w:szCs w:val="28"/>
        </w:rPr>
        <w:t>- атрофический глоссит - боль и жжение языка, язык блестящий, полированный за счет сглаживания сосочков,</w:t>
      </w:r>
    </w:p>
    <w:p w:rsidR="004C466D" w:rsidRPr="006176EE" w:rsidRDefault="004C466D" w:rsidP="004C466D">
      <w:pPr>
        <w:pStyle w:val="af5"/>
        <w:rPr>
          <w:szCs w:val="28"/>
        </w:rPr>
      </w:pPr>
      <w:r w:rsidRPr="006176EE">
        <w:rPr>
          <w:szCs w:val="28"/>
        </w:rPr>
        <w:t>- альвеолярная пиорея – гнойное воспаление слизистой оболочки десен вокруг шеек зубов</w:t>
      </w:r>
    </w:p>
    <w:p w:rsidR="004C466D" w:rsidRPr="006176EE" w:rsidRDefault="004C466D" w:rsidP="004C466D">
      <w:pPr>
        <w:pStyle w:val="af5"/>
        <w:rPr>
          <w:szCs w:val="28"/>
        </w:rPr>
      </w:pPr>
    </w:p>
    <w:p w:rsidR="004C466D" w:rsidRPr="006176EE" w:rsidRDefault="004C466D" w:rsidP="004C466D">
      <w:pPr>
        <w:pStyle w:val="af5"/>
        <w:rPr>
          <w:szCs w:val="28"/>
        </w:rPr>
      </w:pPr>
      <w:r w:rsidRPr="006176EE">
        <w:rPr>
          <w:szCs w:val="28"/>
        </w:rPr>
        <w:t>Жалобы, связанные с недостатком витамина В-</w:t>
      </w:r>
      <w:r w:rsidRPr="006176EE">
        <w:rPr>
          <w:szCs w:val="28"/>
          <w:vertAlign w:val="subscript"/>
        </w:rPr>
        <w:t>12</w:t>
      </w:r>
      <w:r w:rsidRPr="006176EE">
        <w:rPr>
          <w:szCs w:val="28"/>
        </w:rPr>
        <w:t xml:space="preserve">: </w:t>
      </w:r>
    </w:p>
    <w:p w:rsidR="004C466D" w:rsidRPr="006176EE" w:rsidRDefault="004C466D" w:rsidP="004C466D">
      <w:pPr>
        <w:pStyle w:val="af5"/>
        <w:rPr>
          <w:szCs w:val="28"/>
        </w:rPr>
      </w:pPr>
      <w:r w:rsidRPr="006176EE">
        <w:rPr>
          <w:szCs w:val="28"/>
        </w:rPr>
        <w:t>1 оссалгии - болезненность при надавливании и поколачивании по плоским и некоторым трубчатым костям (особенно большеберцовым).</w:t>
      </w:r>
    </w:p>
    <w:p w:rsidR="004C466D" w:rsidRPr="006176EE" w:rsidRDefault="004C466D" w:rsidP="004C466D">
      <w:pPr>
        <w:pStyle w:val="af5"/>
        <w:rPr>
          <w:szCs w:val="28"/>
        </w:rPr>
      </w:pPr>
      <w:r w:rsidRPr="006176EE">
        <w:rPr>
          <w:szCs w:val="28"/>
        </w:rPr>
        <w:t>2. диспептические и гастроэнтерологические проявления:</w:t>
      </w:r>
    </w:p>
    <w:p w:rsidR="004C466D" w:rsidRPr="006176EE" w:rsidRDefault="004C466D" w:rsidP="004C466D">
      <w:pPr>
        <w:pStyle w:val="af5"/>
        <w:rPr>
          <w:szCs w:val="28"/>
        </w:rPr>
      </w:pPr>
      <w:r w:rsidRPr="006176EE">
        <w:rPr>
          <w:szCs w:val="28"/>
        </w:rPr>
        <w:t>а) снижение аппетита, отвращение к мясу,</w:t>
      </w:r>
    </w:p>
    <w:p w:rsidR="004C466D" w:rsidRPr="006176EE" w:rsidRDefault="004C466D" w:rsidP="004C466D">
      <w:pPr>
        <w:pStyle w:val="af5"/>
        <w:rPr>
          <w:szCs w:val="28"/>
        </w:rPr>
      </w:pPr>
      <w:r w:rsidRPr="006176EE">
        <w:rPr>
          <w:szCs w:val="28"/>
        </w:rPr>
        <w:t>б) глоссит – жжение и боли в языке, язык ярко – красный, блестящий, гладкий (из-за резкой атрофии сосочков), как бы полированный,</w:t>
      </w:r>
    </w:p>
    <w:p w:rsidR="004C466D" w:rsidRPr="006176EE" w:rsidRDefault="004C466D" w:rsidP="004C466D">
      <w:pPr>
        <w:pStyle w:val="af5"/>
        <w:rPr>
          <w:szCs w:val="28"/>
        </w:rPr>
      </w:pPr>
      <w:r w:rsidRPr="006176EE">
        <w:rPr>
          <w:szCs w:val="28"/>
        </w:rPr>
        <w:t>в) изъязвления по краям и кончику языка, слизистой полости рта, склонность зубов к кариозному разрушению,</w:t>
      </w:r>
    </w:p>
    <w:p w:rsidR="004C466D" w:rsidRPr="006176EE" w:rsidRDefault="004C466D" w:rsidP="004C466D">
      <w:pPr>
        <w:pStyle w:val="af5"/>
        <w:rPr>
          <w:szCs w:val="28"/>
        </w:rPr>
      </w:pPr>
      <w:r w:rsidRPr="006176EE">
        <w:rPr>
          <w:szCs w:val="28"/>
        </w:rPr>
        <w:t>г) чувство тяжести в эпигастрии, чередование поносов и запоров (при выраженной секреторной недостаточности желудка).</w:t>
      </w:r>
    </w:p>
    <w:p w:rsidR="004C466D" w:rsidRPr="006176EE" w:rsidRDefault="004C466D" w:rsidP="004C466D">
      <w:pPr>
        <w:pStyle w:val="af5"/>
        <w:rPr>
          <w:szCs w:val="28"/>
        </w:rPr>
      </w:pPr>
      <w:r w:rsidRPr="006176EE">
        <w:rPr>
          <w:szCs w:val="28"/>
        </w:rPr>
        <w:t>3) расстройство сна, эмоциональная неустойчивость.</w:t>
      </w:r>
    </w:p>
    <w:p w:rsidR="004C466D" w:rsidRPr="006176EE" w:rsidRDefault="004C466D" w:rsidP="004C466D">
      <w:pPr>
        <w:pStyle w:val="af5"/>
        <w:rPr>
          <w:szCs w:val="28"/>
        </w:rPr>
      </w:pPr>
      <w:r w:rsidRPr="006176EE">
        <w:rPr>
          <w:szCs w:val="28"/>
        </w:rPr>
        <w:t xml:space="preserve">4) Неврологические расстройства: различные виды нарушения чувствительности, кожные анестезии и парестезии (ощущение “ползания мурашек”, зябкость, чувство онемения в конечностях, арефлексия (исчезают коленные рефлексы, расстраиваются функции мочевого пузыря и прямой кишки), расстройство походки (спастический паралич нижних конечностей), трфические нарушения мышц, полиневропатии.  </w:t>
      </w:r>
    </w:p>
    <w:p w:rsidR="004C466D" w:rsidRPr="006176EE" w:rsidRDefault="004C466D" w:rsidP="004C466D">
      <w:pPr>
        <w:pStyle w:val="af5"/>
        <w:rPr>
          <w:szCs w:val="28"/>
        </w:rPr>
      </w:pPr>
      <w:r w:rsidRPr="006176EE">
        <w:rPr>
          <w:szCs w:val="28"/>
        </w:rPr>
        <w:t>Эти симптомы патогенетически связаны с демиелинизацией нервных стволов и развитием фуникулярного миелоза (поражением заднебоковых канатиков спинного мозга).</w:t>
      </w:r>
    </w:p>
    <w:p w:rsidR="004C466D" w:rsidRPr="006176EE" w:rsidRDefault="004C466D" w:rsidP="004C466D">
      <w:pPr>
        <w:pStyle w:val="af5"/>
        <w:rPr>
          <w:szCs w:val="28"/>
        </w:rPr>
      </w:pPr>
      <w:r w:rsidRPr="006176EE">
        <w:rPr>
          <w:szCs w:val="28"/>
        </w:rPr>
        <w:t xml:space="preserve"> </w:t>
      </w:r>
    </w:p>
    <w:p w:rsidR="004C466D" w:rsidRPr="006176EE" w:rsidRDefault="004C466D" w:rsidP="004C466D">
      <w:pPr>
        <w:pStyle w:val="1"/>
        <w:jc w:val="left"/>
        <w:rPr>
          <w:b/>
          <w:bCs/>
          <w:sz w:val="28"/>
          <w:szCs w:val="28"/>
        </w:rPr>
      </w:pPr>
      <w:r w:rsidRPr="006176EE">
        <w:rPr>
          <w:b/>
          <w:bCs/>
          <w:sz w:val="28"/>
          <w:szCs w:val="28"/>
        </w:rPr>
        <w:t>Изолированный циркуляторно-гипоксичнский синдром встречается только при апластической анемии. В остальных случаях жалобы зависят от патогегнетических вариантов анемии. При железодефицитных – складываются из циркуляторно-гипоксических и сидеропенических, при В</w:t>
      </w:r>
      <w:r w:rsidRPr="006176EE">
        <w:rPr>
          <w:b/>
          <w:bCs/>
          <w:sz w:val="28"/>
          <w:szCs w:val="28"/>
          <w:vertAlign w:val="subscript"/>
        </w:rPr>
        <w:t>12</w:t>
      </w:r>
      <w:r w:rsidRPr="006176EE">
        <w:rPr>
          <w:b/>
          <w:bCs/>
          <w:sz w:val="28"/>
          <w:szCs w:val="28"/>
        </w:rPr>
        <w:t xml:space="preserve"> –дефицитной - из циркуляторно-гипоксических и дефицитоа витамина В</w:t>
      </w:r>
      <w:r w:rsidRPr="006176EE">
        <w:rPr>
          <w:b/>
          <w:bCs/>
          <w:sz w:val="28"/>
          <w:szCs w:val="28"/>
          <w:vertAlign w:val="subscript"/>
        </w:rPr>
        <w:t xml:space="preserve">12. </w:t>
      </w:r>
      <w:r w:rsidRPr="006176EE">
        <w:rPr>
          <w:b/>
          <w:bCs/>
          <w:sz w:val="28"/>
          <w:szCs w:val="28"/>
        </w:rPr>
        <w:t>При гемолитических анемиях помимо циркуляторно-гипоксических  выявляются жалобы, связанные с кроверазрушением – в частности гемолитическая (надпеченочная) желтуха.</w:t>
      </w:r>
    </w:p>
    <w:p w:rsidR="004C466D" w:rsidRPr="006176EE" w:rsidRDefault="004C466D" w:rsidP="004C466D">
      <w:pPr>
        <w:pStyle w:val="1"/>
        <w:jc w:val="center"/>
        <w:rPr>
          <w:sz w:val="28"/>
          <w:szCs w:val="28"/>
        </w:rPr>
      </w:pPr>
    </w:p>
    <w:p w:rsidR="004C466D" w:rsidRPr="006176EE" w:rsidRDefault="004C466D" w:rsidP="004C466D">
      <w:pPr>
        <w:pStyle w:val="1"/>
        <w:jc w:val="center"/>
        <w:rPr>
          <w:sz w:val="28"/>
          <w:szCs w:val="28"/>
        </w:rPr>
      </w:pPr>
      <w:r w:rsidRPr="006176EE">
        <w:rPr>
          <w:sz w:val="28"/>
          <w:szCs w:val="28"/>
        </w:rPr>
        <w:t>Анамнез заболевания</w:t>
      </w:r>
    </w:p>
    <w:p w:rsidR="004C466D" w:rsidRPr="006176EE" w:rsidRDefault="004C466D" w:rsidP="004C466D">
      <w:pPr>
        <w:autoSpaceDE w:val="0"/>
        <w:autoSpaceDN w:val="0"/>
        <w:ind w:firstLine="280"/>
        <w:rPr>
          <w:rFonts w:ascii="Times New Roman" w:hAnsi="Times New Roman" w:cs="Times New Roman"/>
          <w:sz w:val="28"/>
          <w:szCs w:val="28"/>
        </w:rPr>
      </w:pPr>
    </w:p>
    <w:p w:rsidR="004C466D" w:rsidRPr="006176EE" w:rsidRDefault="004C466D" w:rsidP="004C466D">
      <w:pPr>
        <w:pStyle w:val="1"/>
        <w:jc w:val="left"/>
        <w:rPr>
          <w:b/>
          <w:bCs/>
          <w:sz w:val="28"/>
          <w:szCs w:val="28"/>
        </w:rPr>
      </w:pPr>
      <w:r w:rsidRPr="006176EE">
        <w:rPr>
          <w:b/>
          <w:bCs/>
          <w:sz w:val="28"/>
          <w:szCs w:val="28"/>
        </w:rPr>
        <w:lastRenderedPageBreak/>
        <w:t>При сборе анамнеза у больного с подозрением на заболевание крови необходимо обратить внимание на особенности начала заболевания, характер течения заболевания, причины обострений, динамику клинических проявлений, проводимое лечение и его эффективность.</w:t>
      </w:r>
    </w:p>
    <w:p w:rsidR="004C466D" w:rsidRPr="006176EE" w:rsidRDefault="004C466D" w:rsidP="004C466D">
      <w:pPr>
        <w:pStyle w:val="1"/>
        <w:jc w:val="left"/>
        <w:rPr>
          <w:b/>
          <w:bCs/>
          <w:sz w:val="28"/>
          <w:szCs w:val="28"/>
        </w:rPr>
      </w:pPr>
      <w:r w:rsidRPr="006176EE">
        <w:rPr>
          <w:b/>
          <w:bCs/>
          <w:sz w:val="28"/>
          <w:szCs w:val="28"/>
        </w:rPr>
        <w:t xml:space="preserve">Острое начало характерно для  острой постгеморрагической и некоторых форм гемолитической анемии. </w:t>
      </w:r>
    </w:p>
    <w:p w:rsidR="004C466D" w:rsidRPr="006176EE" w:rsidRDefault="004C466D" w:rsidP="004C466D">
      <w:pPr>
        <w:pStyle w:val="1"/>
        <w:jc w:val="left"/>
        <w:rPr>
          <w:b/>
          <w:bCs/>
          <w:sz w:val="28"/>
          <w:szCs w:val="28"/>
        </w:rPr>
      </w:pPr>
      <w:r w:rsidRPr="006176EE">
        <w:rPr>
          <w:b/>
          <w:bCs/>
          <w:sz w:val="28"/>
          <w:szCs w:val="28"/>
        </w:rPr>
        <w:t xml:space="preserve">Первично хроническое течение (без острых эпизодов в анамнезе) характерно для большинства форм дефицитных анемий (железодефицитной, B12-дефицитной). </w:t>
      </w:r>
    </w:p>
    <w:p w:rsidR="004C466D" w:rsidRPr="006176EE" w:rsidRDefault="004C466D" w:rsidP="004C466D">
      <w:pPr>
        <w:pStyle w:val="1"/>
        <w:jc w:val="left"/>
        <w:rPr>
          <w:b/>
          <w:bCs/>
          <w:sz w:val="28"/>
          <w:szCs w:val="28"/>
        </w:rPr>
      </w:pPr>
      <w:r w:rsidRPr="006176EE">
        <w:rPr>
          <w:b/>
          <w:bCs/>
          <w:sz w:val="28"/>
          <w:szCs w:val="28"/>
        </w:rPr>
        <w:t xml:space="preserve"> Характер течения заболевания:</w:t>
      </w:r>
    </w:p>
    <w:p w:rsidR="004C466D" w:rsidRPr="006176EE" w:rsidRDefault="004C466D" w:rsidP="004C466D">
      <w:pPr>
        <w:numPr>
          <w:ilvl w:val="0"/>
          <w:numId w:val="3"/>
        </w:numPr>
        <w:tabs>
          <w:tab w:val="num" w:pos="1572"/>
        </w:tabs>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Острое течение заболевания характерно для острой постгеморрагической анемии.</w:t>
      </w:r>
    </w:p>
    <w:p w:rsidR="004C466D" w:rsidRPr="006176EE" w:rsidRDefault="004C466D" w:rsidP="004C466D">
      <w:pPr>
        <w:numPr>
          <w:ilvl w:val="0"/>
          <w:numId w:val="3"/>
        </w:numPr>
        <w:tabs>
          <w:tab w:val="num" w:pos="1572"/>
        </w:tabs>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Для большинства остальных анемий характерно длительное течение с периодическими обострениями (рецидивами) и ремиссиями.</w:t>
      </w:r>
    </w:p>
    <w:p w:rsidR="004C466D" w:rsidRPr="006176EE" w:rsidRDefault="004C466D" w:rsidP="004C466D">
      <w:pPr>
        <w:pStyle w:val="1"/>
        <w:jc w:val="left"/>
        <w:rPr>
          <w:b/>
          <w:bCs/>
          <w:i/>
          <w:iCs/>
          <w:color w:val="FF0000"/>
          <w:sz w:val="28"/>
          <w:szCs w:val="28"/>
        </w:rPr>
      </w:pPr>
      <w:r w:rsidRPr="006176EE">
        <w:rPr>
          <w:b/>
          <w:bCs/>
          <w:i/>
          <w:iCs/>
          <w:color w:val="FF0000"/>
          <w:sz w:val="28"/>
          <w:szCs w:val="28"/>
        </w:rPr>
        <w:t>Причины обострения:</w:t>
      </w:r>
    </w:p>
    <w:p w:rsidR="004C466D" w:rsidRPr="006176EE" w:rsidRDefault="004C466D" w:rsidP="004C466D">
      <w:pPr>
        <w:numPr>
          <w:ilvl w:val="0"/>
          <w:numId w:val="3"/>
        </w:numPr>
        <w:tabs>
          <w:tab w:val="num" w:pos="1572"/>
        </w:tabs>
        <w:autoSpaceDE w:val="0"/>
        <w:autoSpaceDN w:val="0"/>
        <w:spacing w:after="0" w:line="240" w:lineRule="auto"/>
        <w:jc w:val="both"/>
        <w:rPr>
          <w:rFonts w:ascii="Times New Roman" w:hAnsi="Times New Roman" w:cs="Times New Roman"/>
          <w:color w:val="FF0000"/>
          <w:sz w:val="28"/>
          <w:szCs w:val="28"/>
        </w:rPr>
      </w:pPr>
      <w:r w:rsidRPr="006176EE">
        <w:rPr>
          <w:rFonts w:ascii="Times New Roman" w:hAnsi="Times New Roman" w:cs="Times New Roman"/>
          <w:color w:val="FF0000"/>
          <w:sz w:val="28"/>
          <w:szCs w:val="28"/>
        </w:rPr>
        <w:t xml:space="preserve">прием лекарственных препаратов, переливание крови </w:t>
      </w:r>
    </w:p>
    <w:p w:rsidR="004C466D" w:rsidRPr="006176EE" w:rsidRDefault="004C466D" w:rsidP="004C466D">
      <w:pPr>
        <w:numPr>
          <w:ilvl w:val="0"/>
          <w:numId w:val="3"/>
        </w:numPr>
        <w:tabs>
          <w:tab w:val="num" w:pos="1572"/>
        </w:tabs>
        <w:autoSpaceDE w:val="0"/>
        <w:autoSpaceDN w:val="0"/>
        <w:spacing w:after="0" w:line="240" w:lineRule="auto"/>
        <w:jc w:val="both"/>
        <w:rPr>
          <w:rFonts w:ascii="Times New Roman" w:hAnsi="Times New Roman" w:cs="Times New Roman"/>
          <w:color w:val="FF0000"/>
          <w:sz w:val="28"/>
          <w:szCs w:val="28"/>
        </w:rPr>
      </w:pPr>
      <w:r w:rsidRPr="006176EE">
        <w:rPr>
          <w:rFonts w:ascii="Times New Roman" w:hAnsi="Times New Roman" w:cs="Times New Roman"/>
          <w:color w:val="FF0000"/>
          <w:sz w:val="28"/>
          <w:szCs w:val="28"/>
        </w:rPr>
        <w:t xml:space="preserve">травмы и хирургические вмешательства </w:t>
      </w:r>
    </w:p>
    <w:p w:rsidR="004C466D" w:rsidRPr="006176EE" w:rsidRDefault="004C466D" w:rsidP="004C466D">
      <w:pPr>
        <w:numPr>
          <w:ilvl w:val="0"/>
          <w:numId w:val="3"/>
        </w:numPr>
        <w:tabs>
          <w:tab w:val="num" w:pos="1572"/>
        </w:tabs>
        <w:autoSpaceDE w:val="0"/>
        <w:autoSpaceDN w:val="0"/>
        <w:spacing w:after="0" w:line="240" w:lineRule="auto"/>
        <w:jc w:val="both"/>
        <w:rPr>
          <w:rFonts w:ascii="Times New Roman" w:hAnsi="Times New Roman" w:cs="Times New Roman"/>
          <w:color w:val="FF0000"/>
          <w:sz w:val="28"/>
          <w:szCs w:val="28"/>
        </w:rPr>
      </w:pPr>
      <w:r w:rsidRPr="006176EE">
        <w:rPr>
          <w:rFonts w:ascii="Times New Roman" w:hAnsi="Times New Roman" w:cs="Times New Roman"/>
          <w:color w:val="FF0000"/>
          <w:sz w:val="28"/>
          <w:szCs w:val="28"/>
        </w:rPr>
        <w:t>переохлаждение, переутомление</w:t>
      </w:r>
    </w:p>
    <w:p w:rsidR="004C466D" w:rsidRPr="006176EE" w:rsidRDefault="004C466D" w:rsidP="004C466D">
      <w:pPr>
        <w:numPr>
          <w:ilvl w:val="0"/>
          <w:numId w:val="3"/>
        </w:numPr>
        <w:tabs>
          <w:tab w:val="num" w:pos="1572"/>
        </w:tabs>
        <w:autoSpaceDE w:val="0"/>
        <w:autoSpaceDN w:val="0"/>
        <w:spacing w:after="0" w:line="240" w:lineRule="auto"/>
        <w:jc w:val="both"/>
        <w:rPr>
          <w:rFonts w:ascii="Times New Roman" w:hAnsi="Times New Roman" w:cs="Times New Roman"/>
          <w:color w:val="FF0000"/>
          <w:sz w:val="28"/>
          <w:szCs w:val="28"/>
        </w:rPr>
      </w:pPr>
      <w:r w:rsidRPr="006176EE">
        <w:rPr>
          <w:rFonts w:ascii="Times New Roman" w:hAnsi="Times New Roman" w:cs="Times New Roman"/>
          <w:color w:val="FF0000"/>
          <w:sz w:val="28"/>
          <w:szCs w:val="28"/>
        </w:rPr>
        <w:t xml:space="preserve">интоксикации </w:t>
      </w:r>
    </w:p>
    <w:p w:rsidR="004C466D" w:rsidRPr="006176EE" w:rsidRDefault="004C466D" w:rsidP="004C466D">
      <w:pPr>
        <w:numPr>
          <w:ilvl w:val="0"/>
          <w:numId w:val="3"/>
        </w:numPr>
        <w:tabs>
          <w:tab w:val="num" w:pos="1572"/>
        </w:tabs>
        <w:autoSpaceDE w:val="0"/>
        <w:autoSpaceDN w:val="0"/>
        <w:spacing w:after="0" w:line="240" w:lineRule="auto"/>
        <w:jc w:val="both"/>
        <w:rPr>
          <w:rFonts w:ascii="Times New Roman" w:hAnsi="Times New Roman" w:cs="Times New Roman"/>
          <w:color w:val="FF0000"/>
          <w:sz w:val="28"/>
          <w:szCs w:val="28"/>
        </w:rPr>
      </w:pPr>
      <w:r w:rsidRPr="006176EE">
        <w:rPr>
          <w:rFonts w:ascii="Times New Roman" w:hAnsi="Times New Roman" w:cs="Times New Roman"/>
          <w:color w:val="FF0000"/>
          <w:sz w:val="28"/>
          <w:szCs w:val="28"/>
        </w:rPr>
        <w:t xml:space="preserve">инфекционные и паразитарные заболевания </w:t>
      </w:r>
    </w:p>
    <w:p w:rsidR="004C466D" w:rsidRPr="006176EE" w:rsidRDefault="004C466D" w:rsidP="004C466D">
      <w:pPr>
        <w:autoSpaceDE w:val="0"/>
        <w:autoSpaceDN w:val="0"/>
        <w:rPr>
          <w:rFonts w:ascii="Times New Roman" w:hAnsi="Times New Roman" w:cs="Times New Roman"/>
          <w:sz w:val="28"/>
          <w:szCs w:val="28"/>
        </w:rPr>
      </w:pPr>
    </w:p>
    <w:p w:rsidR="004C466D" w:rsidRPr="006176EE" w:rsidRDefault="004C466D" w:rsidP="004C466D">
      <w:pPr>
        <w:autoSpaceDE w:val="0"/>
        <w:autoSpaceDN w:val="0"/>
        <w:rPr>
          <w:rFonts w:ascii="Times New Roman" w:hAnsi="Times New Roman" w:cs="Times New Roman"/>
          <w:color w:val="FF0000"/>
          <w:sz w:val="28"/>
          <w:szCs w:val="28"/>
        </w:rPr>
      </w:pPr>
      <w:r w:rsidRPr="006176EE">
        <w:rPr>
          <w:rFonts w:ascii="Times New Roman" w:hAnsi="Times New Roman" w:cs="Times New Roman"/>
          <w:i/>
          <w:iCs/>
          <w:color w:val="FF0000"/>
          <w:sz w:val="28"/>
          <w:szCs w:val="28"/>
        </w:rPr>
        <w:t>Динамика клинических проявлений:</w:t>
      </w:r>
    </w:p>
    <w:p w:rsidR="004C466D" w:rsidRPr="006176EE" w:rsidRDefault="004C466D" w:rsidP="004C466D">
      <w:pPr>
        <w:autoSpaceDE w:val="0"/>
        <w:autoSpaceDN w:val="0"/>
        <w:rPr>
          <w:rFonts w:ascii="Times New Roman" w:hAnsi="Times New Roman" w:cs="Times New Roman"/>
          <w:color w:val="FF0000"/>
          <w:sz w:val="28"/>
          <w:szCs w:val="28"/>
        </w:rPr>
      </w:pPr>
      <w:r w:rsidRPr="006176EE">
        <w:rPr>
          <w:rFonts w:ascii="Times New Roman" w:hAnsi="Times New Roman" w:cs="Times New Roman"/>
          <w:color w:val="FF0000"/>
          <w:sz w:val="28"/>
          <w:szCs w:val="28"/>
        </w:rPr>
        <w:t xml:space="preserve">Выяснить, когда и в какой последовательности появились жалобы у больного. </w:t>
      </w:r>
    </w:p>
    <w:p w:rsidR="004C466D" w:rsidRPr="006176EE" w:rsidRDefault="004C466D" w:rsidP="004C466D">
      <w:pPr>
        <w:autoSpaceDE w:val="0"/>
        <w:autoSpaceDN w:val="0"/>
        <w:rPr>
          <w:rFonts w:ascii="Times New Roman" w:hAnsi="Times New Roman" w:cs="Times New Roman"/>
          <w:i/>
          <w:iCs/>
          <w:sz w:val="28"/>
          <w:szCs w:val="28"/>
        </w:rPr>
      </w:pPr>
    </w:p>
    <w:p w:rsidR="004C466D" w:rsidRPr="006176EE" w:rsidRDefault="004C466D" w:rsidP="004C466D">
      <w:pPr>
        <w:autoSpaceDE w:val="0"/>
        <w:autoSpaceDN w:val="0"/>
        <w:rPr>
          <w:rFonts w:ascii="Times New Roman" w:hAnsi="Times New Roman" w:cs="Times New Roman"/>
          <w:color w:val="FF0000"/>
          <w:sz w:val="28"/>
          <w:szCs w:val="28"/>
        </w:rPr>
      </w:pPr>
      <w:r w:rsidRPr="006176EE">
        <w:rPr>
          <w:rFonts w:ascii="Times New Roman" w:hAnsi="Times New Roman" w:cs="Times New Roman"/>
          <w:i/>
          <w:iCs/>
          <w:color w:val="FF0000"/>
          <w:sz w:val="28"/>
          <w:szCs w:val="28"/>
        </w:rPr>
        <w:t>Проводимое лечение и его эффективность:</w:t>
      </w:r>
      <w:r w:rsidRPr="006176EE">
        <w:rPr>
          <w:rFonts w:ascii="Times New Roman" w:hAnsi="Times New Roman" w:cs="Times New Roman"/>
          <w:color w:val="FF0000"/>
          <w:sz w:val="28"/>
          <w:szCs w:val="28"/>
        </w:rPr>
        <w:t xml:space="preserve"> </w:t>
      </w:r>
    </w:p>
    <w:p w:rsidR="004C466D" w:rsidRPr="006176EE" w:rsidRDefault="004C466D" w:rsidP="004C466D">
      <w:pPr>
        <w:autoSpaceDE w:val="0"/>
        <w:autoSpaceDN w:val="0"/>
        <w:rPr>
          <w:rFonts w:ascii="Times New Roman" w:hAnsi="Times New Roman" w:cs="Times New Roman"/>
          <w:color w:val="FF0000"/>
          <w:sz w:val="28"/>
          <w:szCs w:val="28"/>
        </w:rPr>
      </w:pPr>
      <w:r w:rsidRPr="006176EE">
        <w:rPr>
          <w:rFonts w:ascii="Times New Roman" w:hAnsi="Times New Roman" w:cs="Times New Roman"/>
          <w:color w:val="FF0000"/>
          <w:sz w:val="28"/>
          <w:szCs w:val="28"/>
        </w:rPr>
        <w:t>Обратить внимание на применение цитостатиков, глюкокортикостероидных гормонов, препаратов железа, витамина В</w:t>
      </w:r>
      <w:r w:rsidRPr="006176EE">
        <w:rPr>
          <w:rFonts w:ascii="Times New Roman" w:hAnsi="Times New Roman" w:cs="Times New Roman"/>
          <w:color w:val="FF0000"/>
          <w:sz w:val="28"/>
          <w:szCs w:val="28"/>
          <w:vertAlign w:val="subscript"/>
        </w:rPr>
        <w:t>12</w:t>
      </w:r>
      <w:r w:rsidRPr="006176EE">
        <w:rPr>
          <w:rFonts w:ascii="Times New Roman" w:hAnsi="Times New Roman" w:cs="Times New Roman"/>
          <w:color w:val="FF0000"/>
          <w:sz w:val="28"/>
          <w:szCs w:val="28"/>
        </w:rPr>
        <w:t xml:space="preserve">, и т. д.) </w:t>
      </w:r>
    </w:p>
    <w:p w:rsidR="004C466D" w:rsidRPr="006176EE" w:rsidRDefault="004C466D" w:rsidP="004C466D">
      <w:pPr>
        <w:autoSpaceDE w:val="0"/>
        <w:autoSpaceDN w:val="0"/>
        <w:rPr>
          <w:rFonts w:ascii="Times New Roman" w:hAnsi="Times New Roman" w:cs="Times New Roman"/>
          <w:sz w:val="28"/>
          <w:szCs w:val="28"/>
        </w:rPr>
      </w:pPr>
    </w:p>
    <w:p w:rsidR="004C466D" w:rsidRPr="006176EE" w:rsidRDefault="004C466D" w:rsidP="004C466D">
      <w:pPr>
        <w:autoSpaceDE w:val="0"/>
        <w:autoSpaceDN w:val="0"/>
        <w:jc w:val="center"/>
        <w:outlineLvl w:val="0"/>
        <w:rPr>
          <w:rFonts w:ascii="Times New Roman" w:hAnsi="Times New Roman" w:cs="Times New Roman"/>
          <w:b/>
          <w:bCs/>
          <w:sz w:val="28"/>
          <w:szCs w:val="28"/>
        </w:rPr>
      </w:pPr>
      <w:r w:rsidRPr="006176EE">
        <w:rPr>
          <w:rFonts w:ascii="Times New Roman" w:hAnsi="Times New Roman" w:cs="Times New Roman"/>
          <w:b/>
          <w:bCs/>
          <w:sz w:val="28"/>
          <w:szCs w:val="28"/>
        </w:rPr>
        <w:t>Анамнез жизни</w:t>
      </w:r>
    </w:p>
    <w:p w:rsidR="004C466D" w:rsidRPr="006176EE" w:rsidRDefault="004C466D" w:rsidP="004C466D">
      <w:pPr>
        <w:autoSpaceDE w:val="0"/>
        <w:autoSpaceDN w:val="0"/>
        <w:ind w:firstLine="426"/>
        <w:rPr>
          <w:rFonts w:ascii="Times New Roman" w:hAnsi="Times New Roman" w:cs="Times New Roman"/>
          <w:sz w:val="28"/>
          <w:szCs w:val="28"/>
        </w:rPr>
      </w:pP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1. При изучении анамнеза жизни следует обратить внимание на заболевания, которые могли сыграть ведущую патогенетическую роль в развитии анемии.</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lastRenderedPageBreak/>
        <w:t xml:space="preserve">В развитии анемии имеют значение такие заболевания желудочно-кишечного тракта, как хронический гастрит, энтерит, колит, гельминтозы и т.д. </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На фоне атрофии слизистой оболочки желудка либо после резекции желудка нарушается усвоение организмом железа, витамина В</w:t>
      </w:r>
      <w:r w:rsidRPr="006176EE">
        <w:rPr>
          <w:rFonts w:ascii="Times New Roman" w:hAnsi="Times New Roman" w:cs="Times New Roman"/>
          <w:sz w:val="28"/>
          <w:szCs w:val="28"/>
          <w:vertAlign w:val="subscript"/>
        </w:rPr>
        <w:t>12</w:t>
      </w:r>
      <w:r w:rsidRPr="006176EE">
        <w:rPr>
          <w:rFonts w:ascii="Times New Roman" w:hAnsi="Times New Roman" w:cs="Times New Roman"/>
          <w:sz w:val="28"/>
          <w:szCs w:val="28"/>
        </w:rPr>
        <w:t>, которые необходимы для нормального эритропоэза.</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При хроническом энтерите нарушается всасывание железа, кобальта, других микроэлементов. При дисбактериозе, хроническом колите, гельминтозах возникает дефицит витаминов группы В.</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 xml:space="preserve"> Тяжелая анемия может развиться на фоне хронических заболеваний почек, сопровождающихся почечной недостаточностью вследствие снижения выработки эритропоэтина. </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Хронические заболевания женской половой сферы, сопровождающиеся кровотечениями (дисменорея, меноррагии и метроррагии при дисфункции яичников, фибромиомах, раке шейки и тела матки, аборте, родах, эндометриозе) осложняются развитием железодефицитных анемий.</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 xml:space="preserve">2. Особое внимание следует обратить на характер питания. Однообразное несбалансированное питание, вегетарианство могут способствовать возникновению дефицита железа и развитию гиповитаминозов. </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 xml:space="preserve">3. Нарушению гемопоэза так же способствует длительное лечение миелотоксическими препаратами (сульфаниламиды, пиразолоновые, стероидные гормоны, иммунодепрессанты), назначение цитостатических препаратов, лучевая терапия. </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 xml:space="preserve">4. Отравления мышьяком, тяжелыми металлами, в.ч. свинцом, другими гемотоксическими ядами, интоксикации инсектицидами,  хронические интоксикации ароматическими углеводородами при токсикоманиях -  могут явиться причиной развития анемии. Работа с радиоактивными веществами, рентгеновскими установками играют важную роль в возникновении гипопластической анемии. </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5. Участие в ликвидации последствий аварии на Чернобыльской АЭС, проживание на пораженных радиацией территориях ( в т.ч. в момент радиационных катастроф) – является факторами риска развития нарушений гемопоэза. Так же высок риск развития болезней крови, в т.ч анемий, у детей ликвидаторов и отселенного населения из зон  радиоактивного поражения.</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lastRenderedPageBreak/>
        <w:t>6. В происхождении заболеваний крови имеет значение наследственность. Поэтому необходимо выяснить наличие болезней крови у родственников больного. Известны случаи семейного характера гемолитической анемии (серповидно-клеточная анемия, наследственный сфероцитоз и др.).</w:t>
      </w:r>
    </w:p>
    <w:p w:rsidR="004C466D" w:rsidRPr="006176EE" w:rsidRDefault="004C466D" w:rsidP="004C466D">
      <w:pPr>
        <w:autoSpaceDE w:val="0"/>
        <w:autoSpaceDN w:val="0"/>
        <w:rPr>
          <w:rFonts w:ascii="Times New Roman" w:hAnsi="Times New Roman" w:cs="Times New Roman"/>
          <w:sz w:val="28"/>
          <w:szCs w:val="28"/>
        </w:rPr>
      </w:pPr>
    </w:p>
    <w:p w:rsidR="004C466D" w:rsidRPr="006176EE" w:rsidRDefault="004C466D" w:rsidP="004C466D">
      <w:pPr>
        <w:pStyle w:val="2"/>
        <w:jc w:val="center"/>
        <w:rPr>
          <w:rFonts w:ascii="Times New Roman" w:hAnsi="Times New Roman"/>
          <w:sz w:val="28"/>
          <w:szCs w:val="28"/>
        </w:rPr>
      </w:pPr>
      <w:r w:rsidRPr="006176EE">
        <w:rPr>
          <w:rFonts w:ascii="Times New Roman" w:hAnsi="Times New Roman"/>
          <w:sz w:val="28"/>
          <w:szCs w:val="28"/>
        </w:rPr>
        <w:t>ОБЪЕКТИВНОЕ ОБСЛЕДОВАНИЕ</w:t>
      </w:r>
    </w:p>
    <w:p w:rsidR="004C466D" w:rsidRPr="006176EE" w:rsidRDefault="004C466D" w:rsidP="004C466D">
      <w:pPr>
        <w:autoSpaceDE w:val="0"/>
        <w:autoSpaceDN w:val="0"/>
        <w:outlineLvl w:val="0"/>
        <w:rPr>
          <w:rFonts w:ascii="Times New Roman" w:hAnsi="Times New Roman" w:cs="Times New Roman"/>
          <w:i/>
          <w:iCs/>
          <w:sz w:val="28"/>
          <w:szCs w:val="28"/>
          <w:u w:val="single"/>
        </w:rPr>
      </w:pPr>
      <w:r w:rsidRPr="006176EE">
        <w:rPr>
          <w:rFonts w:ascii="Times New Roman" w:hAnsi="Times New Roman" w:cs="Times New Roman"/>
          <w:i/>
          <w:iCs/>
          <w:sz w:val="28"/>
          <w:szCs w:val="28"/>
          <w:u w:val="single"/>
        </w:rPr>
        <w:t>Общий осмотр</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1. Оценка общего состояния и сознания.</w:t>
      </w:r>
    </w:p>
    <w:p w:rsidR="004C466D" w:rsidRPr="006176EE" w:rsidRDefault="004C466D" w:rsidP="004C466D">
      <w:pPr>
        <w:autoSpaceDE w:val="0"/>
        <w:autoSpaceDN w:val="0"/>
        <w:ind w:firstLine="284"/>
        <w:rPr>
          <w:rFonts w:ascii="Times New Roman" w:hAnsi="Times New Roman" w:cs="Times New Roman"/>
          <w:sz w:val="28"/>
          <w:szCs w:val="28"/>
        </w:rPr>
      </w:pPr>
      <w:r w:rsidRPr="006176EE">
        <w:rPr>
          <w:rFonts w:ascii="Times New Roman" w:hAnsi="Times New Roman" w:cs="Times New Roman"/>
          <w:sz w:val="28"/>
          <w:szCs w:val="28"/>
        </w:rPr>
        <w:t xml:space="preserve">Крайне тяжелое бессознательное состояние наблюдается в терминальных стадиях многих заболеваний системы крови (прогрессирующая анемия, миелоидная аплазия, лейкозы и т.д.). </w:t>
      </w:r>
    </w:p>
    <w:p w:rsidR="004C466D" w:rsidRPr="006176EE" w:rsidRDefault="004C466D" w:rsidP="004C466D">
      <w:pPr>
        <w:autoSpaceDE w:val="0"/>
        <w:autoSpaceDN w:val="0"/>
        <w:ind w:firstLine="284"/>
        <w:rPr>
          <w:rFonts w:ascii="Times New Roman" w:hAnsi="Times New Roman" w:cs="Times New Roman"/>
          <w:sz w:val="28"/>
          <w:szCs w:val="28"/>
        </w:rPr>
      </w:pPr>
      <w:r w:rsidRPr="006176EE">
        <w:rPr>
          <w:rFonts w:ascii="Times New Roman" w:hAnsi="Times New Roman" w:cs="Times New Roman"/>
          <w:sz w:val="28"/>
          <w:szCs w:val="28"/>
        </w:rPr>
        <w:t>Известное вспомогательное значение имеют установление принадлежности индивидуума к определенному конституциональному типу (например, астеническому при хлорозе); выявление различных аномалий и дегенеративных черт (например, башенного черепа при врожденной гемолитической анемии).</w:t>
      </w:r>
    </w:p>
    <w:p w:rsidR="004C466D" w:rsidRPr="006176EE" w:rsidRDefault="004C466D" w:rsidP="004C466D">
      <w:pPr>
        <w:autoSpaceDE w:val="0"/>
        <w:autoSpaceDN w:val="0"/>
        <w:ind w:firstLine="284"/>
        <w:rPr>
          <w:rFonts w:ascii="Times New Roman" w:hAnsi="Times New Roman" w:cs="Times New Roman"/>
          <w:sz w:val="28"/>
          <w:szCs w:val="28"/>
        </w:rPr>
      </w:pPr>
      <w:r w:rsidRPr="006176EE">
        <w:rPr>
          <w:rFonts w:ascii="Times New Roman" w:hAnsi="Times New Roman" w:cs="Times New Roman"/>
          <w:sz w:val="28"/>
          <w:szCs w:val="28"/>
        </w:rPr>
        <w:t>Может выявляться эмоциональная неустойчивость при поражении ЦНС обусловленным дефицитом витамина В</w:t>
      </w:r>
      <w:r w:rsidRPr="006176EE">
        <w:rPr>
          <w:rFonts w:ascii="Times New Roman" w:hAnsi="Times New Roman" w:cs="Times New Roman"/>
          <w:sz w:val="28"/>
          <w:szCs w:val="28"/>
          <w:vertAlign w:val="subscript"/>
        </w:rPr>
        <w:t>12.</w:t>
      </w:r>
    </w:p>
    <w:p w:rsidR="004C466D" w:rsidRPr="006176EE" w:rsidRDefault="004C466D" w:rsidP="004C466D">
      <w:pPr>
        <w:pStyle w:val="af5"/>
        <w:rPr>
          <w:szCs w:val="28"/>
        </w:rPr>
      </w:pPr>
      <w:r w:rsidRPr="006176EE">
        <w:rPr>
          <w:szCs w:val="28"/>
        </w:rPr>
        <w:t>2. Расстройство походки может наблюдаться при  В</w:t>
      </w:r>
      <w:r w:rsidRPr="006176EE">
        <w:rPr>
          <w:szCs w:val="28"/>
          <w:vertAlign w:val="subscript"/>
        </w:rPr>
        <w:t xml:space="preserve">12 </w:t>
      </w:r>
      <w:r w:rsidRPr="006176EE">
        <w:rPr>
          <w:szCs w:val="28"/>
        </w:rPr>
        <w:t>- дефицитной анемии.</w:t>
      </w:r>
    </w:p>
    <w:p w:rsidR="004C466D" w:rsidRPr="006176EE" w:rsidRDefault="004C466D" w:rsidP="004C466D">
      <w:pPr>
        <w:tabs>
          <w:tab w:val="left" w:pos="142"/>
          <w:tab w:val="left" w:pos="567"/>
        </w:tabs>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3. Изменения кожи и ее дериватов. </w:t>
      </w:r>
    </w:p>
    <w:p w:rsidR="004C466D" w:rsidRPr="006176EE" w:rsidRDefault="004C466D" w:rsidP="004C466D">
      <w:pPr>
        <w:pStyle w:val="a3"/>
        <w:ind w:firstLine="284"/>
        <w:rPr>
          <w:sz w:val="28"/>
          <w:szCs w:val="28"/>
        </w:rPr>
      </w:pPr>
      <w:r w:rsidRPr="006176EE">
        <w:rPr>
          <w:sz w:val="28"/>
          <w:szCs w:val="28"/>
        </w:rPr>
        <w:t xml:space="preserve">Бледность кожных покровов является частым и легко обнаруживаемым признаком. Возможен различный оттенок цвета кожных покровов при анемиях: </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а) зеленоватый - при железодефицитных анемиях,</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б) желтушный - при В</w:t>
      </w:r>
      <w:r w:rsidRPr="006176EE">
        <w:rPr>
          <w:rFonts w:ascii="Times New Roman" w:hAnsi="Times New Roman" w:cs="Times New Roman"/>
          <w:sz w:val="28"/>
          <w:szCs w:val="28"/>
          <w:vertAlign w:val="subscript"/>
        </w:rPr>
        <w:t xml:space="preserve">12 </w:t>
      </w:r>
      <w:r w:rsidRPr="006176EE">
        <w:rPr>
          <w:rFonts w:ascii="Times New Roman" w:hAnsi="Times New Roman" w:cs="Times New Roman"/>
          <w:sz w:val="28"/>
          <w:szCs w:val="28"/>
        </w:rPr>
        <w:t xml:space="preserve">- дефицитной анемии, </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в) лимонно-желтый - при острых гемолитических анемиях вследствие увеличения содержания в крови непрямого биллирубина. </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Сухость и трещины кожи на руках и ногах, трещины в углах рта, выпадение и истончение волос, ранняя седина характерны для длительно существующего дефицита железа.</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 xml:space="preserve">Поперечная исчерченность и ломкость ногтей. Ногти истончаются, становятся уплощенными и даже вогнутыми. Ложкообразная вогнутость </w:t>
      </w:r>
      <w:r w:rsidRPr="006176EE">
        <w:rPr>
          <w:rFonts w:ascii="Times New Roman" w:hAnsi="Times New Roman" w:cs="Times New Roman"/>
          <w:sz w:val="28"/>
          <w:szCs w:val="28"/>
        </w:rPr>
        <w:lastRenderedPageBreak/>
        <w:t>ногтевых пластинок называется «койлонихия» и свидетельствует о наличии тяжелого и длительного дефицита железа.</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4. При осмотре полости рта при В</w:t>
      </w:r>
      <w:r w:rsidRPr="006176EE">
        <w:rPr>
          <w:rFonts w:ascii="Times New Roman" w:hAnsi="Times New Roman" w:cs="Times New Roman"/>
          <w:sz w:val="28"/>
          <w:szCs w:val="28"/>
          <w:vertAlign w:val="subscript"/>
        </w:rPr>
        <w:t>12</w:t>
      </w:r>
      <w:r w:rsidRPr="006176EE">
        <w:rPr>
          <w:rFonts w:ascii="Times New Roman" w:hAnsi="Times New Roman" w:cs="Times New Roman"/>
          <w:sz w:val="28"/>
          <w:szCs w:val="28"/>
        </w:rPr>
        <w:t xml:space="preserve">-дефицитной анемии наблюдается атрофия сосочков языка, вследствие чего поверхность его становится гладкой, как бы лаковой (Гюнтеровский глоссит). </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     Быстро прогрессирующее разрушение зубов и гнойное воспаление слизистой оболочки вокруг шеек зубов (альвеолярная пиорея) нередко обнаруживаются у больных с железодефицитной анемией. </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5. Бледность слизистых оболочек свидетельствует об анемии. </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       6. Атрофия и гипотрофия мышц при В</w:t>
      </w:r>
      <w:r w:rsidRPr="006176EE">
        <w:rPr>
          <w:rFonts w:ascii="Times New Roman" w:hAnsi="Times New Roman" w:cs="Times New Roman"/>
          <w:sz w:val="28"/>
          <w:szCs w:val="28"/>
          <w:vertAlign w:val="subscript"/>
        </w:rPr>
        <w:t>12</w:t>
      </w:r>
      <w:r w:rsidRPr="006176EE">
        <w:rPr>
          <w:rFonts w:ascii="Times New Roman" w:hAnsi="Times New Roman" w:cs="Times New Roman"/>
          <w:sz w:val="28"/>
          <w:szCs w:val="28"/>
        </w:rPr>
        <w:t>-дефицитной анемии (при фуникулярном миелозе)</w:t>
      </w:r>
    </w:p>
    <w:p w:rsidR="004C466D" w:rsidRPr="006176EE" w:rsidRDefault="004C466D" w:rsidP="004C466D">
      <w:pPr>
        <w:pStyle w:val="4"/>
        <w:rPr>
          <w:sz w:val="28"/>
          <w:szCs w:val="28"/>
        </w:rPr>
      </w:pPr>
      <w:r w:rsidRPr="006176EE">
        <w:rPr>
          <w:sz w:val="28"/>
          <w:szCs w:val="28"/>
        </w:rPr>
        <w:t>7. Костная и суставная система.</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При обследовании костной системы можно выявить болезненность при поколачивании костей, особенно плоских (грудины, ребер), а также позвоночника. Такая болезненность называется оссалгией и связана с изменениями костного мозга и непосредственным поражением костей скелета. Оссалгия может наблюдаться при пернициозной (В</w:t>
      </w:r>
      <w:r w:rsidRPr="006176EE">
        <w:rPr>
          <w:rFonts w:ascii="Times New Roman" w:hAnsi="Times New Roman" w:cs="Times New Roman"/>
          <w:sz w:val="28"/>
          <w:szCs w:val="28"/>
          <w:vertAlign w:val="subscript"/>
        </w:rPr>
        <w:t>12</w:t>
      </w:r>
      <w:r w:rsidRPr="006176EE">
        <w:rPr>
          <w:rFonts w:ascii="Times New Roman" w:hAnsi="Times New Roman" w:cs="Times New Roman"/>
          <w:sz w:val="28"/>
          <w:szCs w:val="28"/>
        </w:rPr>
        <w:t>-дефицитной) анемии.</w:t>
      </w:r>
    </w:p>
    <w:p w:rsidR="004C466D" w:rsidRPr="006176EE" w:rsidRDefault="004C466D" w:rsidP="004C466D">
      <w:pPr>
        <w:pStyle w:val="3"/>
        <w:rPr>
          <w:sz w:val="28"/>
          <w:szCs w:val="28"/>
        </w:rPr>
      </w:pPr>
    </w:p>
    <w:p w:rsidR="004C466D" w:rsidRPr="006176EE" w:rsidRDefault="004C466D" w:rsidP="004C466D">
      <w:pPr>
        <w:pStyle w:val="3"/>
        <w:rPr>
          <w:i/>
          <w:iCs/>
          <w:sz w:val="28"/>
          <w:szCs w:val="28"/>
        </w:rPr>
      </w:pPr>
      <w:r w:rsidRPr="006176EE">
        <w:rPr>
          <w:i/>
          <w:iCs/>
          <w:sz w:val="28"/>
          <w:szCs w:val="28"/>
        </w:rPr>
        <w:t>Дыхательная система</w:t>
      </w:r>
    </w:p>
    <w:p w:rsidR="004C466D" w:rsidRPr="006176EE" w:rsidRDefault="004C466D" w:rsidP="004C466D">
      <w:pPr>
        <w:pStyle w:val="21"/>
        <w:rPr>
          <w:szCs w:val="28"/>
        </w:rPr>
      </w:pPr>
      <w:r w:rsidRPr="006176EE">
        <w:rPr>
          <w:szCs w:val="28"/>
        </w:rPr>
        <w:t>При обследовании грудной клетки можно выявить оссалгии при надавливании и поколачивании по ребрам, грудине, учащение дыхания.</w:t>
      </w:r>
    </w:p>
    <w:p w:rsidR="004C466D" w:rsidRPr="006176EE" w:rsidRDefault="004C466D" w:rsidP="004C466D">
      <w:pPr>
        <w:pStyle w:val="a5"/>
        <w:outlineLvl w:val="0"/>
        <w:rPr>
          <w:i/>
          <w:iCs/>
          <w:sz w:val="28"/>
          <w:szCs w:val="28"/>
          <w:u w:val="single"/>
        </w:rPr>
      </w:pPr>
    </w:p>
    <w:p w:rsidR="004C466D" w:rsidRPr="006176EE" w:rsidRDefault="004C466D" w:rsidP="004C466D">
      <w:pPr>
        <w:pStyle w:val="a5"/>
        <w:ind w:firstLine="1"/>
        <w:outlineLvl w:val="0"/>
        <w:rPr>
          <w:i/>
          <w:iCs/>
          <w:sz w:val="28"/>
          <w:szCs w:val="28"/>
          <w:u w:val="single"/>
        </w:rPr>
      </w:pPr>
      <w:r w:rsidRPr="006176EE">
        <w:rPr>
          <w:i/>
          <w:iCs/>
          <w:sz w:val="28"/>
          <w:szCs w:val="28"/>
          <w:u w:val="single"/>
        </w:rPr>
        <w:t>Сердечно-сосудистая система</w:t>
      </w:r>
    </w:p>
    <w:p w:rsidR="004C466D" w:rsidRPr="006176EE" w:rsidRDefault="004C466D" w:rsidP="004C466D">
      <w:pPr>
        <w:pStyle w:val="a5"/>
        <w:ind w:firstLine="284"/>
        <w:rPr>
          <w:sz w:val="28"/>
          <w:szCs w:val="28"/>
        </w:rPr>
      </w:pPr>
      <w:r w:rsidRPr="006176EE">
        <w:rPr>
          <w:sz w:val="28"/>
          <w:szCs w:val="28"/>
        </w:rPr>
        <w:t>У больных анемией при обследовании можно выявить равномерное небольшое увеличение площади сердечной тупости, глухость сердечных тонов, систолический шум на верхушке, легочном стволе, шум волчка над яремной веной, учащение сердечного ритма, часто наблюдается падение систолического и диастолического давления, может выявляться повышенная сосудистая лабильность.</w:t>
      </w:r>
    </w:p>
    <w:p w:rsidR="004C466D" w:rsidRPr="006176EE" w:rsidRDefault="004C466D" w:rsidP="004C466D">
      <w:pPr>
        <w:pStyle w:val="a5"/>
        <w:ind w:firstLine="284"/>
        <w:rPr>
          <w:sz w:val="28"/>
          <w:szCs w:val="28"/>
        </w:rPr>
      </w:pPr>
      <w:r w:rsidRPr="006176EE">
        <w:rPr>
          <w:sz w:val="28"/>
          <w:szCs w:val="28"/>
        </w:rPr>
        <w:t xml:space="preserve"> Данные симптомы имеют различное происхождение. Они могут быть обусловлены развивающимися при анемиях циркуляторными нарушениями, возникать в результате дистрофических процессов в сердечной мышце, либо в связи с изменениями реологических свойств крови.</w:t>
      </w:r>
    </w:p>
    <w:p w:rsidR="004C466D" w:rsidRPr="006176EE" w:rsidRDefault="004C466D" w:rsidP="004C466D">
      <w:pPr>
        <w:pStyle w:val="a5"/>
        <w:rPr>
          <w:i/>
          <w:iCs/>
          <w:sz w:val="28"/>
          <w:szCs w:val="28"/>
          <w:u w:val="single"/>
        </w:rPr>
      </w:pPr>
    </w:p>
    <w:p w:rsidR="004C466D" w:rsidRPr="006176EE" w:rsidRDefault="004C466D" w:rsidP="004C466D">
      <w:pPr>
        <w:pStyle w:val="a5"/>
        <w:ind w:firstLine="0"/>
        <w:rPr>
          <w:i/>
          <w:iCs/>
          <w:sz w:val="28"/>
          <w:szCs w:val="28"/>
          <w:u w:val="single"/>
        </w:rPr>
      </w:pPr>
      <w:r w:rsidRPr="006176EE">
        <w:rPr>
          <w:i/>
          <w:iCs/>
          <w:sz w:val="28"/>
          <w:szCs w:val="28"/>
        </w:rPr>
        <w:t xml:space="preserve">     </w:t>
      </w:r>
      <w:r w:rsidRPr="006176EE">
        <w:rPr>
          <w:i/>
          <w:iCs/>
          <w:sz w:val="28"/>
          <w:szCs w:val="28"/>
          <w:u w:val="single"/>
        </w:rPr>
        <w:t>Органы брюшной полости:</w:t>
      </w:r>
    </w:p>
    <w:p w:rsidR="004C466D" w:rsidRPr="006176EE" w:rsidRDefault="004C466D" w:rsidP="004C466D">
      <w:pPr>
        <w:pStyle w:val="a5"/>
        <w:ind w:firstLine="284"/>
        <w:rPr>
          <w:sz w:val="28"/>
          <w:szCs w:val="28"/>
        </w:rPr>
      </w:pPr>
      <w:r w:rsidRPr="006176EE">
        <w:rPr>
          <w:sz w:val="28"/>
          <w:szCs w:val="28"/>
        </w:rPr>
        <w:lastRenderedPageBreak/>
        <w:t xml:space="preserve">1. При осмотре живота можно заметить выбухание передней брюшной стенки в правом подреберье вследствие гепатомегалии. При пальпации и перкуссии печени можно выявить ее увеличение. </w:t>
      </w:r>
    </w:p>
    <w:p w:rsidR="004C466D" w:rsidRPr="006176EE" w:rsidRDefault="004C466D" w:rsidP="004C466D">
      <w:pPr>
        <w:pStyle w:val="a5"/>
        <w:ind w:firstLine="284"/>
        <w:rPr>
          <w:i/>
          <w:iCs/>
          <w:sz w:val="28"/>
          <w:szCs w:val="28"/>
          <w:u w:val="single"/>
        </w:rPr>
      </w:pPr>
      <w:r w:rsidRPr="006176EE">
        <w:rPr>
          <w:sz w:val="28"/>
          <w:szCs w:val="28"/>
        </w:rPr>
        <w:t xml:space="preserve">При гемолитической анемии гепатомегалия является результатом повышенного гемолиза, печень мягкая с ровной поверхностью, чувствительная или болезненная при пальпации. Характерно периодическое увеличение печени, совпадающее с гемолитическими приступами и сопровождающееся нарастанием желтухи. </w:t>
      </w:r>
    </w:p>
    <w:p w:rsidR="004C466D" w:rsidRPr="006176EE" w:rsidRDefault="004C466D" w:rsidP="004C466D">
      <w:pPr>
        <w:pStyle w:val="a5"/>
        <w:ind w:firstLine="284"/>
        <w:rPr>
          <w:b/>
          <w:bCs/>
          <w:sz w:val="28"/>
          <w:szCs w:val="28"/>
        </w:rPr>
      </w:pPr>
      <w:r w:rsidRPr="006176EE">
        <w:rPr>
          <w:sz w:val="28"/>
          <w:szCs w:val="28"/>
        </w:rPr>
        <w:t>2. Увеличение селезенки (спленомегалия) при осмотре передней брюшной стенки может быть выявлено при  гемолитической анемии. При пальпации она мягко-эластической консистенции, безболезненная, поверхность ее гладкая.</w:t>
      </w:r>
    </w:p>
    <w:p w:rsidR="004C466D" w:rsidRPr="006176EE" w:rsidRDefault="004C466D" w:rsidP="004C466D">
      <w:pPr>
        <w:tabs>
          <w:tab w:val="num" w:pos="0"/>
        </w:tabs>
        <w:autoSpaceDE w:val="0"/>
        <w:autoSpaceDN w:val="0"/>
        <w:ind w:firstLine="284"/>
        <w:outlineLvl w:val="0"/>
        <w:rPr>
          <w:rFonts w:ascii="Times New Roman" w:hAnsi="Times New Roman" w:cs="Times New Roman"/>
          <w:i/>
          <w:iCs/>
          <w:sz w:val="28"/>
          <w:szCs w:val="28"/>
          <w:u w:val="single"/>
        </w:rPr>
      </w:pPr>
    </w:p>
    <w:p w:rsidR="004C466D" w:rsidRPr="006176EE" w:rsidRDefault="004C466D" w:rsidP="004C466D">
      <w:pPr>
        <w:pStyle w:val="a5"/>
        <w:rPr>
          <w:sz w:val="28"/>
          <w:szCs w:val="28"/>
        </w:rPr>
      </w:pPr>
    </w:p>
    <w:p w:rsidR="004C466D" w:rsidRPr="006176EE" w:rsidRDefault="004C466D" w:rsidP="004C466D">
      <w:pPr>
        <w:pStyle w:val="a5"/>
        <w:ind w:firstLine="540"/>
        <w:rPr>
          <w:sz w:val="28"/>
          <w:szCs w:val="28"/>
        </w:rPr>
      </w:pPr>
      <w:r w:rsidRPr="006176EE">
        <w:rPr>
          <w:sz w:val="28"/>
          <w:szCs w:val="28"/>
        </w:rPr>
        <w:t>Клинические проявления анемического синдрома чрезвычайно разнообразны и определяются этиологией и патогенетическим вариантом анемии.</w:t>
      </w:r>
    </w:p>
    <w:p w:rsidR="004C466D" w:rsidRPr="006176EE" w:rsidRDefault="004C466D" w:rsidP="004C466D">
      <w:pPr>
        <w:pStyle w:val="af5"/>
        <w:rPr>
          <w:szCs w:val="28"/>
        </w:rPr>
      </w:pPr>
    </w:p>
    <w:p w:rsidR="004C466D" w:rsidRPr="006176EE" w:rsidRDefault="004C466D" w:rsidP="004C466D">
      <w:pPr>
        <w:pStyle w:val="af5"/>
        <w:rPr>
          <w:szCs w:val="28"/>
        </w:rPr>
      </w:pPr>
      <w:r w:rsidRPr="006176EE">
        <w:rPr>
          <w:szCs w:val="28"/>
        </w:rPr>
        <w:t xml:space="preserve"> Условно можно выделить следующие патогенетические варианты анемии:</w:t>
      </w:r>
    </w:p>
    <w:p w:rsidR="004C466D" w:rsidRPr="006176EE" w:rsidRDefault="004C466D" w:rsidP="004C466D">
      <w:pPr>
        <w:pStyle w:val="af5"/>
        <w:rPr>
          <w:szCs w:val="28"/>
        </w:rPr>
      </w:pPr>
      <w:r w:rsidRPr="006176EE">
        <w:rPr>
          <w:szCs w:val="28"/>
        </w:rPr>
        <w:t>1. анемии вследствие кровопотерь.</w:t>
      </w:r>
    </w:p>
    <w:p w:rsidR="004C466D" w:rsidRPr="006176EE" w:rsidRDefault="004C466D" w:rsidP="004C466D">
      <w:pPr>
        <w:pStyle w:val="af5"/>
        <w:rPr>
          <w:szCs w:val="28"/>
        </w:rPr>
      </w:pPr>
      <w:r w:rsidRPr="006176EE">
        <w:rPr>
          <w:szCs w:val="28"/>
        </w:rPr>
        <w:t>2. анемии вследствие нарушения кровообразования:</w:t>
      </w:r>
    </w:p>
    <w:p w:rsidR="004C466D" w:rsidRPr="006176EE" w:rsidRDefault="004C466D" w:rsidP="004C466D">
      <w:pPr>
        <w:pStyle w:val="af5"/>
        <w:rPr>
          <w:szCs w:val="28"/>
        </w:rPr>
      </w:pPr>
      <w:r w:rsidRPr="006176EE">
        <w:rPr>
          <w:szCs w:val="28"/>
        </w:rPr>
        <w:t>- железодефицитная анемия</w:t>
      </w:r>
    </w:p>
    <w:p w:rsidR="004C466D" w:rsidRPr="006176EE" w:rsidRDefault="004C466D" w:rsidP="004C466D">
      <w:pPr>
        <w:pStyle w:val="af5"/>
        <w:rPr>
          <w:szCs w:val="28"/>
        </w:rPr>
      </w:pPr>
      <w:r w:rsidRPr="006176EE">
        <w:rPr>
          <w:szCs w:val="28"/>
        </w:rPr>
        <w:t>- анемии, связанные с нарушением синтеза гема (сидероахрестические анемии)</w:t>
      </w:r>
    </w:p>
    <w:p w:rsidR="004C466D" w:rsidRPr="006176EE" w:rsidRDefault="004C466D" w:rsidP="004C466D">
      <w:pPr>
        <w:pStyle w:val="af5"/>
        <w:rPr>
          <w:szCs w:val="28"/>
        </w:rPr>
      </w:pPr>
      <w:r w:rsidRPr="006176EE">
        <w:rPr>
          <w:szCs w:val="28"/>
        </w:rPr>
        <w:t>- В</w:t>
      </w:r>
      <w:r w:rsidRPr="006176EE">
        <w:rPr>
          <w:szCs w:val="28"/>
          <w:vertAlign w:val="subscript"/>
        </w:rPr>
        <w:t xml:space="preserve">12 </w:t>
      </w:r>
      <w:r w:rsidRPr="006176EE">
        <w:rPr>
          <w:szCs w:val="28"/>
        </w:rPr>
        <w:t xml:space="preserve">- и фолиево-дефицитная анемия </w:t>
      </w:r>
    </w:p>
    <w:p w:rsidR="004C466D" w:rsidRPr="006176EE" w:rsidRDefault="004C466D" w:rsidP="004C466D">
      <w:pPr>
        <w:pStyle w:val="af5"/>
        <w:rPr>
          <w:szCs w:val="28"/>
        </w:rPr>
      </w:pPr>
      <w:r w:rsidRPr="006176EE">
        <w:rPr>
          <w:szCs w:val="28"/>
        </w:rPr>
        <w:t>- апластическая.</w:t>
      </w:r>
    </w:p>
    <w:p w:rsidR="004C466D" w:rsidRPr="006176EE" w:rsidRDefault="004C466D" w:rsidP="004C466D">
      <w:pPr>
        <w:pStyle w:val="a5"/>
        <w:tabs>
          <w:tab w:val="left" w:pos="180"/>
        </w:tabs>
        <w:ind w:left="360" w:hanging="360"/>
        <w:rPr>
          <w:sz w:val="28"/>
          <w:szCs w:val="28"/>
        </w:rPr>
      </w:pPr>
      <w:r w:rsidRPr="006176EE">
        <w:rPr>
          <w:sz w:val="28"/>
          <w:szCs w:val="28"/>
        </w:rPr>
        <w:t xml:space="preserve">               3. анемии вследствие повышенного разрушения эритроцитов.</w:t>
      </w:r>
    </w:p>
    <w:p w:rsidR="004C466D" w:rsidRPr="006176EE" w:rsidRDefault="004C466D" w:rsidP="004C466D">
      <w:pPr>
        <w:pStyle w:val="a5"/>
        <w:tabs>
          <w:tab w:val="left" w:pos="180"/>
        </w:tabs>
        <w:ind w:left="360" w:hanging="360"/>
        <w:rPr>
          <w:sz w:val="28"/>
          <w:szCs w:val="28"/>
        </w:rPr>
      </w:pPr>
    </w:p>
    <w:p w:rsidR="004C466D" w:rsidRPr="006176EE" w:rsidRDefault="004C466D" w:rsidP="004C466D">
      <w:pPr>
        <w:pStyle w:val="a5"/>
        <w:rPr>
          <w:sz w:val="28"/>
          <w:szCs w:val="28"/>
        </w:rPr>
      </w:pPr>
      <w:r w:rsidRPr="006176EE">
        <w:rPr>
          <w:sz w:val="28"/>
          <w:szCs w:val="28"/>
        </w:rPr>
        <w:t>Для анемий всех групп характерны общие симптомы, которые обусловлены циркуляторно – гипоксическим синдромом.</w:t>
      </w:r>
    </w:p>
    <w:p w:rsidR="004C466D" w:rsidRPr="006176EE" w:rsidRDefault="004C466D" w:rsidP="004C466D">
      <w:pPr>
        <w:pStyle w:val="a5"/>
        <w:rPr>
          <w:b/>
          <w:bCs/>
          <w:sz w:val="28"/>
          <w:szCs w:val="28"/>
        </w:rPr>
      </w:pPr>
    </w:p>
    <w:p w:rsidR="004C466D" w:rsidRPr="006176EE" w:rsidRDefault="004C466D" w:rsidP="004C466D">
      <w:pPr>
        <w:pStyle w:val="a5"/>
        <w:rPr>
          <w:b/>
          <w:bCs/>
          <w:sz w:val="28"/>
          <w:szCs w:val="28"/>
        </w:rPr>
      </w:pPr>
    </w:p>
    <w:p w:rsidR="004C466D" w:rsidRPr="006176EE" w:rsidRDefault="004C466D" w:rsidP="004C466D">
      <w:pPr>
        <w:pStyle w:val="a5"/>
        <w:ind w:firstLine="426"/>
        <w:jc w:val="center"/>
        <w:rPr>
          <w:b/>
          <w:bCs/>
          <w:sz w:val="28"/>
          <w:szCs w:val="28"/>
        </w:rPr>
      </w:pPr>
      <w:r w:rsidRPr="006176EE">
        <w:rPr>
          <w:b/>
          <w:bCs/>
          <w:sz w:val="28"/>
          <w:szCs w:val="28"/>
        </w:rPr>
        <w:t>Циркуляторно – гипоксический синдром</w:t>
      </w:r>
    </w:p>
    <w:p w:rsidR="004C466D" w:rsidRPr="006176EE" w:rsidRDefault="004C466D" w:rsidP="004C466D">
      <w:pPr>
        <w:pStyle w:val="a5"/>
        <w:ind w:firstLine="426"/>
        <w:rPr>
          <w:b/>
          <w:bCs/>
          <w:sz w:val="28"/>
          <w:szCs w:val="28"/>
        </w:rPr>
      </w:pPr>
    </w:p>
    <w:p w:rsidR="004C466D" w:rsidRPr="006176EE" w:rsidRDefault="004C466D" w:rsidP="004C466D">
      <w:pPr>
        <w:pStyle w:val="a5"/>
        <w:rPr>
          <w:sz w:val="28"/>
          <w:szCs w:val="28"/>
        </w:rPr>
      </w:pPr>
      <w:r w:rsidRPr="006176EE">
        <w:rPr>
          <w:i/>
          <w:iCs/>
          <w:sz w:val="28"/>
          <w:szCs w:val="28"/>
          <w:u w:val="single"/>
        </w:rPr>
        <w:t>Сущность:</w:t>
      </w:r>
      <w:r w:rsidRPr="006176EE">
        <w:rPr>
          <w:sz w:val="28"/>
          <w:szCs w:val="28"/>
        </w:rPr>
        <w:t xml:space="preserve"> реакция организма на гипоксию тканей и нарушение тканевого метаболизма, вызванные гипогемоглобинемией.</w:t>
      </w:r>
    </w:p>
    <w:p w:rsidR="004C466D" w:rsidRPr="006176EE" w:rsidRDefault="004C466D" w:rsidP="004C466D">
      <w:pPr>
        <w:pStyle w:val="a5"/>
        <w:rPr>
          <w:sz w:val="28"/>
          <w:szCs w:val="28"/>
        </w:rPr>
      </w:pPr>
      <w:r w:rsidRPr="006176EE">
        <w:rPr>
          <w:sz w:val="28"/>
          <w:szCs w:val="28"/>
        </w:rPr>
        <w:t xml:space="preserve">Выраженность циркуляторно-гипоксического синдрома зависит от степени гипоксии тканей. </w:t>
      </w:r>
    </w:p>
    <w:p w:rsidR="004C466D" w:rsidRPr="006176EE" w:rsidRDefault="004C466D" w:rsidP="004C466D">
      <w:pPr>
        <w:pStyle w:val="a5"/>
        <w:outlineLvl w:val="0"/>
        <w:rPr>
          <w:i/>
          <w:iCs/>
          <w:sz w:val="28"/>
          <w:szCs w:val="28"/>
          <w:u w:val="single"/>
        </w:rPr>
      </w:pPr>
      <w:r w:rsidRPr="006176EE">
        <w:rPr>
          <w:i/>
          <w:iCs/>
          <w:sz w:val="28"/>
          <w:szCs w:val="28"/>
          <w:u w:val="single"/>
        </w:rPr>
        <w:t>Клинические проявления:</w:t>
      </w:r>
    </w:p>
    <w:p w:rsidR="004C466D" w:rsidRPr="006176EE" w:rsidRDefault="004C466D" w:rsidP="004C466D">
      <w:pPr>
        <w:pStyle w:val="a5"/>
        <w:rPr>
          <w:sz w:val="28"/>
          <w:szCs w:val="28"/>
        </w:rPr>
      </w:pPr>
      <w:r w:rsidRPr="006176EE">
        <w:rPr>
          <w:sz w:val="28"/>
          <w:szCs w:val="28"/>
        </w:rPr>
        <w:t>1. Жалобы на слабость, вялость, недомогание, снижение работоспособности, сердцебиение, одышку при нагрузке, головокружения, мелькание мушек перед глазами.</w:t>
      </w:r>
    </w:p>
    <w:p w:rsidR="004C466D" w:rsidRPr="006176EE" w:rsidRDefault="004C466D" w:rsidP="004C466D">
      <w:pPr>
        <w:pStyle w:val="a5"/>
        <w:rPr>
          <w:sz w:val="28"/>
          <w:szCs w:val="28"/>
        </w:rPr>
      </w:pPr>
      <w:r w:rsidRPr="006176EE">
        <w:rPr>
          <w:sz w:val="28"/>
          <w:szCs w:val="28"/>
        </w:rPr>
        <w:t>2. При объективном обследовании можно выявить</w:t>
      </w:r>
    </w:p>
    <w:p w:rsidR="004C466D" w:rsidRPr="006176EE" w:rsidRDefault="004C466D" w:rsidP="004C466D">
      <w:pPr>
        <w:pStyle w:val="a5"/>
        <w:numPr>
          <w:ilvl w:val="0"/>
          <w:numId w:val="4"/>
        </w:numPr>
        <w:autoSpaceDE w:val="0"/>
        <w:autoSpaceDN w:val="0"/>
        <w:rPr>
          <w:sz w:val="28"/>
          <w:szCs w:val="28"/>
        </w:rPr>
      </w:pPr>
      <w:r w:rsidRPr="006176EE">
        <w:rPr>
          <w:sz w:val="28"/>
          <w:szCs w:val="28"/>
        </w:rPr>
        <w:lastRenderedPageBreak/>
        <w:t>бледность кожных покровов и слизистых оболочек, сухость и трещины кожи,</w:t>
      </w:r>
    </w:p>
    <w:p w:rsidR="004C466D" w:rsidRPr="006176EE" w:rsidRDefault="004C466D" w:rsidP="004C466D">
      <w:pPr>
        <w:pStyle w:val="a5"/>
        <w:numPr>
          <w:ilvl w:val="0"/>
          <w:numId w:val="4"/>
        </w:numPr>
        <w:autoSpaceDE w:val="0"/>
        <w:autoSpaceDN w:val="0"/>
        <w:rPr>
          <w:sz w:val="28"/>
          <w:szCs w:val="28"/>
        </w:rPr>
      </w:pPr>
      <w:r w:rsidRPr="006176EE">
        <w:rPr>
          <w:sz w:val="28"/>
          <w:szCs w:val="28"/>
        </w:rPr>
        <w:t xml:space="preserve">систолический шум на верхушке, легочной артерии, аорте, </w:t>
      </w:r>
    </w:p>
    <w:p w:rsidR="004C466D" w:rsidRPr="006176EE" w:rsidRDefault="004C466D" w:rsidP="004C466D">
      <w:pPr>
        <w:pStyle w:val="a5"/>
        <w:numPr>
          <w:ilvl w:val="0"/>
          <w:numId w:val="4"/>
        </w:numPr>
        <w:autoSpaceDE w:val="0"/>
        <w:autoSpaceDN w:val="0"/>
        <w:rPr>
          <w:sz w:val="28"/>
          <w:szCs w:val="28"/>
        </w:rPr>
      </w:pPr>
      <w:r w:rsidRPr="006176EE">
        <w:rPr>
          <w:sz w:val="28"/>
          <w:szCs w:val="28"/>
        </w:rPr>
        <w:t xml:space="preserve">шум “волчка” на яремных венах, </w:t>
      </w:r>
    </w:p>
    <w:p w:rsidR="004C466D" w:rsidRPr="006176EE" w:rsidRDefault="004C466D" w:rsidP="004C466D">
      <w:pPr>
        <w:pStyle w:val="a5"/>
        <w:numPr>
          <w:ilvl w:val="0"/>
          <w:numId w:val="4"/>
        </w:numPr>
        <w:autoSpaceDE w:val="0"/>
        <w:autoSpaceDN w:val="0"/>
        <w:rPr>
          <w:sz w:val="28"/>
          <w:szCs w:val="28"/>
        </w:rPr>
      </w:pPr>
      <w:r w:rsidRPr="006176EE">
        <w:rPr>
          <w:sz w:val="28"/>
          <w:szCs w:val="28"/>
        </w:rPr>
        <w:t>тахикардию</w:t>
      </w:r>
    </w:p>
    <w:p w:rsidR="004C466D" w:rsidRPr="006176EE" w:rsidRDefault="004C466D" w:rsidP="004C466D">
      <w:pPr>
        <w:pStyle w:val="a5"/>
        <w:numPr>
          <w:ilvl w:val="0"/>
          <w:numId w:val="4"/>
        </w:numPr>
        <w:autoSpaceDE w:val="0"/>
        <w:autoSpaceDN w:val="0"/>
        <w:rPr>
          <w:sz w:val="28"/>
          <w:szCs w:val="28"/>
        </w:rPr>
      </w:pPr>
      <w:r w:rsidRPr="006176EE">
        <w:rPr>
          <w:sz w:val="28"/>
          <w:szCs w:val="28"/>
        </w:rPr>
        <w:t xml:space="preserve">снижение АД, </w:t>
      </w:r>
    </w:p>
    <w:p w:rsidR="004C466D" w:rsidRPr="006176EE" w:rsidRDefault="004C466D" w:rsidP="004C466D">
      <w:pPr>
        <w:pStyle w:val="a5"/>
        <w:numPr>
          <w:ilvl w:val="0"/>
          <w:numId w:val="4"/>
        </w:numPr>
        <w:autoSpaceDE w:val="0"/>
        <w:autoSpaceDN w:val="0"/>
        <w:rPr>
          <w:sz w:val="28"/>
          <w:szCs w:val="28"/>
        </w:rPr>
      </w:pPr>
      <w:r w:rsidRPr="006176EE">
        <w:rPr>
          <w:sz w:val="28"/>
          <w:szCs w:val="28"/>
        </w:rPr>
        <w:t>небольшое смещение границ сердечной тупости кнаружи (как признак дистрофии миокарда при выраженной гипоксии).</w:t>
      </w:r>
    </w:p>
    <w:p w:rsidR="004C466D" w:rsidRPr="006176EE" w:rsidRDefault="004C466D" w:rsidP="004C466D">
      <w:pPr>
        <w:pStyle w:val="a5"/>
        <w:rPr>
          <w:sz w:val="28"/>
          <w:szCs w:val="28"/>
        </w:rPr>
      </w:pPr>
    </w:p>
    <w:p w:rsidR="004C466D" w:rsidRPr="006176EE" w:rsidRDefault="004C466D" w:rsidP="004C466D">
      <w:pPr>
        <w:pStyle w:val="a5"/>
        <w:ind w:firstLine="426"/>
        <w:rPr>
          <w:sz w:val="28"/>
          <w:szCs w:val="28"/>
        </w:rPr>
      </w:pPr>
      <w:r w:rsidRPr="006176EE">
        <w:rPr>
          <w:sz w:val="28"/>
          <w:szCs w:val="28"/>
        </w:rPr>
        <w:t>Каждый из патогенетических вариантов анемии наряду с общими симптомами имеет свои специфические клинико-лабораторные признаки. Например, клинические признаки гипосидероза (сидеропенический синдром) характерны для железодефицитной анемии, непрямая гипербилирубинемия (синдром надпеченочной желтухи) часто встречается при гемолитических анемиях, неврологические расстройства (как проявление В</w:t>
      </w:r>
      <w:r w:rsidRPr="006176EE">
        <w:rPr>
          <w:sz w:val="28"/>
          <w:szCs w:val="28"/>
          <w:vertAlign w:val="subscript"/>
        </w:rPr>
        <w:t xml:space="preserve">12 </w:t>
      </w:r>
      <w:r w:rsidRPr="006176EE">
        <w:rPr>
          <w:sz w:val="28"/>
          <w:szCs w:val="28"/>
        </w:rPr>
        <w:t>- дефицитного синдрома) при</w:t>
      </w:r>
      <w:r w:rsidRPr="006176EE">
        <w:rPr>
          <w:b/>
          <w:bCs/>
          <w:sz w:val="28"/>
          <w:szCs w:val="28"/>
        </w:rPr>
        <w:t xml:space="preserve"> </w:t>
      </w:r>
      <w:r w:rsidRPr="006176EE">
        <w:rPr>
          <w:sz w:val="28"/>
          <w:szCs w:val="28"/>
        </w:rPr>
        <w:t>В</w:t>
      </w:r>
      <w:r w:rsidRPr="006176EE">
        <w:rPr>
          <w:sz w:val="28"/>
          <w:szCs w:val="28"/>
          <w:vertAlign w:val="subscript"/>
        </w:rPr>
        <w:t xml:space="preserve">12 </w:t>
      </w:r>
      <w:r w:rsidRPr="006176EE">
        <w:rPr>
          <w:sz w:val="28"/>
          <w:szCs w:val="28"/>
        </w:rPr>
        <w:t>-дефицитной анемии,</w:t>
      </w:r>
      <w:r w:rsidRPr="006176EE">
        <w:rPr>
          <w:b/>
          <w:bCs/>
          <w:sz w:val="28"/>
          <w:szCs w:val="28"/>
        </w:rPr>
        <w:t xml:space="preserve"> </w:t>
      </w:r>
      <w:r w:rsidRPr="006176EE">
        <w:rPr>
          <w:sz w:val="28"/>
          <w:szCs w:val="28"/>
        </w:rPr>
        <w:t>а геморрагический синдром с синдромом иммунной недостаточности - при гипо- и апластических анемиях.</w:t>
      </w:r>
    </w:p>
    <w:p w:rsidR="004C466D" w:rsidRPr="006176EE" w:rsidRDefault="004C466D" w:rsidP="004C466D">
      <w:pPr>
        <w:pStyle w:val="a5"/>
        <w:ind w:firstLine="426"/>
        <w:rPr>
          <w:b/>
          <w:bCs/>
          <w:sz w:val="28"/>
          <w:szCs w:val="28"/>
        </w:rPr>
      </w:pPr>
    </w:p>
    <w:p w:rsidR="004C466D" w:rsidRPr="006176EE" w:rsidRDefault="004C466D" w:rsidP="004C466D">
      <w:pPr>
        <w:pStyle w:val="a5"/>
        <w:ind w:firstLine="426"/>
        <w:jc w:val="center"/>
        <w:rPr>
          <w:b/>
          <w:bCs/>
          <w:sz w:val="28"/>
          <w:szCs w:val="28"/>
        </w:rPr>
      </w:pPr>
      <w:r w:rsidRPr="006176EE">
        <w:rPr>
          <w:b/>
          <w:bCs/>
          <w:sz w:val="28"/>
          <w:szCs w:val="28"/>
        </w:rPr>
        <w:t>Сидеропенический синдром</w:t>
      </w:r>
    </w:p>
    <w:p w:rsidR="004C466D" w:rsidRPr="006176EE" w:rsidRDefault="004C466D" w:rsidP="004C466D">
      <w:pPr>
        <w:pStyle w:val="a5"/>
        <w:ind w:firstLine="426"/>
        <w:rPr>
          <w:b/>
          <w:bCs/>
          <w:sz w:val="28"/>
          <w:szCs w:val="28"/>
        </w:rPr>
      </w:pPr>
    </w:p>
    <w:p w:rsidR="004C466D" w:rsidRPr="006176EE" w:rsidRDefault="004C466D" w:rsidP="004C466D">
      <w:pPr>
        <w:pStyle w:val="a5"/>
        <w:rPr>
          <w:i/>
          <w:iCs/>
          <w:sz w:val="28"/>
          <w:szCs w:val="28"/>
          <w:u w:val="single"/>
        </w:rPr>
      </w:pPr>
      <w:r w:rsidRPr="006176EE">
        <w:rPr>
          <w:i/>
          <w:iCs/>
          <w:sz w:val="28"/>
          <w:szCs w:val="28"/>
          <w:u w:val="single"/>
        </w:rPr>
        <w:t>Сущность:</w:t>
      </w:r>
      <w:r w:rsidRPr="006176EE">
        <w:rPr>
          <w:sz w:val="28"/>
          <w:szCs w:val="28"/>
        </w:rPr>
        <w:t xml:space="preserve"> дефицит железа способствует нарушению синтеза тканевых ферментов, что приводит к изменению тканевого метаболизма. При этом, прежде всего, поражаются быстро обновляющиеся эпителиальные ткани: слизистая оболочка ЖКТ, кожа и ее дериваты.</w:t>
      </w:r>
    </w:p>
    <w:p w:rsidR="004C466D" w:rsidRPr="006176EE" w:rsidRDefault="004C466D" w:rsidP="004C466D">
      <w:pPr>
        <w:pStyle w:val="a5"/>
        <w:rPr>
          <w:sz w:val="28"/>
          <w:szCs w:val="28"/>
        </w:rPr>
      </w:pPr>
      <w:r w:rsidRPr="006176EE">
        <w:rPr>
          <w:i/>
          <w:iCs/>
          <w:sz w:val="28"/>
          <w:szCs w:val="28"/>
          <w:u w:val="single"/>
        </w:rPr>
        <w:t>Клинические проявления:</w:t>
      </w:r>
    </w:p>
    <w:p w:rsidR="004C466D" w:rsidRPr="006176EE" w:rsidRDefault="004C466D" w:rsidP="004C466D">
      <w:pPr>
        <w:pStyle w:val="af5"/>
        <w:rPr>
          <w:szCs w:val="28"/>
        </w:rPr>
      </w:pPr>
      <w:r w:rsidRPr="006176EE">
        <w:rPr>
          <w:szCs w:val="28"/>
        </w:rPr>
        <w:t>-затруднение глотания сухой и твердой пищи (сидеропеническая дисфагия),</w:t>
      </w:r>
    </w:p>
    <w:p w:rsidR="004C466D" w:rsidRPr="006176EE" w:rsidRDefault="004C466D" w:rsidP="004C466D">
      <w:pPr>
        <w:pStyle w:val="af5"/>
        <w:rPr>
          <w:szCs w:val="28"/>
        </w:rPr>
      </w:pPr>
      <w:r w:rsidRPr="006176EE">
        <w:rPr>
          <w:szCs w:val="28"/>
        </w:rPr>
        <w:t>-атрофические изменения пищевода и желудка, снижение желудочной секреции (базальной и стимулированной),</w:t>
      </w:r>
    </w:p>
    <w:p w:rsidR="004C466D" w:rsidRPr="006176EE" w:rsidRDefault="004C466D" w:rsidP="004C466D">
      <w:pPr>
        <w:pStyle w:val="af5"/>
        <w:rPr>
          <w:szCs w:val="28"/>
        </w:rPr>
      </w:pPr>
      <w:r w:rsidRPr="006176EE">
        <w:rPr>
          <w:szCs w:val="28"/>
        </w:rPr>
        <w:t>-извращение вкуса (</w:t>
      </w:r>
      <w:r w:rsidRPr="006176EE">
        <w:rPr>
          <w:szCs w:val="28"/>
          <w:lang w:val="en-US"/>
        </w:rPr>
        <w:t>pica</w:t>
      </w:r>
      <w:r w:rsidRPr="006176EE">
        <w:rPr>
          <w:szCs w:val="28"/>
        </w:rPr>
        <w:t xml:space="preserve"> </w:t>
      </w:r>
      <w:r w:rsidRPr="006176EE">
        <w:rPr>
          <w:szCs w:val="28"/>
          <w:lang w:val="en-US"/>
        </w:rPr>
        <w:t>chloritica</w:t>
      </w:r>
      <w:r w:rsidRPr="006176EE">
        <w:rPr>
          <w:szCs w:val="28"/>
        </w:rPr>
        <w:t>),</w:t>
      </w:r>
    </w:p>
    <w:p w:rsidR="004C466D" w:rsidRPr="006176EE" w:rsidRDefault="004C466D" w:rsidP="004C466D">
      <w:pPr>
        <w:pStyle w:val="af5"/>
        <w:rPr>
          <w:szCs w:val="28"/>
        </w:rPr>
      </w:pPr>
      <w:r w:rsidRPr="006176EE">
        <w:rPr>
          <w:szCs w:val="28"/>
        </w:rPr>
        <w:t>-зловонный ринит,</w:t>
      </w:r>
    </w:p>
    <w:p w:rsidR="004C466D" w:rsidRPr="006176EE" w:rsidRDefault="004C466D" w:rsidP="004C466D">
      <w:pPr>
        <w:pStyle w:val="af5"/>
        <w:rPr>
          <w:szCs w:val="28"/>
        </w:rPr>
      </w:pPr>
      <w:r w:rsidRPr="006176EE">
        <w:rPr>
          <w:szCs w:val="28"/>
        </w:rPr>
        <w:t xml:space="preserve">-трофические изменения кожи и слизистых оболочек, волос и ногтей: </w:t>
      </w:r>
    </w:p>
    <w:p w:rsidR="004C466D" w:rsidRPr="006176EE" w:rsidRDefault="004C466D" w:rsidP="004C466D">
      <w:pPr>
        <w:pStyle w:val="af5"/>
        <w:rPr>
          <w:szCs w:val="28"/>
        </w:rPr>
      </w:pPr>
      <w:r w:rsidRPr="006176EE">
        <w:rPr>
          <w:szCs w:val="28"/>
        </w:rPr>
        <w:t>- бледность кожи носит характерный зеленоватый оттенок («хлороз»)</w:t>
      </w:r>
    </w:p>
    <w:p w:rsidR="004C466D" w:rsidRPr="006176EE" w:rsidRDefault="004C466D" w:rsidP="004C466D">
      <w:pPr>
        <w:pStyle w:val="af5"/>
        <w:rPr>
          <w:szCs w:val="28"/>
        </w:rPr>
      </w:pPr>
      <w:r w:rsidRPr="006176EE">
        <w:rPr>
          <w:szCs w:val="28"/>
        </w:rPr>
        <w:t>- кожа сухая, шелушится, плохо загорает;</w:t>
      </w:r>
    </w:p>
    <w:p w:rsidR="004C466D" w:rsidRPr="006176EE" w:rsidRDefault="004C466D" w:rsidP="004C466D">
      <w:pPr>
        <w:pStyle w:val="af5"/>
        <w:rPr>
          <w:szCs w:val="28"/>
        </w:rPr>
      </w:pPr>
      <w:r w:rsidRPr="006176EE">
        <w:rPr>
          <w:szCs w:val="28"/>
        </w:rPr>
        <w:t>- волосы секутся, рано седеют и выпадают;</w:t>
      </w:r>
    </w:p>
    <w:p w:rsidR="004C466D" w:rsidRPr="006176EE" w:rsidRDefault="004C466D" w:rsidP="004C466D">
      <w:pPr>
        <w:pStyle w:val="af5"/>
        <w:rPr>
          <w:szCs w:val="28"/>
        </w:rPr>
      </w:pPr>
      <w:r w:rsidRPr="006176EE">
        <w:rPr>
          <w:szCs w:val="28"/>
        </w:rPr>
        <w:t xml:space="preserve">- койлонихия - ногти уплощаются, становятся ложкообразной формы, теряют блеск, имеют поперечную исчерченность, легко ломаются, </w:t>
      </w:r>
    </w:p>
    <w:p w:rsidR="004C466D" w:rsidRPr="006176EE" w:rsidRDefault="004C466D" w:rsidP="004C466D">
      <w:pPr>
        <w:pStyle w:val="af5"/>
        <w:rPr>
          <w:szCs w:val="28"/>
        </w:rPr>
      </w:pPr>
      <w:r w:rsidRPr="006176EE">
        <w:rPr>
          <w:szCs w:val="28"/>
        </w:rPr>
        <w:t>- ангулярный стоматит - изъязвления и трещины в углах рта,</w:t>
      </w:r>
    </w:p>
    <w:p w:rsidR="004C466D" w:rsidRPr="006176EE" w:rsidRDefault="004C466D" w:rsidP="004C466D">
      <w:pPr>
        <w:pStyle w:val="af5"/>
        <w:rPr>
          <w:szCs w:val="28"/>
        </w:rPr>
      </w:pPr>
      <w:r w:rsidRPr="006176EE">
        <w:rPr>
          <w:szCs w:val="28"/>
        </w:rPr>
        <w:t>- атрофический глоссит - боль и жжение языка, язык блестящий, полированный за счет сглаживания сосочков,</w:t>
      </w:r>
    </w:p>
    <w:p w:rsidR="004C466D" w:rsidRPr="006176EE" w:rsidRDefault="004C466D" w:rsidP="004C466D">
      <w:pPr>
        <w:pStyle w:val="af5"/>
        <w:rPr>
          <w:szCs w:val="28"/>
        </w:rPr>
      </w:pPr>
      <w:r w:rsidRPr="006176EE">
        <w:rPr>
          <w:szCs w:val="28"/>
        </w:rPr>
        <w:t>- альвеолярная пиорея – гнойное воспаление слизистой оболочки десен вокруг шеек зубов</w:t>
      </w:r>
    </w:p>
    <w:p w:rsidR="004C466D" w:rsidRPr="006176EE" w:rsidRDefault="004C466D" w:rsidP="004C466D">
      <w:pPr>
        <w:pStyle w:val="af5"/>
        <w:rPr>
          <w:szCs w:val="28"/>
        </w:rPr>
      </w:pPr>
    </w:p>
    <w:p w:rsidR="004C466D" w:rsidRPr="006176EE" w:rsidRDefault="004C466D" w:rsidP="004C466D">
      <w:pPr>
        <w:pStyle w:val="af5"/>
        <w:rPr>
          <w:b/>
          <w:bCs/>
          <w:szCs w:val="28"/>
        </w:rPr>
      </w:pPr>
      <w:r w:rsidRPr="006176EE">
        <w:rPr>
          <w:szCs w:val="28"/>
        </w:rPr>
        <w:t xml:space="preserve">                                        </w:t>
      </w:r>
      <w:r w:rsidRPr="006176EE">
        <w:rPr>
          <w:b/>
          <w:bCs/>
          <w:szCs w:val="28"/>
        </w:rPr>
        <w:t>В</w:t>
      </w:r>
      <w:r w:rsidRPr="006176EE">
        <w:rPr>
          <w:b/>
          <w:bCs/>
          <w:szCs w:val="28"/>
          <w:vertAlign w:val="subscript"/>
        </w:rPr>
        <w:t xml:space="preserve">12 </w:t>
      </w:r>
      <w:r w:rsidRPr="006176EE">
        <w:rPr>
          <w:b/>
          <w:bCs/>
          <w:szCs w:val="28"/>
        </w:rPr>
        <w:t>– дефицитный синдром</w:t>
      </w:r>
    </w:p>
    <w:p w:rsidR="004C466D" w:rsidRPr="006176EE" w:rsidRDefault="004C466D" w:rsidP="004C466D">
      <w:pPr>
        <w:pStyle w:val="af5"/>
        <w:rPr>
          <w:szCs w:val="28"/>
        </w:rPr>
      </w:pPr>
    </w:p>
    <w:p w:rsidR="004C466D" w:rsidRPr="006176EE" w:rsidRDefault="004C466D" w:rsidP="004C466D">
      <w:pPr>
        <w:pStyle w:val="af5"/>
        <w:rPr>
          <w:szCs w:val="28"/>
        </w:rPr>
      </w:pPr>
      <w:r w:rsidRPr="006176EE">
        <w:rPr>
          <w:i/>
          <w:iCs/>
          <w:szCs w:val="28"/>
          <w:u w:val="single"/>
        </w:rPr>
        <w:lastRenderedPageBreak/>
        <w:t xml:space="preserve"> Сущность:</w:t>
      </w:r>
      <w:r w:rsidRPr="006176EE">
        <w:rPr>
          <w:szCs w:val="28"/>
        </w:rPr>
        <w:t xml:space="preserve"> Дефицит витамина В</w:t>
      </w:r>
      <w:r w:rsidRPr="006176EE">
        <w:rPr>
          <w:szCs w:val="28"/>
          <w:vertAlign w:val="subscript"/>
        </w:rPr>
        <w:t>12</w:t>
      </w:r>
      <w:r w:rsidRPr="006176EE">
        <w:rPr>
          <w:szCs w:val="28"/>
        </w:rPr>
        <w:t xml:space="preserve"> или фолиевой кислоты приводит к нарушению синтеза ДНК в костномозговых клетках и образованию больших по размеру эритроидных клеток в костном мозге (т.е. к мегалобластическому кроветворению, характерному только для эмбрионального периода). Это является причиной внутрикостномозгового разрушения эритрокариоцитов, снижения количества эритроцитов и гемоглобина, лейкопении, тромбоцитопении. Нарушение обмена жирных кислот при дефиците витамина В</w:t>
      </w:r>
      <w:r w:rsidRPr="006176EE">
        <w:rPr>
          <w:szCs w:val="28"/>
          <w:vertAlign w:val="subscript"/>
        </w:rPr>
        <w:t xml:space="preserve">12  </w:t>
      </w:r>
      <w:r w:rsidRPr="006176EE">
        <w:rPr>
          <w:szCs w:val="28"/>
        </w:rPr>
        <w:t>и накопление в организме токсичных пропионовой и метилмолоновой кислот приводит к изменению ряда органов и систем (ЖКТ, нервная система).</w:t>
      </w:r>
    </w:p>
    <w:p w:rsidR="004C466D" w:rsidRPr="006176EE" w:rsidRDefault="004C466D" w:rsidP="004C466D">
      <w:pPr>
        <w:pStyle w:val="a5"/>
        <w:rPr>
          <w:sz w:val="28"/>
          <w:szCs w:val="28"/>
        </w:rPr>
      </w:pPr>
      <w:r w:rsidRPr="006176EE">
        <w:rPr>
          <w:i/>
          <w:iCs/>
          <w:sz w:val="28"/>
          <w:szCs w:val="28"/>
          <w:u w:val="single"/>
        </w:rPr>
        <w:t>Клинические проявления:</w:t>
      </w:r>
    </w:p>
    <w:p w:rsidR="004C466D" w:rsidRPr="006176EE" w:rsidRDefault="004C466D" w:rsidP="004C466D">
      <w:pPr>
        <w:pStyle w:val="af5"/>
        <w:rPr>
          <w:szCs w:val="28"/>
        </w:rPr>
      </w:pPr>
      <w:r w:rsidRPr="006176EE">
        <w:rPr>
          <w:szCs w:val="28"/>
        </w:rPr>
        <w:t>1. бледность кожных покровов с лимонно-желтым оттенком.</w:t>
      </w:r>
    </w:p>
    <w:p w:rsidR="004C466D" w:rsidRPr="006176EE" w:rsidRDefault="004C466D" w:rsidP="004C466D">
      <w:pPr>
        <w:pStyle w:val="af5"/>
        <w:rPr>
          <w:szCs w:val="28"/>
        </w:rPr>
      </w:pPr>
      <w:r w:rsidRPr="006176EE">
        <w:rPr>
          <w:szCs w:val="28"/>
        </w:rPr>
        <w:t>2. оссалгии - болезненность при надавливании и поколачивании по плоским и некоторым трубчатым костям (особенно большеберцовым).</w:t>
      </w:r>
    </w:p>
    <w:p w:rsidR="004C466D" w:rsidRPr="006176EE" w:rsidRDefault="004C466D" w:rsidP="004C466D">
      <w:pPr>
        <w:pStyle w:val="af5"/>
        <w:rPr>
          <w:szCs w:val="28"/>
        </w:rPr>
      </w:pPr>
      <w:r w:rsidRPr="006176EE">
        <w:rPr>
          <w:szCs w:val="28"/>
        </w:rPr>
        <w:t>3. диспептические и гастроэнтерологические проявления:</w:t>
      </w:r>
    </w:p>
    <w:p w:rsidR="004C466D" w:rsidRPr="006176EE" w:rsidRDefault="004C466D" w:rsidP="004C466D">
      <w:pPr>
        <w:pStyle w:val="af5"/>
        <w:rPr>
          <w:szCs w:val="28"/>
        </w:rPr>
      </w:pPr>
      <w:r w:rsidRPr="006176EE">
        <w:rPr>
          <w:szCs w:val="28"/>
        </w:rPr>
        <w:t>а) снижение аппетита, отвращение к мясу,</w:t>
      </w:r>
    </w:p>
    <w:p w:rsidR="004C466D" w:rsidRPr="006176EE" w:rsidRDefault="004C466D" w:rsidP="004C466D">
      <w:pPr>
        <w:pStyle w:val="af5"/>
        <w:rPr>
          <w:szCs w:val="28"/>
        </w:rPr>
      </w:pPr>
      <w:r w:rsidRPr="006176EE">
        <w:rPr>
          <w:szCs w:val="28"/>
        </w:rPr>
        <w:t>б) глоссит – жжение и боли в языке, язык ярко – красный, блестящий, гладкий (из-за резкой атрофии сосочков), как бы полированный,</w:t>
      </w:r>
    </w:p>
    <w:p w:rsidR="004C466D" w:rsidRPr="006176EE" w:rsidRDefault="004C466D" w:rsidP="004C466D">
      <w:pPr>
        <w:pStyle w:val="af5"/>
        <w:rPr>
          <w:szCs w:val="28"/>
        </w:rPr>
      </w:pPr>
      <w:r w:rsidRPr="006176EE">
        <w:rPr>
          <w:szCs w:val="28"/>
        </w:rPr>
        <w:t>в) атрофия слизистой оболочки полости рта, задней стенки глотки, изъязвления по краям и кончику языка, слизистой полости рта, склонность зубов к кариозному разрушению,</w:t>
      </w:r>
    </w:p>
    <w:p w:rsidR="004C466D" w:rsidRPr="006176EE" w:rsidRDefault="004C466D" w:rsidP="004C466D">
      <w:pPr>
        <w:pStyle w:val="af5"/>
        <w:rPr>
          <w:szCs w:val="28"/>
        </w:rPr>
      </w:pPr>
      <w:r w:rsidRPr="006176EE">
        <w:rPr>
          <w:szCs w:val="28"/>
        </w:rPr>
        <w:t>г) чувство тяжести в эпигастрии, чередование поносов и запоров (при выраженной секреторной недостаточности желудка).</w:t>
      </w:r>
    </w:p>
    <w:p w:rsidR="004C466D" w:rsidRPr="006176EE" w:rsidRDefault="004C466D" w:rsidP="004C466D">
      <w:pPr>
        <w:pStyle w:val="af5"/>
        <w:rPr>
          <w:szCs w:val="28"/>
        </w:rPr>
      </w:pPr>
      <w:r w:rsidRPr="006176EE">
        <w:rPr>
          <w:szCs w:val="28"/>
        </w:rPr>
        <w:t>4. неврологические проявления:</w:t>
      </w:r>
    </w:p>
    <w:p w:rsidR="004C466D" w:rsidRPr="006176EE" w:rsidRDefault="004C466D" w:rsidP="004C466D">
      <w:pPr>
        <w:pStyle w:val="af5"/>
        <w:rPr>
          <w:szCs w:val="28"/>
        </w:rPr>
      </w:pPr>
      <w:r w:rsidRPr="006176EE">
        <w:rPr>
          <w:szCs w:val="28"/>
        </w:rPr>
        <w:t>а) расстройство сна, эмоциональная неустойчивость.</w:t>
      </w:r>
    </w:p>
    <w:p w:rsidR="004C466D" w:rsidRPr="006176EE" w:rsidRDefault="004C466D" w:rsidP="004C466D">
      <w:pPr>
        <w:pStyle w:val="af5"/>
        <w:rPr>
          <w:szCs w:val="28"/>
        </w:rPr>
      </w:pPr>
      <w:r w:rsidRPr="006176EE">
        <w:rPr>
          <w:szCs w:val="28"/>
        </w:rPr>
        <w:t xml:space="preserve">б) признаки поражения заднебоковых канатиков спинного мозга (фуникулярный миелоз): </w:t>
      </w:r>
    </w:p>
    <w:p w:rsidR="004C466D" w:rsidRPr="006176EE" w:rsidRDefault="004C466D" w:rsidP="004C466D">
      <w:pPr>
        <w:pStyle w:val="af5"/>
        <w:rPr>
          <w:szCs w:val="28"/>
        </w:rPr>
      </w:pPr>
      <w:r w:rsidRPr="006176EE">
        <w:rPr>
          <w:szCs w:val="28"/>
        </w:rPr>
        <w:t xml:space="preserve">нарушения чувствительности, кожные анестезии и парестезии (ощущение “ползания мурашек”, зябкость, чувство онемения в конечностях), </w:t>
      </w:r>
    </w:p>
    <w:p w:rsidR="004C466D" w:rsidRPr="006176EE" w:rsidRDefault="004C466D" w:rsidP="004C466D">
      <w:pPr>
        <w:pStyle w:val="af5"/>
        <w:rPr>
          <w:szCs w:val="28"/>
        </w:rPr>
      </w:pPr>
      <w:r w:rsidRPr="006176EE">
        <w:rPr>
          <w:szCs w:val="28"/>
        </w:rPr>
        <w:t>атрофия мышц, полиневрит</w:t>
      </w:r>
    </w:p>
    <w:p w:rsidR="004C466D" w:rsidRPr="006176EE" w:rsidRDefault="004C466D" w:rsidP="004C466D">
      <w:pPr>
        <w:pStyle w:val="af5"/>
        <w:rPr>
          <w:szCs w:val="28"/>
        </w:rPr>
      </w:pPr>
      <w:r w:rsidRPr="006176EE">
        <w:rPr>
          <w:szCs w:val="28"/>
        </w:rPr>
        <w:t xml:space="preserve">расстройство походки (спастический паралич нижних конечностей), </w:t>
      </w:r>
    </w:p>
    <w:p w:rsidR="004C466D" w:rsidRPr="006176EE" w:rsidRDefault="004C466D" w:rsidP="004C466D">
      <w:pPr>
        <w:pStyle w:val="af5"/>
        <w:rPr>
          <w:szCs w:val="28"/>
        </w:rPr>
      </w:pPr>
      <w:r w:rsidRPr="006176EE">
        <w:rPr>
          <w:szCs w:val="28"/>
        </w:rPr>
        <w:t>арефлексия (исчезают коленные рефлексы, расстраиваются функции мочевого пузыря и прямой кишки).</w:t>
      </w:r>
    </w:p>
    <w:p w:rsidR="004C466D" w:rsidRPr="006176EE" w:rsidRDefault="004C466D" w:rsidP="004C466D">
      <w:pPr>
        <w:tabs>
          <w:tab w:val="num" w:pos="0"/>
          <w:tab w:val="left" w:pos="180"/>
          <w:tab w:val="left" w:pos="284"/>
        </w:tabs>
        <w:autoSpaceDE w:val="0"/>
        <w:autoSpaceDN w:val="0"/>
        <w:outlineLvl w:val="0"/>
        <w:rPr>
          <w:rFonts w:ascii="Times New Roman" w:hAnsi="Times New Roman" w:cs="Times New Roman"/>
          <w:i/>
          <w:iCs/>
          <w:sz w:val="28"/>
          <w:szCs w:val="28"/>
          <w:u w:val="single"/>
        </w:rPr>
      </w:pPr>
    </w:p>
    <w:p w:rsidR="004C466D" w:rsidRPr="006176EE" w:rsidRDefault="004C466D" w:rsidP="004C466D">
      <w:pPr>
        <w:tabs>
          <w:tab w:val="num" w:pos="0"/>
        </w:tabs>
        <w:autoSpaceDE w:val="0"/>
        <w:autoSpaceDN w:val="0"/>
        <w:ind w:firstLine="284"/>
        <w:outlineLvl w:val="0"/>
        <w:rPr>
          <w:rFonts w:ascii="Times New Roman" w:hAnsi="Times New Roman" w:cs="Times New Roman"/>
          <w:i/>
          <w:iCs/>
          <w:sz w:val="28"/>
          <w:szCs w:val="28"/>
          <w:u w:val="single"/>
        </w:rPr>
      </w:pPr>
    </w:p>
    <w:p w:rsidR="004C466D" w:rsidRPr="006176EE" w:rsidRDefault="004C466D" w:rsidP="004C466D">
      <w:pPr>
        <w:tabs>
          <w:tab w:val="num" w:pos="0"/>
        </w:tabs>
        <w:autoSpaceDE w:val="0"/>
        <w:autoSpaceDN w:val="0"/>
        <w:ind w:firstLine="284"/>
        <w:jc w:val="center"/>
        <w:outlineLvl w:val="0"/>
        <w:rPr>
          <w:rFonts w:ascii="Times New Roman" w:hAnsi="Times New Roman" w:cs="Times New Roman"/>
          <w:b/>
          <w:bCs/>
          <w:sz w:val="28"/>
          <w:szCs w:val="28"/>
        </w:rPr>
      </w:pPr>
      <w:r w:rsidRPr="006176EE">
        <w:rPr>
          <w:rFonts w:ascii="Times New Roman" w:hAnsi="Times New Roman" w:cs="Times New Roman"/>
          <w:b/>
          <w:bCs/>
          <w:sz w:val="28"/>
          <w:szCs w:val="28"/>
        </w:rPr>
        <w:t>Гематологический синдром</w:t>
      </w:r>
    </w:p>
    <w:p w:rsidR="004C466D" w:rsidRPr="006176EE" w:rsidRDefault="004C466D" w:rsidP="004C466D">
      <w:pPr>
        <w:tabs>
          <w:tab w:val="num" w:pos="0"/>
        </w:tabs>
        <w:autoSpaceDE w:val="0"/>
        <w:autoSpaceDN w:val="0"/>
        <w:ind w:firstLine="284"/>
        <w:outlineLvl w:val="0"/>
        <w:rPr>
          <w:rFonts w:ascii="Times New Roman" w:hAnsi="Times New Roman" w:cs="Times New Roman"/>
          <w:b/>
          <w:bCs/>
          <w:sz w:val="28"/>
          <w:szCs w:val="28"/>
        </w:rPr>
      </w:pPr>
    </w:p>
    <w:p w:rsidR="004C466D" w:rsidRPr="006176EE" w:rsidRDefault="004C466D" w:rsidP="004C466D">
      <w:pPr>
        <w:autoSpaceDE w:val="0"/>
        <w:autoSpaceDN w:val="0"/>
        <w:ind w:firstLine="284"/>
        <w:outlineLvl w:val="0"/>
        <w:rPr>
          <w:rFonts w:ascii="Times New Roman" w:hAnsi="Times New Roman" w:cs="Times New Roman"/>
          <w:sz w:val="28"/>
          <w:szCs w:val="28"/>
        </w:rPr>
      </w:pPr>
      <w:r w:rsidRPr="006176EE">
        <w:rPr>
          <w:rFonts w:ascii="Times New Roman" w:hAnsi="Times New Roman" w:cs="Times New Roman"/>
          <w:i/>
          <w:iCs/>
          <w:sz w:val="28"/>
          <w:szCs w:val="28"/>
          <w:u w:val="single"/>
        </w:rPr>
        <w:t>Сущность</w:t>
      </w:r>
      <w:r w:rsidRPr="006176EE">
        <w:rPr>
          <w:rFonts w:ascii="Times New Roman" w:hAnsi="Times New Roman" w:cs="Times New Roman"/>
          <w:sz w:val="28"/>
          <w:szCs w:val="28"/>
        </w:rPr>
        <w:t>: специфические изменения в анализе крови и костном мозге обусловленные этиологией и патогенетическим вариантом анемии.</w:t>
      </w:r>
    </w:p>
    <w:p w:rsidR="004C466D" w:rsidRPr="006176EE" w:rsidRDefault="004C466D" w:rsidP="004C466D">
      <w:pPr>
        <w:pStyle w:val="af5"/>
        <w:rPr>
          <w:szCs w:val="28"/>
        </w:rPr>
      </w:pPr>
      <w:r w:rsidRPr="006176EE">
        <w:rPr>
          <w:szCs w:val="28"/>
        </w:rPr>
        <w:t xml:space="preserve"> </w:t>
      </w:r>
    </w:p>
    <w:p w:rsidR="004C466D" w:rsidRPr="006176EE" w:rsidRDefault="004C466D" w:rsidP="004C466D">
      <w:pPr>
        <w:pStyle w:val="af5"/>
        <w:rPr>
          <w:szCs w:val="28"/>
        </w:rPr>
      </w:pPr>
      <w:r w:rsidRPr="006176EE">
        <w:rPr>
          <w:szCs w:val="28"/>
        </w:rPr>
        <w:t>Лабораторные  методы исследования:</w:t>
      </w:r>
    </w:p>
    <w:p w:rsidR="004C466D" w:rsidRPr="006176EE" w:rsidRDefault="004C466D" w:rsidP="004C466D">
      <w:pPr>
        <w:pStyle w:val="a5"/>
        <w:ind w:left="284" w:hanging="284"/>
        <w:rPr>
          <w:sz w:val="28"/>
          <w:szCs w:val="28"/>
        </w:rPr>
      </w:pPr>
      <w:r w:rsidRPr="006176EE">
        <w:rPr>
          <w:sz w:val="28"/>
          <w:szCs w:val="28"/>
        </w:rPr>
        <w:lastRenderedPageBreak/>
        <w:t xml:space="preserve">1. Снижение уровня гемоглобина </w:t>
      </w:r>
    </w:p>
    <w:p w:rsidR="004C466D" w:rsidRPr="006176EE" w:rsidRDefault="004C466D" w:rsidP="004C466D">
      <w:pPr>
        <w:pStyle w:val="a5"/>
        <w:ind w:left="284" w:hanging="284"/>
        <w:rPr>
          <w:sz w:val="28"/>
          <w:szCs w:val="28"/>
        </w:rPr>
      </w:pPr>
      <w:r w:rsidRPr="006176EE">
        <w:rPr>
          <w:sz w:val="28"/>
          <w:szCs w:val="28"/>
        </w:rPr>
        <w:t xml:space="preserve">     (у мужчин уменьшение уровня гемоглобина ниже 130 г/л, у женщин ниже 120 г/л.)</w:t>
      </w:r>
    </w:p>
    <w:p w:rsidR="004C466D" w:rsidRPr="006176EE" w:rsidRDefault="004C466D" w:rsidP="004C466D">
      <w:pPr>
        <w:pStyle w:val="a5"/>
        <w:ind w:left="360" w:hanging="360"/>
        <w:rPr>
          <w:sz w:val="28"/>
          <w:szCs w:val="28"/>
        </w:rPr>
      </w:pPr>
      <w:r w:rsidRPr="006176EE">
        <w:rPr>
          <w:sz w:val="28"/>
          <w:szCs w:val="28"/>
        </w:rPr>
        <w:t>2. Уменьшение количества эритроцитов</w:t>
      </w:r>
    </w:p>
    <w:p w:rsidR="004C466D" w:rsidRPr="006176EE" w:rsidRDefault="004C466D" w:rsidP="004C466D">
      <w:pPr>
        <w:pStyle w:val="a5"/>
        <w:ind w:left="360" w:hanging="360"/>
        <w:rPr>
          <w:sz w:val="28"/>
          <w:szCs w:val="28"/>
        </w:rPr>
      </w:pPr>
      <w:r w:rsidRPr="006176EE">
        <w:rPr>
          <w:sz w:val="28"/>
          <w:szCs w:val="28"/>
        </w:rPr>
        <w:t xml:space="preserve">     (у мужчин меньше 4 X 10</w:t>
      </w:r>
      <w:r w:rsidRPr="006176EE">
        <w:rPr>
          <w:sz w:val="28"/>
          <w:szCs w:val="28"/>
          <w:vertAlign w:val="superscript"/>
        </w:rPr>
        <w:t>12</w:t>
      </w:r>
      <w:r w:rsidRPr="006176EE">
        <w:rPr>
          <w:sz w:val="28"/>
          <w:szCs w:val="28"/>
        </w:rPr>
        <w:t>/л, у женщин 3,7 X 10</w:t>
      </w:r>
      <w:r w:rsidRPr="006176EE">
        <w:rPr>
          <w:sz w:val="28"/>
          <w:szCs w:val="28"/>
          <w:vertAlign w:val="superscript"/>
        </w:rPr>
        <w:t>12</w:t>
      </w:r>
      <w:r w:rsidRPr="006176EE">
        <w:rPr>
          <w:sz w:val="28"/>
          <w:szCs w:val="28"/>
        </w:rPr>
        <w:t>/л.)</w:t>
      </w:r>
    </w:p>
    <w:p w:rsidR="004C466D" w:rsidRPr="006176EE" w:rsidRDefault="004C466D" w:rsidP="004C466D">
      <w:pPr>
        <w:autoSpaceDE w:val="0"/>
        <w:autoSpaceDN w:val="0"/>
        <w:ind w:left="284" w:hanging="284"/>
        <w:rPr>
          <w:rFonts w:ascii="Times New Roman" w:hAnsi="Times New Roman" w:cs="Times New Roman"/>
          <w:sz w:val="28"/>
          <w:szCs w:val="28"/>
        </w:rPr>
      </w:pPr>
      <w:r w:rsidRPr="006176EE">
        <w:rPr>
          <w:rFonts w:ascii="Times New Roman" w:hAnsi="Times New Roman" w:cs="Times New Roman"/>
          <w:sz w:val="28"/>
          <w:szCs w:val="28"/>
        </w:rPr>
        <w:t>3. Изменение цветного показателя</w:t>
      </w:r>
    </w:p>
    <w:p w:rsidR="004C466D" w:rsidRPr="006176EE" w:rsidRDefault="004C466D" w:rsidP="004C466D">
      <w:pPr>
        <w:autoSpaceDE w:val="0"/>
        <w:autoSpaceDN w:val="0"/>
        <w:ind w:left="284" w:hanging="284"/>
        <w:rPr>
          <w:rFonts w:ascii="Times New Roman" w:hAnsi="Times New Roman" w:cs="Times New Roman"/>
          <w:sz w:val="28"/>
          <w:szCs w:val="28"/>
        </w:rPr>
      </w:pPr>
      <w:r w:rsidRPr="006176EE">
        <w:rPr>
          <w:rFonts w:ascii="Times New Roman" w:hAnsi="Times New Roman" w:cs="Times New Roman"/>
          <w:sz w:val="28"/>
          <w:szCs w:val="28"/>
        </w:rPr>
        <w:t xml:space="preserve">    (норма 0,82 - 1,05; при гипохромной анемии &lt; 0,82, при гиперхромной &gt; 1,05) </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4. Изменение формы, размеров, окраски эритроцитов: </w:t>
      </w:r>
    </w:p>
    <w:p w:rsidR="004C466D" w:rsidRPr="006176EE" w:rsidRDefault="004C466D" w:rsidP="004C466D">
      <w:pPr>
        <w:numPr>
          <w:ilvl w:val="0"/>
          <w:numId w:val="5"/>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 xml:space="preserve">вариабельность эритроцитов по форме – пойкилоцитоз (планоциты, микросфероциты, </w:t>
      </w:r>
    </w:p>
    <w:p w:rsidR="004C466D" w:rsidRPr="006176EE" w:rsidRDefault="004C466D" w:rsidP="004C466D">
      <w:pPr>
        <w:pStyle w:val="33"/>
        <w:rPr>
          <w:sz w:val="28"/>
          <w:szCs w:val="28"/>
        </w:rPr>
      </w:pPr>
      <w:r w:rsidRPr="006176EE">
        <w:rPr>
          <w:sz w:val="28"/>
          <w:szCs w:val="28"/>
        </w:rPr>
        <w:t>овалоциты, серповидные, стоматоциты и т.д.)</w:t>
      </w:r>
    </w:p>
    <w:p w:rsidR="004C466D" w:rsidRPr="006176EE" w:rsidRDefault="004C466D" w:rsidP="004C466D">
      <w:pPr>
        <w:numPr>
          <w:ilvl w:val="0"/>
          <w:numId w:val="5"/>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различие по интенсивности окраски – анизохромия (гипохромные, гиперхромные)</w:t>
      </w:r>
    </w:p>
    <w:p w:rsidR="004C466D" w:rsidRPr="006176EE" w:rsidRDefault="004C466D" w:rsidP="004C466D">
      <w:pPr>
        <w:numPr>
          <w:ilvl w:val="0"/>
          <w:numId w:val="5"/>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 xml:space="preserve">по среднему диаметру эритроцитов различают нормоцитарные анемии, микроцитарные,    </w:t>
      </w:r>
    </w:p>
    <w:p w:rsidR="004C466D" w:rsidRPr="006176EE" w:rsidRDefault="004C466D" w:rsidP="004C466D">
      <w:pPr>
        <w:pStyle w:val="FR1"/>
        <w:widowControl/>
        <w:ind w:left="284"/>
        <w:rPr>
          <w:rFonts w:ascii="Times New Roman" w:hAnsi="Times New Roman"/>
          <w:sz w:val="28"/>
          <w:szCs w:val="28"/>
        </w:rPr>
      </w:pPr>
      <w:r w:rsidRPr="006176EE">
        <w:rPr>
          <w:rFonts w:ascii="Times New Roman" w:hAnsi="Times New Roman"/>
          <w:sz w:val="28"/>
          <w:szCs w:val="28"/>
        </w:rPr>
        <w:t>макроцитарные</w:t>
      </w:r>
    </w:p>
    <w:p w:rsidR="004C466D" w:rsidRPr="006176EE" w:rsidRDefault="004C466D" w:rsidP="004C466D">
      <w:pPr>
        <w:pStyle w:val="a5"/>
        <w:ind w:left="284" w:firstLine="284"/>
        <w:rPr>
          <w:sz w:val="28"/>
          <w:szCs w:val="28"/>
        </w:rPr>
      </w:pPr>
      <w:r w:rsidRPr="006176EE">
        <w:rPr>
          <w:sz w:val="28"/>
          <w:szCs w:val="28"/>
        </w:rPr>
        <w:t>Появление микроцитарно – гипохромных эритроцитов и снижение цветного показателя характерно для анемий, обусловленных дефицитом железа в организме или нарушением его транспорта, утилизации либо реутилизации (железодефицитная и сидеробластная анемии, атрансферринемия)</w:t>
      </w:r>
    </w:p>
    <w:p w:rsidR="004C466D" w:rsidRPr="006176EE" w:rsidRDefault="004C466D" w:rsidP="004C466D">
      <w:pPr>
        <w:shd w:val="clear" w:color="auto" w:fill="FFFFFF"/>
        <w:autoSpaceDE w:val="0"/>
        <w:autoSpaceDN w:val="0"/>
        <w:ind w:left="284" w:firstLine="284"/>
        <w:rPr>
          <w:rFonts w:ascii="Times New Roman" w:hAnsi="Times New Roman" w:cs="Times New Roman"/>
          <w:sz w:val="28"/>
          <w:szCs w:val="28"/>
        </w:rPr>
      </w:pPr>
      <w:r w:rsidRPr="006176EE">
        <w:rPr>
          <w:rFonts w:ascii="Times New Roman" w:hAnsi="Times New Roman" w:cs="Times New Roman"/>
          <w:sz w:val="28"/>
          <w:szCs w:val="28"/>
        </w:rPr>
        <w:t xml:space="preserve">Наличие в крови гиперхромных макроцитов и увеличение цветного показателя наблюдается при мегалобластных анемиях. </w:t>
      </w:r>
    </w:p>
    <w:p w:rsidR="004C466D" w:rsidRPr="006176EE" w:rsidRDefault="004C466D" w:rsidP="004C466D">
      <w:pPr>
        <w:shd w:val="clear" w:color="auto" w:fill="FFFFFF"/>
        <w:autoSpaceDE w:val="0"/>
        <w:autoSpaceDN w:val="0"/>
        <w:ind w:left="284" w:firstLine="284"/>
        <w:rPr>
          <w:rFonts w:ascii="Times New Roman" w:hAnsi="Times New Roman" w:cs="Times New Roman"/>
          <w:sz w:val="28"/>
          <w:szCs w:val="28"/>
        </w:rPr>
      </w:pPr>
      <w:r w:rsidRPr="006176EE">
        <w:rPr>
          <w:rFonts w:ascii="Times New Roman" w:hAnsi="Times New Roman" w:cs="Times New Roman"/>
          <w:sz w:val="28"/>
          <w:szCs w:val="28"/>
        </w:rPr>
        <w:t>Макроцитоз выявляется также при анемии, вызванной цитостатической те</w:t>
      </w:r>
      <w:r w:rsidRPr="006176EE">
        <w:rPr>
          <w:rFonts w:ascii="Times New Roman" w:hAnsi="Times New Roman" w:cs="Times New Roman"/>
          <w:sz w:val="28"/>
          <w:szCs w:val="28"/>
        </w:rPr>
        <w:softHyphen/>
        <w:t>рапией. Характерные серповидные эритроциты специфичны для серповидноклеточной анемии. Кроме того, при этом заболевании, а также при железодефицитной анемии наблюдается неоднородность эритроцитов по величине (анизоцитоз: диаметр эритроцитов варьирует от 3 до 15 мкм) и форме (пойкилоцитоз).</w:t>
      </w:r>
    </w:p>
    <w:p w:rsidR="004C466D" w:rsidRPr="006176EE" w:rsidRDefault="004C466D" w:rsidP="004C466D">
      <w:pPr>
        <w:shd w:val="clear" w:color="auto" w:fill="FFFFFF"/>
        <w:autoSpaceDE w:val="0"/>
        <w:autoSpaceDN w:val="0"/>
        <w:ind w:left="284" w:firstLine="284"/>
        <w:rPr>
          <w:rFonts w:ascii="Times New Roman" w:hAnsi="Times New Roman" w:cs="Times New Roman"/>
          <w:sz w:val="28"/>
          <w:szCs w:val="28"/>
        </w:rPr>
      </w:pPr>
      <w:r w:rsidRPr="006176EE">
        <w:rPr>
          <w:rFonts w:ascii="Times New Roman" w:hAnsi="Times New Roman" w:cs="Times New Roman"/>
          <w:sz w:val="28"/>
          <w:szCs w:val="28"/>
        </w:rPr>
        <w:t>Целый ряд анемий, обусловленных нарушением кроветворения, проявляются как нормохромные нормоцитарные состояния: гипопластическая (апластическая) анемия, гипопролиферативные анемии (при болезни почек, гипофункции щитовидной же</w:t>
      </w:r>
      <w:r w:rsidRPr="006176EE">
        <w:rPr>
          <w:rFonts w:ascii="Times New Roman" w:hAnsi="Times New Roman" w:cs="Times New Roman"/>
          <w:sz w:val="28"/>
          <w:szCs w:val="28"/>
        </w:rPr>
        <w:softHyphen/>
        <w:t xml:space="preserve">лезы и гипофиза, белковом истощении), анемии, возникающие при туберкулезе или токсическом воздействии на миелоидную ткань химических препаратов (инсектицидов, хлорамфеникола, гидантоинов). </w:t>
      </w:r>
    </w:p>
    <w:p w:rsidR="004C466D" w:rsidRPr="006176EE" w:rsidRDefault="004C466D" w:rsidP="004C466D">
      <w:pPr>
        <w:shd w:val="clear" w:color="auto" w:fill="FFFFFF"/>
        <w:autoSpaceDE w:val="0"/>
        <w:autoSpaceDN w:val="0"/>
        <w:ind w:left="284" w:firstLine="284"/>
        <w:rPr>
          <w:rFonts w:ascii="Times New Roman" w:hAnsi="Times New Roman" w:cs="Times New Roman"/>
          <w:sz w:val="28"/>
          <w:szCs w:val="28"/>
        </w:rPr>
      </w:pPr>
      <w:r w:rsidRPr="006176EE">
        <w:rPr>
          <w:rFonts w:ascii="Times New Roman" w:hAnsi="Times New Roman" w:cs="Times New Roman"/>
          <w:sz w:val="28"/>
          <w:szCs w:val="28"/>
        </w:rPr>
        <w:lastRenderedPageBreak/>
        <w:t>При анемиях, вызванных ин</w:t>
      </w:r>
      <w:r w:rsidRPr="006176EE">
        <w:rPr>
          <w:rFonts w:ascii="Times New Roman" w:hAnsi="Times New Roman" w:cs="Times New Roman"/>
          <w:sz w:val="28"/>
          <w:szCs w:val="28"/>
        </w:rPr>
        <w:softHyphen/>
        <w:t xml:space="preserve">фекционным или хроническим воспалительным процессом, первоначально выявляются нормохромно-нормоцитарные эритроциты, но в последующем нарастает число гипохромных микроцитов. </w:t>
      </w:r>
    </w:p>
    <w:p w:rsidR="004C466D" w:rsidRPr="006176EE" w:rsidRDefault="004C466D" w:rsidP="004C466D">
      <w:pPr>
        <w:shd w:val="clear" w:color="auto" w:fill="FFFFFF"/>
        <w:autoSpaceDE w:val="0"/>
        <w:autoSpaceDN w:val="0"/>
        <w:ind w:left="284" w:firstLine="284"/>
        <w:rPr>
          <w:rFonts w:ascii="Times New Roman" w:hAnsi="Times New Roman" w:cs="Times New Roman"/>
          <w:sz w:val="28"/>
          <w:szCs w:val="28"/>
        </w:rPr>
      </w:pPr>
      <w:r w:rsidRPr="006176EE">
        <w:rPr>
          <w:rFonts w:ascii="Times New Roman" w:hAnsi="Times New Roman" w:cs="Times New Roman"/>
          <w:sz w:val="28"/>
          <w:szCs w:val="28"/>
        </w:rPr>
        <w:t>Снижение числа эритроциты со скоростью, превышающей 10% в неделю, с определенностью указывает на их ускоренную деструкцию. Обычные механизмы этого явления следующие: накопление и разруше</w:t>
      </w:r>
      <w:r w:rsidRPr="006176EE">
        <w:rPr>
          <w:rFonts w:ascii="Times New Roman" w:hAnsi="Times New Roman" w:cs="Times New Roman"/>
          <w:sz w:val="28"/>
          <w:szCs w:val="28"/>
        </w:rPr>
        <w:softHyphen/>
        <w:t>ние эритроцитов в селезенке; вызванный антителами гемолиз; нарушение структуры мембран эритроцитов; молекуляр</w:t>
      </w:r>
      <w:r w:rsidRPr="006176EE">
        <w:rPr>
          <w:rFonts w:ascii="Times New Roman" w:hAnsi="Times New Roman" w:cs="Times New Roman"/>
          <w:sz w:val="28"/>
          <w:szCs w:val="28"/>
        </w:rPr>
        <w:softHyphen/>
        <w:t xml:space="preserve">ные (генетические) дефекты гемоглобина. В этих случаях информативен показатель осмотической резистентности эритроцитов (устойчивости к гемолизу). </w:t>
      </w:r>
    </w:p>
    <w:p w:rsidR="004C466D" w:rsidRPr="006176EE" w:rsidRDefault="004C466D" w:rsidP="004C466D">
      <w:pPr>
        <w:shd w:val="clear" w:color="auto" w:fill="FFFFFF"/>
        <w:autoSpaceDE w:val="0"/>
        <w:autoSpaceDN w:val="0"/>
        <w:ind w:left="284" w:firstLine="284"/>
        <w:rPr>
          <w:rFonts w:ascii="Times New Roman" w:hAnsi="Times New Roman" w:cs="Times New Roman"/>
          <w:sz w:val="28"/>
          <w:szCs w:val="28"/>
        </w:rPr>
      </w:pPr>
      <w:r w:rsidRPr="006176EE">
        <w:rPr>
          <w:rFonts w:ascii="Times New Roman" w:hAnsi="Times New Roman" w:cs="Times New Roman"/>
          <w:sz w:val="28"/>
          <w:szCs w:val="28"/>
        </w:rPr>
        <w:t>Диф</w:t>
      </w:r>
      <w:r w:rsidRPr="006176EE">
        <w:rPr>
          <w:rFonts w:ascii="Times New Roman" w:hAnsi="Times New Roman" w:cs="Times New Roman"/>
          <w:sz w:val="28"/>
          <w:szCs w:val="28"/>
        </w:rPr>
        <w:softHyphen/>
        <w:t>ференциальная диагностика гемолитических ане</w:t>
      </w:r>
      <w:r w:rsidRPr="006176EE">
        <w:rPr>
          <w:rFonts w:ascii="Times New Roman" w:hAnsi="Times New Roman" w:cs="Times New Roman"/>
          <w:sz w:val="28"/>
          <w:szCs w:val="28"/>
        </w:rPr>
        <w:softHyphen/>
        <w:t>мий опирается на дополнительные гематологиче</w:t>
      </w:r>
      <w:r w:rsidRPr="006176EE">
        <w:rPr>
          <w:rFonts w:ascii="Times New Roman" w:hAnsi="Times New Roman" w:cs="Times New Roman"/>
          <w:sz w:val="28"/>
          <w:szCs w:val="28"/>
        </w:rPr>
        <w:softHyphen/>
        <w:t>ские исследования: определение времени кровоте</w:t>
      </w:r>
      <w:r w:rsidRPr="006176EE">
        <w:rPr>
          <w:rFonts w:ascii="Times New Roman" w:hAnsi="Times New Roman" w:cs="Times New Roman"/>
          <w:sz w:val="28"/>
          <w:szCs w:val="28"/>
        </w:rPr>
        <w:softHyphen/>
        <w:t>чения, ретракции сгустка, протромбинового времени, продуктов деградации фибрина и др.</w:t>
      </w:r>
    </w:p>
    <w:p w:rsidR="004C466D" w:rsidRPr="006176EE" w:rsidRDefault="004C466D" w:rsidP="004C466D">
      <w:pPr>
        <w:tabs>
          <w:tab w:val="left" w:pos="540"/>
        </w:tabs>
        <w:autoSpaceDE w:val="0"/>
        <w:autoSpaceDN w:val="0"/>
        <w:ind w:left="284" w:hanging="360"/>
        <w:rPr>
          <w:rFonts w:ascii="Times New Roman" w:hAnsi="Times New Roman" w:cs="Times New Roman"/>
          <w:sz w:val="28"/>
          <w:szCs w:val="28"/>
        </w:rPr>
      </w:pPr>
      <w:r w:rsidRPr="006176EE">
        <w:rPr>
          <w:rFonts w:ascii="Times New Roman" w:hAnsi="Times New Roman" w:cs="Times New Roman"/>
          <w:sz w:val="28"/>
          <w:szCs w:val="28"/>
        </w:rPr>
        <w:t xml:space="preserve"> 5. Изменение количества ретикулоцитов (в норме количество ретикулоцитов 0,2 – 1 % общего содержания эритроцитов)</w:t>
      </w:r>
    </w:p>
    <w:p w:rsidR="004C466D" w:rsidRPr="006176EE" w:rsidRDefault="004C466D" w:rsidP="004C466D">
      <w:pPr>
        <w:autoSpaceDE w:val="0"/>
        <w:autoSpaceDN w:val="0"/>
        <w:ind w:left="284"/>
        <w:rPr>
          <w:rFonts w:ascii="Times New Roman" w:hAnsi="Times New Roman" w:cs="Times New Roman"/>
          <w:sz w:val="28"/>
          <w:szCs w:val="28"/>
        </w:rPr>
      </w:pPr>
      <w:r w:rsidRPr="006176EE">
        <w:rPr>
          <w:rFonts w:ascii="Times New Roman" w:hAnsi="Times New Roman" w:cs="Times New Roman"/>
          <w:sz w:val="28"/>
          <w:szCs w:val="28"/>
        </w:rPr>
        <w:t xml:space="preserve">     Повышение ретикулоцитов может служить критерием активации кроветворения в костном мозге. Наблюдается при кровопотере (особенно – острой), гемолитических анемиях (гиперрегенераторные анемии).</w:t>
      </w:r>
    </w:p>
    <w:p w:rsidR="004C466D" w:rsidRPr="006176EE" w:rsidRDefault="004C466D" w:rsidP="004C466D">
      <w:pPr>
        <w:autoSpaceDE w:val="0"/>
        <w:autoSpaceDN w:val="0"/>
        <w:ind w:left="284"/>
        <w:rPr>
          <w:rFonts w:ascii="Times New Roman" w:hAnsi="Times New Roman" w:cs="Times New Roman"/>
          <w:sz w:val="28"/>
          <w:szCs w:val="28"/>
        </w:rPr>
      </w:pPr>
      <w:r w:rsidRPr="006176EE">
        <w:rPr>
          <w:rFonts w:ascii="Times New Roman" w:hAnsi="Times New Roman" w:cs="Times New Roman"/>
          <w:sz w:val="28"/>
          <w:szCs w:val="28"/>
        </w:rPr>
        <w:t xml:space="preserve">     Понижение числа ретикулоцитов (абсолютное или относительное) - показатель снижения кроветворения. Наблюдается при гипопластической (апластической) анемии, при анемиях, вызванных недостаточностью железа, витамина В</w:t>
      </w:r>
      <w:r w:rsidRPr="006176EE">
        <w:rPr>
          <w:rFonts w:ascii="Times New Roman" w:hAnsi="Times New Roman" w:cs="Times New Roman"/>
          <w:sz w:val="28"/>
          <w:szCs w:val="28"/>
          <w:vertAlign w:val="subscript"/>
        </w:rPr>
        <w:t xml:space="preserve">12 </w:t>
      </w:r>
      <w:r w:rsidRPr="006176EE">
        <w:rPr>
          <w:rFonts w:ascii="Times New Roman" w:hAnsi="Times New Roman" w:cs="Times New Roman"/>
          <w:sz w:val="28"/>
          <w:szCs w:val="28"/>
        </w:rPr>
        <w:t>или фолиевой кислоты, а также при приеме цитостатических препаратов или лучевой болезни</w:t>
      </w:r>
      <w:r w:rsidRPr="006176EE">
        <w:rPr>
          <w:rFonts w:ascii="Times New Roman" w:hAnsi="Times New Roman" w:cs="Times New Roman"/>
          <w:sz w:val="28"/>
          <w:szCs w:val="28"/>
          <w:vertAlign w:val="subscript"/>
        </w:rPr>
        <w:t xml:space="preserve"> </w:t>
      </w:r>
      <w:r w:rsidRPr="006176EE">
        <w:rPr>
          <w:rFonts w:ascii="Times New Roman" w:hAnsi="Times New Roman" w:cs="Times New Roman"/>
          <w:sz w:val="28"/>
          <w:szCs w:val="28"/>
        </w:rPr>
        <w:t>(гипорегенераторные анемии).</w:t>
      </w:r>
    </w:p>
    <w:p w:rsidR="004C466D" w:rsidRPr="006176EE" w:rsidRDefault="004C466D" w:rsidP="004C466D">
      <w:pPr>
        <w:autoSpaceDE w:val="0"/>
        <w:autoSpaceDN w:val="0"/>
        <w:ind w:left="284" w:hanging="284"/>
        <w:rPr>
          <w:rFonts w:ascii="Times New Roman" w:hAnsi="Times New Roman" w:cs="Times New Roman"/>
          <w:sz w:val="28"/>
          <w:szCs w:val="28"/>
        </w:rPr>
      </w:pPr>
      <w:r w:rsidRPr="006176EE">
        <w:rPr>
          <w:rFonts w:ascii="Times New Roman" w:hAnsi="Times New Roman" w:cs="Times New Roman"/>
          <w:sz w:val="28"/>
          <w:szCs w:val="28"/>
        </w:rPr>
        <w:t>6. Определение осмотической резистентности эритроцитов (в норме гемолиз эритроцитов начинается при концентрации хлорида натрия 0,42 - 0,46 %, а полный гемолиз – при 0,3 – 0,32 %)</w:t>
      </w:r>
    </w:p>
    <w:p w:rsidR="004C466D" w:rsidRPr="006176EE" w:rsidRDefault="004C466D" w:rsidP="004C466D">
      <w:pPr>
        <w:pStyle w:val="a3"/>
        <w:ind w:left="284" w:hanging="284"/>
        <w:rPr>
          <w:sz w:val="28"/>
          <w:szCs w:val="28"/>
        </w:rPr>
      </w:pPr>
      <w:r w:rsidRPr="006176EE">
        <w:rPr>
          <w:sz w:val="28"/>
          <w:szCs w:val="28"/>
        </w:rPr>
        <w:t>7. Изменение содержания железа сыворотки (в норме содержание железа сыворотки составляет 12,5 – 30,4 мкмоль/л). Повышение показателя имеет место при гемолитической, пернициозной и гипопластической анемии. Ложное повышение может отмечаться в тех случаях, когда больной в течение 2-3 месяцев перед исследованием получал парентерально препараты железа. Снижение показателя наблюдается при железодефицитной анемии.</w:t>
      </w:r>
    </w:p>
    <w:p w:rsidR="004C466D" w:rsidRPr="006176EE" w:rsidRDefault="004C466D" w:rsidP="004C466D">
      <w:pPr>
        <w:autoSpaceDE w:val="0"/>
        <w:autoSpaceDN w:val="0"/>
        <w:ind w:left="284" w:hanging="284"/>
        <w:rPr>
          <w:rFonts w:ascii="Times New Roman" w:hAnsi="Times New Roman" w:cs="Times New Roman"/>
          <w:sz w:val="28"/>
          <w:szCs w:val="28"/>
        </w:rPr>
      </w:pPr>
      <w:r w:rsidRPr="006176EE">
        <w:rPr>
          <w:rFonts w:ascii="Times New Roman" w:hAnsi="Times New Roman" w:cs="Times New Roman"/>
          <w:sz w:val="28"/>
          <w:szCs w:val="28"/>
        </w:rPr>
        <w:lastRenderedPageBreak/>
        <w:t>8. Общая железосвязывающая способность сыворотки (ОЖСС) 30,6 – 84,6 мкмоль/л – повышается при железодефицитной анемии.</w:t>
      </w:r>
    </w:p>
    <w:p w:rsidR="004C466D" w:rsidRPr="006176EE" w:rsidRDefault="004C466D" w:rsidP="004C466D">
      <w:pPr>
        <w:autoSpaceDE w:val="0"/>
        <w:autoSpaceDN w:val="0"/>
        <w:ind w:left="284" w:hanging="284"/>
        <w:rPr>
          <w:rFonts w:ascii="Times New Roman" w:hAnsi="Times New Roman" w:cs="Times New Roman"/>
          <w:sz w:val="28"/>
          <w:szCs w:val="28"/>
        </w:rPr>
      </w:pPr>
      <w:r w:rsidRPr="006176EE">
        <w:rPr>
          <w:rFonts w:ascii="Times New Roman" w:hAnsi="Times New Roman" w:cs="Times New Roman"/>
          <w:sz w:val="28"/>
          <w:szCs w:val="28"/>
        </w:rPr>
        <w:t>9. Проведение десфералового теста (определение железа в суточном количестве мочи до и после введения десферала, являющегося комплексоном железа, в дозе 500 мг; норма – 0,8 – 1,3 мг железа). Уменьшение выведения железа наблюдается при железодефицитной анемии.</w:t>
      </w:r>
    </w:p>
    <w:p w:rsidR="004C466D" w:rsidRPr="006176EE" w:rsidRDefault="004C466D" w:rsidP="004C466D">
      <w:pPr>
        <w:autoSpaceDE w:val="0"/>
        <w:autoSpaceDN w:val="0"/>
        <w:ind w:left="284" w:hanging="284"/>
        <w:rPr>
          <w:rFonts w:ascii="Times New Roman" w:hAnsi="Times New Roman" w:cs="Times New Roman"/>
          <w:sz w:val="28"/>
          <w:szCs w:val="28"/>
        </w:rPr>
      </w:pPr>
      <w:r w:rsidRPr="006176EE">
        <w:rPr>
          <w:rFonts w:ascii="Times New Roman" w:hAnsi="Times New Roman" w:cs="Times New Roman"/>
          <w:sz w:val="28"/>
          <w:szCs w:val="28"/>
        </w:rPr>
        <w:t>10. Определение уровня ферритина в сыворотке (указывает на железо – запасов); в норме у мужчин – 106 ± 21,5 мкг/л, у женщин – 62 ± 4,1 мкг/л. Снижение показателя наблюдается при железодефицитной анемии.</w:t>
      </w:r>
    </w:p>
    <w:p w:rsidR="004C466D" w:rsidRPr="006176EE" w:rsidRDefault="004C466D" w:rsidP="004C466D">
      <w:pPr>
        <w:autoSpaceDE w:val="0"/>
        <w:autoSpaceDN w:val="0"/>
        <w:outlineLvl w:val="0"/>
        <w:rPr>
          <w:rFonts w:ascii="Times New Roman" w:hAnsi="Times New Roman" w:cs="Times New Roman"/>
          <w:sz w:val="28"/>
          <w:szCs w:val="28"/>
        </w:rPr>
      </w:pPr>
      <w:r w:rsidRPr="006176EE">
        <w:rPr>
          <w:rFonts w:ascii="Times New Roman" w:hAnsi="Times New Roman" w:cs="Times New Roman"/>
          <w:sz w:val="28"/>
          <w:szCs w:val="28"/>
        </w:rPr>
        <w:t>11.  Миелограмме повышение количества эритроидных элементов</w:t>
      </w:r>
    </w:p>
    <w:p w:rsidR="004C466D" w:rsidRPr="006176EE" w:rsidRDefault="004C466D" w:rsidP="004C466D">
      <w:pPr>
        <w:autoSpaceDE w:val="0"/>
        <w:autoSpaceDN w:val="0"/>
        <w:ind w:firstLine="284"/>
        <w:outlineLvl w:val="0"/>
        <w:rPr>
          <w:rFonts w:ascii="Times New Roman" w:hAnsi="Times New Roman" w:cs="Times New Roman"/>
          <w:sz w:val="28"/>
          <w:szCs w:val="28"/>
        </w:rPr>
      </w:pPr>
    </w:p>
    <w:p w:rsidR="004C466D" w:rsidRPr="006176EE" w:rsidRDefault="004C466D" w:rsidP="004C466D">
      <w:pPr>
        <w:autoSpaceDE w:val="0"/>
        <w:autoSpaceDN w:val="0"/>
        <w:ind w:firstLine="284"/>
        <w:outlineLvl w:val="0"/>
        <w:rPr>
          <w:rFonts w:ascii="Times New Roman" w:hAnsi="Times New Roman" w:cs="Times New Roman"/>
          <w:sz w:val="28"/>
          <w:szCs w:val="28"/>
        </w:rPr>
      </w:pPr>
    </w:p>
    <w:p w:rsidR="004C466D" w:rsidRPr="006176EE" w:rsidRDefault="004C466D" w:rsidP="004C466D">
      <w:pPr>
        <w:autoSpaceDE w:val="0"/>
        <w:autoSpaceDN w:val="0"/>
        <w:ind w:firstLine="284"/>
        <w:outlineLvl w:val="0"/>
        <w:rPr>
          <w:rFonts w:ascii="Times New Roman" w:hAnsi="Times New Roman" w:cs="Times New Roman"/>
          <w:sz w:val="28"/>
          <w:szCs w:val="28"/>
        </w:rPr>
      </w:pPr>
    </w:p>
    <w:p w:rsidR="004C466D" w:rsidRPr="006176EE" w:rsidRDefault="004C466D" w:rsidP="004C466D">
      <w:pPr>
        <w:pStyle w:val="af5"/>
        <w:rPr>
          <w:szCs w:val="28"/>
        </w:rPr>
      </w:pPr>
      <w:r w:rsidRPr="006176EE">
        <w:rPr>
          <w:szCs w:val="28"/>
        </w:rPr>
        <w:t>ЧАСТНАЯ ПАТОЛОГИЯ</w:t>
      </w:r>
    </w:p>
    <w:p w:rsidR="004C466D" w:rsidRPr="006176EE" w:rsidRDefault="004C466D" w:rsidP="004C466D">
      <w:pPr>
        <w:pStyle w:val="af5"/>
        <w:rPr>
          <w:szCs w:val="28"/>
        </w:rPr>
      </w:pPr>
    </w:p>
    <w:p w:rsidR="004C466D" w:rsidRPr="006176EE" w:rsidRDefault="004C466D" w:rsidP="004C466D">
      <w:pPr>
        <w:pStyle w:val="af5"/>
        <w:rPr>
          <w:i/>
          <w:iCs/>
          <w:szCs w:val="28"/>
        </w:rPr>
      </w:pPr>
      <w:r w:rsidRPr="006176EE">
        <w:rPr>
          <w:szCs w:val="28"/>
        </w:rPr>
        <w:t>АНЕМИИ ВСЛЕДСТВИЕ КРОВОПОТЕРЬ (ПОСТГЕМОРРАГИЧЕСКИЕ АНЕМИИ).</w:t>
      </w:r>
    </w:p>
    <w:p w:rsidR="004C466D" w:rsidRPr="006176EE" w:rsidRDefault="004C466D" w:rsidP="004C466D">
      <w:pPr>
        <w:pStyle w:val="af5"/>
        <w:rPr>
          <w:szCs w:val="28"/>
        </w:rPr>
      </w:pPr>
    </w:p>
    <w:p w:rsidR="004C466D" w:rsidRPr="006176EE" w:rsidRDefault="004C466D" w:rsidP="004C466D">
      <w:pPr>
        <w:pStyle w:val="af5"/>
        <w:rPr>
          <w:szCs w:val="28"/>
        </w:rPr>
      </w:pPr>
      <w:r w:rsidRPr="006176EE">
        <w:rPr>
          <w:i/>
          <w:iCs/>
          <w:szCs w:val="28"/>
        </w:rPr>
        <w:t>Острая постгеморрагическая анемия</w:t>
      </w:r>
      <w:r w:rsidRPr="006176EE">
        <w:rPr>
          <w:szCs w:val="28"/>
        </w:rPr>
        <w:t xml:space="preserve"> развивается вследствие массивной однократной или повторной кровопотери в течение короткого срока. Острая кровопотеря 500 мл и более представляет серьезную опасность для здоровья взрослого человека. Быстрая потеря 25 % общего количества крови может привести к смерти, если своевременно не будет оказана медицинская помощь. </w:t>
      </w:r>
    </w:p>
    <w:p w:rsidR="004C466D" w:rsidRPr="006176EE" w:rsidRDefault="004C466D" w:rsidP="004C466D">
      <w:pPr>
        <w:pStyle w:val="af5"/>
        <w:rPr>
          <w:szCs w:val="28"/>
        </w:rPr>
      </w:pPr>
      <w:r w:rsidRPr="006176EE">
        <w:rPr>
          <w:szCs w:val="28"/>
        </w:rPr>
        <w:t xml:space="preserve">В клинической картине на первый план выступают явления острой сердечной и сосудистой недостаточности, постгеморрагического шока, обусловленные значительным уменьшением объема циркулирующей крови и общей кислородной недостаточностью (циркуляторно – гипоксического синдрома). </w:t>
      </w:r>
    </w:p>
    <w:p w:rsidR="004C466D" w:rsidRPr="006176EE" w:rsidRDefault="004C466D" w:rsidP="004C466D">
      <w:pPr>
        <w:pStyle w:val="af5"/>
        <w:rPr>
          <w:szCs w:val="28"/>
        </w:rPr>
      </w:pPr>
      <w:r w:rsidRPr="006176EE">
        <w:rPr>
          <w:szCs w:val="28"/>
        </w:rPr>
        <w:t xml:space="preserve">Гематологический синдром при острой кровопотере: изменения содержания гемоглобина и эритроцитов укладываются в три фазы. В первые сутки после кровопотери показатели гемограммы мало изменены или соответствуют умеренной анемии, так как в ответ на олигемию развивается выход крови из депо. На 2-3 сутки в результате развития гидремии содержание эритроцитов и гемоглобина в объеме крови снижается. С 3-7 дня в периферической крови выявляются признаки резкой активизации эритропоэза: ретикулоцитоз, нормобластоз, полихроматофилия, лейкоцитоз со сдвигом влево и тромбоцитоз. </w:t>
      </w:r>
    </w:p>
    <w:p w:rsidR="004C466D" w:rsidRPr="006176EE" w:rsidRDefault="004C466D" w:rsidP="004C466D">
      <w:pPr>
        <w:pStyle w:val="af5"/>
        <w:rPr>
          <w:szCs w:val="28"/>
        </w:rPr>
      </w:pPr>
    </w:p>
    <w:p w:rsidR="004C466D" w:rsidRPr="006176EE" w:rsidRDefault="004C466D" w:rsidP="004C466D">
      <w:pPr>
        <w:pStyle w:val="af5"/>
        <w:rPr>
          <w:szCs w:val="28"/>
        </w:rPr>
      </w:pPr>
      <w:r w:rsidRPr="006176EE">
        <w:rPr>
          <w:i/>
          <w:iCs/>
          <w:szCs w:val="28"/>
        </w:rPr>
        <w:t>Хроническая постгеморрагическая анемия</w:t>
      </w:r>
      <w:r w:rsidRPr="006176EE">
        <w:rPr>
          <w:szCs w:val="28"/>
        </w:rPr>
        <w:t xml:space="preserve"> по сути дела является одним из вариантов железодефицитной анемии. Развивается в результате явных или незаметных (скрытых) хронических кровопотерь, приводящих к значительной потере железа.</w:t>
      </w:r>
    </w:p>
    <w:p w:rsidR="004C466D" w:rsidRPr="006176EE" w:rsidRDefault="004C466D" w:rsidP="004C466D">
      <w:pPr>
        <w:pStyle w:val="af5"/>
        <w:rPr>
          <w:szCs w:val="28"/>
        </w:rPr>
      </w:pPr>
    </w:p>
    <w:p w:rsidR="004C466D" w:rsidRPr="006176EE" w:rsidRDefault="004C466D" w:rsidP="004C466D">
      <w:pPr>
        <w:pStyle w:val="af5"/>
        <w:rPr>
          <w:szCs w:val="28"/>
        </w:rPr>
      </w:pPr>
    </w:p>
    <w:p w:rsidR="004C466D" w:rsidRPr="006176EE" w:rsidRDefault="004C466D" w:rsidP="004C466D">
      <w:pPr>
        <w:pStyle w:val="af5"/>
        <w:rPr>
          <w:szCs w:val="28"/>
        </w:rPr>
      </w:pPr>
      <w:r w:rsidRPr="006176EE">
        <w:rPr>
          <w:szCs w:val="28"/>
        </w:rPr>
        <w:t>АНЕМИИ ВСЛЕДСТВИЕ НАРУШЕНИЯ ОБРАЗОВАНИЯ ЭРИТРОЦИТОВ</w:t>
      </w:r>
    </w:p>
    <w:p w:rsidR="004C466D" w:rsidRPr="006176EE" w:rsidRDefault="004C466D" w:rsidP="004C466D">
      <w:pPr>
        <w:pStyle w:val="af5"/>
        <w:rPr>
          <w:szCs w:val="28"/>
        </w:rPr>
      </w:pPr>
      <w:r w:rsidRPr="006176EE">
        <w:rPr>
          <w:szCs w:val="28"/>
        </w:rPr>
        <w:t>И (ИЛИ) ГЕМОГЛОБИНА</w:t>
      </w:r>
    </w:p>
    <w:p w:rsidR="004C466D" w:rsidRPr="006176EE" w:rsidRDefault="004C466D" w:rsidP="004C466D">
      <w:pPr>
        <w:pStyle w:val="af5"/>
        <w:rPr>
          <w:szCs w:val="28"/>
        </w:rPr>
      </w:pPr>
    </w:p>
    <w:p w:rsidR="004C466D" w:rsidRPr="006176EE" w:rsidRDefault="004C466D" w:rsidP="004C466D">
      <w:pPr>
        <w:pStyle w:val="af5"/>
        <w:rPr>
          <w:szCs w:val="28"/>
        </w:rPr>
      </w:pPr>
      <w:r w:rsidRPr="006176EE">
        <w:rPr>
          <w:szCs w:val="28"/>
        </w:rPr>
        <w:t>ЖЕЛЕЗОДЕФИЦИТНАЯ АНЕМИЯ</w:t>
      </w:r>
    </w:p>
    <w:p w:rsidR="004C466D" w:rsidRPr="006176EE" w:rsidRDefault="004C466D" w:rsidP="004C466D">
      <w:pPr>
        <w:pStyle w:val="af5"/>
        <w:rPr>
          <w:szCs w:val="28"/>
        </w:rPr>
      </w:pPr>
    </w:p>
    <w:p w:rsidR="004C466D" w:rsidRPr="006176EE" w:rsidRDefault="004C466D" w:rsidP="004C466D">
      <w:pPr>
        <w:pStyle w:val="af5"/>
        <w:rPr>
          <w:szCs w:val="28"/>
        </w:rPr>
      </w:pPr>
      <w:r w:rsidRPr="006176EE">
        <w:rPr>
          <w:szCs w:val="28"/>
        </w:rPr>
        <w:t>Железодефицитные анемии составляют 80 % всех анемий. В основе железодефицитных анемий лежит дефицит в организме железа, необходимого для построения гемоглобина, возникающего вследствие различных патологических процессов:</w:t>
      </w:r>
    </w:p>
    <w:p w:rsidR="004C466D" w:rsidRPr="006176EE" w:rsidRDefault="004C466D" w:rsidP="004C466D">
      <w:pPr>
        <w:pStyle w:val="af5"/>
        <w:rPr>
          <w:szCs w:val="28"/>
        </w:rPr>
      </w:pPr>
      <w:r w:rsidRPr="006176EE">
        <w:rPr>
          <w:szCs w:val="28"/>
        </w:rPr>
        <w:t>- при повышенной потере (легочные, желудочно-кишечные, маточные кровотечения и т.д.)</w:t>
      </w:r>
    </w:p>
    <w:p w:rsidR="004C466D" w:rsidRPr="006176EE" w:rsidRDefault="004C466D" w:rsidP="004C466D">
      <w:pPr>
        <w:pStyle w:val="af5"/>
        <w:rPr>
          <w:szCs w:val="28"/>
        </w:rPr>
      </w:pPr>
      <w:r w:rsidRPr="006176EE">
        <w:rPr>
          <w:szCs w:val="28"/>
        </w:rPr>
        <w:t>- недостаточного поступления,</w:t>
      </w:r>
    </w:p>
    <w:p w:rsidR="004C466D" w:rsidRPr="006176EE" w:rsidRDefault="004C466D" w:rsidP="004C466D">
      <w:pPr>
        <w:pStyle w:val="af5"/>
        <w:rPr>
          <w:szCs w:val="28"/>
        </w:rPr>
      </w:pPr>
      <w:r w:rsidRPr="006176EE">
        <w:rPr>
          <w:szCs w:val="28"/>
        </w:rPr>
        <w:t>- повышенного расхода и потребности железа (пубертатный период, беременность, лактация),</w:t>
      </w:r>
    </w:p>
    <w:p w:rsidR="004C466D" w:rsidRPr="006176EE" w:rsidRDefault="004C466D" w:rsidP="004C466D">
      <w:pPr>
        <w:pStyle w:val="af5"/>
        <w:rPr>
          <w:szCs w:val="28"/>
        </w:rPr>
      </w:pPr>
      <w:r w:rsidRPr="006176EE">
        <w:rPr>
          <w:szCs w:val="28"/>
        </w:rPr>
        <w:t xml:space="preserve">- нарушения всасывания (хронический энтерит и т.д.). </w:t>
      </w:r>
    </w:p>
    <w:p w:rsidR="004C466D" w:rsidRPr="006176EE" w:rsidRDefault="004C466D" w:rsidP="004C466D">
      <w:pPr>
        <w:pStyle w:val="af5"/>
        <w:rPr>
          <w:szCs w:val="28"/>
        </w:rPr>
      </w:pPr>
    </w:p>
    <w:p w:rsidR="004C466D" w:rsidRPr="006176EE" w:rsidRDefault="004C466D" w:rsidP="004C466D">
      <w:pPr>
        <w:pStyle w:val="af5"/>
        <w:rPr>
          <w:szCs w:val="28"/>
        </w:rPr>
      </w:pPr>
      <w:r w:rsidRPr="006176EE">
        <w:rPr>
          <w:szCs w:val="28"/>
        </w:rPr>
        <w:t>Основными критериями железодефицитных анемий являются:</w:t>
      </w:r>
    </w:p>
    <w:p w:rsidR="004C466D" w:rsidRPr="006176EE" w:rsidRDefault="004C466D" w:rsidP="004C466D">
      <w:pPr>
        <w:pStyle w:val="af5"/>
        <w:rPr>
          <w:szCs w:val="28"/>
        </w:rPr>
      </w:pPr>
      <w:r w:rsidRPr="006176EE">
        <w:rPr>
          <w:szCs w:val="28"/>
        </w:rPr>
        <w:t>1. Циркуляторно – гипоксический синдром</w:t>
      </w:r>
    </w:p>
    <w:p w:rsidR="004C466D" w:rsidRPr="006176EE" w:rsidRDefault="004C466D" w:rsidP="004C466D">
      <w:pPr>
        <w:pStyle w:val="af5"/>
        <w:rPr>
          <w:szCs w:val="28"/>
        </w:rPr>
      </w:pPr>
      <w:r w:rsidRPr="006176EE">
        <w:rPr>
          <w:szCs w:val="28"/>
        </w:rPr>
        <w:t>2. Сидеропенический синдром</w:t>
      </w:r>
    </w:p>
    <w:p w:rsidR="004C466D" w:rsidRPr="006176EE" w:rsidRDefault="004C466D" w:rsidP="004C466D">
      <w:pPr>
        <w:pStyle w:val="af5"/>
        <w:rPr>
          <w:szCs w:val="28"/>
        </w:rPr>
      </w:pPr>
      <w:r w:rsidRPr="006176EE">
        <w:rPr>
          <w:szCs w:val="28"/>
        </w:rPr>
        <w:t>3. Гематологический синдром:</w:t>
      </w:r>
    </w:p>
    <w:p w:rsidR="004C466D" w:rsidRPr="006176EE" w:rsidRDefault="004C466D" w:rsidP="004C466D">
      <w:pPr>
        <w:pStyle w:val="af5"/>
        <w:rPr>
          <w:szCs w:val="28"/>
        </w:rPr>
      </w:pPr>
      <w:r w:rsidRPr="006176EE">
        <w:rPr>
          <w:szCs w:val="28"/>
        </w:rPr>
        <w:t>Гематологический синдром включает в себя:</w:t>
      </w:r>
    </w:p>
    <w:p w:rsidR="004C466D" w:rsidRPr="006176EE" w:rsidRDefault="004C466D" w:rsidP="004C466D">
      <w:pPr>
        <w:pStyle w:val="af5"/>
        <w:rPr>
          <w:szCs w:val="28"/>
        </w:rPr>
      </w:pPr>
      <w:r w:rsidRPr="006176EE">
        <w:rPr>
          <w:szCs w:val="28"/>
        </w:rPr>
        <w:t>- снижение количества гемоглобина и эритроцитов,</w:t>
      </w:r>
    </w:p>
    <w:p w:rsidR="004C466D" w:rsidRPr="006176EE" w:rsidRDefault="004C466D" w:rsidP="004C466D">
      <w:pPr>
        <w:pStyle w:val="af5"/>
        <w:rPr>
          <w:szCs w:val="28"/>
        </w:rPr>
      </w:pPr>
      <w:r w:rsidRPr="006176EE">
        <w:rPr>
          <w:szCs w:val="28"/>
        </w:rPr>
        <w:t xml:space="preserve">- низкий цветовой показатель (гипохромию), </w:t>
      </w:r>
    </w:p>
    <w:p w:rsidR="004C466D" w:rsidRPr="006176EE" w:rsidRDefault="004C466D" w:rsidP="004C466D">
      <w:pPr>
        <w:pStyle w:val="af5"/>
        <w:rPr>
          <w:szCs w:val="28"/>
        </w:rPr>
      </w:pPr>
      <w:r w:rsidRPr="006176EE">
        <w:rPr>
          <w:szCs w:val="28"/>
        </w:rPr>
        <w:t xml:space="preserve">- анизоцитоз, пойкилоцитоз, полихромазию в мазке периферической крови, </w:t>
      </w:r>
    </w:p>
    <w:p w:rsidR="004C466D" w:rsidRPr="006176EE" w:rsidRDefault="004C466D" w:rsidP="004C466D">
      <w:pPr>
        <w:pStyle w:val="af5"/>
        <w:rPr>
          <w:szCs w:val="28"/>
        </w:rPr>
      </w:pPr>
      <w:r w:rsidRPr="006176EE">
        <w:rPr>
          <w:szCs w:val="28"/>
        </w:rPr>
        <w:t>- снижение содержания ретикулоцитов (нелеченная железодефицитная анемия является гипорегенераторной).</w:t>
      </w:r>
    </w:p>
    <w:p w:rsidR="004C466D" w:rsidRPr="006176EE" w:rsidRDefault="004C466D" w:rsidP="004C466D">
      <w:pPr>
        <w:pStyle w:val="af5"/>
        <w:rPr>
          <w:szCs w:val="28"/>
        </w:rPr>
      </w:pPr>
      <w:r w:rsidRPr="006176EE">
        <w:rPr>
          <w:szCs w:val="28"/>
        </w:rPr>
        <w:t>-снижение содержания сывороточного железа и повышение общей железосвязывающей способности сыворотки крови,</w:t>
      </w:r>
    </w:p>
    <w:p w:rsidR="004C466D" w:rsidRPr="006176EE" w:rsidRDefault="004C466D" w:rsidP="004C466D">
      <w:pPr>
        <w:pStyle w:val="af5"/>
        <w:rPr>
          <w:szCs w:val="28"/>
        </w:rPr>
      </w:pPr>
      <w:r w:rsidRPr="006176EE">
        <w:rPr>
          <w:szCs w:val="28"/>
        </w:rPr>
        <w:t xml:space="preserve">- снижение содержания ферритина в сыворотке крови и снижение выведения железа с мочой в десфераловом тесте. </w:t>
      </w:r>
    </w:p>
    <w:p w:rsidR="004C466D" w:rsidRPr="006176EE" w:rsidRDefault="004C466D" w:rsidP="004C466D">
      <w:pPr>
        <w:pStyle w:val="a5"/>
        <w:ind w:left="60" w:firstLine="142"/>
        <w:rPr>
          <w:sz w:val="28"/>
          <w:szCs w:val="28"/>
        </w:rPr>
      </w:pPr>
    </w:p>
    <w:p w:rsidR="004C466D" w:rsidRPr="006176EE" w:rsidRDefault="004C466D" w:rsidP="004C466D">
      <w:pPr>
        <w:pStyle w:val="a5"/>
        <w:tabs>
          <w:tab w:val="left" w:pos="284"/>
        </w:tabs>
        <w:ind w:left="60" w:firstLine="142"/>
        <w:rPr>
          <w:sz w:val="28"/>
          <w:szCs w:val="28"/>
        </w:rPr>
      </w:pPr>
    </w:p>
    <w:p w:rsidR="004C466D" w:rsidRPr="006176EE" w:rsidRDefault="004C466D" w:rsidP="004C466D">
      <w:pPr>
        <w:pStyle w:val="af5"/>
        <w:rPr>
          <w:szCs w:val="28"/>
        </w:rPr>
      </w:pPr>
      <w:r w:rsidRPr="006176EE">
        <w:rPr>
          <w:szCs w:val="28"/>
        </w:rPr>
        <w:t>В</w:t>
      </w:r>
      <w:r w:rsidRPr="006176EE">
        <w:rPr>
          <w:szCs w:val="28"/>
          <w:vertAlign w:val="subscript"/>
        </w:rPr>
        <w:t xml:space="preserve">12 </w:t>
      </w:r>
      <w:r w:rsidRPr="006176EE">
        <w:rPr>
          <w:szCs w:val="28"/>
        </w:rPr>
        <w:t>- И ФОЛИЕВО-ДЕФИЦИТНЫЕ АНЕМИИ (МАКРОЦИТАРНЫЕ, МЕГАЛОБЛАСТНЫЕ АНЕМИИ)</w:t>
      </w:r>
    </w:p>
    <w:p w:rsidR="004C466D" w:rsidRPr="006176EE" w:rsidRDefault="004C466D" w:rsidP="004C466D">
      <w:pPr>
        <w:pStyle w:val="af5"/>
        <w:rPr>
          <w:szCs w:val="28"/>
        </w:rPr>
      </w:pPr>
    </w:p>
    <w:p w:rsidR="004C466D" w:rsidRPr="006176EE" w:rsidRDefault="004C466D" w:rsidP="004C466D">
      <w:pPr>
        <w:pStyle w:val="af5"/>
        <w:rPr>
          <w:szCs w:val="28"/>
        </w:rPr>
      </w:pPr>
      <w:r w:rsidRPr="006176EE">
        <w:rPr>
          <w:szCs w:val="28"/>
        </w:rPr>
        <w:t xml:space="preserve">Причиной развития данной анемии может стать: </w:t>
      </w:r>
    </w:p>
    <w:p w:rsidR="004C466D" w:rsidRPr="006176EE" w:rsidRDefault="004C466D" w:rsidP="004C466D">
      <w:pPr>
        <w:pStyle w:val="af5"/>
        <w:rPr>
          <w:szCs w:val="28"/>
        </w:rPr>
      </w:pPr>
      <w:r w:rsidRPr="006176EE">
        <w:rPr>
          <w:szCs w:val="28"/>
        </w:rPr>
        <w:t>-    недостаточное поступление с пищей витамина В</w:t>
      </w:r>
      <w:r w:rsidRPr="006176EE">
        <w:rPr>
          <w:szCs w:val="28"/>
          <w:vertAlign w:val="subscript"/>
        </w:rPr>
        <w:t>12</w:t>
      </w:r>
      <w:r w:rsidRPr="006176EE">
        <w:rPr>
          <w:szCs w:val="28"/>
        </w:rPr>
        <w:t xml:space="preserve"> или фолиевой кислоты,</w:t>
      </w:r>
    </w:p>
    <w:p w:rsidR="004C466D" w:rsidRPr="006176EE" w:rsidRDefault="004C466D" w:rsidP="004C466D">
      <w:pPr>
        <w:pStyle w:val="af5"/>
        <w:rPr>
          <w:szCs w:val="28"/>
        </w:rPr>
      </w:pPr>
      <w:r w:rsidRPr="006176EE">
        <w:rPr>
          <w:szCs w:val="28"/>
        </w:rPr>
        <w:lastRenderedPageBreak/>
        <w:t>нарушение всасывания витамина В</w:t>
      </w:r>
      <w:r w:rsidRPr="006176EE">
        <w:rPr>
          <w:szCs w:val="28"/>
          <w:vertAlign w:val="subscript"/>
        </w:rPr>
        <w:t>12</w:t>
      </w:r>
      <w:r w:rsidRPr="006176EE">
        <w:rPr>
          <w:szCs w:val="28"/>
        </w:rPr>
        <w:t xml:space="preserve"> или фолиевой кислоты: болезнь Иммерслунд-Гресбека (врожденное отсутствие рецепторов к витамину В</w:t>
      </w:r>
      <w:r w:rsidRPr="006176EE">
        <w:rPr>
          <w:szCs w:val="28"/>
          <w:vertAlign w:val="subscript"/>
        </w:rPr>
        <w:t>12</w:t>
      </w:r>
      <w:r w:rsidRPr="006176EE">
        <w:rPr>
          <w:szCs w:val="28"/>
        </w:rPr>
        <w:t xml:space="preserve"> в тонком кишечнике), нарушение продукции гастромукопротеина - “внутреннего” фактора Касла, тотальная гастрэктомия, </w:t>
      </w:r>
    </w:p>
    <w:p w:rsidR="004C466D" w:rsidRPr="006176EE" w:rsidRDefault="004C466D" w:rsidP="004C466D">
      <w:pPr>
        <w:pStyle w:val="af5"/>
        <w:rPr>
          <w:szCs w:val="28"/>
        </w:rPr>
      </w:pPr>
      <w:r w:rsidRPr="006176EE">
        <w:rPr>
          <w:szCs w:val="28"/>
        </w:rPr>
        <w:t>конкурентный захват витамина В</w:t>
      </w:r>
      <w:r w:rsidRPr="006176EE">
        <w:rPr>
          <w:szCs w:val="28"/>
          <w:vertAlign w:val="subscript"/>
        </w:rPr>
        <w:t>12</w:t>
      </w:r>
      <w:r w:rsidRPr="006176EE">
        <w:rPr>
          <w:szCs w:val="28"/>
        </w:rPr>
        <w:t xml:space="preserve"> в кишечнике (инвазия широким лентецом), энтерит, резекции тонкого кишечника, алкоголизм</w:t>
      </w:r>
    </w:p>
    <w:p w:rsidR="004C466D" w:rsidRPr="006176EE" w:rsidRDefault="004C466D" w:rsidP="004C466D">
      <w:pPr>
        <w:pStyle w:val="af5"/>
        <w:rPr>
          <w:szCs w:val="28"/>
        </w:rPr>
      </w:pPr>
      <w:r w:rsidRPr="006176EE">
        <w:rPr>
          <w:szCs w:val="28"/>
        </w:rPr>
        <w:t>-    повышенное расходование (беременность, новорожденные).</w:t>
      </w:r>
    </w:p>
    <w:p w:rsidR="004C466D" w:rsidRPr="006176EE" w:rsidRDefault="004C466D" w:rsidP="004C466D">
      <w:pPr>
        <w:pStyle w:val="af5"/>
        <w:rPr>
          <w:szCs w:val="28"/>
        </w:rPr>
      </w:pPr>
    </w:p>
    <w:p w:rsidR="004C466D" w:rsidRPr="006176EE" w:rsidRDefault="004C466D" w:rsidP="004C466D">
      <w:pPr>
        <w:pStyle w:val="af5"/>
        <w:rPr>
          <w:szCs w:val="28"/>
        </w:rPr>
      </w:pPr>
      <w:r w:rsidRPr="006176EE">
        <w:rPr>
          <w:szCs w:val="28"/>
        </w:rPr>
        <w:t>Основными критериями В</w:t>
      </w:r>
      <w:r w:rsidRPr="006176EE">
        <w:rPr>
          <w:szCs w:val="28"/>
          <w:vertAlign w:val="subscript"/>
        </w:rPr>
        <w:t xml:space="preserve">12 </w:t>
      </w:r>
      <w:r w:rsidRPr="006176EE">
        <w:rPr>
          <w:szCs w:val="28"/>
        </w:rPr>
        <w:t>–и фолиево-дефицитной  анемии являются:</w:t>
      </w:r>
    </w:p>
    <w:p w:rsidR="004C466D" w:rsidRPr="006176EE" w:rsidRDefault="004C466D" w:rsidP="004C466D">
      <w:pPr>
        <w:pStyle w:val="af5"/>
        <w:rPr>
          <w:szCs w:val="28"/>
        </w:rPr>
      </w:pPr>
      <w:r w:rsidRPr="006176EE">
        <w:rPr>
          <w:szCs w:val="28"/>
        </w:rPr>
        <w:t xml:space="preserve">1. Циркуляторно – гипоксический синдром. </w:t>
      </w:r>
    </w:p>
    <w:p w:rsidR="004C466D" w:rsidRPr="006176EE" w:rsidRDefault="004C466D" w:rsidP="004C466D">
      <w:pPr>
        <w:pStyle w:val="af5"/>
        <w:rPr>
          <w:szCs w:val="28"/>
        </w:rPr>
      </w:pPr>
      <w:r w:rsidRPr="006176EE">
        <w:rPr>
          <w:szCs w:val="28"/>
        </w:rPr>
        <w:t>2. В</w:t>
      </w:r>
      <w:r w:rsidRPr="006176EE">
        <w:rPr>
          <w:szCs w:val="28"/>
          <w:vertAlign w:val="subscript"/>
        </w:rPr>
        <w:t xml:space="preserve">12 </w:t>
      </w:r>
      <w:r w:rsidRPr="006176EE">
        <w:rPr>
          <w:szCs w:val="28"/>
        </w:rPr>
        <w:t xml:space="preserve">-дефицитный синдром. </w:t>
      </w:r>
    </w:p>
    <w:p w:rsidR="004C466D" w:rsidRPr="006176EE" w:rsidRDefault="004C466D" w:rsidP="004C466D">
      <w:pPr>
        <w:pStyle w:val="af5"/>
        <w:rPr>
          <w:szCs w:val="28"/>
        </w:rPr>
      </w:pPr>
      <w:r w:rsidRPr="006176EE">
        <w:rPr>
          <w:szCs w:val="28"/>
        </w:rPr>
        <w:t>3. Гематологический синдром.</w:t>
      </w:r>
    </w:p>
    <w:p w:rsidR="004C466D" w:rsidRPr="006176EE" w:rsidRDefault="004C466D" w:rsidP="004C466D">
      <w:pPr>
        <w:pStyle w:val="af5"/>
        <w:rPr>
          <w:szCs w:val="28"/>
        </w:rPr>
      </w:pPr>
      <w:r w:rsidRPr="006176EE">
        <w:rPr>
          <w:szCs w:val="28"/>
        </w:rPr>
        <w:t>Гематологический синдром включает в себя:</w:t>
      </w:r>
    </w:p>
    <w:p w:rsidR="004C466D" w:rsidRPr="006176EE" w:rsidRDefault="004C466D" w:rsidP="004C466D">
      <w:pPr>
        <w:pStyle w:val="af5"/>
        <w:rPr>
          <w:szCs w:val="28"/>
        </w:rPr>
      </w:pPr>
      <w:r w:rsidRPr="006176EE">
        <w:rPr>
          <w:szCs w:val="28"/>
        </w:rPr>
        <w:t>- снижение количества гемоглобина и эритроцитов,</w:t>
      </w:r>
    </w:p>
    <w:p w:rsidR="004C466D" w:rsidRPr="006176EE" w:rsidRDefault="004C466D" w:rsidP="004C466D">
      <w:pPr>
        <w:pStyle w:val="af5"/>
        <w:rPr>
          <w:szCs w:val="28"/>
        </w:rPr>
      </w:pPr>
      <w:r w:rsidRPr="006176EE">
        <w:rPr>
          <w:szCs w:val="28"/>
        </w:rPr>
        <w:t>- высокий цветовой показатель (гиперхромная),</w:t>
      </w:r>
    </w:p>
    <w:p w:rsidR="004C466D" w:rsidRPr="006176EE" w:rsidRDefault="004C466D" w:rsidP="004C466D">
      <w:pPr>
        <w:pStyle w:val="af5"/>
        <w:rPr>
          <w:szCs w:val="28"/>
        </w:rPr>
      </w:pPr>
      <w:r w:rsidRPr="006176EE">
        <w:rPr>
          <w:szCs w:val="28"/>
        </w:rPr>
        <w:t>- макроцитоз, мегалоцитоз, анизоцитоз, пойкилоцитоз,</w:t>
      </w:r>
    </w:p>
    <w:p w:rsidR="004C466D" w:rsidRPr="006176EE" w:rsidRDefault="004C466D" w:rsidP="004C466D">
      <w:pPr>
        <w:pStyle w:val="af5"/>
        <w:rPr>
          <w:szCs w:val="28"/>
        </w:rPr>
      </w:pPr>
      <w:r w:rsidRPr="006176EE">
        <w:rPr>
          <w:szCs w:val="28"/>
        </w:rPr>
        <w:t>нормобласты в крови, тельца Жолли, кольца Кэбота,</w:t>
      </w:r>
    </w:p>
    <w:p w:rsidR="004C466D" w:rsidRPr="006176EE" w:rsidRDefault="004C466D" w:rsidP="004C466D">
      <w:pPr>
        <w:pStyle w:val="af5"/>
        <w:rPr>
          <w:szCs w:val="28"/>
        </w:rPr>
      </w:pPr>
      <w:r w:rsidRPr="006176EE">
        <w:rPr>
          <w:szCs w:val="28"/>
        </w:rPr>
        <w:t>ретикулоцитопения (гипо-, арегенераторная) при отсутствии лечения витамином В</w:t>
      </w:r>
      <w:r w:rsidRPr="006176EE">
        <w:rPr>
          <w:szCs w:val="28"/>
          <w:vertAlign w:val="subscript"/>
        </w:rPr>
        <w:t>12</w:t>
      </w:r>
      <w:r w:rsidRPr="006176EE">
        <w:rPr>
          <w:szCs w:val="28"/>
        </w:rPr>
        <w:t>,</w:t>
      </w:r>
    </w:p>
    <w:p w:rsidR="004C466D" w:rsidRPr="006176EE" w:rsidRDefault="004C466D" w:rsidP="004C466D">
      <w:pPr>
        <w:pStyle w:val="af5"/>
        <w:rPr>
          <w:szCs w:val="28"/>
        </w:rPr>
      </w:pPr>
      <w:r w:rsidRPr="006176EE">
        <w:rPr>
          <w:szCs w:val="28"/>
        </w:rPr>
        <w:t>- гиперсегментация нейтрофилов,</w:t>
      </w:r>
    </w:p>
    <w:p w:rsidR="004C466D" w:rsidRPr="006176EE" w:rsidRDefault="004C466D" w:rsidP="004C466D">
      <w:pPr>
        <w:pStyle w:val="af5"/>
        <w:rPr>
          <w:szCs w:val="28"/>
        </w:rPr>
      </w:pPr>
      <w:r w:rsidRPr="006176EE">
        <w:rPr>
          <w:szCs w:val="28"/>
        </w:rPr>
        <w:t>- лейкопения, тромбоцитопения,</w:t>
      </w:r>
    </w:p>
    <w:p w:rsidR="004C466D" w:rsidRPr="006176EE" w:rsidRDefault="004C466D" w:rsidP="004C466D">
      <w:pPr>
        <w:pStyle w:val="af5"/>
        <w:rPr>
          <w:szCs w:val="28"/>
        </w:rPr>
      </w:pPr>
      <w:r w:rsidRPr="006176EE">
        <w:rPr>
          <w:szCs w:val="28"/>
        </w:rPr>
        <w:t xml:space="preserve">- повышение содержания сывороточного железа, </w:t>
      </w:r>
    </w:p>
    <w:p w:rsidR="004C466D" w:rsidRPr="006176EE" w:rsidRDefault="004C466D" w:rsidP="004C466D">
      <w:pPr>
        <w:pStyle w:val="af5"/>
        <w:rPr>
          <w:szCs w:val="28"/>
        </w:rPr>
      </w:pPr>
      <w:r w:rsidRPr="006176EE">
        <w:rPr>
          <w:szCs w:val="28"/>
        </w:rPr>
        <w:t>- мегалобластическое кроветворение (при отсутствии лечения В</w:t>
      </w:r>
      <w:r w:rsidRPr="006176EE">
        <w:rPr>
          <w:szCs w:val="28"/>
          <w:vertAlign w:val="subscript"/>
        </w:rPr>
        <w:t>12</w:t>
      </w:r>
      <w:r w:rsidRPr="006176EE">
        <w:rPr>
          <w:szCs w:val="28"/>
        </w:rPr>
        <w:t xml:space="preserve">). </w:t>
      </w:r>
    </w:p>
    <w:p w:rsidR="004C466D" w:rsidRPr="006176EE" w:rsidRDefault="004C466D" w:rsidP="004C466D">
      <w:pPr>
        <w:pStyle w:val="af5"/>
        <w:rPr>
          <w:szCs w:val="28"/>
        </w:rPr>
      </w:pPr>
    </w:p>
    <w:p w:rsidR="004C466D" w:rsidRPr="006176EE" w:rsidRDefault="004C466D" w:rsidP="004C466D">
      <w:pPr>
        <w:pStyle w:val="af5"/>
        <w:rPr>
          <w:szCs w:val="28"/>
        </w:rPr>
      </w:pPr>
    </w:p>
    <w:p w:rsidR="004C466D" w:rsidRPr="006176EE" w:rsidRDefault="004C466D" w:rsidP="004C466D">
      <w:pPr>
        <w:pStyle w:val="af5"/>
        <w:rPr>
          <w:szCs w:val="28"/>
        </w:rPr>
      </w:pPr>
      <w:r w:rsidRPr="006176EE">
        <w:rPr>
          <w:szCs w:val="28"/>
        </w:rPr>
        <w:t>ГИПО – АПЛАСТИЧЕСКИЕ АНЕМИИ</w:t>
      </w:r>
    </w:p>
    <w:p w:rsidR="004C466D" w:rsidRPr="006176EE" w:rsidRDefault="004C466D" w:rsidP="004C466D">
      <w:pPr>
        <w:pStyle w:val="af5"/>
        <w:rPr>
          <w:szCs w:val="28"/>
        </w:rPr>
      </w:pPr>
    </w:p>
    <w:p w:rsidR="004C466D" w:rsidRPr="006176EE" w:rsidRDefault="004C466D" w:rsidP="004C466D">
      <w:pPr>
        <w:pStyle w:val="af5"/>
        <w:rPr>
          <w:szCs w:val="28"/>
        </w:rPr>
      </w:pPr>
      <w:r w:rsidRPr="006176EE">
        <w:rPr>
          <w:szCs w:val="28"/>
        </w:rPr>
        <w:t xml:space="preserve">В основе этой группы анемий лежит нарушение (угнетение) пролиферации эритроидных клеток костного мозга, часто в сочетании с нарушением со стороны других ростков вследствие опухолевого поражения костного мозга (лейкозы, миелокарциноз), аплазии, миелофиброза, а также при различных вариантах миелодисплазий (миелодиспластический синдром). </w:t>
      </w:r>
    </w:p>
    <w:p w:rsidR="004C466D" w:rsidRPr="006176EE" w:rsidRDefault="004C466D" w:rsidP="004C466D">
      <w:pPr>
        <w:pStyle w:val="af5"/>
        <w:rPr>
          <w:szCs w:val="28"/>
        </w:rPr>
      </w:pPr>
      <w:r w:rsidRPr="006176EE">
        <w:rPr>
          <w:szCs w:val="28"/>
        </w:rPr>
        <w:t xml:space="preserve">В эту группу условно можно также отнести анемии с более сложными механизмами, одним из которых является костномозговая недостаточность. К ним могут быть причислены анемии у больных хронической почечной недостаточностью, некоторыми эндокринопатиями (гипопитуитаризм, гипотиреоз), гипернефромой. </w:t>
      </w:r>
    </w:p>
    <w:p w:rsidR="004C466D" w:rsidRPr="006176EE" w:rsidRDefault="004C466D" w:rsidP="004C466D">
      <w:pPr>
        <w:pStyle w:val="af5"/>
        <w:rPr>
          <w:szCs w:val="28"/>
        </w:rPr>
      </w:pPr>
      <w:r w:rsidRPr="006176EE">
        <w:rPr>
          <w:szCs w:val="28"/>
        </w:rPr>
        <w:t>Эти анемии могут возникать при воздействии ионизирующей радиации, интоксикаций (бензол, цитостатики и другие лекарственные препараты), при хронических инфекцях (в том числе и вирусной), метастазах злокачественных опухолей.</w:t>
      </w:r>
    </w:p>
    <w:p w:rsidR="004C466D" w:rsidRPr="006176EE" w:rsidRDefault="004C466D" w:rsidP="004C466D">
      <w:pPr>
        <w:pStyle w:val="af5"/>
        <w:rPr>
          <w:szCs w:val="28"/>
        </w:rPr>
      </w:pPr>
    </w:p>
    <w:p w:rsidR="004C466D" w:rsidRPr="006176EE" w:rsidRDefault="004C466D" w:rsidP="004C466D">
      <w:pPr>
        <w:pStyle w:val="af5"/>
        <w:rPr>
          <w:szCs w:val="28"/>
        </w:rPr>
      </w:pPr>
      <w:r w:rsidRPr="006176EE">
        <w:rPr>
          <w:szCs w:val="28"/>
        </w:rPr>
        <w:t>Основными критериями  анемий, связанных с костномозговой недостаточностью являются:</w:t>
      </w:r>
    </w:p>
    <w:p w:rsidR="004C466D" w:rsidRPr="006176EE" w:rsidRDefault="004C466D" w:rsidP="004C466D">
      <w:pPr>
        <w:pStyle w:val="af5"/>
        <w:rPr>
          <w:szCs w:val="28"/>
        </w:rPr>
      </w:pPr>
      <w:r w:rsidRPr="006176EE">
        <w:rPr>
          <w:szCs w:val="28"/>
        </w:rPr>
        <w:t>1. Циркуляторно – гипоксический синдром.</w:t>
      </w:r>
    </w:p>
    <w:p w:rsidR="004C466D" w:rsidRPr="006176EE" w:rsidRDefault="004C466D" w:rsidP="004C466D">
      <w:pPr>
        <w:pStyle w:val="af5"/>
        <w:rPr>
          <w:szCs w:val="28"/>
        </w:rPr>
      </w:pPr>
      <w:r w:rsidRPr="006176EE">
        <w:rPr>
          <w:szCs w:val="28"/>
        </w:rPr>
        <w:lastRenderedPageBreak/>
        <w:t>2. Гематологический синдром:</w:t>
      </w:r>
    </w:p>
    <w:p w:rsidR="004C466D" w:rsidRPr="006176EE" w:rsidRDefault="004C466D" w:rsidP="004C466D">
      <w:pPr>
        <w:pStyle w:val="af5"/>
        <w:rPr>
          <w:szCs w:val="28"/>
        </w:rPr>
      </w:pPr>
      <w:r w:rsidRPr="006176EE">
        <w:rPr>
          <w:szCs w:val="28"/>
        </w:rPr>
        <w:t>Гематологический синдром включает в себя:</w:t>
      </w:r>
    </w:p>
    <w:p w:rsidR="004C466D" w:rsidRPr="006176EE" w:rsidRDefault="004C466D" w:rsidP="004C466D">
      <w:pPr>
        <w:pStyle w:val="af5"/>
        <w:rPr>
          <w:szCs w:val="28"/>
        </w:rPr>
      </w:pPr>
      <w:r w:rsidRPr="006176EE">
        <w:rPr>
          <w:szCs w:val="28"/>
        </w:rPr>
        <w:t>- эритроцитопения, лейкопения, тромбоцитопения – панцитопения,</w:t>
      </w:r>
    </w:p>
    <w:p w:rsidR="004C466D" w:rsidRPr="006176EE" w:rsidRDefault="004C466D" w:rsidP="004C466D">
      <w:pPr>
        <w:pStyle w:val="af5"/>
        <w:rPr>
          <w:szCs w:val="28"/>
        </w:rPr>
      </w:pPr>
      <w:r w:rsidRPr="006176EE">
        <w:rPr>
          <w:szCs w:val="28"/>
        </w:rPr>
        <w:t>- ретикулоцитопения (гипорегенераторная, арегенераторная),</w:t>
      </w:r>
    </w:p>
    <w:p w:rsidR="004C466D" w:rsidRPr="006176EE" w:rsidRDefault="004C466D" w:rsidP="004C466D">
      <w:pPr>
        <w:pStyle w:val="af5"/>
        <w:rPr>
          <w:szCs w:val="28"/>
        </w:rPr>
      </w:pPr>
      <w:r w:rsidRPr="006176EE">
        <w:rPr>
          <w:szCs w:val="28"/>
        </w:rPr>
        <w:t>- цветовой показатель снижен или в норме (гипохромная, может быть нормохромная),</w:t>
      </w:r>
    </w:p>
    <w:p w:rsidR="004C466D" w:rsidRPr="006176EE" w:rsidRDefault="004C466D" w:rsidP="004C466D">
      <w:pPr>
        <w:pStyle w:val="af5"/>
        <w:rPr>
          <w:szCs w:val="28"/>
        </w:rPr>
      </w:pPr>
      <w:r w:rsidRPr="006176EE">
        <w:rPr>
          <w:szCs w:val="28"/>
        </w:rPr>
        <w:t>- относительный лимфоцитоз,</w:t>
      </w:r>
    </w:p>
    <w:p w:rsidR="004C466D" w:rsidRPr="006176EE" w:rsidRDefault="004C466D" w:rsidP="004C466D">
      <w:pPr>
        <w:pStyle w:val="af5"/>
        <w:rPr>
          <w:szCs w:val="28"/>
        </w:rPr>
      </w:pPr>
      <w:r w:rsidRPr="006176EE">
        <w:rPr>
          <w:szCs w:val="28"/>
        </w:rPr>
        <w:t xml:space="preserve">- в стернальном пунктате при апластических анемиях обнаруживается бедность костного мозга клеточными элементами, замещение костного мозга жировой тканью. </w:t>
      </w:r>
    </w:p>
    <w:p w:rsidR="004C466D" w:rsidRPr="006176EE" w:rsidRDefault="004C466D" w:rsidP="004C466D">
      <w:pPr>
        <w:pStyle w:val="af5"/>
        <w:rPr>
          <w:szCs w:val="28"/>
        </w:rPr>
      </w:pPr>
      <w:r w:rsidRPr="006176EE">
        <w:rPr>
          <w:szCs w:val="28"/>
        </w:rPr>
        <w:t>при трепанобиопсии - замещение костного мозга фиброзной тканью характерно для миелофиброза и остеомиелосклероза.</w:t>
      </w:r>
    </w:p>
    <w:p w:rsidR="004C466D" w:rsidRPr="006176EE" w:rsidRDefault="004C466D" w:rsidP="004C466D">
      <w:pPr>
        <w:pStyle w:val="af5"/>
        <w:rPr>
          <w:szCs w:val="28"/>
        </w:rPr>
      </w:pPr>
      <w:r w:rsidRPr="006176EE">
        <w:rPr>
          <w:szCs w:val="28"/>
        </w:rPr>
        <w:t>3. Геморрагический синдром.</w:t>
      </w:r>
    </w:p>
    <w:p w:rsidR="004C466D" w:rsidRPr="006176EE" w:rsidRDefault="004C466D" w:rsidP="004C466D">
      <w:pPr>
        <w:pStyle w:val="af5"/>
        <w:rPr>
          <w:szCs w:val="28"/>
        </w:rPr>
      </w:pPr>
      <w:r w:rsidRPr="006176EE">
        <w:rPr>
          <w:szCs w:val="28"/>
        </w:rPr>
        <w:t xml:space="preserve"> 4.Синдром иммунной недостаточности.</w:t>
      </w:r>
    </w:p>
    <w:p w:rsidR="004C466D" w:rsidRPr="006176EE" w:rsidRDefault="004C466D" w:rsidP="004C466D">
      <w:pPr>
        <w:pStyle w:val="af5"/>
        <w:rPr>
          <w:szCs w:val="28"/>
        </w:rPr>
      </w:pPr>
    </w:p>
    <w:p w:rsidR="004C466D" w:rsidRPr="006176EE" w:rsidRDefault="004C466D" w:rsidP="004C466D">
      <w:pPr>
        <w:pStyle w:val="af5"/>
        <w:rPr>
          <w:szCs w:val="28"/>
        </w:rPr>
      </w:pPr>
      <w:r w:rsidRPr="006176EE">
        <w:rPr>
          <w:szCs w:val="28"/>
        </w:rPr>
        <w:t>АНЕМИИ ВСЛЕДСТВИЕ ПОВЫШЕННОГО РАЗРУШЕНИЯ ЭРИТРОЦИТОВ</w:t>
      </w:r>
    </w:p>
    <w:p w:rsidR="004C466D" w:rsidRPr="006176EE" w:rsidRDefault="004C466D" w:rsidP="004C466D">
      <w:pPr>
        <w:pStyle w:val="af5"/>
        <w:rPr>
          <w:szCs w:val="28"/>
        </w:rPr>
      </w:pPr>
    </w:p>
    <w:p w:rsidR="004C466D" w:rsidRPr="006176EE" w:rsidRDefault="004C466D" w:rsidP="004C466D">
      <w:pPr>
        <w:pStyle w:val="af5"/>
        <w:rPr>
          <w:szCs w:val="28"/>
        </w:rPr>
      </w:pPr>
      <w:r w:rsidRPr="006176EE">
        <w:rPr>
          <w:szCs w:val="28"/>
        </w:rPr>
        <w:t>ГЕМОЛИТИЧЕСКИЕ АНЕМИИ</w:t>
      </w:r>
    </w:p>
    <w:p w:rsidR="004C466D" w:rsidRPr="006176EE" w:rsidRDefault="004C466D" w:rsidP="004C466D">
      <w:pPr>
        <w:pStyle w:val="af5"/>
        <w:rPr>
          <w:szCs w:val="28"/>
        </w:rPr>
      </w:pPr>
    </w:p>
    <w:p w:rsidR="004C466D" w:rsidRPr="006176EE" w:rsidRDefault="004C466D" w:rsidP="004C466D">
      <w:pPr>
        <w:pStyle w:val="af5"/>
        <w:rPr>
          <w:szCs w:val="28"/>
        </w:rPr>
      </w:pPr>
      <w:r w:rsidRPr="006176EE">
        <w:rPr>
          <w:szCs w:val="28"/>
        </w:rPr>
        <w:t xml:space="preserve">Основным признаком этой группы анемий является укорочение продолжительности жизни эритроцитов, составляющей в норме около 120 дней. </w:t>
      </w:r>
    </w:p>
    <w:p w:rsidR="004C466D" w:rsidRPr="006176EE" w:rsidRDefault="004C466D" w:rsidP="004C466D">
      <w:pPr>
        <w:pStyle w:val="af5"/>
        <w:rPr>
          <w:szCs w:val="28"/>
        </w:rPr>
      </w:pPr>
      <w:r w:rsidRPr="006176EE">
        <w:rPr>
          <w:szCs w:val="28"/>
        </w:rPr>
        <w:t>Гемолиз может возникать при разнообразных патологических процессах, протекать перманентно или эпизодически в виде кризов, быть преимущественно внутриклеточным или внутрисосудистым.</w:t>
      </w:r>
    </w:p>
    <w:p w:rsidR="004C466D" w:rsidRPr="006176EE" w:rsidRDefault="004C466D" w:rsidP="004C466D">
      <w:pPr>
        <w:pStyle w:val="af5"/>
        <w:rPr>
          <w:szCs w:val="28"/>
        </w:rPr>
      </w:pPr>
      <w:r w:rsidRPr="006176EE">
        <w:rPr>
          <w:szCs w:val="28"/>
        </w:rPr>
        <w:t xml:space="preserve">Следует выделять 2 группы гемолитических анемий - наследственные и приобретенные, различающиеся между собой по основным нарушениям, лежащим в основе гемолиза, по течению заболеваний, по методам диагностики и лечения. </w:t>
      </w:r>
    </w:p>
    <w:p w:rsidR="004C466D" w:rsidRPr="006176EE" w:rsidRDefault="004C466D" w:rsidP="004C466D">
      <w:pPr>
        <w:pStyle w:val="af5"/>
        <w:rPr>
          <w:szCs w:val="28"/>
        </w:rPr>
      </w:pPr>
      <w:r w:rsidRPr="006176EE">
        <w:rPr>
          <w:szCs w:val="28"/>
        </w:rPr>
        <w:t xml:space="preserve">Наследственные анемии разделяют на 3 группы: </w:t>
      </w:r>
    </w:p>
    <w:p w:rsidR="004C466D" w:rsidRPr="006176EE" w:rsidRDefault="004C466D" w:rsidP="004C466D">
      <w:pPr>
        <w:pStyle w:val="af5"/>
        <w:rPr>
          <w:szCs w:val="28"/>
        </w:rPr>
      </w:pPr>
      <w:r w:rsidRPr="006176EE">
        <w:rPr>
          <w:szCs w:val="28"/>
        </w:rPr>
        <w:t xml:space="preserve">- мембранопатии (микросфероцитарная анемия Минковского-Шоффара). </w:t>
      </w:r>
    </w:p>
    <w:p w:rsidR="004C466D" w:rsidRPr="006176EE" w:rsidRDefault="004C466D" w:rsidP="004C466D">
      <w:pPr>
        <w:pStyle w:val="af5"/>
        <w:rPr>
          <w:szCs w:val="28"/>
        </w:rPr>
      </w:pPr>
      <w:r w:rsidRPr="006176EE">
        <w:rPr>
          <w:szCs w:val="28"/>
        </w:rPr>
        <w:t>- гемоглобинопатии (серповидноклеточная анемия, талассемия).</w:t>
      </w:r>
    </w:p>
    <w:p w:rsidR="004C466D" w:rsidRPr="006176EE" w:rsidRDefault="004C466D" w:rsidP="004C466D">
      <w:pPr>
        <w:pStyle w:val="af5"/>
        <w:rPr>
          <w:szCs w:val="28"/>
        </w:rPr>
      </w:pPr>
      <w:r w:rsidRPr="006176EE">
        <w:rPr>
          <w:szCs w:val="28"/>
        </w:rPr>
        <w:t>- ферментопатии.</w:t>
      </w:r>
    </w:p>
    <w:p w:rsidR="004C466D" w:rsidRPr="006176EE" w:rsidRDefault="004C466D" w:rsidP="004C466D">
      <w:pPr>
        <w:pStyle w:val="af5"/>
        <w:rPr>
          <w:szCs w:val="28"/>
        </w:rPr>
      </w:pPr>
      <w:r w:rsidRPr="006176EE">
        <w:rPr>
          <w:szCs w:val="28"/>
        </w:rPr>
        <w:t>Факторами, приводящими к формированию приобретенных гемолитических анемий, являются некоторые инфекционные экзотоксины, некоторые яды (грибной, змеиный и др.), химические агенты (свинец, тяжелые металлы и др.), механические факторы (искусственный клапан сердца, маршевая гемоглобинурия и др.).</w:t>
      </w:r>
    </w:p>
    <w:p w:rsidR="004C466D" w:rsidRPr="006176EE" w:rsidRDefault="004C466D" w:rsidP="004C466D">
      <w:pPr>
        <w:pStyle w:val="af5"/>
        <w:rPr>
          <w:szCs w:val="28"/>
        </w:rPr>
      </w:pPr>
      <w:r w:rsidRPr="006176EE">
        <w:rPr>
          <w:szCs w:val="28"/>
        </w:rPr>
        <w:t xml:space="preserve">В основе патогенеза приобретенных гемолитических анемий лежат иммунные механизмы. Основными из них являются: </w:t>
      </w:r>
    </w:p>
    <w:p w:rsidR="004C466D" w:rsidRPr="006176EE" w:rsidRDefault="004C466D" w:rsidP="004C466D">
      <w:pPr>
        <w:pStyle w:val="af5"/>
        <w:rPr>
          <w:szCs w:val="28"/>
        </w:rPr>
      </w:pPr>
      <w:r w:rsidRPr="006176EE">
        <w:rPr>
          <w:szCs w:val="28"/>
        </w:rPr>
        <w:t>- изоимунный механизм повреждения эритроцитов (гемолитическая болезнь новорожденных, пострансфузионные гемолитические анемии) – антитела вырабатываются к изоантигенам эритроцитов (А, В, резус),</w:t>
      </w:r>
    </w:p>
    <w:p w:rsidR="004C466D" w:rsidRPr="006176EE" w:rsidRDefault="004C466D" w:rsidP="004C466D">
      <w:pPr>
        <w:pStyle w:val="af5"/>
        <w:rPr>
          <w:szCs w:val="28"/>
        </w:rPr>
      </w:pPr>
      <w:r w:rsidRPr="006176EE">
        <w:rPr>
          <w:szCs w:val="28"/>
        </w:rPr>
        <w:lastRenderedPageBreak/>
        <w:t>- гетероиммунный механизм повреждения эритроцитов – антитела вырабатываются на комплекс антигенов эритроцита чужеродных субстанций (микроорганизмы, лекарства, химические вещества),</w:t>
      </w:r>
    </w:p>
    <w:p w:rsidR="004C466D" w:rsidRPr="006176EE" w:rsidRDefault="004C466D" w:rsidP="004C466D">
      <w:pPr>
        <w:pStyle w:val="af5"/>
        <w:rPr>
          <w:szCs w:val="28"/>
        </w:rPr>
      </w:pPr>
      <w:r w:rsidRPr="006176EE">
        <w:rPr>
          <w:szCs w:val="28"/>
        </w:rPr>
        <w:t xml:space="preserve">- аутоиммунный механизм повреждения эритроцитов – антитела вырабатываются по отношению к неизмененным антигенам собственных эритроцитов, что обусловлено срывом иммунологической толерантности (при системной красной волчанке, при циррозе печени, хроническом лимфолейкозе). </w:t>
      </w:r>
    </w:p>
    <w:p w:rsidR="004C466D" w:rsidRPr="006176EE" w:rsidRDefault="004C466D" w:rsidP="004C466D">
      <w:pPr>
        <w:pStyle w:val="af5"/>
        <w:rPr>
          <w:szCs w:val="28"/>
        </w:rPr>
      </w:pPr>
    </w:p>
    <w:p w:rsidR="004C466D" w:rsidRPr="006176EE" w:rsidRDefault="004C466D" w:rsidP="004C466D">
      <w:pPr>
        <w:pStyle w:val="af5"/>
        <w:rPr>
          <w:szCs w:val="28"/>
        </w:rPr>
      </w:pPr>
      <w:r w:rsidRPr="006176EE">
        <w:rPr>
          <w:szCs w:val="28"/>
        </w:rPr>
        <w:t xml:space="preserve">Основными критериями гемолитических анемий являются: </w:t>
      </w:r>
    </w:p>
    <w:p w:rsidR="004C466D" w:rsidRPr="006176EE" w:rsidRDefault="004C466D" w:rsidP="004C466D">
      <w:pPr>
        <w:pStyle w:val="af5"/>
        <w:rPr>
          <w:szCs w:val="28"/>
        </w:rPr>
      </w:pPr>
      <w:r w:rsidRPr="006176EE">
        <w:rPr>
          <w:szCs w:val="28"/>
        </w:rPr>
        <w:t>1. Циркуляторно – гипоксический синдром,</w:t>
      </w:r>
    </w:p>
    <w:p w:rsidR="004C466D" w:rsidRPr="006176EE" w:rsidRDefault="004C466D" w:rsidP="004C466D">
      <w:pPr>
        <w:pStyle w:val="af5"/>
        <w:rPr>
          <w:szCs w:val="28"/>
        </w:rPr>
      </w:pPr>
      <w:r w:rsidRPr="006176EE">
        <w:rPr>
          <w:szCs w:val="28"/>
        </w:rPr>
        <w:t xml:space="preserve">2. Синдром надпеченочной желтухи: </w:t>
      </w:r>
    </w:p>
    <w:p w:rsidR="004C466D" w:rsidRPr="006176EE" w:rsidRDefault="004C466D" w:rsidP="004C466D">
      <w:pPr>
        <w:pStyle w:val="af5"/>
        <w:rPr>
          <w:szCs w:val="28"/>
        </w:rPr>
      </w:pPr>
      <w:r w:rsidRPr="006176EE">
        <w:rPr>
          <w:szCs w:val="28"/>
        </w:rPr>
        <w:t xml:space="preserve">-Гипербилирубинемия за счет повышения содержания непрямого (неконъюгированного, свободного) билирубина, </w:t>
      </w:r>
    </w:p>
    <w:p w:rsidR="004C466D" w:rsidRPr="006176EE" w:rsidRDefault="004C466D" w:rsidP="004C466D">
      <w:pPr>
        <w:pStyle w:val="af5"/>
        <w:rPr>
          <w:szCs w:val="28"/>
        </w:rPr>
      </w:pPr>
      <w:r w:rsidRPr="006176EE">
        <w:rPr>
          <w:szCs w:val="28"/>
        </w:rPr>
        <w:t>- Желтушное окрашивание кожи и слизистых оболочек различной интенсивности.</w:t>
      </w:r>
    </w:p>
    <w:p w:rsidR="004C466D" w:rsidRPr="006176EE" w:rsidRDefault="004C466D" w:rsidP="004C466D">
      <w:pPr>
        <w:pStyle w:val="af5"/>
        <w:rPr>
          <w:szCs w:val="28"/>
        </w:rPr>
      </w:pPr>
      <w:r w:rsidRPr="006176EE">
        <w:rPr>
          <w:szCs w:val="28"/>
        </w:rPr>
        <w:t>- Гиперпигментация мочи и кала (уробилинурия, увеличение стеркобилина в кале), что обусловлено интенсивной переработкой гепатоцитами избыточного количества непрямого билирубина.</w:t>
      </w:r>
    </w:p>
    <w:p w:rsidR="004C466D" w:rsidRPr="006176EE" w:rsidRDefault="004C466D" w:rsidP="004C466D">
      <w:pPr>
        <w:pStyle w:val="af5"/>
        <w:rPr>
          <w:szCs w:val="28"/>
        </w:rPr>
      </w:pPr>
      <w:r w:rsidRPr="006176EE">
        <w:rPr>
          <w:szCs w:val="28"/>
        </w:rPr>
        <w:t xml:space="preserve">3. Синдром спленомегалии (умеренная спленомегалия). </w:t>
      </w:r>
    </w:p>
    <w:p w:rsidR="004C466D" w:rsidRPr="006176EE" w:rsidRDefault="004C466D" w:rsidP="004C466D">
      <w:pPr>
        <w:pStyle w:val="af5"/>
        <w:rPr>
          <w:szCs w:val="28"/>
        </w:rPr>
      </w:pPr>
      <w:r w:rsidRPr="006176EE">
        <w:rPr>
          <w:szCs w:val="28"/>
        </w:rPr>
        <w:t>4. Синдром гепатомегалии.</w:t>
      </w:r>
    </w:p>
    <w:p w:rsidR="004C466D" w:rsidRPr="006176EE" w:rsidRDefault="004C466D" w:rsidP="004C466D">
      <w:pPr>
        <w:pStyle w:val="af5"/>
        <w:rPr>
          <w:szCs w:val="28"/>
        </w:rPr>
      </w:pPr>
      <w:r w:rsidRPr="006176EE">
        <w:rPr>
          <w:szCs w:val="28"/>
        </w:rPr>
        <w:t>5. Гематологический синдром:</w:t>
      </w:r>
    </w:p>
    <w:p w:rsidR="004C466D" w:rsidRPr="006176EE" w:rsidRDefault="004C466D" w:rsidP="004C466D">
      <w:pPr>
        <w:pStyle w:val="af5"/>
        <w:rPr>
          <w:szCs w:val="28"/>
        </w:rPr>
      </w:pPr>
      <w:r w:rsidRPr="006176EE">
        <w:rPr>
          <w:szCs w:val="28"/>
        </w:rPr>
        <w:t>Гематологический синдром включает в себя:</w:t>
      </w:r>
    </w:p>
    <w:p w:rsidR="004C466D" w:rsidRPr="006176EE" w:rsidRDefault="004C466D" w:rsidP="004C466D">
      <w:pPr>
        <w:pStyle w:val="af5"/>
        <w:rPr>
          <w:szCs w:val="28"/>
        </w:rPr>
      </w:pPr>
      <w:r w:rsidRPr="006176EE">
        <w:rPr>
          <w:szCs w:val="28"/>
        </w:rPr>
        <w:t>- снижение количества гемоглобина и эритроцитов,</w:t>
      </w:r>
    </w:p>
    <w:p w:rsidR="004C466D" w:rsidRPr="006176EE" w:rsidRDefault="004C466D" w:rsidP="004C466D">
      <w:pPr>
        <w:pStyle w:val="af5"/>
        <w:rPr>
          <w:szCs w:val="28"/>
        </w:rPr>
      </w:pPr>
      <w:r w:rsidRPr="006176EE">
        <w:rPr>
          <w:szCs w:val="28"/>
        </w:rPr>
        <w:t>- ретикулоцитоз, иногда нормобласты в крови,</w:t>
      </w:r>
    </w:p>
    <w:p w:rsidR="004C466D" w:rsidRPr="006176EE" w:rsidRDefault="004C466D" w:rsidP="004C466D">
      <w:pPr>
        <w:pStyle w:val="af5"/>
        <w:rPr>
          <w:szCs w:val="28"/>
        </w:rPr>
      </w:pPr>
      <w:r w:rsidRPr="006176EE">
        <w:rPr>
          <w:szCs w:val="28"/>
        </w:rPr>
        <w:t>- повышение содержания сывороточного железа,</w:t>
      </w:r>
    </w:p>
    <w:p w:rsidR="004C466D" w:rsidRPr="006176EE" w:rsidRDefault="004C466D" w:rsidP="004C466D">
      <w:pPr>
        <w:pStyle w:val="af5"/>
        <w:rPr>
          <w:szCs w:val="28"/>
        </w:rPr>
      </w:pPr>
      <w:r w:rsidRPr="006176EE">
        <w:rPr>
          <w:szCs w:val="28"/>
        </w:rPr>
        <w:t>- нейтрофильный лейкоцитоз (при гемолитических кризах),</w:t>
      </w:r>
    </w:p>
    <w:p w:rsidR="004C466D" w:rsidRPr="006176EE" w:rsidRDefault="004C466D" w:rsidP="004C466D">
      <w:pPr>
        <w:pStyle w:val="af5"/>
        <w:rPr>
          <w:szCs w:val="28"/>
        </w:rPr>
      </w:pPr>
      <w:r w:rsidRPr="006176EE">
        <w:rPr>
          <w:szCs w:val="28"/>
        </w:rPr>
        <w:t>- гиперплазия эритроидного ростка костного мозга,</w:t>
      </w:r>
    </w:p>
    <w:p w:rsidR="004C466D" w:rsidRPr="006176EE" w:rsidRDefault="004C466D" w:rsidP="004C466D">
      <w:pPr>
        <w:pStyle w:val="af5"/>
        <w:rPr>
          <w:szCs w:val="28"/>
        </w:rPr>
      </w:pPr>
      <w:r w:rsidRPr="006176EE">
        <w:rPr>
          <w:szCs w:val="28"/>
        </w:rPr>
        <w:t>- анизо- и пойкилицитоз, в зависимости от вида анемии может быть микросфероцитоз.</w:t>
      </w:r>
    </w:p>
    <w:p w:rsidR="004C466D" w:rsidRPr="006176EE" w:rsidRDefault="004C466D" w:rsidP="004C466D">
      <w:pPr>
        <w:autoSpaceDE w:val="0"/>
        <w:autoSpaceDN w:val="0"/>
        <w:ind w:firstLine="280"/>
        <w:rPr>
          <w:rFonts w:ascii="Times New Roman" w:hAnsi="Times New Roman" w:cs="Times New Roman"/>
          <w:sz w:val="28"/>
          <w:szCs w:val="28"/>
        </w:rPr>
      </w:pPr>
    </w:p>
    <w:p w:rsidR="004C466D" w:rsidRPr="006176EE" w:rsidRDefault="004C466D" w:rsidP="004C466D">
      <w:pPr>
        <w:pStyle w:val="2"/>
        <w:jc w:val="center"/>
        <w:rPr>
          <w:rFonts w:ascii="Times New Roman" w:hAnsi="Times New Roman"/>
          <w:sz w:val="28"/>
          <w:szCs w:val="28"/>
        </w:rPr>
      </w:pPr>
      <w:r w:rsidRPr="006176EE">
        <w:rPr>
          <w:rFonts w:ascii="Times New Roman" w:hAnsi="Times New Roman"/>
          <w:b w:val="0"/>
          <w:bCs/>
          <w:sz w:val="28"/>
          <w:szCs w:val="28"/>
        </w:rPr>
        <w:t xml:space="preserve">. </w:t>
      </w:r>
      <w:r w:rsidRPr="006176EE">
        <w:rPr>
          <w:rFonts w:ascii="Times New Roman" w:hAnsi="Times New Roman"/>
          <w:sz w:val="28"/>
          <w:szCs w:val="28"/>
        </w:rPr>
        <w:t>СЕМИОТИКА И СИНДРОМОЛОГИЯ ПРИ НАРУШЕНИИ ГЕМОСТАЗА</w:t>
      </w:r>
    </w:p>
    <w:p w:rsidR="004C466D" w:rsidRPr="006176EE" w:rsidRDefault="004C466D" w:rsidP="004C466D">
      <w:pPr>
        <w:autoSpaceDE w:val="0"/>
        <w:autoSpaceDN w:val="0"/>
        <w:ind w:firstLine="284"/>
        <w:outlineLvl w:val="0"/>
        <w:rPr>
          <w:rFonts w:ascii="Times New Roman" w:hAnsi="Times New Roman" w:cs="Times New Roman"/>
          <w:b/>
          <w:bCs/>
          <w:sz w:val="28"/>
          <w:szCs w:val="28"/>
        </w:rPr>
      </w:pPr>
    </w:p>
    <w:p w:rsidR="004C466D" w:rsidRPr="006176EE" w:rsidRDefault="004C466D" w:rsidP="004C466D">
      <w:pPr>
        <w:autoSpaceDE w:val="0"/>
        <w:autoSpaceDN w:val="0"/>
        <w:ind w:firstLine="284"/>
        <w:jc w:val="center"/>
        <w:outlineLvl w:val="0"/>
        <w:rPr>
          <w:rFonts w:ascii="Times New Roman" w:hAnsi="Times New Roman" w:cs="Times New Roman"/>
          <w:i/>
          <w:iCs/>
          <w:sz w:val="28"/>
          <w:szCs w:val="28"/>
          <w:u w:val="single"/>
        </w:rPr>
      </w:pPr>
      <w:r w:rsidRPr="006176EE">
        <w:rPr>
          <w:rFonts w:ascii="Times New Roman" w:hAnsi="Times New Roman" w:cs="Times New Roman"/>
          <w:b/>
          <w:bCs/>
          <w:sz w:val="28"/>
          <w:szCs w:val="28"/>
        </w:rPr>
        <w:t>Жалобы, свидетельствующие о геморрагическом синдроме:</w:t>
      </w:r>
    </w:p>
    <w:p w:rsidR="004C466D" w:rsidRPr="006176EE" w:rsidRDefault="004C466D" w:rsidP="004C466D">
      <w:pPr>
        <w:autoSpaceDE w:val="0"/>
        <w:autoSpaceDN w:val="0"/>
        <w:outlineLvl w:val="0"/>
        <w:rPr>
          <w:rFonts w:ascii="Times New Roman" w:hAnsi="Times New Roman" w:cs="Times New Roman"/>
          <w:sz w:val="28"/>
          <w:szCs w:val="28"/>
        </w:rPr>
      </w:pPr>
    </w:p>
    <w:p w:rsidR="004C466D" w:rsidRPr="006176EE" w:rsidRDefault="004C466D" w:rsidP="004C466D">
      <w:pPr>
        <w:pStyle w:val="21"/>
        <w:outlineLvl w:val="0"/>
        <w:rPr>
          <w:szCs w:val="28"/>
        </w:rPr>
      </w:pPr>
      <w:r w:rsidRPr="006176EE">
        <w:rPr>
          <w:szCs w:val="28"/>
        </w:rPr>
        <w:t xml:space="preserve">Кровоизлияния в кожу, подкожную клетчатку, мышцы, суставы, на лице, на конъюнктиве, на губах часто появляются спонтанно или при самой легкой травме. </w:t>
      </w:r>
    </w:p>
    <w:p w:rsidR="004C466D" w:rsidRPr="006176EE" w:rsidRDefault="004C466D" w:rsidP="004C466D">
      <w:pPr>
        <w:autoSpaceDE w:val="0"/>
        <w:autoSpaceDN w:val="0"/>
        <w:ind w:firstLine="284"/>
        <w:outlineLvl w:val="0"/>
        <w:rPr>
          <w:rFonts w:ascii="Times New Roman" w:hAnsi="Times New Roman" w:cs="Times New Roman"/>
          <w:b/>
          <w:bCs/>
          <w:sz w:val="28"/>
          <w:szCs w:val="28"/>
        </w:rPr>
      </w:pPr>
      <w:r w:rsidRPr="006176EE">
        <w:rPr>
          <w:rFonts w:ascii="Times New Roman" w:hAnsi="Times New Roman" w:cs="Times New Roman"/>
          <w:sz w:val="28"/>
          <w:szCs w:val="28"/>
        </w:rPr>
        <w:t>Кровоизлияния появляются в местах инъекций, после экстракции зуба, тонзилэктомии и других малых оперативных вмешательствах.</w:t>
      </w:r>
    </w:p>
    <w:p w:rsidR="004C466D" w:rsidRPr="006176EE" w:rsidRDefault="004C466D" w:rsidP="004C466D">
      <w:pPr>
        <w:autoSpaceDE w:val="0"/>
        <w:autoSpaceDN w:val="0"/>
        <w:ind w:firstLine="284"/>
        <w:outlineLvl w:val="0"/>
        <w:rPr>
          <w:rFonts w:ascii="Times New Roman" w:hAnsi="Times New Roman" w:cs="Times New Roman"/>
          <w:b/>
          <w:bCs/>
          <w:sz w:val="28"/>
          <w:szCs w:val="28"/>
        </w:rPr>
      </w:pPr>
      <w:r w:rsidRPr="006176EE">
        <w:rPr>
          <w:rFonts w:ascii="Times New Roman" w:hAnsi="Times New Roman" w:cs="Times New Roman"/>
          <w:sz w:val="28"/>
          <w:szCs w:val="28"/>
        </w:rPr>
        <w:lastRenderedPageBreak/>
        <w:t xml:space="preserve">Кровотечения из слизистых оболочек (носовые, желудочно-кишечные, маточные кровотечения, кровохарканье), </w:t>
      </w:r>
    </w:p>
    <w:p w:rsidR="004C466D" w:rsidRPr="006176EE" w:rsidRDefault="004C466D" w:rsidP="004C466D">
      <w:pPr>
        <w:autoSpaceDE w:val="0"/>
        <w:autoSpaceDN w:val="0"/>
        <w:ind w:firstLine="280"/>
        <w:rPr>
          <w:rFonts w:ascii="Times New Roman" w:hAnsi="Times New Roman" w:cs="Times New Roman"/>
          <w:sz w:val="28"/>
          <w:szCs w:val="28"/>
        </w:rPr>
      </w:pPr>
    </w:p>
    <w:p w:rsidR="004C466D" w:rsidRPr="006176EE" w:rsidRDefault="004C466D" w:rsidP="004C466D">
      <w:pPr>
        <w:autoSpaceDE w:val="0"/>
        <w:autoSpaceDN w:val="0"/>
        <w:ind w:firstLine="280"/>
        <w:rPr>
          <w:rFonts w:ascii="Times New Roman" w:hAnsi="Times New Roman" w:cs="Times New Roman"/>
          <w:sz w:val="28"/>
          <w:szCs w:val="28"/>
        </w:rPr>
      </w:pPr>
    </w:p>
    <w:p w:rsidR="004C466D" w:rsidRPr="006176EE" w:rsidRDefault="004C466D" w:rsidP="004C466D">
      <w:pPr>
        <w:pStyle w:val="1"/>
        <w:jc w:val="center"/>
        <w:rPr>
          <w:sz w:val="28"/>
          <w:szCs w:val="28"/>
        </w:rPr>
      </w:pPr>
      <w:r w:rsidRPr="006176EE">
        <w:rPr>
          <w:sz w:val="28"/>
          <w:szCs w:val="28"/>
        </w:rPr>
        <w:t>Анамнез заболевания</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 </w:t>
      </w:r>
    </w:p>
    <w:p w:rsidR="004C466D" w:rsidRPr="006176EE" w:rsidRDefault="004C466D" w:rsidP="004C466D">
      <w:pPr>
        <w:pStyle w:val="21"/>
        <w:outlineLvl w:val="0"/>
        <w:rPr>
          <w:szCs w:val="28"/>
        </w:rPr>
      </w:pPr>
      <w:r w:rsidRPr="006176EE">
        <w:rPr>
          <w:szCs w:val="28"/>
        </w:rPr>
        <w:t>Пусковым моментом могут быть инфекции, интоксикации, индивидуально повышенная чувствительность к лекарственным веществам, некоторым пищевым продуктам, массивные и несовместимые трансфузии, травмы, ожоги. вакцинация и тд.</w:t>
      </w:r>
    </w:p>
    <w:p w:rsidR="004C466D" w:rsidRPr="006176EE" w:rsidRDefault="004C466D" w:rsidP="004C466D">
      <w:pPr>
        <w:pStyle w:val="21"/>
        <w:outlineLvl w:val="0"/>
        <w:rPr>
          <w:szCs w:val="28"/>
        </w:rPr>
      </w:pPr>
      <w:r w:rsidRPr="006176EE">
        <w:rPr>
          <w:szCs w:val="28"/>
        </w:rPr>
        <w:t xml:space="preserve">Необходимо обратить внимание на давность заболевания и быстроту развития симптоматики. </w:t>
      </w:r>
    </w:p>
    <w:p w:rsidR="004C466D" w:rsidRPr="006176EE" w:rsidRDefault="004C466D" w:rsidP="004C466D">
      <w:pPr>
        <w:pStyle w:val="21"/>
        <w:rPr>
          <w:szCs w:val="28"/>
        </w:rPr>
      </w:pPr>
      <w:r w:rsidRPr="006176EE">
        <w:rPr>
          <w:szCs w:val="28"/>
        </w:rPr>
        <w:t xml:space="preserve">При большой давности заболевания и появлении первых геморрагий в раннем детском возрасте возможен наследственный их генез. </w:t>
      </w:r>
    </w:p>
    <w:p w:rsidR="004C466D" w:rsidRPr="006176EE" w:rsidRDefault="004C466D" w:rsidP="004C466D">
      <w:pPr>
        <w:pStyle w:val="21"/>
        <w:rPr>
          <w:szCs w:val="28"/>
        </w:rPr>
      </w:pPr>
      <w:r w:rsidRPr="006176EE">
        <w:rPr>
          <w:szCs w:val="28"/>
        </w:rPr>
        <w:t>Отсутствие предшествующих и фоновых заболеваний характерно для наследственных заболеваний, тогда как при большинстве приобретенных форм геморрагических диатезов они четко выявляются.</w:t>
      </w:r>
    </w:p>
    <w:p w:rsidR="004C466D" w:rsidRPr="006176EE" w:rsidRDefault="004C466D" w:rsidP="004C466D">
      <w:pPr>
        <w:autoSpaceDE w:val="0"/>
        <w:autoSpaceDN w:val="0"/>
        <w:ind w:firstLine="284"/>
        <w:outlineLvl w:val="0"/>
        <w:rPr>
          <w:rFonts w:ascii="Times New Roman" w:hAnsi="Times New Roman" w:cs="Times New Roman"/>
          <w:sz w:val="28"/>
          <w:szCs w:val="28"/>
        </w:rPr>
      </w:pPr>
      <w:r w:rsidRPr="006176EE">
        <w:rPr>
          <w:rFonts w:ascii="Times New Roman" w:hAnsi="Times New Roman" w:cs="Times New Roman"/>
          <w:sz w:val="28"/>
          <w:szCs w:val="28"/>
        </w:rPr>
        <w:t>Возникновение кожных высыпаний после гриппа или других инфекций подозрительно на иммунную форму тромбоцитопенической пурпуры.</w:t>
      </w:r>
    </w:p>
    <w:p w:rsidR="004C466D" w:rsidRPr="006176EE" w:rsidRDefault="004C466D" w:rsidP="004C466D">
      <w:pPr>
        <w:autoSpaceDE w:val="0"/>
        <w:autoSpaceDN w:val="0"/>
        <w:ind w:firstLine="284"/>
        <w:outlineLvl w:val="0"/>
        <w:rPr>
          <w:rFonts w:ascii="Times New Roman" w:hAnsi="Times New Roman" w:cs="Times New Roman"/>
          <w:b/>
          <w:bCs/>
          <w:sz w:val="28"/>
          <w:szCs w:val="28"/>
        </w:rPr>
      </w:pPr>
    </w:p>
    <w:p w:rsidR="004C466D" w:rsidRPr="006176EE" w:rsidRDefault="004C466D" w:rsidP="004C466D">
      <w:pPr>
        <w:autoSpaceDE w:val="0"/>
        <w:autoSpaceDN w:val="0"/>
        <w:jc w:val="center"/>
        <w:outlineLvl w:val="0"/>
        <w:rPr>
          <w:rFonts w:ascii="Times New Roman" w:hAnsi="Times New Roman" w:cs="Times New Roman"/>
          <w:b/>
          <w:bCs/>
          <w:sz w:val="28"/>
          <w:szCs w:val="28"/>
        </w:rPr>
      </w:pPr>
      <w:r w:rsidRPr="006176EE">
        <w:rPr>
          <w:rFonts w:ascii="Times New Roman" w:hAnsi="Times New Roman" w:cs="Times New Roman"/>
          <w:b/>
          <w:bCs/>
          <w:sz w:val="28"/>
          <w:szCs w:val="28"/>
        </w:rPr>
        <w:t>Анамнез жизни</w:t>
      </w:r>
    </w:p>
    <w:p w:rsidR="004C466D" w:rsidRPr="006176EE" w:rsidRDefault="004C466D" w:rsidP="004C466D">
      <w:pPr>
        <w:autoSpaceDE w:val="0"/>
        <w:autoSpaceDN w:val="0"/>
        <w:ind w:firstLine="426"/>
        <w:rPr>
          <w:rFonts w:ascii="Times New Roman" w:hAnsi="Times New Roman" w:cs="Times New Roman"/>
          <w:sz w:val="28"/>
          <w:szCs w:val="28"/>
        </w:rPr>
      </w:pP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При изучении анамнеза жизни следует обратить внимание на заболевания, которые могли сыграть ведущую патогенетическую роль в развитии геморрагических диатезов  (затяжной сепсис, сыпной тиф, вирусные геморрагические лихорадки, гиперспленизм при заболеваниях печени, наличие исскуственных клапанов сердца, опухолевые заболевания, системные заболевания соединительной ткани, ХПН и др.).</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Особое внимание следует обратить на характер питания. Однообразное несбалансированное питание, вегетарианство могут способствовать развитию гиповитаминозов. Развитию геморрагических диатезов способствуют авитаминозы С, Р, В</w:t>
      </w:r>
      <w:r w:rsidRPr="006176EE">
        <w:rPr>
          <w:rFonts w:ascii="Times New Roman" w:hAnsi="Times New Roman" w:cs="Times New Roman"/>
          <w:sz w:val="28"/>
          <w:szCs w:val="28"/>
          <w:vertAlign w:val="subscript"/>
        </w:rPr>
        <w:t xml:space="preserve">12 </w:t>
      </w:r>
      <w:r w:rsidRPr="006176EE">
        <w:rPr>
          <w:rFonts w:ascii="Times New Roman" w:hAnsi="Times New Roman" w:cs="Times New Roman"/>
          <w:sz w:val="28"/>
          <w:szCs w:val="28"/>
        </w:rPr>
        <w:t xml:space="preserve"> или фолиевой кислоты.</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 xml:space="preserve">Интоксикации ароматическими углеводородами (бензолом), работа с радиоактивными веществами, рентгеновскими установками являются факторами риска развития тромбоцтопении. </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lastRenderedPageBreak/>
        <w:t xml:space="preserve"> Длительное лечение миелотоксическими препаратами (сульфаниламиды, пиразолоновые, стероидные гормоны, иммунодепрессанты, НПВС), назначение цитостатических препаратов, антикоагулянтов, лучевая терапия могут быть причиной поражения системы гемостаза. </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 xml:space="preserve">В происхождении заболеваний крови имеет значение наследственность. Поэтому необходимо выяснить наличие болезней крови у родственников больного. Наследственным заболеванием является гемофилия, известны случаи семейного характера нарушений тромбоцитопоэза и ряда других болезней крови. </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Вредные привычки (употребление алкоголя, курение, наркомания) могут вызывать нарушение системы гемостаза, а также способствуют прогрессированию различных хронических заболеваний, которые в свою очередь, могут быть причиной геморрагических диатезов.</w:t>
      </w:r>
    </w:p>
    <w:p w:rsidR="004C466D" w:rsidRPr="006176EE" w:rsidRDefault="004C466D" w:rsidP="004C466D">
      <w:pPr>
        <w:autoSpaceDE w:val="0"/>
        <w:autoSpaceDN w:val="0"/>
        <w:ind w:firstLine="426"/>
        <w:rPr>
          <w:rFonts w:ascii="Times New Roman" w:hAnsi="Times New Roman" w:cs="Times New Roman"/>
          <w:sz w:val="28"/>
          <w:szCs w:val="28"/>
        </w:rPr>
      </w:pPr>
    </w:p>
    <w:p w:rsidR="004C466D" w:rsidRPr="006176EE" w:rsidRDefault="004C466D" w:rsidP="004C466D">
      <w:pPr>
        <w:pStyle w:val="2"/>
        <w:jc w:val="center"/>
        <w:rPr>
          <w:rFonts w:ascii="Times New Roman" w:hAnsi="Times New Roman"/>
          <w:sz w:val="28"/>
          <w:szCs w:val="28"/>
        </w:rPr>
      </w:pPr>
      <w:r w:rsidRPr="006176EE">
        <w:rPr>
          <w:rFonts w:ascii="Times New Roman" w:hAnsi="Times New Roman"/>
          <w:sz w:val="28"/>
          <w:szCs w:val="28"/>
        </w:rPr>
        <w:t>Объективное обследование</w:t>
      </w:r>
    </w:p>
    <w:p w:rsidR="004C466D" w:rsidRPr="006176EE" w:rsidRDefault="004C466D" w:rsidP="004C466D">
      <w:pPr>
        <w:pStyle w:val="FR1"/>
        <w:widowControl/>
        <w:rPr>
          <w:rFonts w:ascii="Times New Roman" w:hAnsi="Times New Roman"/>
          <w:sz w:val="28"/>
          <w:szCs w:val="28"/>
        </w:rPr>
      </w:pPr>
    </w:p>
    <w:p w:rsidR="004C466D" w:rsidRPr="006176EE" w:rsidRDefault="004C466D" w:rsidP="004C466D">
      <w:pPr>
        <w:pStyle w:val="FR1"/>
        <w:widowControl/>
        <w:numPr>
          <w:ilvl w:val="0"/>
          <w:numId w:val="6"/>
        </w:numPr>
        <w:tabs>
          <w:tab w:val="left" w:pos="284"/>
        </w:tabs>
        <w:autoSpaceDE w:val="0"/>
        <w:autoSpaceDN w:val="0"/>
        <w:jc w:val="both"/>
        <w:rPr>
          <w:rFonts w:ascii="Times New Roman" w:hAnsi="Times New Roman"/>
          <w:i/>
          <w:iCs/>
          <w:sz w:val="28"/>
          <w:szCs w:val="28"/>
          <w:u w:val="single"/>
        </w:rPr>
      </w:pPr>
      <w:r w:rsidRPr="006176EE">
        <w:rPr>
          <w:rFonts w:ascii="Times New Roman" w:hAnsi="Times New Roman"/>
          <w:i/>
          <w:iCs/>
          <w:sz w:val="28"/>
          <w:szCs w:val="28"/>
          <w:u w:val="single"/>
        </w:rPr>
        <w:t>Осмотр кожи и слизистых.</w:t>
      </w:r>
    </w:p>
    <w:p w:rsidR="004C466D" w:rsidRPr="006176EE" w:rsidRDefault="004C466D" w:rsidP="004C466D">
      <w:pPr>
        <w:pStyle w:val="FR1"/>
        <w:widowControl/>
        <w:tabs>
          <w:tab w:val="left" w:pos="284"/>
        </w:tabs>
        <w:ind w:firstLine="284"/>
        <w:rPr>
          <w:rFonts w:ascii="Times New Roman" w:hAnsi="Times New Roman"/>
          <w:sz w:val="28"/>
          <w:szCs w:val="28"/>
        </w:rPr>
      </w:pPr>
      <w:r w:rsidRPr="006176EE">
        <w:rPr>
          <w:rFonts w:ascii="Times New Roman" w:hAnsi="Times New Roman"/>
          <w:sz w:val="28"/>
          <w:szCs w:val="28"/>
        </w:rPr>
        <w:t>Точечные кровоизлияния в кожу и слизистые (петехии, экхимозы) свидетельствуют о нарушении образования тромбоцитов или изменении сосудистой стенки;</w:t>
      </w:r>
    </w:p>
    <w:p w:rsidR="004C466D" w:rsidRPr="006176EE" w:rsidRDefault="004C466D" w:rsidP="004C466D">
      <w:pPr>
        <w:pStyle w:val="a3"/>
        <w:ind w:firstLine="284"/>
        <w:rPr>
          <w:sz w:val="28"/>
          <w:szCs w:val="28"/>
        </w:rPr>
      </w:pPr>
      <w:r w:rsidRPr="006176EE">
        <w:rPr>
          <w:i/>
          <w:iCs/>
          <w:sz w:val="28"/>
          <w:szCs w:val="28"/>
        </w:rPr>
        <w:t>Петехии</w:t>
      </w:r>
      <w:r w:rsidRPr="006176EE">
        <w:rPr>
          <w:sz w:val="28"/>
          <w:szCs w:val="28"/>
        </w:rPr>
        <w:t xml:space="preserve"> – разновидность геморрагических пятен, возникающих на коже и слизистых в результате мельчайших капиллярных кровоизлияний. Они появляются в различном количестве, как правило, симметрично, на любых участках кожного покрова, преимущественно на разгибательной поверхности нижних конечностей (голенях, стопах), а также на слизистой оболочке полости рта; имеют округлую форму, диаметр 1-2 мм, при надавливании или растягивании кожи не исчезают. Цвет их изменяется от багрово-красного вначале до синюшного, а затем зеленоватого и буро-желтого; являются одним из характерных признаков геморрагических диатезов.</w:t>
      </w:r>
    </w:p>
    <w:p w:rsidR="004C466D" w:rsidRPr="006176EE" w:rsidRDefault="004C466D" w:rsidP="004C466D">
      <w:pPr>
        <w:autoSpaceDE w:val="0"/>
        <w:autoSpaceDN w:val="0"/>
        <w:ind w:firstLine="284"/>
        <w:rPr>
          <w:rFonts w:ascii="Times New Roman" w:hAnsi="Times New Roman" w:cs="Times New Roman"/>
          <w:sz w:val="28"/>
          <w:szCs w:val="28"/>
        </w:rPr>
      </w:pPr>
      <w:r w:rsidRPr="006176EE">
        <w:rPr>
          <w:rFonts w:ascii="Times New Roman" w:hAnsi="Times New Roman" w:cs="Times New Roman"/>
          <w:i/>
          <w:iCs/>
          <w:sz w:val="28"/>
          <w:szCs w:val="28"/>
        </w:rPr>
        <w:t>Экхимозы</w:t>
      </w:r>
      <w:r w:rsidRPr="006176EE">
        <w:rPr>
          <w:rFonts w:ascii="Times New Roman" w:hAnsi="Times New Roman" w:cs="Times New Roman"/>
          <w:sz w:val="28"/>
          <w:szCs w:val="28"/>
        </w:rPr>
        <w:t xml:space="preserve"> - геморрагические пятна большие по величине, чем петехии, обычно неправильной формы.</w:t>
      </w:r>
    </w:p>
    <w:p w:rsidR="004C466D" w:rsidRPr="006176EE" w:rsidRDefault="004C466D" w:rsidP="004C466D">
      <w:pPr>
        <w:pStyle w:val="a3"/>
        <w:ind w:firstLine="284"/>
        <w:rPr>
          <w:sz w:val="28"/>
          <w:szCs w:val="28"/>
        </w:rPr>
      </w:pPr>
      <w:r w:rsidRPr="006176EE">
        <w:rPr>
          <w:i/>
          <w:iCs/>
          <w:sz w:val="28"/>
          <w:szCs w:val="28"/>
        </w:rPr>
        <w:t>Гематомы</w:t>
      </w:r>
      <w:r w:rsidRPr="006176EE">
        <w:rPr>
          <w:sz w:val="28"/>
          <w:szCs w:val="28"/>
        </w:rPr>
        <w:t xml:space="preserve"> - несимметрично расположенные обширные кровоизлияния на коже говорят о нарушении свертывания.</w:t>
      </w:r>
    </w:p>
    <w:p w:rsidR="004C466D" w:rsidRPr="006176EE" w:rsidRDefault="004C466D" w:rsidP="004C466D">
      <w:pPr>
        <w:pStyle w:val="a3"/>
        <w:ind w:firstLine="284"/>
        <w:rPr>
          <w:sz w:val="28"/>
          <w:szCs w:val="28"/>
        </w:rPr>
      </w:pPr>
    </w:p>
    <w:p w:rsidR="004C466D" w:rsidRPr="006176EE" w:rsidRDefault="004C466D" w:rsidP="004C466D">
      <w:pPr>
        <w:pStyle w:val="a3"/>
        <w:ind w:firstLine="284"/>
        <w:rPr>
          <w:sz w:val="28"/>
          <w:szCs w:val="28"/>
          <w:u w:val="double"/>
        </w:rPr>
      </w:pPr>
      <w:r w:rsidRPr="006176EE">
        <w:rPr>
          <w:sz w:val="28"/>
          <w:szCs w:val="28"/>
        </w:rPr>
        <w:t>Типы и тяжесть кровоточивости, установленные во время обследования, облегчают диагностический поиск.</w:t>
      </w:r>
    </w:p>
    <w:p w:rsidR="004C466D" w:rsidRPr="006176EE" w:rsidRDefault="004C466D" w:rsidP="004C466D">
      <w:pPr>
        <w:autoSpaceDE w:val="0"/>
        <w:autoSpaceDN w:val="0"/>
        <w:outlineLvl w:val="0"/>
        <w:rPr>
          <w:rFonts w:ascii="Times New Roman" w:hAnsi="Times New Roman" w:cs="Times New Roman"/>
          <w:sz w:val="28"/>
          <w:szCs w:val="28"/>
          <w:u w:val="double"/>
        </w:rPr>
      </w:pPr>
      <w:r w:rsidRPr="006176EE">
        <w:rPr>
          <w:rFonts w:ascii="Times New Roman" w:hAnsi="Times New Roman" w:cs="Times New Roman"/>
          <w:sz w:val="28"/>
          <w:szCs w:val="28"/>
          <w:u w:val="double"/>
        </w:rPr>
        <w:t>Различают 5 типов кровоточивости:</w:t>
      </w:r>
    </w:p>
    <w:p w:rsidR="004C466D" w:rsidRPr="006176EE" w:rsidRDefault="004C466D" w:rsidP="004C466D">
      <w:pPr>
        <w:autoSpaceDE w:val="0"/>
        <w:autoSpaceDN w:val="0"/>
        <w:rPr>
          <w:rFonts w:ascii="Times New Roman" w:hAnsi="Times New Roman" w:cs="Times New Roman"/>
          <w:snapToGrid w:val="0"/>
          <w:sz w:val="28"/>
          <w:szCs w:val="28"/>
        </w:rPr>
      </w:pPr>
      <w:r w:rsidRPr="006176EE">
        <w:rPr>
          <w:rFonts w:ascii="Times New Roman" w:hAnsi="Times New Roman" w:cs="Times New Roman"/>
          <w:snapToGrid w:val="0"/>
          <w:sz w:val="28"/>
          <w:szCs w:val="28"/>
        </w:rPr>
        <w:lastRenderedPageBreak/>
        <w:t xml:space="preserve">1) гематомный; </w:t>
      </w:r>
    </w:p>
    <w:p w:rsidR="004C466D" w:rsidRPr="006176EE" w:rsidRDefault="004C466D" w:rsidP="004C466D">
      <w:pPr>
        <w:autoSpaceDE w:val="0"/>
        <w:autoSpaceDN w:val="0"/>
        <w:rPr>
          <w:rFonts w:ascii="Times New Roman" w:hAnsi="Times New Roman" w:cs="Times New Roman"/>
          <w:snapToGrid w:val="0"/>
          <w:sz w:val="28"/>
          <w:szCs w:val="28"/>
        </w:rPr>
      </w:pPr>
      <w:r w:rsidRPr="006176EE">
        <w:rPr>
          <w:rFonts w:ascii="Times New Roman" w:hAnsi="Times New Roman" w:cs="Times New Roman"/>
          <w:snapToGrid w:val="0"/>
          <w:sz w:val="28"/>
          <w:szCs w:val="28"/>
        </w:rPr>
        <w:t xml:space="preserve">2) петехиально-пятнистый (микроциркуляторный, синячковый); </w:t>
      </w:r>
    </w:p>
    <w:p w:rsidR="004C466D" w:rsidRPr="006176EE" w:rsidRDefault="004C466D" w:rsidP="004C466D">
      <w:pPr>
        <w:autoSpaceDE w:val="0"/>
        <w:autoSpaceDN w:val="0"/>
        <w:rPr>
          <w:rFonts w:ascii="Times New Roman" w:hAnsi="Times New Roman" w:cs="Times New Roman"/>
          <w:snapToGrid w:val="0"/>
          <w:sz w:val="28"/>
          <w:szCs w:val="28"/>
        </w:rPr>
      </w:pPr>
      <w:r w:rsidRPr="006176EE">
        <w:rPr>
          <w:rFonts w:ascii="Times New Roman" w:hAnsi="Times New Roman" w:cs="Times New Roman"/>
          <w:snapToGrid w:val="0"/>
          <w:sz w:val="28"/>
          <w:szCs w:val="28"/>
        </w:rPr>
        <w:t xml:space="preserve">3) смешанный микроциркуляторно-гематомный (синячково-гематомный); </w:t>
      </w:r>
    </w:p>
    <w:p w:rsidR="004C466D" w:rsidRPr="006176EE" w:rsidRDefault="004C466D" w:rsidP="004C466D">
      <w:pPr>
        <w:autoSpaceDE w:val="0"/>
        <w:autoSpaceDN w:val="0"/>
        <w:rPr>
          <w:rFonts w:ascii="Times New Roman" w:hAnsi="Times New Roman" w:cs="Times New Roman"/>
          <w:snapToGrid w:val="0"/>
          <w:sz w:val="28"/>
          <w:szCs w:val="28"/>
        </w:rPr>
      </w:pPr>
      <w:r w:rsidRPr="006176EE">
        <w:rPr>
          <w:rFonts w:ascii="Times New Roman" w:hAnsi="Times New Roman" w:cs="Times New Roman"/>
          <w:snapToGrid w:val="0"/>
          <w:sz w:val="28"/>
          <w:szCs w:val="28"/>
        </w:rPr>
        <w:t xml:space="preserve">4) васкулитно-пурпурный; </w:t>
      </w:r>
    </w:p>
    <w:p w:rsidR="004C466D" w:rsidRPr="006176EE" w:rsidRDefault="004C466D" w:rsidP="004C466D">
      <w:pPr>
        <w:pStyle w:val="a3"/>
        <w:rPr>
          <w:sz w:val="28"/>
          <w:szCs w:val="28"/>
        </w:rPr>
      </w:pPr>
      <w:r w:rsidRPr="006176EE">
        <w:rPr>
          <w:sz w:val="28"/>
          <w:szCs w:val="28"/>
        </w:rPr>
        <w:t>5) ангиоматозный.</w:t>
      </w:r>
    </w:p>
    <w:p w:rsidR="004C466D" w:rsidRPr="006176EE" w:rsidRDefault="004C466D" w:rsidP="004C466D">
      <w:pPr>
        <w:autoSpaceDE w:val="0"/>
        <w:autoSpaceDN w:val="0"/>
        <w:rPr>
          <w:rFonts w:ascii="Times New Roman" w:hAnsi="Times New Roman" w:cs="Times New Roman"/>
          <w:snapToGrid w:val="0"/>
          <w:sz w:val="28"/>
          <w:szCs w:val="28"/>
        </w:rPr>
      </w:pPr>
      <w:r w:rsidRPr="006176EE">
        <w:rPr>
          <w:rFonts w:ascii="Times New Roman" w:hAnsi="Times New Roman" w:cs="Times New Roman"/>
          <w:snapToGrid w:val="0"/>
          <w:sz w:val="28"/>
          <w:szCs w:val="28"/>
        </w:rPr>
        <w:t xml:space="preserve">   При </w:t>
      </w:r>
      <w:r w:rsidRPr="006176EE">
        <w:rPr>
          <w:rFonts w:ascii="Times New Roman" w:hAnsi="Times New Roman" w:cs="Times New Roman"/>
          <w:i/>
          <w:iCs/>
          <w:snapToGrid w:val="0"/>
          <w:sz w:val="28"/>
          <w:szCs w:val="28"/>
          <w:u w:val="single"/>
        </w:rPr>
        <w:t>гематомном типе</w:t>
      </w:r>
      <w:r w:rsidRPr="006176EE">
        <w:rPr>
          <w:rFonts w:ascii="Times New Roman" w:hAnsi="Times New Roman" w:cs="Times New Roman"/>
          <w:snapToGrid w:val="0"/>
          <w:sz w:val="28"/>
          <w:szCs w:val="28"/>
        </w:rPr>
        <w:t xml:space="preserve"> преобладают массивные, глубокие, напряженные и весьма болезненные кровоизлияния в крупные суставы, мышцы, в подкожную и забрюшинную клетчатку. Они вызывают расслоение и деструкцию тканей, развитие деформирующих артрозов, контрактур, патологических переломов, костных псевдоопухолей, атрофию мышц. Наблюдаются профузные спонтанные, посттравматические и послеоперационные кровотечения. Характерен почти исключительно для наследственных коагулопатий, гемофилии А и В.</w:t>
      </w:r>
    </w:p>
    <w:p w:rsidR="004C466D" w:rsidRPr="006176EE" w:rsidRDefault="004C466D" w:rsidP="004C466D">
      <w:pPr>
        <w:autoSpaceDE w:val="0"/>
        <w:autoSpaceDN w:val="0"/>
        <w:rPr>
          <w:rFonts w:ascii="Times New Roman" w:hAnsi="Times New Roman" w:cs="Times New Roman"/>
          <w:snapToGrid w:val="0"/>
          <w:sz w:val="28"/>
          <w:szCs w:val="28"/>
        </w:rPr>
      </w:pPr>
      <w:r w:rsidRPr="006176EE">
        <w:rPr>
          <w:rFonts w:ascii="Times New Roman" w:hAnsi="Times New Roman" w:cs="Times New Roman"/>
          <w:i/>
          <w:iCs/>
          <w:snapToGrid w:val="0"/>
          <w:sz w:val="28"/>
          <w:szCs w:val="28"/>
        </w:rPr>
        <w:t xml:space="preserve">   </w:t>
      </w:r>
      <w:r w:rsidRPr="006176EE">
        <w:rPr>
          <w:rFonts w:ascii="Times New Roman" w:hAnsi="Times New Roman" w:cs="Times New Roman"/>
          <w:i/>
          <w:iCs/>
          <w:snapToGrid w:val="0"/>
          <w:sz w:val="28"/>
          <w:szCs w:val="28"/>
          <w:u w:val="single"/>
        </w:rPr>
        <w:t>Петехиально-пятнистый</w:t>
      </w:r>
      <w:r w:rsidRPr="006176EE">
        <w:rPr>
          <w:rFonts w:ascii="Times New Roman" w:hAnsi="Times New Roman" w:cs="Times New Roman"/>
          <w:snapToGrid w:val="0"/>
          <w:sz w:val="28"/>
          <w:szCs w:val="28"/>
          <w:u w:val="single"/>
        </w:rPr>
        <w:t xml:space="preserve"> (микроциркуляторный, синячковый) </w:t>
      </w:r>
      <w:r w:rsidRPr="006176EE">
        <w:rPr>
          <w:rFonts w:ascii="Times New Roman" w:hAnsi="Times New Roman" w:cs="Times New Roman"/>
          <w:i/>
          <w:iCs/>
          <w:snapToGrid w:val="0"/>
          <w:sz w:val="28"/>
          <w:szCs w:val="28"/>
          <w:u w:val="single"/>
        </w:rPr>
        <w:t>тип</w:t>
      </w:r>
      <w:r w:rsidRPr="006176EE">
        <w:rPr>
          <w:rFonts w:ascii="Times New Roman" w:hAnsi="Times New Roman" w:cs="Times New Roman"/>
          <w:snapToGrid w:val="0"/>
          <w:sz w:val="28"/>
          <w:szCs w:val="28"/>
        </w:rPr>
        <w:t xml:space="preserve"> характеризуется болезненными, ненапряженными, не сдавливающими окружающие ткани поверхностными кровоизлияниями в кожу и слизистые оболочки, петехиями, синяками, десневыми, носовыми и маточными кровотечениями. Кровотечения возникают при незначительной травматизации микрососудов: при измерении АД, в местах пальпации, при растирании кожи рукой и т. д. Для данного типа кровоточивости нехарактерно образование гематом; мышцы, суставы и другие части опорно-двигательного аппарата интактны. Кровотечения при полостных оперативных вмешательствах редки и не имеют наклонности к рецидивированию. Этот тип кровоточивости наблюдается при тромбоцитопениях и  тромбоцитопатиях.</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i/>
          <w:iCs/>
          <w:snapToGrid w:val="0"/>
          <w:sz w:val="28"/>
          <w:szCs w:val="28"/>
        </w:rPr>
        <w:t xml:space="preserve">   </w:t>
      </w:r>
      <w:r w:rsidRPr="006176EE">
        <w:rPr>
          <w:rFonts w:ascii="Times New Roman" w:hAnsi="Times New Roman" w:cs="Times New Roman"/>
          <w:i/>
          <w:iCs/>
          <w:snapToGrid w:val="0"/>
          <w:sz w:val="28"/>
          <w:szCs w:val="28"/>
          <w:u w:val="single"/>
        </w:rPr>
        <w:t>Смешанный микроциркуляторно-гематомный (синячково-гематомный) тип</w:t>
      </w:r>
      <w:r w:rsidRPr="006176EE">
        <w:rPr>
          <w:rFonts w:ascii="Times New Roman" w:hAnsi="Times New Roman" w:cs="Times New Roman"/>
          <w:snapToGrid w:val="0"/>
          <w:sz w:val="28"/>
          <w:szCs w:val="28"/>
        </w:rPr>
        <w:t xml:space="preserve"> кровоточивости характеризуется не просто сочетанием признаков двух перечисленных выше вариантов геморрагического синдрома, но и рядом присущих только ему качественных особенностей: в клинической картине преобладает петехиально-пятнистая кровоточивость; гематомы немногочисленны, но достигают больших размеров, располагаются преимущественно в подкожной или забрюшинной клетчатке; кровоизлияния в суставы редки, не ведут к развитию деформирующих артрозов и атрофии мышц; гематомы в зависимости от локализации могут имитировать картину острого живота, кишечной непроходимости и острого аппендицита. </w:t>
      </w:r>
      <w:r w:rsidRPr="006176EE">
        <w:rPr>
          <w:rFonts w:ascii="Times New Roman" w:hAnsi="Times New Roman" w:cs="Times New Roman"/>
          <w:snapToGrid w:val="0"/>
          <w:sz w:val="28"/>
          <w:szCs w:val="28"/>
        </w:rPr>
        <w:lastRenderedPageBreak/>
        <w:t>Наблюдается при наиболее тяжелых формах гемофилии А, болезни Виллебранда, ДВС-синдроме и передозировке антикоагулянтов.</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i/>
          <w:iCs/>
          <w:sz w:val="28"/>
          <w:szCs w:val="28"/>
        </w:rPr>
        <w:t xml:space="preserve">    </w:t>
      </w:r>
      <w:r w:rsidRPr="006176EE">
        <w:rPr>
          <w:rFonts w:ascii="Times New Roman" w:hAnsi="Times New Roman" w:cs="Times New Roman"/>
          <w:i/>
          <w:iCs/>
          <w:sz w:val="28"/>
          <w:szCs w:val="28"/>
          <w:u w:val="single"/>
        </w:rPr>
        <w:t xml:space="preserve">Васкулитно-пурпурный тип </w:t>
      </w:r>
      <w:r w:rsidRPr="006176EE">
        <w:rPr>
          <w:rFonts w:ascii="Times New Roman" w:hAnsi="Times New Roman" w:cs="Times New Roman"/>
          <w:sz w:val="28"/>
          <w:szCs w:val="28"/>
        </w:rPr>
        <w:t>объединяет все геморрагии, обусловленные воспалительным процессом в микрососудах. Геморрагии возникают на фоне локальных экссудативно-воспалительных явлений и общих иммуноаллергических или инфекционно-токсических нарушений. Геморрагические высыпания на коже, как правило, симметричны (как на конечностях, так и на туловище), несколько приподняты вследствие воспалительной инфильтрации и отека. Ча</w:t>
      </w:r>
      <w:r w:rsidRPr="006176EE">
        <w:rPr>
          <w:rFonts w:ascii="Times New Roman" w:hAnsi="Times New Roman" w:cs="Times New Roman"/>
          <w:sz w:val="28"/>
          <w:szCs w:val="28"/>
        </w:rPr>
        <w:softHyphen/>
        <w:t>сто появлению геморрагий предшествуют зудящие высыпания, имеющие вид небольших уплотнений; эти элементы затем приобретают пурпурный вид вследствие пропитывания кровью. Характерная черта - длительно сохраняю</w:t>
      </w:r>
      <w:r w:rsidRPr="006176EE">
        <w:rPr>
          <w:rFonts w:ascii="Times New Roman" w:hAnsi="Times New Roman" w:cs="Times New Roman"/>
          <w:sz w:val="28"/>
          <w:szCs w:val="28"/>
        </w:rPr>
        <w:softHyphen/>
        <w:t>щаяся после исчезновения геморрагий бурого цвета сыпь. При других типах кровоточивости такой остаточной пигментации не бывает. Наблюдается при геморрагическом васкулите.</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i/>
          <w:iCs/>
          <w:sz w:val="28"/>
          <w:szCs w:val="28"/>
        </w:rPr>
        <w:t xml:space="preserve">    </w:t>
      </w:r>
      <w:r w:rsidRPr="006176EE">
        <w:rPr>
          <w:rFonts w:ascii="Times New Roman" w:hAnsi="Times New Roman" w:cs="Times New Roman"/>
          <w:i/>
          <w:iCs/>
          <w:sz w:val="28"/>
          <w:szCs w:val="28"/>
          <w:u w:val="single"/>
        </w:rPr>
        <w:t>Ангиоматознъш тип</w:t>
      </w:r>
      <w:r w:rsidRPr="006176EE">
        <w:rPr>
          <w:rFonts w:ascii="Times New Roman" w:hAnsi="Times New Roman" w:cs="Times New Roman"/>
          <w:sz w:val="28"/>
          <w:szCs w:val="28"/>
        </w:rPr>
        <w:t xml:space="preserve"> кровоточивости характеризуется отсутствием спон</w:t>
      </w:r>
      <w:r w:rsidRPr="006176EE">
        <w:rPr>
          <w:rFonts w:ascii="Times New Roman" w:hAnsi="Times New Roman" w:cs="Times New Roman"/>
          <w:sz w:val="28"/>
          <w:szCs w:val="28"/>
        </w:rPr>
        <w:softHyphen/>
        <w:t>танных и посттравматических кровоизлияний в кожу, подкожную клетчатку и другие ткани и органы, но весьма упорными кровотечениями 1 - 2 локализа</w:t>
      </w:r>
      <w:r w:rsidRPr="006176EE">
        <w:rPr>
          <w:rFonts w:ascii="Times New Roman" w:hAnsi="Times New Roman" w:cs="Times New Roman"/>
          <w:sz w:val="28"/>
          <w:szCs w:val="28"/>
        </w:rPr>
        <w:softHyphen/>
        <w:t>ций (носовые, реже - гематурия, легочные и желудочно-кишечные). Данный тип наблюдается при различных формах телеангиэктазии.</w:t>
      </w:r>
    </w:p>
    <w:p w:rsidR="004C466D" w:rsidRPr="006176EE" w:rsidRDefault="004C466D" w:rsidP="004C466D">
      <w:pPr>
        <w:pStyle w:val="4"/>
        <w:rPr>
          <w:b/>
          <w:bCs/>
          <w:sz w:val="28"/>
          <w:szCs w:val="28"/>
        </w:rPr>
      </w:pPr>
    </w:p>
    <w:p w:rsidR="004C466D" w:rsidRPr="006176EE" w:rsidRDefault="004C466D" w:rsidP="004C466D">
      <w:pPr>
        <w:pStyle w:val="af1"/>
        <w:tabs>
          <w:tab w:val="left" w:pos="708"/>
        </w:tabs>
        <w:rPr>
          <w:sz w:val="28"/>
          <w:szCs w:val="28"/>
        </w:rPr>
      </w:pPr>
    </w:p>
    <w:p w:rsidR="004C466D" w:rsidRPr="006176EE" w:rsidRDefault="004C466D" w:rsidP="004C466D">
      <w:pPr>
        <w:pStyle w:val="4"/>
        <w:numPr>
          <w:ilvl w:val="0"/>
          <w:numId w:val="7"/>
        </w:numPr>
        <w:tabs>
          <w:tab w:val="clear" w:pos="7500"/>
        </w:tabs>
        <w:adjustRightInd/>
        <w:rPr>
          <w:i/>
          <w:iCs/>
          <w:sz w:val="28"/>
          <w:szCs w:val="28"/>
          <w:u w:val="single"/>
        </w:rPr>
      </w:pPr>
      <w:r w:rsidRPr="006176EE">
        <w:rPr>
          <w:i/>
          <w:iCs/>
          <w:sz w:val="28"/>
          <w:szCs w:val="28"/>
          <w:u w:val="single"/>
        </w:rPr>
        <w:t>Костная и суставная система.</w:t>
      </w:r>
    </w:p>
    <w:p w:rsidR="004C466D" w:rsidRPr="006176EE" w:rsidRDefault="004C466D" w:rsidP="004C466D">
      <w:pPr>
        <w:pStyle w:val="21"/>
        <w:rPr>
          <w:szCs w:val="28"/>
        </w:rPr>
      </w:pPr>
      <w:r w:rsidRPr="006176EE">
        <w:rPr>
          <w:szCs w:val="28"/>
        </w:rPr>
        <w:t>При осмотре суставов можно выявить их отечность, болезненность, ограничение движений, деформацию, обусловленные свежими или ранее возникшими кровоизлияниями в полость сустава при гемофилии.</w:t>
      </w:r>
    </w:p>
    <w:p w:rsidR="004C466D" w:rsidRPr="006176EE" w:rsidRDefault="004C466D" w:rsidP="004C466D">
      <w:pPr>
        <w:pStyle w:val="3"/>
        <w:rPr>
          <w:i/>
          <w:iCs/>
          <w:sz w:val="28"/>
          <w:szCs w:val="28"/>
        </w:rPr>
      </w:pPr>
    </w:p>
    <w:p w:rsidR="004C466D" w:rsidRPr="006176EE" w:rsidRDefault="004C466D" w:rsidP="004C466D">
      <w:pPr>
        <w:pStyle w:val="3"/>
        <w:numPr>
          <w:ilvl w:val="0"/>
          <w:numId w:val="7"/>
        </w:numPr>
        <w:tabs>
          <w:tab w:val="clear" w:pos="7500"/>
          <w:tab w:val="left" w:pos="284"/>
        </w:tabs>
        <w:adjustRightInd/>
        <w:jc w:val="both"/>
        <w:rPr>
          <w:sz w:val="28"/>
          <w:szCs w:val="28"/>
        </w:rPr>
      </w:pPr>
      <w:r w:rsidRPr="006176EE">
        <w:rPr>
          <w:sz w:val="28"/>
          <w:szCs w:val="28"/>
        </w:rPr>
        <w:t>Дыхательная система</w:t>
      </w:r>
    </w:p>
    <w:p w:rsidR="004C466D" w:rsidRPr="006176EE" w:rsidRDefault="004C466D" w:rsidP="004C466D">
      <w:pPr>
        <w:pStyle w:val="21"/>
        <w:tabs>
          <w:tab w:val="left" w:pos="284"/>
        </w:tabs>
        <w:rPr>
          <w:szCs w:val="28"/>
        </w:rPr>
      </w:pPr>
      <w:r w:rsidRPr="006176EE">
        <w:rPr>
          <w:szCs w:val="28"/>
        </w:rPr>
        <w:t>Изменения органов дыхания при заболеваниях крови встречаются не часто и не имеют характерных особенностей. В ряде случаев наблюдаются выпотные плевриты геморрагического характера.</w:t>
      </w:r>
    </w:p>
    <w:p w:rsidR="004C466D" w:rsidRPr="006176EE" w:rsidRDefault="004C466D" w:rsidP="004C466D">
      <w:pPr>
        <w:pStyle w:val="a5"/>
        <w:tabs>
          <w:tab w:val="left" w:pos="284"/>
        </w:tabs>
        <w:outlineLvl w:val="0"/>
        <w:rPr>
          <w:sz w:val="28"/>
          <w:szCs w:val="28"/>
        </w:rPr>
      </w:pPr>
    </w:p>
    <w:p w:rsidR="004C466D" w:rsidRPr="006176EE" w:rsidRDefault="004C466D" w:rsidP="004C466D">
      <w:pPr>
        <w:pStyle w:val="a5"/>
        <w:numPr>
          <w:ilvl w:val="0"/>
          <w:numId w:val="7"/>
        </w:numPr>
        <w:tabs>
          <w:tab w:val="left" w:pos="284"/>
        </w:tabs>
        <w:autoSpaceDE w:val="0"/>
        <w:autoSpaceDN w:val="0"/>
        <w:outlineLvl w:val="0"/>
        <w:rPr>
          <w:i/>
          <w:iCs/>
          <w:sz w:val="28"/>
          <w:szCs w:val="28"/>
          <w:u w:val="single"/>
        </w:rPr>
      </w:pPr>
      <w:r w:rsidRPr="006176EE">
        <w:rPr>
          <w:i/>
          <w:iCs/>
          <w:sz w:val="28"/>
          <w:szCs w:val="28"/>
          <w:u w:val="single"/>
        </w:rPr>
        <w:t>Сердечно-сосудистая система</w:t>
      </w:r>
    </w:p>
    <w:p w:rsidR="004C466D" w:rsidRPr="006176EE" w:rsidRDefault="004C466D" w:rsidP="004C466D">
      <w:pPr>
        <w:pStyle w:val="a5"/>
        <w:ind w:firstLine="284"/>
        <w:rPr>
          <w:sz w:val="28"/>
          <w:szCs w:val="28"/>
        </w:rPr>
      </w:pPr>
      <w:r w:rsidRPr="006176EE">
        <w:rPr>
          <w:sz w:val="28"/>
          <w:szCs w:val="28"/>
        </w:rPr>
        <w:t>При геморрагических васкулитах наблюдается снижение резистентности сосудистой стенки, выявляемое с помощью пробы жгута, щипка.</w:t>
      </w:r>
    </w:p>
    <w:p w:rsidR="004C466D" w:rsidRPr="006176EE" w:rsidRDefault="004C466D" w:rsidP="004C466D">
      <w:pPr>
        <w:pStyle w:val="a3"/>
        <w:rPr>
          <w:i/>
          <w:iCs/>
          <w:sz w:val="28"/>
          <w:szCs w:val="28"/>
        </w:rPr>
      </w:pPr>
      <w:r w:rsidRPr="006176EE">
        <w:rPr>
          <w:i/>
          <w:iCs/>
          <w:sz w:val="28"/>
          <w:szCs w:val="28"/>
        </w:rPr>
        <w:t>Пробы определения ломкости микрососудов:</w:t>
      </w:r>
    </w:p>
    <w:p w:rsidR="004C466D" w:rsidRPr="006176EE" w:rsidRDefault="004C466D" w:rsidP="004C466D">
      <w:pPr>
        <w:numPr>
          <w:ilvl w:val="0"/>
          <w:numId w:val="8"/>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 xml:space="preserve">Симптом жгута (Румпель—Лееде, Кончаловского). На плечо больного накладывают жгут или манжетку тонометра на 3 мин при давлении 50 мм рт. ст. В сосудах конечности создается венозный застой. В норме при этом на коже предплечья могут появиться единичные петехии. Симптом </w:t>
      </w:r>
      <w:r w:rsidRPr="006176EE">
        <w:rPr>
          <w:rFonts w:ascii="Times New Roman" w:hAnsi="Times New Roman" w:cs="Times New Roman"/>
          <w:sz w:val="28"/>
          <w:szCs w:val="28"/>
        </w:rPr>
        <w:lastRenderedPageBreak/>
        <w:t>считается положи</w:t>
      </w:r>
      <w:r w:rsidRPr="006176EE">
        <w:rPr>
          <w:rFonts w:ascii="Times New Roman" w:hAnsi="Times New Roman" w:cs="Times New Roman"/>
          <w:sz w:val="28"/>
          <w:szCs w:val="28"/>
        </w:rPr>
        <w:softHyphen/>
        <w:t>тельным, если  возникает не менее одной петехии на 1 см</w:t>
      </w:r>
      <w:r w:rsidRPr="006176EE">
        <w:rPr>
          <w:rFonts w:ascii="Times New Roman" w:hAnsi="Times New Roman" w:cs="Times New Roman"/>
          <w:sz w:val="28"/>
          <w:szCs w:val="28"/>
          <w:vertAlign w:val="superscript"/>
        </w:rPr>
        <w:t>2</w:t>
      </w:r>
      <w:r w:rsidRPr="006176EE">
        <w:rPr>
          <w:rFonts w:ascii="Times New Roman" w:hAnsi="Times New Roman" w:cs="Times New Roman"/>
          <w:sz w:val="28"/>
          <w:szCs w:val="28"/>
        </w:rPr>
        <w:t xml:space="preserve"> кожи.</w:t>
      </w:r>
    </w:p>
    <w:p w:rsidR="004C466D" w:rsidRPr="006176EE" w:rsidRDefault="004C466D" w:rsidP="004C466D">
      <w:pPr>
        <w:numPr>
          <w:ilvl w:val="0"/>
          <w:numId w:val="8"/>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Симптом щипка — развитие геморрагического пятна на месте щипка. При этом появившееся кровоизлияние увеличивается и становится более интен</w:t>
      </w:r>
      <w:r w:rsidRPr="006176EE">
        <w:rPr>
          <w:rFonts w:ascii="Times New Roman" w:hAnsi="Times New Roman" w:cs="Times New Roman"/>
          <w:sz w:val="28"/>
          <w:szCs w:val="28"/>
        </w:rPr>
        <w:softHyphen/>
        <w:t>сивным.</w:t>
      </w:r>
    </w:p>
    <w:p w:rsidR="004C466D" w:rsidRPr="006176EE" w:rsidRDefault="004C466D" w:rsidP="004C466D">
      <w:pPr>
        <w:numPr>
          <w:ilvl w:val="0"/>
          <w:numId w:val="8"/>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Симптом укола — появление кожных геморрагий после уколов иглой.</w:t>
      </w:r>
    </w:p>
    <w:p w:rsidR="004C466D" w:rsidRPr="006176EE" w:rsidRDefault="004C466D" w:rsidP="004C466D">
      <w:pPr>
        <w:numPr>
          <w:ilvl w:val="0"/>
          <w:numId w:val="8"/>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Инъекционный симптом (Гесса) — появление синяков на месте подкожных инъекций физиологического раствора.</w:t>
      </w:r>
    </w:p>
    <w:p w:rsidR="004C466D" w:rsidRPr="006176EE" w:rsidRDefault="004C466D" w:rsidP="004C466D">
      <w:pPr>
        <w:numPr>
          <w:ilvl w:val="0"/>
          <w:numId w:val="8"/>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Молоточковый симптом (Кожевникова)— появление на коже синяков при постуки</w:t>
      </w:r>
      <w:r w:rsidRPr="006176EE">
        <w:rPr>
          <w:rFonts w:ascii="Times New Roman" w:hAnsi="Times New Roman" w:cs="Times New Roman"/>
          <w:sz w:val="28"/>
          <w:szCs w:val="28"/>
        </w:rPr>
        <w:softHyphen/>
        <w:t>вании перкуссионным молоточком.</w:t>
      </w:r>
    </w:p>
    <w:p w:rsidR="004C466D" w:rsidRPr="006176EE" w:rsidRDefault="004C466D" w:rsidP="004C466D">
      <w:pPr>
        <w:numPr>
          <w:ilvl w:val="0"/>
          <w:numId w:val="8"/>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Симптом пальпации — появление синяков в виде отпечатков пальцев на месте пальпации стенки живота.</w:t>
      </w:r>
    </w:p>
    <w:p w:rsidR="004C466D" w:rsidRPr="006176EE" w:rsidRDefault="004C466D" w:rsidP="004C466D">
      <w:pPr>
        <w:numPr>
          <w:ilvl w:val="0"/>
          <w:numId w:val="8"/>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Баночная проба (по Нестерову А.И.) — основана на резистентности капилляров по отноше</w:t>
      </w:r>
      <w:r w:rsidRPr="006176EE">
        <w:rPr>
          <w:rFonts w:ascii="Times New Roman" w:hAnsi="Times New Roman" w:cs="Times New Roman"/>
          <w:sz w:val="28"/>
          <w:szCs w:val="28"/>
        </w:rPr>
        <w:softHyphen/>
        <w:t>нию к отрицательному давлению. Стеклянную баночку, соединенную резиновыми трубками с ртутным манометром и шприцем, накладывают на 2 мин на область предплечья. Отсасывая воздух шприцем, создают отрицательное давление 50— 250 мм рт. ст. Положительным симптомом считается появление многочисленных петехии, отсутствие петехии или единичные—отрицательным симптомом.</w:t>
      </w:r>
    </w:p>
    <w:p w:rsidR="004C466D" w:rsidRPr="006176EE" w:rsidRDefault="004C466D" w:rsidP="004C466D">
      <w:pPr>
        <w:pStyle w:val="a5"/>
        <w:rPr>
          <w:sz w:val="28"/>
          <w:szCs w:val="28"/>
        </w:rPr>
      </w:pPr>
      <w:r w:rsidRPr="006176EE">
        <w:rPr>
          <w:sz w:val="28"/>
          <w:szCs w:val="28"/>
        </w:rPr>
        <w:t>Положительные результаты проб на резистентность капилляров наблюдаются при поражении сосудов (геморрагический васкулит, скорбут и др.), при тромбоцитопениях и тромбоцитопатиях (болезнь Верльгофа, геморрагическая тромбастения Гланцманна, болезнь Виллебранда и др.)</w:t>
      </w:r>
    </w:p>
    <w:p w:rsidR="004C466D" w:rsidRPr="006176EE" w:rsidRDefault="004C466D" w:rsidP="004C466D">
      <w:pPr>
        <w:autoSpaceDE w:val="0"/>
        <w:autoSpaceDN w:val="0"/>
        <w:outlineLvl w:val="0"/>
        <w:rPr>
          <w:rFonts w:ascii="Times New Roman" w:hAnsi="Times New Roman" w:cs="Times New Roman"/>
          <w:b/>
          <w:bCs/>
          <w:sz w:val="28"/>
          <w:szCs w:val="28"/>
        </w:rPr>
      </w:pPr>
    </w:p>
    <w:p w:rsidR="004C466D" w:rsidRPr="006176EE" w:rsidRDefault="004C466D" w:rsidP="004C466D">
      <w:pPr>
        <w:autoSpaceDE w:val="0"/>
        <w:autoSpaceDN w:val="0"/>
        <w:spacing w:line="360" w:lineRule="auto"/>
        <w:jc w:val="center"/>
        <w:outlineLvl w:val="0"/>
        <w:rPr>
          <w:rFonts w:ascii="Times New Roman" w:hAnsi="Times New Roman" w:cs="Times New Roman"/>
          <w:b/>
          <w:bCs/>
          <w:sz w:val="28"/>
          <w:szCs w:val="28"/>
        </w:rPr>
      </w:pPr>
      <w:r w:rsidRPr="006176EE">
        <w:rPr>
          <w:rFonts w:ascii="Times New Roman" w:hAnsi="Times New Roman" w:cs="Times New Roman"/>
          <w:b/>
          <w:bCs/>
          <w:sz w:val="28"/>
          <w:szCs w:val="28"/>
        </w:rPr>
        <w:t>Геморрагический синдром</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i/>
          <w:iCs/>
          <w:sz w:val="28"/>
          <w:szCs w:val="28"/>
          <w:u w:val="single"/>
        </w:rPr>
        <w:t>Сущность:</w:t>
      </w:r>
      <w:r w:rsidRPr="006176EE">
        <w:rPr>
          <w:rFonts w:ascii="Times New Roman" w:hAnsi="Times New Roman" w:cs="Times New Roman"/>
          <w:sz w:val="28"/>
          <w:szCs w:val="28"/>
        </w:rPr>
        <w:t xml:space="preserve"> повышенная кровоточивость вследствие нарушения тромбоцитообразования, расстройств свертываемости крови, нарушений сосудистой системы. </w:t>
      </w:r>
    </w:p>
    <w:p w:rsidR="004C466D" w:rsidRPr="006176EE" w:rsidRDefault="004C466D" w:rsidP="004C466D">
      <w:pPr>
        <w:autoSpaceDE w:val="0"/>
        <w:autoSpaceDN w:val="0"/>
        <w:outlineLvl w:val="0"/>
        <w:rPr>
          <w:rFonts w:ascii="Times New Roman" w:hAnsi="Times New Roman" w:cs="Times New Roman"/>
          <w:i/>
          <w:iCs/>
          <w:sz w:val="28"/>
          <w:szCs w:val="28"/>
          <w:u w:val="single"/>
        </w:rPr>
      </w:pPr>
      <w:r w:rsidRPr="006176EE">
        <w:rPr>
          <w:rFonts w:ascii="Times New Roman" w:hAnsi="Times New Roman" w:cs="Times New Roman"/>
          <w:i/>
          <w:iCs/>
          <w:sz w:val="28"/>
          <w:szCs w:val="28"/>
          <w:u w:val="single"/>
        </w:rPr>
        <w:t>Основные причины развития синдрома:</w:t>
      </w:r>
    </w:p>
    <w:p w:rsidR="004C466D" w:rsidRPr="006176EE" w:rsidRDefault="004C466D" w:rsidP="004C466D">
      <w:pPr>
        <w:pStyle w:val="a3"/>
        <w:outlineLvl w:val="0"/>
        <w:rPr>
          <w:sz w:val="28"/>
          <w:szCs w:val="28"/>
        </w:rPr>
      </w:pPr>
      <w:r w:rsidRPr="006176EE">
        <w:rPr>
          <w:sz w:val="28"/>
          <w:szCs w:val="28"/>
        </w:rPr>
        <w:t>1)Нарушение тромбоцитарных факторов гемостаза:</w:t>
      </w:r>
    </w:p>
    <w:p w:rsidR="004C466D" w:rsidRPr="006176EE" w:rsidRDefault="004C466D" w:rsidP="004C466D">
      <w:pPr>
        <w:pStyle w:val="FR1"/>
        <w:widowControl/>
        <w:rPr>
          <w:rFonts w:ascii="Times New Roman" w:hAnsi="Times New Roman"/>
          <w:sz w:val="28"/>
          <w:szCs w:val="28"/>
        </w:rPr>
      </w:pPr>
      <w:r w:rsidRPr="006176EE">
        <w:rPr>
          <w:rFonts w:ascii="Times New Roman" w:hAnsi="Times New Roman"/>
          <w:sz w:val="28"/>
          <w:szCs w:val="28"/>
        </w:rPr>
        <w:t xml:space="preserve">   а)изменение (снижение ) численного состава тромбоцитов - тромбоцитопении</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   б)качественная неполноценность или дисфункция тромбоцитов -тромбоцитопатии;</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2)Нарушение в системе свертывания крови вследствие дефицита одного из факторов свертывания крови (врожденные коагулопатии) и коагулопатии, развивающиеся на фоне некоторых заболеваний или передозировки антикоагулянтов (приобретенные коагулопатии);</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lastRenderedPageBreak/>
        <w:t xml:space="preserve">3)Патология сосудистой стенки (вазопатии) - повышенная проницаемость капилляров и пониженная сопротивляемость капиллярной стенки к микротравме. </w:t>
      </w:r>
    </w:p>
    <w:p w:rsidR="004C466D" w:rsidRPr="006176EE" w:rsidRDefault="004C466D" w:rsidP="004C466D">
      <w:pPr>
        <w:pStyle w:val="21"/>
        <w:rPr>
          <w:szCs w:val="28"/>
        </w:rPr>
      </w:pPr>
      <w:r w:rsidRPr="006176EE">
        <w:rPr>
          <w:szCs w:val="28"/>
        </w:rPr>
        <w:t>Геморрагический синдром может послужить причиной развития следующих синдромов:</w:t>
      </w:r>
    </w:p>
    <w:p w:rsidR="004C466D" w:rsidRPr="006176EE" w:rsidRDefault="004C466D" w:rsidP="004C466D">
      <w:pPr>
        <w:numPr>
          <w:ilvl w:val="0"/>
          <w:numId w:val="9"/>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u w:val="single"/>
        </w:rPr>
        <w:t>Суставной синдром</w:t>
      </w:r>
      <w:r w:rsidRPr="006176EE">
        <w:rPr>
          <w:rFonts w:ascii="Times New Roman" w:hAnsi="Times New Roman" w:cs="Times New Roman"/>
          <w:sz w:val="28"/>
          <w:szCs w:val="28"/>
        </w:rPr>
        <w:t xml:space="preserve"> проявляется отечностью болезненного сустава и встречается при геморрагическом васкулите и гемофилии. В последнем слу</w:t>
      </w:r>
      <w:r w:rsidRPr="006176EE">
        <w:rPr>
          <w:rFonts w:ascii="Times New Roman" w:hAnsi="Times New Roman" w:cs="Times New Roman"/>
          <w:sz w:val="28"/>
          <w:szCs w:val="28"/>
        </w:rPr>
        <w:softHyphen/>
        <w:t>чае суставной синдром обусловлен кровоизлиянием в суставы — гемартрозом, который возникает обычно в 3—6-летнем возрасте и рецидивирует.</w:t>
      </w:r>
    </w:p>
    <w:p w:rsidR="004C466D" w:rsidRPr="006176EE" w:rsidRDefault="004C466D" w:rsidP="004C466D">
      <w:pPr>
        <w:numPr>
          <w:ilvl w:val="0"/>
          <w:numId w:val="9"/>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u w:val="single"/>
        </w:rPr>
        <w:t xml:space="preserve">Абдоминальный синдром </w:t>
      </w:r>
      <w:r w:rsidRPr="006176EE">
        <w:rPr>
          <w:rFonts w:ascii="Times New Roman" w:hAnsi="Times New Roman" w:cs="Times New Roman"/>
          <w:sz w:val="28"/>
          <w:szCs w:val="28"/>
        </w:rPr>
        <w:t>в виде схваткообразных болей в животе, тош</w:t>
      </w:r>
      <w:r w:rsidRPr="006176EE">
        <w:rPr>
          <w:rFonts w:ascii="Times New Roman" w:hAnsi="Times New Roman" w:cs="Times New Roman"/>
          <w:sz w:val="28"/>
          <w:szCs w:val="28"/>
        </w:rPr>
        <w:softHyphen/>
        <w:t>ноты, иногда рвоты, картины острого живота наблюдается нередко при ге</w:t>
      </w:r>
      <w:r w:rsidRPr="006176EE">
        <w:rPr>
          <w:rFonts w:ascii="Times New Roman" w:hAnsi="Times New Roman" w:cs="Times New Roman"/>
          <w:sz w:val="28"/>
          <w:szCs w:val="28"/>
        </w:rPr>
        <w:softHyphen/>
        <w:t>моррагическом васкулите, гемофилии.</w:t>
      </w:r>
    </w:p>
    <w:p w:rsidR="004C466D" w:rsidRPr="006176EE" w:rsidRDefault="004C466D" w:rsidP="004C466D">
      <w:pPr>
        <w:pStyle w:val="FR1"/>
        <w:widowControl/>
        <w:numPr>
          <w:ilvl w:val="0"/>
          <w:numId w:val="9"/>
        </w:numPr>
        <w:autoSpaceDE w:val="0"/>
        <w:autoSpaceDN w:val="0"/>
        <w:jc w:val="both"/>
        <w:rPr>
          <w:rFonts w:ascii="Times New Roman" w:hAnsi="Times New Roman"/>
          <w:sz w:val="28"/>
          <w:szCs w:val="28"/>
        </w:rPr>
      </w:pPr>
      <w:r w:rsidRPr="006176EE">
        <w:rPr>
          <w:rFonts w:ascii="Times New Roman" w:hAnsi="Times New Roman"/>
          <w:sz w:val="28"/>
          <w:szCs w:val="28"/>
          <w:u w:val="single"/>
        </w:rPr>
        <w:t>Почечный синдром</w:t>
      </w:r>
      <w:r w:rsidRPr="006176EE">
        <w:rPr>
          <w:rFonts w:ascii="Times New Roman" w:hAnsi="Times New Roman"/>
          <w:sz w:val="28"/>
          <w:szCs w:val="28"/>
        </w:rPr>
        <w:t xml:space="preserve"> проявляется гематурией, протеинурией, дизурическими явлениями и приступами почечной колики. Наблюдается при гемофилии (гематурия упорная), геморрагическом васкулите.  </w:t>
      </w:r>
    </w:p>
    <w:p w:rsidR="004C466D" w:rsidRPr="006176EE" w:rsidRDefault="004C466D" w:rsidP="004C466D">
      <w:pPr>
        <w:pStyle w:val="FR1"/>
        <w:widowControl/>
        <w:rPr>
          <w:rFonts w:ascii="Times New Roman" w:hAnsi="Times New Roman"/>
          <w:sz w:val="28"/>
          <w:szCs w:val="28"/>
        </w:rPr>
      </w:pPr>
    </w:p>
    <w:p w:rsidR="004C466D" w:rsidRPr="006176EE" w:rsidRDefault="004C466D" w:rsidP="004C466D">
      <w:pPr>
        <w:pStyle w:val="FR1"/>
        <w:widowControl/>
        <w:rPr>
          <w:rFonts w:ascii="Times New Roman" w:hAnsi="Times New Roman"/>
          <w:i/>
          <w:iCs/>
          <w:sz w:val="28"/>
          <w:szCs w:val="28"/>
          <w:u w:val="single"/>
        </w:rPr>
      </w:pPr>
      <w:r w:rsidRPr="006176EE">
        <w:rPr>
          <w:rFonts w:ascii="Times New Roman" w:hAnsi="Times New Roman"/>
          <w:i/>
          <w:iCs/>
          <w:sz w:val="28"/>
          <w:szCs w:val="28"/>
          <w:u w:val="single"/>
        </w:rPr>
        <w:t>Лабораторные и инструментальные методы исследования:</w:t>
      </w:r>
    </w:p>
    <w:p w:rsidR="004C466D" w:rsidRPr="006176EE" w:rsidRDefault="004C466D" w:rsidP="004C466D">
      <w:pPr>
        <w:pStyle w:val="FR1"/>
        <w:widowControl/>
        <w:rPr>
          <w:rFonts w:ascii="Times New Roman" w:hAnsi="Times New Roman"/>
          <w:sz w:val="28"/>
          <w:szCs w:val="28"/>
        </w:rPr>
      </w:pPr>
    </w:p>
    <w:p w:rsidR="004C466D" w:rsidRPr="006176EE" w:rsidRDefault="004C466D" w:rsidP="004C466D">
      <w:pPr>
        <w:numPr>
          <w:ilvl w:val="0"/>
          <w:numId w:val="1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 xml:space="preserve">Тромбоцитопения в анализах периферической крови. </w:t>
      </w:r>
    </w:p>
    <w:p w:rsidR="004C466D" w:rsidRPr="006176EE" w:rsidRDefault="004C466D" w:rsidP="004C466D">
      <w:pPr>
        <w:numPr>
          <w:ilvl w:val="0"/>
          <w:numId w:val="1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Удлинение времени кровотечения по Дьюку, Айви или Борхгревинку- Ваалеру (по методу Дьюка в норме составляет 2—5 мин.)</w:t>
      </w:r>
    </w:p>
    <w:p w:rsidR="004C466D" w:rsidRPr="006176EE" w:rsidRDefault="004C466D" w:rsidP="004C466D">
      <w:pPr>
        <w:numPr>
          <w:ilvl w:val="0"/>
          <w:numId w:val="1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Ретенция (адгезивность) тромбоцитов (в норме состав</w:t>
      </w:r>
      <w:r w:rsidRPr="006176EE">
        <w:rPr>
          <w:rFonts w:ascii="Times New Roman" w:hAnsi="Times New Roman" w:cs="Times New Roman"/>
          <w:sz w:val="28"/>
          <w:szCs w:val="28"/>
        </w:rPr>
        <w:softHyphen/>
        <w:t xml:space="preserve">ляет 20—55 %) </w:t>
      </w:r>
    </w:p>
    <w:p w:rsidR="004C466D" w:rsidRPr="006176EE" w:rsidRDefault="004C466D" w:rsidP="004C466D">
      <w:pPr>
        <w:numPr>
          <w:ilvl w:val="0"/>
          <w:numId w:val="1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 xml:space="preserve">Определение времени агрегации тромбоцитов (в норме составляет 10 - 60 с). </w:t>
      </w:r>
    </w:p>
    <w:p w:rsidR="004C466D" w:rsidRPr="006176EE" w:rsidRDefault="004C466D" w:rsidP="004C466D">
      <w:pPr>
        <w:numPr>
          <w:ilvl w:val="0"/>
          <w:numId w:val="1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Ретракция кровяного сгустка.</w:t>
      </w:r>
    </w:p>
    <w:p w:rsidR="004C466D" w:rsidRPr="006176EE" w:rsidRDefault="004C466D" w:rsidP="004C466D">
      <w:pPr>
        <w:numPr>
          <w:ilvl w:val="0"/>
          <w:numId w:val="1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Время свертывания крови.</w:t>
      </w:r>
    </w:p>
    <w:p w:rsidR="004C466D" w:rsidRPr="006176EE" w:rsidRDefault="004C466D" w:rsidP="004C466D">
      <w:pPr>
        <w:numPr>
          <w:ilvl w:val="0"/>
          <w:numId w:val="1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Пробы на ломкость капилляров.</w:t>
      </w:r>
    </w:p>
    <w:p w:rsidR="004C466D" w:rsidRPr="006176EE" w:rsidRDefault="004C466D" w:rsidP="004C466D">
      <w:pPr>
        <w:numPr>
          <w:ilvl w:val="0"/>
          <w:numId w:val="1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Содержание мегакариоцитов в костном мозге.</w:t>
      </w:r>
    </w:p>
    <w:p w:rsidR="004C466D" w:rsidRPr="006176EE" w:rsidRDefault="004C466D" w:rsidP="004C466D">
      <w:pPr>
        <w:tabs>
          <w:tab w:val="num" w:pos="0"/>
        </w:tabs>
        <w:autoSpaceDE w:val="0"/>
        <w:autoSpaceDN w:val="0"/>
        <w:ind w:firstLine="284"/>
        <w:jc w:val="center"/>
        <w:outlineLvl w:val="0"/>
        <w:rPr>
          <w:rFonts w:ascii="Times New Roman" w:hAnsi="Times New Roman" w:cs="Times New Roman"/>
          <w:b/>
          <w:bCs/>
          <w:sz w:val="28"/>
          <w:szCs w:val="28"/>
        </w:rPr>
      </w:pPr>
    </w:p>
    <w:p w:rsidR="004C466D" w:rsidRPr="006176EE" w:rsidRDefault="004C466D" w:rsidP="004C466D">
      <w:pPr>
        <w:pStyle w:val="af5"/>
        <w:rPr>
          <w:szCs w:val="28"/>
        </w:rPr>
      </w:pPr>
      <w:r w:rsidRPr="006176EE">
        <w:rPr>
          <w:szCs w:val="28"/>
        </w:rPr>
        <w:t>ЧАСТНАЯ ПАТОЛОГИЯ</w:t>
      </w:r>
    </w:p>
    <w:p w:rsidR="004C466D" w:rsidRPr="006176EE" w:rsidRDefault="004C466D" w:rsidP="004C466D">
      <w:pPr>
        <w:pStyle w:val="FR1"/>
        <w:widowControl/>
        <w:jc w:val="center"/>
        <w:rPr>
          <w:rFonts w:ascii="Times New Roman" w:hAnsi="Times New Roman"/>
          <w:sz w:val="28"/>
          <w:szCs w:val="28"/>
        </w:rPr>
      </w:pPr>
    </w:p>
    <w:p w:rsidR="004C466D" w:rsidRPr="006176EE" w:rsidRDefault="004C466D" w:rsidP="004C466D">
      <w:pPr>
        <w:autoSpaceDE w:val="0"/>
        <w:autoSpaceDN w:val="0"/>
        <w:jc w:val="center"/>
        <w:rPr>
          <w:rFonts w:ascii="Times New Roman" w:hAnsi="Times New Roman" w:cs="Times New Roman"/>
          <w:b/>
          <w:bCs/>
          <w:sz w:val="28"/>
          <w:szCs w:val="28"/>
        </w:rPr>
      </w:pPr>
      <w:r w:rsidRPr="006176EE">
        <w:rPr>
          <w:rFonts w:ascii="Times New Roman" w:hAnsi="Times New Roman" w:cs="Times New Roman"/>
          <w:b/>
          <w:bCs/>
          <w:sz w:val="28"/>
          <w:szCs w:val="28"/>
        </w:rPr>
        <w:t>Геморрагические диатезы, обусловленные патологией тромбоцитов:</w:t>
      </w:r>
    </w:p>
    <w:p w:rsidR="004C466D" w:rsidRPr="006176EE" w:rsidRDefault="004C466D" w:rsidP="004C466D">
      <w:pPr>
        <w:autoSpaceDE w:val="0"/>
        <w:autoSpaceDN w:val="0"/>
        <w:jc w:val="center"/>
        <w:rPr>
          <w:rFonts w:ascii="Times New Roman" w:hAnsi="Times New Roman" w:cs="Times New Roman"/>
          <w:b/>
          <w:bCs/>
          <w:sz w:val="28"/>
          <w:szCs w:val="28"/>
        </w:rPr>
      </w:pPr>
      <w:r w:rsidRPr="006176EE">
        <w:rPr>
          <w:rFonts w:ascii="Times New Roman" w:hAnsi="Times New Roman" w:cs="Times New Roman"/>
          <w:b/>
          <w:bCs/>
          <w:sz w:val="28"/>
          <w:szCs w:val="28"/>
        </w:rPr>
        <w:t>тромбоцитопении и тромбоцитопатии</w:t>
      </w:r>
    </w:p>
    <w:p w:rsidR="004C466D" w:rsidRPr="006176EE" w:rsidRDefault="004C466D" w:rsidP="004C466D">
      <w:pPr>
        <w:autoSpaceDE w:val="0"/>
        <w:autoSpaceDN w:val="0"/>
        <w:jc w:val="center"/>
        <w:rPr>
          <w:rFonts w:ascii="Times New Roman" w:hAnsi="Times New Roman" w:cs="Times New Roman"/>
          <w:b/>
          <w:bCs/>
          <w:sz w:val="28"/>
          <w:szCs w:val="28"/>
        </w:rPr>
      </w:pP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Участие тромбоцитов в гемостазе определяется следующими их функциями:</w:t>
      </w:r>
    </w:p>
    <w:p w:rsidR="004C466D" w:rsidRPr="006176EE" w:rsidRDefault="004C466D" w:rsidP="004C466D">
      <w:pPr>
        <w:numPr>
          <w:ilvl w:val="0"/>
          <w:numId w:val="11"/>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ангиотрофической – способностью поддерживать нормальную структуру и функцию микрососудов их устойчивость к повреждающим воздействиям, непроницаемость по отношению к эритроцитам;</w:t>
      </w:r>
    </w:p>
    <w:p w:rsidR="004C466D" w:rsidRPr="006176EE" w:rsidRDefault="004C466D" w:rsidP="004C466D">
      <w:pPr>
        <w:numPr>
          <w:ilvl w:val="0"/>
          <w:numId w:val="11"/>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lastRenderedPageBreak/>
        <w:t>способностью поддерживать спазм поврежденных сосудов путем высвобождения вазоактивных веществ;</w:t>
      </w:r>
    </w:p>
    <w:p w:rsidR="004C466D" w:rsidRPr="006176EE" w:rsidRDefault="004C466D" w:rsidP="004C466D">
      <w:pPr>
        <w:numPr>
          <w:ilvl w:val="0"/>
          <w:numId w:val="11"/>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способностью закупоривать поврежденные сосуды путем образования первичной тромбоцитарной пробки – тромба – процесс, зависящий от приклеивания тромбоцитов к субэндотелию (адгезивная функция), способности склеиваться друг с другом (агрегационная функция), а также образовывать, накапливать и секретировать вещества стимулирующие адгезию и агрегацию;</w:t>
      </w:r>
    </w:p>
    <w:p w:rsidR="004C466D" w:rsidRPr="006176EE" w:rsidRDefault="004C466D" w:rsidP="004C466D">
      <w:pPr>
        <w:numPr>
          <w:ilvl w:val="0"/>
          <w:numId w:val="11"/>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участием в свертывании крови.</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     Снижение количества тромбоцитов (тромбоцитопении) в зависимости от причины, их вызывающей, делятся на:</w:t>
      </w:r>
    </w:p>
    <w:p w:rsidR="004C466D" w:rsidRPr="006176EE" w:rsidRDefault="004C466D" w:rsidP="004C466D">
      <w:pPr>
        <w:numPr>
          <w:ilvl w:val="0"/>
          <w:numId w:val="12"/>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тромбоцитопении вследствие нарушенного воспроизводства тромбоцитов (снижение продукции мегакариоцитов либо неспособность их продуцировать тромбоциты), возможной причиной которых могут быть -  воздействие радиации, иммунодепрессивное действие медикаментов и химических веществ, злокачественные новообразования, заболевание системы крови, авитаминоз и др.;</w:t>
      </w:r>
    </w:p>
    <w:p w:rsidR="004C466D" w:rsidRPr="006176EE" w:rsidRDefault="004C466D" w:rsidP="004C466D">
      <w:pPr>
        <w:numPr>
          <w:ilvl w:val="0"/>
          <w:numId w:val="12"/>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тромбоцитопении вследствие повышеного разрушения тромбоцитов аутоиммунного, имунного и неимунного генеза, повышенного потребления тромбоцитов (при тромбозах, ДВС синдроме).</w:t>
      </w:r>
    </w:p>
    <w:p w:rsidR="004C466D" w:rsidRPr="006176EE" w:rsidRDefault="004C466D" w:rsidP="004C466D">
      <w:pPr>
        <w:autoSpaceDE w:val="0"/>
        <w:autoSpaceDN w:val="0"/>
        <w:rPr>
          <w:rFonts w:ascii="Times New Roman" w:hAnsi="Times New Roman" w:cs="Times New Roman"/>
          <w:sz w:val="28"/>
          <w:szCs w:val="28"/>
        </w:rPr>
      </w:pPr>
    </w:p>
    <w:p w:rsidR="004C466D" w:rsidRPr="006176EE" w:rsidRDefault="004C466D" w:rsidP="004C466D">
      <w:pPr>
        <w:pStyle w:val="21"/>
        <w:rPr>
          <w:szCs w:val="28"/>
        </w:rPr>
      </w:pPr>
      <w:r w:rsidRPr="006176EE">
        <w:rPr>
          <w:b/>
          <w:bCs/>
          <w:i/>
          <w:iCs/>
          <w:szCs w:val="28"/>
          <w:u w:val="single"/>
        </w:rPr>
        <w:t>Тромбоцитопеническая пурпура</w:t>
      </w:r>
      <w:r w:rsidRPr="006176EE">
        <w:rPr>
          <w:b/>
          <w:bCs/>
          <w:szCs w:val="28"/>
        </w:rPr>
        <w:t xml:space="preserve"> </w:t>
      </w:r>
      <w:r w:rsidRPr="006176EE">
        <w:rPr>
          <w:szCs w:val="28"/>
        </w:rPr>
        <w:t>(идиопатическая, приобретенная) - сборная группа заболеваний, объединяемая по принципу единого патогенеза тромбоцитопении; укорочения жизни тромбоцитов, вызванного наличием антител к тромбоцитам или иным механизмом их лизиса.</w:t>
      </w:r>
    </w:p>
    <w:p w:rsidR="004C466D" w:rsidRPr="006176EE" w:rsidRDefault="004C466D" w:rsidP="004C466D">
      <w:pPr>
        <w:pStyle w:val="a3"/>
        <w:rPr>
          <w:sz w:val="28"/>
          <w:szCs w:val="28"/>
        </w:rPr>
      </w:pPr>
      <w:r w:rsidRPr="006176EE">
        <w:rPr>
          <w:sz w:val="28"/>
          <w:szCs w:val="28"/>
        </w:rPr>
        <w:t xml:space="preserve">      Различают аутоиммунную и гаптеновую иммунную тромбоцитопению. В свою очередь аутоиммунная тромбоцитопения может быть как идиопатической, первичной, так и вторичной. В происхождении гаптеновых (иммунных) форм тромбоцитопении ведущее значение имеют медикаменты и инфекции. Примером аутоиммунной тромбоцитопении служит болезнь Верльгоффа.</w:t>
      </w:r>
    </w:p>
    <w:p w:rsidR="004C466D" w:rsidRPr="006176EE" w:rsidRDefault="004C466D" w:rsidP="004C466D">
      <w:pPr>
        <w:pStyle w:val="af5"/>
        <w:rPr>
          <w:szCs w:val="28"/>
        </w:rPr>
      </w:pPr>
      <w:r w:rsidRPr="006176EE">
        <w:rPr>
          <w:szCs w:val="28"/>
        </w:rPr>
        <w:t>Основными критериями тромбоцитопенической пурпуры являются:</w:t>
      </w:r>
    </w:p>
    <w:p w:rsidR="004C466D" w:rsidRPr="006176EE" w:rsidRDefault="004C466D" w:rsidP="004C466D">
      <w:pPr>
        <w:numPr>
          <w:ilvl w:val="0"/>
          <w:numId w:val="13"/>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 xml:space="preserve">Тромбоцитопения в анализах периферической крови. </w:t>
      </w:r>
    </w:p>
    <w:p w:rsidR="004C466D" w:rsidRPr="006176EE" w:rsidRDefault="004C466D" w:rsidP="004C466D">
      <w:pPr>
        <w:numPr>
          <w:ilvl w:val="0"/>
          <w:numId w:val="13"/>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Удлинение времени кровотечения по Дьюку, Айви или Борхгревинку- Ваалеру.</w:t>
      </w:r>
    </w:p>
    <w:p w:rsidR="004C466D" w:rsidRPr="006176EE" w:rsidRDefault="004C466D" w:rsidP="004C466D">
      <w:pPr>
        <w:numPr>
          <w:ilvl w:val="0"/>
          <w:numId w:val="13"/>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Ретракция кровяного сгустка уменьшена.</w:t>
      </w:r>
    </w:p>
    <w:p w:rsidR="004C466D" w:rsidRPr="006176EE" w:rsidRDefault="004C466D" w:rsidP="004C466D">
      <w:pPr>
        <w:numPr>
          <w:ilvl w:val="0"/>
          <w:numId w:val="13"/>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Свертываемость крови нормальная.</w:t>
      </w:r>
    </w:p>
    <w:p w:rsidR="004C466D" w:rsidRPr="006176EE" w:rsidRDefault="004C466D" w:rsidP="004C466D">
      <w:pPr>
        <w:numPr>
          <w:ilvl w:val="0"/>
          <w:numId w:val="13"/>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Положительные пробы на ломкость капилляров.</w:t>
      </w:r>
    </w:p>
    <w:p w:rsidR="004C466D" w:rsidRPr="006176EE" w:rsidRDefault="004C466D" w:rsidP="004C466D">
      <w:pPr>
        <w:numPr>
          <w:ilvl w:val="0"/>
          <w:numId w:val="13"/>
        </w:numPr>
        <w:autoSpaceDE w:val="0"/>
        <w:autoSpaceDN w:val="0"/>
        <w:spacing w:after="0" w:line="240" w:lineRule="auto"/>
        <w:jc w:val="both"/>
        <w:rPr>
          <w:rFonts w:ascii="Times New Roman" w:hAnsi="Times New Roman" w:cs="Times New Roman"/>
          <w:i/>
          <w:iCs/>
          <w:sz w:val="28"/>
          <w:szCs w:val="28"/>
        </w:rPr>
      </w:pPr>
      <w:r w:rsidRPr="006176EE">
        <w:rPr>
          <w:rFonts w:ascii="Times New Roman" w:hAnsi="Times New Roman" w:cs="Times New Roman"/>
          <w:sz w:val="28"/>
          <w:szCs w:val="28"/>
        </w:rPr>
        <w:t>Повышенное или нормальное содержание мегакариоцитов в костном мозге.</w:t>
      </w:r>
    </w:p>
    <w:p w:rsidR="004C466D" w:rsidRPr="006176EE" w:rsidRDefault="004C466D" w:rsidP="004C466D">
      <w:pPr>
        <w:numPr>
          <w:ilvl w:val="0"/>
          <w:numId w:val="13"/>
        </w:numPr>
        <w:autoSpaceDE w:val="0"/>
        <w:autoSpaceDN w:val="0"/>
        <w:spacing w:after="0" w:line="240" w:lineRule="auto"/>
        <w:jc w:val="both"/>
        <w:rPr>
          <w:rFonts w:ascii="Times New Roman" w:hAnsi="Times New Roman" w:cs="Times New Roman"/>
          <w:i/>
          <w:iCs/>
          <w:sz w:val="28"/>
          <w:szCs w:val="28"/>
        </w:rPr>
      </w:pPr>
      <w:r w:rsidRPr="006176EE">
        <w:rPr>
          <w:rFonts w:ascii="Times New Roman" w:hAnsi="Times New Roman" w:cs="Times New Roman"/>
          <w:sz w:val="28"/>
          <w:szCs w:val="28"/>
        </w:rPr>
        <w:t>Клиническая картина:</w:t>
      </w:r>
    </w:p>
    <w:p w:rsidR="004C466D" w:rsidRPr="006176EE" w:rsidRDefault="004C466D" w:rsidP="004C466D">
      <w:pPr>
        <w:numPr>
          <w:ilvl w:val="0"/>
          <w:numId w:val="14"/>
        </w:numPr>
        <w:tabs>
          <w:tab w:val="num" w:pos="720"/>
        </w:tabs>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lastRenderedPageBreak/>
        <w:t xml:space="preserve">Характерны синяки и геморрагии различной величины и формы на коже, появлению которых способствуют ушибы. </w:t>
      </w:r>
    </w:p>
    <w:p w:rsidR="004C466D" w:rsidRPr="006176EE" w:rsidRDefault="004C466D" w:rsidP="004C466D">
      <w:pPr>
        <w:numPr>
          <w:ilvl w:val="0"/>
          <w:numId w:val="14"/>
        </w:numPr>
        <w:tabs>
          <w:tab w:val="num" w:pos="720"/>
        </w:tabs>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Спонтанно возникающие кровотечения из носа, десен, матки, иногда из почек, желудочно-кишечного тракта.</w:t>
      </w:r>
    </w:p>
    <w:p w:rsidR="004C466D" w:rsidRPr="006176EE" w:rsidRDefault="004C466D" w:rsidP="004C466D">
      <w:pPr>
        <w:numPr>
          <w:ilvl w:val="0"/>
          <w:numId w:val="14"/>
        </w:numPr>
        <w:tabs>
          <w:tab w:val="num" w:pos="720"/>
        </w:tabs>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 xml:space="preserve">Спленомегалия отсутствует. </w:t>
      </w:r>
    </w:p>
    <w:p w:rsidR="004C466D" w:rsidRPr="006176EE" w:rsidRDefault="004C466D" w:rsidP="004C466D">
      <w:pPr>
        <w:numPr>
          <w:ilvl w:val="0"/>
          <w:numId w:val="14"/>
        </w:numPr>
        <w:tabs>
          <w:tab w:val="num" w:pos="720"/>
        </w:tabs>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 xml:space="preserve">Заболевание осложняется хронической железодефицитной анемией различной тяжести. </w:t>
      </w:r>
    </w:p>
    <w:p w:rsidR="004C466D" w:rsidRPr="006176EE" w:rsidRDefault="004C466D" w:rsidP="004C466D">
      <w:pPr>
        <w:tabs>
          <w:tab w:val="num" w:pos="720"/>
        </w:tabs>
        <w:autoSpaceDE w:val="0"/>
        <w:autoSpaceDN w:val="0"/>
        <w:rPr>
          <w:rFonts w:ascii="Times New Roman" w:hAnsi="Times New Roman" w:cs="Times New Roman"/>
          <w:b/>
          <w:bCs/>
          <w:sz w:val="28"/>
          <w:szCs w:val="28"/>
        </w:rPr>
      </w:pPr>
      <w:r w:rsidRPr="006176EE">
        <w:rPr>
          <w:rFonts w:ascii="Times New Roman" w:hAnsi="Times New Roman" w:cs="Times New Roman"/>
          <w:sz w:val="28"/>
          <w:szCs w:val="28"/>
        </w:rPr>
        <w:t xml:space="preserve"> </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b/>
          <w:bCs/>
          <w:i/>
          <w:iCs/>
          <w:sz w:val="28"/>
          <w:szCs w:val="28"/>
          <w:u w:val="single"/>
        </w:rPr>
        <w:t>Тромбоцитопатии</w:t>
      </w:r>
      <w:r w:rsidRPr="006176EE">
        <w:rPr>
          <w:rFonts w:ascii="Times New Roman" w:hAnsi="Times New Roman" w:cs="Times New Roman"/>
          <w:sz w:val="28"/>
          <w:szCs w:val="28"/>
        </w:rPr>
        <w:t xml:space="preserve"> - заболевания, в основе которых лежит врожденная (чаще всего наследственная) или приобретенная качественная неполноценность тромбоцитов. При ряде тромбоцитопатий возможна непостоянная вторичная тромбоцитопения (обычно умеренная), обусловленная укорочением продолжительности жизни дефектных тромбоцитов.</w:t>
      </w:r>
    </w:p>
    <w:p w:rsidR="004C466D" w:rsidRPr="006176EE" w:rsidRDefault="004C466D" w:rsidP="004C466D">
      <w:pPr>
        <w:numPr>
          <w:ilvl w:val="0"/>
          <w:numId w:val="15"/>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 xml:space="preserve">Тромбастения (болезнь Гланцманна) - наследственное заболевание, передаваемое по аутосомно-доминантному или неполному рецессивному типу, поражающее лиц обоего пола.Патогенез: Первичный дефект коллаген- и АДФ-индуцированной агрегации тромбоцитов при сохранении реакции освобождения из тромбоцитов пластиночных компонентов: серотонина, АДФ, факторов </w:t>
      </w:r>
      <w:r w:rsidRPr="006176EE">
        <w:rPr>
          <w:rFonts w:ascii="Times New Roman" w:hAnsi="Times New Roman" w:cs="Times New Roman"/>
          <w:sz w:val="28"/>
          <w:szCs w:val="28"/>
          <w:lang w:val="en-US"/>
        </w:rPr>
        <w:t>III</w:t>
      </w:r>
      <w:r w:rsidRPr="006176EE">
        <w:rPr>
          <w:rFonts w:ascii="Times New Roman" w:hAnsi="Times New Roman" w:cs="Times New Roman"/>
          <w:sz w:val="28"/>
          <w:szCs w:val="28"/>
        </w:rPr>
        <w:t xml:space="preserve"> и </w:t>
      </w:r>
      <w:r w:rsidRPr="006176EE">
        <w:rPr>
          <w:rFonts w:ascii="Times New Roman" w:hAnsi="Times New Roman" w:cs="Times New Roman"/>
          <w:sz w:val="28"/>
          <w:szCs w:val="28"/>
          <w:lang w:val="en-US"/>
        </w:rPr>
        <w:t>IV</w:t>
      </w:r>
      <w:r w:rsidRPr="006176EE">
        <w:rPr>
          <w:rFonts w:ascii="Times New Roman" w:hAnsi="Times New Roman" w:cs="Times New Roman"/>
          <w:sz w:val="28"/>
          <w:szCs w:val="28"/>
        </w:rPr>
        <w:t xml:space="preserve"> и др. при воздействии коллагеном. </w:t>
      </w:r>
    </w:p>
    <w:p w:rsidR="004C466D" w:rsidRPr="006176EE" w:rsidRDefault="004C466D" w:rsidP="004C466D">
      <w:pPr>
        <w:pStyle w:val="a3"/>
        <w:widowControl/>
        <w:numPr>
          <w:ilvl w:val="0"/>
          <w:numId w:val="15"/>
        </w:numPr>
        <w:autoSpaceDE w:val="0"/>
        <w:autoSpaceDN w:val="0"/>
        <w:spacing w:before="0"/>
        <w:jc w:val="both"/>
        <w:rPr>
          <w:sz w:val="28"/>
          <w:szCs w:val="28"/>
        </w:rPr>
      </w:pPr>
      <w:r w:rsidRPr="006176EE">
        <w:rPr>
          <w:sz w:val="28"/>
          <w:szCs w:val="28"/>
        </w:rPr>
        <w:t>Дизагрегационные тромбоцитопатии - нарушение одной или нескольких агрегационных функций тромбоцитов. В группу включают формы с нарушением реакции освобождения тромбоцитарных факторов и без него, а также с нарушением накопления в этих клетках АТФ, АДФ и серотонина. Патогенез: Наследственно обусловленное или приобретенное снижение всех или отдельных адгезивноагрегационных свойств. Свойством провоцировать скрытую дисфункцию тромбоцитов или вызывать ее обладает ряд лекарственных препаратов: ацетилсалициловая кислота, бутадион (фенилбутазон), индометацин (метиндол) и др. Дисфункции тромбоцитов развиваются при различных гемобластозах, при симптоматических парапротеинемиях, сопутствующих ревматоидному артриту, СКВ, циррозу печени и др.. Кроме того, приобретенные тромбоцитопатии развиваются при уремии, массивных гемотрансфузиях, гипотиреозе, токсических воздействиях.</w:t>
      </w:r>
    </w:p>
    <w:p w:rsidR="004C466D" w:rsidRPr="006176EE" w:rsidRDefault="004C466D" w:rsidP="004C466D">
      <w:pPr>
        <w:pStyle w:val="a3"/>
        <w:rPr>
          <w:sz w:val="28"/>
          <w:szCs w:val="28"/>
        </w:rPr>
      </w:pPr>
      <w:r w:rsidRPr="006176EE">
        <w:rPr>
          <w:sz w:val="28"/>
          <w:szCs w:val="28"/>
        </w:rPr>
        <w:t>Лабораторные признаки тромбоцитопатий:</w:t>
      </w:r>
    </w:p>
    <w:p w:rsidR="004C466D" w:rsidRPr="006176EE" w:rsidRDefault="004C466D" w:rsidP="004C466D">
      <w:pPr>
        <w:numPr>
          <w:ilvl w:val="0"/>
          <w:numId w:val="16"/>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Время кровотечения (по методу Дьюка в норме составляет 2—5 мин.) при тяжелых формах некоторых тромбоцитопатий удлиняется.</w:t>
      </w:r>
    </w:p>
    <w:p w:rsidR="004C466D" w:rsidRPr="006176EE" w:rsidRDefault="004C466D" w:rsidP="004C466D">
      <w:pPr>
        <w:numPr>
          <w:ilvl w:val="0"/>
          <w:numId w:val="16"/>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Ретенция ( адгезивность) тромбоцитов (в норме состав</w:t>
      </w:r>
      <w:r w:rsidRPr="006176EE">
        <w:rPr>
          <w:rFonts w:ascii="Times New Roman" w:hAnsi="Times New Roman" w:cs="Times New Roman"/>
          <w:sz w:val="28"/>
          <w:szCs w:val="28"/>
        </w:rPr>
        <w:softHyphen/>
        <w:t>ляет 20—55 %) уменьшается вплоть до 0 при ряде врожденных тромбоцитопатий.</w:t>
      </w:r>
    </w:p>
    <w:p w:rsidR="004C466D" w:rsidRPr="006176EE" w:rsidRDefault="004C466D" w:rsidP="004C466D">
      <w:pPr>
        <w:numPr>
          <w:ilvl w:val="0"/>
          <w:numId w:val="16"/>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lastRenderedPageBreak/>
        <w:t>Определение времени агрегации тромбоцитов ( в норме этот показатель составляет             10 - 60 с). При тромбастении Гланцманна агрегация тромбоцитов не наступает.</w:t>
      </w:r>
    </w:p>
    <w:p w:rsidR="004C466D" w:rsidRPr="006176EE" w:rsidRDefault="004C466D" w:rsidP="004C466D">
      <w:pPr>
        <w:numPr>
          <w:ilvl w:val="0"/>
          <w:numId w:val="16"/>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Ретракция сгустка крови отсутствует при тромбастении.</w:t>
      </w:r>
    </w:p>
    <w:p w:rsidR="004C466D" w:rsidRPr="006176EE" w:rsidRDefault="004C466D" w:rsidP="004C466D">
      <w:pPr>
        <w:numPr>
          <w:ilvl w:val="0"/>
          <w:numId w:val="16"/>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Повышенная ломкость микрососудов.</w:t>
      </w:r>
    </w:p>
    <w:p w:rsidR="004C466D" w:rsidRPr="006176EE" w:rsidRDefault="004C466D" w:rsidP="004C466D">
      <w:pPr>
        <w:autoSpaceDE w:val="0"/>
        <w:autoSpaceDN w:val="0"/>
        <w:spacing w:line="360" w:lineRule="auto"/>
        <w:rPr>
          <w:rFonts w:ascii="Times New Roman" w:hAnsi="Times New Roman" w:cs="Times New Roman"/>
          <w:sz w:val="28"/>
          <w:szCs w:val="28"/>
        </w:rPr>
      </w:pPr>
    </w:p>
    <w:p w:rsidR="004C466D" w:rsidRPr="006176EE" w:rsidRDefault="004C466D" w:rsidP="004C466D">
      <w:pPr>
        <w:pStyle w:val="4"/>
        <w:spacing w:line="360" w:lineRule="auto"/>
        <w:jc w:val="center"/>
        <w:rPr>
          <w:b/>
          <w:bCs/>
          <w:sz w:val="28"/>
          <w:szCs w:val="28"/>
        </w:rPr>
      </w:pPr>
      <w:r w:rsidRPr="006176EE">
        <w:rPr>
          <w:sz w:val="28"/>
          <w:szCs w:val="28"/>
        </w:rPr>
        <w:t>Геморрагические диатезы, обусловленные патологией сосудов (вазопатии)</w:t>
      </w:r>
      <w:r w:rsidRPr="006176EE">
        <w:rPr>
          <w:b/>
          <w:bCs/>
          <w:sz w:val="28"/>
          <w:szCs w:val="28"/>
        </w:rPr>
        <w:t>.</w:t>
      </w:r>
    </w:p>
    <w:p w:rsidR="004C466D" w:rsidRPr="006176EE" w:rsidRDefault="004C466D" w:rsidP="004C466D">
      <w:pPr>
        <w:pStyle w:val="23"/>
        <w:ind w:firstLine="284"/>
        <w:rPr>
          <w:b/>
          <w:bCs/>
          <w:sz w:val="28"/>
          <w:szCs w:val="28"/>
        </w:rPr>
      </w:pPr>
      <w:r w:rsidRPr="006176EE">
        <w:rPr>
          <w:b/>
          <w:bCs/>
          <w:sz w:val="28"/>
          <w:szCs w:val="28"/>
        </w:rPr>
        <w:t>Это группа геморрагических диатезов в основе которых лежит нарушение сосудистого фактора свертывания.</w:t>
      </w:r>
    </w:p>
    <w:p w:rsidR="004C466D" w:rsidRPr="006176EE" w:rsidRDefault="004C466D" w:rsidP="004C466D">
      <w:pPr>
        <w:pStyle w:val="23"/>
        <w:ind w:firstLine="284"/>
        <w:rPr>
          <w:b/>
          <w:bCs/>
          <w:sz w:val="28"/>
          <w:szCs w:val="28"/>
        </w:rPr>
      </w:pPr>
      <w:r w:rsidRPr="006176EE">
        <w:rPr>
          <w:b/>
          <w:bCs/>
          <w:sz w:val="28"/>
          <w:szCs w:val="28"/>
        </w:rPr>
        <w:t>Стенки сосудов в силу своих анатомо-физиологических свойств – ригидности, эластичности, пластичности и др. способны противостоять давлению крови и внешним травмирующим воздействиям и противостоять выходу эритроцитов из капилляров диапедезным путем (через механически не поврежденную стенку) препятствуя возникновению геморрагий. Эти свойства зависят от полноценности эндотелия и особенности строения субэндотелиального слоя – степени развития и качества коллагена, соотношения коллагеновых и эластических волокон, структуры базальной мембраны и т.д.</w:t>
      </w:r>
    </w:p>
    <w:p w:rsidR="004C466D" w:rsidRPr="006176EE" w:rsidRDefault="004C466D" w:rsidP="004C466D">
      <w:pPr>
        <w:pStyle w:val="23"/>
        <w:ind w:firstLine="284"/>
        <w:rPr>
          <w:sz w:val="28"/>
          <w:szCs w:val="28"/>
        </w:rPr>
      </w:pPr>
      <w:r w:rsidRPr="006176EE">
        <w:rPr>
          <w:b/>
          <w:bCs/>
          <w:sz w:val="28"/>
          <w:szCs w:val="28"/>
        </w:rPr>
        <w:t xml:space="preserve">При повреждении стенки сосуда и оголении субэндотелия развивается выраженный локальный спазм (рефлекторный и связанный с высвобождением БАВ: адреналина, норадреналина, серотонина и др.), а также активация свертывания крови и тромбоцитарного гемостаза. </w:t>
      </w:r>
    </w:p>
    <w:p w:rsidR="004C466D" w:rsidRPr="006176EE" w:rsidRDefault="004C466D" w:rsidP="004C466D">
      <w:pPr>
        <w:pStyle w:val="4"/>
        <w:ind w:firstLine="284"/>
        <w:rPr>
          <w:b/>
          <w:bCs/>
          <w:sz w:val="28"/>
          <w:szCs w:val="28"/>
        </w:rPr>
      </w:pPr>
      <w:r w:rsidRPr="006176EE">
        <w:rPr>
          <w:b/>
          <w:bCs/>
          <w:sz w:val="28"/>
          <w:szCs w:val="28"/>
        </w:rPr>
        <w:t>Заболевания, сопровождающиеся поражением сосудов (вазопатии), можно условно разделить на 2 группы:</w:t>
      </w:r>
    </w:p>
    <w:p w:rsidR="004C466D" w:rsidRPr="006176EE" w:rsidRDefault="004C466D" w:rsidP="004C466D">
      <w:pPr>
        <w:pStyle w:val="23"/>
        <w:rPr>
          <w:b/>
          <w:bCs/>
          <w:sz w:val="28"/>
          <w:szCs w:val="28"/>
        </w:rPr>
      </w:pPr>
      <w:r w:rsidRPr="006176EE">
        <w:rPr>
          <w:b/>
          <w:bCs/>
          <w:sz w:val="28"/>
          <w:szCs w:val="28"/>
        </w:rPr>
        <w:t>1. С распространенным поражением сосудов: болезнь Шенлейн - Геноха (геморрагический васкулит, капилляротоксикоз), артериальная гипертензия, заболевания инфекционно - токсического генеза, нервно-сосудистые нарушения, гормональные нарушения (длительный прием гормонов, сахарный диабет и др.)</w:t>
      </w:r>
    </w:p>
    <w:p w:rsidR="004C466D" w:rsidRPr="006176EE" w:rsidRDefault="004C466D" w:rsidP="004C466D">
      <w:pPr>
        <w:pStyle w:val="23"/>
        <w:rPr>
          <w:b/>
          <w:bCs/>
          <w:sz w:val="28"/>
          <w:szCs w:val="28"/>
        </w:rPr>
      </w:pPr>
      <w:r w:rsidRPr="006176EE">
        <w:rPr>
          <w:b/>
          <w:bCs/>
          <w:sz w:val="28"/>
          <w:szCs w:val="28"/>
        </w:rPr>
        <w:t xml:space="preserve">2. Ограниченные заболевания сосудов: геморрагическая телеангиэктазия (болезнь Рандю – Ослера – Вебера), гемангиомы, ангиоматоз сетчатки и др. </w:t>
      </w:r>
    </w:p>
    <w:p w:rsidR="004C466D" w:rsidRPr="006176EE" w:rsidRDefault="004C466D" w:rsidP="004C466D">
      <w:pPr>
        <w:pStyle w:val="4"/>
        <w:rPr>
          <w:b/>
          <w:bCs/>
          <w:sz w:val="28"/>
          <w:szCs w:val="28"/>
        </w:rPr>
      </w:pPr>
    </w:p>
    <w:p w:rsidR="004C466D" w:rsidRPr="006176EE" w:rsidRDefault="004C466D" w:rsidP="004C466D">
      <w:pPr>
        <w:pStyle w:val="4"/>
        <w:rPr>
          <w:b/>
          <w:bCs/>
          <w:i/>
          <w:iCs/>
          <w:sz w:val="28"/>
          <w:szCs w:val="28"/>
          <w:u w:val="single"/>
        </w:rPr>
      </w:pPr>
      <w:r w:rsidRPr="006176EE">
        <w:rPr>
          <w:b/>
          <w:bCs/>
          <w:i/>
          <w:iCs/>
          <w:sz w:val="28"/>
          <w:szCs w:val="28"/>
          <w:u w:val="single"/>
        </w:rPr>
        <w:t>Геморрагический васкулит Шенлейн – Геноха (капилляротоксикоз)</w:t>
      </w:r>
    </w:p>
    <w:p w:rsidR="004C466D" w:rsidRPr="006176EE" w:rsidRDefault="004C466D" w:rsidP="004C466D">
      <w:pPr>
        <w:pStyle w:val="a3"/>
        <w:ind w:firstLine="284"/>
        <w:rPr>
          <w:sz w:val="28"/>
          <w:szCs w:val="28"/>
        </w:rPr>
      </w:pPr>
      <w:r w:rsidRPr="006176EE">
        <w:rPr>
          <w:sz w:val="28"/>
          <w:szCs w:val="28"/>
        </w:rPr>
        <w:t xml:space="preserve">Иммуно-аллергическая вазопатия, обусловленная микротромбоваскулитом преимущественно сосудов кожи, крупных суставов, брюшной полости и почек. Это полиэтиологическое заболевание, несомненна связь его: с лекарственной аллергией (убедительным доказательством этого служат рецидивы после повторного приема лекарств: тиазидов, хинина, аспирина и т.д.). с введением вакцин, сывороток, с инфекционными и паразитарными агентами (развивается после перенесенной инфекции - ангина, грипп и т.д.), с пищевой идиосинкразией к молоку, яйцам, куриному мясу, </w:t>
      </w:r>
      <w:r w:rsidRPr="006176EE">
        <w:rPr>
          <w:sz w:val="28"/>
          <w:szCs w:val="28"/>
        </w:rPr>
        <w:lastRenderedPageBreak/>
        <w:t>злакам, землянике и т.д., с укусами насекомых, холодовой аллергией.</w:t>
      </w:r>
    </w:p>
    <w:p w:rsidR="004C466D" w:rsidRPr="006176EE" w:rsidRDefault="004C466D" w:rsidP="004C466D">
      <w:pPr>
        <w:pStyle w:val="af5"/>
        <w:rPr>
          <w:szCs w:val="28"/>
        </w:rPr>
      </w:pPr>
      <w:r w:rsidRPr="006176EE">
        <w:rPr>
          <w:szCs w:val="28"/>
        </w:rPr>
        <w:t>Основными критериями геморрагического васкулита являются:</w:t>
      </w:r>
    </w:p>
    <w:p w:rsidR="004C466D" w:rsidRPr="006176EE" w:rsidRDefault="004C466D" w:rsidP="004C466D">
      <w:pPr>
        <w:numPr>
          <w:ilvl w:val="0"/>
          <w:numId w:val="17"/>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Чаще встречается у молодых лиц и детей, реже у взрослых.</w:t>
      </w:r>
    </w:p>
    <w:p w:rsidR="004C466D" w:rsidRPr="006176EE" w:rsidRDefault="004C466D" w:rsidP="004C466D">
      <w:pPr>
        <w:numPr>
          <w:ilvl w:val="0"/>
          <w:numId w:val="17"/>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Начало как правило острое, внезапное, в 75% случаев с типичных кожных высыпаний и суставного синдрома.  Заболевание может начинаться с развития абдоминального синдрома.</w:t>
      </w:r>
    </w:p>
    <w:p w:rsidR="004C466D" w:rsidRPr="006176EE" w:rsidRDefault="004C466D" w:rsidP="004C466D">
      <w:pPr>
        <w:numPr>
          <w:ilvl w:val="0"/>
          <w:numId w:val="17"/>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Клинические проявления:</w:t>
      </w:r>
    </w:p>
    <w:p w:rsidR="004C466D" w:rsidRPr="006176EE" w:rsidRDefault="004C466D" w:rsidP="004C466D">
      <w:pPr>
        <w:numPr>
          <w:ilvl w:val="0"/>
          <w:numId w:val="7"/>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Васкулитно - пурпурный тип кровоточивости.</w:t>
      </w:r>
    </w:p>
    <w:p w:rsidR="004C466D" w:rsidRPr="006176EE" w:rsidRDefault="004C466D" w:rsidP="004C466D">
      <w:pPr>
        <w:pStyle w:val="a3"/>
        <w:widowControl/>
        <w:numPr>
          <w:ilvl w:val="0"/>
          <w:numId w:val="7"/>
        </w:numPr>
        <w:autoSpaceDE w:val="0"/>
        <w:autoSpaceDN w:val="0"/>
        <w:spacing w:before="0"/>
        <w:jc w:val="both"/>
        <w:rPr>
          <w:sz w:val="28"/>
          <w:szCs w:val="28"/>
        </w:rPr>
      </w:pPr>
      <w:r w:rsidRPr="006176EE">
        <w:rPr>
          <w:sz w:val="28"/>
          <w:szCs w:val="28"/>
        </w:rPr>
        <w:t>Геморрагические высыпания на коже сопровождающиеся кожным зудом, с наклонностью к слиянию их через несколько часов. Сливная пурпура и экхимозы могут при вести к образованию геморрагических пузырей, после  вскрытия которых остаются глубокие эррозии, язвы (что чаще наблюдается у взрослых). Патогномоничен ортостатизм: возобновление высыпаний при ходьбе и вертикальном положении в течение 1-2 минут. Через несколько дней после появления высыпания бледнеют, нередко остаются пигментные пятна. Так как имеется наклонность к рецидивированию, то на коже имеются как старые так и свежие высыпания (пестрый вид кожи).</w:t>
      </w:r>
    </w:p>
    <w:p w:rsidR="004C466D" w:rsidRPr="006176EE" w:rsidRDefault="004C466D" w:rsidP="004C466D">
      <w:pPr>
        <w:pStyle w:val="a3"/>
        <w:widowControl/>
        <w:numPr>
          <w:ilvl w:val="0"/>
          <w:numId w:val="7"/>
        </w:numPr>
        <w:autoSpaceDE w:val="0"/>
        <w:autoSpaceDN w:val="0"/>
        <w:spacing w:before="0"/>
        <w:jc w:val="both"/>
        <w:rPr>
          <w:sz w:val="28"/>
          <w:szCs w:val="28"/>
        </w:rPr>
      </w:pPr>
      <w:r w:rsidRPr="006176EE">
        <w:rPr>
          <w:sz w:val="28"/>
          <w:szCs w:val="28"/>
        </w:rPr>
        <w:t>Высыпания, как правило, симметричны, чаще располагаются на разгибательной поверхности нижних и верхних конечностей, редко на туловище, слизистые оболочки практически не поражаются.</w:t>
      </w:r>
    </w:p>
    <w:p w:rsidR="004C466D" w:rsidRPr="006176EE" w:rsidRDefault="004C466D" w:rsidP="004C466D">
      <w:pPr>
        <w:numPr>
          <w:ilvl w:val="0"/>
          <w:numId w:val="7"/>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Суставной синдром у 2/3 больных. Поражаются крупные суставы, характерна летучесть болей, костные изменения не наблюдаются, развивается париартикулярный отек.</w:t>
      </w:r>
    </w:p>
    <w:p w:rsidR="004C466D" w:rsidRPr="006176EE" w:rsidRDefault="004C466D" w:rsidP="004C466D">
      <w:pPr>
        <w:numPr>
          <w:ilvl w:val="0"/>
          <w:numId w:val="7"/>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Может быть кратковременная лихорадка.</w:t>
      </w:r>
    </w:p>
    <w:p w:rsidR="004C466D" w:rsidRPr="006176EE" w:rsidRDefault="004C466D" w:rsidP="004C466D">
      <w:pPr>
        <w:numPr>
          <w:ilvl w:val="0"/>
          <w:numId w:val="7"/>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Абдоминальный синдром (чаще у детей) развивается в связи с отеком и геморрагиями в стенку кишки, брыжейку или брюшину.</w:t>
      </w:r>
    </w:p>
    <w:p w:rsidR="004C466D" w:rsidRPr="006176EE" w:rsidRDefault="004C466D" w:rsidP="004C466D">
      <w:pPr>
        <w:numPr>
          <w:ilvl w:val="0"/>
          <w:numId w:val="7"/>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Поражение почек проявляется мочевым синдромом (гематурия), может развиться нефротический синдром и синдром артериальной гипертензии.</w:t>
      </w:r>
    </w:p>
    <w:p w:rsidR="004C466D" w:rsidRPr="006176EE" w:rsidRDefault="004C466D" w:rsidP="004C466D">
      <w:pPr>
        <w:numPr>
          <w:ilvl w:val="0"/>
          <w:numId w:val="7"/>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Редко поражение ЦНС (васкулит головного мозга, мозговых оболочек): головная боль, головокружение, раздражительность, смена настроения, очаговая симптоматика.</w:t>
      </w:r>
    </w:p>
    <w:p w:rsidR="004C466D" w:rsidRPr="006176EE" w:rsidRDefault="004C466D" w:rsidP="004C466D">
      <w:pPr>
        <w:numPr>
          <w:ilvl w:val="0"/>
          <w:numId w:val="7"/>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Нормальное количество тромбоцитов.</w:t>
      </w:r>
    </w:p>
    <w:p w:rsidR="004C466D" w:rsidRPr="006176EE" w:rsidRDefault="004C466D" w:rsidP="004C466D">
      <w:pPr>
        <w:numPr>
          <w:ilvl w:val="0"/>
          <w:numId w:val="7"/>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Время свертывания крови в норме.</w:t>
      </w:r>
    </w:p>
    <w:p w:rsidR="004C466D" w:rsidRPr="006176EE" w:rsidRDefault="004C466D" w:rsidP="004C466D">
      <w:pPr>
        <w:numPr>
          <w:ilvl w:val="0"/>
          <w:numId w:val="7"/>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Время кровотечения в норме.</w:t>
      </w:r>
    </w:p>
    <w:p w:rsidR="004C466D" w:rsidRPr="006176EE" w:rsidRDefault="004C466D" w:rsidP="004C466D">
      <w:pPr>
        <w:numPr>
          <w:ilvl w:val="0"/>
          <w:numId w:val="7"/>
        </w:numPr>
        <w:autoSpaceDE w:val="0"/>
        <w:autoSpaceDN w:val="0"/>
        <w:spacing w:after="0" w:line="240" w:lineRule="auto"/>
        <w:jc w:val="both"/>
        <w:rPr>
          <w:rFonts w:ascii="Times New Roman" w:hAnsi="Times New Roman" w:cs="Times New Roman"/>
          <w:b/>
          <w:bCs/>
          <w:sz w:val="28"/>
          <w:szCs w:val="28"/>
        </w:rPr>
      </w:pPr>
      <w:r w:rsidRPr="006176EE">
        <w:rPr>
          <w:rFonts w:ascii="Times New Roman" w:hAnsi="Times New Roman" w:cs="Times New Roman"/>
          <w:sz w:val="28"/>
          <w:szCs w:val="28"/>
        </w:rPr>
        <w:t>Повышенная ломкость микрососудов.</w:t>
      </w:r>
    </w:p>
    <w:p w:rsidR="004C466D" w:rsidRPr="006176EE" w:rsidRDefault="004C466D" w:rsidP="004C466D">
      <w:pPr>
        <w:pStyle w:val="4"/>
        <w:rPr>
          <w:b/>
          <w:bCs/>
          <w:i/>
          <w:iCs/>
          <w:sz w:val="28"/>
          <w:szCs w:val="28"/>
          <w:u w:val="single"/>
        </w:rPr>
      </w:pPr>
    </w:p>
    <w:p w:rsidR="004C466D" w:rsidRPr="006176EE" w:rsidRDefault="004C466D" w:rsidP="004C466D">
      <w:pPr>
        <w:rPr>
          <w:rFonts w:ascii="Times New Roman" w:hAnsi="Times New Roman" w:cs="Times New Roman"/>
          <w:sz w:val="28"/>
          <w:szCs w:val="28"/>
        </w:rPr>
      </w:pPr>
    </w:p>
    <w:p w:rsidR="004C466D" w:rsidRPr="006176EE" w:rsidRDefault="004C466D" w:rsidP="004C466D">
      <w:pPr>
        <w:autoSpaceDE w:val="0"/>
        <w:autoSpaceDN w:val="0"/>
        <w:rPr>
          <w:rFonts w:ascii="Times New Roman" w:hAnsi="Times New Roman" w:cs="Times New Roman"/>
          <w:sz w:val="28"/>
          <w:szCs w:val="28"/>
        </w:rPr>
      </w:pPr>
    </w:p>
    <w:p w:rsidR="004C466D" w:rsidRPr="006176EE" w:rsidRDefault="004C466D" w:rsidP="004C466D">
      <w:pPr>
        <w:pStyle w:val="23"/>
        <w:jc w:val="center"/>
        <w:rPr>
          <w:sz w:val="28"/>
          <w:szCs w:val="28"/>
        </w:rPr>
      </w:pPr>
      <w:r w:rsidRPr="006176EE">
        <w:rPr>
          <w:sz w:val="28"/>
          <w:szCs w:val="28"/>
        </w:rPr>
        <w:lastRenderedPageBreak/>
        <w:t>Геморрагические диатезы обусловленные нарушениями коагуляционного гемостаза (коагулопатии).</w:t>
      </w:r>
    </w:p>
    <w:p w:rsidR="004C466D" w:rsidRPr="006176EE" w:rsidRDefault="004C466D" w:rsidP="004C466D">
      <w:pPr>
        <w:pStyle w:val="23"/>
        <w:jc w:val="center"/>
        <w:rPr>
          <w:sz w:val="28"/>
          <w:szCs w:val="28"/>
        </w:rPr>
      </w:pPr>
    </w:p>
    <w:p w:rsidR="004C466D" w:rsidRPr="006176EE" w:rsidRDefault="004C466D" w:rsidP="004C466D">
      <w:pPr>
        <w:pStyle w:val="FR1"/>
        <w:widowControl/>
        <w:ind w:firstLine="426"/>
        <w:rPr>
          <w:rFonts w:ascii="Times New Roman" w:hAnsi="Times New Roman"/>
          <w:sz w:val="28"/>
          <w:szCs w:val="28"/>
        </w:rPr>
      </w:pPr>
      <w:r w:rsidRPr="006176EE">
        <w:rPr>
          <w:rFonts w:ascii="Times New Roman" w:hAnsi="Times New Roman"/>
          <w:sz w:val="28"/>
          <w:szCs w:val="28"/>
        </w:rPr>
        <w:t>В эту группу включаются все формы патологии гемостаза, обусловленные нарушением синтеза, ингибированием или повышенным потреблением плазменных факторов свертывания крови или компанентов калликреинкининовой системы, а также формы связанные с избытком физиологических или патологических антикоагулянтов, с синдромом ДВС и активацией фибринолиза. Сюда же относятся состояния связанные с передозировкой антикоагулянтов, фибринолитиков.</w:t>
      </w:r>
    </w:p>
    <w:p w:rsidR="004C466D" w:rsidRPr="006176EE" w:rsidRDefault="004C466D" w:rsidP="004C466D">
      <w:pPr>
        <w:pStyle w:val="FR1"/>
        <w:widowControl/>
        <w:ind w:firstLine="426"/>
        <w:rPr>
          <w:rFonts w:ascii="Times New Roman" w:hAnsi="Times New Roman"/>
          <w:sz w:val="28"/>
          <w:szCs w:val="28"/>
        </w:rPr>
      </w:pPr>
      <w:r w:rsidRPr="006176EE">
        <w:rPr>
          <w:rFonts w:ascii="Times New Roman" w:hAnsi="Times New Roman"/>
          <w:sz w:val="28"/>
          <w:szCs w:val="28"/>
        </w:rPr>
        <w:t>По происхождению коагулопатии делятся на:</w:t>
      </w:r>
    </w:p>
    <w:p w:rsidR="004C466D" w:rsidRPr="006176EE" w:rsidRDefault="004C466D" w:rsidP="004C466D">
      <w:pPr>
        <w:pStyle w:val="FR1"/>
        <w:widowControl/>
        <w:numPr>
          <w:ilvl w:val="0"/>
          <w:numId w:val="18"/>
        </w:numPr>
        <w:autoSpaceDE w:val="0"/>
        <w:autoSpaceDN w:val="0"/>
        <w:jc w:val="both"/>
        <w:rPr>
          <w:rFonts w:ascii="Times New Roman" w:hAnsi="Times New Roman"/>
          <w:sz w:val="28"/>
          <w:szCs w:val="28"/>
        </w:rPr>
      </w:pPr>
      <w:r w:rsidRPr="006176EE">
        <w:rPr>
          <w:rFonts w:ascii="Times New Roman" w:hAnsi="Times New Roman"/>
          <w:sz w:val="28"/>
          <w:szCs w:val="28"/>
        </w:rPr>
        <w:t xml:space="preserve">наследственные формы, вызванные  генетически обусловленным снижением или извращением синтеза плазменных факторов  гемостаза (97% гемофилия - дефицит </w:t>
      </w:r>
      <w:r w:rsidRPr="006176EE">
        <w:rPr>
          <w:rFonts w:ascii="Times New Roman" w:hAnsi="Times New Roman"/>
          <w:sz w:val="28"/>
          <w:szCs w:val="28"/>
          <w:lang w:val="en-US"/>
        </w:rPr>
        <w:t>VIII</w:t>
      </w:r>
      <w:r w:rsidRPr="006176EE">
        <w:rPr>
          <w:rFonts w:ascii="Times New Roman" w:hAnsi="Times New Roman"/>
          <w:sz w:val="28"/>
          <w:szCs w:val="28"/>
        </w:rPr>
        <w:t xml:space="preserve">  и  </w:t>
      </w:r>
      <w:r w:rsidRPr="006176EE">
        <w:rPr>
          <w:rFonts w:ascii="Times New Roman" w:hAnsi="Times New Roman"/>
          <w:sz w:val="28"/>
          <w:szCs w:val="28"/>
          <w:lang w:val="en-US"/>
        </w:rPr>
        <w:t>IX</w:t>
      </w:r>
      <w:r w:rsidRPr="006176EE">
        <w:rPr>
          <w:rFonts w:ascii="Times New Roman" w:hAnsi="Times New Roman"/>
          <w:sz w:val="28"/>
          <w:szCs w:val="28"/>
        </w:rPr>
        <w:t xml:space="preserve">  факторов),</w:t>
      </w:r>
    </w:p>
    <w:p w:rsidR="004C466D" w:rsidRPr="006176EE" w:rsidRDefault="004C466D" w:rsidP="004C466D">
      <w:pPr>
        <w:pStyle w:val="FR1"/>
        <w:widowControl/>
        <w:numPr>
          <w:ilvl w:val="0"/>
          <w:numId w:val="18"/>
        </w:numPr>
        <w:autoSpaceDE w:val="0"/>
        <w:autoSpaceDN w:val="0"/>
        <w:jc w:val="both"/>
        <w:rPr>
          <w:rFonts w:ascii="Times New Roman" w:hAnsi="Times New Roman"/>
          <w:sz w:val="28"/>
          <w:szCs w:val="28"/>
        </w:rPr>
      </w:pPr>
      <w:r w:rsidRPr="006176EE">
        <w:rPr>
          <w:rFonts w:ascii="Times New Roman" w:hAnsi="Times New Roman"/>
          <w:sz w:val="28"/>
          <w:szCs w:val="28"/>
        </w:rPr>
        <w:t xml:space="preserve">приобретенные, симптоматические – при паренхиматозных поражениях печени (нарушение синтеза факторов </w:t>
      </w:r>
      <w:r w:rsidRPr="006176EE">
        <w:rPr>
          <w:rFonts w:ascii="Times New Roman" w:hAnsi="Times New Roman"/>
          <w:sz w:val="28"/>
          <w:szCs w:val="28"/>
          <w:lang w:val="en-US"/>
        </w:rPr>
        <w:t>VII</w:t>
      </w:r>
      <w:r w:rsidRPr="006176EE">
        <w:rPr>
          <w:rFonts w:ascii="Times New Roman" w:hAnsi="Times New Roman"/>
          <w:sz w:val="28"/>
          <w:szCs w:val="28"/>
        </w:rPr>
        <w:t xml:space="preserve">, </w:t>
      </w:r>
      <w:r w:rsidRPr="006176EE">
        <w:rPr>
          <w:rFonts w:ascii="Times New Roman" w:hAnsi="Times New Roman"/>
          <w:sz w:val="28"/>
          <w:szCs w:val="28"/>
          <w:lang w:val="en-US"/>
        </w:rPr>
        <w:t>II</w:t>
      </w:r>
      <w:r w:rsidRPr="006176EE">
        <w:rPr>
          <w:rFonts w:ascii="Times New Roman" w:hAnsi="Times New Roman"/>
          <w:sz w:val="28"/>
          <w:szCs w:val="28"/>
        </w:rPr>
        <w:t xml:space="preserve">, </w:t>
      </w:r>
      <w:r w:rsidRPr="006176EE">
        <w:rPr>
          <w:rFonts w:ascii="Times New Roman" w:hAnsi="Times New Roman"/>
          <w:sz w:val="28"/>
          <w:szCs w:val="28"/>
          <w:lang w:val="en-US"/>
        </w:rPr>
        <w:t>X</w:t>
      </w:r>
      <w:r w:rsidRPr="006176EE">
        <w:rPr>
          <w:rFonts w:ascii="Times New Roman" w:hAnsi="Times New Roman"/>
          <w:sz w:val="28"/>
          <w:szCs w:val="28"/>
        </w:rPr>
        <w:t xml:space="preserve">, </w:t>
      </w:r>
      <w:r w:rsidRPr="006176EE">
        <w:rPr>
          <w:rFonts w:ascii="Times New Roman" w:hAnsi="Times New Roman"/>
          <w:sz w:val="28"/>
          <w:szCs w:val="28"/>
          <w:lang w:val="en-US"/>
        </w:rPr>
        <w:t>IX</w:t>
      </w:r>
      <w:r w:rsidRPr="006176EE">
        <w:rPr>
          <w:rFonts w:ascii="Times New Roman" w:hAnsi="Times New Roman"/>
          <w:sz w:val="28"/>
          <w:szCs w:val="28"/>
        </w:rPr>
        <w:t>), при появлении в крови антител – имунных ингибиторов факторов свертывания (волчаночный антикоагулянт при системной красной волчанке, ревматоидном артрите), при применении ряда лекарственных средств (антикоагулянты, фибринолитики) и др.</w:t>
      </w:r>
    </w:p>
    <w:p w:rsidR="004C466D" w:rsidRPr="006176EE" w:rsidRDefault="004C466D" w:rsidP="004C466D">
      <w:pPr>
        <w:autoSpaceDE w:val="0"/>
        <w:autoSpaceDN w:val="0"/>
        <w:ind w:firstLine="520"/>
        <w:rPr>
          <w:rFonts w:ascii="Times New Roman" w:hAnsi="Times New Roman" w:cs="Times New Roman"/>
          <w:sz w:val="28"/>
          <w:szCs w:val="28"/>
        </w:rPr>
      </w:pPr>
      <w:r w:rsidRPr="006176EE">
        <w:rPr>
          <w:rFonts w:ascii="Times New Roman" w:hAnsi="Times New Roman" w:cs="Times New Roman"/>
          <w:sz w:val="28"/>
          <w:szCs w:val="28"/>
        </w:rPr>
        <w:t xml:space="preserve">Плазменный гемостаз осуществляется по двум основным механизмам: внешнему и внутреннему. Конечным этапом плазменного гемостаза является образование фибрина из фибриногена (фактор </w:t>
      </w:r>
      <w:r w:rsidRPr="006176EE">
        <w:rPr>
          <w:rFonts w:ascii="Times New Roman" w:hAnsi="Times New Roman" w:cs="Times New Roman"/>
          <w:sz w:val="28"/>
          <w:szCs w:val="28"/>
          <w:lang w:val="en-US"/>
        </w:rPr>
        <w:t>I</w:t>
      </w:r>
      <w:r w:rsidRPr="006176EE">
        <w:rPr>
          <w:rFonts w:ascii="Times New Roman" w:hAnsi="Times New Roman" w:cs="Times New Roman"/>
          <w:sz w:val="28"/>
          <w:szCs w:val="28"/>
        </w:rPr>
        <w:t>). Этот процесс проходит несколько стадий: вначале от молекулы фибриногена отщепляются фрагме</w:t>
      </w:r>
      <w:r w:rsidRPr="006176EE">
        <w:rPr>
          <w:rFonts w:ascii="Times New Roman" w:hAnsi="Times New Roman" w:cs="Times New Roman"/>
          <w:sz w:val="28"/>
          <w:szCs w:val="28"/>
        </w:rPr>
        <w:softHyphen/>
        <w:t>нты (продукты деградации фибриногена  - ПДФ) и молекулы фибриногена склеиваются между собой в линейную последова</w:t>
      </w:r>
      <w:r w:rsidRPr="006176EE">
        <w:rPr>
          <w:rFonts w:ascii="Times New Roman" w:hAnsi="Times New Roman" w:cs="Times New Roman"/>
          <w:sz w:val="28"/>
          <w:szCs w:val="28"/>
        </w:rPr>
        <w:softHyphen/>
        <w:t>тельность (растворимые комплексы фибринмономеров - РКФМ). Затем линейные молекулы соединяются между собой, образуя сетчатую структуру (фибрин-полимерные комплексы). Затем под действием фактора ХШ происходит уплотнение сетчатого сгустка и консолидация тромба.</w:t>
      </w:r>
    </w:p>
    <w:p w:rsidR="004C466D" w:rsidRPr="006176EE" w:rsidRDefault="004C466D" w:rsidP="004C466D">
      <w:pPr>
        <w:autoSpaceDE w:val="0"/>
        <w:autoSpaceDN w:val="0"/>
        <w:ind w:firstLine="520"/>
        <w:rPr>
          <w:rFonts w:ascii="Times New Roman" w:hAnsi="Times New Roman" w:cs="Times New Roman"/>
          <w:sz w:val="28"/>
          <w:szCs w:val="28"/>
        </w:rPr>
      </w:pPr>
      <w:r w:rsidRPr="006176EE">
        <w:rPr>
          <w:rFonts w:ascii="Times New Roman" w:hAnsi="Times New Roman" w:cs="Times New Roman"/>
          <w:sz w:val="28"/>
          <w:szCs w:val="28"/>
        </w:rPr>
        <w:t>Переход из фибриногена в фибрин осуществляется под действием тромбина (фактор Па), образующегося из протромбина (фактор П). В свою очередь этот процесс контролируется протромбиназой (фактор Ха). Протромбиназа активируется на фосфолипидной матрице (фактор 3 тромбоцитов) при участии ионов кальция и фактора У.</w:t>
      </w:r>
    </w:p>
    <w:p w:rsidR="004C466D" w:rsidRPr="006176EE" w:rsidRDefault="004C466D" w:rsidP="004C466D">
      <w:pPr>
        <w:autoSpaceDE w:val="0"/>
        <w:autoSpaceDN w:val="0"/>
        <w:ind w:firstLine="420"/>
        <w:rPr>
          <w:rFonts w:ascii="Times New Roman" w:hAnsi="Times New Roman" w:cs="Times New Roman"/>
          <w:sz w:val="28"/>
          <w:szCs w:val="28"/>
        </w:rPr>
      </w:pPr>
      <w:r w:rsidRPr="006176EE">
        <w:rPr>
          <w:rFonts w:ascii="Times New Roman" w:hAnsi="Times New Roman" w:cs="Times New Roman"/>
          <w:sz w:val="28"/>
          <w:szCs w:val="28"/>
        </w:rPr>
        <w:t xml:space="preserve">Активация протромбиназы происходит двумя путями: внешним и внутренним. При активации по внешнему пути в кровоток поступает тканевой тромбопластин, относящийся к фосфолипидам и образующийся в результате разрушения клеток. Соединяясь с фактором УП тканевой, тромбопластин приводит к активации протромбиназы. Время, необходимое </w:t>
      </w:r>
      <w:r w:rsidRPr="006176EE">
        <w:rPr>
          <w:rFonts w:ascii="Times New Roman" w:hAnsi="Times New Roman" w:cs="Times New Roman"/>
          <w:sz w:val="28"/>
          <w:szCs w:val="28"/>
        </w:rPr>
        <w:lastRenderedPageBreak/>
        <w:t>на образование фибрина при попадании в кровоток тканевого тромбопластина составляет менее 15 секунд.</w:t>
      </w:r>
    </w:p>
    <w:p w:rsidR="004C466D" w:rsidRPr="006176EE" w:rsidRDefault="004C466D" w:rsidP="004C466D">
      <w:pPr>
        <w:autoSpaceDE w:val="0"/>
        <w:autoSpaceDN w:val="0"/>
        <w:ind w:firstLine="480"/>
        <w:rPr>
          <w:rFonts w:ascii="Times New Roman" w:hAnsi="Times New Roman" w:cs="Times New Roman"/>
          <w:sz w:val="28"/>
          <w:szCs w:val="28"/>
        </w:rPr>
      </w:pPr>
      <w:r w:rsidRPr="006176EE">
        <w:rPr>
          <w:rFonts w:ascii="Times New Roman" w:hAnsi="Times New Roman" w:cs="Times New Roman"/>
          <w:sz w:val="28"/>
          <w:szCs w:val="28"/>
        </w:rPr>
        <w:t>Внутренний путь активации более сложен. Фактор Хагемана (ХП фактор) активируется при контакте с чужеродной поверх</w:t>
      </w:r>
      <w:r w:rsidRPr="006176EE">
        <w:rPr>
          <w:rFonts w:ascii="Times New Roman" w:hAnsi="Times New Roman" w:cs="Times New Roman"/>
          <w:sz w:val="28"/>
          <w:szCs w:val="28"/>
        </w:rPr>
        <w:softHyphen/>
        <w:t>ностью иммунными комплексами, адреналином и т.д. Активиро</w:t>
      </w:r>
      <w:r w:rsidRPr="006176EE">
        <w:rPr>
          <w:rFonts w:ascii="Times New Roman" w:hAnsi="Times New Roman" w:cs="Times New Roman"/>
          <w:sz w:val="28"/>
          <w:szCs w:val="28"/>
        </w:rPr>
        <w:softHyphen/>
        <w:t>ванный ХП фактор запускает целый каскад активации, происхо</w:t>
      </w:r>
      <w:r w:rsidRPr="006176EE">
        <w:rPr>
          <w:rFonts w:ascii="Times New Roman" w:hAnsi="Times New Roman" w:cs="Times New Roman"/>
          <w:sz w:val="28"/>
          <w:szCs w:val="28"/>
        </w:rPr>
        <w:softHyphen/>
        <w:t>дящий на фосфолипидных матрицах (фактор 3 тромбоцитов)  с участием ионов кальция. В этом каскаде каждый активирован</w:t>
      </w:r>
      <w:r w:rsidRPr="006176EE">
        <w:rPr>
          <w:rFonts w:ascii="Times New Roman" w:hAnsi="Times New Roman" w:cs="Times New Roman"/>
          <w:sz w:val="28"/>
          <w:szCs w:val="28"/>
        </w:rPr>
        <w:softHyphen/>
        <w:t xml:space="preserve">ный фактор приводит к активации следующего - ХПа - </w:t>
      </w:r>
      <w:r w:rsidRPr="006176EE">
        <w:rPr>
          <w:rFonts w:ascii="Times New Roman" w:hAnsi="Times New Roman" w:cs="Times New Roman"/>
          <w:sz w:val="28"/>
          <w:szCs w:val="28"/>
          <w:lang w:val="en-US"/>
        </w:rPr>
        <w:t>XI</w:t>
      </w:r>
      <w:r w:rsidRPr="006176EE">
        <w:rPr>
          <w:rFonts w:ascii="Times New Roman" w:hAnsi="Times New Roman" w:cs="Times New Roman"/>
          <w:sz w:val="28"/>
          <w:szCs w:val="28"/>
        </w:rPr>
        <w:t>; Х1а-</w:t>
      </w:r>
      <w:r w:rsidRPr="006176EE">
        <w:rPr>
          <w:rFonts w:ascii="Times New Roman" w:hAnsi="Times New Roman" w:cs="Times New Roman"/>
          <w:sz w:val="28"/>
          <w:szCs w:val="28"/>
          <w:lang w:val="en-US"/>
        </w:rPr>
        <w:t>IX</w:t>
      </w:r>
      <w:r w:rsidRPr="006176EE">
        <w:rPr>
          <w:rFonts w:ascii="Times New Roman" w:hAnsi="Times New Roman" w:cs="Times New Roman"/>
          <w:sz w:val="28"/>
          <w:szCs w:val="28"/>
        </w:rPr>
        <w:t>; 1Ха - УШ. Конечным этапом этого каскада является актива</w:t>
      </w:r>
      <w:r w:rsidRPr="006176EE">
        <w:rPr>
          <w:rFonts w:ascii="Times New Roman" w:hAnsi="Times New Roman" w:cs="Times New Roman"/>
          <w:sz w:val="28"/>
          <w:szCs w:val="28"/>
        </w:rPr>
        <w:softHyphen/>
        <w:t>ция протромбиназы. Внутренний путь активации занимает много времени - порядка 10-15 минут.</w:t>
      </w:r>
    </w:p>
    <w:p w:rsidR="004C466D" w:rsidRPr="006176EE" w:rsidRDefault="004C466D" w:rsidP="004C466D">
      <w:pPr>
        <w:autoSpaceDE w:val="0"/>
        <w:autoSpaceDN w:val="0"/>
        <w:ind w:firstLine="420"/>
        <w:rPr>
          <w:rFonts w:ascii="Times New Roman" w:hAnsi="Times New Roman" w:cs="Times New Roman"/>
          <w:sz w:val="28"/>
          <w:szCs w:val="28"/>
        </w:rPr>
      </w:pPr>
      <w:r w:rsidRPr="006176EE">
        <w:rPr>
          <w:rFonts w:ascii="Times New Roman" w:hAnsi="Times New Roman" w:cs="Times New Roman"/>
          <w:sz w:val="28"/>
          <w:szCs w:val="28"/>
        </w:rPr>
        <w:t>В обычных условиях свертывание крови происходит по обоим путям - небольшое количество тканевого тромбопластина, освободившегося из поврежденных клеток быстро запускает образование небольшого количества тромбина, адгезию и агрегацию тромбоцитов (тромбин активирует агрегацию), а через несколько минут происходит окончательная закупорка сосуда большим количеством  фибрина, образовавшегося при активации по внутреннему пути.</w:t>
      </w:r>
    </w:p>
    <w:p w:rsidR="004C466D" w:rsidRPr="006176EE" w:rsidRDefault="004C466D" w:rsidP="004C466D">
      <w:pPr>
        <w:autoSpaceDE w:val="0"/>
        <w:autoSpaceDN w:val="0"/>
        <w:ind w:firstLine="520"/>
        <w:rPr>
          <w:rFonts w:ascii="Times New Roman" w:hAnsi="Times New Roman" w:cs="Times New Roman"/>
          <w:sz w:val="28"/>
          <w:szCs w:val="28"/>
        </w:rPr>
      </w:pPr>
      <w:r w:rsidRPr="006176EE">
        <w:rPr>
          <w:rFonts w:ascii="Times New Roman" w:hAnsi="Times New Roman" w:cs="Times New Roman"/>
          <w:sz w:val="28"/>
          <w:szCs w:val="28"/>
        </w:rPr>
        <w:t>Процесс свертывания регулируется системой антикоагу</w:t>
      </w:r>
      <w:r w:rsidRPr="006176EE">
        <w:rPr>
          <w:rFonts w:ascii="Times New Roman" w:hAnsi="Times New Roman" w:cs="Times New Roman"/>
          <w:sz w:val="28"/>
          <w:szCs w:val="28"/>
        </w:rPr>
        <w:softHyphen/>
        <w:t>лянтов. Среди них основное место занимает антитромбин Ш (АТ-Ш). Он относится к медленным антикоагулянтам, инактивирующим все активированные факторы свертывания (включая тромбин) после того, как они выполнили свою роль активатора фактора, лежащего ниже в каскаде свертывания. АТ-Ш "отслеживает", чтобы в крови не оставались активиро</w:t>
      </w:r>
      <w:r w:rsidRPr="006176EE">
        <w:rPr>
          <w:rFonts w:ascii="Times New Roman" w:hAnsi="Times New Roman" w:cs="Times New Roman"/>
          <w:sz w:val="28"/>
          <w:szCs w:val="28"/>
        </w:rPr>
        <w:softHyphen/>
        <w:t>ванные факторы свертывания. АТ-Ш образует с гепарином комплекс АТ-Ш-гепарин, который становится быстрым антикоа</w:t>
      </w:r>
      <w:r w:rsidRPr="006176EE">
        <w:rPr>
          <w:rFonts w:ascii="Times New Roman" w:hAnsi="Times New Roman" w:cs="Times New Roman"/>
          <w:sz w:val="28"/>
          <w:szCs w:val="28"/>
        </w:rPr>
        <w:softHyphen/>
        <w:t>гулянтом: этот комплекс препятствует активации нижележащих факторов и останавливает процесс  свертывания. Гепарин в отсутствии АТ-Ш не оказывает антикоагулянтного действия.</w:t>
      </w:r>
    </w:p>
    <w:p w:rsidR="004C466D" w:rsidRPr="006176EE" w:rsidRDefault="004C466D" w:rsidP="004C466D">
      <w:pPr>
        <w:pStyle w:val="Iauiue"/>
        <w:ind w:firstLine="260"/>
        <w:jc w:val="both"/>
        <w:rPr>
          <w:rFonts w:ascii="Times New Roman" w:hAnsi="Times New Roman" w:cs="Times New Roman"/>
          <w:sz w:val="28"/>
          <w:szCs w:val="28"/>
          <w:lang w:val="ru-RU"/>
        </w:rPr>
      </w:pPr>
      <w:r w:rsidRPr="006176EE">
        <w:rPr>
          <w:rFonts w:ascii="Times New Roman" w:hAnsi="Times New Roman" w:cs="Times New Roman"/>
          <w:sz w:val="28"/>
          <w:szCs w:val="28"/>
          <w:lang w:val="ru-RU"/>
        </w:rPr>
        <w:t xml:space="preserve">Другими важными антикоагулянтами являются протеин С и протеин </w:t>
      </w:r>
      <w:r w:rsidRPr="006176EE">
        <w:rPr>
          <w:rFonts w:ascii="Times New Roman" w:hAnsi="Times New Roman" w:cs="Times New Roman"/>
          <w:sz w:val="28"/>
          <w:szCs w:val="28"/>
        </w:rPr>
        <w:t>S</w:t>
      </w:r>
      <w:r w:rsidRPr="006176EE">
        <w:rPr>
          <w:rFonts w:ascii="Times New Roman" w:hAnsi="Times New Roman" w:cs="Times New Roman"/>
          <w:sz w:val="28"/>
          <w:szCs w:val="28"/>
          <w:lang w:val="ru-RU"/>
        </w:rPr>
        <w:t xml:space="preserve">, действующие аналогично АТ-Ш, но оказывающие влияние  не на все активированные факторы. В процессе свертывания крови АТ-Ш "расходуется" очень быстро: на инактивацию всех факторов, образовавшихся в результате активации одной молекулы ХП фактора, требуется пять молекул АТ-Ш. Протеин С и </w:t>
      </w:r>
      <w:r w:rsidRPr="006176EE">
        <w:rPr>
          <w:rFonts w:ascii="Times New Roman" w:hAnsi="Times New Roman" w:cs="Times New Roman"/>
          <w:sz w:val="28"/>
          <w:szCs w:val="28"/>
        </w:rPr>
        <w:t>S</w:t>
      </w:r>
      <w:r w:rsidRPr="006176EE">
        <w:rPr>
          <w:rFonts w:ascii="Times New Roman" w:hAnsi="Times New Roman" w:cs="Times New Roman"/>
          <w:sz w:val="28"/>
          <w:szCs w:val="28"/>
          <w:lang w:val="ru-RU"/>
        </w:rPr>
        <w:t xml:space="preserve"> расходуются в процессе свертывания медленнее.</w:t>
      </w:r>
    </w:p>
    <w:p w:rsidR="004C466D" w:rsidRPr="006176EE" w:rsidRDefault="004C466D" w:rsidP="004C466D">
      <w:pPr>
        <w:autoSpaceDE w:val="0"/>
        <w:autoSpaceDN w:val="0"/>
        <w:ind w:firstLine="284"/>
        <w:rPr>
          <w:rFonts w:ascii="Times New Roman" w:hAnsi="Times New Roman" w:cs="Times New Roman"/>
          <w:sz w:val="28"/>
          <w:szCs w:val="28"/>
        </w:rPr>
      </w:pPr>
      <w:r w:rsidRPr="006176EE">
        <w:rPr>
          <w:rFonts w:ascii="Times New Roman" w:hAnsi="Times New Roman" w:cs="Times New Roman"/>
          <w:sz w:val="28"/>
          <w:szCs w:val="28"/>
        </w:rPr>
        <w:t xml:space="preserve">Во время свертывания крови образуются патологические антитромбины - РКФМ и ПДФ. Эта реакция призвана остановить нарастающее свертывание крови, однако при некоторых условиях количество этих продуктов </w:t>
      </w:r>
      <w:r w:rsidRPr="006176EE">
        <w:rPr>
          <w:rFonts w:ascii="Times New Roman" w:hAnsi="Times New Roman" w:cs="Times New Roman"/>
          <w:sz w:val="28"/>
          <w:szCs w:val="28"/>
        </w:rPr>
        <w:lastRenderedPageBreak/>
        <w:t>паракоагуляции может стать настоль</w:t>
      </w:r>
      <w:r w:rsidRPr="006176EE">
        <w:rPr>
          <w:rFonts w:ascii="Times New Roman" w:hAnsi="Times New Roman" w:cs="Times New Roman"/>
          <w:sz w:val="28"/>
          <w:szCs w:val="28"/>
        </w:rPr>
        <w:softHyphen/>
        <w:t>ко большим, что кровь перестанет сворачиваться - наступит состояние гипокоагуляции.</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Активация фибринолитической системы происходит анало</w:t>
      </w:r>
      <w:r w:rsidRPr="006176EE">
        <w:rPr>
          <w:rFonts w:ascii="Times New Roman" w:hAnsi="Times New Roman" w:cs="Times New Roman"/>
          <w:sz w:val="28"/>
          <w:szCs w:val="28"/>
        </w:rPr>
        <w:softHyphen/>
        <w:t>гично системе свертывания крови: по внешнему пути (тканевой активатор плазминогена - ТАП) и по внутреннему (ХП фактор -Хагемана). Плазминоген переходит в плазмин, последний начи</w:t>
      </w:r>
      <w:r w:rsidRPr="006176EE">
        <w:rPr>
          <w:rFonts w:ascii="Times New Roman" w:hAnsi="Times New Roman" w:cs="Times New Roman"/>
          <w:sz w:val="28"/>
          <w:szCs w:val="28"/>
        </w:rPr>
        <w:softHyphen/>
        <w:t>нает лизировать фибрин с образованием ПДФ. Система фибринолиза так же быстро истощается при массивном свертывании крови, как и система АТ-Ш. Одновременно существует и система ингибиции фибринолиза - антиплазминов. Важнейшими являются а-2 антиплазмин и ингибитор тканевого активатора плазми</w:t>
      </w:r>
      <w:r w:rsidRPr="006176EE">
        <w:rPr>
          <w:rFonts w:ascii="Times New Roman" w:hAnsi="Times New Roman" w:cs="Times New Roman"/>
          <w:sz w:val="28"/>
          <w:szCs w:val="28"/>
        </w:rPr>
        <w:softHyphen/>
        <w:t>ногена.</w:t>
      </w:r>
    </w:p>
    <w:p w:rsidR="004C466D" w:rsidRPr="006176EE" w:rsidRDefault="004C466D" w:rsidP="004C466D">
      <w:pPr>
        <w:autoSpaceDE w:val="0"/>
        <w:autoSpaceDN w:val="0"/>
        <w:rPr>
          <w:rFonts w:ascii="Times New Roman" w:hAnsi="Times New Roman" w:cs="Times New Roman"/>
          <w:sz w:val="28"/>
          <w:szCs w:val="28"/>
        </w:rPr>
      </w:pPr>
    </w:p>
    <w:p w:rsidR="004C466D" w:rsidRPr="006176EE" w:rsidRDefault="004C466D" w:rsidP="004C466D">
      <w:pPr>
        <w:pStyle w:val="1"/>
        <w:rPr>
          <w:b/>
          <w:bCs/>
          <w:i/>
          <w:iCs/>
          <w:sz w:val="28"/>
          <w:szCs w:val="28"/>
          <w:u w:val="single"/>
        </w:rPr>
      </w:pPr>
      <w:r w:rsidRPr="006176EE">
        <w:rPr>
          <w:b/>
          <w:bCs/>
          <w:i/>
          <w:iCs/>
          <w:sz w:val="28"/>
          <w:szCs w:val="28"/>
          <w:u w:val="single"/>
        </w:rPr>
        <w:t>Гемофилия</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Заболевание, связанное с наследственной недостаточностью плазменных факторов свертывания (при гемофилии А - недостаток  </w:t>
      </w:r>
      <w:r w:rsidRPr="006176EE">
        <w:rPr>
          <w:rFonts w:ascii="Times New Roman" w:hAnsi="Times New Roman" w:cs="Times New Roman"/>
          <w:sz w:val="28"/>
          <w:szCs w:val="28"/>
          <w:lang w:val="en-US"/>
        </w:rPr>
        <w:t>VIII</w:t>
      </w:r>
      <w:r w:rsidRPr="006176EE">
        <w:rPr>
          <w:rFonts w:ascii="Times New Roman" w:hAnsi="Times New Roman" w:cs="Times New Roman"/>
          <w:sz w:val="28"/>
          <w:szCs w:val="28"/>
        </w:rPr>
        <w:t xml:space="preserve">  фактора, антигемофилическогоглобулина; при гемофилии В – отсутствует </w:t>
      </w:r>
      <w:r w:rsidRPr="006176EE">
        <w:rPr>
          <w:rFonts w:ascii="Times New Roman" w:hAnsi="Times New Roman" w:cs="Times New Roman"/>
          <w:sz w:val="28"/>
          <w:szCs w:val="28"/>
          <w:lang w:val="en-US"/>
        </w:rPr>
        <w:t>IX</w:t>
      </w:r>
      <w:r w:rsidRPr="006176EE">
        <w:rPr>
          <w:rFonts w:ascii="Times New Roman" w:hAnsi="Times New Roman" w:cs="Times New Roman"/>
          <w:sz w:val="28"/>
          <w:szCs w:val="28"/>
        </w:rPr>
        <w:t xml:space="preserve"> фактор, при гемофилии С - фактор </w:t>
      </w:r>
      <w:r w:rsidRPr="006176EE">
        <w:rPr>
          <w:rFonts w:ascii="Times New Roman" w:hAnsi="Times New Roman" w:cs="Times New Roman"/>
          <w:sz w:val="28"/>
          <w:szCs w:val="28"/>
          <w:lang w:val="en-US"/>
        </w:rPr>
        <w:t>XI</w:t>
      </w:r>
      <w:r w:rsidRPr="006176EE">
        <w:rPr>
          <w:rFonts w:ascii="Times New Roman" w:hAnsi="Times New Roman" w:cs="Times New Roman"/>
          <w:sz w:val="28"/>
          <w:szCs w:val="28"/>
        </w:rPr>
        <w:t xml:space="preserve">, при гемофилии </w:t>
      </w:r>
      <w:r w:rsidRPr="006176EE">
        <w:rPr>
          <w:rFonts w:ascii="Times New Roman" w:hAnsi="Times New Roman" w:cs="Times New Roman"/>
          <w:sz w:val="28"/>
          <w:szCs w:val="28"/>
          <w:lang w:val="en-US"/>
        </w:rPr>
        <w:t>D</w:t>
      </w:r>
      <w:r w:rsidRPr="006176EE">
        <w:rPr>
          <w:rFonts w:ascii="Times New Roman" w:hAnsi="Times New Roman" w:cs="Times New Roman"/>
          <w:sz w:val="28"/>
          <w:szCs w:val="28"/>
        </w:rPr>
        <w:t xml:space="preserve"> - фактор </w:t>
      </w:r>
      <w:r w:rsidRPr="006176EE">
        <w:rPr>
          <w:rFonts w:ascii="Times New Roman" w:hAnsi="Times New Roman" w:cs="Times New Roman"/>
          <w:sz w:val="28"/>
          <w:szCs w:val="28"/>
          <w:lang w:val="en-US"/>
        </w:rPr>
        <w:t>XII</w:t>
      </w:r>
      <w:r w:rsidRPr="006176EE">
        <w:rPr>
          <w:rFonts w:ascii="Times New Roman" w:hAnsi="Times New Roman" w:cs="Times New Roman"/>
          <w:sz w:val="28"/>
          <w:szCs w:val="28"/>
        </w:rPr>
        <w:t>)</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Основные критерии гемофилии:</w:t>
      </w:r>
    </w:p>
    <w:p w:rsidR="004C466D" w:rsidRPr="006176EE" w:rsidRDefault="004C466D" w:rsidP="004C466D">
      <w:pPr>
        <w:numPr>
          <w:ilvl w:val="0"/>
          <w:numId w:val="19"/>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Болеют лица мужского пола.</w:t>
      </w:r>
    </w:p>
    <w:p w:rsidR="004C466D" w:rsidRPr="006176EE" w:rsidRDefault="004C466D" w:rsidP="004C466D">
      <w:pPr>
        <w:numPr>
          <w:ilvl w:val="0"/>
          <w:numId w:val="19"/>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Клинические проявления:</w:t>
      </w:r>
    </w:p>
    <w:p w:rsidR="004C466D" w:rsidRPr="006176EE" w:rsidRDefault="004C466D" w:rsidP="004C466D">
      <w:pPr>
        <w:numPr>
          <w:ilvl w:val="0"/>
          <w:numId w:val="2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Гематомный тип кровоточивости с детства (длительное кровотечение из пупочной ранки, подкожные, межмышечные, внутрисуставные гематомы, кровотечения после травм, операций, при смене молочных зубов, желудочно-кишечные, почечные  и носовые кровотечения).</w:t>
      </w:r>
    </w:p>
    <w:p w:rsidR="004C466D" w:rsidRPr="006176EE" w:rsidRDefault="004C466D" w:rsidP="004C466D">
      <w:pPr>
        <w:numPr>
          <w:ilvl w:val="0"/>
          <w:numId w:val="2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Суставной синдром – частые кровоизлияния в суставы вызывают хронические артрозы с нарушением функции суставов.</w:t>
      </w:r>
    </w:p>
    <w:p w:rsidR="004C466D" w:rsidRPr="006176EE" w:rsidRDefault="004C466D" w:rsidP="004C466D">
      <w:pPr>
        <w:numPr>
          <w:ilvl w:val="0"/>
          <w:numId w:val="2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Время свертывания удлинено.</w:t>
      </w:r>
    </w:p>
    <w:p w:rsidR="004C466D" w:rsidRPr="006176EE" w:rsidRDefault="004C466D" w:rsidP="004C466D">
      <w:pPr>
        <w:numPr>
          <w:ilvl w:val="0"/>
          <w:numId w:val="2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Время кровотечения в норме.</w:t>
      </w:r>
    </w:p>
    <w:p w:rsidR="004C466D" w:rsidRPr="006176EE" w:rsidRDefault="004C466D" w:rsidP="004C466D">
      <w:pPr>
        <w:numPr>
          <w:ilvl w:val="0"/>
          <w:numId w:val="2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Количество тромбоцитов в норме.</w:t>
      </w:r>
    </w:p>
    <w:p w:rsidR="004C466D" w:rsidRPr="006176EE" w:rsidRDefault="004C466D" w:rsidP="004C466D">
      <w:pPr>
        <w:numPr>
          <w:ilvl w:val="0"/>
          <w:numId w:val="20"/>
        </w:numPr>
        <w:spacing w:after="0" w:line="240" w:lineRule="auto"/>
        <w:rPr>
          <w:rFonts w:ascii="Times New Roman" w:hAnsi="Times New Roman" w:cs="Times New Roman"/>
          <w:sz w:val="28"/>
          <w:szCs w:val="28"/>
        </w:rPr>
      </w:pPr>
      <w:r w:rsidRPr="006176EE">
        <w:rPr>
          <w:rFonts w:ascii="Times New Roman" w:hAnsi="Times New Roman" w:cs="Times New Roman"/>
          <w:sz w:val="28"/>
          <w:szCs w:val="28"/>
        </w:rPr>
        <w:t>Пробы на ломкость капилляров отрицательные.</w:t>
      </w:r>
    </w:p>
    <w:p w:rsidR="004C466D" w:rsidRPr="006176EE" w:rsidRDefault="004C466D" w:rsidP="004C466D">
      <w:pPr>
        <w:rPr>
          <w:rFonts w:ascii="Times New Roman" w:hAnsi="Times New Roman" w:cs="Times New Roman"/>
          <w:sz w:val="28"/>
          <w:szCs w:val="28"/>
        </w:rPr>
      </w:pPr>
    </w:p>
    <w:p w:rsidR="004C466D" w:rsidRPr="006176EE" w:rsidRDefault="004C466D" w:rsidP="004C466D">
      <w:pPr>
        <w:tabs>
          <w:tab w:val="left" w:leader="dot" w:pos="2977"/>
          <w:tab w:val="left" w:pos="9639"/>
        </w:tabs>
        <w:autoSpaceDE w:val="0"/>
        <w:autoSpaceDN w:val="0"/>
        <w:ind w:firstLine="280"/>
        <w:jc w:val="center"/>
        <w:rPr>
          <w:rFonts w:ascii="Times New Roman" w:hAnsi="Times New Roman" w:cs="Times New Roman"/>
          <w:b/>
          <w:bCs/>
          <w:sz w:val="28"/>
          <w:szCs w:val="28"/>
        </w:rPr>
      </w:pPr>
      <w:r w:rsidRPr="006176EE">
        <w:rPr>
          <w:rFonts w:ascii="Times New Roman" w:hAnsi="Times New Roman" w:cs="Times New Roman"/>
          <w:b/>
          <w:bCs/>
          <w:sz w:val="28"/>
          <w:szCs w:val="28"/>
        </w:rPr>
        <w:t>Семиотика и синдромология при лейкозах</w:t>
      </w:r>
    </w:p>
    <w:p w:rsidR="004C466D" w:rsidRPr="006176EE" w:rsidRDefault="004C466D" w:rsidP="004C466D">
      <w:pPr>
        <w:autoSpaceDE w:val="0"/>
        <w:autoSpaceDN w:val="0"/>
        <w:rPr>
          <w:rFonts w:ascii="Times New Roman" w:hAnsi="Times New Roman" w:cs="Times New Roman"/>
          <w:b/>
          <w:bCs/>
          <w:sz w:val="28"/>
          <w:szCs w:val="28"/>
        </w:rPr>
      </w:pPr>
    </w:p>
    <w:p w:rsidR="004C466D" w:rsidRPr="006176EE" w:rsidRDefault="004C466D" w:rsidP="004C466D">
      <w:pPr>
        <w:autoSpaceDE w:val="0"/>
        <w:autoSpaceDN w:val="0"/>
        <w:ind w:firstLine="280"/>
        <w:jc w:val="center"/>
        <w:rPr>
          <w:rFonts w:ascii="Times New Roman" w:hAnsi="Times New Roman" w:cs="Times New Roman"/>
          <w:sz w:val="28"/>
          <w:szCs w:val="28"/>
        </w:rPr>
      </w:pPr>
      <w:r w:rsidRPr="006176EE">
        <w:rPr>
          <w:rFonts w:ascii="Times New Roman" w:hAnsi="Times New Roman" w:cs="Times New Roman"/>
          <w:sz w:val="28"/>
          <w:szCs w:val="28"/>
        </w:rPr>
        <w:t>СИНДРОМ ЛЕЙКЕМИЧЕСКОЙ ПРОЛИФЕРАЦИИ</w:t>
      </w:r>
    </w:p>
    <w:p w:rsidR="004C466D" w:rsidRPr="006176EE" w:rsidRDefault="004C466D" w:rsidP="004C466D">
      <w:pPr>
        <w:autoSpaceDE w:val="0"/>
        <w:autoSpaceDN w:val="0"/>
        <w:rPr>
          <w:rFonts w:ascii="Times New Roman" w:hAnsi="Times New Roman" w:cs="Times New Roman"/>
          <w:i/>
          <w:iCs/>
          <w:sz w:val="28"/>
          <w:szCs w:val="28"/>
          <w:u w:val="single"/>
        </w:rPr>
      </w:pP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i/>
          <w:iCs/>
          <w:sz w:val="28"/>
          <w:szCs w:val="28"/>
          <w:u w:val="single"/>
        </w:rPr>
        <w:lastRenderedPageBreak/>
        <w:t>Сущность синдрома:</w:t>
      </w:r>
      <w:r w:rsidRPr="006176EE">
        <w:rPr>
          <w:rFonts w:ascii="Times New Roman" w:hAnsi="Times New Roman" w:cs="Times New Roman"/>
          <w:sz w:val="28"/>
          <w:szCs w:val="28"/>
        </w:rPr>
        <w:t xml:space="preserve"> неудержимая пролиферация клеток кроветворной системы в костном мозге и вне его. </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i/>
          <w:iCs/>
          <w:sz w:val="28"/>
          <w:szCs w:val="28"/>
          <w:u w:val="single"/>
        </w:rPr>
        <w:t>Основные причины развития синдрома:</w:t>
      </w:r>
      <w:r w:rsidRPr="006176EE">
        <w:rPr>
          <w:rFonts w:ascii="Times New Roman" w:hAnsi="Times New Roman" w:cs="Times New Roman"/>
          <w:sz w:val="28"/>
          <w:szCs w:val="28"/>
        </w:rPr>
        <w:t xml:space="preserve"> угнетение нормального кроветворения и в, первую очередь, ростка, послужившего источником опухолевого роста, вследствие мутации в одной клетке, ставшей источником гемобластозного клона. Гемобластозы – опухоли из кроветворной ткани. Различают костномозговые и экстрамедулярные гемобластозы. Лейкозы – это гемобластозы с первичным опухолевым поражением костного мозга. Гематосаркомы (лимфоцитомы, лимфосаркомы, миелобластная саркома, эритробластная саркома) – формы с первичным местным опухолевым ростом вне костного мозга.</w:t>
      </w:r>
    </w:p>
    <w:p w:rsidR="004C466D" w:rsidRPr="006176EE" w:rsidRDefault="004C466D" w:rsidP="004C466D">
      <w:pPr>
        <w:autoSpaceDE w:val="0"/>
        <w:autoSpaceDN w:val="0"/>
        <w:rPr>
          <w:rFonts w:ascii="Times New Roman" w:hAnsi="Times New Roman" w:cs="Times New Roman"/>
          <w:sz w:val="28"/>
          <w:szCs w:val="28"/>
        </w:rPr>
      </w:pPr>
    </w:p>
    <w:p w:rsidR="004C466D" w:rsidRPr="006176EE" w:rsidRDefault="004C466D" w:rsidP="004C466D">
      <w:pPr>
        <w:autoSpaceDE w:val="0"/>
        <w:autoSpaceDN w:val="0"/>
        <w:ind w:firstLine="280"/>
        <w:rPr>
          <w:rFonts w:ascii="Times New Roman" w:hAnsi="Times New Roman" w:cs="Times New Roman"/>
          <w:sz w:val="28"/>
          <w:szCs w:val="28"/>
        </w:rPr>
      </w:pPr>
      <w:r w:rsidRPr="006176EE">
        <w:rPr>
          <w:rFonts w:ascii="Times New Roman" w:hAnsi="Times New Roman" w:cs="Times New Roman"/>
          <w:sz w:val="28"/>
          <w:szCs w:val="28"/>
        </w:rPr>
        <w:t>Жалобы и симптомы, выявляемые при объективном обследовании, зависят от локализации органных поражений (локализации опухолевой пролиферации).</w:t>
      </w:r>
    </w:p>
    <w:p w:rsidR="004C466D" w:rsidRPr="006176EE" w:rsidRDefault="004C466D" w:rsidP="004C466D">
      <w:pPr>
        <w:autoSpaceDE w:val="0"/>
        <w:autoSpaceDN w:val="0"/>
        <w:ind w:firstLine="280"/>
        <w:rPr>
          <w:rFonts w:ascii="Times New Roman" w:hAnsi="Times New Roman" w:cs="Times New Roman"/>
          <w:sz w:val="28"/>
          <w:szCs w:val="28"/>
        </w:rPr>
      </w:pPr>
    </w:p>
    <w:p w:rsidR="004C466D" w:rsidRPr="006176EE" w:rsidRDefault="004C466D" w:rsidP="004C466D">
      <w:pPr>
        <w:autoSpaceDE w:val="0"/>
        <w:autoSpaceDN w:val="0"/>
        <w:ind w:firstLine="280"/>
        <w:rPr>
          <w:rFonts w:ascii="Times New Roman" w:hAnsi="Times New Roman" w:cs="Times New Roman"/>
          <w:b/>
          <w:bCs/>
          <w:sz w:val="28"/>
          <w:szCs w:val="28"/>
        </w:rPr>
      </w:pPr>
      <w:r w:rsidRPr="006176EE">
        <w:rPr>
          <w:rFonts w:ascii="Times New Roman" w:hAnsi="Times New Roman" w:cs="Times New Roman"/>
          <w:b/>
          <w:bCs/>
          <w:sz w:val="28"/>
          <w:szCs w:val="28"/>
        </w:rPr>
        <w:t>Жалобы, свидетельствующие о синдроме лейкемической пролиферации:</w:t>
      </w:r>
    </w:p>
    <w:p w:rsidR="004C466D" w:rsidRPr="006176EE" w:rsidRDefault="004C466D" w:rsidP="004C466D">
      <w:pPr>
        <w:widowControl w:val="0"/>
        <w:numPr>
          <w:ilvl w:val="0"/>
          <w:numId w:val="33"/>
        </w:numPr>
        <w:autoSpaceDE w:val="0"/>
        <w:autoSpaceDN w:val="0"/>
        <w:spacing w:after="0" w:line="240" w:lineRule="auto"/>
        <w:ind w:firstLine="426"/>
        <w:jc w:val="both"/>
        <w:rPr>
          <w:rFonts w:ascii="Times New Roman" w:hAnsi="Times New Roman" w:cs="Times New Roman"/>
          <w:sz w:val="28"/>
          <w:szCs w:val="28"/>
        </w:rPr>
      </w:pPr>
      <w:r w:rsidRPr="006176EE">
        <w:rPr>
          <w:rFonts w:ascii="Times New Roman" w:hAnsi="Times New Roman" w:cs="Times New Roman"/>
          <w:sz w:val="28"/>
          <w:szCs w:val="28"/>
        </w:rPr>
        <w:t xml:space="preserve">Появление опухолевых образований в области шеи, подмышечных, паховых и других областях; </w:t>
      </w:r>
    </w:p>
    <w:p w:rsidR="004C466D" w:rsidRPr="006176EE" w:rsidRDefault="004C466D" w:rsidP="004C466D">
      <w:pPr>
        <w:widowControl w:val="0"/>
        <w:numPr>
          <w:ilvl w:val="0"/>
          <w:numId w:val="33"/>
        </w:numPr>
        <w:autoSpaceDE w:val="0"/>
        <w:autoSpaceDN w:val="0"/>
        <w:spacing w:after="0" w:line="240" w:lineRule="auto"/>
        <w:ind w:firstLine="426"/>
        <w:jc w:val="both"/>
        <w:rPr>
          <w:rFonts w:ascii="Times New Roman" w:hAnsi="Times New Roman" w:cs="Times New Roman"/>
          <w:sz w:val="28"/>
          <w:szCs w:val="28"/>
        </w:rPr>
      </w:pPr>
      <w:r w:rsidRPr="006176EE">
        <w:rPr>
          <w:rFonts w:ascii="Times New Roman" w:hAnsi="Times New Roman" w:cs="Times New Roman"/>
          <w:sz w:val="28"/>
          <w:szCs w:val="28"/>
        </w:rPr>
        <w:t>Боли в правом и левом подреберьях являются следствием возникновения в печени и селезенке экстрамедуллярных очагов кроветворения.</w:t>
      </w:r>
    </w:p>
    <w:p w:rsidR="004C466D" w:rsidRPr="006176EE" w:rsidRDefault="004C466D" w:rsidP="004C466D">
      <w:pPr>
        <w:widowControl w:val="0"/>
        <w:numPr>
          <w:ilvl w:val="0"/>
          <w:numId w:val="33"/>
        </w:numPr>
        <w:autoSpaceDE w:val="0"/>
        <w:autoSpaceDN w:val="0"/>
        <w:spacing w:after="0" w:line="240" w:lineRule="auto"/>
        <w:ind w:firstLine="426"/>
        <w:jc w:val="both"/>
        <w:rPr>
          <w:rFonts w:ascii="Times New Roman" w:hAnsi="Times New Roman" w:cs="Times New Roman"/>
          <w:sz w:val="28"/>
          <w:szCs w:val="28"/>
        </w:rPr>
      </w:pPr>
      <w:r w:rsidRPr="006176EE">
        <w:rPr>
          <w:rFonts w:ascii="Times New Roman" w:hAnsi="Times New Roman" w:cs="Times New Roman"/>
          <w:sz w:val="28"/>
          <w:szCs w:val="28"/>
        </w:rPr>
        <w:t xml:space="preserve">Оссалгии – боли в костях (голенях, ребрах грудине, тазовом кольце) возникают вследствие опухолевого роста костномозговых клеток. </w:t>
      </w:r>
    </w:p>
    <w:p w:rsidR="004C466D" w:rsidRPr="006176EE" w:rsidRDefault="004C466D" w:rsidP="004C466D">
      <w:pPr>
        <w:widowControl w:val="0"/>
        <w:numPr>
          <w:ilvl w:val="0"/>
          <w:numId w:val="33"/>
        </w:numPr>
        <w:autoSpaceDE w:val="0"/>
        <w:autoSpaceDN w:val="0"/>
        <w:spacing w:after="0" w:line="240" w:lineRule="auto"/>
        <w:ind w:firstLine="426"/>
        <w:jc w:val="both"/>
        <w:rPr>
          <w:rFonts w:ascii="Times New Roman" w:hAnsi="Times New Roman" w:cs="Times New Roman"/>
          <w:sz w:val="28"/>
          <w:szCs w:val="28"/>
        </w:rPr>
      </w:pPr>
      <w:r w:rsidRPr="006176EE">
        <w:rPr>
          <w:rFonts w:ascii="Times New Roman" w:hAnsi="Times New Roman" w:cs="Times New Roman"/>
          <w:sz w:val="28"/>
          <w:szCs w:val="28"/>
        </w:rPr>
        <w:t>Головные боли могут быть проявлением менингеального синдрома, вызванного поражением оболочек мозга при нейролейкемии.</w:t>
      </w:r>
    </w:p>
    <w:p w:rsidR="004C466D" w:rsidRPr="006176EE" w:rsidRDefault="004C466D" w:rsidP="004C466D">
      <w:pPr>
        <w:numPr>
          <w:ilvl w:val="0"/>
          <w:numId w:val="33"/>
        </w:numPr>
        <w:autoSpaceDE w:val="0"/>
        <w:autoSpaceDN w:val="0"/>
        <w:spacing w:after="0" w:line="240" w:lineRule="auto"/>
        <w:ind w:firstLine="426"/>
        <w:jc w:val="both"/>
        <w:rPr>
          <w:rFonts w:ascii="Times New Roman" w:hAnsi="Times New Roman" w:cs="Times New Roman"/>
          <w:sz w:val="28"/>
          <w:szCs w:val="28"/>
        </w:rPr>
      </w:pPr>
      <w:r w:rsidRPr="006176EE">
        <w:rPr>
          <w:rFonts w:ascii="Times New Roman" w:hAnsi="Times New Roman" w:cs="Times New Roman"/>
          <w:sz w:val="28"/>
          <w:szCs w:val="28"/>
        </w:rPr>
        <w:t>Одышка может быть проявлением лейкозного пневмонита, который развивается в результате инфильтрации бластными клетками межальвеолярных перегородок или образования перибронхиальных муфт. Также может быть обусловлена сдавлением дыхательных путей увеличенными лимфоузлами, скоплением жидкости в плевральной полости при лейкемической инфильтрации плевры.</w:t>
      </w:r>
    </w:p>
    <w:p w:rsidR="004C466D" w:rsidRPr="006176EE" w:rsidRDefault="004C466D" w:rsidP="004C466D">
      <w:pPr>
        <w:widowControl w:val="0"/>
        <w:numPr>
          <w:ilvl w:val="0"/>
          <w:numId w:val="33"/>
        </w:numPr>
        <w:autoSpaceDE w:val="0"/>
        <w:autoSpaceDN w:val="0"/>
        <w:spacing w:after="0" w:line="240" w:lineRule="auto"/>
        <w:ind w:firstLine="426"/>
        <w:jc w:val="both"/>
        <w:rPr>
          <w:rFonts w:ascii="Times New Roman" w:hAnsi="Times New Roman" w:cs="Times New Roman"/>
          <w:sz w:val="28"/>
          <w:szCs w:val="28"/>
        </w:rPr>
      </w:pPr>
      <w:r w:rsidRPr="006176EE">
        <w:rPr>
          <w:rFonts w:ascii="Times New Roman" w:hAnsi="Times New Roman" w:cs="Times New Roman"/>
          <w:sz w:val="28"/>
          <w:szCs w:val="28"/>
        </w:rPr>
        <w:t>Сердцебиение - возникает в результате лейкемической инфильтрации миокарда, отложений параамилоидных масс.</w:t>
      </w:r>
    </w:p>
    <w:p w:rsidR="004C466D" w:rsidRPr="006176EE" w:rsidRDefault="004C466D" w:rsidP="004C466D">
      <w:pPr>
        <w:widowControl w:val="0"/>
        <w:numPr>
          <w:ilvl w:val="0"/>
          <w:numId w:val="33"/>
        </w:numPr>
        <w:autoSpaceDE w:val="0"/>
        <w:autoSpaceDN w:val="0"/>
        <w:spacing w:after="0" w:line="240" w:lineRule="auto"/>
        <w:ind w:firstLine="426"/>
        <w:jc w:val="both"/>
        <w:rPr>
          <w:rFonts w:ascii="Times New Roman" w:hAnsi="Times New Roman" w:cs="Times New Roman"/>
          <w:sz w:val="28"/>
          <w:szCs w:val="28"/>
        </w:rPr>
      </w:pPr>
      <w:r w:rsidRPr="006176EE">
        <w:rPr>
          <w:rFonts w:ascii="Times New Roman" w:hAnsi="Times New Roman" w:cs="Times New Roman"/>
          <w:sz w:val="28"/>
          <w:szCs w:val="28"/>
        </w:rPr>
        <w:t xml:space="preserve">Потеря аппетита, похудание, диспепсические расстройства обусловлены нарушением переваривания и всасывания пищи в результате инфильтрации кишечной стенки опухолевыми клетками. </w:t>
      </w:r>
    </w:p>
    <w:p w:rsidR="004C466D" w:rsidRPr="006176EE" w:rsidRDefault="004C466D" w:rsidP="004C466D">
      <w:pPr>
        <w:widowControl w:val="0"/>
        <w:numPr>
          <w:ilvl w:val="0"/>
          <w:numId w:val="33"/>
        </w:numPr>
        <w:autoSpaceDE w:val="0"/>
        <w:autoSpaceDN w:val="0"/>
        <w:spacing w:after="0" w:line="240" w:lineRule="auto"/>
        <w:ind w:firstLine="426"/>
        <w:jc w:val="both"/>
        <w:rPr>
          <w:rFonts w:ascii="Times New Roman" w:hAnsi="Times New Roman" w:cs="Times New Roman"/>
          <w:sz w:val="28"/>
          <w:szCs w:val="28"/>
        </w:rPr>
      </w:pPr>
      <w:r w:rsidRPr="006176EE">
        <w:rPr>
          <w:rFonts w:ascii="Times New Roman" w:hAnsi="Times New Roman" w:cs="Times New Roman"/>
          <w:sz w:val="28"/>
          <w:szCs w:val="28"/>
        </w:rPr>
        <w:lastRenderedPageBreak/>
        <w:t>Умеренный кожный зуд в области увеличенных лимфатических узлов, вызванный продуктами распада клеток крови.</w:t>
      </w:r>
    </w:p>
    <w:p w:rsidR="004C466D" w:rsidRPr="006176EE" w:rsidRDefault="004C466D" w:rsidP="004C466D">
      <w:pPr>
        <w:pStyle w:val="16"/>
        <w:spacing w:line="240" w:lineRule="auto"/>
        <w:jc w:val="center"/>
        <w:outlineLvl w:val="0"/>
        <w:rPr>
          <w:rFonts w:ascii="Times New Roman" w:hAnsi="Times New Roman" w:cs="Times New Roman"/>
          <w:sz w:val="28"/>
          <w:szCs w:val="28"/>
        </w:rPr>
      </w:pPr>
      <w:r w:rsidRPr="006176EE">
        <w:rPr>
          <w:rFonts w:ascii="Times New Roman" w:hAnsi="Times New Roman" w:cs="Times New Roman"/>
          <w:sz w:val="28"/>
          <w:szCs w:val="28"/>
        </w:rPr>
        <w:t>Анамнез заболевания</w:t>
      </w:r>
    </w:p>
    <w:p w:rsidR="004C466D" w:rsidRPr="006176EE" w:rsidRDefault="004C466D" w:rsidP="004C466D">
      <w:pPr>
        <w:autoSpaceDE w:val="0"/>
        <w:autoSpaceDN w:val="0"/>
        <w:rPr>
          <w:rFonts w:ascii="Times New Roman" w:hAnsi="Times New Roman" w:cs="Times New Roman"/>
          <w:i/>
          <w:iCs/>
          <w:sz w:val="28"/>
          <w:szCs w:val="28"/>
        </w:rPr>
      </w:pP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i/>
          <w:iCs/>
          <w:sz w:val="28"/>
          <w:szCs w:val="28"/>
        </w:rPr>
        <w:t>Начало заболевания</w:t>
      </w:r>
      <w:r w:rsidRPr="006176EE">
        <w:rPr>
          <w:rFonts w:ascii="Times New Roman" w:hAnsi="Times New Roman" w:cs="Times New Roman"/>
          <w:sz w:val="28"/>
          <w:szCs w:val="28"/>
        </w:rPr>
        <w:t>:</w:t>
      </w:r>
    </w:p>
    <w:p w:rsidR="004C466D" w:rsidRPr="006176EE" w:rsidRDefault="004C466D" w:rsidP="004C466D">
      <w:pPr>
        <w:numPr>
          <w:ilvl w:val="0"/>
          <w:numId w:val="25"/>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быстрое развитие заболевания характерно для острых лейкозов.</w:t>
      </w:r>
    </w:p>
    <w:p w:rsidR="004C466D" w:rsidRPr="006176EE" w:rsidRDefault="004C466D" w:rsidP="004C466D">
      <w:pPr>
        <w:numPr>
          <w:ilvl w:val="0"/>
          <w:numId w:val="25"/>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 xml:space="preserve">медленное развитие заболевания характерно для хронических лейкозов. </w:t>
      </w:r>
    </w:p>
    <w:p w:rsidR="004C466D" w:rsidRPr="006176EE" w:rsidRDefault="004C466D" w:rsidP="004C466D">
      <w:pPr>
        <w:autoSpaceDE w:val="0"/>
        <w:autoSpaceDN w:val="0"/>
        <w:rPr>
          <w:rFonts w:ascii="Times New Roman" w:hAnsi="Times New Roman" w:cs="Times New Roman"/>
          <w:sz w:val="28"/>
          <w:szCs w:val="28"/>
        </w:rPr>
      </w:pPr>
    </w:p>
    <w:p w:rsidR="004C466D" w:rsidRPr="006176EE" w:rsidRDefault="004C466D" w:rsidP="004C466D">
      <w:pPr>
        <w:autoSpaceDE w:val="0"/>
        <w:autoSpaceDN w:val="0"/>
        <w:rPr>
          <w:rFonts w:ascii="Times New Roman" w:hAnsi="Times New Roman" w:cs="Times New Roman"/>
          <w:i/>
          <w:iCs/>
          <w:sz w:val="28"/>
          <w:szCs w:val="28"/>
        </w:rPr>
      </w:pPr>
      <w:r w:rsidRPr="006176EE">
        <w:rPr>
          <w:rFonts w:ascii="Times New Roman" w:hAnsi="Times New Roman" w:cs="Times New Roman"/>
          <w:i/>
          <w:iCs/>
          <w:sz w:val="28"/>
          <w:szCs w:val="28"/>
        </w:rPr>
        <w:t>Характер течения заболевания:</w:t>
      </w:r>
    </w:p>
    <w:p w:rsidR="004C466D" w:rsidRPr="006176EE" w:rsidRDefault="004C466D" w:rsidP="004C466D">
      <w:pPr>
        <w:numPr>
          <w:ilvl w:val="0"/>
          <w:numId w:val="25"/>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 xml:space="preserve">Острое течение заболевания характерно для острых лейкозов. </w:t>
      </w:r>
    </w:p>
    <w:p w:rsidR="004C466D" w:rsidRPr="006176EE" w:rsidRDefault="004C466D" w:rsidP="004C466D">
      <w:pPr>
        <w:autoSpaceDE w:val="0"/>
        <w:autoSpaceDN w:val="0"/>
        <w:rPr>
          <w:rFonts w:ascii="Times New Roman" w:hAnsi="Times New Roman" w:cs="Times New Roman"/>
          <w:sz w:val="28"/>
          <w:szCs w:val="28"/>
        </w:rPr>
      </w:pP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i/>
          <w:iCs/>
          <w:sz w:val="28"/>
          <w:szCs w:val="28"/>
        </w:rPr>
        <w:t>Динамика клинических проявлений</w:t>
      </w:r>
      <w:r w:rsidRPr="006176EE">
        <w:rPr>
          <w:rFonts w:ascii="Times New Roman" w:hAnsi="Times New Roman" w:cs="Times New Roman"/>
          <w:sz w:val="28"/>
          <w:szCs w:val="28"/>
        </w:rPr>
        <w:t xml:space="preserve"> </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 xml:space="preserve">Выяснить, когда и в какой последовательности появились жалобы у больного. </w:t>
      </w:r>
    </w:p>
    <w:p w:rsidR="004C466D" w:rsidRPr="006176EE" w:rsidRDefault="004C466D" w:rsidP="004C466D">
      <w:pPr>
        <w:autoSpaceDE w:val="0"/>
        <w:autoSpaceDN w:val="0"/>
        <w:rPr>
          <w:rFonts w:ascii="Times New Roman" w:hAnsi="Times New Roman" w:cs="Times New Roman"/>
          <w:i/>
          <w:iCs/>
          <w:sz w:val="28"/>
          <w:szCs w:val="28"/>
        </w:rPr>
      </w:pP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i/>
          <w:iCs/>
          <w:sz w:val="28"/>
          <w:szCs w:val="28"/>
        </w:rPr>
        <w:t>Проводимое лечение и его эффективность</w:t>
      </w:r>
      <w:r w:rsidRPr="006176EE">
        <w:rPr>
          <w:rFonts w:ascii="Times New Roman" w:hAnsi="Times New Roman" w:cs="Times New Roman"/>
          <w:sz w:val="28"/>
          <w:szCs w:val="28"/>
        </w:rPr>
        <w:t xml:space="preserve"> </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 xml:space="preserve">Обратить внимание на применение цитостатиков, глюкокортикостероидных гормонов и т. д. </w:t>
      </w:r>
    </w:p>
    <w:p w:rsidR="004C466D" w:rsidRPr="006176EE" w:rsidRDefault="004C466D" w:rsidP="004C466D">
      <w:pPr>
        <w:autoSpaceDE w:val="0"/>
        <w:autoSpaceDN w:val="0"/>
        <w:outlineLvl w:val="0"/>
        <w:rPr>
          <w:rFonts w:ascii="Times New Roman" w:hAnsi="Times New Roman" w:cs="Times New Roman"/>
          <w:i/>
          <w:iCs/>
          <w:sz w:val="28"/>
          <w:szCs w:val="28"/>
          <w:u w:val="single"/>
        </w:rPr>
      </w:pPr>
    </w:p>
    <w:p w:rsidR="004C466D" w:rsidRPr="006176EE" w:rsidRDefault="004C466D" w:rsidP="004C466D">
      <w:pPr>
        <w:autoSpaceDE w:val="0"/>
        <w:autoSpaceDN w:val="0"/>
        <w:outlineLvl w:val="0"/>
        <w:rPr>
          <w:rFonts w:ascii="Times New Roman" w:hAnsi="Times New Roman" w:cs="Times New Roman"/>
          <w:b/>
          <w:bCs/>
          <w:sz w:val="28"/>
          <w:szCs w:val="28"/>
        </w:rPr>
      </w:pPr>
    </w:p>
    <w:p w:rsidR="004C466D" w:rsidRPr="006176EE" w:rsidRDefault="004C466D" w:rsidP="004C466D">
      <w:pPr>
        <w:autoSpaceDE w:val="0"/>
        <w:autoSpaceDN w:val="0"/>
        <w:jc w:val="center"/>
        <w:outlineLvl w:val="0"/>
        <w:rPr>
          <w:rFonts w:ascii="Times New Roman" w:hAnsi="Times New Roman" w:cs="Times New Roman"/>
          <w:b/>
          <w:bCs/>
          <w:sz w:val="28"/>
          <w:szCs w:val="28"/>
        </w:rPr>
      </w:pPr>
      <w:r w:rsidRPr="006176EE">
        <w:rPr>
          <w:rFonts w:ascii="Times New Roman" w:hAnsi="Times New Roman" w:cs="Times New Roman"/>
          <w:b/>
          <w:bCs/>
          <w:sz w:val="28"/>
          <w:szCs w:val="28"/>
        </w:rPr>
        <w:t>Анамнез жизни</w:t>
      </w:r>
    </w:p>
    <w:p w:rsidR="004C466D" w:rsidRPr="006176EE" w:rsidRDefault="004C466D" w:rsidP="004C466D">
      <w:pPr>
        <w:autoSpaceDE w:val="0"/>
        <w:autoSpaceDN w:val="0"/>
        <w:jc w:val="center"/>
        <w:outlineLvl w:val="0"/>
        <w:rPr>
          <w:rFonts w:ascii="Times New Roman" w:hAnsi="Times New Roman" w:cs="Times New Roman"/>
          <w:b/>
          <w:bCs/>
          <w:sz w:val="28"/>
          <w:szCs w:val="28"/>
        </w:rPr>
      </w:pP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      Развитию гемобластозов способствуют: ионизирующая радиация, работа с рентгеновскими установками, химические факторы (бензол, ароматические углеводороды, анилиновые красители, ряд лекарственных препаратов (цитостатики, бутадион, левомицетин и др.), нарушения обмена триптофана, наследственные хромосомные дефекты, вирусный фактор.</w:t>
      </w:r>
    </w:p>
    <w:p w:rsidR="004C466D" w:rsidRPr="006176EE" w:rsidRDefault="004C466D" w:rsidP="004C466D">
      <w:pPr>
        <w:pStyle w:val="26"/>
        <w:spacing w:line="240" w:lineRule="auto"/>
        <w:outlineLvl w:val="1"/>
        <w:rPr>
          <w:rFonts w:ascii="Times New Roman" w:hAnsi="Times New Roman" w:cs="Times New Roman"/>
          <w:sz w:val="28"/>
          <w:szCs w:val="28"/>
        </w:rPr>
      </w:pPr>
    </w:p>
    <w:p w:rsidR="004C466D" w:rsidRPr="006176EE" w:rsidRDefault="004C466D" w:rsidP="004C466D">
      <w:pPr>
        <w:pStyle w:val="26"/>
        <w:spacing w:line="240" w:lineRule="auto"/>
        <w:jc w:val="center"/>
        <w:outlineLvl w:val="1"/>
        <w:rPr>
          <w:rFonts w:ascii="Times New Roman" w:hAnsi="Times New Roman" w:cs="Times New Roman"/>
          <w:sz w:val="28"/>
          <w:szCs w:val="28"/>
        </w:rPr>
      </w:pPr>
      <w:r w:rsidRPr="006176EE">
        <w:rPr>
          <w:rFonts w:ascii="Times New Roman" w:hAnsi="Times New Roman" w:cs="Times New Roman"/>
          <w:sz w:val="28"/>
          <w:szCs w:val="28"/>
        </w:rPr>
        <w:t>Объективное обследование</w:t>
      </w:r>
    </w:p>
    <w:p w:rsidR="004C466D" w:rsidRPr="006176EE" w:rsidRDefault="004C466D" w:rsidP="004C466D">
      <w:pPr>
        <w:autoSpaceDE w:val="0"/>
        <w:autoSpaceDN w:val="0"/>
        <w:outlineLvl w:val="0"/>
        <w:rPr>
          <w:rFonts w:ascii="Times New Roman" w:hAnsi="Times New Roman" w:cs="Times New Roman"/>
          <w:i/>
          <w:iCs/>
          <w:sz w:val="28"/>
          <w:szCs w:val="28"/>
          <w:u w:val="single"/>
        </w:rPr>
      </w:pPr>
      <w:r w:rsidRPr="006176EE">
        <w:rPr>
          <w:rFonts w:ascii="Times New Roman" w:hAnsi="Times New Roman" w:cs="Times New Roman"/>
          <w:i/>
          <w:iCs/>
          <w:sz w:val="28"/>
          <w:szCs w:val="28"/>
          <w:u w:val="single"/>
        </w:rPr>
        <w:t>Общий осмотр</w:t>
      </w:r>
    </w:p>
    <w:p w:rsidR="004C466D" w:rsidRPr="006176EE" w:rsidRDefault="004C466D" w:rsidP="004C466D">
      <w:pPr>
        <w:autoSpaceDE w:val="0"/>
        <w:autoSpaceDN w:val="0"/>
        <w:jc w:val="center"/>
        <w:rPr>
          <w:rFonts w:ascii="Times New Roman" w:hAnsi="Times New Roman" w:cs="Times New Roman"/>
          <w:sz w:val="28"/>
          <w:szCs w:val="28"/>
        </w:rPr>
      </w:pPr>
      <w:r w:rsidRPr="006176EE">
        <w:rPr>
          <w:rFonts w:ascii="Times New Roman" w:hAnsi="Times New Roman" w:cs="Times New Roman"/>
          <w:sz w:val="28"/>
          <w:szCs w:val="28"/>
        </w:rPr>
        <w:t>Оценка общего состояния и сознания</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lastRenderedPageBreak/>
        <w:t xml:space="preserve">Крайне тяжелое бессознательное состояние наблюдается в терминальных стадиях лейкозов. </w:t>
      </w:r>
    </w:p>
    <w:p w:rsidR="004C466D" w:rsidRPr="006176EE" w:rsidRDefault="004C466D" w:rsidP="004C466D">
      <w:pPr>
        <w:autoSpaceDE w:val="0"/>
        <w:autoSpaceDN w:val="0"/>
        <w:jc w:val="center"/>
        <w:rPr>
          <w:rFonts w:ascii="Times New Roman" w:hAnsi="Times New Roman" w:cs="Times New Roman"/>
          <w:sz w:val="28"/>
          <w:szCs w:val="28"/>
        </w:rPr>
      </w:pPr>
      <w:r w:rsidRPr="006176EE">
        <w:rPr>
          <w:rFonts w:ascii="Times New Roman" w:hAnsi="Times New Roman" w:cs="Times New Roman"/>
          <w:sz w:val="28"/>
          <w:szCs w:val="28"/>
        </w:rPr>
        <w:t>Изменения кожи и ее дериватов</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       Бледность кожных покровов с желтушным  оттенком – при острых лейкозах. </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 xml:space="preserve">Покраснение кожных покровов возникает при эритремии из-за увеличения массы циркулирующих эритроцитов и замедления тока крови. Гиперемия кожи кистей рук бывает с синюшным оттенком. </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При инфильтрации дермы бластными клетками образуются внутрикожные и подкожные узлы –лейкемиды. Обычно лейкемиды носят множественный характер; по консистенции они плотные или мягкие; часто приподнимаются над поверхностью кожи, имеют светло-коричневую или розовую окраску. Плотные лейкемиды кожи в ряде случаев не сопровождаются изменением ее окраски.</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 xml:space="preserve"> Следы расчесов у больных лимфо- и миелопролиферативными заболеваниями свидетельствуют о наличии кожного зуда. Следы расчесов могут обнаруживаться на местах увеличенных лимфоузлов либо по всему телу. Выраженный зуд кожи локального или генерализованного характера является следствием гистаминемии и накопления в крови продуктов распада опухолевых клеток. </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       При осмотре ротовой полости обнаруживается лейкемическая инфильтрация десен; десны гиперемированы, с ярко-красными участками, кровоточат, нависают над зубами, распад в области лейкемических инфильтратов. Часто при острых лейкозах возникает некротически-язвеннуя ангина. При эритремии наблюдается багрово-красная окраска слизистых оболочек с легким цианозом.</w:t>
      </w:r>
    </w:p>
    <w:p w:rsidR="004C466D" w:rsidRPr="006176EE" w:rsidRDefault="004C466D" w:rsidP="004C466D">
      <w:pPr>
        <w:autoSpaceDE w:val="0"/>
        <w:autoSpaceDN w:val="0"/>
        <w:ind w:firstLine="426"/>
        <w:rPr>
          <w:rFonts w:ascii="Times New Roman" w:hAnsi="Times New Roman" w:cs="Times New Roman"/>
          <w:sz w:val="28"/>
          <w:szCs w:val="28"/>
        </w:rPr>
      </w:pPr>
    </w:p>
    <w:p w:rsidR="004C466D" w:rsidRPr="006176EE" w:rsidRDefault="004C466D" w:rsidP="004C466D">
      <w:pPr>
        <w:autoSpaceDE w:val="0"/>
        <w:autoSpaceDN w:val="0"/>
        <w:ind w:firstLine="426"/>
        <w:jc w:val="center"/>
        <w:rPr>
          <w:rFonts w:ascii="Times New Roman" w:hAnsi="Times New Roman" w:cs="Times New Roman"/>
          <w:sz w:val="28"/>
          <w:szCs w:val="28"/>
        </w:rPr>
      </w:pPr>
      <w:r w:rsidRPr="006176EE">
        <w:rPr>
          <w:rFonts w:ascii="Times New Roman" w:hAnsi="Times New Roman" w:cs="Times New Roman"/>
          <w:sz w:val="28"/>
          <w:szCs w:val="28"/>
        </w:rPr>
        <w:t>Лимфатические узлы</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Выявляют их локализацию, количество, болезненность, консистенцию, спаянность с окружающими органами, тканями и между собой.</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      Поражение лимфоузлов характеризуется появлением плотноватых, плотно – эластических увеличенных узлов на шее, надключичных и др. В начале процесс может быть односторонним, локализоваться в одном узле, </w:t>
      </w:r>
      <w:r w:rsidRPr="006176EE">
        <w:rPr>
          <w:rFonts w:ascii="Times New Roman" w:hAnsi="Times New Roman" w:cs="Times New Roman"/>
          <w:sz w:val="28"/>
          <w:szCs w:val="28"/>
        </w:rPr>
        <w:lastRenderedPageBreak/>
        <w:t xml:space="preserve">затем увеличиваются соседние лимфоузлы, появляется группа симметричных узлов с другой стороны. Обычно они безболезненны. </w:t>
      </w:r>
    </w:p>
    <w:p w:rsidR="004C466D" w:rsidRPr="006176EE" w:rsidRDefault="004C466D" w:rsidP="004C466D">
      <w:pPr>
        <w:numPr>
          <w:ilvl w:val="0"/>
          <w:numId w:val="24"/>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увеличенные, подвижные, плотноэластичные, не спаянные с кожей, как правило, безболезненные лимфоузлы выявляются при лимфогранулематозе.</w:t>
      </w:r>
    </w:p>
    <w:p w:rsidR="004C466D" w:rsidRPr="006176EE" w:rsidRDefault="004C466D" w:rsidP="004C466D">
      <w:pPr>
        <w:pStyle w:val="a3"/>
        <w:widowControl/>
        <w:numPr>
          <w:ilvl w:val="0"/>
          <w:numId w:val="24"/>
        </w:numPr>
        <w:autoSpaceDE w:val="0"/>
        <w:autoSpaceDN w:val="0"/>
        <w:spacing w:before="0"/>
        <w:jc w:val="both"/>
        <w:rPr>
          <w:sz w:val="28"/>
          <w:szCs w:val="28"/>
        </w:rPr>
      </w:pPr>
      <w:r w:rsidRPr="006176EE">
        <w:rPr>
          <w:sz w:val="28"/>
          <w:szCs w:val="28"/>
        </w:rPr>
        <w:t>увеличенные, объединенные в пакеты, не спаянные друг с другом и с соседними органами, тестоватой консистенции, реже плотные, несколько болезненные лимфоузлы имеют место при хроническом лимфолейкозе.</w:t>
      </w:r>
    </w:p>
    <w:p w:rsidR="004C466D" w:rsidRPr="006176EE" w:rsidRDefault="004C466D" w:rsidP="004C466D">
      <w:pPr>
        <w:numPr>
          <w:ilvl w:val="0"/>
          <w:numId w:val="24"/>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 xml:space="preserve">значительно увеличенные, плотные, обычно безболезненные лимфоузлы наблюдаются при остром лимфолейкозе. </w:t>
      </w:r>
    </w:p>
    <w:p w:rsidR="004C466D" w:rsidRPr="006176EE" w:rsidRDefault="004C466D" w:rsidP="004C466D">
      <w:pPr>
        <w:pStyle w:val="4"/>
        <w:rPr>
          <w:sz w:val="28"/>
          <w:szCs w:val="28"/>
        </w:rPr>
      </w:pPr>
    </w:p>
    <w:p w:rsidR="004C466D" w:rsidRPr="006176EE" w:rsidRDefault="004C466D" w:rsidP="004C466D">
      <w:pPr>
        <w:pStyle w:val="4"/>
        <w:jc w:val="center"/>
        <w:rPr>
          <w:sz w:val="28"/>
          <w:szCs w:val="28"/>
        </w:rPr>
      </w:pPr>
      <w:r w:rsidRPr="006176EE">
        <w:rPr>
          <w:sz w:val="28"/>
          <w:szCs w:val="28"/>
        </w:rPr>
        <w:t>Костная и суставная система</w:t>
      </w:r>
    </w:p>
    <w:p w:rsidR="004C466D" w:rsidRPr="006176EE" w:rsidRDefault="004C466D" w:rsidP="004C466D">
      <w:pPr>
        <w:autoSpaceDE w:val="0"/>
        <w:autoSpaceDN w:val="0"/>
        <w:ind w:firstLine="280"/>
        <w:rPr>
          <w:rFonts w:ascii="Times New Roman" w:hAnsi="Times New Roman" w:cs="Times New Roman"/>
          <w:sz w:val="28"/>
          <w:szCs w:val="28"/>
        </w:rPr>
      </w:pP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 xml:space="preserve">Чаще всего поражаются тела позвонков, ребра, грудина, тазовые кости, проксимальные отделы трубчатых костей (плечо, бедро). Физикальное обследование выявляет болезненность при покалачивании, припухлость (при поражении поверхностно расположенных участков костей). Такая болезненность называется оссалгия и связана с изменениями костного мозга и непосредственным поражением костей скелета. Оссалгия наблюдается при острых лейкозах, хроническом миелолейкозе, лимфогранулематозе, эритремии. При прогрессировании процесса появляются симптомы, связанные с развитием осложнений (компрессионые и патологические переломы). </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При осмотре суставов можно выявить их отечность, болезненность, ограничение движений, деформацию, обусловленные развитием артрита (вторичная подагра).</w:t>
      </w:r>
    </w:p>
    <w:p w:rsidR="004C466D" w:rsidRPr="006176EE" w:rsidRDefault="004C466D" w:rsidP="004C466D">
      <w:pPr>
        <w:pStyle w:val="a3"/>
        <w:rPr>
          <w:sz w:val="28"/>
          <w:szCs w:val="28"/>
        </w:rPr>
      </w:pPr>
    </w:p>
    <w:p w:rsidR="004C466D" w:rsidRPr="006176EE" w:rsidRDefault="004C466D" w:rsidP="004C466D">
      <w:pPr>
        <w:pStyle w:val="35"/>
        <w:spacing w:line="240" w:lineRule="auto"/>
        <w:ind w:firstLine="426"/>
        <w:outlineLvl w:val="2"/>
        <w:rPr>
          <w:rFonts w:ascii="Times New Roman" w:hAnsi="Times New Roman" w:cs="Times New Roman"/>
          <w:sz w:val="28"/>
          <w:szCs w:val="28"/>
          <w:u w:val="none"/>
        </w:rPr>
      </w:pPr>
    </w:p>
    <w:p w:rsidR="004C466D" w:rsidRPr="006176EE" w:rsidRDefault="004C466D" w:rsidP="004C466D">
      <w:pPr>
        <w:pStyle w:val="35"/>
        <w:spacing w:line="240" w:lineRule="auto"/>
        <w:ind w:firstLine="426"/>
        <w:outlineLvl w:val="2"/>
        <w:rPr>
          <w:rFonts w:ascii="Times New Roman" w:hAnsi="Times New Roman" w:cs="Times New Roman"/>
          <w:sz w:val="28"/>
          <w:szCs w:val="28"/>
        </w:rPr>
      </w:pPr>
      <w:r w:rsidRPr="006176EE">
        <w:rPr>
          <w:rFonts w:ascii="Times New Roman" w:hAnsi="Times New Roman" w:cs="Times New Roman"/>
          <w:sz w:val="28"/>
          <w:szCs w:val="28"/>
        </w:rPr>
        <w:t>Дыхательная система</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 xml:space="preserve">При обследовании грудной клетки при лейкозах можно выявить оссалгии при надавливании и поколачивании по ребрам, грудине. </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      Лейкозный пневмонит характеризуется проявлением сухого кашля, часто повышением температуры тела, одышкой, могут выслушиваться сухие, влажные хрипы (синдром уплотнения легочной ткани). Нередко лейкозный пневмонит сочетается с бактериальной пневмонией </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lastRenderedPageBreak/>
        <w:t xml:space="preserve">Синдром обтурационного ателектаза может встречаться при лейкозах, лимфогранулематозе вследствие давления на бронхиальную стенку сильно увеличенных внутригрудных лимфоузлов.   </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 xml:space="preserve">Сдавление нижних отделов легких резко увеличенными селезенкой и печенью при хронических миело- и лимфолейкозах, лимфогрануломатозе нередко приводит к развитию компрессионного ателектаза. </w:t>
      </w:r>
    </w:p>
    <w:p w:rsidR="004C466D" w:rsidRPr="006176EE" w:rsidRDefault="004C466D" w:rsidP="004C466D">
      <w:pPr>
        <w:autoSpaceDE w:val="0"/>
        <w:autoSpaceDN w:val="0"/>
        <w:ind w:firstLine="426"/>
        <w:rPr>
          <w:rFonts w:ascii="Times New Roman" w:hAnsi="Times New Roman" w:cs="Times New Roman"/>
          <w:sz w:val="28"/>
          <w:szCs w:val="28"/>
        </w:rPr>
      </w:pPr>
      <w:r w:rsidRPr="006176EE">
        <w:rPr>
          <w:rFonts w:ascii="Times New Roman" w:hAnsi="Times New Roman" w:cs="Times New Roman"/>
          <w:sz w:val="28"/>
          <w:szCs w:val="28"/>
        </w:rPr>
        <w:t>В ряде случаев наблюдаются выпотные плевриты геморрагического характера.</w:t>
      </w:r>
    </w:p>
    <w:p w:rsidR="004C466D" w:rsidRPr="006176EE" w:rsidRDefault="004C466D" w:rsidP="004C466D">
      <w:pPr>
        <w:pStyle w:val="23"/>
        <w:rPr>
          <w:b/>
          <w:bCs/>
          <w:i/>
          <w:iCs/>
          <w:sz w:val="28"/>
          <w:szCs w:val="28"/>
          <w:u w:val="single"/>
        </w:rPr>
      </w:pPr>
    </w:p>
    <w:p w:rsidR="004C466D" w:rsidRPr="006176EE" w:rsidRDefault="004C466D" w:rsidP="004C466D">
      <w:pPr>
        <w:pStyle w:val="23"/>
        <w:rPr>
          <w:b/>
          <w:bCs/>
          <w:i/>
          <w:iCs/>
          <w:sz w:val="28"/>
          <w:szCs w:val="28"/>
          <w:u w:val="single"/>
        </w:rPr>
      </w:pPr>
      <w:r w:rsidRPr="006176EE">
        <w:rPr>
          <w:b/>
          <w:bCs/>
          <w:i/>
          <w:iCs/>
          <w:sz w:val="28"/>
          <w:szCs w:val="28"/>
          <w:u w:val="single"/>
        </w:rPr>
        <w:t>Сердечно-сосудистая система</w:t>
      </w:r>
    </w:p>
    <w:p w:rsidR="004C466D" w:rsidRPr="006176EE" w:rsidRDefault="004C466D" w:rsidP="004C466D">
      <w:pPr>
        <w:pStyle w:val="23"/>
        <w:numPr>
          <w:ilvl w:val="0"/>
          <w:numId w:val="23"/>
        </w:numPr>
        <w:autoSpaceDE w:val="0"/>
        <w:autoSpaceDN w:val="0"/>
        <w:rPr>
          <w:b/>
          <w:bCs/>
          <w:sz w:val="28"/>
          <w:szCs w:val="28"/>
        </w:rPr>
      </w:pPr>
      <w:r w:rsidRPr="006176EE">
        <w:rPr>
          <w:b/>
          <w:bCs/>
          <w:sz w:val="28"/>
          <w:szCs w:val="28"/>
        </w:rPr>
        <w:t xml:space="preserve">При хронических лейкозах изменения со стороны сердечно-сосудистой системы наступают, как правило, только в случаях развития выраженной анемии. При этом можно выявить равномерное небольшое увеличение площади сердечной тупости, глухость сердечных тонов, систолический шум на верхушке, легочном стволе, шум волчка над яремной веной, учащение сердечного ритма, часто наблюдается падение систолического и диастолического давления. </w:t>
      </w:r>
    </w:p>
    <w:p w:rsidR="004C466D" w:rsidRPr="006176EE" w:rsidRDefault="004C466D" w:rsidP="004C466D">
      <w:pPr>
        <w:pStyle w:val="23"/>
        <w:numPr>
          <w:ilvl w:val="0"/>
          <w:numId w:val="23"/>
        </w:numPr>
        <w:autoSpaceDE w:val="0"/>
        <w:autoSpaceDN w:val="0"/>
        <w:rPr>
          <w:b/>
          <w:bCs/>
          <w:sz w:val="28"/>
          <w:szCs w:val="28"/>
        </w:rPr>
      </w:pPr>
      <w:r w:rsidRPr="006176EE">
        <w:rPr>
          <w:b/>
          <w:bCs/>
          <w:sz w:val="28"/>
          <w:szCs w:val="28"/>
        </w:rPr>
        <w:t>При эритремии часто встречается выраженная артериальная гипертензия и сопутствующая ей гипертрофия левого желудочка.</w:t>
      </w:r>
    </w:p>
    <w:p w:rsidR="004C466D" w:rsidRPr="006176EE" w:rsidRDefault="004C466D" w:rsidP="004C466D">
      <w:pPr>
        <w:pStyle w:val="23"/>
        <w:numPr>
          <w:ilvl w:val="0"/>
          <w:numId w:val="23"/>
        </w:numPr>
        <w:autoSpaceDE w:val="0"/>
        <w:autoSpaceDN w:val="0"/>
        <w:rPr>
          <w:b/>
          <w:bCs/>
          <w:sz w:val="28"/>
          <w:szCs w:val="28"/>
        </w:rPr>
      </w:pPr>
      <w:r w:rsidRPr="006176EE">
        <w:rPr>
          <w:b/>
          <w:bCs/>
          <w:sz w:val="28"/>
          <w:szCs w:val="28"/>
        </w:rPr>
        <w:t>Острые лейкозы сопровождаются симптоматикой поражения сердечно-сосудистой системы, свойственной тяжелым интоксикациям.</w:t>
      </w:r>
    </w:p>
    <w:p w:rsidR="004C466D" w:rsidRPr="006176EE" w:rsidRDefault="004C466D" w:rsidP="004C466D">
      <w:pPr>
        <w:pStyle w:val="23"/>
        <w:numPr>
          <w:ilvl w:val="0"/>
          <w:numId w:val="23"/>
        </w:numPr>
        <w:autoSpaceDE w:val="0"/>
        <w:autoSpaceDN w:val="0"/>
        <w:rPr>
          <w:b/>
          <w:bCs/>
          <w:sz w:val="28"/>
          <w:szCs w:val="28"/>
        </w:rPr>
      </w:pPr>
      <w:r w:rsidRPr="006176EE">
        <w:rPr>
          <w:b/>
          <w:bCs/>
          <w:sz w:val="28"/>
          <w:szCs w:val="28"/>
        </w:rPr>
        <w:t xml:space="preserve">Лейкемическая инфильтрация миокарда характеризуется появлением сердечной недостаточности, которой предшествует глухость сердечных тонов, снижение вольтажа ЭКГ и отрицательный зубец Т. </w:t>
      </w:r>
    </w:p>
    <w:p w:rsidR="004C466D" w:rsidRPr="006176EE" w:rsidRDefault="004C466D" w:rsidP="004C466D">
      <w:pPr>
        <w:pStyle w:val="23"/>
        <w:rPr>
          <w:b/>
          <w:bCs/>
          <w:sz w:val="28"/>
          <w:szCs w:val="28"/>
        </w:rPr>
      </w:pPr>
    </w:p>
    <w:p w:rsidR="004C466D" w:rsidRPr="006176EE" w:rsidRDefault="004C466D" w:rsidP="004C466D">
      <w:pPr>
        <w:pStyle w:val="23"/>
        <w:rPr>
          <w:b/>
          <w:bCs/>
          <w:i/>
          <w:iCs/>
          <w:sz w:val="28"/>
          <w:szCs w:val="28"/>
          <w:u w:val="single"/>
        </w:rPr>
      </w:pPr>
    </w:p>
    <w:p w:rsidR="004C466D" w:rsidRPr="006176EE" w:rsidRDefault="004C466D" w:rsidP="004C466D">
      <w:pPr>
        <w:pStyle w:val="23"/>
        <w:rPr>
          <w:b/>
          <w:bCs/>
          <w:i/>
          <w:iCs/>
          <w:sz w:val="28"/>
          <w:szCs w:val="28"/>
          <w:u w:val="single"/>
        </w:rPr>
      </w:pPr>
      <w:r w:rsidRPr="006176EE">
        <w:rPr>
          <w:b/>
          <w:bCs/>
          <w:i/>
          <w:iCs/>
          <w:sz w:val="28"/>
          <w:szCs w:val="28"/>
          <w:u w:val="single"/>
        </w:rPr>
        <w:t xml:space="preserve"> Органы брюшной полости</w:t>
      </w:r>
    </w:p>
    <w:p w:rsidR="004C466D" w:rsidRPr="006176EE" w:rsidRDefault="004C466D" w:rsidP="004C466D">
      <w:pPr>
        <w:pStyle w:val="35"/>
        <w:spacing w:line="240" w:lineRule="auto"/>
        <w:outlineLvl w:val="2"/>
        <w:rPr>
          <w:rFonts w:ascii="Times New Roman" w:hAnsi="Times New Roman" w:cs="Times New Roman"/>
          <w:i w:val="0"/>
          <w:iCs w:val="0"/>
          <w:sz w:val="28"/>
          <w:szCs w:val="28"/>
          <w:u w:val="none"/>
        </w:rPr>
      </w:pPr>
      <w:r w:rsidRPr="006176EE">
        <w:rPr>
          <w:rFonts w:ascii="Times New Roman" w:hAnsi="Times New Roman" w:cs="Times New Roman"/>
          <w:i w:val="0"/>
          <w:iCs w:val="0"/>
          <w:sz w:val="28"/>
          <w:szCs w:val="28"/>
          <w:u w:val="none"/>
        </w:rPr>
        <w:t xml:space="preserve">       Желудочно-кишечный тракт, как правило, страдает вторично в связи со сдавлением или прорастанием из пораженных лимфоузлов. Возможны жалобы на боли в животе, тошноту, рвоту, поносы, вздутие живота. При обследовании выявляется болезненность, может быть напряжение мышц брюшной стенки.</w:t>
      </w:r>
    </w:p>
    <w:p w:rsidR="004C466D" w:rsidRPr="006176EE" w:rsidRDefault="004C466D" w:rsidP="004C466D">
      <w:pPr>
        <w:pStyle w:val="23"/>
        <w:rPr>
          <w:b/>
          <w:bCs/>
          <w:sz w:val="28"/>
          <w:szCs w:val="28"/>
        </w:rPr>
      </w:pPr>
    </w:p>
    <w:p w:rsidR="004C466D" w:rsidRPr="006176EE" w:rsidRDefault="004C466D" w:rsidP="004C466D">
      <w:pPr>
        <w:pStyle w:val="23"/>
        <w:rPr>
          <w:b/>
          <w:bCs/>
          <w:sz w:val="28"/>
          <w:szCs w:val="28"/>
        </w:rPr>
      </w:pPr>
      <w:r w:rsidRPr="006176EE">
        <w:rPr>
          <w:b/>
          <w:bCs/>
          <w:i/>
          <w:iCs/>
          <w:sz w:val="28"/>
          <w:szCs w:val="28"/>
        </w:rPr>
        <w:t>Печень</w:t>
      </w:r>
      <w:r w:rsidRPr="006176EE">
        <w:rPr>
          <w:b/>
          <w:bCs/>
          <w:sz w:val="28"/>
          <w:szCs w:val="28"/>
        </w:rPr>
        <w:t xml:space="preserve"> </w:t>
      </w:r>
    </w:p>
    <w:p w:rsidR="004C466D" w:rsidRPr="006176EE" w:rsidRDefault="004C466D" w:rsidP="004C466D">
      <w:pPr>
        <w:pStyle w:val="23"/>
        <w:rPr>
          <w:b/>
          <w:bCs/>
          <w:sz w:val="28"/>
          <w:szCs w:val="28"/>
        </w:rPr>
      </w:pPr>
      <w:r w:rsidRPr="006176EE">
        <w:rPr>
          <w:b/>
          <w:bCs/>
          <w:sz w:val="28"/>
          <w:szCs w:val="28"/>
        </w:rPr>
        <w:t xml:space="preserve">При осмотре живота можно заметить выбухание передней брюшной стенки в правом подреберье вследствие гепатомегалии. При пальпации и перкуссии печени можно выявить ее увеличение. Увеличение печени при лейкозах объясняется метаплазией. В некоторых случаях </w:t>
      </w:r>
      <w:r w:rsidRPr="006176EE">
        <w:rPr>
          <w:b/>
          <w:bCs/>
          <w:sz w:val="28"/>
          <w:szCs w:val="28"/>
        </w:rPr>
        <w:lastRenderedPageBreak/>
        <w:t xml:space="preserve">лимфогранулематоза процесс первоначально изолированно поражает печень. </w:t>
      </w:r>
    </w:p>
    <w:p w:rsidR="004C466D" w:rsidRPr="006176EE" w:rsidRDefault="004C466D" w:rsidP="004C466D">
      <w:pPr>
        <w:pStyle w:val="23"/>
        <w:rPr>
          <w:b/>
          <w:bCs/>
          <w:i/>
          <w:iCs/>
          <w:sz w:val="28"/>
          <w:szCs w:val="28"/>
          <w:u w:val="single"/>
        </w:rPr>
      </w:pPr>
    </w:p>
    <w:p w:rsidR="004C466D" w:rsidRPr="006176EE" w:rsidRDefault="004C466D" w:rsidP="004C466D">
      <w:pPr>
        <w:pStyle w:val="23"/>
        <w:rPr>
          <w:b/>
          <w:bCs/>
          <w:i/>
          <w:iCs/>
          <w:sz w:val="28"/>
          <w:szCs w:val="28"/>
        </w:rPr>
      </w:pPr>
      <w:r w:rsidRPr="006176EE">
        <w:rPr>
          <w:b/>
          <w:bCs/>
          <w:i/>
          <w:iCs/>
          <w:sz w:val="28"/>
          <w:szCs w:val="28"/>
        </w:rPr>
        <w:t>Селезенка</w:t>
      </w:r>
    </w:p>
    <w:p w:rsidR="004C466D" w:rsidRPr="006176EE" w:rsidRDefault="004C466D" w:rsidP="004C466D">
      <w:pPr>
        <w:pStyle w:val="23"/>
        <w:numPr>
          <w:ilvl w:val="0"/>
          <w:numId w:val="22"/>
        </w:numPr>
        <w:autoSpaceDE w:val="0"/>
        <w:autoSpaceDN w:val="0"/>
        <w:rPr>
          <w:sz w:val="28"/>
          <w:szCs w:val="28"/>
        </w:rPr>
      </w:pPr>
      <w:r w:rsidRPr="006176EE">
        <w:rPr>
          <w:b/>
          <w:bCs/>
          <w:sz w:val="28"/>
          <w:szCs w:val="28"/>
        </w:rPr>
        <w:t xml:space="preserve">Увеличение селезенки (спленомегалия) при осмотре передней брюшной стенки может быть выявлено при хронических миелоцитарных лейкозах, эритремии, реже и в меньшей степени – при острых лейкозах. При хронических миелолейкозах селезенка резко увеличена, плотная, безболезненная. При острых лейкозах увеличение селезенки не так значительно, она мягкая, чувствительная при пальпации. </w:t>
      </w:r>
    </w:p>
    <w:p w:rsidR="004C466D" w:rsidRPr="006176EE" w:rsidRDefault="004C466D" w:rsidP="004C466D">
      <w:pPr>
        <w:pStyle w:val="23"/>
        <w:rPr>
          <w:sz w:val="28"/>
          <w:szCs w:val="28"/>
        </w:rPr>
      </w:pPr>
      <w:r w:rsidRPr="006176EE">
        <w:rPr>
          <w:sz w:val="28"/>
          <w:szCs w:val="28"/>
        </w:rPr>
        <w:br/>
      </w:r>
    </w:p>
    <w:p w:rsidR="004C466D" w:rsidRPr="006176EE" w:rsidRDefault="004C466D" w:rsidP="004C466D">
      <w:pPr>
        <w:pStyle w:val="35"/>
        <w:spacing w:line="240" w:lineRule="auto"/>
        <w:outlineLvl w:val="2"/>
        <w:rPr>
          <w:rFonts w:ascii="Times New Roman" w:hAnsi="Times New Roman" w:cs="Times New Roman"/>
          <w:sz w:val="28"/>
          <w:szCs w:val="28"/>
        </w:rPr>
      </w:pPr>
      <w:r w:rsidRPr="006176EE">
        <w:rPr>
          <w:rFonts w:ascii="Times New Roman" w:hAnsi="Times New Roman" w:cs="Times New Roman"/>
          <w:sz w:val="28"/>
          <w:szCs w:val="28"/>
        </w:rPr>
        <w:t>Мочеполовая система</w:t>
      </w:r>
    </w:p>
    <w:p w:rsidR="004C466D" w:rsidRPr="006176EE" w:rsidRDefault="004C466D" w:rsidP="004C466D">
      <w:pPr>
        <w:numPr>
          <w:ilvl w:val="0"/>
          <w:numId w:val="26"/>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В почках могут быть отдельные очаги опухолевого роста или диффузная инфильтрация, приводящая к почечной недостаточности, вплоть до анурии; процесс двусторонний.</w:t>
      </w:r>
    </w:p>
    <w:p w:rsidR="004C466D" w:rsidRPr="006176EE" w:rsidRDefault="004C466D" w:rsidP="004C466D">
      <w:pPr>
        <w:numPr>
          <w:ilvl w:val="0"/>
          <w:numId w:val="26"/>
        </w:numPr>
        <w:autoSpaceDE w:val="0"/>
        <w:autoSpaceDN w:val="0"/>
        <w:spacing w:after="0" w:line="240" w:lineRule="auto"/>
        <w:jc w:val="both"/>
        <w:rPr>
          <w:rFonts w:ascii="Times New Roman" w:hAnsi="Times New Roman" w:cs="Times New Roman"/>
          <w:i/>
          <w:iCs/>
          <w:sz w:val="28"/>
          <w:szCs w:val="28"/>
          <w:u w:val="single"/>
        </w:rPr>
      </w:pPr>
      <w:r w:rsidRPr="006176EE">
        <w:rPr>
          <w:rFonts w:ascii="Times New Roman" w:hAnsi="Times New Roman" w:cs="Times New Roman"/>
          <w:sz w:val="28"/>
          <w:szCs w:val="28"/>
        </w:rPr>
        <w:t>Возможно поражение яичек - уплотнение и увеличение в размерах; быстрое увеличение - диагностический признак острого лейкоза.</w:t>
      </w:r>
    </w:p>
    <w:p w:rsidR="004C466D" w:rsidRPr="006176EE" w:rsidRDefault="004C466D" w:rsidP="004C466D">
      <w:pPr>
        <w:autoSpaceDE w:val="0"/>
        <w:autoSpaceDN w:val="0"/>
        <w:outlineLvl w:val="0"/>
        <w:rPr>
          <w:rFonts w:ascii="Times New Roman" w:hAnsi="Times New Roman" w:cs="Times New Roman"/>
          <w:i/>
          <w:iCs/>
          <w:sz w:val="28"/>
          <w:szCs w:val="28"/>
          <w:u w:val="single"/>
        </w:rPr>
      </w:pPr>
    </w:p>
    <w:p w:rsidR="004C466D" w:rsidRPr="006176EE" w:rsidRDefault="004C466D" w:rsidP="004C466D">
      <w:pPr>
        <w:autoSpaceDE w:val="0"/>
        <w:autoSpaceDN w:val="0"/>
        <w:outlineLvl w:val="0"/>
        <w:rPr>
          <w:rFonts w:ascii="Times New Roman" w:hAnsi="Times New Roman" w:cs="Times New Roman"/>
          <w:sz w:val="28"/>
          <w:szCs w:val="28"/>
        </w:rPr>
      </w:pPr>
      <w:r w:rsidRPr="006176EE">
        <w:rPr>
          <w:rFonts w:ascii="Times New Roman" w:hAnsi="Times New Roman" w:cs="Times New Roman"/>
          <w:i/>
          <w:iCs/>
          <w:sz w:val="28"/>
          <w:szCs w:val="28"/>
          <w:u w:val="single"/>
        </w:rPr>
        <w:t>Нейролейкемия</w:t>
      </w:r>
      <w:r w:rsidRPr="006176EE">
        <w:rPr>
          <w:rFonts w:ascii="Times New Roman" w:hAnsi="Times New Roman" w:cs="Times New Roman"/>
          <w:sz w:val="28"/>
          <w:szCs w:val="28"/>
        </w:rPr>
        <w:t xml:space="preserve"> </w:t>
      </w:r>
    </w:p>
    <w:p w:rsidR="004C466D" w:rsidRPr="006176EE" w:rsidRDefault="004C466D" w:rsidP="004C466D">
      <w:pPr>
        <w:numPr>
          <w:ilvl w:val="0"/>
          <w:numId w:val="27"/>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При поражении оболочек мозга развивается менингеальный синдром, который характеризуется появлением жалоб на головную боль, тошноту, рвоту. При обследовании выявляются ригидность затылочных мышц, нарушение функций черепно-мозговых нервов (глазодвигательного, слухового, зрительного)</w:t>
      </w:r>
    </w:p>
    <w:p w:rsidR="004C466D" w:rsidRPr="006176EE" w:rsidRDefault="004C466D" w:rsidP="004C466D">
      <w:pPr>
        <w:numPr>
          <w:ilvl w:val="0"/>
          <w:numId w:val="27"/>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Поражение периферической нервной системы носит разнообразный характер (боли, парестезии, нарушение чувствительности, парезы конечностей с атрофией мышц, изменение сухожильных рефлексов). Поражение периферических нервов также возможно в результате их сдавления увеличенными лимфоузлами.</w:t>
      </w:r>
    </w:p>
    <w:p w:rsidR="004C466D" w:rsidRPr="006176EE" w:rsidRDefault="004C466D" w:rsidP="004C466D">
      <w:pPr>
        <w:numPr>
          <w:ilvl w:val="0"/>
          <w:numId w:val="27"/>
        </w:numPr>
        <w:autoSpaceDE w:val="0"/>
        <w:autoSpaceDN w:val="0"/>
        <w:spacing w:after="0" w:line="240" w:lineRule="auto"/>
        <w:jc w:val="both"/>
        <w:rPr>
          <w:rFonts w:ascii="Times New Roman" w:hAnsi="Times New Roman" w:cs="Times New Roman"/>
          <w:i/>
          <w:iCs/>
          <w:sz w:val="28"/>
          <w:szCs w:val="28"/>
          <w:u w:val="single"/>
        </w:rPr>
      </w:pPr>
      <w:r w:rsidRPr="006176EE">
        <w:rPr>
          <w:rFonts w:ascii="Times New Roman" w:hAnsi="Times New Roman" w:cs="Times New Roman"/>
          <w:sz w:val="28"/>
          <w:szCs w:val="28"/>
        </w:rPr>
        <w:t>Возможна и инфильтрация вещества спинного мозга, проявляющаяся парапарезом ног с проводниковыми нарушениями чувствительности и тазовыми расстройствами.</w:t>
      </w:r>
    </w:p>
    <w:p w:rsidR="004C466D" w:rsidRPr="006176EE" w:rsidRDefault="004C466D" w:rsidP="004C466D">
      <w:pPr>
        <w:autoSpaceDE w:val="0"/>
        <w:autoSpaceDN w:val="0"/>
        <w:outlineLvl w:val="0"/>
        <w:rPr>
          <w:rFonts w:ascii="Times New Roman" w:hAnsi="Times New Roman" w:cs="Times New Roman"/>
          <w:i/>
          <w:iCs/>
          <w:sz w:val="28"/>
          <w:szCs w:val="28"/>
          <w:u w:val="single"/>
        </w:rPr>
      </w:pPr>
    </w:p>
    <w:p w:rsidR="004C466D" w:rsidRPr="006176EE" w:rsidRDefault="004C466D" w:rsidP="004C466D">
      <w:pPr>
        <w:autoSpaceDE w:val="0"/>
        <w:autoSpaceDN w:val="0"/>
        <w:outlineLvl w:val="0"/>
        <w:rPr>
          <w:rFonts w:ascii="Times New Roman" w:hAnsi="Times New Roman" w:cs="Times New Roman"/>
          <w:i/>
          <w:iCs/>
          <w:sz w:val="28"/>
          <w:szCs w:val="28"/>
          <w:u w:val="single"/>
        </w:rPr>
      </w:pPr>
      <w:r w:rsidRPr="006176EE">
        <w:rPr>
          <w:rFonts w:ascii="Times New Roman" w:hAnsi="Times New Roman" w:cs="Times New Roman"/>
          <w:i/>
          <w:iCs/>
          <w:sz w:val="28"/>
          <w:szCs w:val="28"/>
          <w:u w:val="single"/>
        </w:rPr>
        <w:t xml:space="preserve">Лабораторные и инструментальные методы исследования: </w:t>
      </w:r>
    </w:p>
    <w:p w:rsidR="004C466D" w:rsidRPr="006176EE" w:rsidRDefault="004C466D" w:rsidP="004C466D">
      <w:pPr>
        <w:numPr>
          <w:ilvl w:val="0"/>
          <w:numId w:val="28"/>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количество лейкоцитов повышенное, пониженное при алейкемическом варианте или может быть нормальным (норма – 4 - 9 X 10</w:t>
      </w:r>
      <w:r w:rsidRPr="006176EE">
        <w:rPr>
          <w:rFonts w:ascii="Times New Roman" w:hAnsi="Times New Roman" w:cs="Times New Roman"/>
          <w:sz w:val="28"/>
          <w:szCs w:val="28"/>
          <w:vertAlign w:val="superscript"/>
        </w:rPr>
        <w:t>9</w:t>
      </w:r>
      <w:r w:rsidRPr="006176EE">
        <w:rPr>
          <w:rFonts w:ascii="Times New Roman" w:hAnsi="Times New Roman" w:cs="Times New Roman"/>
          <w:sz w:val="28"/>
          <w:szCs w:val="28"/>
        </w:rPr>
        <w:t>/л),</w:t>
      </w:r>
    </w:p>
    <w:p w:rsidR="004C466D" w:rsidRPr="006176EE" w:rsidRDefault="004C466D" w:rsidP="004C466D">
      <w:pPr>
        <w:numPr>
          <w:ilvl w:val="0"/>
          <w:numId w:val="28"/>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появление в периферической крови молодых клеток крови – бластов (лимфобластов, миелобластов и др.) характерно для острых лейкозов, бластного криза при хроническом лейкозе,</w:t>
      </w:r>
    </w:p>
    <w:p w:rsidR="004C466D" w:rsidRPr="006176EE" w:rsidRDefault="004C466D" w:rsidP="004C466D">
      <w:pPr>
        <w:numPr>
          <w:ilvl w:val="0"/>
          <w:numId w:val="28"/>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lastRenderedPageBreak/>
        <w:t>лейкемический провал – в лейкоцитарной формуле представлены самые молодые и зрелые формы гранулоцитов с отсутствием переходных форм (наблюдается при острых лейкозах),</w:t>
      </w:r>
    </w:p>
    <w:p w:rsidR="004C466D" w:rsidRPr="006176EE" w:rsidRDefault="004C466D" w:rsidP="004C466D">
      <w:pPr>
        <w:numPr>
          <w:ilvl w:val="0"/>
          <w:numId w:val="28"/>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увеличение количества зрелых клеток крови характерно для хронических лейкозов,</w:t>
      </w:r>
    </w:p>
    <w:p w:rsidR="004C466D" w:rsidRPr="006176EE" w:rsidRDefault="004C466D" w:rsidP="004C466D">
      <w:pPr>
        <w:numPr>
          <w:ilvl w:val="0"/>
          <w:numId w:val="28"/>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в лейкоцитарной формуле сдвиг влево до промиелоцитов наблюдается при хроническом миелолейкозе, для которого также будет характерна эозинофильно - базофильная ассоциация,</w:t>
      </w:r>
    </w:p>
    <w:p w:rsidR="004C466D" w:rsidRPr="006176EE" w:rsidRDefault="004C466D" w:rsidP="004C466D">
      <w:pPr>
        <w:numPr>
          <w:ilvl w:val="0"/>
          <w:numId w:val="28"/>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резкое увеличение числа лимфоцитов (норма 18 – 40%), большое количество клеток Боткина – Гумпрехта свойственно для хронического лимфолейкоза,</w:t>
      </w:r>
    </w:p>
    <w:p w:rsidR="004C466D" w:rsidRPr="006176EE" w:rsidRDefault="004C466D" w:rsidP="004C466D">
      <w:pPr>
        <w:numPr>
          <w:ilvl w:val="0"/>
          <w:numId w:val="28"/>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повышение содержания эритроцитов крови (более 6 X 10</w:t>
      </w:r>
      <w:r w:rsidRPr="006176EE">
        <w:rPr>
          <w:rFonts w:ascii="Times New Roman" w:hAnsi="Times New Roman" w:cs="Times New Roman"/>
          <w:sz w:val="28"/>
          <w:szCs w:val="28"/>
          <w:vertAlign w:val="superscript"/>
        </w:rPr>
        <w:t>12</w:t>
      </w:r>
      <w:r w:rsidRPr="006176EE">
        <w:rPr>
          <w:rFonts w:ascii="Times New Roman" w:hAnsi="Times New Roman" w:cs="Times New Roman"/>
          <w:sz w:val="28"/>
          <w:szCs w:val="28"/>
        </w:rPr>
        <w:t>/л) и гемоглобина (более 180 г/л), увеличение количества тромбоцитов (более 400 X 10</w:t>
      </w:r>
      <w:r w:rsidRPr="006176EE">
        <w:rPr>
          <w:rFonts w:ascii="Times New Roman" w:hAnsi="Times New Roman" w:cs="Times New Roman"/>
          <w:sz w:val="28"/>
          <w:szCs w:val="28"/>
          <w:vertAlign w:val="superscript"/>
        </w:rPr>
        <w:t>9</w:t>
      </w:r>
      <w:r w:rsidRPr="006176EE">
        <w:rPr>
          <w:rFonts w:ascii="Times New Roman" w:hAnsi="Times New Roman" w:cs="Times New Roman"/>
          <w:sz w:val="28"/>
          <w:szCs w:val="28"/>
        </w:rPr>
        <w:t xml:space="preserve">/л) наблюдается при эритремии, </w:t>
      </w:r>
    </w:p>
    <w:p w:rsidR="004C466D" w:rsidRPr="006176EE" w:rsidRDefault="004C466D" w:rsidP="004C466D">
      <w:pPr>
        <w:numPr>
          <w:ilvl w:val="0"/>
          <w:numId w:val="28"/>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наличие плазматических клеток в периферической крови, гиперпротеинемии, гипергаммаглобулинемии, в моче определение белка Бенс - Джонса при миеломной болезни (плазмоцитоме),</w:t>
      </w:r>
    </w:p>
    <w:p w:rsidR="004C466D" w:rsidRPr="006176EE" w:rsidRDefault="004C466D" w:rsidP="004C466D">
      <w:pPr>
        <w:numPr>
          <w:ilvl w:val="0"/>
          <w:numId w:val="28"/>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 xml:space="preserve">снижение числа эритроцитов, снижение числа тромбоцитов в результате вытеснения опухолевыми клетками эритроцитарного и мегакариоцитарного ростков кроветворения (является косвенным признаком), </w:t>
      </w:r>
    </w:p>
    <w:p w:rsidR="004C466D" w:rsidRPr="006176EE" w:rsidRDefault="004C466D" w:rsidP="004C466D">
      <w:pPr>
        <w:numPr>
          <w:ilvl w:val="0"/>
          <w:numId w:val="28"/>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пункционное исследование костного мозга</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При оценке пунктата костного мозга очень важно отношение количества элементов лейкопоэза к числу ядерных элементов эритробластического ряда (в норме соотношение лейкоциты/эритроциты составляет 4 : 1 или 3 : 1). При хроническом миелолейкозе в мазке костного мозга преобладают гранулоциты, соотношение лейкоциты/эритроциты достигает 10 : 1, 20 : 1 за счет увеличения гранулоцитов. В пунктате костного мозга при хроническом лимфолейкозе увеличено содержание лимфоцитов (более 30%). Увеличение бластных клеток в пунктате костного мозга наблюдается при острых лейкозах.</w:t>
      </w:r>
    </w:p>
    <w:p w:rsidR="004C466D" w:rsidRPr="006176EE" w:rsidRDefault="004C466D" w:rsidP="004C466D">
      <w:pPr>
        <w:numPr>
          <w:ilvl w:val="0"/>
          <w:numId w:val="21"/>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биопсия и гистологическое исследование лимфоузла, удаленной опухоли позволяют диагностировать лимфогранулематоз (характерно наличие клеток Березовского – Штернберга, Ходжкина), саркому,</w:t>
      </w:r>
    </w:p>
    <w:p w:rsidR="004C466D" w:rsidRPr="006176EE" w:rsidRDefault="004C466D" w:rsidP="004C466D">
      <w:pPr>
        <w:numPr>
          <w:ilvl w:val="0"/>
          <w:numId w:val="21"/>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гистохимические реакции проводят для установления принадлежности бластов к тому или иному ростку кроветворения. Специфические гистохимические особенности острого лимфобластного лейкоза: бластные клетки не обнаруживают перокидазы, фосфолипидов, эстераз, а гликоген распределяется в цитоплазме глыбками вокруг ядра. При остром миелобластном лейкозе в бластных клетках гликоген располагается диффузно, а также выявляется положительная реакция на пероксидазу.</w:t>
      </w:r>
    </w:p>
    <w:p w:rsidR="004C466D" w:rsidRPr="006176EE" w:rsidRDefault="004C466D" w:rsidP="004C466D">
      <w:pPr>
        <w:numPr>
          <w:ilvl w:val="0"/>
          <w:numId w:val="21"/>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lastRenderedPageBreak/>
        <w:t xml:space="preserve">обнаружение при проведении хромосомного анализа </w:t>
      </w:r>
      <w:r w:rsidRPr="006176EE">
        <w:rPr>
          <w:rFonts w:ascii="Times New Roman" w:hAnsi="Times New Roman" w:cs="Times New Roman"/>
          <w:sz w:val="28"/>
          <w:szCs w:val="28"/>
          <w:lang w:val="en-US"/>
        </w:rPr>
        <w:t>Ph</w:t>
      </w:r>
      <w:r w:rsidRPr="006176EE">
        <w:rPr>
          <w:rFonts w:ascii="Times New Roman" w:hAnsi="Times New Roman" w:cs="Times New Roman"/>
          <w:sz w:val="28"/>
          <w:szCs w:val="28"/>
        </w:rPr>
        <w:t xml:space="preserve"> – хромосомы (филадельфийской) указывает на хронический миелолейкоз</w:t>
      </w:r>
    </w:p>
    <w:p w:rsidR="004C466D" w:rsidRPr="006176EE" w:rsidRDefault="004C466D" w:rsidP="004C466D">
      <w:pPr>
        <w:numPr>
          <w:ilvl w:val="0"/>
          <w:numId w:val="21"/>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 xml:space="preserve">определение степени органных поражений решается лабораторно-инструментальными методами и при необходимости морфологическим исследованием. </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     Например:</w:t>
      </w:r>
    </w:p>
    <w:p w:rsidR="004C466D" w:rsidRPr="006176EE" w:rsidRDefault="004C466D" w:rsidP="004C466D">
      <w:pPr>
        <w:numPr>
          <w:ilvl w:val="0"/>
          <w:numId w:val="29"/>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при подозрении на поражение лимфоузлов средостения и корней легких, а также для диагностики лейкозного пневмонита проводят рентгенографию и томографию грудной клетки</w:t>
      </w:r>
    </w:p>
    <w:p w:rsidR="004C466D" w:rsidRPr="006176EE" w:rsidRDefault="004C466D" w:rsidP="004C466D">
      <w:pPr>
        <w:numPr>
          <w:ilvl w:val="0"/>
          <w:numId w:val="29"/>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при лейкемической инфильтрации миокарда могут быть изменения на ЭКГ в виде снижения вольтажа и появления отрицательных зубцов Т</w:t>
      </w:r>
    </w:p>
    <w:p w:rsidR="004C466D" w:rsidRPr="006176EE" w:rsidRDefault="004C466D" w:rsidP="004C466D">
      <w:pPr>
        <w:numPr>
          <w:ilvl w:val="0"/>
          <w:numId w:val="29"/>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при лейкемической инфильтрации печени ультразвуковое исследование выявляет ее увеличение и мелкоочаговые изменения эхогенности органа</w:t>
      </w:r>
    </w:p>
    <w:p w:rsidR="004C466D" w:rsidRPr="006176EE" w:rsidRDefault="004C466D" w:rsidP="004C466D">
      <w:pPr>
        <w:numPr>
          <w:ilvl w:val="0"/>
          <w:numId w:val="29"/>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специфическое поражение почек может проявляться при ультразвуковом исследовании увеличением органа, обычно двусторонним, с диффузными структурами в ткани; в анализе мочи – умеренная протеинурия, гематурия, цилиндрурия</w:t>
      </w:r>
    </w:p>
    <w:p w:rsidR="004C466D" w:rsidRPr="006176EE" w:rsidRDefault="004C466D" w:rsidP="004C466D">
      <w:pPr>
        <w:numPr>
          <w:ilvl w:val="0"/>
          <w:numId w:val="29"/>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для нейролейкемии характерно наличие в спинномозговой жидкости высокого цитоза, повышенное содержание белка, обнаружение в мазках бластных клеток</w:t>
      </w:r>
    </w:p>
    <w:p w:rsidR="004C466D" w:rsidRPr="006176EE" w:rsidRDefault="004C466D" w:rsidP="004C466D">
      <w:pPr>
        <w:pStyle w:val="26"/>
        <w:spacing w:line="240" w:lineRule="auto"/>
        <w:outlineLvl w:val="1"/>
        <w:rPr>
          <w:rFonts w:ascii="Times New Roman" w:hAnsi="Times New Roman" w:cs="Times New Roman"/>
          <w:sz w:val="28"/>
          <w:szCs w:val="28"/>
        </w:rPr>
      </w:pPr>
    </w:p>
    <w:p w:rsidR="004C466D" w:rsidRPr="006176EE" w:rsidRDefault="004C466D" w:rsidP="004C466D">
      <w:pPr>
        <w:jc w:val="center"/>
        <w:rPr>
          <w:rFonts w:ascii="Times New Roman" w:hAnsi="Times New Roman" w:cs="Times New Roman"/>
          <w:b/>
          <w:bCs/>
          <w:sz w:val="28"/>
          <w:szCs w:val="28"/>
        </w:rPr>
      </w:pPr>
      <w:r w:rsidRPr="006176EE">
        <w:rPr>
          <w:rFonts w:ascii="Times New Roman" w:hAnsi="Times New Roman" w:cs="Times New Roman"/>
          <w:b/>
          <w:bCs/>
          <w:sz w:val="28"/>
          <w:szCs w:val="28"/>
        </w:rPr>
        <w:t>Синдром опухолевой интоксикации</w:t>
      </w:r>
    </w:p>
    <w:p w:rsidR="004C466D" w:rsidRPr="006176EE" w:rsidRDefault="004C466D" w:rsidP="004C466D">
      <w:pPr>
        <w:outlineLvl w:val="0"/>
        <w:rPr>
          <w:rFonts w:ascii="Times New Roman" w:hAnsi="Times New Roman" w:cs="Times New Roman"/>
          <w:sz w:val="28"/>
          <w:szCs w:val="28"/>
        </w:rPr>
      </w:pPr>
      <w:r w:rsidRPr="006176EE">
        <w:rPr>
          <w:rFonts w:ascii="Times New Roman" w:hAnsi="Times New Roman" w:cs="Times New Roman"/>
          <w:i/>
          <w:iCs/>
          <w:sz w:val="28"/>
          <w:szCs w:val="28"/>
          <w:u w:val="single"/>
        </w:rPr>
        <w:t>Сущность синдрома</w:t>
      </w:r>
      <w:r w:rsidRPr="006176EE">
        <w:rPr>
          <w:rFonts w:ascii="Times New Roman" w:hAnsi="Times New Roman" w:cs="Times New Roman"/>
          <w:sz w:val="28"/>
          <w:szCs w:val="28"/>
        </w:rPr>
        <w:t xml:space="preserve">: интоксикация организма резорбированными продуктами распада клеток. </w:t>
      </w:r>
    </w:p>
    <w:p w:rsidR="004C466D" w:rsidRPr="006176EE" w:rsidRDefault="004C466D" w:rsidP="004C466D">
      <w:pPr>
        <w:pStyle w:val="23"/>
        <w:rPr>
          <w:b/>
          <w:bCs/>
          <w:sz w:val="28"/>
          <w:szCs w:val="28"/>
        </w:rPr>
      </w:pPr>
      <w:r w:rsidRPr="006176EE">
        <w:rPr>
          <w:b/>
          <w:bCs/>
          <w:i/>
          <w:iCs/>
          <w:sz w:val="28"/>
          <w:szCs w:val="28"/>
          <w:u w:val="single"/>
        </w:rPr>
        <w:t>Клинические проявления:</w:t>
      </w:r>
    </w:p>
    <w:p w:rsidR="004C466D" w:rsidRPr="006176EE" w:rsidRDefault="004C466D" w:rsidP="004C466D">
      <w:pPr>
        <w:pStyle w:val="23"/>
        <w:rPr>
          <w:b/>
          <w:bCs/>
          <w:sz w:val="28"/>
          <w:szCs w:val="28"/>
        </w:rPr>
      </w:pPr>
      <w:r w:rsidRPr="006176EE">
        <w:rPr>
          <w:b/>
          <w:bCs/>
          <w:sz w:val="28"/>
          <w:szCs w:val="28"/>
        </w:rPr>
        <w:t>- лихорадка – частый признак лейкоза, развивается вследствие пирогенного действия продуктов распада форменных элементов крови. Субфебрильная лихорадка наблюдается при миелолейкозе, лимфолейкозе, волнообразное повышение температуры до 38</w:t>
      </w:r>
      <w:r w:rsidRPr="006176EE">
        <w:rPr>
          <w:b/>
          <w:bCs/>
          <w:sz w:val="28"/>
          <w:szCs w:val="28"/>
          <w:vertAlign w:val="superscript"/>
        </w:rPr>
        <w:t>0</w:t>
      </w:r>
      <w:r w:rsidRPr="006176EE">
        <w:rPr>
          <w:b/>
          <w:bCs/>
          <w:sz w:val="28"/>
          <w:szCs w:val="28"/>
        </w:rPr>
        <w:t>С характерно для лимфогранулематоза</w:t>
      </w:r>
    </w:p>
    <w:p w:rsidR="004C466D" w:rsidRPr="006176EE" w:rsidRDefault="004C466D" w:rsidP="004C466D">
      <w:pPr>
        <w:pStyle w:val="23"/>
        <w:rPr>
          <w:b/>
          <w:bCs/>
          <w:sz w:val="28"/>
          <w:szCs w:val="28"/>
        </w:rPr>
      </w:pPr>
      <w:r w:rsidRPr="006176EE">
        <w:rPr>
          <w:b/>
          <w:bCs/>
          <w:sz w:val="28"/>
          <w:szCs w:val="28"/>
        </w:rPr>
        <w:t>- слабость, утомляемость, потливость, прогрессирующее снижение веса обусловлены постепенно нарастающей интоксикацией, вызванной большим распадом в организме лейкозных клеток.</w:t>
      </w:r>
    </w:p>
    <w:p w:rsidR="004C466D" w:rsidRPr="006176EE" w:rsidRDefault="004C466D" w:rsidP="004C466D">
      <w:pPr>
        <w:rPr>
          <w:rFonts w:ascii="Times New Roman" w:hAnsi="Times New Roman" w:cs="Times New Roman"/>
          <w:i/>
          <w:iCs/>
          <w:sz w:val="28"/>
          <w:szCs w:val="28"/>
          <w:u w:val="single"/>
        </w:rPr>
      </w:pPr>
      <w:r w:rsidRPr="006176EE">
        <w:rPr>
          <w:rFonts w:ascii="Times New Roman" w:hAnsi="Times New Roman" w:cs="Times New Roman"/>
          <w:i/>
          <w:iCs/>
          <w:sz w:val="28"/>
          <w:szCs w:val="28"/>
          <w:u w:val="single"/>
        </w:rPr>
        <w:t>Лабораторные методы исследования:</w:t>
      </w:r>
    </w:p>
    <w:p w:rsidR="004C466D" w:rsidRPr="006176EE" w:rsidRDefault="004C466D" w:rsidP="004C466D">
      <w:pPr>
        <w:rPr>
          <w:rFonts w:ascii="Times New Roman" w:hAnsi="Times New Roman" w:cs="Times New Roman"/>
          <w:sz w:val="28"/>
          <w:szCs w:val="28"/>
        </w:rPr>
      </w:pPr>
      <w:r w:rsidRPr="006176EE">
        <w:rPr>
          <w:rFonts w:ascii="Times New Roman" w:hAnsi="Times New Roman" w:cs="Times New Roman"/>
          <w:sz w:val="28"/>
          <w:szCs w:val="28"/>
        </w:rPr>
        <w:t xml:space="preserve"> - увеличение СОЭ, диспротеинемия.</w:t>
      </w:r>
    </w:p>
    <w:p w:rsidR="004C466D" w:rsidRPr="006176EE" w:rsidRDefault="004C466D" w:rsidP="004C466D">
      <w:pPr>
        <w:pStyle w:val="26"/>
        <w:spacing w:line="240" w:lineRule="auto"/>
        <w:jc w:val="center"/>
        <w:outlineLvl w:val="1"/>
        <w:rPr>
          <w:rFonts w:ascii="Times New Roman" w:hAnsi="Times New Roman" w:cs="Times New Roman"/>
          <w:sz w:val="28"/>
          <w:szCs w:val="28"/>
        </w:rPr>
      </w:pPr>
    </w:p>
    <w:p w:rsidR="004C466D" w:rsidRPr="006176EE" w:rsidRDefault="004C466D" w:rsidP="004C466D">
      <w:pPr>
        <w:pStyle w:val="26"/>
        <w:spacing w:line="240" w:lineRule="auto"/>
        <w:jc w:val="center"/>
        <w:outlineLvl w:val="1"/>
        <w:rPr>
          <w:rFonts w:ascii="Times New Roman" w:hAnsi="Times New Roman" w:cs="Times New Roman"/>
          <w:b w:val="0"/>
          <w:bCs w:val="0"/>
          <w:sz w:val="28"/>
          <w:szCs w:val="28"/>
        </w:rPr>
      </w:pPr>
      <w:r w:rsidRPr="006176EE">
        <w:rPr>
          <w:rFonts w:ascii="Times New Roman" w:hAnsi="Times New Roman" w:cs="Times New Roman"/>
          <w:sz w:val="28"/>
          <w:szCs w:val="28"/>
        </w:rPr>
        <w:t>Синдром иммунной недостаточности</w:t>
      </w:r>
    </w:p>
    <w:p w:rsidR="004C466D" w:rsidRPr="006176EE" w:rsidRDefault="004C466D" w:rsidP="004C466D">
      <w:pPr>
        <w:autoSpaceDE w:val="0"/>
        <w:autoSpaceDN w:val="0"/>
        <w:outlineLvl w:val="0"/>
        <w:rPr>
          <w:rFonts w:ascii="Times New Roman" w:hAnsi="Times New Roman" w:cs="Times New Roman"/>
          <w:sz w:val="28"/>
          <w:szCs w:val="28"/>
        </w:rPr>
      </w:pPr>
      <w:r w:rsidRPr="006176EE">
        <w:rPr>
          <w:rFonts w:ascii="Times New Roman" w:hAnsi="Times New Roman" w:cs="Times New Roman"/>
          <w:i/>
          <w:iCs/>
          <w:sz w:val="28"/>
          <w:szCs w:val="28"/>
          <w:u w:val="single"/>
        </w:rPr>
        <w:t>Сущность синдрома:</w:t>
      </w:r>
      <w:r w:rsidRPr="006176EE">
        <w:rPr>
          <w:rFonts w:ascii="Times New Roman" w:hAnsi="Times New Roman" w:cs="Times New Roman"/>
          <w:sz w:val="28"/>
          <w:szCs w:val="28"/>
        </w:rPr>
        <w:t xml:space="preserve"> нарушение одного или нескольких звеньев иммунной защиты организма.</w:t>
      </w:r>
    </w:p>
    <w:p w:rsidR="004C466D" w:rsidRPr="006176EE" w:rsidRDefault="004C466D" w:rsidP="004C466D">
      <w:pPr>
        <w:autoSpaceDE w:val="0"/>
        <w:autoSpaceDN w:val="0"/>
        <w:outlineLvl w:val="0"/>
        <w:rPr>
          <w:rFonts w:ascii="Times New Roman" w:hAnsi="Times New Roman" w:cs="Times New Roman"/>
          <w:sz w:val="28"/>
          <w:szCs w:val="28"/>
        </w:rPr>
      </w:pPr>
      <w:r w:rsidRPr="006176EE">
        <w:rPr>
          <w:rFonts w:ascii="Times New Roman" w:hAnsi="Times New Roman" w:cs="Times New Roman"/>
          <w:i/>
          <w:iCs/>
          <w:sz w:val="28"/>
          <w:szCs w:val="28"/>
          <w:u w:val="single"/>
        </w:rPr>
        <w:t>Основные причины развития синдрома:</w:t>
      </w:r>
      <w:r w:rsidRPr="006176EE">
        <w:rPr>
          <w:rFonts w:ascii="Times New Roman" w:hAnsi="Times New Roman" w:cs="Times New Roman"/>
          <w:sz w:val="28"/>
          <w:szCs w:val="28"/>
        </w:rPr>
        <w:t xml:space="preserve"> </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lastRenderedPageBreak/>
        <w:t>1)снижение количества или угнетение функции Т - лимфоцитов (синдром недостаточности клеточного иммунитета);</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2)снижение количества или угнетения функции В - лимфоцитов (синдром недостаточности антител, гипоиммуноглобулинэмия);</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3)сочетание 1-2 : комбинированный иммунодефицитный синдром;</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4)нарушение фагоцитоза;</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5)нарушение системы комплемента. </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     Синдром иммунной недостаточности может быть обусловлен первичным иммунодефицитом в результате нарушения практически любой стадии дифференцировки клеток иммунной системы. Вторичный иммунодефицит может развиваться и как следствие недостаточности питания, лимфопролиферативных заболеваний, вирусных инфекций, рентгеновского облучения, воздействия цитотоксических лекарственных препаратов.</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     Иммунная недостаточность – это одно из самых частых последствий злокачественного роста лимфоидной ткани.</w:t>
      </w:r>
    </w:p>
    <w:p w:rsidR="004C466D" w:rsidRPr="006176EE" w:rsidRDefault="004C466D" w:rsidP="004C466D">
      <w:pPr>
        <w:autoSpaceDE w:val="0"/>
        <w:autoSpaceDN w:val="0"/>
        <w:outlineLvl w:val="0"/>
        <w:rPr>
          <w:rFonts w:ascii="Times New Roman" w:hAnsi="Times New Roman" w:cs="Times New Roman"/>
          <w:i/>
          <w:iCs/>
          <w:sz w:val="28"/>
          <w:szCs w:val="28"/>
          <w:u w:val="single"/>
        </w:rPr>
      </w:pPr>
      <w:r w:rsidRPr="006176EE">
        <w:rPr>
          <w:rFonts w:ascii="Times New Roman" w:hAnsi="Times New Roman" w:cs="Times New Roman"/>
          <w:i/>
          <w:iCs/>
          <w:sz w:val="28"/>
          <w:szCs w:val="28"/>
          <w:u w:val="single"/>
        </w:rPr>
        <w:t xml:space="preserve"> Основные клинико-лабораторные симптомы:</w:t>
      </w:r>
    </w:p>
    <w:p w:rsidR="004C466D" w:rsidRPr="006176EE" w:rsidRDefault="004C466D" w:rsidP="004C466D">
      <w:pPr>
        <w:numPr>
          <w:ilvl w:val="0"/>
          <w:numId w:val="3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язвенно-некротическая ангина характеризуется кратерообразным изъязвлением миндалин, покрыты грязно-зеленым некротическим налетом, при этом отмечается боль при глотании, гнилостный запах изо рта, увеличение подчелюстных лимфоузлов. Некроз может быть по дужкам мягкого неба, язычку. При бактериоскопическом исследовании налета обнаруживается в большом количестве фузоспириллезная флора.</w:t>
      </w:r>
    </w:p>
    <w:p w:rsidR="004C466D" w:rsidRPr="006176EE" w:rsidRDefault="004C466D" w:rsidP="004C466D">
      <w:pPr>
        <w:numPr>
          <w:ilvl w:val="0"/>
          <w:numId w:val="3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недостаточность системы комплемента, фагоцитов или В – клеток приводит к бактериальным инфекциям.</w:t>
      </w:r>
    </w:p>
    <w:p w:rsidR="004C466D" w:rsidRPr="006176EE" w:rsidRDefault="004C466D" w:rsidP="004C466D">
      <w:pPr>
        <w:numPr>
          <w:ilvl w:val="0"/>
          <w:numId w:val="3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недостаточность Т – клеток обусловливает повышенную чувствительность организма к вирусам и грибам.</w:t>
      </w:r>
    </w:p>
    <w:p w:rsidR="004C466D" w:rsidRPr="006176EE" w:rsidRDefault="004C466D" w:rsidP="004C466D">
      <w:pPr>
        <w:numPr>
          <w:ilvl w:val="0"/>
          <w:numId w:val="3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лимфопролиферативные заболевания, такие как хронический лимфолейкоз, миеломная болезнь, сопровождаются различной степени гипогаммаглобулинемией и нарушением реакций гуморального иммунитета. Указанные заболевания осложняются гнойными инфекциями, особенно стафилококковой этиологии (чаще это заболевания дыхательной системы и мочеполовых путей).</w:t>
      </w:r>
    </w:p>
    <w:p w:rsidR="004C466D" w:rsidRPr="006176EE" w:rsidRDefault="004C466D" w:rsidP="004C466D">
      <w:pPr>
        <w:numPr>
          <w:ilvl w:val="0"/>
          <w:numId w:val="3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при развитии лимфогранулематоза имеет место недостаточность клеточного иммунитета и вследствие этого чувствительность к туберкулезным микобактериям, вирусам опоясывающего лишая и др.</w:t>
      </w:r>
    </w:p>
    <w:p w:rsidR="004C466D" w:rsidRPr="006176EE" w:rsidRDefault="004C466D" w:rsidP="004C466D">
      <w:pPr>
        <w:numPr>
          <w:ilvl w:val="0"/>
          <w:numId w:val="3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снижение в крови содержания лимфоцитов.</w:t>
      </w:r>
    </w:p>
    <w:p w:rsidR="004C466D" w:rsidRPr="006176EE" w:rsidRDefault="004C466D" w:rsidP="004C466D">
      <w:pPr>
        <w:numPr>
          <w:ilvl w:val="0"/>
          <w:numId w:val="3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снижение фагоцитарной активности лейкоцитов крови.</w:t>
      </w:r>
    </w:p>
    <w:p w:rsidR="004C466D" w:rsidRPr="006176EE" w:rsidRDefault="004C466D" w:rsidP="004C466D">
      <w:pPr>
        <w:numPr>
          <w:ilvl w:val="0"/>
          <w:numId w:val="3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lastRenderedPageBreak/>
        <w:t xml:space="preserve">снижение числа Т- и В-лимфоцитов. </w:t>
      </w:r>
    </w:p>
    <w:p w:rsidR="004C466D" w:rsidRPr="006176EE" w:rsidRDefault="004C466D" w:rsidP="004C466D">
      <w:pPr>
        <w:numPr>
          <w:ilvl w:val="0"/>
          <w:numId w:val="30"/>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снижение в крови содержания иммуноглобулинов.</w:t>
      </w:r>
    </w:p>
    <w:p w:rsidR="004C466D" w:rsidRPr="006176EE" w:rsidRDefault="004C466D" w:rsidP="004C466D">
      <w:pPr>
        <w:pStyle w:val="FR1"/>
        <w:widowControl/>
        <w:rPr>
          <w:rFonts w:ascii="Times New Roman" w:hAnsi="Times New Roman"/>
          <w:sz w:val="28"/>
          <w:szCs w:val="28"/>
        </w:rPr>
      </w:pPr>
      <w:r w:rsidRPr="006176EE">
        <w:rPr>
          <w:rFonts w:ascii="Times New Roman" w:hAnsi="Times New Roman"/>
          <w:sz w:val="28"/>
          <w:szCs w:val="28"/>
        </w:rPr>
        <w:t xml:space="preserve"> </w:t>
      </w:r>
    </w:p>
    <w:p w:rsidR="004C466D" w:rsidRPr="006176EE" w:rsidRDefault="004C466D" w:rsidP="004C466D">
      <w:pPr>
        <w:pStyle w:val="af5"/>
        <w:rPr>
          <w:szCs w:val="28"/>
        </w:rPr>
      </w:pPr>
      <w:r w:rsidRPr="006176EE">
        <w:rPr>
          <w:szCs w:val="28"/>
        </w:rPr>
        <w:br w:type="page"/>
      </w:r>
      <w:r w:rsidRPr="006176EE">
        <w:rPr>
          <w:szCs w:val="28"/>
        </w:rPr>
        <w:lastRenderedPageBreak/>
        <w:t>ЧАСТНАЯ ПАТОЛОГИЯ</w:t>
      </w:r>
    </w:p>
    <w:p w:rsidR="004C466D" w:rsidRPr="006176EE" w:rsidRDefault="004C466D" w:rsidP="004C466D">
      <w:pPr>
        <w:tabs>
          <w:tab w:val="left" w:pos="567"/>
        </w:tabs>
        <w:autoSpaceDE w:val="0"/>
        <w:autoSpaceDN w:val="0"/>
        <w:rPr>
          <w:rFonts w:ascii="Times New Roman" w:hAnsi="Times New Roman" w:cs="Times New Roman"/>
          <w:sz w:val="28"/>
          <w:szCs w:val="28"/>
        </w:rPr>
      </w:pPr>
    </w:p>
    <w:p w:rsidR="004C466D" w:rsidRPr="006176EE" w:rsidRDefault="004C466D" w:rsidP="004C466D">
      <w:pPr>
        <w:pStyle w:val="6"/>
        <w:rPr>
          <w:szCs w:val="28"/>
        </w:rPr>
      </w:pPr>
      <w:r w:rsidRPr="006176EE">
        <w:rPr>
          <w:szCs w:val="28"/>
        </w:rPr>
        <w:t>ГЕМОБЛАСТОЗЫ</w:t>
      </w:r>
    </w:p>
    <w:p w:rsidR="004C466D" w:rsidRPr="006176EE" w:rsidRDefault="004C466D" w:rsidP="004C466D">
      <w:pPr>
        <w:autoSpaceDE w:val="0"/>
        <w:autoSpaceDN w:val="0"/>
        <w:ind w:firstLine="280"/>
        <w:rPr>
          <w:rFonts w:ascii="Times New Roman" w:hAnsi="Times New Roman" w:cs="Times New Roman"/>
          <w:sz w:val="28"/>
          <w:szCs w:val="28"/>
        </w:rPr>
      </w:pPr>
    </w:p>
    <w:p w:rsidR="004C466D" w:rsidRPr="006176EE" w:rsidRDefault="004C466D" w:rsidP="004C466D">
      <w:pPr>
        <w:autoSpaceDE w:val="0"/>
        <w:autoSpaceDN w:val="0"/>
        <w:spacing w:before="76"/>
        <w:ind w:left="4" w:right="4"/>
        <w:rPr>
          <w:rFonts w:ascii="Times New Roman" w:hAnsi="Times New Roman" w:cs="Times New Roman"/>
          <w:sz w:val="28"/>
          <w:szCs w:val="28"/>
        </w:rPr>
      </w:pPr>
      <w:r w:rsidRPr="006176EE">
        <w:rPr>
          <w:rFonts w:ascii="Times New Roman" w:hAnsi="Times New Roman" w:cs="Times New Roman"/>
          <w:sz w:val="28"/>
          <w:szCs w:val="28"/>
        </w:rPr>
        <w:t xml:space="preserve">       Гемобластозы - собирательный термин для обозначения опухолей, исходящих из кроветворных клеток. Выделяют две основные группы гемобластозов: лейкозы и гематосаркомы (злокачественные лимфомы). </w:t>
      </w:r>
    </w:p>
    <w:p w:rsidR="004C466D" w:rsidRPr="006176EE" w:rsidRDefault="004C466D" w:rsidP="004C466D">
      <w:pPr>
        <w:autoSpaceDE w:val="0"/>
        <w:autoSpaceDN w:val="0"/>
        <w:spacing w:before="76"/>
        <w:ind w:left="4" w:right="4"/>
        <w:rPr>
          <w:rFonts w:ascii="Times New Roman" w:hAnsi="Times New Roman" w:cs="Times New Roman"/>
          <w:sz w:val="28"/>
          <w:szCs w:val="28"/>
        </w:rPr>
      </w:pPr>
      <w:r w:rsidRPr="006176EE">
        <w:rPr>
          <w:rFonts w:ascii="Times New Roman" w:hAnsi="Times New Roman" w:cs="Times New Roman"/>
          <w:sz w:val="28"/>
          <w:szCs w:val="28"/>
        </w:rPr>
        <w:t xml:space="preserve">      Характерные признаки гемобластозов: </w:t>
      </w:r>
    </w:p>
    <w:p w:rsidR="004C466D" w:rsidRPr="006176EE" w:rsidRDefault="004C466D" w:rsidP="004C466D">
      <w:pPr>
        <w:autoSpaceDE w:val="0"/>
        <w:autoSpaceDN w:val="0"/>
        <w:spacing w:before="76"/>
        <w:ind w:left="4" w:right="4"/>
        <w:rPr>
          <w:rFonts w:ascii="Times New Roman" w:hAnsi="Times New Roman" w:cs="Times New Roman"/>
          <w:sz w:val="28"/>
          <w:szCs w:val="28"/>
        </w:rPr>
      </w:pPr>
      <w:r w:rsidRPr="006176EE">
        <w:rPr>
          <w:rFonts w:ascii="Times New Roman" w:hAnsi="Times New Roman" w:cs="Times New Roman"/>
          <w:sz w:val="28"/>
          <w:szCs w:val="28"/>
        </w:rPr>
        <w:t>- прогрессирующая клеточная гиперплазия в органах кроветворения;</w:t>
      </w:r>
    </w:p>
    <w:p w:rsidR="004C466D" w:rsidRPr="006176EE" w:rsidRDefault="004C466D" w:rsidP="004C466D">
      <w:pPr>
        <w:autoSpaceDE w:val="0"/>
        <w:autoSpaceDN w:val="0"/>
        <w:spacing w:before="76"/>
        <w:ind w:left="4" w:right="4"/>
        <w:rPr>
          <w:rFonts w:ascii="Times New Roman" w:hAnsi="Times New Roman" w:cs="Times New Roman"/>
          <w:sz w:val="28"/>
          <w:szCs w:val="28"/>
        </w:rPr>
      </w:pPr>
      <w:r w:rsidRPr="006176EE">
        <w:rPr>
          <w:rFonts w:ascii="Times New Roman" w:hAnsi="Times New Roman" w:cs="Times New Roman"/>
          <w:sz w:val="28"/>
          <w:szCs w:val="28"/>
        </w:rPr>
        <w:t xml:space="preserve">- замещение нормальных клеток кроветворных органов опухолевыми; </w:t>
      </w:r>
    </w:p>
    <w:p w:rsidR="004C466D" w:rsidRPr="006176EE" w:rsidRDefault="004C466D" w:rsidP="004C466D">
      <w:pPr>
        <w:autoSpaceDE w:val="0"/>
        <w:autoSpaceDN w:val="0"/>
        <w:spacing w:before="76"/>
        <w:ind w:left="4" w:right="4"/>
        <w:rPr>
          <w:rFonts w:ascii="Times New Roman" w:hAnsi="Times New Roman" w:cs="Times New Roman"/>
          <w:sz w:val="28"/>
          <w:szCs w:val="28"/>
        </w:rPr>
      </w:pPr>
      <w:r w:rsidRPr="006176EE">
        <w:rPr>
          <w:rFonts w:ascii="Times New Roman" w:hAnsi="Times New Roman" w:cs="Times New Roman"/>
          <w:sz w:val="28"/>
          <w:szCs w:val="28"/>
        </w:rPr>
        <w:t xml:space="preserve">- появление патологических очагов кроветворения в различных органах. </w:t>
      </w:r>
    </w:p>
    <w:p w:rsidR="004C466D" w:rsidRPr="006176EE" w:rsidRDefault="004C466D" w:rsidP="004C466D">
      <w:pPr>
        <w:autoSpaceDE w:val="0"/>
        <w:autoSpaceDN w:val="0"/>
        <w:spacing w:before="76"/>
        <w:ind w:left="4" w:right="4"/>
        <w:rPr>
          <w:rFonts w:ascii="Times New Roman" w:hAnsi="Times New Roman" w:cs="Times New Roman"/>
          <w:sz w:val="28"/>
          <w:szCs w:val="28"/>
        </w:rPr>
      </w:pPr>
      <w:r w:rsidRPr="006176EE">
        <w:rPr>
          <w:rFonts w:ascii="Times New Roman" w:hAnsi="Times New Roman" w:cs="Times New Roman"/>
          <w:b/>
          <w:bCs/>
          <w:sz w:val="28"/>
          <w:szCs w:val="28"/>
        </w:rPr>
        <w:t xml:space="preserve">       Лейкозы </w:t>
      </w:r>
      <w:r w:rsidRPr="006176EE">
        <w:rPr>
          <w:rFonts w:ascii="Times New Roman" w:hAnsi="Times New Roman" w:cs="Times New Roman"/>
          <w:sz w:val="28"/>
          <w:szCs w:val="28"/>
        </w:rPr>
        <w:t>— опухоли из кроветворных клеток с первичной локализацией в костном мозге. Поступление лейкозных (опухолевых) клеток в кровь вызывает характерную гематологическую и клиническую симптоматику (некротически-язвенная ангина, геморрагии, спленомегалия, увеличение лимфатических узлов и др).</w:t>
      </w:r>
    </w:p>
    <w:p w:rsidR="004C466D" w:rsidRPr="006176EE" w:rsidRDefault="004C466D" w:rsidP="004C466D">
      <w:pPr>
        <w:autoSpaceDE w:val="0"/>
        <w:autoSpaceDN w:val="0"/>
        <w:spacing w:before="7"/>
        <w:ind w:left="83"/>
        <w:rPr>
          <w:rFonts w:ascii="Times New Roman" w:hAnsi="Times New Roman" w:cs="Times New Roman"/>
          <w:sz w:val="28"/>
          <w:szCs w:val="28"/>
        </w:rPr>
      </w:pPr>
      <w:r w:rsidRPr="006176EE">
        <w:rPr>
          <w:rFonts w:ascii="Times New Roman" w:hAnsi="Times New Roman" w:cs="Times New Roman"/>
          <w:sz w:val="28"/>
          <w:szCs w:val="28"/>
        </w:rPr>
        <w:t xml:space="preserve">     Все лейкозы делят на острые и хронические на основании морфологических особенностей опухолевых клеток: при острых лейкозах - это так называемые бластные клетки, при хронических — созревающие и зрелые клетки. Среди острых лейкозов наиболее часто встречаются миелобластный (в 60% случаев) и лимфобластный (в 25-30% случаев), среди хронических — миелолейкоз, лимфолейкоз, эритремия. </w:t>
      </w:r>
    </w:p>
    <w:p w:rsidR="004C466D" w:rsidRPr="006176EE" w:rsidRDefault="004C466D" w:rsidP="004C466D">
      <w:pPr>
        <w:autoSpaceDE w:val="0"/>
        <w:autoSpaceDN w:val="0"/>
        <w:spacing w:before="4"/>
        <w:ind w:left="76" w:right="11"/>
        <w:rPr>
          <w:rFonts w:ascii="Times New Roman" w:hAnsi="Times New Roman" w:cs="Times New Roman"/>
          <w:sz w:val="28"/>
          <w:szCs w:val="28"/>
        </w:rPr>
      </w:pPr>
      <w:r w:rsidRPr="006176EE">
        <w:rPr>
          <w:rFonts w:ascii="Times New Roman" w:hAnsi="Times New Roman" w:cs="Times New Roman"/>
          <w:b/>
          <w:bCs/>
          <w:sz w:val="28"/>
          <w:szCs w:val="28"/>
        </w:rPr>
        <w:t xml:space="preserve">    Гематосаркомы </w:t>
      </w:r>
      <w:r w:rsidRPr="006176EE">
        <w:rPr>
          <w:rFonts w:ascii="Times New Roman" w:hAnsi="Times New Roman" w:cs="Times New Roman"/>
          <w:sz w:val="28"/>
          <w:szCs w:val="28"/>
        </w:rPr>
        <w:t>— опухоли из кроветворных клеток с первичной внекостномозговой локализацией и выраженным местным опухолевым ростом. По морфологическим особенностям опухолевых клеток выделяют наиболее часто встречающиеся — лимфогранулематоз, лимфосаркому, ретикулосаркому и другие более редкие гематосаркомы.</w:t>
      </w:r>
    </w:p>
    <w:p w:rsidR="004C466D" w:rsidRPr="006176EE" w:rsidRDefault="004C466D" w:rsidP="004C466D">
      <w:pPr>
        <w:autoSpaceDE w:val="0"/>
        <w:autoSpaceDN w:val="0"/>
        <w:spacing w:before="480" w:after="120"/>
        <w:ind w:firstLine="278"/>
        <w:jc w:val="center"/>
        <w:rPr>
          <w:rFonts w:ascii="Times New Roman" w:hAnsi="Times New Roman" w:cs="Times New Roman"/>
          <w:sz w:val="28"/>
          <w:szCs w:val="28"/>
        </w:rPr>
      </w:pPr>
      <w:r w:rsidRPr="006176EE">
        <w:rPr>
          <w:rFonts w:ascii="Times New Roman" w:hAnsi="Times New Roman" w:cs="Times New Roman"/>
          <w:sz w:val="28"/>
          <w:szCs w:val="28"/>
        </w:rPr>
        <w:t xml:space="preserve">ОСТРЫЕ ЛЕЙКОЗЫ  </w:t>
      </w:r>
    </w:p>
    <w:p w:rsidR="004C466D" w:rsidRPr="006176EE" w:rsidRDefault="004C466D" w:rsidP="004C466D">
      <w:pPr>
        <w:autoSpaceDE w:val="0"/>
        <w:autoSpaceDN w:val="0"/>
        <w:spacing w:before="480" w:after="120"/>
        <w:ind w:firstLine="278"/>
        <w:rPr>
          <w:rFonts w:ascii="Times New Roman" w:hAnsi="Times New Roman" w:cs="Times New Roman"/>
          <w:sz w:val="28"/>
          <w:szCs w:val="28"/>
        </w:rPr>
      </w:pPr>
      <w:r w:rsidRPr="006176EE">
        <w:rPr>
          <w:rFonts w:ascii="Times New Roman" w:hAnsi="Times New Roman" w:cs="Times New Roman"/>
          <w:sz w:val="28"/>
          <w:szCs w:val="28"/>
        </w:rPr>
        <w:t xml:space="preserve">Острый лейкоз - это заболевание из группы гемобластозов, злокачественная опухоль кроветворной ткани, исходящая из костного мозга, характеризуется неудержимой пролиферацией наиболее молодых (бластных) </w:t>
      </w:r>
      <w:r w:rsidRPr="006176EE">
        <w:rPr>
          <w:rFonts w:ascii="Times New Roman" w:hAnsi="Times New Roman" w:cs="Times New Roman"/>
          <w:sz w:val="28"/>
          <w:szCs w:val="28"/>
        </w:rPr>
        <w:lastRenderedPageBreak/>
        <w:t xml:space="preserve">клеток крови с нарушением их последующей дифференцировки и развитием очагов патологического кроветворения в различных органах.  </w:t>
      </w:r>
    </w:p>
    <w:p w:rsidR="004C466D" w:rsidRPr="006176EE" w:rsidRDefault="004C466D" w:rsidP="004C466D">
      <w:pPr>
        <w:autoSpaceDE w:val="0"/>
        <w:autoSpaceDN w:val="0"/>
        <w:ind w:firstLine="280"/>
        <w:rPr>
          <w:rFonts w:ascii="Times New Roman" w:hAnsi="Times New Roman" w:cs="Times New Roman"/>
          <w:sz w:val="28"/>
          <w:szCs w:val="28"/>
        </w:rPr>
      </w:pPr>
      <w:r w:rsidRPr="006176EE">
        <w:rPr>
          <w:rFonts w:ascii="Times New Roman" w:hAnsi="Times New Roman" w:cs="Times New Roman"/>
          <w:b/>
          <w:bCs/>
          <w:sz w:val="28"/>
          <w:szCs w:val="28"/>
        </w:rPr>
        <w:t xml:space="preserve">Острый миелобластный лейкоз - </w:t>
      </w:r>
      <w:r w:rsidRPr="006176EE">
        <w:rPr>
          <w:rFonts w:ascii="Times New Roman" w:hAnsi="Times New Roman" w:cs="Times New Roman"/>
          <w:sz w:val="28"/>
          <w:szCs w:val="28"/>
        </w:rPr>
        <w:t xml:space="preserve">объединяет группу болезней, характеризующихся пролиферацией злокачественных бластов миелоидного ряда. К ним относятся миелобласты, промиелобласты, монобласты, эритробласты и мегакариобласты. </w:t>
      </w:r>
    </w:p>
    <w:p w:rsidR="004C466D" w:rsidRPr="006176EE" w:rsidRDefault="004C466D" w:rsidP="004C466D">
      <w:pPr>
        <w:autoSpaceDE w:val="0"/>
        <w:autoSpaceDN w:val="0"/>
        <w:ind w:firstLine="280"/>
        <w:rPr>
          <w:rFonts w:ascii="Times New Roman" w:hAnsi="Times New Roman" w:cs="Times New Roman"/>
          <w:b/>
          <w:bCs/>
          <w:sz w:val="28"/>
          <w:szCs w:val="28"/>
        </w:rPr>
      </w:pPr>
      <w:r w:rsidRPr="006176EE">
        <w:rPr>
          <w:rFonts w:ascii="Times New Roman" w:hAnsi="Times New Roman" w:cs="Times New Roman"/>
          <w:sz w:val="28"/>
          <w:szCs w:val="28"/>
        </w:rPr>
        <w:t xml:space="preserve">Острый миелобластный лейкоз </w:t>
      </w:r>
      <w:r w:rsidRPr="006176EE">
        <w:rPr>
          <w:rFonts w:ascii="Times New Roman" w:hAnsi="Times New Roman" w:cs="Times New Roman"/>
          <w:b/>
          <w:bCs/>
          <w:sz w:val="28"/>
          <w:szCs w:val="28"/>
        </w:rPr>
        <w:t xml:space="preserve">- </w:t>
      </w:r>
      <w:r w:rsidRPr="006176EE">
        <w:rPr>
          <w:rFonts w:ascii="Times New Roman" w:hAnsi="Times New Roman" w:cs="Times New Roman"/>
          <w:sz w:val="28"/>
          <w:szCs w:val="28"/>
        </w:rPr>
        <w:t>наиболее частая форма острого лейкоза у взрослых. В начале заболевания печень и селезенка обычно нормальных размеров, лимфатические узлы не увеличены, вместе с тем нередки глубокая гранулоцитопения, анемия, тромбоцитопения. Нередко выражена интоксикация, повышена температура тела. Бластные клетки имеют структурные ядра с нежной сетью хроматина, нередко несколько мелких нуклеол; цитоплазма бластных клеток содержит аурофильную зернистость или тельца Ауэра, дает  положительную реакцию на пероксидазу и липиды, диффузно окрашивается при ШИК-реакции.</w:t>
      </w:r>
    </w:p>
    <w:p w:rsidR="004C466D" w:rsidRPr="006176EE" w:rsidRDefault="004C466D" w:rsidP="004C466D">
      <w:pPr>
        <w:autoSpaceDE w:val="0"/>
        <w:autoSpaceDN w:val="0"/>
        <w:ind w:firstLine="280"/>
        <w:rPr>
          <w:rFonts w:ascii="Times New Roman" w:hAnsi="Times New Roman" w:cs="Times New Roman"/>
          <w:b/>
          <w:bCs/>
          <w:sz w:val="28"/>
          <w:szCs w:val="28"/>
        </w:rPr>
      </w:pPr>
    </w:p>
    <w:p w:rsidR="004C466D" w:rsidRPr="006176EE" w:rsidRDefault="004C466D" w:rsidP="004C466D">
      <w:pPr>
        <w:autoSpaceDE w:val="0"/>
        <w:autoSpaceDN w:val="0"/>
        <w:rPr>
          <w:rFonts w:ascii="Times New Roman" w:hAnsi="Times New Roman" w:cs="Times New Roman"/>
          <w:b/>
          <w:bCs/>
          <w:sz w:val="28"/>
          <w:szCs w:val="28"/>
        </w:rPr>
      </w:pPr>
      <w:r w:rsidRPr="006176EE">
        <w:rPr>
          <w:rFonts w:ascii="Times New Roman" w:hAnsi="Times New Roman" w:cs="Times New Roman"/>
          <w:b/>
          <w:bCs/>
          <w:sz w:val="28"/>
          <w:szCs w:val="28"/>
        </w:rPr>
        <w:t xml:space="preserve">    </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b/>
          <w:bCs/>
          <w:sz w:val="28"/>
          <w:szCs w:val="28"/>
        </w:rPr>
        <w:t xml:space="preserve"> Острый лимфобластный лейкоз  -</w:t>
      </w:r>
      <w:r w:rsidRPr="006176EE">
        <w:rPr>
          <w:rFonts w:ascii="Times New Roman" w:hAnsi="Times New Roman" w:cs="Times New Roman"/>
          <w:sz w:val="28"/>
          <w:szCs w:val="28"/>
        </w:rPr>
        <w:t xml:space="preserve"> характеризуется продукцией незрелых В - или Т-лимфобластов, которые в дальнейшем не дифференцируются до  зрелых лимфоидных потомков. </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     Чаще встречается в детском и юношеском возрасте. Как правило, с самого начала протекает с лимфоаденопатией, увеличением селезенки, оссалгиями. В крови вначале может отмечаться лишь умеренная нормохромная анемия, лейкопения, но в костном мозге - тотальный бластоз. Бластные клетки имеют округлое ядро с нежной сетью хроматина и 1-2 нуклеолами, беззернистую узкую цитоплазму. При ШИК-реакции в цитоплазме выявляются глыбки гликогена, сосредоточенные в виде ожерелья вокруг ядра.</w:t>
      </w:r>
    </w:p>
    <w:p w:rsidR="004C466D" w:rsidRPr="006176EE" w:rsidRDefault="004C466D" w:rsidP="004C466D">
      <w:pPr>
        <w:pStyle w:val="af5"/>
        <w:rPr>
          <w:szCs w:val="28"/>
        </w:rPr>
      </w:pPr>
      <w:r w:rsidRPr="006176EE">
        <w:rPr>
          <w:szCs w:val="28"/>
        </w:rPr>
        <w:br/>
        <w:t>Основные синдромы при остром миело- и лимфобластном лейкозе:</w:t>
      </w:r>
    </w:p>
    <w:p w:rsidR="004C466D" w:rsidRPr="006176EE" w:rsidRDefault="004C466D" w:rsidP="004C466D">
      <w:pPr>
        <w:numPr>
          <w:ilvl w:val="0"/>
          <w:numId w:val="32"/>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Синдром лейкемической пролиферации (ведущий).</w:t>
      </w:r>
    </w:p>
    <w:p w:rsidR="004C466D" w:rsidRPr="006176EE" w:rsidRDefault="004C466D" w:rsidP="004C466D">
      <w:pPr>
        <w:numPr>
          <w:ilvl w:val="0"/>
          <w:numId w:val="28"/>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color w:val="363636"/>
          <w:sz w:val="28"/>
          <w:szCs w:val="28"/>
        </w:rPr>
        <w:t>количество лейкоцитов может быть низким и нормальным (в начальном периоде заболевания) или значительно увеличенным (до 100</w:t>
      </w:r>
      <w:r w:rsidRPr="006176EE">
        <w:rPr>
          <w:rFonts w:ascii="Times New Roman" w:hAnsi="Times New Roman" w:cs="Times New Roman"/>
          <w:sz w:val="28"/>
          <w:szCs w:val="28"/>
        </w:rPr>
        <w:t>Ч10</w:t>
      </w:r>
      <w:r w:rsidRPr="006176EE">
        <w:rPr>
          <w:rFonts w:ascii="Times New Roman" w:hAnsi="Times New Roman" w:cs="Times New Roman"/>
          <w:sz w:val="28"/>
          <w:szCs w:val="28"/>
          <w:vertAlign w:val="superscript"/>
        </w:rPr>
        <w:t>9</w:t>
      </w:r>
      <w:r w:rsidRPr="006176EE">
        <w:rPr>
          <w:rFonts w:ascii="Times New Roman" w:hAnsi="Times New Roman" w:cs="Times New Roman"/>
          <w:sz w:val="28"/>
          <w:szCs w:val="28"/>
        </w:rPr>
        <w:t>/л - 200Ч10</w:t>
      </w:r>
      <w:r w:rsidRPr="006176EE">
        <w:rPr>
          <w:rFonts w:ascii="Times New Roman" w:hAnsi="Times New Roman" w:cs="Times New Roman"/>
          <w:sz w:val="28"/>
          <w:szCs w:val="28"/>
          <w:vertAlign w:val="superscript"/>
        </w:rPr>
        <w:t>9</w:t>
      </w:r>
      <w:r w:rsidRPr="006176EE">
        <w:rPr>
          <w:rFonts w:ascii="Times New Roman" w:hAnsi="Times New Roman" w:cs="Times New Roman"/>
          <w:sz w:val="28"/>
          <w:szCs w:val="28"/>
        </w:rPr>
        <w:t>/л)</w:t>
      </w:r>
      <w:r w:rsidRPr="006176EE">
        <w:rPr>
          <w:rFonts w:ascii="Times New Roman" w:hAnsi="Times New Roman" w:cs="Times New Roman"/>
          <w:color w:val="363636"/>
          <w:sz w:val="28"/>
          <w:szCs w:val="28"/>
        </w:rPr>
        <w:t xml:space="preserve">; </w:t>
      </w:r>
    </w:p>
    <w:p w:rsidR="004C466D" w:rsidRPr="006176EE" w:rsidRDefault="004C466D" w:rsidP="004C466D">
      <w:pPr>
        <w:numPr>
          <w:ilvl w:val="0"/>
          <w:numId w:val="28"/>
        </w:numPr>
        <w:autoSpaceDE w:val="0"/>
        <w:autoSpaceDN w:val="0"/>
        <w:spacing w:after="0" w:line="240" w:lineRule="auto"/>
        <w:jc w:val="both"/>
        <w:rPr>
          <w:rFonts w:ascii="Times New Roman" w:hAnsi="Times New Roman" w:cs="Times New Roman"/>
          <w:sz w:val="28"/>
          <w:szCs w:val="28"/>
        </w:rPr>
      </w:pPr>
      <w:r w:rsidRPr="006176EE">
        <w:rPr>
          <w:rFonts w:ascii="Times New Roman" w:hAnsi="Times New Roman" w:cs="Times New Roman"/>
          <w:sz w:val="28"/>
          <w:szCs w:val="28"/>
        </w:rPr>
        <w:t>появление в периферической крови бластов (лимфобластов</w:t>
      </w:r>
      <w:r w:rsidRPr="006176EE">
        <w:rPr>
          <w:rFonts w:ascii="Times New Roman" w:hAnsi="Times New Roman" w:cs="Times New Roman"/>
          <w:b/>
          <w:bCs/>
          <w:sz w:val="28"/>
          <w:szCs w:val="28"/>
        </w:rPr>
        <w:t xml:space="preserve"> – </w:t>
      </w:r>
      <w:r w:rsidRPr="006176EE">
        <w:rPr>
          <w:rFonts w:ascii="Times New Roman" w:hAnsi="Times New Roman" w:cs="Times New Roman"/>
          <w:sz w:val="28"/>
          <w:szCs w:val="28"/>
        </w:rPr>
        <w:t>при остром лимфобластном лейкозе, миелобластов – при остром миелобластном лейкозе ), количество незрелых форм может достигать 99%;</w:t>
      </w:r>
    </w:p>
    <w:p w:rsidR="004C466D" w:rsidRPr="006176EE" w:rsidRDefault="004C466D" w:rsidP="004C466D">
      <w:pPr>
        <w:numPr>
          <w:ilvl w:val="0"/>
          <w:numId w:val="28"/>
        </w:numPr>
        <w:autoSpaceDE w:val="0"/>
        <w:autoSpaceDN w:val="0"/>
        <w:spacing w:after="0" w:line="240" w:lineRule="auto"/>
        <w:jc w:val="both"/>
        <w:rPr>
          <w:rFonts w:ascii="Times New Roman" w:hAnsi="Times New Roman" w:cs="Times New Roman"/>
          <w:color w:val="434951"/>
          <w:sz w:val="28"/>
          <w:szCs w:val="28"/>
        </w:rPr>
      </w:pPr>
      <w:r w:rsidRPr="006176EE">
        <w:rPr>
          <w:rFonts w:ascii="Times New Roman" w:hAnsi="Times New Roman" w:cs="Times New Roman"/>
          <w:sz w:val="28"/>
          <w:szCs w:val="28"/>
        </w:rPr>
        <w:lastRenderedPageBreak/>
        <w:t xml:space="preserve"> лейкемический провал – в лейкоцитарной формуле представлены самые молодые и зрелые клетки с отсутствием промежуточных форм;  </w:t>
      </w:r>
    </w:p>
    <w:p w:rsidR="004C466D" w:rsidRPr="006176EE" w:rsidRDefault="004C466D" w:rsidP="004C466D">
      <w:pPr>
        <w:numPr>
          <w:ilvl w:val="0"/>
          <w:numId w:val="28"/>
        </w:numPr>
        <w:autoSpaceDE w:val="0"/>
        <w:autoSpaceDN w:val="0"/>
        <w:spacing w:after="0" w:line="240" w:lineRule="auto"/>
        <w:jc w:val="both"/>
        <w:rPr>
          <w:rFonts w:ascii="Times New Roman" w:hAnsi="Times New Roman" w:cs="Times New Roman"/>
          <w:color w:val="434951"/>
          <w:sz w:val="28"/>
          <w:szCs w:val="28"/>
        </w:rPr>
      </w:pPr>
      <w:r w:rsidRPr="006176EE">
        <w:rPr>
          <w:rFonts w:ascii="Times New Roman" w:hAnsi="Times New Roman" w:cs="Times New Roman"/>
          <w:color w:val="434951"/>
          <w:sz w:val="28"/>
          <w:szCs w:val="28"/>
        </w:rPr>
        <w:t xml:space="preserve"> эозинофилы и базофилы отсутствуют;</w:t>
      </w:r>
    </w:p>
    <w:p w:rsidR="004C466D" w:rsidRPr="006176EE" w:rsidRDefault="004C466D" w:rsidP="004C466D">
      <w:pPr>
        <w:numPr>
          <w:ilvl w:val="0"/>
          <w:numId w:val="28"/>
        </w:numPr>
        <w:autoSpaceDE w:val="0"/>
        <w:autoSpaceDN w:val="0"/>
        <w:spacing w:after="0" w:line="240" w:lineRule="auto"/>
        <w:jc w:val="both"/>
        <w:rPr>
          <w:rFonts w:ascii="Times New Roman" w:hAnsi="Times New Roman" w:cs="Times New Roman"/>
          <w:color w:val="363636"/>
          <w:sz w:val="28"/>
          <w:szCs w:val="28"/>
        </w:rPr>
      </w:pPr>
      <w:r w:rsidRPr="006176EE">
        <w:rPr>
          <w:rFonts w:ascii="Times New Roman" w:hAnsi="Times New Roman" w:cs="Times New Roman"/>
          <w:sz w:val="28"/>
          <w:szCs w:val="28"/>
        </w:rPr>
        <w:t xml:space="preserve">в костном мозге - бластные клетки (при наличии 30-40% бластных клеток диагноз острого лейкоза считается подтвержденным);  </w:t>
      </w:r>
    </w:p>
    <w:p w:rsidR="004C466D" w:rsidRPr="006176EE" w:rsidRDefault="004C466D" w:rsidP="004C466D">
      <w:pPr>
        <w:numPr>
          <w:ilvl w:val="0"/>
          <w:numId w:val="28"/>
        </w:numPr>
        <w:autoSpaceDE w:val="0"/>
        <w:autoSpaceDN w:val="0"/>
        <w:spacing w:after="0" w:line="240" w:lineRule="auto"/>
        <w:jc w:val="both"/>
        <w:rPr>
          <w:rFonts w:ascii="Times New Roman" w:hAnsi="Times New Roman" w:cs="Times New Roman"/>
          <w:color w:val="363636"/>
          <w:sz w:val="28"/>
          <w:szCs w:val="28"/>
        </w:rPr>
      </w:pPr>
      <w:r w:rsidRPr="006176EE">
        <w:rPr>
          <w:rFonts w:ascii="Times New Roman" w:hAnsi="Times New Roman" w:cs="Times New Roman"/>
          <w:color w:val="363636"/>
          <w:sz w:val="28"/>
          <w:szCs w:val="28"/>
        </w:rPr>
        <w:t xml:space="preserve">гепатоспленомегалия и лимфаденопатия — обычные признаки при </w:t>
      </w:r>
      <w:r w:rsidRPr="006176EE">
        <w:rPr>
          <w:rFonts w:ascii="Times New Roman" w:hAnsi="Times New Roman" w:cs="Times New Roman"/>
          <w:sz w:val="28"/>
          <w:szCs w:val="28"/>
        </w:rPr>
        <w:t>остром лимфобластном лейкозе</w:t>
      </w:r>
      <w:r w:rsidRPr="006176EE">
        <w:rPr>
          <w:rFonts w:ascii="Times New Roman" w:hAnsi="Times New Roman" w:cs="Times New Roman"/>
          <w:color w:val="363636"/>
          <w:sz w:val="28"/>
          <w:szCs w:val="28"/>
        </w:rPr>
        <w:t xml:space="preserve">, реже встречаются при </w:t>
      </w:r>
      <w:r w:rsidRPr="006176EE">
        <w:rPr>
          <w:rFonts w:ascii="Times New Roman" w:hAnsi="Times New Roman" w:cs="Times New Roman"/>
          <w:sz w:val="28"/>
          <w:szCs w:val="28"/>
        </w:rPr>
        <w:t>остром миелобластном лейкозе;</w:t>
      </w:r>
      <w:r w:rsidRPr="006176EE">
        <w:rPr>
          <w:rFonts w:ascii="Times New Roman" w:hAnsi="Times New Roman" w:cs="Times New Roman"/>
          <w:color w:val="363636"/>
          <w:sz w:val="28"/>
          <w:szCs w:val="28"/>
        </w:rPr>
        <w:t xml:space="preserve"> </w:t>
      </w:r>
    </w:p>
    <w:p w:rsidR="004C466D" w:rsidRPr="006176EE" w:rsidRDefault="004C466D" w:rsidP="004C466D">
      <w:pPr>
        <w:pStyle w:val="a3"/>
        <w:rPr>
          <w:color w:val="363636"/>
          <w:sz w:val="28"/>
          <w:szCs w:val="28"/>
        </w:rPr>
      </w:pPr>
      <w:r w:rsidRPr="006176EE">
        <w:rPr>
          <w:color w:val="363636"/>
          <w:sz w:val="28"/>
          <w:szCs w:val="28"/>
        </w:rPr>
        <w:t>-   лейкемический менингит сопровождается головной болью, тошнотой, эпилептическими припадками, отеком соска зрительного нерва, параличами мозговых нервов;</w:t>
      </w:r>
    </w:p>
    <w:p w:rsidR="004C466D" w:rsidRPr="006176EE" w:rsidRDefault="004C466D" w:rsidP="004C466D">
      <w:pPr>
        <w:pStyle w:val="a3"/>
        <w:rPr>
          <w:color w:val="363636"/>
          <w:sz w:val="28"/>
          <w:szCs w:val="28"/>
        </w:rPr>
      </w:pPr>
      <w:r w:rsidRPr="006176EE">
        <w:rPr>
          <w:color w:val="363636"/>
          <w:sz w:val="28"/>
          <w:szCs w:val="28"/>
        </w:rPr>
        <w:t xml:space="preserve">-   при </w:t>
      </w:r>
      <w:r w:rsidRPr="006176EE">
        <w:rPr>
          <w:sz w:val="28"/>
          <w:szCs w:val="28"/>
        </w:rPr>
        <w:t>остром лимфобластном лейкозе</w:t>
      </w:r>
      <w:r w:rsidRPr="006176EE">
        <w:rPr>
          <w:color w:val="363636"/>
          <w:sz w:val="28"/>
          <w:szCs w:val="28"/>
        </w:rPr>
        <w:t xml:space="preserve"> у мужчин могут поражаться тестикулы.</w:t>
      </w:r>
    </w:p>
    <w:p w:rsidR="004C466D" w:rsidRPr="006176EE" w:rsidRDefault="004C466D" w:rsidP="004C466D">
      <w:pPr>
        <w:numPr>
          <w:ilvl w:val="0"/>
          <w:numId w:val="32"/>
        </w:numPr>
        <w:autoSpaceDE w:val="0"/>
        <w:autoSpaceDN w:val="0"/>
        <w:spacing w:after="0" w:line="240" w:lineRule="auto"/>
        <w:jc w:val="both"/>
        <w:outlineLvl w:val="0"/>
        <w:rPr>
          <w:rFonts w:ascii="Times New Roman" w:hAnsi="Times New Roman" w:cs="Times New Roman"/>
          <w:sz w:val="28"/>
          <w:szCs w:val="28"/>
        </w:rPr>
      </w:pPr>
      <w:r w:rsidRPr="006176EE">
        <w:rPr>
          <w:rFonts w:ascii="Times New Roman" w:hAnsi="Times New Roman" w:cs="Times New Roman"/>
          <w:sz w:val="28"/>
          <w:szCs w:val="28"/>
        </w:rPr>
        <w:t>Синдром опухолевой интоксикации.</w:t>
      </w:r>
    </w:p>
    <w:p w:rsidR="004C466D" w:rsidRPr="006176EE" w:rsidRDefault="004C466D" w:rsidP="004C466D">
      <w:pPr>
        <w:pStyle w:val="a3"/>
        <w:rPr>
          <w:sz w:val="28"/>
          <w:szCs w:val="28"/>
        </w:rPr>
      </w:pPr>
      <w:r w:rsidRPr="006176EE">
        <w:rPr>
          <w:sz w:val="28"/>
          <w:szCs w:val="28"/>
        </w:rPr>
        <w:t xml:space="preserve">                 3.   Анемический синдром.</w:t>
      </w:r>
    </w:p>
    <w:p w:rsidR="004C466D" w:rsidRPr="006176EE" w:rsidRDefault="004C466D" w:rsidP="004C466D">
      <w:pPr>
        <w:pStyle w:val="a3"/>
        <w:rPr>
          <w:sz w:val="28"/>
          <w:szCs w:val="28"/>
        </w:rPr>
      </w:pPr>
      <w:r w:rsidRPr="006176EE">
        <w:rPr>
          <w:sz w:val="28"/>
          <w:szCs w:val="28"/>
        </w:rPr>
        <w:t xml:space="preserve">                 4.   Геморрагический синдром.</w:t>
      </w:r>
    </w:p>
    <w:p w:rsidR="004C466D" w:rsidRPr="006176EE" w:rsidRDefault="004C466D" w:rsidP="004C466D">
      <w:pPr>
        <w:autoSpaceDE w:val="0"/>
        <w:autoSpaceDN w:val="0"/>
        <w:ind w:left="1080"/>
        <w:outlineLvl w:val="0"/>
        <w:rPr>
          <w:rFonts w:ascii="Times New Roman" w:hAnsi="Times New Roman" w:cs="Times New Roman"/>
          <w:sz w:val="28"/>
          <w:szCs w:val="28"/>
        </w:rPr>
      </w:pPr>
      <w:r w:rsidRPr="006176EE">
        <w:rPr>
          <w:rFonts w:ascii="Times New Roman" w:hAnsi="Times New Roman" w:cs="Times New Roman"/>
          <w:sz w:val="28"/>
          <w:szCs w:val="28"/>
        </w:rPr>
        <w:t>5.  Синдром иммунной недостаточности.</w:t>
      </w:r>
    </w:p>
    <w:p w:rsidR="004C466D" w:rsidRPr="006176EE" w:rsidRDefault="004C466D" w:rsidP="004C466D">
      <w:pPr>
        <w:pStyle w:val="a3"/>
        <w:rPr>
          <w:b w:val="0"/>
          <w:bCs/>
          <w:sz w:val="28"/>
          <w:szCs w:val="28"/>
        </w:rPr>
      </w:pPr>
    </w:p>
    <w:p w:rsidR="004C466D" w:rsidRPr="006176EE" w:rsidRDefault="004C466D" w:rsidP="004C466D">
      <w:pPr>
        <w:pStyle w:val="a3"/>
        <w:rPr>
          <w:sz w:val="28"/>
          <w:szCs w:val="28"/>
        </w:rPr>
      </w:pPr>
      <w:r w:rsidRPr="006176EE">
        <w:rPr>
          <w:b w:val="0"/>
          <w:bCs/>
          <w:sz w:val="28"/>
          <w:szCs w:val="28"/>
        </w:rPr>
        <w:t xml:space="preserve">     Острый эритромиелоз</w:t>
      </w:r>
      <w:r w:rsidRPr="006176EE">
        <w:rPr>
          <w:sz w:val="28"/>
          <w:szCs w:val="28"/>
        </w:rPr>
        <w:t xml:space="preserve"> (синдром Ди Гульельмо)  - острый лейкоз, при котором источником бластных клеток является клетка-предшественница миелопоэза. Этим объясняется частая трансформация острого эритромиелоза в острый миелобластный лейкоз. </w:t>
      </w:r>
    </w:p>
    <w:p w:rsidR="004C466D" w:rsidRPr="006176EE" w:rsidRDefault="004C466D" w:rsidP="004C466D">
      <w:pPr>
        <w:pStyle w:val="a3"/>
        <w:rPr>
          <w:sz w:val="28"/>
          <w:szCs w:val="28"/>
        </w:rPr>
      </w:pPr>
      <w:r w:rsidRPr="006176EE">
        <w:rPr>
          <w:sz w:val="28"/>
          <w:szCs w:val="28"/>
        </w:rPr>
        <w:t xml:space="preserve">     Характерные признаки:</w:t>
      </w:r>
    </w:p>
    <w:p w:rsidR="004C466D" w:rsidRPr="006176EE" w:rsidRDefault="004C466D" w:rsidP="004C466D">
      <w:pPr>
        <w:pStyle w:val="a3"/>
        <w:rPr>
          <w:sz w:val="28"/>
          <w:szCs w:val="28"/>
        </w:rPr>
      </w:pPr>
      <w:r w:rsidRPr="006176EE">
        <w:rPr>
          <w:sz w:val="28"/>
          <w:szCs w:val="28"/>
        </w:rPr>
        <w:t xml:space="preserve">- прогрессирование нормо- или гиперхромной анемии без ретикулоцитоза (обычно до 2%), </w:t>
      </w:r>
    </w:p>
    <w:p w:rsidR="004C466D" w:rsidRPr="006176EE" w:rsidRDefault="004C466D" w:rsidP="004C466D">
      <w:pPr>
        <w:pStyle w:val="a3"/>
        <w:rPr>
          <w:sz w:val="28"/>
          <w:szCs w:val="28"/>
        </w:rPr>
      </w:pPr>
      <w:r w:rsidRPr="006176EE">
        <w:rPr>
          <w:sz w:val="28"/>
          <w:szCs w:val="28"/>
        </w:rPr>
        <w:t xml:space="preserve">- нерезкая иктеричность из-за распада эритрокариоцитов, </w:t>
      </w:r>
    </w:p>
    <w:p w:rsidR="004C466D" w:rsidRPr="006176EE" w:rsidRDefault="004C466D" w:rsidP="004C466D">
      <w:pPr>
        <w:pStyle w:val="a3"/>
        <w:rPr>
          <w:sz w:val="28"/>
          <w:szCs w:val="28"/>
        </w:rPr>
      </w:pPr>
      <w:r w:rsidRPr="006176EE">
        <w:rPr>
          <w:sz w:val="28"/>
          <w:szCs w:val="28"/>
        </w:rPr>
        <w:t>- нарастающие лейкопения и тромбоцитопения,</w:t>
      </w:r>
    </w:p>
    <w:p w:rsidR="004C466D" w:rsidRPr="006176EE" w:rsidRDefault="004C466D" w:rsidP="004C466D">
      <w:pPr>
        <w:pStyle w:val="a3"/>
        <w:rPr>
          <w:color w:val="363636"/>
          <w:sz w:val="28"/>
          <w:szCs w:val="28"/>
        </w:rPr>
      </w:pPr>
      <w:r w:rsidRPr="006176EE">
        <w:rPr>
          <w:sz w:val="28"/>
          <w:szCs w:val="28"/>
        </w:rPr>
        <w:t>- в костном мозге повышено содержание клеток красного ряда с наличием многоядерных эритробластов и недифференцированных бластных клеток.</w:t>
      </w:r>
    </w:p>
    <w:p w:rsidR="004C466D" w:rsidRPr="006176EE" w:rsidRDefault="004C466D" w:rsidP="004C466D">
      <w:pPr>
        <w:pStyle w:val="a3"/>
        <w:rPr>
          <w:sz w:val="28"/>
          <w:szCs w:val="28"/>
        </w:rPr>
      </w:pPr>
    </w:p>
    <w:p w:rsidR="004C466D" w:rsidRPr="006176EE" w:rsidRDefault="004C466D" w:rsidP="004C466D">
      <w:pPr>
        <w:pStyle w:val="a3"/>
        <w:rPr>
          <w:sz w:val="28"/>
          <w:szCs w:val="28"/>
        </w:rPr>
      </w:pPr>
    </w:p>
    <w:p w:rsidR="004C466D" w:rsidRPr="006176EE" w:rsidRDefault="004C466D" w:rsidP="004C466D">
      <w:pPr>
        <w:pStyle w:val="a3"/>
        <w:jc w:val="center"/>
        <w:rPr>
          <w:sz w:val="28"/>
          <w:szCs w:val="28"/>
        </w:rPr>
      </w:pPr>
      <w:r w:rsidRPr="006176EE">
        <w:rPr>
          <w:sz w:val="28"/>
          <w:szCs w:val="28"/>
        </w:rPr>
        <w:t>ХРОНИЧЕСКИЕ ЛЕЙКОЗЫ</w:t>
      </w:r>
    </w:p>
    <w:p w:rsidR="004C466D" w:rsidRPr="006176EE" w:rsidRDefault="004C466D" w:rsidP="004C466D">
      <w:pPr>
        <w:pStyle w:val="a3"/>
        <w:jc w:val="center"/>
        <w:rPr>
          <w:sz w:val="28"/>
          <w:szCs w:val="28"/>
        </w:rPr>
      </w:pPr>
    </w:p>
    <w:p w:rsidR="004C466D" w:rsidRPr="006176EE" w:rsidRDefault="004C466D" w:rsidP="004C466D">
      <w:pPr>
        <w:pStyle w:val="a3"/>
        <w:rPr>
          <w:sz w:val="28"/>
          <w:szCs w:val="28"/>
        </w:rPr>
      </w:pPr>
      <w:r w:rsidRPr="006176EE">
        <w:rPr>
          <w:b w:val="0"/>
          <w:bCs/>
          <w:sz w:val="28"/>
          <w:szCs w:val="28"/>
        </w:rPr>
        <w:t xml:space="preserve">     Хронический миелолейкоз</w:t>
      </w:r>
      <w:r w:rsidRPr="006176EE">
        <w:rPr>
          <w:sz w:val="28"/>
          <w:szCs w:val="28"/>
        </w:rPr>
        <w:t xml:space="preserve"> – это злокачественная опухоль, возникающая из клеток-предшественников миелопоэза.</w:t>
      </w:r>
    </w:p>
    <w:p w:rsidR="004C466D" w:rsidRPr="006176EE" w:rsidRDefault="004C466D" w:rsidP="004C466D">
      <w:pPr>
        <w:pStyle w:val="a3"/>
        <w:rPr>
          <w:sz w:val="28"/>
          <w:szCs w:val="28"/>
        </w:rPr>
      </w:pPr>
      <w:r w:rsidRPr="006176EE">
        <w:rPr>
          <w:sz w:val="28"/>
          <w:szCs w:val="28"/>
        </w:rPr>
        <w:t xml:space="preserve">    Характерным признаком миелолейкоза является появление хромосомной аномалии в стволовых гемопоэтических клетках, так называемой филадельфийской (</w:t>
      </w:r>
      <w:r w:rsidRPr="006176EE">
        <w:rPr>
          <w:sz w:val="28"/>
          <w:szCs w:val="28"/>
          <w:lang w:val="en-US"/>
        </w:rPr>
        <w:t>Ph</w:t>
      </w:r>
      <w:r w:rsidRPr="006176EE">
        <w:rPr>
          <w:sz w:val="28"/>
          <w:szCs w:val="28"/>
        </w:rPr>
        <w:t xml:space="preserve">) хромосомы. Последняя образуется в результате обмена небольшими фрагментами между 9 и 22 хромосомами. Небольшой участок 9 хромосомы перемещается на 22, а более крупный участок 22 хромосомы присоединяется к 9. В итоге образуется </w:t>
      </w:r>
      <w:r w:rsidRPr="006176EE">
        <w:rPr>
          <w:sz w:val="28"/>
          <w:szCs w:val="28"/>
        </w:rPr>
        <w:lastRenderedPageBreak/>
        <w:t>укороченная 22 хромосома, которая и получила название филадельфийской.</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    Заболевание встречается чаще в 20 – 45 лет.</w:t>
      </w:r>
    </w:p>
    <w:p w:rsidR="004C466D" w:rsidRPr="006176EE" w:rsidRDefault="004C466D" w:rsidP="004C466D">
      <w:pPr>
        <w:autoSpaceDE w:val="0"/>
        <w:autoSpaceDN w:val="0"/>
        <w:rPr>
          <w:rFonts w:ascii="Times New Roman" w:hAnsi="Times New Roman" w:cs="Times New Roman"/>
          <w:spacing w:val="-2"/>
          <w:sz w:val="28"/>
          <w:szCs w:val="28"/>
        </w:rPr>
      </w:pPr>
      <w:r w:rsidRPr="006176EE">
        <w:rPr>
          <w:rFonts w:ascii="Times New Roman" w:hAnsi="Times New Roman" w:cs="Times New Roman"/>
          <w:sz w:val="28"/>
          <w:szCs w:val="28"/>
        </w:rPr>
        <w:t xml:space="preserve">    В течении болезни выделяют 3 стадии </w:t>
      </w:r>
      <w:r w:rsidRPr="006176EE">
        <w:rPr>
          <w:rFonts w:ascii="Times New Roman" w:hAnsi="Times New Roman" w:cs="Times New Roman"/>
          <w:b/>
          <w:bCs/>
          <w:sz w:val="28"/>
          <w:szCs w:val="28"/>
        </w:rPr>
        <w:t>—</w:t>
      </w:r>
      <w:r w:rsidRPr="006176EE">
        <w:rPr>
          <w:rFonts w:ascii="Times New Roman" w:hAnsi="Times New Roman" w:cs="Times New Roman"/>
          <w:sz w:val="28"/>
          <w:szCs w:val="28"/>
        </w:rPr>
        <w:t xml:space="preserve"> хроническую, продвинутую (стадию акселерации) и острую (терминальную </w:t>
      </w:r>
      <w:r w:rsidRPr="006176EE">
        <w:rPr>
          <w:rFonts w:ascii="Times New Roman" w:hAnsi="Times New Roman" w:cs="Times New Roman"/>
          <w:b/>
          <w:bCs/>
          <w:sz w:val="28"/>
          <w:szCs w:val="28"/>
        </w:rPr>
        <w:t>—</w:t>
      </w:r>
      <w:r w:rsidRPr="006176EE">
        <w:rPr>
          <w:rFonts w:ascii="Times New Roman" w:hAnsi="Times New Roman" w:cs="Times New Roman"/>
          <w:sz w:val="28"/>
          <w:szCs w:val="28"/>
        </w:rPr>
        <w:t xml:space="preserve"> бластный криз). </w:t>
      </w:r>
    </w:p>
    <w:p w:rsidR="004C466D" w:rsidRPr="006176EE" w:rsidRDefault="004C466D" w:rsidP="004C466D">
      <w:pPr>
        <w:pStyle w:val="af5"/>
        <w:rPr>
          <w:szCs w:val="28"/>
        </w:rPr>
      </w:pPr>
      <w:r w:rsidRPr="006176EE">
        <w:rPr>
          <w:szCs w:val="28"/>
        </w:rPr>
        <w:t xml:space="preserve">    Основными синдромами при хроническом миелолейкозе</w:t>
      </w:r>
      <w:r w:rsidRPr="006176EE">
        <w:rPr>
          <w:b/>
          <w:bCs/>
          <w:szCs w:val="28"/>
        </w:rPr>
        <w:t xml:space="preserve"> </w:t>
      </w:r>
      <w:r w:rsidRPr="006176EE">
        <w:rPr>
          <w:szCs w:val="28"/>
        </w:rPr>
        <w:t>являются:</w:t>
      </w:r>
    </w:p>
    <w:p w:rsidR="004C466D" w:rsidRPr="006176EE" w:rsidRDefault="004C466D" w:rsidP="004C466D">
      <w:pPr>
        <w:autoSpaceDE w:val="0"/>
        <w:autoSpaceDN w:val="0"/>
        <w:ind w:firstLine="280"/>
        <w:rPr>
          <w:rFonts w:ascii="Times New Roman" w:hAnsi="Times New Roman" w:cs="Times New Roman"/>
          <w:sz w:val="28"/>
          <w:szCs w:val="28"/>
        </w:rPr>
      </w:pPr>
      <w:r w:rsidRPr="006176EE">
        <w:rPr>
          <w:rFonts w:ascii="Times New Roman" w:hAnsi="Times New Roman" w:cs="Times New Roman"/>
          <w:sz w:val="28"/>
          <w:szCs w:val="28"/>
        </w:rPr>
        <w:t>1. Синдром лейкемической пролиферации (ведущий):</w:t>
      </w:r>
    </w:p>
    <w:p w:rsidR="004C466D" w:rsidRPr="006176EE" w:rsidRDefault="004C466D" w:rsidP="004C466D">
      <w:pPr>
        <w:autoSpaceDE w:val="0"/>
        <w:autoSpaceDN w:val="0"/>
        <w:ind w:firstLine="280"/>
        <w:rPr>
          <w:rFonts w:ascii="Times New Roman" w:hAnsi="Times New Roman" w:cs="Times New Roman"/>
          <w:sz w:val="28"/>
          <w:szCs w:val="28"/>
        </w:rPr>
      </w:pPr>
      <w:r w:rsidRPr="006176EE">
        <w:rPr>
          <w:rFonts w:ascii="Times New Roman" w:hAnsi="Times New Roman" w:cs="Times New Roman"/>
          <w:sz w:val="28"/>
          <w:szCs w:val="28"/>
        </w:rPr>
        <w:t>Проявления зависят от стадии заболевания:</w:t>
      </w:r>
    </w:p>
    <w:p w:rsidR="004C466D" w:rsidRPr="006176EE" w:rsidRDefault="004C466D" w:rsidP="004C466D">
      <w:pPr>
        <w:autoSpaceDE w:val="0"/>
        <w:autoSpaceDN w:val="0"/>
        <w:ind w:firstLine="709"/>
        <w:rPr>
          <w:rFonts w:ascii="Times New Roman" w:hAnsi="Times New Roman" w:cs="Times New Roman"/>
          <w:sz w:val="28"/>
          <w:szCs w:val="28"/>
        </w:rPr>
      </w:pPr>
      <w:r w:rsidRPr="006176EE">
        <w:rPr>
          <w:rFonts w:ascii="Times New Roman" w:hAnsi="Times New Roman" w:cs="Times New Roman"/>
          <w:sz w:val="28"/>
          <w:szCs w:val="28"/>
        </w:rPr>
        <w:t xml:space="preserve"> - хроническая стадия – лейкоцитоз, в крови появляются незрелые гранулоци-</w:t>
      </w:r>
      <w:r w:rsidRPr="006176EE">
        <w:rPr>
          <w:rFonts w:ascii="Times New Roman" w:hAnsi="Times New Roman" w:cs="Times New Roman"/>
          <w:sz w:val="28"/>
          <w:szCs w:val="28"/>
        </w:rPr>
        <w:br/>
        <w:t xml:space="preserve">ты </w:t>
      </w:r>
      <w:r w:rsidRPr="006176EE">
        <w:rPr>
          <w:rFonts w:ascii="Times New Roman" w:hAnsi="Times New Roman" w:cs="Times New Roman"/>
          <w:b/>
          <w:bCs/>
          <w:sz w:val="28"/>
          <w:szCs w:val="28"/>
        </w:rPr>
        <w:t>—</w:t>
      </w:r>
      <w:r w:rsidRPr="006176EE">
        <w:rPr>
          <w:rFonts w:ascii="Times New Roman" w:hAnsi="Times New Roman" w:cs="Times New Roman"/>
          <w:sz w:val="28"/>
          <w:szCs w:val="28"/>
        </w:rPr>
        <w:t xml:space="preserve"> миелоциты, метамиелоциты, а иногда </w:t>
      </w:r>
      <w:r w:rsidRPr="006176EE">
        <w:rPr>
          <w:rFonts w:ascii="Times New Roman" w:hAnsi="Times New Roman" w:cs="Times New Roman"/>
          <w:b/>
          <w:bCs/>
          <w:sz w:val="28"/>
          <w:szCs w:val="28"/>
        </w:rPr>
        <w:t>—</w:t>
      </w:r>
      <w:r w:rsidRPr="006176EE">
        <w:rPr>
          <w:rFonts w:ascii="Times New Roman" w:hAnsi="Times New Roman" w:cs="Times New Roman"/>
          <w:sz w:val="28"/>
          <w:szCs w:val="28"/>
        </w:rPr>
        <w:t xml:space="preserve"> промиелоциты и даже единичные бластные клетки. Возможно увеличение числа базофилов до 5-10% и нередко одновременно эозинофилов </w:t>
      </w:r>
      <w:r w:rsidRPr="006176EE">
        <w:rPr>
          <w:rFonts w:ascii="Times New Roman" w:hAnsi="Times New Roman" w:cs="Times New Roman"/>
          <w:b/>
          <w:bCs/>
          <w:sz w:val="28"/>
          <w:szCs w:val="28"/>
        </w:rPr>
        <w:t>—</w:t>
      </w:r>
      <w:r w:rsidRPr="006176EE">
        <w:rPr>
          <w:rFonts w:ascii="Times New Roman" w:hAnsi="Times New Roman" w:cs="Times New Roman"/>
          <w:sz w:val="28"/>
          <w:szCs w:val="28"/>
        </w:rPr>
        <w:t xml:space="preserve"> эозинофильно-базофильная ассоциация. В большинстве случаев число тромбоцитов увеличено. Отмечается увеличение размеров селезенки. </w:t>
      </w:r>
    </w:p>
    <w:p w:rsidR="004C466D" w:rsidRPr="006176EE" w:rsidRDefault="004C466D" w:rsidP="004C466D">
      <w:pPr>
        <w:autoSpaceDE w:val="0"/>
        <w:autoSpaceDN w:val="0"/>
        <w:ind w:firstLine="280"/>
        <w:rPr>
          <w:rFonts w:ascii="Times New Roman" w:hAnsi="Times New Roman" w:cs="Times New Roman"/>
          <w:spacing w:val="-2"/>
          <w:sz w:val="28"/>
          <w:szCs w:val="28"/>
        </w:rPr>
      </w:pPr>
      <w:r w:rsidRPr="006176EE">
        <w:rPr>
          <w:rFonts w:ascii="Times New Roman" w:hAnsi="Times New Roman" w:cs="Times New Roman"/>
          <w:spacing w:val="-2"/>
          <w:sz w:val="28"/>
          <w:szCs w:val="28"/>
        </w:rPr>
        <w:t xml:space="preserve">       - стадия акселерации – содержание лейкоцитов увеличивается, развивается анемия. </w:t>
      </w:r>
    </w:p>
    <w:p w:rsidR="004C466D" w:rsidRPr="006176EE" w:rsidRDefault="004C466D" w:rsidP="004C466D">
      <w:pPr>
        <w:autoSpaceDE w:val="0"/>
        <w:autoSpaceDN w:val="0"/>
        <w:ind w:firstLine="280"/>
        <w:rPr>
          <w:rFonts w:ascii="Times New Roman" w:hAnsi="Times New Roman" w:cs="Times New Roman"/>
          <w:spacing w:val="-2"/>
          <w:sz w:val="28"/>
          <w:szCs w:val="28"/>
        </w:rPr>
      </w:pPr>
      <w:r w:rsidRPr="006176EE">
        <w:rPr>
          <w:rFonts w:ascii="Times New Roman" w:hAnsi="Times New Roman" w:cs="Times New Roman"/>
          <w:spacing w:val="-2"/>
          <w:sz w:val="28"/>
          <w:szCs w:val="28"/>
        </w:rPr>
        <w:t xml:space="preserve">      - терминальная стадия (развитие бластного криза) – появление в крови и костном мозге бластных клеток, возникает тромбоцитопения.</w:t>
      </w:r>
    </w:p>
    <w:p w:rsidR="004C466D" w:rsidRPr="006176EE" w:rsidRDefault="004C466D" w:rsidP="004C466D">
      <w:pPr>
        <w:autoSpaceDE w:val="0"/>
        <w:autoSpaceDN w:val="0"/>
        <w:ind w:firstLine="280"/>
        <w:rPr>
          <w:rFonts w:ascii="Times New Roman" w:hAnsi="Times New Roman" w:cs="Times New Roman"/>
          <w:spacing w:val="-2"/>
          <w:sz w:val="28"/>
          <w:szCs w:val="28"/>
        </w:rPr>
      </w:pPr>
      <w:r w:rsidRPr="006176EE">
        <w:rPr>
          <w:rFonts w:ascii="Times New Roman" w:hAnsi="Times New Roman" w:cs="Times New Roman"/>
          <w:spacing w:val="-2"/>
          <w:sz w:val="28"/>
          <w:szCs w:val="28"/>
        </w:rPr>
        <w:t>Клинические проявления – значительное увеличение селезенки, печени, нерезкое увеличение лимфатических узлов различных групп.</w:t>
      </w:r>
    </w:p>
    <w:p w:rsidR="004C466D" w:rsidRPr="006176EE" w:rsidRDefault="004C466D" w:rsidP="004C466D">
      <w:pPr>
        <w:autoSpaceDE w:val="0"/>
        <w:autoSpaceDN w:val="0"/>
        <w:ind w:firstLine="280"/>
        <w:rPr>
          <w:rFonts w:ascii="Times New Roman" w:hAnsi="Times New Roman" w:cs="Times New Roman"/>
          <w:spacing w:val="-2"/>
          <w:sz w:val="28"/>
          <w:szCs w:val="28"/>
        </w:rPr>
      </w:pPr>
      <w:r w:rsidRPr="006176EE">
        <w:rPr>
          <w:rFonts w:ascii="Times New Roman" w:hAnsi="Times New Roman" w:cs="Times New Roman"/>
          <w:sz w:val="28"/>
          <w:szCs w:val="28"/>
        </w:rPr>
        <w:t>При проведении хромосомного анализа - обнаружение филадельфийской хромосомы.</w:t>
      </w:r>
    </w:p>
    <w:p w:rsidR="004C466D" w:rsidRPr="006176EE" w:rsidRDefault="004C466D" w:rsidP="004C466D">
      <w:pPr>
        <w:autoSpaceDE w:val="0"/>
        <w:autoSpaceDN w:val="0"/>
        <w:outlineLvl w:val="0"/>
        <w:rPr>
          <w:rFonts w:ascii="Times New Roman" w:hAnsi="Times New Roman" w:cs="Times New Roman"/>
          <w:sz w:val="28"/>
          <w:szCs w:val="28"/>
        </w:rPr>
      </w:pPr>
      <w:r w:rsidRPr="006176EE">
        <w:rPr>
          <w:rFonts w:ascii="Times New Roman" w:hAnsi="Times New Roman" w:cs="Times New Roman"/>
          <w:sz w:val="28"/>
          <w:szCs w:val="28"/>
        </w:rPr>
        <w:t xml:space="preserve">   2.Синдром опухолевой интоксикации.</w:t>
      </w:r>
    </w:p>
    <w:p w:rsidR="004C466D" w:rsidRPr="006176EE" w:rsidRDefault="004C466D" w:rsidP="004C466D">
      <w:pPr>
        <w:autoSpaceDE w:val="0"/>
        <w:autoSpaceDN w:val="0"/>
        <w:outlineLvl w:val="0"/>
        <w:rPr>
          <w:rFonts w:ascii="Times New Roman" w:hAnsi="Times New Roman" w:cs="Times New Roman"/>
          <w:sz w:val="28"/>
          <w:szCs w:val="28"/>
        </w:rPr>
      </w:pPr>
      <w:r w:rsidRPr="006176EE">
        <w:rPr>
          <w:rFonts w:ascii="Times New Roman" w:hAnsi="Times New Roman" w:cs="Times New Roman"/>
          <w:sz w:val="28"/>
          <w:szCs w:val="28"/>
        </w:rPr>
        <w:t xml:space="preserve">   3. Анемический синдром.</w:t>
      </w:r>
    </w:p>
    <w:p w:rsidR="004C466D" w:rsidRPr="006176EE" w:rsidRDefault="004C466D" w:rsidP="004C466D">
      <w:pPr>
        <w:pStyle w:val="a3"/>
        <w:rPr>
          <w:sz w:val="28"/>
          <w:szCs w:val="28"/>
        </w:rPr>
      </w:pPr>
      <w:r w:rsidRPr="006176EE">
        <w:rPr>
          <w:sz w:val="28"/>
          <w:szCs w:val="28"/>
        </w:rPr>
        <w:t xml:space="preserve">   4. Геморрагический синдром.</w:t>
      </w:r>
    </w:p>
    <w:p w:rsidR="004C466D" w:rsidRPr="006176EE" w:rsidRDefault="004C466D" w:rsidP="004C466D">
      <w:pPr>
        <w:autoSpaceDE w:val="0"/>
        <w:autoSpaceDN w:val="0"/>
        <w:outlineLvl w:val="0"/>
        <w:rPr>
          <w:rFonts w:ascii="Times New Roman" w:hAnsi="Times New Roman" w:cs="Times New Roman"/>
          <w:sz w:val="28"/>
          <w:szCs w:val="28"/>
        </w:rPr>
      </w:pPr>
    </w:p>
    <w:p w:rsidR="004C466D" w:rsidRPr="006176EE" w:rsidRDefault="004C466D" w:rsidP="004C466D">
      <w:pPr>
        <w:autoSpaceDE w:val="0"/>
        <w:autoSpaceDN w:val="0"/>
        <w:ind w:left="1080"/>
        <w:outlineLvl w:val="0"/>
        <w:rPr>
          <w:rFonts w:ascii="Times New Roman" w:hAnsi="Times New Roman" w:cs="Times New Roman"/>
          <w:sz w:val="28"/>
          <w:szCs w:val="28"/>
        </w:rPr>
      </w:pP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      </w:t>
      </w:r>
      <w:r w:rsidRPr="006176EE">
        <w:rPr>
          <w:rFonts w:ascii="Times New Roman" w:hAnsi="Times New Roman" w:cs="Times New Roman"/>
          <w:b/>
          <w:bCs/>
          <w:sz w:val="28"/>
          <w:szCs w:val="28"/>
        </w:rPr>
        <w:t>Хронический лимфолейкоз —</w:t>
      </w:r>
      <w:r w:rsidRPr="006176EE">
        <w:rPr>
          <w:rFonts w:ascii="Times New Roman" w:hAnsi="Times New Roman" w:cs="Times New Roman"/>
          <w:sz w:val="28"/>
          <w:szCs w:val="28"/>
        </w:rPr>
        <w:t xml:space="preserve"> доброкачественная опухоль иммунокомпетентной системы, морфологический субстрат которой составляют зрелые В-лимфоциты с небольшой долей пролимфоцитов. Поскольку патологический процесс развивается в лимфоидной ткани, </w:t>
      </w:r>
      <w:r w:rsidRPr="006176EE">
        <w:rPr>
          <w:rFonts w:ascii="Times New Roman" w:hAnsi="Times New Roman" w:cs="Times New Roman"/>
          <w:sz w:val="28"/>
          <w:szCs w:val="28"/>
        </w:rPr>
        <w:lastRenderedPageBreak/>
        <w:t>выполняющей в организме основные функции иммунитета, в клинической картине и течении болезни наряду с симптомами, обусловленными увеличением массы лейкозных клеток, большую роль играют аутоиммунные и инфекционные осложнения.</w:t>
      </w:r>
    </w:p>
    <w:p w:rsidR="004C466D" w:rsidRPr="006176EE" w:rsidRDefault="004C466D" w:rsidP="004C466D">
      <w:pPr>
        <w:pStyle w:val="af5"/>
        <w:rPr>
          <w:szCs w:val="28"/>
        </w:rPr>
      </w:pPr>
      <w:r w:rsidRPr="006176EE">
        <w:rPr>
          <w:szCs w:val="28"/>
        </w:rPr>
        <w:t xml:space="preserve">Хронический лимфолейкоз </w:t>
      </w:r>
      <w:r w:rsidRPr="006176EE">
        <w:rPr>
          <w:b/>
          <w:bCs/>
          <w:szCs w:val="28"/>
        </w:rPr>
        <w:t>—</w:t>
      </w:r>
      <w:r w:rsidRPr="006176EE">
        <w:rPr>
          <w:szCs w:val="28"/>
        </w:rPr>
        <w:t xml:space="preserve"> болезнь людей пожилого возраста </w:t>
      </w:r>
      <w:r w:rsidRPr="006176EE">
        <w:rPr>
          <w:b/>
          <w:bCs/>
          <w:szCs w:val="28"/>
        </w:rPr>
        <w:t>—</w:t>
      </w:r>
      <w:r w:rsidRPr="006176EE">
        <w:rPr>
          <w:szCs w:val="28"/>
        </w:rPr>
        <w:t xml:space="preserve"> у 2/3 больных диагноз устанавливается в возрасте от 50 до 70 лет.</w:t>
      </w:r>
    </w:p>
    <w:p w:rsidR="004C466D" w:rsidRPr="006176EE" w:rsidRDefault="004C466D" w:rsidP="004C466D">
      <w:pPr>
        <w:pStyle w:val="af5"/>
        <w:rPr>
          <w:szCs w:val="28"/>
        </w:rPr>
      </w:pPr>
      <w:r w:rsidRPr="006176EE">
        <w:rPr>
          <w:szCs w:val="28"/>
        </w:rPr>
        <w:t xml:space="preserve">      Основными синдромами при хроническом лимфолейкозе</w:t>
      </w:r>
      <w:r w:rsidRPr="006176EE">
        <w:rPr>
          <w:b/>
          <w:bCs/>
          <w:szCs w:val="28"/>
        </w:rPr>
        <w:t xml:space="preserve"> </w:t>
      </w:r>
      <w:r w:rsidRPr="006176EE">
        <w:rPr>
          <w:szCs w:val="28"/>
        </w:rPr>
        <w:t>являются:</w:t>
      </w:r>
    </w:p>
    <w:p w:rsidR="004C466D" w:rsidRPr="006176EE" w:rsidRDefault="004C466D" w:rsidP="004C466D">
      <w:pPr>
        <w:widowControl w:val="0"/>
        <w:numPr>
          <w:ilvl w:val="3"/>
          <w:numId w:val="31"/>
        </w:numPr>
        <w:tabs>
          <w:tab w:val="clear" w:pos="2880"/>
          <w:tab w:val="num" w:pos="709"/>
        </w:tabs>
        <w:autoSpaceDE w:val="0"/>
        <w:autoSpaceDN w:val="0"/>
        <w:adjustRightInd w:val="0"/>
        <w:spacing w:after="0" w:line="240" w:lineRule="auto"/>
        <w:ind w:hanging="2454"/>
        <w:jc w:val="both"/>
        <w:rPr>
          <w:rFonts w:ascii="Times New Roman" w:hAnsi="Times New Roman" w:cs="Times New Roman"/>
          <w:sz w:val="28"/>
          <w:szCs w:val="28"/>
        </w:rPr>
      </w:pPr>
      <w:r w:rsidRPr="006176EE">
        <w:rPr>
          <w:rFonts w:ascii="Times New Roman" w:hAnsi="Times New Roman" w:cs="Times New Roman"/>
          <w:sz w:val="28"/>
          <w:szCs w:val="28"/>
        </w:rPr>
        <w:t>Синдром лейкемической пролиферации (ведущий):</w:t>
      </w:r>
    </w:p>
    <w:p w:rsidR="004C466D" w:rsidRPr="006176EE" w:rsidRDefault="004C466D" w:rsidP="004C466D">
      <w:pPr>
        <w:autoSpaceDE w:val="0"/>
        <w:autoSpaceDN w:val="0"/>
        <w:rPr>
          <w:rFonts w:ascii="Times New Roman" w:hAnsi="Times New Roman" w:cs="Times New Roman"/>
          <w:sz w:val="28"/>
          <w:szCs w:val="28"/>
        </w:rPr>
      </w:pPr>
      <w:r w:rsidRPr="006176EE">
        <w:rPr>
          <w:rFonts w:ascii="Times New Roman" w:hAnsi="Times New Roman" w:cs="Times New Roman"/>
          <w:sz w:val="28"/>
          <w:szCs w:val="28"/>
        </w:rPr>
        <w:t xml:space="preserve">          В крови - лейкоцитоз и лимфоцитоз, «тени Боткина – Гумпрехта» (разрушенные при приготовлении мазка ядра лимфоцитов, в которых среди глыбок хроматина можно заметить нуклеолы),</w:t>
      </w:r>
    </w:p>
    <w:p w:rsidR="004C466D" w:rsidRPr="006176EE" w:rsidRDefault="004C466D" w:rsidP="004C466D">
      <w:pPr>
        <w:autoSpaceDE w:val="0"/>
        <w:autoSpaceDN w:val="0"/>
        <w:adjustRightInd w:val="0"/>
        <w:ind w:firstLine="709"/>
        <w:rPr>
          <w:rFonts w:ascii="Times New Roman" w:hAnsi="Times New Roman" w:cs="Times New Roman"/>
          <w:sz w:val="28"/>
          <w:szCs w:val="28"/>
        </w:rPr>
      </w:pPr>
      <w:r w:rsidRPr="006176EE">
        <w:rPr>
          <w:rFonts w:ascii="Times New Roman" w:hAnsi="Times New Roman" w:cs="Times New Roman"/>
          <w:sz w:val="28"/>
          <w:szCs w:val="28"/>
        </w:rPr>
        <w:t>Для постановки диагноза хронического лимфолейкоза необходимо наличие 3 признаков:</w:t>
      </w:r>
    </w:p>
    <w:p w:rsidR="004C466D" w:rsidRPr="006176EE" w:rsidRDefault="004C466D" w:rsidP="004C466D">
      <w:pPr>
        <w:autoSpaceDE w:val="0"/>
        <w:autoSpaceDN w:val="0"/>
        <w:adjustRightInd w:val="0"/>
        <w:rPr>
          <w:rFonts w:ascii="Times New Roman" w:hAnsi="Times New Roman" w:cs="Times New Roman"/>
          <w:sz w:val="28"/>
          <w:szCs w:val="28"/>
        </w:rPr>
      </w:pPr>
      <w:r w:rsidRPr="006176EE">
        <w:rPr>
          <w:rFonts w:ascii="Times New Roman" w:hAnsi="Times New Roman" w:cs="Times New Roman"/>
          <w:sz w:val="28"/>
          <w:szCs w:val="28"/>
        </w:rPr>
        <w:t xml:space="preserve"> - Абсолютное число лимфоцитов в крови не менее 10Ч10</w:t>
      </w:r>
      <w:r w:rsidRPr="006176EE">
        <w:rPr>
          <w:rFonts w:ascii="Times New Roman" w:hAnsi="Times New Roman" w:cs="Times New Roman"/>
          <w:sz w:val="28"/>
          <w:szCs w:val="28"/>
          <w:vertAlign w:val="superscript"/>
        </w:rPr>
        <w:t>9</w:t>
      </w:r>
      <w:r w:rsidRPr="006176EE">
        <w:rPr>
          <w:rFonts w:ascii="Times New Roman" w:hAnsi="Times New Roman" w:cs="Times New Roman"/>
          <w:sz w:val="28"/>
          <w:szCs w:val="28"/>
        </w:rPr>
        <w:t>/л.</w:t>
      </w:r>
    </w:p>
    <w:p w:rsidR="004C466D" w:rsidRPr="006176EE" w:rsidRDefault="004C466D" w:rsidP="004C466D">
      <w:pPr>
        <w:autoSpaceDE w:val="0"/>
        <w:autoSpaceDN w:val="0"/>
        <w:adjustRightInd w:val="0"/>
        <w:rPr>
          <w:rFonts w:ascii="Times New Roman" w:hAnsi="Times New Roman" w:cs="Times New Roman"/>
          <w:sz w:val="28"/>
          <w:szCs w:val="28"/>
        </w:rPr>
      </w:pPr>
      <w:r w:rsidRPr="006176EE">
        <w:rPr>
          <w:rFonts w:ascii="Times New Roman" w:hAnsi="Times New Roman" w:cs="Times New Roman"/>
          <w:sz w:val="28"/>
          <w:szCs w:val="28"/>
        </w:rPr>
        <w:t xml:space="preserve"> - Число лимфоцитов в пунктате костного мозга более 30%.</w:t>
      </w:r>
    </w:p>
    <w:p w:rsidR="004C466D" w:rsidRPr="006176EE" w:rsidRDefault="004C466D" w:rsidP="004C466D">
      <w:pPr>
        <w:autoSpaceDE w:val="0"/>
        <w:autoSpaceDN w:val="0"/>
        <w:adjustRightInd w:val="0"/>
        <w:rPr>
          <w:rFonts w:ascii="Times New Roman" w:hAnsi="Times New Roman" w:cs="Times New Roman"/>
          <w:sz w:val="28"/>
          <w:szCs w:val="28"/>
        </w:rPr>
      </w:pPr>
      <w:r w:rsidRPr="006176EE">
        <w:rPr>
          <w:rFonts w:ascii="Times New Roman" w:hAnsi="Times New Roman" w:cs="Times New Roman"/>
          <w:sz w:val="28"/>
          <w:szCs w:val="28"/>
        </w:rPr>
        <w:t xml:space="preserve"> - Иммунологическое подтверждение наличия В-клеточного клона лимфоцитов.</w:t>
      </w:r>
    </w:p>
    <w:p w:rsidR="004C466D" w:rsidRPr="006176EE" w:rsidRDefault="004C466D" w:rsidP="004C466D">
      <w:pPr>
        <w:autoSpaceDE w:val="0"/>
        <w:autoSpaceDN w:val="0"/>
        <w:adjustRightInd w:val="0"/>
        <w:ind w:firstLine="280"/>
        <w:rPr>
          <w:rFonts w:ascii="Times New Roman" w:hAnsi="Times New Roman" w:cs="Times New Roman"/>
          <w:sz w:val="28"/>
          <w:szCs w:val="28"/>
        </w:rPr>
      </w:pPr>
      <w:r w:rsidRPr="006176EE">
        <w:rPr>
          <w:rFonts w:ascii="Times New Roman" w:hAnsi="Times New Roman" w:cs="Times New Roman"/>
          <w:sz w:val="28"/>
          <w:szCs w:val="28"/>
        </w:rPr>
        <w:t xml:space="preserve">     Клинические признаки - генерализованное увеличение лимфоузлов, инфильтрация кожи, увеличение селезенки.</w:t>
      </w:r>
    </w:p>
    <w:p w:rsidR="004C466D" w:rsidRPr="006176EE" w:rsidRDefault="004C466D" w:rsidP="004C466D">
      <w:pPr>
        <w:numPr>
          <w:ilvl w:val="3"/>
          <w:numId w:val="31"/>
        </w:numPr>
        <w:tabs>
          <w:tab w:val="clear" w:pos="2880"/>
          <w:tab w:val="num" w:pos="709"/>
        </w:tabs>
        <w:autoSpaceDE w:val="0"/>
        <w:autoSpaceDN w:val="0"/>
        <w:spacing w:after="0" w:line="240" w:lineRule="auto"/>
        <w:ind w:hanging="2454"/>
        <w:jc w:val="both"/>
        <w:outlineLvl w:val="0"/>
        <w:rPr>
          <w:rFonts w:ascii="Times New Roman" w:hAnsi="Times New Roman" w:cs="Times New Roman"/>
          <w:sz w:val="28"/>
          <w:szCs w:val="28"/>
        </w:rPr>
      </w:pPr>
      <w:r w:rsidRPr="006176EE">
        <w:rPr>
          <w:rFonts w:ascii="Times New Roman" w:hAnsi="Times New Roman" w:cs="Times New Roman"/>
          <w:sz w:val="28"/>
          <w:szCs w:val="28"/>
        </w:rPr>
        <w:t>Синдром опухолевой интоксикации.</w:t>
      </w:r>
    </w:p>
    <w:p w:rsidR="004C466D" w:rsidRPr="006176EE" w:rsidRDefault="004C466D" w:rsidP="004C466D">
      <w:pPr>
        <w:numPr>
          <w:ilvl w:val="3"/>
          <w:numId w:val="31"/>
        </w:numPr>
        <w:tabs>
          <w:tab w:val="clear" w:pos="2880"/>
          <w:tab w:val="num" w:pos="709"/>
        </w:tabs>
        <w:autoSpaceDE w:val="0"/>
        <w:autoSpaceDN w:val="0"/>
        <w:spacing w:after="0" w:line="240" w:lineRule="auto"/>
        <w:ind w:hanging="2454"/>
        <w:jc w:val="both"/>
        <w:outlineLvl w:val="0"/>
        <w:rPr>
          <w:rFonts w:ascii="Times New Roman" w:hAnsi="Times New Roman" w:cs="Times New Roman"/>
          <w:sz w:val="28"/>
          <w:szCs w:val="28"/>
        </w:rPr>
      </w:pPr>
      <w:r w:rsidRPr="006176EE">
        <w:rPr>
          <w:rFonts w:ascii="Times New Roman" w:hAnsi="Times New Roman" w:cs="Times New Roman"/>
          <w:sz w:val="28"/>
          <w:szCs w:val="28"/>
        </w:rPr>
        <w:t xml:space="preserve"> Анемический синдром.</w:t>
      </w:r>
    </w:p>
    <w:p w:rsidR="004C466D" w:rsidRPr="006176EE" w:rsidRDefault="004C466D" w:rsidP="004C466D">
      <w:pPr>
        <w:widowControl w:val="0"/>
        <w:numPr>
          <w:ilvl w:val="3"/>
          <w:numId w:val="31"/>
        </w:numPr>
        <w:tabs>
          <w:tab w:val="clear" w:pos="2880"/>
        </w:tabs>
        <w:autoSpaceDE w:val="0"/>
        <w:autoSpaceDN w:val="0"/>
        <w:spacing w:after="0" w:line="240" w:lineRule="auto"/>
        <w:ind w:hanging="2454"/>
        <w:jc w:val="both"/>
        <w:rPr>
          <w:rFonts w:ascii="Times New Roman" w:hAnsi="Times New Roman" w:cs="Times New Roman"/>
          <w:sz w:val="28"/>
          <w:szCs w:val="28"/>
        </w:rPr>
      </w:pPr>
      <w:r w:rsidRPr="006176EE">
        <w:rPr>
          <w:rFonts w:ascii="Times New Roman" w:hAnsi="Times New Roman" w:cs="Times New Roman"/>
          <w:sz w:val="28"/>
          <w:szCs w:val="28"/>
        </w:rPr>
        <w:t>Синдром иммунной недостаточности.</w:t>
      </w:r>
    </w:p>
    <w:p w:rsidR="004C466D" w:rsidRPr="006176EE" w:rsidRDefault="004C466D" w:rsidP="004C466D">
      <w:pPr>
        <w:tabs>
          <w:tab w:val="left" w:pos="567"/>
        </w:tabs>
        <w:autoSpaceDE w:val="0"/>
        <w:autoSpaceDN w:val="0"/>
        <w:rPr>
          <w:rFonts w:ascii="Times New Roman" w:hAnsi="Times New Roman" w:cs="Times New Roman"/>
          <w:sz w:val="28"/>
          <w:szCs w:val="28"/>
        </w:rPr>
      </w:pPr>
    </w:p>
    <w:p w:rsidR="004C466D" w:rsidRPr="006176EE" w:rsidRDefault="004C466D" w:rsidP="004C466D">
      <w:pPr>
        <w:pStyle w:val="af6"/>
        <w:rPr>
          <w:rFonts w:ascii="Times New Roman" w:hAnsi="Times New Roman" w:cs="Times New Roman"/>
          <w:sz w:val="28"/>
          <w:szCs w:val="28"/>
        </w:rPr>
      </w:pPr>
      <w:r w:rsidRPr="006176EE">
        <w:rPr>
          <w:rFonts w:ascii="Times New Roman" w:hAnsi="Times New Roman" w:cs="Times New Roman"/>
          <w:b/>
          <w:bCs/>
          <w:sz w:val="28"/>
          <w:szCs w:val="28"/>
        </w:rPr>
        <w:t xml:space="preserve">          Эритремия (хронический эритромиелоз, болезнь Вакеза)</w:t>
      </w:r>
      <w:r w:rsidRPr="006176EE">
        <w:rPr>
          <w:rFonts w:ascii="Times New Roman" w:hAnsi="Times New Roman" w:cs="Times New Roman"/>
          <w:sz w:val="28"/>
          <w:szCs w:val="28"/>
        </w:rPr>
        <w:t xml:space="preserve"> – относится к группе миелопролиферативных заболеваний и  характеризуется тотальной гиперплазией клеточнвх элементов костного мозга, наиболее выраженной в эритроцитарном ростке.</w:t>
      </w:r>
    </w:p>
    <w:p w:rsidR="004C466D" w:rsidRPr="006176EE" w:rsidRDefault="004C466D" w:rsidP="004C466D">
      <w:pPr>
        <w:pStyle w:val="af5"/>
        <w:rPr>
          <w:szCs w:val="28"/>
        </w:rPr>
      </w:pPr>
      <w:r w:rsidRPr="006176EE">
        <w:rPr>
          <w:szCs w:val="28"/>
        </w:rPr>
        <w:t xml:space="preserve">Основной синдром - </w:t>
      </w:r>
      <w:r w:rsidRPr="006176EE">
        <w:rPr>
          <w:b/>
          <w:bCs/>
          <w:szCs w:val="28"/>
        </w:rPr>
        <w:t xml:space="preserve"> </w:t>
      </w:r>
      <w:r w:rsidRPr="006176EE">
        <w:rPr>
          <w:szCs w:val="28"/>
        </w:rPr>
        <w:t>лейкемической пролиферации:</w:t>
      </w:r>
    </w:p>
    <w:p w:rsidR="004C466D" w:rsidRPr="006176EE" w:rsidRDefault="004C466D" w:rsidP="004C466D">
      <w:pPr>
        <w:pStyle w:val="af5"/>
        <w:rPr>
          <w:szCs w:val="28"/>
        </w:rPr>
      </w:pPr>
      <w:r w:rsidRPr="006176EE">
        <w:rPr>
          <w:szCs w:val="28"/>
        </w:rPr>
        <w:t>- количество эритроцитов увеличено до 6,0∙10</w:t>
      </w:r>
      <w:r w:rsidRPr="006176EE">
        <w:rPr>
          <w:szCs w:val="28"/>
          <w:vertAlign w:val="superscript"/>
        </w:rPr>
        <w:t xml:space="preserve">12 </w:t>
      </w:r>
      <w:r w:rsidRPr="006176EE">
        <w:rPr>
          <w:szCs w:val="28"/>
        </w:rPr>
        <w:t>– 8,0∙10</w:t>
      </w:r>
      <w:r w:rsidRPr="006176EE">
        <w:rPr>
          <w:szCs w:val="28"/>
          <w:vertAlign w:val="superscript"/>
        </w:rPr>
        <w:t>12</w:t>
      </w:r>
      <w:r w:rsidRPr="006176EE">
        <w:rPr>
          <w:szCs w:val="28"/>
        </w:rPr>
        <w:t xml:space="preserve"> и более</w:t>
      </w:r>
    </w:p>
    <w:p w:rsidR="004C466D" w:rsidRPr="006176EE" w:rsidRDefault="004C466D" w:rsidP="004C466D">
      <w:pPr>
        <w:pStyle w:val="af5"/>
        <w:rPr>
          <w:szCs w:val="28"/>
        </w:rPr>
      </w:pPr>
      <w:r w:rsidRPr="006176EE">
        <w:rPr>
          <w:szCs w:val="28"/>
        </w:rPr>
        <w:t>- количество гемоглобина повышается до 180-220 г/л</w:t>
      </w:r>
    </w:p>
    <w:p w:rsidR="004C466D" w:rsidRPr="006176EE" w:rsidRDefault="004C466D" w:rsidP="004C466D">
      <w:pPr>
        <w:pStyle w:val="af5"/>
        <w:rPr>
          <w:szCs w:val="28"/>
        </w:rPr>
      </w:pPr>
      <w:r w:rsidRPr="006176EE">
        <w:rPr>
          <w:szCs w:val="28"/>
        </w:rPr>
        <w:t>- цветовой показатель меньше 1.</w:t>
      </w:r>
    </w:p>
    <w:p w:rsidR="004C466D" w:rsidRPr="006176EE" w:rsidRDefault="004C466D" w:rsidP="004C466D">
      <w:pPr>
        <w:pStyle w:val="af5"/>
        <w:rPr>
          <w:szCs w:val="28"/>
        </w:rPr>
      </w:pPr>
      <w:r w:rsidRPr="006176EE">
        <w:rPr>
          <w:szCs w:val="28"/>
        </w:rPr>
        <w:t>- количество ретикулоцитов повышено (усиленная регенерация эритроцитов)</w:t>
      </w:r>
    </w:p>
    <w:p w:rsidR="004C466D" w:rsidRPr="006176EE" w:rsidRDefault="004C466D" w:rsidP="004C466D">
      <w:pPr>
        <w:pStyle w:val="af5"/>
        <w:rPr>
          <w:szCs w:val="28"/>
        </w:rPr>
      </w:pPr>
      <w:r w:rsidRPr="006176EE">
        <w:rPr>
          <w:szCs w:val="28"/>
        </w:rPr>
        <w:t>- может быть увеличено количество лейкоцитов (12∙10</w:t>
      </w:r>
      <w:r w:rsidRPr="006176EE">
        <w:rPr>
          <w:szCs w:val="28"/>
          <w:vertAlign w:val="superscript"/>
        </w:rPr>
        <w:t>9</w:t>
      </w:r>
      <w:r w:rsidRPr="006176EE">
        <w:rPr>
          <w:szCs w:val="28"/>
        </w:rPr>
        <w:t>/л и выше) за счет нейтрофилов (до 70 – 85%), ядерный сдвиг влево</w:t>
      </w:r>
    </w:p>
    <w:p w:rsidR="004C466D" w:rsidRPr="006176EE" w:rsidRDefault="004C466D" w:rsidP="004C466D">
      <w:pPr>
        <w:pStyle w:val="af5"/>
        <w:rPr>
          <w:szCs w:val="28"/>
        </w:rPr>
      </w:pPr>
      <w:r w:rsidRPr="006176EE">
        <w:rPr>
          <w:szCs w:val="28"/>
        </w:rPr>
        <w:t>- увеличение количества тромбоцитов (более 400∙10</w:t>
      </w:r>
      <w:r w:rsidRPr="006176EE">
        <w:rPr>
          <w:szCs w:val="28"/>
          <w:vertAlign w:val="superscript"/>
        </w:rPr>
        <w:t>9</w:t>
      </w:r>
      <w:r w:rsidRPr="006176EE">
        <w:rPr>
          <w:szCs w:val="28"/>
        </w:rPr>
        <w:t>/л, до 1500∙10</w:t>
      </w:r>
      <w:r w:rsidRPr="006176EE">
        <w:rPr>
          <w:szCs w:val="28"/>
          <w:vertAlign w:val="superscript"/>
        </w:rPr>
        <w:t>9</w:t>
      </w:r>
      <w:r w:rsidRPr="006176EE">
        <w:rPr>
          <w:szCs w:val="28"/>
        </w:rPr>
        <w:t>/л - 2000∙10</w:t>
      </w:r>
      <w:r w:rsidRPr="006176EE">
        <w:rPr>
          <w:szCs w:val="28"/>
          <w:vertAlign w:val="superscript"/>
        </w:rPr>
        <w:t>9</w:t>
      </w:r>
      <w:r w:rsidRPr="006176EE">
        <w:rPr>
          <w:szCs w:val="28"/>
        </w:rPr>
        <w:t>/л)</w:t>
      </w:r>
    </w:p>
    <w:p w:rsidR="004C466D" w:rsidRPr="006176EE" w:rsidRDefault="004C466D" w:rsidP="004C466D">
      <w:pPr>
        <w:pStyle w:val="af3"/>
        <w:jc w:val="both"/>
        <w:rPr>
          <w:rFonts w:ascii="Times New Roman" w:hAnsi="Times New Roman"/>
          <w:sz w:val="28"/>
          <w:szCs w:val="28"/>
        </w:rPr>
      </w:pPr>
      <w:r w:rsidRPr="006176EE">
        <w:rPr>
          <w:rFonts w:ascii="Times New Roman" w:hAnsi="Times New Roman"/>
          <w:sz w:val="28"/>
          <w:szCs w:val="28"/>
        </w:rPr>
        <w:lastRenderedPageBreak/>
        <w:t xml:space="preserve">               - уменьшение значений СОЭ.</w:t>
      </w:r>
    </w:p>
    <w:p w:rsidR="004C466D" w:rsidRPr="006176EE" w:rsidRDefault="004C466D" w:rsidP="004C466D">
      <w:pPr>
        <w:pStyle w:val="af6"/>
        <w:rPr>
          <w:rFonts w:ascii="Times New Roman" w:hAnsi="Times New Roman" w:cs="Times New Roman"/>
          <w:sz w:val="28"/>
          <w:szCs w:val="28"/>
        </w:rPr>
      </w:pPr>
      <w:r w:rsidRPr="006176EE">
        <w:rPr>
          <w:rFonts w:ascii="Times New Roman" w:hAnsi="Times New Roman" w:cs="Times New Roman"/>
          <w:sz w:val="28"/>
          <w:szCs w:val="28"/>
        </w:rPr>
        <w:t xml:space="preserve">               Клинически – гиперемия кожи, умеренное увеличение селезенки, печени, болезненность при поколачивании по плоским костям.</w:t>
      </w:r>
    </w:p>
    <w:p w:rsidR="004C466D" w:rsidRPr="006176EE" w:rsidRDefault="004C466D" w:rsidP="004C466D">
      <w:pPr>
        <w:pStyle w:val="af6"/>
        <w:jc w:val="center"/>
        <w:rPr>
          <w:rFonts w:ascii="Times New Roman" w:hAnsi="Times New Roman" w:cs="Times New Roman"/>
          <w:b/>
          <w:bCs/>
          <w:sz w:val="28"/>
          <w:szCs w:val="28"/>
        </w:rPr>
      </w:pPr>
    </w:p>
    <w:p w:rsidR="004C466D" w:rsidRPr="006176EE" w:rsidRDefault="004C466D" w:rsidP="004C466D">
      <w:pPr>
        <w:rPr>
          <w:rFonts w:ascii="Times New Roman" w:hAnsi="Times New Roman" w:cs="Times New Roman"/>
          <w:sz w:val="28"/>
          <w:szCs w:val="28"/>
        </w:rPr>
      </w:pPr>
    </w:p>
    <w:p w:rsidR="00000000" w:rsidRDefault="004C466D"/>
    <w:sectPr w:rsidR="00000000" w:rsidSect="006D21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5A7"/>
    <w:multiLevelType w:val="hybridMultilevel"/>
    <w:tmpl w:val="463CF3BA"/>
    <w:lvl w:ilvl="0" w:tplc="0419000F">
      <w:start w:val="1"/>
      <w:numFmt w:val="decimal"/>
      <w:lvlText w:val="%1."/>
      <w:lvlJc w:val="left"/>
      <w:pPr>
        <w:tabs>
          <w:tab w:val="num" w:pos="720"/>
        </w:tabs>
        <w:ind w:left="720" w:hanging="360"/>
      </w:pPr>
      <w:rPr>
        <w:rFonts w:cs="Times New Roman"/>
      </w:rPr>
    </w:lvl>
    <w:lvl w:ilvl="1" w:tplc="E200DCA0">
      <w:start w:val="4"/>
      <w:numFmt w:val="bullet"/>
      <w:lvlText w:val="-"/>
      <w:lvlJc w:val="left"/>
      <w:pPr>
        <w:tabs>
          <w:tab w:val="num" w:pos="1440"/>
        </w:tabs>
        <w:ind w:left="1440" w:hanging="360"/>
      </w:p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40316D1"/>
    <w:multiLevelType w:val="hybridMultilevel"/>
    <w:tmpl w:val="49B63B3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9774F9B"/>
    <w:multiLevelType w:val="singleLevel"/>
    <w:tmpl w:val="40C2A738"/>
    <w:lvl w:ilvl="0">
      <w:start w:val="1"/>
      <w:numFmt w:val="bullet"/>
      <w:lvlText w:val=""/>
      <w:lvlJc w:val="left"/>
      <w:pPr>
        <w:tabs>
          <w:tab w:val="num" w:pos="360"/>
        </w:tabs>
        <w:ind w:left="360" w:hanging="360"/>
      </w:pPr>
      <w:rPr>
        <w:rFonts w:ascii="Symbol" w:hAnsi="Symbol" w:hint="default"/>
      </w:rPr>
    </w:lvl>
  </w:abstractNum>
  <w:abstractNum w:abstractNumId="3">
    <w:nsid w:val="1258757A"/>
    <w:multiLevelType w:val="singleLevel"/>
    <w:tmpl w:val="40C2A738"/>
    <w:lvl w:ilvl="0">
      <w:start w:val="1"/>
      <w:numFmt w:val="bullet"/>
      <w:lvlText w:val=""/>
      <w:lvlJc w:val="left"/>
      <w:pPr>
        <w:tabs>
          <w:tab w:val="num" w:pos="360"/>
        </w:tabs>
        <w:ind w:left="360" w:hanging="360"/>
      </w:pPr>
      <w:rPr>
        <w:rFonts w:ascii="Symbol" w:hAnsi="Symbol" w:hint="default"/>
      </w:rPr>
    </w:lvl>
  </w:abstractNum>
  <w:abstractNum w:abstractNumId="4">
    <w:nsid w:val="12627689"/>
    <w:multiLevelType w:val="hybridMultilevel"/>
    <w:tmpl w:val="57C82AE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D144AD2"/>
    <w:multiLevelType w:val="hybridMultilevel"/>
    <w:tmpl w:val="5ACE2E7E"/>
    <w:lvl w:ilvl="0" w:tplc="E200DCA0">
      <w:start w:val="4"/>
      <w:numFmt w:val="bullet"/>
      <w:lvlText w:val="-"/>
      <w:lvlJc w:val="left"/>
      <w:pPr>
        <w:tabs>
          <w:tab w:val="num" w:pos="360"/>
        </w:tabs>
        <w:ind w:left="360" w:hanging="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E8918A7"/>
    <w:multiLevelType w:val="hybridMultilevel"/>
    <w:tmpl w:val="EA2413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0E36A8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21811A33"/>
    <w:multiLevelType w:val="hybridMultilevel"/>
    <w:tmpl w:val="7FF65CEA"/>
    <w:lvl w:ilvl="0" w:tplc="E200DCA0">
      <w:start w:val="4"/>
      <w:numFmt w:val="bullet"/>
      <w:lvlText w:val="-"/>
      <w:lvlJc w:val="left"/>
      <w:pPr>
        <w:tabs>
          <w:tab w:val="num" w:pos="360"/>
        </w:tabs>
        <w:ind w:left="360" w:hanging="360"/>
      </w:p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65131E8"/>
    <w:multiLevelType w:val="singleLevel"/>
    <w:tmpl w:val="40C2A738"/>
    <w:lvl w:ilvl="0">
      <w:start w:val="1"/>
      <w:numFmt w:val="bullet"/>
      <w:lvlText w:val=""/>
      <w:lvlJc w:val="left"/>
      <w:pPr>
        <w:tabs>
          <w:tab w:val="num" w:pos="360"/>
        </w:tabs>
        <w:ind w:left="360" w:hanging="360"/>
      </w:pPr>
      <w:rPr>
        <w:rFonts w:ascii="Symbol" w:hAnsi="Symbol" w:hint="default"/>
      </w:rPr>
    </w:lvl>
  </w:abstractNum>
  <w:abstractNum w:abstractNumId="10">
    <w:nsid w:val="27260786"/>
    <w:multiLevelType w:val="hybridMultilevel"/>
    <w:tmpl w:val="BB4871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A874220"/>
    <w:multiLevelType w:val="hybridMultilevel"/>
    <w:tmpl w:val="1CEC0A1E"/>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7BB3682"/>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3">
    <w:nsid w:val="39C90DE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3CAE12D1"/>
    <w:multiLevelType w:val="singleLevel"/>
    <w:tmpl w:val="40C2A738"/>
    <w:lvl w:ilvl="0">
      <w:start w:val="1"/>
      <w:numFmt w:val="bullet"/>
      <w:lvlText w:val=""/>
      <w:lvlJc w:val="left"/>
      <w:pPr>
        <w:tabs>
          <w:tab w:val="num" w:pos="360"/>
        </w:tabs>
        <w:ind w:left="360" w:hanging="360"/>
      </w:pPr>
      <w:rPr>
        <w:rFonts w:ascii="Symbol" w:hAnsi="Symbol" w:hint="default"/>
      </w:rPr>
    </w:lvl>
  </w:abstractNum>
  <w:abstractNum w:abstractNumId="15">
    <w:nsid w:val="3F891A9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44D97D0D"/>
    <w:multiLevelType w:val="hybridMultilevel"/>
    <w:tmpl w:val="EF704BA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7">
    <w:nsid w:val="4A4D1FF3"/>
    <w:multiLevelType w:val="singleLevel"/>
    <w:tmpl w:val="E200DCA0"/>
    <w:lvl w:ilvl="0">
      <w:start w:val="4"/>
      <w:numFmt w:val="bullet"/>
      <w:lvlText w:val="-"/>
      <w:lvlJc w:val="left"/>
      <w:pPr>
        <w:tabs>
          <w:tab w:val="num" w:pos="360"/>
        </w:tabs>
        <w:ind w:left="360" w:hanging="360"/>
      </w:pPr>
      <w:rPr>
        <w:rFonts w:hint="default"/>
      </w:rPr>
    </w:lvl>
  </w:abstractNum>
  <w:abstractNum w:abstractNumId="18">
    <w:nsid w:val="4CC31A62"/>
    <w:multiLevelType w:val="singleLevel"/>
    <w:tmpl w:val="40C2A738"/>
    <w:lvl w:ilvl="0">
      <w:start w:val="1"/>
      <w:numFmt w:val="bullet"/>
      <w:lvlText w:val=""/>
      <w:lvlJc w:val="left"/>
      <w:pPr>
        <w:tabs>
          <w:tab w:val="num" w:pos="360"/>
        </w:tabs>
        <w:ind w:left="360" w:hanging="360"/>
      </w:pPr>
      <w:rPr>
        <w:rFonts w:ascii="Symbol" w:hAnsi="Symbol" w:hint="default"/>
      </w:rPr>
    </w:lvl>
  </w:abstractNum>
  <w:abstractNum w:abstractNumId="19">
    <w:nsid w:val="54841FAC"/>
    <w:multiLevelType w:val="hybridMultilevel"/>
    <w:tmpl w:val="A76431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6F1236A"/>
    <w:multiLevelType w:val="hybridMultilevel"/>
    <w:tmpl w:val="97809962"/>
    <w:lvl w:ilvl="0" w:tplc="7A349B1A">
      <w:numFmt w:val="bullet"/>
      <w:lvlText w:val="-"/>
      <w:legacy w:legacy="1" w:legacySpace="0" w:legacyIndent="346"/>
      <w:lvlJc w:val="left"/>
      <w:rPr>
        <w:rFonts w:ascii="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70522F8"/>
    <w:multiLevelType w:val="singleLevel"/>
    <w:tmpl w:val="40C2A738"/>
    <w:lvl w:ilvl="0">
      <w:start w:val="1"/>
      <w:numFmt w:val="bullet"/>
      <w:lvlText w:val=""/>
      <w:lvlJc w:val="left"/>
      <w:pPr>
        <w:tabs>
          <w:tab w:val="num" w:pos="360"/>
        </w:tabs>
        <w:ind w:left="360" w:hanging="360"/>
      </w:pPr>
      <w:rPr>
        <w:rFonts w:ascii="Symbol" w:hAnsi="Symbol" w:hint="default"/>
      </w:rPr>
    </w:lvl>
  </w:abstractNum>
  <w:abstractNum w:abstractNumId="22">
    <w:nsid w:val="5B226D0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5B6E5B22"/>
    <w:multiLevelType w:val="multilevel"/>
    <w:tmpl w:val="7F68395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39F2379"/>
    <w:multiLevelType w:val="singleLevel"/>
    <w:tmpl w:val="40C2A738"/>
    <w:lvl w:ilvl="0">
      <w:start w:val="1"/>
      <w:numFmt w:val="bullet"/>
      <w:lvlText w:val=""/>
      <w:lvlJc w:val="left"/>
      <w:pPr>
        <w:tabs>
          <w:tab w:val="num" w:pos="360"/>
        </w:tabs>
        <w:ind w:left="360" w:hanging="360"/>
      </w:pPr>
      <w:rPr>
        <w:rFonts w:ascii="Symbol" w:hAnsi="Symbol" w:hint="default"/>
      </w:rPr>
    </w:lvl>
  </w:abstractNum>
  <w:abstractNum w:abstractNumId="25">
    <w:nsid w:val="664A770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712738C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72DD6984"/>
    <w:multiLevelType w:val="hybridMultilevel"/>
    <w:tmpl w:val="9B9C44F6"/>
    <w:lvl w:ilvl="0" w:tplc="E200DCA0">
      <w:start w:val="4"/>
      <w:numFmt w:val="bullet"/>
      <w:lvlText w:val="-"/>
      <w:lvlJc w:val="left"/>
      <w:pPr>
        <w:tabs>
          <w:tab w:val="num" w:pos="1080"/>
        </w:tabs>
        <w:ind w:left="1080" w:hanging="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73C235EE"/>
    <w:multiLevelType w:val="hybridMultilevel"/>
    <w:tmpl w:val="1CEA8E1A"/>
    <w:lvl w:ilvl="0" w:tplc="AFC6C110">
      <w:numFmt w:val="bullet"/>
      <w:lvlText w:val="-"/>
      <w:lvlJc w:val="left"/>
      <w:pPr>
        <w:tabs>
          <w:tab w:val="num" w:pos="786"/>
        </w:tabs>
        <w:ind w:left="78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75BF7944"/>
    <w:multiLevelType w:val="singleLevel"/>
    <w:tmpl w:val="40C2A738"/>
    <w:lvl w:ilvl="0">
      <w:start w:val="1"/>
      <w:numFmt w:val="bullet"/>
      <w:lvlText w:val=""/>
      <w:lvlJc w:val="left"/>
      <w:pPr>
        <w:tabs>
          <w:tab w:val="num" w:pos="360"/>
        </w:tabs>
        <w:ind w:left="360" w:hanging="360"/>
      </w:pPr>
      <w:rPr>
        <w:rFonts w:ascii="Symbol" w:hAnsi="Symbol" w:hint="default"/>
      </w:rPr>
    </w:lvl>
  </w:abstractNum>
  <w:abstractNum w:abstractNumId="30">
    <w:nsid w:val="763D51EE"/>
    <w:multiLevelType w:val="singleLevel"/>
    <w:tmpl w:val="40C2A738"/>
    <w:lvl w:ilvl="0">
      <w:start w:val="1"/>
      <w:numFmt w:val="bullet"/>
      <w:lvlText w:val=""/>
      <w:lvlJc w:val="left"/>
      <w:pPr>
        <w:tabs>
          <w:tab w:val="num" w:pos="360"/>
        </w:tabs>
        <w:ind w:left="360" w:hanging="360"/>
      </w:pPr>
      <w:rPr>
        <w:rFonts w:ascii="Symbol" w:hAnsi="Symbol" w:hint="default"/>
      </w:rPr>
    </w:lvl>
  </w:abstractNum>
  <w:abstractNum w:abstractNumId="31">
    <w:nsid w:val="777B0D69"/>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2">
    <w:nsid w:val="7C3B4154"/>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4"/>
  </w:num>
  <w:num w:numId="10">
    <w:abstractNumId w:val="22"/>
    <w:lvlOverride w:ilvl="0">
      <w:startOverride w:val="1"/>
    </w:lvlOverride>
  </w:num>
  <w:num w:numId="11">
    <w:abstractNumId w:val="31"/>
    <w:lvlOverride w:ilvl="0">
      <w:startOverride w:val="1"/>
    </w:lvlOverride>
  </w:num>
  <w:num w:numId="12">
    <w:abstractNumId w:val="12"/>
    <w:lvlOverride w:ilvl="0">
      <w:startOverride w:val="1"/>
    </w:lvlOverride>
  </w:num>
  <w:num w:numId="1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3"/>
    <w:lvlOverride w:ilvl="0">
      <w:startOverride w:val="1"/>
    </w:lvlOverride>
  </w:num>
  <w:num w:numId="18">
    <w:abstractNumId w:val="26"/>
    <w:lvlOverride w:ilvl="0">
      <w:startOverride w:val="1"/>
    </w:lvlOverride>
  </w:num>
  <w:num w:numId="19">
    <w:abstractNumId w:val="25"/>
    <w:lvlOverride w:ilvl="0">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
  </w:num>
  <w:num w:numId="23">
    <w:abstractNumId w:val="21"/>
  </w:num>
  <w:num w:numId="24">
    <w:abstractNumId w:val="32"/>
  </w:num>
  <w:num w:numId="25">
    <w:abstractNumId w:val="15"/>
  </w:num>
  <w:num w:numId="26">
    <w:abstractNumId w:val="3"/>
  </w:num>
  <w:num w:numId="27">
    <w:abstractNumId w:val="9"/>
  </w:num>
  <w:num w:numId="28">
    <w:abstractNumId w:val="14"/>
  </w:num>
  <w:num w:numId="29">
    <w:abstractNumId w:val="7"/>
  </w:num>
  <w:num w:numId="30">
    <w:abstractNumId w:val="29"/>
  </w:num>
  <w:num w:numId="31">
    <w:abstractNumId w:val="23"/>
  </w:num>
  <w:num w:numId="32">
    <w:abstractNumId w:val="16"/>
  </w:num>
  <w:num w:numId="33">
    <w:abstractNumId w:val="2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C466D"/>
    <w:rsid w:val="004C4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C466D"/>
    <w:pPr>
      <w:keepNext/>
      <w:spacing w:after="0" w:line="240" w:lineRule="auto"/>
      <w:ind w:firstLine="720"/>
      <w:jc w:val="both"/>
      <w:outlineLvl w:val="0"/>
    </w:pPr>
    <w:rPr>
      <w:rFonts w:ascii="Times New Roman" w:eastAsia="Times New Roman" w:hAnsi="Times New Roman" w:cs="Times New Roman"/>
      <w:sz w:val="24"/>
      <w:szCs w:val="20"/>
    </w:rPr>
  </w:style>
  <w:style w:type="paragraph" w:styleId="2">
    <w:name w:val="heading 2"/>
    <w:basedOn w:val="a"/>
    <w:next w:val="a"/>
    <w:link w:val="20"/>
    <w:qFormat/>
    <w:rsid w:val="004C466D"/>
    <w:pPr>
      <w:keepNext/>
      <w:spacing w:before="240" w:after="60" w:line="240" w:lineRule="auto"/>
      <w:outlineLvl w:val="1"/>
    </w:pPr>
    <w:rPr>
      <w:rFonts w:ascii="Arial" w:eastAsia="Times New Roman" w:hAnsi="Arial" w:cs="Times New Roman"/>
      <w:b/>
      <w:i/>
      <w:sz w:val="24"/>
      <w:szCs w:val="20"/>
    </w:rPr>
  </w:style>
  <w:style w:type="paragraph" w:styleId="3">
    <w:name w:val="heading 3"/>
    <w:basedOn w:val="a"/>
    <w:next w:val="a"/>
    <w:link w:val="30"/>
    <w:qFormat/>
    <w:rsid w:val="004C466D"/>
    <w:pPr>
      <w:keepNext/>
      <w:tabs>
        <w:tab w:val="left" w:pos="7500"/>
      </w:tabs>
      <w:autoSpaceDE w:val="0"/>
      <w:autoSpaceDN w:val="0"/>
      <w:adjustRightInd w:val="0"/>
      <w:spacing w:after="0" w:line="240" w:lineRule="auto"/>
      <w:jc w:val="center"/>
      <w:outlineLvl w:val="2"/>
    </w:pPr>
    <w:rPr>
      <w:rFonts w:ascii="Times New Roman" w:eastAsia="Times New Roman" w:hAnsi="Times New Roman" w:cs="Times New Roman"/>
      <w:b/>
      <w:color w:val="000000"/>
      <w:sz w:val="24"/>
      <w:szCs w:val="24"/>
    </w:rPr>
  </w:style>
  <w:style w:type="paragraph" w:styleId="4">
    <w:name w:val="heading 4"/>
    <w:basedOn w:val="a"/>
    <w:next w:val="a"/>
    <w:link w:val="40"/>
    <w:qFormat/>
    <w:rsid w:val="004C466D"/>
    <w:pPr>
      <w:keepNext/>
      <w:tabs>
        <w:tab w:val="left" w:pos="7500"/>
      </w:tabs>
      <w:autoSpaceDE w:val="0"/>
      <w:autoSpaceDN w:val="0"/>
      <w:adjustRightInd w:val="0"/>
      <w:spacing w:after="0" w:line="240" w:lineRule="auto"/>
      <w:jc w:val="both"/>
      <w:outlineLvl w:val="3"/>
    </w:pPr>
    <w:rPr>
      <w:rFonts w:ascii="Times New Roman" w:eastAsia="Times New Roman" w:hAnsi="Times New Roman" w:cs="Times New Roman"/>
      <w:noProof/>
      <w:color w:val="000000"/>
      <w:sz w:val="24"/>
      <w:szCs w:val="20"/>
    </w:rPr>
  </w:style>
  <w:style w:type="paragraph" w:styleId="5">
    <w:name w:val="heading 5"/>
    <w:basedOn w:val="a"/>
    <w:next w:val="a"/>
    <w:link w:val="50"/>
    <w:qFormat/>
    <w:rsid w:val="004C466D"/>
    <w:pPr>
      <w:keepNext/>
      <w:autoSpaceDE w:val="0"/>
      <w:autoSpaceDN w:val="0"/>
      <w:spacing w:after="0" w:line="240" w:lineRule="auto"/>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4C466D"/>
    <w:pPr>
      <w:keepNext/>
      <w:autoSpaceDE w:val="0"/>
      <w:autoSpaceDN w:val="0"/>
      <w:spacing w:after="0" w:line="240" w:lineRule="auto"/>
      <w:outlineLvl w:val="5"/>
    </w:pPr>
    <w:rPr>
      <w:rFonts w:ascii="Times New Roman" w:eastAsia="Times New Roman" w:hAnsi="Times New Roman" w:cs="Times New Roman"/>
      <w:bCs/>
      <w:sz w:val="28"/>
      <w:szCs w:val="20"/>
    </w:rPr>
  </w:style>
  <w:style w:type="paragraph" w:styleId="7">
    <w:name w:val="heading 7"/>
    <w:basedOn w:val="a"/>
    <w:next w:val="a"/>
    <w:link w:val="70"/>
    <w:qFormat/>
    <w:rsid w:val="004C466D"/>
    <w:pPr>
      <w:keepNext/>
      <w:spacing w:after="0" w:line="240" w:lineRule="auto"/>
      <w:outlineLvl w:val="6"/>
    </w:pPr>
    <w:rPr>
      <w:rFonts w:ascii="Times New Roman" w:eastAsia="Arial Unicode MS"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466D"/>
    <w:rPr>
      <w:rFonts w:ascii="Times New Roman" w:eastAsia="Times New Roman" w:hAnsi="Times New Roman" w:cs="Times New Roman"/>
      <w:sz w:val="24"/>
      <w:szCs w:val="20"/>
    </w:rPr>
  </w:style>
  <w:style w:type="character" w:customStyle="1" w:styleId="20">
    <w:name w:val="Заголовок 2 Знак"/>
    <w:basedOn w:val="a0"/>
    <w:link w:val="2"/>
    <w:rsid w:val="004C466D"/>
    <w:rPr>
      <w:rFonts w:ascii="Arial" w:eastAsia="Times New Roman" w:hAnsi="Arial" w:cs="Times New Roman"/>
      <w:b/>
      <w:i/>
      <w:sz w:val="24"/>
      <w:szCs w:val="20"/>
    </w:rPr>
  </w:style>
  <w:style w:type="character" w:customStyle="1" w:styleId="30">
    <w:name w:val="Заголовок 3 Знак"/>
    <w:basedOn w:val="a0"/>
    <w:link w:val="3"/>
    <w:rsid w:val="004C466D"/>
    <w:rPr>
      <w:rFonts w:ascii="Times New Roman" w:eastAsia="Times New Roman" w:hAnsi="Times New Roman" w:cs="Times New Roman"/>
      <w:b/>
      <w:color w:val="000000"/>
      <w:sz w:val="24"/>
      <w:szCs w:val="24"/>
    </w:rPr>
  </w:style>
  <w:style w:type="character" w:customStyle="1" w:styleId="40">
    <w:name w:val="Заголовок 4 Знак"/>
    <w:basedOn w:val="a0"/>
    <w:link w:val="4"/>
    <w:rsid w:val="004C466D"/>
    <w:rPr>
      <w:rFonts w:ascii="Times New Roman" w:eastAsia="Times New Roman" w:hAnsi="Times New Roman" w:cs="Times New Roman"/>
      <w:noProof/>
      <w:color w:val="000000"/>
      <w:sz w:val="24"/>
      <w:szCs w:val="20"/>
    </w:rPr>
  </w:style>
  <w:style w:type="character" w:customStyle="1" w:styleId="50">
    <w:name w:val="Заголовок 5 Знак"/>
    <w:basedOn w:val="a0"/>
    <w:link w:val="5"/>
    <w:rsid w:val="004C466D"/>
    <w:rPr>
      <w:rFonts w:ascii="Times New Roman" w:eastAsia="Times New Roman" w:hAnsi="Times New Roman" w:cs="Times New Roman"/>
      <w:b/>
      <w:sz w:val="28"/>
      <w:szCs w:val="20"/>
    </w:rPr>
  </w:style>
  <w:style w:type="character" w:customStyle="1" w:styleId="60">
    <w:name w:val="Заголовок 6 Знак"/>
    <w:basedOn w:val="a0"/>
    <w:link w:val="6"/>
    <w:rsid w:val="004C466D"/>
    <w:rPr>
      <w:rFonts w:ascii="Times New Roman" w:eastAsia="Times New Roman" w:hAnsi="Times New Roman" w:cs="Times New Roman"/>
      <w:bCs/>
      <w:sz w:val="28"/>
      <w:szCs w:val="20"/>
    </w:rPr>
  </w:style>
  <w:style w:type="character" w:customStyle="1" w:styleId="70">
    <w:name w:val="Заголовок 7 Знак"/>
    <w:basedOn w:val="a0"/>
    <w:link w:val="7"/>
    <w:rsid w:val="004C466D"/>
    <w:rPr>
      <w:rFonts w:ascii="Times New Roman" w:eastAsia="Arial Unicode MS" w:hAnsi="Times New Roman" w:cs="Times New Roman"/>
      <w:sz w:val="28"/>
      <w:szCs w:val="20"/>
    </w:rPr>
  </w:style>
  <w:style w:type="paragraph" w:customStyle="1" w:styleId="11">
    <w:name w:val="Обычный1"/>
    <w:rsid w:val="004C466D"/>
    <w:pPr>
      <w:widowControl w:val="0"/>
      <w:spacing w:after="0" w:line="320" w:lineRule="auto"/>
      <w:ind w:firstLine="500"/>
      <w:jc w:val="both"/>
    </w:pPr>
    <w:rPr>
      <w:rFonts w:ascii="Courier New" w:eastAsia="Times New Roman" w:hAnsi="Courier New" w:cs="Times New Roman"/>
      <w:snapToGrid w:val="0"/>
      <w:sz w:val="18"/>
      <w:szCs w:val="20"/>
    </w:rPr>
  </w:style>
  <w:style w:type="paragraph" w:customStyle="1" w:styleId="FR1">
    <w:name w:val="FR1"/>
    <w:uiPriority w:val="99"/>
    <w:rsid w:val="004C466D"/>
    <w:pPr>
      <w:widowControl w:val="0"/>
      <w:spacing w:after="0" w:line="240" w:lineRule="auto"/>
      <w:ind w:left="40"/>
    </w:pPr>
    <w:rPr>
      <w:rFonts w:ascii="Arial" w:eastAsia="Times New Roman" w:hAnsi="Arial" w:cs="Times New Roman"/>
      <w:snapToGrid w:val="0"/>
      <w:sz w:val="72"/>
      <w:szCs w:val="20"/>
    </w:rPr>
  </w:style>
  <w:style w:type="paragraph" w:customStyle="1" w:styleId="FR2">
    <w:name w:val="FR2"/>
    <w:rsid w:val="004C466D"/>
    <w:pPr>
      <w:widowControl w:val="0"/>
      <w:spacing w:after="0" w:line="240" w:lineRule="auto"/>
      <w:ind w:left="120"/>
    </w:pPr>
    <w:rPr>
      <w:rFonts w:ascii="Arial" w:eastAsia="Times New Roman" w:hAnsi="Arial" w:cs="Times New Roman"/>
      <w:snapToGrid w:val="0"/>
      <w:sz w:val="64"/>
      <w:szCs w:val="20"/>
    </w:rPr>
  </w:style>
  <w:style w:type="paragraph" w:customStyle="1" w:styleId="FR3">
    <w:name w:val="FR3"/>
    <w:rsid w:val="004C466D"/>
    <w:pPr>
      <w:widowControl w:val="0"/>
      <w:spacing w:before="100" w:after="0" w:line="240" w:lineRule="auto"/>
      <w:ind w:left="120"/>
      <w:jc w:val="both"/>
    </w:pPr>
    <w:rPr>
      <w:rFonts w:ascii="Arial" w:eastAsia="Times New Roman" w:hAnsi="Arial" w:cs="Times New Roman"/>
      <w:snapToGrid w:val="0"/>
      <w:sz w:val="48"/>
      <w:szCs w:val="20"/>
    </w:rPr>
  </w:style>
  <w:style w:type="paragraph" w:customStyle="1" w:styleId="FR4">
    <w:name w:val="FR4"/>
    <w:rsid w:val="004C466D"/>
    <w:pPr>
      <w:widowControl w:val="0"/>
      <w:spacing w:after="0" w:line="280" w:lineRule="auto"/>
      <w:ind w:left="40" w:firstLine="500"/>
    </w:pPr>
    <w:rPr>
      <w:rFonts w:ascii="Times New Roman" w:eastAsia="Times New Roman" w:hAnsi="Times New Roman" w:cs="Times New Roman"/>
      <w:snapToGrid w:val="0"/>
      <w:sz w:val="20"/>
      <w:szCs w:val="20"/>
    </w:rPr>
  </w:style>
  <w:style w:type="paragraph" w:customStyle="1" w:styleId="FR5">
    <w:name w:val="FR5"/>
    <w:rsid w:val="004C466D"/>
    <w:pPr>
      <w:widowControl w:val="0"/>
      <w:spacing w:after="0" w:line="240" w:lineRule="auto"/>
      <w:ind w:left="160"/>
    </w:pPr>
    <w:rPr>
      <w:rFonts w:ascii="Arial" w:eastAsia="Times New Roman" w:hAnsi="Arial" w:cs="Times New Roman"/>
      <w:snapToGrid w:val="0"/>
      <w:sz w:val="16"/>
      <w:szCs w:val="20"/>
    </w:rPr>
  </w:style>
  <w:style w:type="paragraph" w:styleId="a3">
    <w:name w:val="Body Text"/>
    <w:basedOn w:val="a"/>
    <w:link w:val="a4"/>
    <w:rsid w:val="004C466D"/>
    <w:pPr>
      <w:widowControl w:val="0"/>
      <w:spacing w:before="40" w:after="0" w:line="240" w:lineRule="auto"/>
    </w:pPr>
    <w:rPr>
      <w:rFonts w:ascii="Times New Roman" w:eastAsia="Times New Roman" w:hAnsi="Times New Roman" w:cs="Times New Roman"/>
      <w:b/>
      <w:snapToGrid w:val="0"/>
      <w:color w:val="000000"/>
      <w:sz w:val="20"/>
      <w:szCs w:val="20"/>
    </w:rPr>
  </w:style>
  <w:style w:type="character" w:customStyle="1" w:styleId="a4">
    <w:name w:val="Основной текст Знак"/>
    <w:basedOn w:val="a0"/>
    <w:link w:val="a3"/>
    <w:rsid w:val="004C466D"/>
    <w:rPr>
      <w:rFonts w:ascii="Times New Roman" w:eastAsia="Times New Roman" w:hAnsi="Times New Roman" w:cs="Times New Roman"/>
      <w:b/>
      <w:snapToGrid w:val="0"/>
      <w:color w:val="000000"/>
      <w:sz w:val="20"/>
      <w:szCs w:val="20"/>
    </w:rPr>
  </w:style>
  <w:style w:type="paragraph" w:styleId="a5">
    <w:name w:val="Body Text Indent"/>
    <w:basedOn w:val="a"/>
    <w:link w:val="a6"/>
    <w:rsid w:val="004C466D"/>
    <w:pPr>
      <w:spacing w:after="0" w:line="240" w:lineRule="auto"/>
      <w:ind w:firstLine="720"/>
      <w:jc w:val="both"/>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rsid w:val="004C466D"/>
    <w:rPr>
      <w:rFonts w:ascii="Times New Roman" w:eastAsia="Times New Roman" w:hAnsi="Times New Roman" w:cs="Times New Roman"/>
      <w:sz w:val="24"/>
      <w:szCs w:val="20"/>
    </w:rPr>
  </w:style>
  <w:style w:type="paragraph" w:styleId="31">
    <w:name w:val="Body Text 3"/>
    <w:basedOn w:val="a"/>
    <w:link w:val="32"/>
    <w:rsid w:val="004C466D"/>
    <w:pPr>
      <w:widowControl w:val="0"/>
      <w:spacing w:after="0" w:line="240" w:lineRule="auto"/>
    </w:pPr>
    <w:rPr>
      <w:rFonts w:ascii="Times New Roman" w:eastAsia="Times New Roman" w:hAnsi="Times New Roman" w:cs="Times New Roman"/>
      <w:sz w:val="28"/>
      <w:szCs w:val="20"/>
    </w:rPr>
  </w:style>
  <w:style w:type="character" w:customStyle="1" w:styleId="32">
    <w:name w:val="Основной текст 3 Знак"/>
    <w:basedOn w:val="a0"/>
    <w:link w:val="31"/>
    <w:rsid w:val="004C466D"/>
    <w:rPr>
      <w:rFonts w:ascii="Times New Roman" w:eastAsia="Times New Roman" w:hAnsi="Times New Roman" w:cs="Times New Roman"/>
      <w:sz w:val="28"/>
      <w:szCs w:val="20"/>
    </w:rPr>
  </w:style>
  <w:style w:type="paragraph" w:styleId="21">
    <w:name w:val="Body Text Indent 2"/>
    <w:basedOn w:val="a"/>
    <w:link w:val="22"/>
    <w:rsid w:val="004C466D"/>
    <w:pPr>
      <w:spacing w:after="0" w:line="240" w:lineRule="auto"/>
      <w:ind w:left="36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4C466D"/>
    <w:rPr>
      <w:rFonts w:ascii="Times New Roman" w:eastAsia="Times New Roman" w:hAnsi="Times New Roman" w:cs="Times New Roman"/>
      <w:sz w:val="28"/>
      <w:szCs w:val="20"/>
    </w:rPr>
  </w:style>
  <w:style w:type="paragraph" w:styleId="23">
    <w:name w:val="Body Text 2"/>
    <w:basedOn w:val="a"/>
    <w:link w:val="24"/>
    <w:rsid w:val="004C466D"/>
    <w:pPr>
      <w:spacing w:after="0" w:line="240" w:lineRule="auto"/>
      <w:jc w:val="both"/>
    </w:pPr>
    <w:rPr>
      <w:rFonts w:ascii="Times New Roman" w:eastAsia="Times New Roman" w:hAnsi="Times New Roman" w:cs="Times New Roman"/>
      <w:sz w:val="24"/>
      <w:szCs w:val="20"/>
    </w:rPr>
  </w:style>
  <w:style w:type="character" w:customStyle="1" w:styleId="24">
    <w:name w:val="Основной текст 2 Знак"/>
    <w:basedOn w:val="a0"/>
    <w:link w:val="23"/>
    <w:rsid w:val="004C466D"/>
    <w:rPr>
      <w:rFonts w:ascii="Times New Roman" w:eastAsia="Times New Roman" w:hAnsi="Times New Roman" w:cs="Times New Roman"/>
      <w:sz w:val="24"/>
      <w:szCs w:val="20"/>
    </w:rPr>
  </w:style>
  <w:style w:type="paragraph" w:customStyle="1" w:styleId="12">
    <w:name w:val="Обычный1 Знак"/>
    <w:link w:val="13"/>
    <w:rsid w:val="004C466D"/>
    <w:pPr>
      <w:autoSpaceDE w:val="0"/>
      <w:autoSpaceDN w:val="0"/>
      <w:spacing w:after="0" w:line="240" w:lineRule="auto"/>
    </w:pPr>
    <w:rPr>
      <w:rFonts w:ascii="Times New Roman" w:eastAsia="Times New Roman" w:hAnsi="Times New Roman" w:cs="Times New Roman"/>
      <w:sz w:val="24"/>
      <w:szCs w:val="24"/>
    </w:rPr>
  </w:style>
  <w:style w:type="character" w:customStyle="1" w:styleId="13">
    <w:name w:val="Обычный1 Знак Знак"/>
    <w:basedOn w:val="a0"/>
    <w:link w:val="12"/>
    <w:rsid w:val="004C466D"/>
    <w:rPr>
      <w:rFonts w:ascii="Times New Roman" w:eastAsia="Times New Roman" w:hAnsi="Times New Roman" w:cs="Times New Roman"/>
      <w:sz w:val="24"/>
      <w:szCs w:val="24"/>
    </w:rPr>
  </w:style>
  <w:style w:type="paragraph" w:styleId="a7">
    <w:name w:val="Title"/>
    <w:basedOn w:val="a"/>
    <w:link w:val="a8"/>
    <w:qFormat/>
    <w:rsid w:val="004C466D"/>
    <w:pPr>
      <w:autoSpaceDE w:val="0"/>
      <w:autoSpaceDN w:val="0"/>
      <w:spacing w:after="0" w:line="240" w:lineRule="auto"/>
      <w:jc w:val="center"/>
    </w:pPr>
    <w:rPr>
      <w:rFonts w:ascii="Times New Roman" w:eastAsia="Times New Roman" w:hAnsi="Times New Roman" w:cs="Times New Roman"/>
      <w:b/>
      <w:bCs/>
      <w:noProof/>
      <w:sz w:val="28"/>
      <w:szCs w:val="28"/>
    </w:rPr>
  </w:style>
  <w:style w:type="character" w:customStyle="1" w:styleId="a8">
    <w:name w:val="Название Знак"/>
    <w:basedOn w:val="a0"/>
    <w:link w:val="a7"/>
    <w:rsid w:val="004C466D"/>
    <w:rPr>
      <w:rFonts w:ascii="Times New Roman" w:eastAsia="Times New Roman" w:hAnsi="Times New Roman" w:cs="Times New Roman"/>
      <w:b/>
      <w:bCs/>
      <w:noProof/>
      <w:sz w:val="28"/>
      <w:szCs w:val="28"/>
    </w:rPr>
  </w:style>
  <w:style w:type="table" w:styleId="a9">
    <w:name w:val="Table Grid"/>
    <w:basedOn w:val="a1"/>
    <w:rsid w:val="004C46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sz w:val="24"/>
        <w:szCs w:val="24"/>
      </w:rPr>
    </w:tblStylePr>
  </w:style>
  <w:style w:type="table" w:styleId="14">
    <w:name w:val="Table Grid 1"/>
    <w:basedOn w:val="a1"/>
    <w:rsid w:val="004C466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a">
    <w:name w:val="footer"/>
    <w:basedOn w:val="a"/>
    <w:link w:val="ab"/>
    <w:rsid w:val="004C466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rsid w:val="004C466D"/>
    <w:rPr>
      <w:rFonts w:ascii="Times New Roman" w:eastAsia="Times New Roman" w:hAnsi="Times New Roman" w:cs="Times New Roman"/>
      <w:sz w:val="20"/>
      <w:szCs w:val="20"/>
    </w:rPr>
  </w:style>
  <w:style w:type="character" w:styleId="ac">
    <w:name w:val="page number"/>
    <w:basedOn w:val="a0"/>
    <w:rsid w:val="004C466D"/>
  </w:style>
  <w:style w:type="character" w:customStyle="1" w:styleId="ad">
    <w:name w:val="Основной шрифт"/>
    <w:rsid w:val="004C466D"/>
  </w:style>
  <w:style w:type="paragraph" w:customStyle="1" w:styleId="15">
    <w:name w:val="Цитата1"/>
    <w:basedOn w:val="11"/>
    <w:rsid w:val="004C466D"/>
    <w:pPr>
      <w:spacing w:line="120" w:lineRule="exact"/>
      <w:ind w:left="357" w:right="2404" w:firstLine="0"/>
      <w:jc w:val="left"/>
    </w:pPr>
    <w:rPr>
      <w:rFonts w:ascii="Times New Roman" w:hAnsi="Times New Roman"/>
      <w:snapToGrid/>
    </w:rPr>
  </w:style>
  <w:style w:type="paragraph" w:styleId="ae">
    <w:name w:val="Block Text"/>
    <w:basedOn w:val="a"/>
    <w:rsid w:val="004C466D"/>
    <w:pPr>
      <w:widowControl w:val="0"/>
      <w:spacing w:after="0" w:line="120" w:lineRule="exact"/>
      <w:ind w:left="357" w:right="2404"/>
    </w:pPr>
    <w:rPr>
      <w:rFonts w:ascii="Times New Roman" w:eastAsia="Times New Roman" w:hAnsi="Times New Roman" w:cs="Times New Roman"/>
      <w:sz w:val="18"/>
      <w:szCs w:val="20"/>
    </w:rPr>
  </w:style>
  <w:style w:type="paragraph" w:styleId="af">
    <w:name w:val="Balloon Text"/>
    <w:basedOn w:val="a"/>
    <w:link w:val="af0"/>
    <w:uiPriority w:val="99"/>
    <w:semiHidden/>
    <w:unhideWhenUsed/>
    <w:rsid w:val="004C466D"/>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4C466D"/>
    <w:rPr>
      <w:rFonts w:ascii="Tahoma" w:eastAsia="Times New Roman" w:hAnsi="Tahoma" w:cs="Tahoma"/>
      <w:sz w:val="16"/>
      <w:szCs w:val="16"/>
    </w:rPr>
  </w:style>
  <w:style w:type="paragraph" w:customStyle="1" w:styleId="25">
    <w:name w:val="Обычный2"/>
    <w:rsid w:val="004C466D"/>
    <w:pPr>
      <w:widowControl w:val="0"/>
      <w:spacing w:after="0" w:line="240" w:lineRule="auto"/>
    </w:pPr>
    <w:rPr>
      <w:rFonts w:ascii="Times New Roman" w:eastAsia="Times New Roman" w:hAnsi="Times New Roman" w:cs="Times New Roman"/>
      <w:snapToGrid w:val="0"/>
      <w:sz w:val="20"/>
      <w:szCs w:val="20"/>
    </w:rPr>
  </w:style>
  <w:style w:type="paragraph" w:styleId="33">
    <w:name w:val="Body Text Indent 3"/>
    <w:basedOn w:val="a"/>
    <w:link w:val="34"/>
    <w:uiPriority w:val="99"/>
    <w:semiHidden/>
    <w:unhideWhenUsed/>
    <w:rsid w:val="004C466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4C466D"/>
    <w:rPr>
      <w:rFonts w:ascii="Times New Roman" w:eastAsia="Times New Roman" w:hAnsi="Times New Roman" w:cs="Times New Roman"/>
      <w:sz w:val="16"/>
      <w:szCs w:val="16"/>
    </w:rPr>
  </w:style>
  <w:style w:type="paragraph" w:styleId="af1">
    <w:name w:val="header"/>
    <w:basedOn w:val="a"/>
    <w:link w:val="af2"/>
    <w:uiPriority w:val="99"/>
    <w:rsid w:val="004C466D"/>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f2">
    <w:name w:val="Верхний колонтитул Знак"/>
    <w:basedOn w:val="a0"/>
    <w:link w:val="af1"/>
    <w:uiPriority w:val="99"/>
    <w:rsid w:val="004C466D"/>
    <w:rPr>
      <w:rFonts w:ascii="Times New Roman" w:eastAsia="Times New Roman" w:hAnsi="Times New Roman" w:cs="Times New Roman"/>
      <w:sz w:val="24"/>
      <w:szCs w:val="20"/>
    </w:rPr>
  </w:style>
  <w:style w:type="paragraph" w:styleId="af3">
    <w:name w:val="Plain Text"/>
    <w:basedOn w:val="a"/>
    <w:link w:val="af4"/>
    <w:uiPriority w:val="99"/>
    <w:rsid w:val="004C466D"/>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uiPriority w:val="99"/>
    <w:rsid w:val="004C466D"/>
    <w:rPr>
      <w:rFonts w:ascii="Courier New" w:eastAsia="Times New Roman" w:hAnsi="Courier New" w:cs="Times New Roman"/>
      <w:sz w:val="20"/>
      <w:szCs w:val="20"/>
    </w:rPr>
  </w:style>
  <w:style w:type="paragraph" w:styleId="af5">
    <w:name w:val="List Bullet"/>
    <w:basedOn w:val="a"/>
    <w:autoRedefine/>
    <w:rsid w:val="004C466D"/>
    <w:pPr>
      <w:spacing w:after="0" w:line="240" w:lineRule="auto"/>
      <w:jc w:val="center"/>
    </w:pPr>
    <w:rPr>
      <w:rFonts w:ascii="Times New Roman" w:eastAsia="Times New Roman" w:hAnsi="Times New Roman" w:cs="Times New Roman"/>
      <w:sz w:val="28"/>
      <w:szCs w:val="20"/>
    </w:rPr>
  </w:style>
  <w:style w:type="paragraph" w:customStyle="1" w:styleId="26">
    <w:name w:val="заголовок 2"/>
    <w:basedOn w:val="a"/>
    <w:next w:val="a"/>
    <w:uiPriority w:val="99"/>
    <w:rsid w:val="004C466D"/>
    <w:pPr>
      <w:keepNext/>
      <w:autoSpaceDE w:val="0"/>
      <w:autoSpaceDN w:val="0"/>
      <w:spacing w:after="0" w:line="360" w:lineRule="auto"/>
      <w:jc w:val="both"/>
    </w:pPr>
    <w:rPr>
      <w:rFonts w:ascii="Arial" w:eastAsia="Times New Roman" w:hAnsi="Arial" w:cs="Arial"/>
      <w:b/>
      <w:bCs/>
    </w:rPr>
  </w:style>
  <w:style w:type="paragraph" w:customStyle="1" w:styleId="Iauiue">
    <w:name w:val="Iau?iue"/>
    <w:uiPriority w:val="99"/>
    <w:rsid w:val="004C466D"/>
    <w:pPr>
      <w:autoSpaceDE w:val="0"/>
      <w:autoSpaceDN w:val="0"/>
      <w:spacing w:after="0" w:line="240" w:lineRule="auto"/>
    </w:pPr>
    <w:rPr>
      <w:rFonts w:ascii="MS Sans Serif" w:eastAsia="Times New Roman" w:hAnsi="MS Sans Serif" w:cs="MS Sans Serif"/>
      <w:sz w:val="20"/>
      <w:szCs w:val="20"/>
      <w:lang w:val="en-US"/>
    </w:rPr>
  </w:style>
  <w:style w:type="paragraph" w:customStyle="1" w:styleId="16">
    <w:name w:val="заголовок 1"/>
    <w:basedOn w:val="a"/>
    <w:next w:val="a"/>
    <w:uiPriority w:val="99"/>
    <w:rsid w:val="004C466D"/>
    <w:pPr>
      <w:keepNext/>
      <w:autoSpaceDE w:val="0"/>
      <w:autoSpaceDN w:val="0"/>
      <w:spacing w:after="0" w:line="360" w:lineRule="auto"/>
      <w:jc w:val="both"/>
    </w:pPr>
    <w:rPr>
      <w:rFonts w:ascii="Arial" w:eastAsia="Times New Roman" w:hAnsi="Arial" w:cs="Arial"/>
      <w:b/>
      <w:bCs/>
      <w:sz w:val="24"/>
      <w:szCs w:val="24"/>
    </w:rPr>
  </w:style>
  <w:style w:type="paragraph" w:customStyle="1" w:styleId="35">
    <w:name w:val="заголовок 3"/>
    <w:basedOn w:val="a"/>
    <w:next w:val="a"/>
    <w:uiPriority w:val="99"/>
    <w:rsid w:val="004C466D"/>
    <w:pPr>
      <w:keepNext/>
      <w:autoSpaceDE w:val="0"/>
      <w:autoSpaceDN w:val="0"/>
      <w:spacing w:after="0" w:line="360" w:lineRule="auto"/>
      <w:jc w:val="both"/>
    </w:pPr>
    <w:rPr>
      <w:rFonts w:ascii="Arial" w:eastAsia="Times New Roman" w:hAnsi="Arial" w:cs="Arial"/>
      <w:i/>
      <w:iCs/>
      <w:u w:val="single"/>
    </w:rPr>
  </w:style>
  <w:style w:type="paragraph" w:styleId="af6">
    <w:name w:val="Normal (Web)"/>
    <w:basedOn w:val="a"/>
    <w:uiPriority w:val="99"/>
    <w:rsid w:val="004C466D"/>
    <w:pPr>
      <w:spacing w:before="100" w:beforeAutospacing="1" w:after="100" w:afterAutospacing="1" w:line="240" w:lineRule="auto"/>
    </w:pPr>
    <w:rPr>
      <w:rFonts w:ascii="MS Sans Serif" w:eastAsia="Times New Roman" w:hAnsi="MS Sans Serif" w:cs="MS Sans Seri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12366</Words>
  <Characters>70491</Characters>
  <Application>Microsoft Office Word</Application>
  <DocSecurity>0</DocSecurity>
  <Lines>587</Lines>
  <Paragraphs>165</Paragraphs>
  <ScaleCrop>false</ScaleCrop>
  <Company>Hewlett-Packard</Company>
  <LinksUpToDate>false</LinksUpToDate>
  <CharactersWithSpaces>82692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YSM</dc:creator>
  <cp:keywords/>
  <dc:description/>
  <cp:lastModifiedBy>YSM</cp:lastModifiedBy>
  <cp:revision>2</cp:revision>
  <dcterms:created xsi:type="dcterms:W3CDTF">2016-10-10T17:53:00Z</dcterms:created>
  <dcterms:modified xsi:type="dcterms:W3CDTF">2016-10-10T17:54:00Z</dcterms:modified>
</cp:coreProperties>
</file>