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C8F" w:rsidRPr="00290477" w:rsidRDefault="00544C8F" w:rsidP="00290477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bookmarkStart w:id="0" w:name="_GoBack"/>
      <w:bookmarkEnd w:id="0"/>
      <w:r w:rsidRPr="00290477">
        <w:rPr>
          <w:b/>
          <w:bCs/>
          <w:szCs w:val="24"/>
        </w:rPr>
        <w:t>Ф</w:t>
      </w:r>
      <w:r w:rsidR="00290477" w:rsidRPr="00290477">
        <w:rPr>
          <w:b/>
          <w:bCs/>
          <w:szCs w:val="24"/>
        </w:rPr>
        <w:t xml:space="preserve">. </w:t>
      </w:r>
      <w:r w:rsidRPr="00290477">
        <w:rPr>
          <w:b/>
          <w:bCs/>
          <w:szCs w:val="24"/>
        </w:rPr>
        <w:t>И</w:t>
      </w:r>
      <w:r w:rsidR="00290477">
        <w:rPr>
          <w:b/>
          <w:bCs/>
          <w:szCs w:val="24"/>
        </w:rPr>
        <w:t xml:space="preserve">.О. </w:t>
      </w:r>
      <w:r w:rsidRPr="00290477">
        <w:rPr>
          <w:bCs/>
          <w:szCs w:val="24"/>
        </w:rPr>
        <w:t>ХХХ</w:t>
      </w:r>
    </w:p>
    <w:p w:rsidR="00290477" w:rsidRPr="00290477" w:rsidRDefault="00544C8F" w:rsidP="00290477">
      <w:pPr>
        <w:tabs>
          <w:tab w:val="left" w:pos="726"/>
        </w:tabs>
        <w:autoSpaceDE w:val="0"/>
        <w:autoSpaceDN w:val="0"/>
        <w:adjustRightInd w:val="0"/>
        <w:rPr>
          <w:i/>
          <w:iCs/>
          <w:szCs w:val="24"/>
        </w:rPr>
      </w:pPr>
      <w:r w:rsidRPr="00290477">
        <w:rPr>
          <w:b/>
          <w:bCs/>
          <w:szCs w:val="24"/>
        </w:rPr>
        <w:t>Возраст</w:t>
      </w:r>
      <w:r w:rsidR="00290477" w:rsidRPr="00290477">
        <w:rPr>
          <w:szCs w:val="24"/>
        </w:rPr>
        <w:t xml:space="preserve">: </w:t>
      </w:r>
      <w:r w:rsidRPr="00290477">
        <w:rPr>
          <w:i/>
          <w:iCs/>
          <w:szCs w:val="24"/>
        </w:rPr>
        <w:t>70</w:t>
      </w:r>
      <w:r w:rsidR="00290477" w:rsidRPr="00290477">
        <w:rPr>
          <w:i/>
          <w:iCs/>
          <w:szCs w:val="24"/>
        </w:rPr>
        <w:t xml:space="preserve"> </w:t>
      </w:r>
      <w:r w:rsidRPr="00290477">
        <w:rPr>
          <w:i/>
          <w:iCs/>
          <w:szCs w:val="24"/>
        </w:rPr>
        <w:t>лет</w:t>
      </w:r>
      <w:r w:rsidR="00290477" w:rsidRPr="00290477">
        <w:rPr>
          <w:i/>
          <w:iCs/>
          <w:szCs w:val="24"/>
        </w:rPr>
        <w:t>.</w:t>
      </w:r>
    </w:p>
    <w:p w:rsidR="00C40298" w:rsidRDefault="00544C8F" w:rsidP="00290477">
      <w:pPr>
        <w:tabs>
          <w:tab w:val="left" w:pos="726"/>
        </w:tabs>
        <w:autoSpaceDE w:val="0"/>
        <w:autoSpaceDN w:val="0"/>
        <w:adjustRightInd w:val="0"/>
        <w:rPr>
          <w:b/>
          <w:bCs/>
          <w:szCs w:val="24"/>
        </w:rPr>
      </w:pPr>
      <w:r w:rsidRPr="00290477">
        <w:rPr>
          <w:b/>
          <w:bCs/>
          <w:szCs w:val="24"/>
        </w:rPr>
        <w:t>Образование</w:t>
      </w:r>
      <w:r w:rsidR="00290477" w:rsidRPr="00290477">
        <w:rPr>
          <w:b/>
          <w:bCs/>
          <w:szCs w:val="24"/>
        </w:rPr>
        <w:t xml:space="preserve">: </w:t>
      </w:r>
    </w:p>
    <w:p w:rsidR="00C40298" w:rsidRDefault="00544C8F" w:rsidP="00290477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290477">
        <w:rPr>
          <w:b/>
          <w:bCs/>
          <w:szCs w:val="24"/>
        </w:rPr>
        <w:t>Профессия</w:t>
      </w:r>
      <w:r w:rsidR="00290477" w:rsidRPr="00290477">
        <w:rPr>
          <w:szCs w:val="24"/>
        </w:rPr>
        <w:t xml:space="preserve">: </w:t>
      </w:r>
    </w:p>
    <w:p w:rsidR="00C40298" w:rsidRDefault="00544C8F" w:rsidP="00290477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290477">
        <w:rPr>
          <w:b/>
          <w:bCs/>
          <w:szCs w:val="24"/>
        </w:rPr>
        <w:t>Дата</w:t>
      </w:r>
      <w:r w:rsidR="00290477" w:rsidRPr="00290477">
        <w:rPr>
          <w:b/>
          <w:bCs/>
          <w:szCs w:val="24"/>
        </w:rPr>
        <w:t xml:space="preserve"> </w:t>
      </w:r>
      <w:r w:rsidRPr="00290477">
        <w:rPr>
          <w:b/>
          <w:bCs/>
          <w:szCs w:val="24"/>
        </w:rPr>
        <w:t>поступления</w:t>
      </w:r>
      <w:r w:rsidR="00290477" w:rsidRPr="00290477">
        <w:rPr>
          <w:b/>
          <w:bCs/>
          <w:szCs w:val="24"/>
        </w:rPr>
        <w:t xml:space="preserve"> </w:t>
      </w:r>
      <w:r w:rsidRPr="00290477">
        <w:rPr>
          <w:b/>
          <w:bCs/>
          <w:szCs w:val="24"/>
        </w:rPr>
        <w:t>в</w:t>
      </w:r>
      <w:r w:rsidR="00290477" w:rsidRPr="00290477">
        <w:rPr>
          <w:b/>
          <w:bCs/>
          <w:szCs w:val="24"/>
        </w:rPr>
        <w:t xml:space="preserve"> </w:t>
      </w:r>
      <w:r w:rsidRPr="00290477">
        <w:rPr>
          <w:b/>
          <w:bCs/>
          <w:szCs w:val="24"/>
        </w:rPr>
        <w:t>клинику</w:t>
      </w:r>
      <w:r w:rsidR="00290477" w:rsidRPr="00290477">
        <w:rPr>
          <w:szCs w:val="24"/>
        </w:rPr>
        <w:t xml:space="preserve">: </w:t>
      </w:r>
    </w:p>
    <w:p w:rsidR="00290477" w:rsidRPr="00290477" w:rsidRDefault="00544C8F" w:rsidP="00290477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290477">
        <w:rPr>
          <w:b/>
          <w:bCs/>
          <w:i/>
          <w:iCs/>
          <w:szCs w:val="24"/>
        </w:rPr>
        <w:t>Жалобы</w:t>
      </w:r>
      <w:r w:rsidR="00290477" w:rsidRPr="00290477">
        <w:rPr>
          <w:b/>
          <w:bCs/>
          <w:i/>
          <w:iCs/>
          <w:szCs w:val="24"/>
        </w:rPr>
        <w:t xml:space="preserve"> </w:t>
      </w:r>
      <w:r w:rsidRPr="00290477">
        <w:rPr>
          <w:b/>
          <w:bCs/>
          <w:i/>
          <w:iCs/>
          <w:szCs w:val="24"/>
        </w:rPr>
        <w:t>на</w:t>
      </w:r>
      <w:r w:rsidR="00290477" w:rsidRPr="00290477">
        <w:rPr>
          <w:b/>
          <w:bCs/>
          <w:i/>
          <w:iCs/>
          <w:szCs w:val="24"/>
        </w:rPr>
        <w:t xml:space="preserve"> </w:t>
      </w:r>
      <w:r w:rsidRPr="00290477">
        <w:rPr>
          <w:b/>
          <w:bCs/>
          <w:i/>
          <w:iCs/>
          <w:szCs w:val="24"/>
        </w:rPr>
        <w:t>момент</w:t>
      </w:r>
      <w:r w:rsidR="00290477" w:rsidRPr="00290477">
        <w:rPr>
          <w:b/>
          <w:bCs/>
          <w:i/>
          <w:iCs/>
          <w:szCs w:val="24"/>
        </w:rPr>
        <w:t xml:space="preserve"> </w:t>
      </w:r>
      <w:r w:rsidRPr="00290477">
        <w:rPr>
          <w:b/>
          <w:bCs/>
          <w:i/>
          <w:iCs/>
          <w:szCs w:val="24"/>
        </w:rPr>
        <w:t>поступления</w:t>
      </w:r>
      <w:r w:rsidR="00290477" w:rsidRPr="00290477">
        <w:rPr>
          <w:szCs w:val="24"/>
        </w:rPr>
        <w:t>:</w:t>
      </w:r>
    </w:p>
    <w:p w:rsidR="00290477" w:rsidRPr="00290477" w:rsidRDefault="00544C8F" w:rsidP="00290477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290477">
        <w:rPr>
          <w:szCs w:val="24"/>
        </w:rPr>
        <w:t>на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головокружение,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интенсивные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боли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в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поясничной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области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с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иррадиацией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в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правую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ногу,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слабость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в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руках,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преимущественно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в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кистях,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невозможность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полностью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разогнуть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кисть</w:t>
      </w:r>
      <w:r w:rsidR="00290477" w:rsidRPr="00290477">
        <w:rPr>
          <w:szCs w:val="24"/>
        </w:rPr>
        <w:t xml:space="preserve">, </w:t>
      </w:r>
      <w:r w:rsidRPr="00290477">
        <w:rPr>
          <w:szCs w:val="24"/>
        </w:rPr>
        <w:t>слабость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в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ногах,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преимущественно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в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левой</w:t>
      </w:r>
      <w:r w:rsidR="00290477" w:rsidRPr="00290477">
        <w:rPr>
          <w:szCs w:val="24"/>
        </w:rPr>
        <w:t>.</w:t>
      </w:r>
    </w:p>
    <w:p w:rsidR="00290477" w:rsidRPr="00290477" w:rsidRDefault="00544C8F" w:rsidP="00290477">
      <w:pPr>
        <w:tabs>
          <w:tab w:val="left" w:pos="726"/>
        </w:tabs>
        <w:autoSpaceDE w:val="0"/>
        <w:autoSpaceDN w:val="0"/>
        <w:adjustRightInd w:val="0"/>
        <w:rPr>
          <w:b/>
          <w:bCs/>
          <w:szCs w:val="24"/>
        </w:rPr>
      </w:pPr>
      <w:r w:rsidRPr="00290477">
        <w:rPr>
          <w:b/>
          <w:bCs/>
          <w:szCs w:val="24"/>
        </w:rPr>
        <w:t>Анамнез</w:t>
      </w:r>
      <w:r w:rsidR="00290477" w:rsidRPr="00290477">
        <w:rPr>
          <w:b/>
          <w:bCs/>
          <w:szCs w:val="24"/>
        </w:rPr>
        <w:t xml:space="preserve"> </w:t>
      </w:r>
      <w:r w:rsidRPr="00290477">
        <w:rPr>
          <w:b/>
          <w:bCs/>
          <w:szCs w:val="24"/>
        </w:rPr>
        <w:t>заболевания</w:t>
      </w:r>
      <w:r w:rsidR="00290477" w:rsidRPr="00290477">
        <w:rPr>
          <w:b/>
          <w:bCs/>
          <w:szCs w:val="24"/>
        </w:rPr>
        <w:t>:</w:t>
      </w:r>
    </w:p>
    <w:p w:rsidR="00290477" w:rsidRPr="00290477" w:rsidRDefault="00544C8F" w:rsidP="00290477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290477">
        <w:rPr>
          <w:szCs w:val="24"/>
        </w:rPr>
        <w:t>Считает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себя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больной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с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2004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года,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когда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впервые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появилось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слабость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в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руках,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похудание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мышц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рук,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а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потом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и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ног</w:t>
      </w:r>
      <w:r w:rsidR="00290477" w:rsidRPr="00290477">
        <w:rPr>
          <w:szCs w:val="24"/>
        </w:rPr>
        <w:t xml:space="preserve">. </w:t>
      </w:r>
      <w:r w:rsidRPr="00290477">
        <w:rPr>
          <w:szCs w:val="24"/>
        </w:rPr>
        <w:t>В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2008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перенес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2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операции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в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области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шейного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отдела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позвоночника</w:t>
      </w:r>
      <w:r w:rsidR="00290477" w:rsidRPr="00290477">
        <w:rPr>
          <w:szCs w:val="24"/>
        </w:rPr>
        <w:t xml:space="preserve">. </w:t>
      </w:r>
      <w:r w:rsidRPr="00290477">
        <w:rPr>
          <w:szCs w:val="24"/>
        </w:rPr>
        <w:t>После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чего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состояние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нормализовалось</w:t>
      </w:r>
      <w:r w:rsidR="00290477" w:rsidRPr="00290477">
        <w:rPr>
          <w:szCs w:val="24"/>
        </w:rPr>
        <w:t xml:space="preserve">. </w:t>
      </w:r>
      <w:r w:rsidRPr="00290477">
        <w:rPr>
          <w:szCs w:val="24"/>
        </w:rPr>
        <w:t>В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2002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году</w:t>
      </w:r>
      <w:r w:rsidR="00290477" w:rsidRPr="00290477">
        <w:rPr>
          <w:szCs w:val="24"/>
        </w:rPr>
        <w:t xml:space="preserve"> - </w:t>
      </w:r>
      <w:r w:rsidRPr="00290477">
        <w:rPr>
          <w:szCs w:val="24"/>
        </w:rPr>
        <w:t>инфаркт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миокарда</w:t>
      </w:r>
      <w:r w:rsidR="00290477" w:rsidRPr="00290477">
        <w:rPr>
          <w:szCs w:val="24"/>
        </w:rPr>
        <w:t>.</w:t>
      </w:r>
    </w:p>
    <w:p w:rsidR="00290477" w:rsidRPr="00290477" w:rsidRDefault="00544C8F" w:rsidP="00290477">
      <w:pPr>
        <w:tabs>
          <w:tab w:val="left" w:pos="726"/>
        </w:tabs>
        <w:autoSpaceDE w:val="0"/>
        <w:autoSpaceDN w:val="0"/>
        <w:adjustRightInd w:val="0"/>
        <w:rPr>
          <w:b/>
          <w:bCs/>
          <w:szCs w:val="24"/>
        </w:rPr>
      </w:pPr>
      <w:r w:rsidRPr="00290477">
        <w:rPr>
          <w:b/>
          <w:bCs/>
          <w:i/>
          <w:iCs/>
          <w:szCs w:val="24"/>
        </w:rPr>
        <w:t>Анамнез</w:t>
      </w:r>
      <w:r w:rsidR="00290477" w:rsidRPr="00290477">
        <w:rPr>
          <w:b/>
          <w:bCs/>
          <w:i/>
          <w:iCs/>
          <w:szCs w:val="24"/>
        </w:rPr>
        <w:t xml:space="preserve"> </w:t>
      </w:r>
      <w:r w:rsidRPr="00290477">
        <w:rPr>
          <w:b/>
          <w:bCs/>
          <w:i/>
          <w:iCs/>
          <w:szCs w:val="24"/>
        </w:rPr>
        <w:t>жизни</w:t>
      </w:r>
      <w:r w:rsidR="00290477" w:rsidRPr="00290477">
        <w:rPr>
          <w:b/>
          <w:bCs/>
          <w:szCs w:val="24"/>
        </w:rPr>
        <w:t>:</w:t>
      </w:r>
    </w:p>
    <w:p w:rsidR="00290477" w:rsidRPr="00290477" w:rsidRDefault="00544C8F" w:rsidP="00290477">
      <w:pPr>
        <w:tabs>
          <w:tab w:val="left" w:pos="726"/>
        </w:tabs>
        <w:autoSpaceDE w:val="0"/>
        <w:autoSpaceDN w:val="0"/>
        <w:adjustRightInd w:val="0"/>
        <w:rPr>
          <w:bCs/>
          <w:szCs w:val="24"/>
        </w:rPr>
      </w:pPr>
      <w:r w:rsidRPr="00290477">
        <w:rPr>
          <w:bCs/>
          <w:szCs w:val="24"/>
        </w:rPr>
        <w:t>Родился</w:t>
      </w:r>
      <w:r w:rsidR="00290477" w:rsidRPr="00290477">
        <w:rPr>
          <w:bCs/>
          <w:szCs w:val="24"/>
        </w:rPr>
        <w:t xml:space="preserve"> </w:t>
      </w:r>
      <w:r w:rsidRPr="00290477">
        <w:rPr>
          <w:bCs/>
          <w:szCs w:val="24"/>
        </w:rPr>
        <w:t>в</w:t>
      </w:r>
      <w:r w:rsidR="00290477" w:rsidRPr="00290477">
        <w:rPr>
          <w:bCs/>
          <w:szCs w:val="24"/>
        </w:rPr>
        <w:t xml:space="preserve"> </w:t>
      </w:r>
      <w:r w:rsidRPr="00290477">
        <w:rPr>
          <w:bCs/>
          <w:szCs w:val="24"/>
        </w:rPr>
        <w:t>1942</w:t>
      </w:r>
      <w:r w:rsidR="00290477" w:rsidRPr="00290477">
        <w:rPr>
          <w:bCs/>
          <w:szCs w:val="24"/>
        </w:rPr>
        <w:t xml:space="preserve"> </w:t>
      </w:r>
      <w:r w:rsidRPr="00290477">
        <w:rPr>
          <w:bCs/>
          <w:szCs w:val="24"/>
        </w:rPr>
        <w:t>году</w:t>
      </w:r>
      <w:r w:rsidR="00290477" w:rsidRPr="00290477">
        <w:rPr>
          <w:bCs/>
          <w:szCs w:val="24"/>
        </w:rPr>
        <w:t xml:space="preserve">. </w:t>
      </w:r>
      <w:r w:rsidRPr="00290477">
        <w:rPr>
          <w:bCs/>
          <w:szCs w:val="24"/>
        </w:rPr>
        <w:t>Рос</w:t>
      </w:r>
      <w:r w:rsidR="00290477" w:rsidRPr="00290477">
        <w:rPr>
          <w:bCs/>
          <w:szCs w:val="24"/>
        </w:rPr>
        <w:t xml:space="preserve"> </w:t>
      </w:r>
      <w:r w:rsidRPr="00290477">
        <w:rPr>
          <w:bCs/>
          <w:szCs w:val="24"/>
        </w:rPr>
        <w:t>и</w:t>
      </w:r>
      <w:r w:rsidR="00290477" w:rsidRPr="00290477">
        <w:rPr>
          <w:bCs/>
          <w:szCs w:val="24"/>
        </w:rPr>
        <w:t xml:space="preserve"> </w:t>
      </w:r>
      <w:r w:rsidRPr="00290477">
        <w:rPr>
          <w:bCs/>
          <w:szCs w:val="24"/>
        </w:rPr>
        <w:t>развивался</w:t>
      </w:r>
      <w:r w:rsidR="00290477" w:rsidRPr="00290477">
        <w:rPr>
          <w:bCs/>
          <w:szCs w:val="24"/>
        </w:rPr>
        <w:t xml:space="preserve"> </w:t>
      </w:r>
      <w:r w:rsidRPr="00290477">
        <w:rPr>
          <w:bCs/>
          <w:szCs w:val="24"/>
        </w:rPr>
        <w:t>нормально,</w:t>
      </w:r>
      <w:r w:rsidR="00290477" w:rsidRPr="00290477">
        <w:rPr>
          <w:szCs w:val="24"/>
        </w:rPr>
        <w:t xml:space="preserve"> </w:t>
      </w:r>
      <w:r w:rsidRPr="00290477">
        <w:rPr>
          <w:bCs/>
          <w:szCs w:val="24"/>
        </w:rPr>
        <w:t>в</w:t>
      </w:r>
      <w:r w:rsidR="00290477" w:rsidRPr="00290477">
        <w:rPr>
          <w:bCs/>
          <w:szCs w:val="24"/>
        </w:rPr>
        <w:t xml:space="preserve"> </w:t>
      </w:r>
      <w:r w:rsidRPr="00290477">
        <w:rPr>
          <w:bCs/>
          <w:szCs w:val="24"/>
        </w:rPr>
        <w:t>физическом</w:t>
      </w:r>
      <w:r w:rsidR="00290477" w:rsidRPr="00290477">
        <w:rPr>
          <w:bCs/>
          <w:szCs w:val="24"/>
        </w:rPr>
        <w:t xml:space="preserve"> </w:t>
      </w:r>
      <w:r w:rsidRPr="00290477">
        <w:rPr>
          <w:bCs/>
          <w:szCs w:val="24"/>
        </w:rPr>
        <w:t>и</w:t>
      </w:r>
      <w:r w:rsidR="00290477" w:rsidRPr="00290477">
        <w:rPr>
          <w:bCs/>
          <w:szCs w:val="24"/>
        </w:rPr>
        <w:t xml:space="preserve"> </w:t>
      </w:r>
      <w:r w:rsidRPr="00290477">
        <w:rPr>
          <w:bCs/>
          <w:szCs w:val="24"/>
        </w:rPr>
        <w:t>умственном</w:t>
      </w:r>
      <w:r w:rsidR="00290477" w:rsidRPr="00290477">
        <w:rPr>
          <w:bCs/>
          <w:szCs w:val="24"/>
        </w:rPr>
        <w:t xml:space="preserve"> </w:t>
      </w:r>
      <w:r w:rsidRPr="00290477">
        <w:rPr>
          <w:bCs/>
          <w:szCs w:val="24"/>
        </w:rPr>
        <w:t>развитии</w:t>
      </w:r>
      <w:r w:rsidR="00290477" w:rsidRPr="00290477">
        <w:rPr>
          <w:bCs/>
          <w:szCs w:val="24"/>
        </w:rPr>
        <w:t xml:space="preserve"> </w:t>
      </w:r>
      <w:r w:rsidRPr="00290477">
        <w:rPr>
          <w:bCs/>
          <w:szCs w:val="24"/>
        </w:rPr>
        <w:t>не</w:t>
      </w:r>
      <w:r w:rsidR="00290477" w:rsidRPr="00290477">
        <w:rPr>
          <w:bCs/>
          <w:szCs w:val="24"/>
        </w:rPr>
        <w:t xml:space="preserve"> </w:t>
      </w:r>
      <w:r w:rsidRPr="00290477">
        <w:rPr>
          <w:bCs/>
          <w:szCs w:val="24"/>
        </w:rPr>
        <w:t>отставала</w:t>
      </w:r>
      <w:r w:rsidR="00290477" w:rsidRPr="00290477">
        <w:rPr>
          <w:bCs/>
          <w:szCs w:val="24"/>
        </w:rPr>
        <w:t xml:space="preserve"> </w:t>
      </w:r>
      <w:r w:rsidRPr="00290477">
        <w:rPr>
          <w:bCs/>
          <w:szCs w:val="24"/>
        </w:rPr>
        <w:t>от</w:t>
      </w:r>
      <w:r w:rsidR="00290477" w:rsidRPr="00290477">
        <w:rPr>
          <w:bCs/>
          <w:szCs w:val="24"/>
        </w:rPr>
        <w:t xml:space="preserve"> </w:t>
      </w:r>
      <w:r w:rsidRPr="00290477">
        <w:rPr>
          <w:bCs/>
          <w:szCs w:val="24"/>
        </w:rPr>
        <w:t>сверстников</w:t>
      </w:r>
      <w:r w:rsidR="00290477" w:rsidRPr="00290477">
        <w:rPr>
          <w:bCs/>
          <w:szCs w:val="24"/>
        </w:rPr>
        <w:t xml:space="preserve">. </w:t>
      </w:r>
      <w:r w:rsidRPr="00290477">
        <w:rPr>
          <w:bCs/>
          <w:szCs w:val="24"/>
        </w:rPr>
        <w:t>Образование</w:t>
      </w:r>
      <w:r w:rsidR="00290477" w:rsidRPr="00290477">
        <w:rPr>
          <w:bCs/>
          <w:szCs w:val="24"/>
        </w:rPr>
        <w:t xml:space="preserve"> </w:t>
      </w:r>
      <w:r w:rsidRPr="00290477">
        <w:rPr>
          <w:bCs/>
          <w:szCs w:val="24"/>
        </w:rPr>
        <w:t>среднее,</w:t>
      </w:r>
      <w:r w:rsidR="00290477" w:rsidRPr="00290477">
        <w:rPr>
          <w:bCs/>
          <w:szCs w:val="24"/>
        </w:rPr>
        <w:t xml:space="preserve"> </w:t>
      </w:r>
      <w:r w:rsidRPr="00290477">
        <w:rPr>
          <w:bCs/>
          <w:szCs w:val="24"/>
        </w:rPr>
        <w:t>по</w:t>
      </w:r>
      <w:r w:rsidR="00290477" w:rsidRPr="00290477">
        <w:rPr>
          <w:bCs/>
          <w:szCs w:val="24"/>
        </w:rPr>
        <w:t xml:space="preserve"> </w:t>
      </w:r>
      <w:r w:rsidRPr="00290477">
        <w:rPr>
          <w:bCs/>
          <w:szCs w:val="24"/>
        </w:rPr>
        <w:t>профессии</w:t>
      </w:r>
      <w:r w:rsidR="00290477" w:rsidRPr="00290477">
        <w:rPr>
          <w:bCs/>
          <w:szCs w:val="24"/>
        </w:rPr>
        <w:t xml:space="preserve"> </w:t>
      </w:r>
      <w:r w:rsidRPr="00290477">
        <w:rPr>
          <w:bCs/>
          <w:szCs w:val="24"/>
        </w:rPr>
        <w:t>сварщик</w:t>
      </w:r>
      <w:r w:rsidR="00290477" w:rsidRPr="00290477">
        <w:rPr>
          <w:bCs/>
          <w:szCs w:val="24"/>
        </w:rPr>
        <w:t xml:space="preserve">. </w:t>
      </w:r>
      <w:r w:rsidRPr="00290477">
        <w:rPr>
          <w:bCs/>
          <w:szCs w:val="24"/>
        </w:rPr>
        <w:t>Профессиональных</w:t>
      </w:r>
      <w:r w:rsidR="00290477" w:rsidRPr="00290477">
        <w:rPr>
          <w:bCs/>
          <w:szCs w:val="24"/>
        </w:rPr>
        <w:t xml:space="preserve"> </w:t>
      </w:r>
      <w:r w:rsidRPr="00290477">
        <w:rPr>
          <w:bCs/>
          <w:szCs w:val="24"/>
        </w:rPr>
        <w:t>вредностей</w:t>
      </w:r>
      <w:r w:rsidR="00290477" w:rsidRPr="00290477">
        <w:rPr>
          <w:bCs/>
          <w:szCs w:val="24"/>
        </w:rPr>
        <w:t xml:space="preserve"> </w:t>
      </w:r>
      <w:r w:rsidRPr="00290477">
        <w:rPr>
          <w:bCs/>
          <w:szCs w:val="24"/>
        </w:rPr>
        <w:t>нет</w:t>
      </w:r>
      <w:r w:rsidR="00290477" w:rsidRPr="00290477">
        <w:rPr>
          <w:bCs/>
          <w:szCs w:val="24"/>
        </w:rPr>
        <w:t>.</w:t>
      </w:r>
    </w:p>
    <w:p w:rsidR="00290477" w:rsidRPr="00290477" w:rsidRDefault="00544C8F" w:rsidP="00290477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290477">
        <w:rPr>
          <w:szCs w:val="24"/>
        </w:rPr>
        <w:t>Из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перенесенных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заболеваний</w:t>
      </w:r>
      <w:r w:rsidR="00290477" w:rsidRPr="00290477">
        <w:rPr>
          <w:szCs w:val="24"/>
        </w:rPr>
        <w:t xml:space="preserve"> - </w:t>
      </w:r>
      <w:r w:rsidRPr="00290477">
        <w:rPr>
          <w:szCs w:val="24"/>
        </w:rPr>
        <w:t>детские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инфекции,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в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2002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году</w:t>
      </w:r>
      <w:r w:rsidR="00290477" w:rsidRPr="00290477">
        <w:rPr>
          <w:szCs w:val="24"/>
        </w:rPr>
        <w:t xml:space="preserve"> - </w:t>
      </w:r>
      <w:r w:rsidRPr="00290477">
        <w:rPr>
          <w:szCs w:val="24"/>
        </w:rPr>
        <w:t>инфаркт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миокарда,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в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2011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году</w:t>
      </w:r>
      <w:r w:rsidR="00290477" w:rsidRPr="00290477">
        <w:rPr>
          <w:szCs w:val="24"/>
        </w:rPr>
        <w:t xml:space="preserve"> - </w:t>
      </w:r>
      <w:r w:rsidRPr="00290477">
        <w:rPr>
          <w:szCs w:val="24"/>
        </w:rPr>
        <w:t>пневмония</w:t>
      </w:r>
      <w:r w:rsidR="00290477" w:rsidRPr="00290477">
        <w:rPr>
          <w:szCs w:val="24"/>
        </w:rPr>
        <w:t xml:space="preserve">. </w:t>
      </w:r>
      <w:r w:rsidRPr="00290477">
        <w:rPr>
          <w:szCs w:val="24"/>
        </w:rPr>
        <w:t>В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2008</w:t>
      </w:r>
      <w:r w:rsidR="00290477" w:rsidRPr="00290477">
        <w:rPr>
          <w:szCs w:val="24"/>
        </w:rPr>
        <w:t xml:space="preserve"> - </w:t>
      </w:r>
      <w:r w:rsidRPr="00290477">
        <w:rPr>
          <w:szCs w:val="24"/>
        </w:rPr>
        <w:t>2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операции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в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области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шейного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отдела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позвоночника</w:t>
      </w:r>
      <w:r w:rsidR="00290477" w:rsidRPr="00290477">
        <w:rPr>
          <w:szCs w:val="24"/>
        </w:rPr>
        <w:t>.</w:t>
      </w:r>
    </w:p>
    <w:p w:rsidR="00290477" w:rsidRPr="00290477" w:rsidRDefault="00544C8F" w:rsidP="00290477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290477">
        <w:rPr>
          <w:szCs w:val="24"/>
        </w:rPr>
        <w:t>Семейное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положение</w:t>
      </w:r>
      <w:r w:rsidR="00290477" w:rsidRPr="00290477">
        <w:rPr>
          <w:szCs w:val="24"/>
        </w:rPr>
        <w:t xml:space="preserve">: </w:t>
      </w:r>
      <w:r w:rsidRPr="00290477">
        <w:rPr>
          <w:szCs w:val="24"/>
        </w:rPr>
        <w:t>женат,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есть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дочь</w:t>
      </w:r>
      <w:r w:rsidR="00290477">
        <w:rPr>
          <w:szCs w:val="24"/>
        </w:rPr>
        <w:t xml:space="preserve"> (</w:t>
      </w:r>
      <w:r w:rsidRPr="00290477">
        <w:rPr>
          <w:szCs w:val="24"/>
        </w:rPr>
        <w:t>33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года</w:t>
      </w:r>
      <w:r w:rsidR="00290477" w:rsidRPr="00290477">
        <w:rPr>
          <w:szCs w:val="24"/>
        </w:rPr>
        <w:t>).</w:t>
      </w:r>
    </w:p>
    <w:p w:rsidR="00290477" w:rsidRPr="00290477" w:rsidRDefault="00544C8F" w:rsidP="00290477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290477">
        <w:rPr>
          <w:szCs w:val="24"/>
        </w:rPr>
        <w:t>Туберкулез,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гепатит,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венерические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заболевания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отрицает</w:t>
      </w:r>
      <w:r w:rsidR="00290477" w:rsidRPr="00290477">
        <w:rPr>
          <w:szCs w:val="24"/>
        </w:rPr>
        <w:t>.</w:t>
      </w:r>
    </w:p>
    <w:p w:rsidR="00290477" w:rsidRPr="00290477" w:rsidRDefault="00544C8F" w:rsidP="00290477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proofErr w:type="spellStart"/>
      <w:r w:rsidRPr="00290477">
        <w:rPr>
          <w:szCs w:val="24"/>
        </w:rPr>
        <w:t>Аллергологический</w:t>
      </w:r>
      <w:proofErr w:type="spellEnd"/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анамнез</w:t>
      </w:r>
      <w:r w:rsidR="00290477" w:rsidRPr="00290477">
        <w:rPr>
          <w:szCs w:val="24"/>
        </w:rPr>
        <w:t xml:space="preserve"> - </w:t>
      </w:r>
      <w:r w:rsidRPr="00290477">
        <w:rPr>
          <w:szCs w:val="24"/>
        </w:rPr>
        <w:t>отмечает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аллергию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на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анальгин</w:t>
      </w:r>
      <w:r w:rsidR="00290477" w:rsidRPr="00290477">
        <w:rPr>
          <w:szCs w:val="24"/>
        </w:rPr>
        <w:t>.</w:t>
      </w:r>
    </w:p>
    <w:p w:rsidR="00290477" w:rsidRPr="00290477" w:rsidRDefault="00544C8F" w:rsidP="00290477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290477">
        <w:rPr>
          <w:szCs w:val="24"/>
        </w:rPr>
        <w:t>Наследственность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не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отягощена</w:t>
      </w:r>
      <w:r w:rsidR="00290477" w:rsidRPr="00290477">
        <w:rPr>
          <w:szCs w:val="24"/>
        </w:rPr>
        <w:t>.</w:t>
      </w:r>
    </w:p>
    <w:p w:rsidR="00290477" w:rsidRPr="00290477" w:rsidRDefault="00544C8F" w:rsidP="00290477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290477">
        <w:rPr>
          <w:szCs w:val="24"/>
        </w:rPr>
        <w:t>Вредные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привычки</w:t>
      </w:r>
      <w:r w:rsidR="00290477" w:rsidRPr="00290477">
        <w:rPr>
          <w:szCs w:val="24"/>
        </w:rPr>
        <w:t xml:space="preserve">: </w:t>
      </w:r>
      <w:r w:rsidRPr="00290477">
        <w:rPr>
          <w:szCs w:val="24"/>
        </w:rPr>
        <w:t>употребление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алкоголя,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наркотических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средств,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курение</w:t>
      </w:r>
      <w:r w:rsidR="00290477" w:rsidRPr="00290477">
        <w:rPr>
          <w:szCs w:val="24"/>
        </w:rPr>
        <w:t xml:space="preserve"> - </w:t>
      </w:r>
      <w:r w:rsidRPr="00290477">
        <w:rPr>
          <w:szCs w:val="24"/>
        </w:rPr>
        <w:t>отрицает</w:t>
      </w:r>
      <w:r w:rsidR="00290477" w:rsidRPr="00290477">
        <w:rPr>
          <w:szCs w:val="24"/>
        </w:rPr>
        <w:t>.</w:t>
      </w:r>
    </w:p>
    <w:p w:rsidR="00290477" w:rsidRPr="00290477" w:rsidRDefault="00544C8F" w:rsidP="00290477">
      <w:pPr>
        <w:tabs>
          <w:tab w:val="left" w:pos="726"/>
        </w:tabs>
        <w:autoSpaceDE w:val="0"/>
        <w:autoSpaceDN w:val="0"/>
        <w:adjustRightInd w:val="0"/>
        <w:rPr>
          <w:b/>
          <w:bCs/>
          <w:i/>
          <w:iCs/>
          <w:szCs w:val="24"/>
        </w:rPr>
      </w:pPr>
      <w:r w:rsidRPr="00290477">
        <w:rPr>
          <w:b/>
          <w:bCs/>
          <w:i/>
          <w:iCs/>
          <w:szCs w:val="24"/>
        </w:rPr>
        <w:t>СОМАТИЧЕСКИЙ</w:t>
      </w:r>
      <w:r w:rsidR="00290477" w:rsidRPr="00290477">
        <w:rPr>
          <w:b/>
          <w:bCs/>
          <w:i/>
          <w:iCs/>
          <w:szCs w:val="24"/>
        </w:rPr>
        <w:t xml:space="preserve"> </w:t>
      </w:r>
      <w:r w:rsidRPr="00290477">
        <w:rPr>
          <w:b/>
          <w:bCs/>
          <w:i/>
          <w:iCs/>
          <w:szCs w:val="24"/>
        </w:rPr>
        <w:t>АНАМНЕЗ</w:t>
      </w:r>
      <w:r w:rsidR="00290477" w:rsidRPr="00290477">
        <w:rPr>
          <w:b/>
          <w:bCs/>
          <w:i/>
          <w:iCs/>
          <w:szCs w:val="24"/>
        </w:rPr>
        <w:t>.</w:t>
      </w:r>
    </w:p>
    <w:p w:rsidR="00290477" w:rsidRPr="00290477" w:rsidRDefault="00544C8F" w:rsidP="00290477">
      <w:pPr>
        <w:tabs>
          <w:tab w:val="left" w:pos="726"/>
        </w:tabs>
        <w:autoSpaceDE w:val="0"/>
        <w:autoSpaceDN w:val="0"/>
        <w:adjustRightInd w:val="0"/>
        <w:rPr>
          <w:b/>
          <w:bCs/>
          <w:i/>
          <w:iCs/>
          <w:szCs w:val="24"/>
        </w:rPr>
      </w:pPr>
      <w:r w:rsidRPr="00290477">
        <w:rPr>
          <w:b/>
          <w:bCs/>
          <w:i/>
          <w:iCs/>
          <w:szCs w:val="24"/>
        </w:rPr>
        <w:t>Общее</w:t>
      </w:r>
      <w:r w:rsidR="00290477" w:rsidRPr="00290477">
        <w:rPr>
          <w:b/>
          <w:bCs/>
          <w:i/>
          <w:iCs/>
          <w:szCs w:val="24"/>
        </w:rPr>
        <w:t xml:space="preserve"> </w:t>
      </w:r>
      <w:r w:rsidRPr="00290477">
        <w:rPr>
          <w:b/>
          <w:bCs/>
          <w:i/>
          <w:iCs/>
          <w:szCs w:val="24"/>
        </w:rPr>
        <w:t>состояние</w:t>
      </w:r>
      <w:r w:rsidR="00290477" w:rsidRPr="00290477">
        <w:rPr>
          <w:b/>
          <w:bCs/>
          <w:i/>
          <w:iCs/>
          <w:szCs w:val="24"/>
        </w:rPr>
        <w:t>:</w:t>
      </w:r>
    </w:p>
    <w:p w:rsidR="00290477" w:rsidRPr="00290477" w:rsidRDefault="00544C8F" w:rsidP="00290477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290477">
        <w:rPr>
          <w:szCs w:val="24"/>
        </w:rPr>
        <w:lastRenderedPageBreak/>
        <w:t>Состояние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больной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удовлетворительное</w:t>
      </w:r>
      <w:r w:rsidR="00290477" w:rsidRPr="00290477">
        <w:rPr>
          <w:szCs w:val="24"/>
        </w:rPr>
        <w:t xml:space="preserve">. </w:t>
      </w:r>
      <w:r w:rsidRPr="00290477">
        <w:rPr>
          <w:szCs w:val="24"/>
        </w:rPr>
        <w:t>Телосложение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правильное</w:t>
      </w:r>
      <w:r w:rsidR="00290477" w:rsidRPr="00290477">
        <w:rPr>
          <w:szCs w:val="24"/>
        </w:rPr>
        <w:t xml:space="preserve">. </w:t>
      </w:r>
      <w:r w:rsidRPr="00290477">
        <w:rPr>
          <w:szCs w:val="24"/>
        </w:rPr>
        <w:t>Рост</w:t>
      </w:r>
      <w:r w:rsidR="00290477" w:rsidRPr="00290477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170 см"/>
        </w:smartTagPr>
        <w:r w:rsidRPr="00290477">
          <w:rPr>
            <w:szCs w:val="24"/>
          </w:rPr>
          <w:t>170</w:t>
        </w:r>
        <w:r w:rsidR="002575DC">
          <w:rPr>
            <w:szCs w:val="24"/>
          </w:rPr>
          <w:t xml:space="preserve"> </w:t>
        </w:r>
        <w:r w:rsidRPr="00290477">
          <w:rPr>
            <w:szCs w:val="24"/>
          </w:rPr>
          <w:t>см</w:t>
        </w:r>
      </w:smartTag>
      <w:r w:rsidRPr="00290477">
        <w:rPr>
          <w:szCs w:val="24"/>
        </w:rPr>
        <w:t>,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вес</w:t>
      </w:r>
      <w:r w:rsidR="00290477" w:rsidRPr="00290477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70 кг"/>
        </w:smartTagPr>
        <w:r w:rsidRPr="00290477">
          <w:rPr>
            <w:szCs w:val="24"/>
          </w:rPr>
          <w:t>70</w:t>
        </w:r>
        <w:r w:rsidR="00290477" w:rsidRPr="00290477">
          <w:rPr>
            <w:szCs w:val="24"/>
          </w:rPr>
          <w:t xml:space="preserve"> </w:t>
        </w:r>
        <w:r w:rsidRPr="00290477">
          <w:rPr>
            <w:szCs w:val="24"/>
          </w:rPr>
          <w:t>кг</w:t>
        </w:r>
      </w:smartTag>
      <w:r w:rsidR="00290477" w:rsidRPr="00290477">
        <w:rPr>
          <w:szCs w:val="24"/>
        </w:rPr>
        <w:t xml:space="preserve">. </w:t>
      </w:r>
      <w:r w:rsidRPr="00290477">
        <w:rPr>
          <w:szCs w:val="24"/>
        </w:rPr>
        <w:t>Кожные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покровы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обычной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окраски,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чистые</w:t>
      </w:r>
      <w:r w:rsidR="00290477" w:rsidRPr="00290477">
        <w:rPr>
          <w:szCs w:val="24"/>
        </w:rPr>
        <w:t xml:space="preserve">. </w:t>
      </w:r>
      <w:r w:rsidRPr="00290477">
        <w:rPr>
          <w:szCs w:val="24"/>
        </w:rPr>
        <w:t>Лицо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гиперемировано</w:t>
      </w:r>
      <w:r w:rsidR="00290477" w:rsidRPr="00290477">
        <w:rPr>
          <w:szCs w:val="24"/>
        </w:rPr>
        <w:t xml:space="preserve">. </w:t>
      </w:r>
      <w:r w:rsidRPr="00290477">
        <w:rPr>
          <w:szCs w:val="24"/>
        </w:rPr>
        <w:t>Тургор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кожи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и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ее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эластичность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снижены</w:t>
      </w:r>
      <w:r w:rsidR="00290477" w:rsidRPr="00290477">
        <w:rPr>
          <w:szCs w:val="24"/>
        </w:rPr>
        <w:t xml:space="preserve">. </w:t>
      </w:r>
      <w:r w:rsidRPr="00290477">
        <w:rPr>
          <w:szCs w:val="24"/>
        </w:rPr>
        <w:t>Видимые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слизистые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розового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цвета</w:t>
      </w:r>
      <w:r w:rsidR="00290477" w:rsidRPr="00290477">
        <w:rPr>
          <w:szCs w:val="24"/>
        </w:rPr>
        <w:t xml:space="preserve">. </w:t>
      </w:r>
      <w:r w:rsidRPr="00290477">
        <w:rPr>
          <w:szCs w:val="24"/>
        </w:rPr>
        <w:t>Подкожная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клетчатка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умеренно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развита</w:t>
      </w:r>
      <w:r w:rsidR="00290477" w:rsidRPr="00290477">
        <w:rPr>
          <w:szCs w:val="24"/>
        </w:rPr>
        <w:t>.</w:t>
      </w:r>
    </w:p>
    <w:p w:rsidR="00290477" w:rsidRPr="00290477" w:rsidRDefault="00544C8F" w:rsidP="00290477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290477">
        <w:rPr>
          <w:b/>
          <w:bCs/>
          <w:i/>
          <w:iCs/>
          <w:szCs w:val="24"/>
        </w:rPr>
        <w:t>Костно-мышечная</w:t>
      </w:r>
      <w:r w:rsidR="00290477" w:rsidRPr="00290477">
        <w:rPr>
          <w:b/>
          <w:bCs/>
          <w:i/>
          <w:iCs/>
          <w:szCs w:val="24"/>
        </w:rPr>
        <w:t xml:space="preserve"> </w:t>
      </w:r>
      <w:r w:rsidRPr="00290477">
        <w:rPr>
          <w:b/>
          <w:bCs/>
          <w:i/>
          <w:iCs/>
          <w:szCs w:val="24"/>
        </w:rPr>
        <w:t>система</w:t>
      </w:r>
      <w:r w:rsidR="00290477" w:rsidRPr="00290477">
        <w:rPr>
          <w:szCs w:val="24"/>
        </w:rPr>
        <w:t>:</w:t>
      </w:r>
    </w:p>
    <w:p w:rsidR="00290477" w:rsidRPr="00290477" w:rsidRDefault="00544C8F" w:rsidP="00290477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290477">
        <w:rPr>
          <w:szCs w:val="24"/>
        </w:rPr>
        <w:t>Степень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развития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мышечной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системы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умеренная,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болезненности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при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ощупывании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мышц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нет</w:t>
      </w:r>
      <w:r w:rsidR="00290477" w:rsidRPr="00290477">
        <w:rPr>
          <w:szCs w:val="24"/>
        </w:rPr>
        <w:t xml:space="preserve">. </w:t>
      </w:r>
      <w:r w:rsidRPr="00290477">
        <w:rPr>
          <w:szCs w:val="24"/>
        </w:rPr>
        <w:t>Отмечается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гипотрофия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мышц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верхних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и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нижних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конечностей</w:t>
      </w:r>
      <w:r w:rsidR="00290477" w:rsidRPr="00290477">
        <w:rPr>
          <w:szCs w:val="24"/>
        </w:rPr>
        <w:t xml:space="preserve">. </w:t>
      </w:r>
      <w:r w:rsidRPr="00290477">
        <w:rPr>
          <w:szCs w:val="24"/>
        </w:rPr>
        <w:t>Деформаций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костей,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болезненности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при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ощупывании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суставов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нет</w:t>
      </w:r>
      <w:r w:rsidR="00290477" w:rsidRPr="00290477">
        <w:rPr>
          <w:szCs w:val="24"/>
        </w:rPr>
        <w:t xml:space="preserve">. </w:t>
      </w:r>
      <w:r w:rsidRPr="00290477">
        <w:rPr>
          <w:szCs w:val="24"/>
        </w:rPr>
        <w:t>Суставы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обычной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конфигурации</w:t>
      </w:r>
      <w:r w:rsidR="00290477" w:rsidRPr="00290477">
        <w:rPr>
          <w:szCs w:val="24"/>
        </w:rPr>
        <w:t xml:space="preserve">. </w:t>
      </w:r>
      <w:r w:rsidRPr="00290477">
        <w:rPr>
          <w:szCs w:val="24"/>
        </w:rPr>
        <w:t>Форма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грудной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клетки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правильная</w:t>
      </w:r>
      <w:r w:rsidR="00290477" w:rsidRPr="00290477">
        <w:rPr>
          <w:szCs w:val="24"/>
        </w:rPr>
        <w:t>.</w:t>
      </w:r>
    </w:p>
    <w:p w:rsidR="00290477" w:rsidRPr="00290477" w:rsidRDefault="00544C8F" w:rsidP="00290477">
      <w:pPr>
        <w:tabs>
          <w:tab w:val="left" w:pos="726"/>
        </w:tabs>
        <w:autoSpaceDE w:val="0"/>
        <w:autoSpaceDN w:val="0"/>
        <w:adjustRightInd w:val="0"/>
        <w:rPr>
          <w:b/>
          <w:bCs/>
          <w:i/>
          <w:iCs/>
          <w:szCs w:val="24"/>
        </w:rPr>
      </w:pPr>
      <w:r w:rsidRPr="00290477">
        <w:rPr>
          <w:b/>
          <w:bCs/>
          <w:i/>
          <w:iCs/>
          <w:szCs w:val="24"/>
        </w:rPr>
        <w:t>Лимфатическая</w:t>
      </w:r>
      <w:r w:rsidR="00290477" w:rsidRPr="00290477">
        <w:rPr>
          <w:b/>
          <w:bCs/>
          <w:i/>
          <w:iCs/>
          <w:szCs w:val="24"/>
        </w:rPr>
        <w:t xml:space="preserve"> </w:t>
      </w:r>
      <w:r w:rsidRPr="00290477">
        <w:rPr>
          <w:b/>
          <w:bCs/>
          <w:i/>
          <w:iCs/>
          <w:szCs w:val="24"/>
        </w:rPr>
        <w:t>система</w:t>
      </w:r>
      <w:r w:rsidR="00290477" w:rsidRPr="00290477">
        <w:rPr>
          <w:b/>
          <w:bCs/>
          <w:i/>
          <w:iCs/>
          <w:szCs w:val="24"/>
        </w:rPr>
        <w:t>:</w:t>
      </w:r>
    </w:p>
    <w:p w:rsidR="00290477" w:rsidRPr="00290477" w:rsidRDefault="00544C8F" w:rsidP="00290477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290477">
        <w:rPr>
          <w:szCs w:val="24"/>
        </w:rPr>
        <w:t>затылочные,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передние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и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задние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шейные,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подчелюстные,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подмышечные,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локтевые,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паховые,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подколенные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лимфатические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узлы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не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пальпируются</w:t>
      </w:r>
      <w:r w:rsidR="00290477" w:rsidRPr="00290477">
        <w:rPr>
          <w:szCs w:val="24"/>
        </w:rPr>
        <w:t>.</w:t>
      </w:r>
    </w:p>
    <w:p w:rsidR="00290477" w:rsidRPr="00290477" w:rsidRDefault="00544C8F" w:rsidP="00290477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290477">
        <w:rPr>
          <w:b/>
          <w:bCs/>
          <w:i/>
          <w:iCs/>
          <w:szCs w:val="24"/>
        </w:rPr>
        <w:t>Сердечно-сосудистая</w:t>
      </w:r>
      <w:r w:rsidR="00290477" w:rsidRPr="00290477">
        <w:rPr>
          <w:b/>
          <w:bCs/>
          <w:i/>
          <w:iCs/>
          <w:szCs w:val="24"/>
        </w:rPr>
        <w:t xml:space="preserve"> </w:t>
      </w:r>
      <w:r w:rsidRPr="00290477">
        <w:rPr>
          <w:b/>
          <w:bCs/>
          <w:i/>
          <w:iCs/>
          <w:szCs w:val="24"/>
        </w:rPr>
        <w:t>система</w:t>
      </w:r>
      <w:r w:rsidR="00290477" w:rsidRPr="00290477">
        <w:rPr>
          <w:szCs w:val="24"/>
        </w:rPr>
        <w:t>:</w:t>
      </w:r>
    </w:p>
    <w:p w:rsidR="00290477" w:rsidRPr="00290477" w:rsidRDefault="00544C8F" w:rsidP="00290477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290477">
        <w:rPr>
          <w:szCs w:val="24"/>
        </w:rPr>
        <w:t>Пульс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80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ударов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в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минуту,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симметричный,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аритмичный,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напряжен,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удовлетворительного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наполнения,</w:t>
      </w:r>
      <w:r w:rsidR="00290477" w:rsidRPr="00290477">
        <w:rPr>
          <w:szCs w:val="24"/>
        </w:rPr>
        <w:t xml:space="preserve">. </w:t>
      </w:r>
      <w:r w:rsidRPr="00290477">
        <w:rPr>
          <w:szCs w:val="24"/>
        </w:rPr>
        <w:t>АД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120/70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мм</w:t>
      </w:r>
      <w:r w:rsidR="00290477" w:rsidRPr="00290477">
        <w:rPr>
          <w:szCs w:val="24"/>
        </w:rPr>
        <w:t xml:space="preserve">. </w:t>
      </w:r>
      <w:r w:rsidRPr="00290477">
        <w:rPr>
          <w:szCs w:val="24"/>
        </w:rPr>
        <w:t>рт</w:t>
      </w:r>
      <w:r w:rsidR="00290477" w:rsidRPr="00290477">
        <w:rPr>
          <w:szCs w:val="24"/>
        </w:rPr>
        <w:t xml:space="preserve">. </w:t>
      </w:r>
      <w:r w:rsidRPr="00290477">
        <w:rPr>
          <w:szCs w:val="24"/>
        </w:rPr>
        <w:t>ст</w:t>
      </w:r>
      <w:r w:rsidR="00290477" w:rsidRPr="00290477">
        <w:rPr>
          <w:szCs w:val="24"/>
        </w:rPr>
        <w:t>.</w:t>
      </w:r>
    </w:p>
    <w:p w:rsidR="00290477" w:rsidRPr="00290477" w:rsidRDefault="00544C8F" w:rsidP="00290477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290477">
        <w:rPr>
          <w:szCs w:val="24"/>
        </w:rPr>
        <w:t>ЧСС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=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82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в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минуту</w:t>
      </w:r>
      <w:r w:rsidR="00290477" w:rsidRPr="00290477">
        <w:rPr>
          <w:szCs w:val="24"/>
        </w:rPr>
        <w:t xml:space="preserve">. </w:t>
      </w:r>
      <w:r w:rsidRPr="00290477">
        <w:rPr>
          <w:szCs w:val="24"/>
        </w:rPr>
        <w:t>Пульс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пальпируется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на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крупных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артериях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верхних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и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нижних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конечностей,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а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также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в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проекциях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височных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и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сонных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артерий</w:t>
      </w:r>
      <w:r w:rsidR="00290477" w:rsidRPr="00290477">
        <w:rPr>
          <w:szCs w:val="24"/>
        </w:rPr>
        <w:t>.</w:t>
      </w:r>
    </w:p>
    <w:p w:rsidR="00290477" w:rsidRPr="00290477" w:rsidRDefault="00544C8F" w:rsidP="00290477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290477">
        <w:rPr>
          <w:b/>
          <w:bCs/>
          <w:i/>
          <w:iCs/>
          <w:szCs w:val="24"/>
        </w:rPr>
        <w:t>Система</w:t>
      </w:r>
      <w:r w:rsidR="00290477" w:rsidRPr="00290477">
        <w:rPr>
          <w:b/>
          <w:bCs/>
          <w:i/>
          <w:iCs/>
          <w:szCs w:val="24"/>
        </w:rPr>
        <w:t xml:space="preserve"> </w:t>
      </w:r>
      <w:r w:rsidRPr="00290477">
        <w:rPr>
          <w:b/>
          <w:bCs/>
          <w:i/>
          <w:iCs/>
          <w:szCs w:val="24"/>
        </w:rPr>
        <w:t>органов</w:t>
      </w:r>
      <w:r w:rsidR="00290477" w:rsidRPr="00290477">
        <w:rPr>
          <w:b/>
          <w:bCs/>
          <w:i/>
          <w:iCs/>
          <w:szCs w:val="24"/>
        </w:rPr>
        <w:t xml:space="preserve"> </w:t>
      </w:r>
      <w:r w:rsidRPr="00290477">
        <w:rPr>
          <w:b/>
          <w:bCs/>
          <w:i/>
          <w:iCs/>
          <w:szCs w:val="24"/>
        </w:rPr>
        <w:t>дыхания</w:t>
      </w:r>
      <w:r w:rsidR="00290477" w:rsidRPr="00290477">
        <w:rPr>
          <w:szCs w:val="24"/>
        </w:rPr>
        <w:t>:</w:t>
      </w:r>
    </w:p>
    <w:p w:rsidR="00290477" w:rsidRPr="00290477" w:rsidRDefault="00544C8F" w:rsidP="00290477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290477">
        <w:rPr>
          <w:szCs w:val="24"/>
        </w:rPr>
        <w:t>Жалоб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нет</w:t>
      </w:r>
      <w:r w:rsidR="00290477" w:rsidRPr="00290477">
        <w:rPr>
          <w:szCs w:val="24"/>
        </w:rPr>
        <w:t xml:space="preserve">. </w:t>
      </w:r>
      <w:r w:rsidRPr="00290477">
        <w:rPr>
          <w:szCs w:val="24"/>
        </w:rPr>
        <w:t>Форма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грудной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клетки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правильная,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обе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половины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равномерно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участвуют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в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дыхании</w:t>
      </w:r>
      <w:r w:rsidR="00290477" w:rsidRPr="00290477">
        <w:rPr>
          <w:szCs w:val="24"/>
        </w:rPr>
        <w:t xml:space="preserve">. </w:t>
      </w:r>
      <w:r w:rsidRPr="00290477">
        <w:rPr>
          <w:szCs w:val="24"/>
        </w:rPr>
        <w:t>Дыхание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ритмичное</w:t>
      </w:r>
      <w:r w:rsidR="00290477" w:rsidRPr="00290477">
        <w:rPr>
          <w:szCs w:val="24"/>
        </w:rPr>
        <w:t xml:space="preserve">. </w:t>
      </w:r>
      <w:r w:rsidRPr="00290477">
        <w:rPr>
          <w:szCs w:val="24"/>
        </w:rPr>
        <w:t>Частота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дыхания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18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в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минуту</w:t>
      </w:r>
      <w:r w:rsidR="00290477" w:rsidRPr="00290477">
        <w:rPr>
          <w:szCs w:val="24"/>
        </w:rPr>
        <w:t xml:space="preserve">. </w:t>
      </w:r>
      <w:r w:rsidRPr="00290477">
        <w:rPr>
          <w:szCs w:val="24"/>
        </w:rPr>
        <w:t>Дыхание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через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нос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свободное</w:t>
      </w:r>
      <w:r w:rsidR="00290477" w:rsidRPr="00290477">
        <w:rPr>
          <w:szCs w:val="24"/>
        </w:rPr>
        <w:t xml:space="preserve">. </w:t>
      </w:r>
      <w:r w:rsidRPr="00290477">
        <w:rPr>
          <w:szCs w:val="24"/>
        </w:rPr>
        <w:t>Охриплости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голоса,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афонии,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кашля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нет</w:t>
      </w:r>
      <w:r w:rsidR="00290477" w:rsidRPr="00290477">
        <w:rPr>
          <w:szCs w:val="24"/>
        </w:rPr>
        <w:t>.</w:t>
      </w:r>
    </w:p>
    <w:p w:rsidR="00290477" w:rsidRPr="00290477" w:rsidRDefault="00544C8F" w:rsidP="00290477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290477">
        <w:rPr>
          <w:szCs w:val="24"/>
        </w:rPr>
        <w:t>В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легких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дыхание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везикулярное</w:t>
      </w:r>
      <w:r w:rsidR="00290477" w:rsidRPr="00290477">
        <w:rPr>
          <w:szCs w:val="24"/>
        </w:rPr>
        <w:t xml:space="preserve">. </w:t>
      </w:r>
      <w:proofErr w:type="spellStart"/>
      <w:r w:rsidRPr="00290477">
        <w:rPr>
          <w:szCs w:val="24"/>
        </w:rPr>
        <w:t>Бронхофония</w:t>
      </w:r>
      <w:proofErr w:type="spellEnd"/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не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изменена</w:t>
      </w:r>
      <w:r w:rsidR="00290477" w:rsidRPr="00290477">
        <w:rPr>
          <w:szCs w:val="24"/>
        </w:rPr>
        <w:t>.</w:t>
      </w:r>
    </w:p>
    <w:p w:rsidR="00290477" w:rsidRPr="00290477" w:rsidRDefault="00544C8F" w:rsidP="00290477">
      <w:pPr>
        <w:tabs>
          <w:tab w:val="left" w:pos="726"/>
        </w:tabs>
        <w:autoSpaceDE w:val="0"/>
        <w:autoSpaceDN w:val="0"/>
        <w:adjustRightInd w:val="0"/>
        <w:rPr>
          <w:b/>
          <w:bCs/>
          <w:szCs w:val="24"/>
        </w:rPr>
      </w:pPr>
      <w:r w:rsidRPr="00290477">
        <w:rPr>
          <w:b/>
          <w:bCs/>
          <w:i/>
          <w:iCs/>
          <w:szCs w:val="24"/>
        </w:rPr>
        <w:t>Система</w:t>
      </w:r>
      <w:r w:rsidR="00290477" w:rsidRPr="00290477">
        <w:rPr>
          <w:b/>
          <w:bCs/>
          <w:i/>
          <w:iCs/>
          <w:szCs w:val="24"/>
        </w:rPr>
        <w:t xml:space="preserve"> </w:t>
      </w:r>
      <w:r w:rsidRPr="00290477">
        <w:rPr>
          <w:b/>
          <w:bCs/>
          <w:i/>
          <w:iCs/>
          <w:szCs w:val="24"/>
        </w:rPr>
        <w:t>органов</w:t>
      </w:r>
      <w:r w:rsidR="00290477" w:rsidRPr="00290477">
        <w:rPr>
          <w:b/>
          <w:bCs/>
          <w:i/>
          <w:iCs/>
          <w:szCs w:val="24"/>
        </w:rPr>
        <w:t xml:space="preserve"> </w:t>
      </w:r>
      <w:r w:rsidRPr="00290477">
        <w:rPr>
          <w:b/>
          <w:bCs/>
          <w:i/>
          <w:iCs/>
          <w:szCs w:val="24"/>
        </w:rPr>
        <w:t>пищеварения</w:t>
      </w:r>
      <w:r w:rsidR="00290477" w:rsidRPr="00290477">
        <w:rPr>
          <w:b/>
          <w:bCs/>
          <w:szCs w:val="24"/>
        </w:rPr>
        <w:t>:</w:t>
      </w:r>
    </w:p>
    <w:p w:rsidR="00290477" w:rsidRPr="00290477" w:rsidRDefault="00544C8F" w:rsidP="00290477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290477">
        <w:rPr>
          <w:szCs w:val="24"/>
        </w:rPr>
        <w:t>Жалоб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нет</w:t>
      </w:r>
      <w:r w:rsidR="00290477" w:rsidRPr="00290477">
        <w:rPr>
          <w:szCs w:val="24"/>
        </w:rPr>
        <w:t>.</w:t>
      </w:r>
    </w:p>
    <w:p w:rsidR="00290477" w:rsidRPr="00290477" w:rsidRDefault="00544C8F" w:rsidP="00290477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290477">
        <w:rPr>
          <w:i/>
          <w:iCs/>
          <w:szCs w:val="24"/>
        </w:rPr>
        <w:t>Осмотр</w:t>
      </w:r>
      <w:r w:rsidR="00290477" w:rsidRPr="00290477">
        <w:rPr>
          <w:i/>
          <w:iCs/>
          <w:szCs w:val="24"/>
        </w:rPr>
        <w:t xml:space="preserve"> </w:t>
      </w:r>
      <w:r w:rsidRPr="00290477">
        <w:rPr>
          <w:i/>
          <w:iCs/>
          <w:szCs w:val="24"/>
        </w:rPr>
        <w:t>ротовой</w:t>
      </w:r>
      <w:r w:rsidR="00290477" w:rsidRPr="00290477">
        <w:rPr>
          <w:i/>
          <w:iCs/>
          <w:szCs w:val="24"/>
        </w:rPr>
        <w:t xml:space="preserve"> </w:t>
      </w:r>
      <w:r w:rsidRPr="00290477">
        <w:rPr>
          <w:i/>
          <w:iCs/>
          <w:szCs w:val="24"/>
        </w:rPr>
        <w:t>полости</w:t>
      </w:r>
      <w:r w:rsidR="00290477" w:rsidRPr="00290477">
        <w:rPr>
          <w:szCs w:val="24"/>
        </w:rPr>
        <w:t xml:space="preserve">: </w:t>
      </w:r>
      <w:r w:rsidRPr="00290477">
        <w:rPr>
          <w:szCs w:val="24"/>
        </w:rPr>
        <w:t>Язык,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зев,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миндалины,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глотка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без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изменений</w:t>
      </w:r>
      <w:r w:rsidR="00290477" w:rsidRPr="00290477">
        <w:rPr>
          <w:szCs w:val="24"/>
        </w:rPr>
        <w:t xml:space="preserve">. </w:t>
      </w:r>
      <w:r w:rsidRPr="00290477">
        <w:rPr>
          <w:szCs w:val="24"/>
        </w:rPr>
        <w:t>Слизистые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чистые,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розовые,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влажные</w:t>
      </w:r>
      <w:r w:rsidR="00290477" w:rsidRPr="00290477">
        <w:rPr>
          <w:szCs w:val="24"/>
        </w:rPr>
        <w:t>.</w:t>
      </w:r>
    </w:p>
    <w:p w:rsidR="00290477" w:rsidRPr="00290477" w:rsidRDefault="00544C8F" w:rsidP="00290477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290477">
        <w:rPr>
          <w:szCs w:val="24"/>
        </w:rPr>
        <w:t>Десны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розовые,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не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кровоточат,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без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воспалительных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явлений</w:t>
      </w:r>
      <w:r w:rsidR="00290477" w:rsidRPr="00290477">
        <w:rPr>
          <w:szCs w:val="24"/>
        </w:rPr>
        <w:t>.</w:t>
      </w:r>
    </w:p>
    <w:p w:rsidR="00290477" w:rsidRPr="00290477" w:rsidRDefault="00544C8F" w:rsidP="00290477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290477">
        <w:rPr>
          <w:szCs w:val="24"/>
        </w:rPr>
        <w:t>При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перкуссии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звук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тимпанический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во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всех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отделах,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разной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выраженности,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притупление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в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области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печени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и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селезенки</w:t>
      </w:r>
      <w:r w:rsidR="00290477" w:rsidRPr="00290477">
        <w:rPr>
          <w:szCs w:val="24"/>
        </w:rPr>
        <w:t xml:space="preserve">. </w:t>
      </w:r>
      <w:r w:rsidRPr="00290477">
        <w:rPr>
          <w:szCs w:val="24"/>
        </w:rPr>
        <w:t>При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lastRenderedPageBreak/>
        <w:t>поверхностной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пальпации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живот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мягкий,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безболезненный</w:t>
      </w:r>
      <w:r w:rsidR="00290477" w:rsidRPr="00290477">
        <w:rPr>
          <w:szCs w:val="24"/>
        </w:rPr>
        <w:t xml:space="preserve">. </w:t>
      </w:r>
      <w:r w:rsidRPr="00290477">
        <w:rPr>
          <w:szCs w:val="24"/>
        </w:rPr>
        <w:t>Печень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не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выступает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из-под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края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реберной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дуги</w:t>
      </w:r>
      <w:r w:rsidR="00290477" w:rsidRPr="00290477">
        <w:rPr>
          <w:szCs w:val="24"/>
        </w:rPr>
        <w:t xml:space="preserve">. </w:t>
      </w:r>
      <w:r w:rsidRPr="00290477">
        <w:rPr>
          <w:szCs w:val="24"/>
        </w:rPr>
        <w:t>Селезенка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не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пальпируется</w:t>
      </w:r>
      <w:r w:rsidR="00290477" w:rsidRPr="00290477">
        <w:rPr>
          <w:szCs w:val="24"/>
        </w:rPr>
        <w:t xml:space="preserve">. </w:t>
      </w:r>
      <w:r w:rsidRPr="00290477">
        <w:rPr>
          <w:szCs w:val="24"/>
        </w:rPr>
        <w:t>Симптомов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раздражения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брюшины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не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выявлено</w:t>
      </w:r>
      <w:r w:rsidR="00290477" w:rsidRPr="00290477">
        <w:rPr>
          <w:szCs w:val="24"/>
        </w:rPr>
        <w:t>.</w:t>
      </w:r>
    </w:p>
    <w:p w:rsidR="00290477" w:rsidRPr="00290477" w:rsidRDefault="00544C8F" w:rsidP="00290477">
      <w:pPr>
        <w:tabs>
          <w:tab w:val="left" w:pos="726"/>
        </w:tabs>
        <w:autoSpaceDE w:val="0"/>
        <w:autoSpaceDN w:val="0"/>
        <w:adjustRightInd w:val="0"/>
        <w:rPr>
          <w:b/>
          <w:bCs/>
          <w:i/>
          <w:iCs/>
          <w:szCs w:val="24"/>
        </w:rPr>
      </w:pPr>
      <w:r w:rsidRPr="00290477">
        <w:rPr>
          <w:b/>
          <w:bCs/>
          <w:i/>
          <w:iCs/>
          <w:szCs w:val="24"/>
        </w:rPr>
        <w:t>Система</w:t>
      </w:r>
      <w:r w:rsidR="00290477" w:rsidRPr="00290477">
        <w:rPr>
          <w:b/>
          <w:bCs/>
          <w:i/>
          <w:iCs/>
          <w:szCs w:val="24"/>
        </w:rPr>
        <w:t xml:space="preserve"> </w:t>
      </w:r>
      <w:r w:rsidRPr="00290477">
        <w:rPr>
          <w:b/>
          <w:bCs/>
          <w:i/>
          <w:iCs/>
          <w:szCs w:val="24"/>
        </w:rPr>
        <w:t>мочеотделения</w:t>
      </w:r>
      <w:r w:rsidR="00290477" w:rsidRPr="00290477">
        <w:rPr>
          <w:b/>
          <w:bCs/>
          <w:i/>
          <w:iCs/>
          <w:szCs w:val="24"/>
        </w:rPr>
        <w:t>:</w:t>
      </w:r>
    </w:p>
    <w:p w:rsidR="00290477" w:rsidRPr="00290477" w:rsidRDefault="00544C8F" w:rsidP="00290477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290477">
        <w:rPr>
          <w:szCs w:val="24"/>
        </w:rPr>
        <w:t>Дизурия</w:t>
      </w:r>
      <w:r w:rsidR="00290477">
        <w:rPr>
          <w:szCs w:val="24"/>
        </w:rPr>
        <w:t xml:space="preserve"> (</w:t>
      </w:r>
      <w:r w:rsidRPr="00290477">
        <w:rPr>
          <w:szCs w:val="24"/>
        </w:rPr>
        <w:t>учащение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мочеиспускания</w:t>
      </w:r>
      <w:r w:rsidR="00290477" w:rsidRPr="00290477">
        <w:rPr>
          <w:szCs w:val="24"/>
        </w:rPr>
        <w:t>).</w:t>
      </w:r>
    </w:p>
    <w:p w:rsidR="00290477" w:rsidRPr="00290477" w:rsidRDefault="00544C8F" w:rsidP="00290477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290477">
        <w:rPr>
          <w:szCs w:val="24"/>
        </w:rPr>
        <w:t>При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осмотре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области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почек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патологических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изменений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не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определяется</w:t>
      </w:r>
      <w:r w:rsidR="00290477" w:rsidRPr="00290477">
        <w:rPr>
          <w:szCs w:val="24"/>
        </w:rPr>
        <w:t xml:space="preserve">. </w:t>
      </w:r>
      <w:r w:rsidRPr="00290477">
        <w:rPr>
          <w:szCs w:val="24"/>
        </w:rPr>
        <w:t>Симптом</w:t>
      </w:r>
      <w:r w:rsidR="00290477" w:rsidRPr="00290477">
        <w:rPr>
          <w:szCs w:val="24"/>
        </w:rPr>
        <w:t xml:space="preserve"> </w:t>
      </w:r>
      <w:proofErr w:type="spellStart"/>
      <w:r w:rsidRPr="00290477">
        <w:rPr>
          <w:szCs w:val="24"/>
        </w:rPr>
        <w:t>Пастернацкого</w:t>
      </w:r>
      <w:proofErr w:type="spellEnd"/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отрицательный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с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обеих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сторон</w:t>
      </w:r>
      <w:r w:rsidR="00290477" w:rsidRPr="00290477">
        <w:rPr>
          <w:szCs w:val="24"/>
        </w:rPr>
        <w:t xml:space="preserve">. </w:t>
      </w:r>
      <w:r w:rsidRPr="00290477">
        <w:rPr>
          <w:szCs w:val="24"/>
        </w:rPr>
        <w:t>Почки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не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пальпируются</w:t>
      </w:r>
      <w:r w:rsidR="00290477" w:rsidRPr="00290477">
        <w:rPr>
          <w:szCs w:val="24"/>
        </w:rPr>
        <w:t>.</w:t>
      </w:r>
    </w:p>
    <w:p w:rsidR="00290477" w:rsidRPr="00290477" w:rsidRDefault="00544C8F" w:rsidP="00290477">
      <w:pPr>
        <w:tabs>
          <w:tab w:val="left" w:pos="726"/>
        </w:tabs>
        <w:autoSpaceDE w:val="0"/>
        <w:autoSpaceDN w:val="0"/>
        <w:adjustRightInd w:val="0"/>
        <w:rPr>
          <w:b/>
          <w:bCs/>
          <w:i/>
          <w:iCs/>
          <w:szCs w:val="24"/>
        </w:rPr>
      </w:pPr>
      <w:r w:rsidRPr="00290477">
        <w:rPr>
          <w:b/>
          <w:bCs/>
          <w:i/>
          <w:iCs/>
          <w:szCs w:val="24"/>
        </w:rPr>
        <w:t>Эндокринная</w:t>
      </w:r>
      <w:r w:rsidR="00290477" w:rsidRPr="00290477">
        <w:rPr>
          <w:b/>
          <w:bCs/>
          <w:i/>
          <w:iCs/>
          <w:szCs w:val="24"/>
        </w:rPr>
        <w:t xml:space="preserve"> </w:t>
      </w:r>
      <w:r w:rsidRPr="00290477">
        <w:rPr>
          <w:b/>
          <w:bCs/>
          <w:i/>
          <w:iCs/>
          <w:szCs w:val="24"/>
        </w:rPr>
        <w:t>система</w:t>
      </w:r>
      <w:r w:rsidR="00290477" w:rsidRPr="00290477">
        <w:rPr>
          <w:b/>
          <w:bCs/>
          <w:i/>
          <w:iCs/>
          <w:szCs w:val="24"/>
        </w:rPr>
        <w:t>:</w:t>
      </w:r>
    </w:p>
    <w:p w:rsidR="00290477" w:rsidRPr="00290477" w:rsidRDefault="00544C8F" w:rsidP="00290477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290477">
        <w:rPr>
          <w:szCs w:val="24"/>
        </w:rPr>
        <w:t>Жалоб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нет</w:t>
      </w:r>
      <w:r w:rsidR="00290477" w:rsidRPr="00290477">
        <w:rPr>
          <w:szCs w:val="24"/>
        </w:rPr>
        <w:t xml:space="preserve">. </w:t>
      </w:r>
      <w:r w:rsidRPr="00290477">
        <w:rPr>
          <w:szCs w:val="24"/>
        </w:rPr>
        <w:t>Щитовидная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железа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не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увеличена,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при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пальпации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безболезненна</w:t>
      </w:r>
      <w:r w:rsidR="00290477" w:rsidRPr="00290477">
        <w:rPr>
          <w:szCs w:val="24"/>
        </w:rPr>
        <w:t xml:space="preserve">. </w:t>
      </w:r>
      <w:r w:rsidRPr="00290477">
        <w:rPr>
          <w:szCs w:val="24"/>
        </w:rPr>
        <w:t>Эластической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консистенции</w:t>
      </w:r>
      <w:r w:rsidR="00290477" w:rsidRPr="00290477">
        <w:rPr>
          <w:szCs w:val="24"/>
        </w:rPr>
        <w:t xml:space="preserve">. </w:t>
      </w:r>
      <w:r w:rsidRPr="00290477">
        <w:rPr>
          <w:szCs w:val="24"/>
        </w:rPr>
        <w:t>Симптомы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тиреотоксикоза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отсутствуют</w:t>
      </w:r>
    </w:p>
    <w:p w:rsidR="00290477" w:rsidRPr="00290477" w:rsidRDefault="00544C8F" w:rsidP="00290477">
      <w:pPr>
        <w:tabs>
          <w:tab w:val="left" w:pos="726"/>
        </w:tabs>
        <w:autoSpaceDE w:val="0"/>
        <w:autoSpaceDN w:val="0"/>
        <w:adjustRightInd w:val="0"/>
        <w:rPr>
          <w:b/>
          <w:bCs/>
          <w:iCs/>
          <w:szCs w:val="24"/>
        </w:rPr>
      </w:pPr>
      <w:r w:rsidRPr="00290477">
        <w:rPr>
          <w:b/>
          <w:bCs/>
          <w:iCs/>
          <w:szCs w:val="24"/>
        </w:rPr>
        <w:t>НЕВРОЛОГИЧЕСКИЙ</w:t>
      </w:r>
      <w:r w:rsidR="00290477" w:rsidRPr="00290477">
        <w:rPr>
          <w:b/>
          <w:bCs/>
          <w:iCs/>
          <w:szCs w:val="24"/>
        </w:rPr>
        <w:t xml:space="preserve"> </w:t>
      </w:r>
      <w:r w:rsidRPr="00290477">
        <w:rPr>
          <w:b/>
          <w:bCs/>
          <w:iCs/>
          <w:szCs w:val="24"/>
        </w:rPr>
        <w:t>СТАТУС</w:t>
      </w:r>
      <w:r w:rsidR="00290477" w:rsidRPr="00290477">
        <w:rPr>
          <w:b/>
          <w:bCs/>
          <w:iCs/>
          <w:szCs w:val="24"/>
        </w:rPr>
        <w:t>.</w:t>
      </w:r>
    </w:p>
    <w:p w:rsidR="00290477" w:rsidRPr="00290477" w:rsidRDefault="00544C8F" w:rsidP="00290477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290477">
        <w:rPr>
          <w:szCs w:val="24"/>
        </w:rPr>
        <w:t>Сознание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ясное</w:t>
      </w:r>
      <w:r w:rsidR="00290477" w:rsidRPr="00290477">
        <w:rPr>
          <w:szCs w:val="24"/>
        </w:rPr>
        <w:t xml:space="preserve">. </w:t>
      </w:r>
      <w:r w:rsidRPr="00290477">
        <w:rPr>
          <w:szCs w:val="24"/>
        </w:rPr>
        <w:t>Ориентирован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в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пространстве,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времени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и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собственной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личности</w:t>
      </w:r>
      <w:r w:rsidR="00290477" w:rsidRPr="00290477">
        <w:rPr>
          <w:szCs w:val="24"/>
        </w:rPr>
        <w:t xml:space="preserve">. </w:t>
      </w:r>
      <w:r w:rsidRPr="00290477">
        <w:rPr>
          <w:szCs w:val="24"/>
        </w:rPr>
        <w:t>Критика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сохранена</w:t>
      </w:r>
      <w:r w:rsidR="00290477" w:rsidRPr="00290477">
        <w:rPr>
          <w:szCs w:val="24"/>
        </w:rPr>
        <w:t xml:space="preserve">. </w:t>
      </w:r>
      <w:r w:rsidRPr="00290477">
        <w:rPr>
          <w:szCs w:val="24"/>
        </w:rPr>
        <w:t>Больной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контактен</w:t>
      </w:r>
      <w:r w:rsidR="00290477" w:rsidRPr="00290477">
        <w:rPr>
          <w:szCs w:val="24"/>
        </w:rPr>
        <w:t>.</w:t>
      </w:r>
    </w:p>
    <w:p w:rsidR="00290477" w:rsidRPr="00290477" w:rsidRDefault="00544C8F" w:rsidP="00290477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proofErr w:type="spellStart"/>
      <w:r w:rsidRPr="00290477">
        <w:rPr>
          <w:szCs w:val="24"/>
        </w:rPr>
        <w:t>Менингиальные</w:t>
      </w:r>
      <w:proofErr w:type="spellEnd"/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симптомы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отрицательные</w:t>
      </w:r>
      <w:r w:rsidR="00290477" w:rsidRPr="00290477">
        <w:rPr>
          <w:szCs w:val="24"/>
        </w:rPr>
        <w:t>.</w:t>
      </w:r>
    </w:p>
    <w:p w:rsidR="00290477" w:rsidRPr="00290477" w:rsidRDefault="00544C8F" w:rsidP="00290477">
      <w:pPr>
        <w:tabs>
          <w:tab w:val="left" w:pos="726"/>
        </w:tabs>
        <w:autoSpaceDE w:val="0"/>
        <w:autoSpaceDN w:val="0"/>
        <w:adjustRightInd w:val="0"/>
        <w:rPr>
          <w:b/>
          <w:bCs/>
          <w:szCs w:val="24"/>
        </w:rPr>
      </w:pPr>
      <w:r w:rsidRPr="00290477">
        <w:rPr>
          <w:b/>
          <w:bCs/>
          <w:szCs w:val="24"/>
        </w:rPr>
        <w:t>Черепно-мозговые</w:t>
      </w:r>
      <w:r w:rsidR="00290477" w:rsidRPr="00290477">
        <w:rPr>
          <w:b/>
          <w:bCs/>
          <w:szCs w:val="24"/>
        </w:rPr>
        <w:t xml:space="preserve"> </w:t>
      </w:r>
      <w:r w:rsidRPr="00290477">
        <w:rPr>
          <w:b/>
          <w:bCs/>
          <w:szCs w:val="24"/>
        </w:rPr>
        <w:t>нервы</w:t>
      </w:r>
      <w:r w:rsidR="00290477" w:rsidRPr="00290477">
        <w:rPr>
          <w:b/>
          <w:bCs/>
          <w:szCs w:val="24"/>
        </w:rPr>
        <w:t>:</w:t>
      </w:r>
    </w:p>
    <w:p w:rsidR="00290477" w:rsidRPr="00290477" w:rsidRDefault="00544C8F" w:rsidP="00290477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290477">
        <w:rPr>
          <w:b/>
          <w:bCs/>
          <w:szCs w:val="24"/>
          <w:lang w:val="en-US"/>
        </w:rPr>
        <w:t>I</w:t>
      </w:r>
      <w:r w:rsidR="00290477" w:rsidRPr="00290477">
        <w:rPr>
          <w:szCs w:val="24"/>
        </w:rPr>
        <w:t xml:space="preserve"> - </w:t>
      </w:r>
      <w:r w:rsidRPr="00290477">
        <w:rPr>
          <w:szCs w:val="24"/>
        </w:rPr>
        <w:t>обоняние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не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нарушено</w:t>
      </w:r>
      <w:r w:rsidR="00290477" w:rsidRPr="00290477">
        <w:rPr>
          <w:szCs w:val="24"/>
        </w:rPr>
        <w:t>.</w:t>
      </w:r>
    </w:p>
    <w:p w:rsidR="00290477" w:rsidRPr="00290477" w:rsidRDefault="00544C8F" w:rsidP="00290477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290477">
        <w:rPr>
          <w:b/>
          <w:bCs/>
          <w:szCs w:val="24"/>
          <w:lang w:val="en-US"/>
        </w:rPr>
        <w:t>II</w:t>
      </w:r>
      <w:r w:rsidR="00290477" w:rsidRPr="00290477">
        <w:rPr>
          <w:szCs w:val="24"/>
        </w:rPr>
        <w:t xml:space="preserve"> - </w:t>
      </w:r>
      <w:r w:rsidRPr="00290477">
        <w:rPr>
          <w:szCs w:val="24"/>
        </w:rPr>
        <w:t>Жалоб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нет</w:t>
      </w:r>
      <w:r w:rsidR="00290477" w:rsidRPr="00290477">
        <w:rPr>
          <w:szCs w:val="24"/>
        </w:rPr>
        <w:t xml:space="preserve">. </w:t>
      </w:r>
      <w:r w:rsidRPr="00290477">
        <w:rPr>
          <w:szCs w:val="24"/>
        </w:rPr>
        <w:t>Цветоощущение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не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нарушено</w:t>
      </w:r>
      <w:r w:rsidR="00290477" w:rsidRPr="00290477">
        <w:rPr>
          <w:szCs w:val="24"/>
        </w:rPr>
        <w:t xml:space="preserve">. </w:t>
      </w:r>
      <w:r w:rsidRPr="00290477">
        <w:rPr>
          <w:szCs w:val="24"/>
        </w:rPr>
        <w:t>Поля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зрения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при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ориентировочной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оценке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не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ограничены</w:t>
      </w:r>
      <w:r w:rsidR="00290477" w:rsidRPr="00290477">
        <w:rPr>
          <w:szCs w:val="24"/>
        </w:rPr>
        <w:t>.</w:t>
      </w:r>
    </w:p>
    <w:p w:rsidR="00290477" w:rsidRPr="00290477" w:rsidRDefault="00544C8F" w:rsidP="00290477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290477">
        <w:rPr>
          <w:b/>
          <w:bCs/>
          <w:szCs w:val="24"/>
          <w:lang w:val="en-US"/>
        </w:rPr>
        <w:t>III</w:t>
      </w:r>
      <w:r w:rsidRPr="00290477">
        <w:rPr>
          <w:b/>
          <w:bCs/>
          <w:szCs w:val="24"/>
        </w:rPr>
        <w:t>,</w:t>
      </w:r>
      <w:r w:rsidR="00290477" w:rsidRPr="00290477">
        <w:rPr>
          <w:b/>
          <w:bCs/>
          <w:szCs w:val="24"/>
        </w:rPr>
        <w:t xml:space="preserve"> </w:t>
      </w:r>
      <w:r w:rsidRPr="00290477">
        <w:rPr>
          <w:b/>
          <w:bCs/>
          <w:szCs w:val="24"/>
          <w:lang w:val="en-US"/>
        </w:rPr>
        <w:t>IV</w:t>
      </w:r>
      <w:r w:rsidRPr="00290477">
        <w:rPr>
          <w:b/>
          <w:bCs/>
          <w:szCs w:val="24"/>
        </w:rPr>
        <w:t>,</w:t>
      </w:r>
      <w:r w:rsidR="00290477" w:rsidRPr="00290477">
        <w:rPr>
          <w:b/>
          <w:bCs/>
          <w:szCs w:val="24"/>
        </w:rPr>
        <w:t xml:space="preserve"> </w:t>
      </w:r>
      <w:r w:rsidRPr="00290477">
        <w:rPr>
          <w:b/>
          <w:bCs/>
          <w:szCs w:val="24"/>
          <w:lang w:val="en-US"/>
        </w:rPr>
        <w:t>VI</w:t>
      </w:r>
      <w:r w:rsidR="00290477" w:rsidRPr="00290477">
        <w:rPr>
          <w:szCs w:val="24"/>
        </w:rPr>
        <w:t xml:space="preserve"> - </w:t>
      </w:r>
      <w:r w:rsidRPr="00290477">
        <w:rPr>
          <w:szCs w:val="24"/>
        </w:rPr>
        <w:t>ширина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глазных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щелей</w:t>
      </w:r>
      <w:r w:rsidR="00290477" w:rsidRPr="00290477">
        <w:rPr>
          <w:szCs w:val="24"/>
        </w:rPr>
        <w:t xml:space="preserve"> </w:t>
      </w:r>
      <w:r w:rsidRPr="00290477">
        <w:rPr>
          <w:szCs w:val="24"/>
          <w:lang w:val="en-US"/>
        </w:rPr>
        <w:t>S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=</w:t>
      </w:r>
      <w:r w:rsidR="00290477" w:rsidRPr="00290477">
        <w:rPr>
          <w:szCs w:val="24"/>
        </w:rPr>
        <w:t xml:space="preserve"> </w:t>
      </w:r>
      <w:r w:rsidRPr="00290477">
        <w:rPr>
          <w:szCs w:val="24"/>
          <w:lang w:val="en-US"/>
        </w:rPr>
        <w:t>D</w:t>
      </w:r>
      <w:r w:rsidR="00290477" w:rsidRPr="00290477">
        <w:rPr>
          <w:szCs w:val="24"/>
        </w:rPr>
        <w:t xml:space="preserve">. </w:t>
      </w:r>
      <w:r w:rsidRPr="00290477">
        <w:rPr>
          <w:szCs w:val="24"/>
        </w:rPr>
        <w:t>Птоза,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пареза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взора,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нистагма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нет</w:t>
      </w:r>
      <w:r w:rsidR="00290477" w:rsidRPr="00290477">
        <w:rPr>
          <w:szCs w:val="24"/>
        </w:rPr>
        <w:t xml:space="preserve">. </w:t>
      </w:r>
      <w:r w:rsidRPr="00290477">
        <w:rPr>
          <w:szCs w:val="24"/>
        </w:rPr>
        <w:t>Подвижность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глазных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яблок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в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полном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объеме</w:t>
      </w:r>
      <w:r w:rsidR="00290477" w:rsidRPr="00290477">
        <w:rPr>
          <w:szCs w:val="24"/>
        </w:rPr>
        <w:t xml:space="preserve">. </w:t>
      </w:r>
      <w:r w:rsidRPr="00290477">
        <w:rPr>
          <w:szCs w:val="24"/>
        </w:rPr>
        <w:t>Форма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зрачков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округлая</w:t>
      </w:r>
      <w:r w:rsidR="00290477" w:rsidRPr="00290477">
        <w:rPr>
          <w:szCs w:val="24"/>
        </w:rPr>
        <w:t xml:space="preserve">. </w:t>
      </w:r>
      <w:r w:rsidRPr="00290477">
        <w:rPr>
          <w:szCs w:val="24"/>
        </w:rPr>
        <w:t>Фотореакция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не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нарушена</w:t>
      </w:r>
      <w:r w:rsidR="00290477" w:rsidRPr="00290477">
        <w:rPr>
          <w:szCs w:val="24"/>
        </w:rPr>
        <w:t>.</w:t>
      </w:r>
    </w:p>
    <w:p w:rsidR="00290477" w:rsidRPr="00290477" w:rsidRDefault="00544C8F" w:rsidP="00290477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290477">
        <w:rPr>
          <w:b/>
          <w:bCs/>
          <w:szCs w:val="24"/>
          <w:lang w:val="en-US"/>
        </w:rPr>
        <w:t>V</w:t>
      </w:r>
      <w:r w:rsidR="00290477" w:rsidRPr="00290477">
        <w:rPr>
          <w:szCs w:val="24"/>
        </w:rPr>
        <w:t xml:space="preserve"> - </w:t>
      </w:r>
      <w:r w:rsidRPr="00290477">
        <w:rPr>
          <w:szCs w:val="24"/>
        </w:rPr>
        <w:t>чувствительность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по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ветвям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тройничного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нерва,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по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зонам</w:t>
      </w:r>
      <w:r w:rsidR="00290477" w:rsidRPr="00290477">
        <w:rPr>
          <w:szCs w:val="24"/>
        </w:rPr>
        <w:t xml:space="preserve"> </w:t>
      </w:r>
      <w:proofErr w:type="spellStart"/>
      <w:r w:rsidRPr="00290477">
        <w:rPr>
          <w:szCs w:val="24"/>
        </w:rPr>
        <w:t>Зельдера</w:t>
      </w:r>
      <w:proofErr w:type="spellEnd"/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не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нарушена</w:t>
      </w:r>
      <w:r w:rsidR="00290477" w:rsidRPr="00290477">
        <w:rPr>
          <w:szCs w:val="24"/>
        </w:rPr>
        <w:t xml:space="preserve">. </w:t>
      </w:r>
      <w:r w:rsidRPr="00290477">
        <w:rPr>
          <w:szCs w:val="24"/>
        </w:rPr>
        <w:t>Болезненности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точек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выхода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ветвей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тройничного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нерва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нет</w:t>
      </w:r>
      <w:r w:rsidR="00290477" w:rsidRPr="00290477">
        <w:rPr>
          <w:szCs w:val="24"/>
        </w:rPr>
        <w:t>.</w:t>
      </w:r>
    </w:p>
    <w:p w:rsidR="00290477" w:rsidRPr="00290477" w:rsidRDefault="00544C8F" w:rsidP="00290477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290477">
        <w:rPr>
          <w:szCs w:val="24"/>
        </w:rPr>
        <w:t>напряжения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жевательной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мускулатуры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и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ее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атрофии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нет</w:t>
      </w:r>
      <w:r w:rsidR="00290477" w:rsidRPr="00290477">
        <w:rPr>
          <w:szCs w:val="24"/>
        </w:rPr>
        <w:t>.</w:t>
      </w:r>
    </w:p>
    <w:p w:rsidR="00290477" w:rsidRPr="00290477" w:rsidRDefault="00544C8F" w:rsidP="00290477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proofErr w:type="spellStart"/>
      <w:r w:rsidRPr="00290477">
        <w:rPr>
          <w:szCs w:val="24"/>
        </w:rPr>
        <w:t>корнеальные</w:t>
      </w:r>
      <w:proofErr w:type="spellEnd"/>
      <w:r w:rsidRPr="00290477">
        <w:rPr>
          <w:szCs w:val="24"/>
        </w:rPr>
        <w:t>,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нижнечелюстные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рефлексы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живые</w:t>
      </w:r>
      <w:r w:rsidR="00290477" w:rsidRPr="00290477">
        <w:rPr>
          <w:szCs w:val="24"/>
        </w:rPr>
        <w:t>.</w:t>
      </w:r>
    </w:p>
    <w:p w:rsidR="00290477" w:rsidRPr="00290477" w:rsidRDefault="00544C8F" w:rsidP="00290477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290477">
        <w:rPr>
          <w:b/>
          <w:bCs/>
          <w:szCs w:val="24"/>
          <w:lang w:val="en-US"/>
        </w:rPr>
        <w:t>VII</w:t>
      </w:r>
      <w:r w:rsidR="00290477" w:rsidRPr="00290477">
        <w:rPr>
          <w:szCs w:val="24"/>
        </w:rPr>
        <w:t xml:space="preserve"> - </w:t>
      </w:r>
      <w:proofErr w:type="spellStart"/>
      <w:r w:rsidRPr="00290477">
        <w:rPr>
          <w:szCs w:val="24"/>
        </w:rPr>
        <w:t>ассиметрии</w:t>
      </w:r>
      <w:proofErr w:type="spellEnd"/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лица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не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наблюдается</w:t>
      </w:r>
      <w:r w:rsidR="00290477" w:rsidRPr="00290477">
        <w:rPr>
          <w:szCs w:val="24"/>
        </w:rPr>
        <w:t xml:space="preserve">. </w:t>
      </w:r>
      <w:r w:rsidRPr="00290477">
        <w:rPr>
          <w:szCs w:val="24"/>
        </w:rPr>
        <w:t>Носогубные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складки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в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покое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и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при</w:t>
      </w:r>
      <w:r w:rsidR="00290477" w:rsidRPr="00290477">
        <w:rPr>
          <w:szCs w:val="24"/>
        </w:rPr>
        <w:t xml:space="preserve"> </w:t>
      </w:r>
      <w:proofErr w:type="spellStart"/>
      <w:r w:rsidRPr="00290477">
        <w:rPr>
          <w:szCs w:val="24"/>
        </w:rPr>
        <w:t>оскаливании</w:t>
      </w:r>
      <w:proofErr w:type="spellEnd"/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равномерны</w:t>
      </w:r>
      <w:r w:rsidR="00290477" w:rsidRPr="00290477">
        <w:rPr>
          <w:szCs w:val="24"/>
        </w:rPr>
        <w:t xml:space="preserve">. </w:t>
      </w:r>
      <w:r w:rsidRPr="00290477">
        <w:rPr>
          <w:szCs w:val="24"/>
        </w:rPr>
        <w:t>Углы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рта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на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одном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уровне,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не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опущены</w:t>
      </w:r>
      <w:r w:rsidR="00290477" w:rsidRPr="00290477">
        <w:rPr>
          <w:szCs w:val="24"/>
        </w:rPr>
        <w:t xml:space="preserve">. </w:t>
      </w:r>
      <w:r w:rsidRPr="00290477">
        <w:rPr>
          <w:szCs w:val="24"/>
        </w:rPr>
        <w:t>Складки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лба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при</w:t>
      </w:r>
      <w:r w:rsidR="00290477" w:rsidRPr="00290477">
        <w:rPr>
          <w:szCs w:val="24"/>
        </w:rPr>
        <w:t xml:space="preserve"> </w:t>
      </w:r>
      <w:proofErr w:type="spellStart"/>
      <w:r w:rsidRPr="00290477">
        <w:rPr>
          <w:szCs w:val="24"/>
        </w:rPr>
        <w:t>наморщивании</w:t>
      </w:r>
      <w:proofErr w:type="spellEnd"/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лба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не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сглажены</w:t>
      </w:r>
      <w:r w:rsidR="00290477" w:rsidRPr="00290477">
        <w:rPr>
          <w:szCs w:val="24"/>
        </w:rPr>
        <w:t xml:space="preserve">. </w:t>
      </w:r>
      <w:r w:rsidRPr="00290477">
        <w:rPr>
          <w:szCs w:val="24"/>
        </w:rPr>
        <w:t>При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зажмуривании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lastRenderedPageBreak/>
        <w:t>глазные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щели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полностью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смыкаются</w:t>
      </w:r>
      <w:r w:rsidR="00290477" w:rsidRPr="00290477">
        <w:rPr>
          <w:szCs w:val="24"/>
        </w:rPr>
        <w:t xml:space="preserve">. </w:t>
      </w:r>
      <w:proofErr w:type="spellStart"/>
      <w:r w:rsidRPr="00290477">
        <w:rPr>
          <w:szCs w:val="24"/>
        </w:rPr>
        <w:t>Лагофтальма</w:t>
      </w:r>
      <w:proofErr w:type="spellEnd"/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и</w:t>
      </w:r>
      <w:r w:rsidR="00290477" w:rsidRPr="00290477">
        <w:rPr>
          <w:szCs w:val="24"/>
        </w:rPr>
        <w:t xml:space="preserve"> </w:t>
      </w:r>
      <w:proofErr w:type="spellStart"/>
      <w:r w:rsidRPr="00290477">
        <w:rPr>
          <w:szCs w:val="24"/>
        </w:rPr>
        <w:t>слёзотечения</w:t>
      </w:r>
      <w:proofErr w:type="spellEnd"/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не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наблюдается</w:t>
      </w:r>
      <w:r w:rsidR="00290477" w:rsidRPr="00290477">
        <w:rPr>
          <w:szCs w:val="24"/>
        </w:rPr>
        <w:t>.</w:t>
      </w:r>
    </w:p>
    <w:p w:rsidR="00290477" w:rsidRPr="00290477" w:rsidRDefault="00544C8F" w:rsidP="00290477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290477">
        <w:rPr>
          <w:b/>
          <w:bCs/>
          <w:szCs w:val="24"/>
          <w:lang w:val="en-US"/>
        </w:rPr>
        <w:t>VIII</w:t>
      </w:r>
      <w:r w:rsidR="00290477" w:rsidRPr="00290477">
        <w:rPr>
          <w:szCs w:val="24"/>
        </w:rPr>
        <w:t xml:space="preserve"> - </w:t>
      </w:r>
      <w:r w:rsidRPr="00290477">
        <w:rPr>
          <w:szCs w:val="24"/>
        </w:rPr>
        <w:t>слух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умеренно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снижен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с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двух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сторон,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шум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в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ушах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появляется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при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повышении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АД</w:t>
      </w:r>
      <w:r w:rsidR="00290477" w:rsidRPr="00290477">
        <w:rPr>
          <w:szCs w:val="24"/>
        </w:rPr>
        <w:t xml:space="preserve">. </w:t>
      </w:r>
      <w:r w:rsidRPr="00290477">
        <w:rPr>
          <w:szCs w:val="24"/>
        </w:rPr>
        <w:t>Головокружение</w:t>
      </w:r>
      <w:r w:rsidR="00290477" w:rsidRPr="00290477">
        <w:rPr>
          <w:szCs w:val="24"/>
        </w:rPr>
        <w:t xml:space="preserve">. </w:t>
      </w:r>
      <w:r w:rsidRPr="00290477">
        <w:rPr>
          <w:szCs w:val="24"/>
        </w:rPr>
        <w:t>В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пробе</w:t>
      </w:r>
      <w:r w:rsidR="00290477" w:rsidRPr="00290477">
        <w:rPr>
          <w:szCs w:val="24"/>
        </w:rPr>
        <w:t xml:space="preserve"> </w:t>
      </w:r>
      <w:proofErr w:type="spellStart"/>
      <w:r w:rsidRPr="00290477">
        <w:rPr>
          <w:szCs w:val="24"/>
        </w:rPr>
        <w:t>Ромберга</w:t>
      </w:r>
      <w:proofErr w:type="spellEnd"/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больная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незначительно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отклоняется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впе</w:t>
      </w:r>
      <w:r w:rsidR="00290477">
        <w:rPr>
          <w:szCs w:val="24"/>
        </w:rPr>
        <w:t xml:space="preserve">ред. </w:t>
      </w:r>
    </w:p>
    <w:p w:rsidR="00290477" w:rsidRPr="00290477" w:rsidRDefault="00544C8F" w:rsidP="00290477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290477">
        <w:rPr>
          <w:b/>
          <w:bCs/>
          <w:szCs w:val="24"/>
          <w:lang w:val="en-US"/>
        </w:rPr>
        <w:t>IX</w:t>
      </w:r>
      <w:r w:rsidRPr="00290477">
        <w:rPr>
          <w:b/>
          <w:bCs/>
          <w:szCs w:val="24"/>
        </w:rPr>
        <w:t>,</w:t>
      </w:r>
      <w:r w:rsidR="00290477" w:rsidRPr="00290477">
        <w:rPr>
          <w:b/>
          <w:bCs/>
          <w:szCs w:val="24"/>
        </w:rPr>
        <w:t xml:space="preserve"> </w:t>
      </w:r>
      <w:r w:rsidRPr="00290477">
        <w:rPr>
          <w:b/>
          <w:bCs/>
          <w:szCs w:val="24"/>
          <w:lang w:val="en-US"/>
        </w:rPr>
        <w:t>X</w:t>
      </w:r>
      <w:r w:rsidR="00290477" w:rsidRPr="00290477">
        <w:rPr>
          <w:szCs w:val="24"/>
        </w:rPr>
        <w:t xml:space="preserve"> - </w:t>
      </w:r>
      <w:r w:rsidRPr="00290477">
        <w:rPr>
          <w:szCs w:val="24"/>
        </w:rPr>
        <w:t>функция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глотания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не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нарушена</w:t>
      </w:r>
      <w:r w:rsidR="00290477" w:rsidRPr="00290477">
        <w:rPr>
          <w:szCs w:val="24"/>
        </w:rPr>
        <w:t xml:space="preserve">. </w:t>
      </w:r>
      <w:r w:rsidRPr="00290477">
        <w:rPr>
          <w:szCs w:val="24"/>
        </w:rPr>
        <w:t>Глоточные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рефлексы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живые,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симметричные</w:t>
      </w:r>
      <w:r w:rsidR="00290477" w:rsidRPr="00290477">
        <w:rPr>
          <w:szCs w:val="24"/>
        </w:rPr>
        <w:t xml:space="preserve">. </w:t>
      </w:r>
      <w:r w:rsidRPr="00290477">
        <w:rPr>
          <w:szCs w:val="24"/>
        </w:rPr>
        <w:t>При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фонации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мягкое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небо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симметрично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подвижно</w:t>
      </w:r>
      <w:r w:rsidR="00290477" w:rsidRPr="00290477">
        <w:rPr>
          <w:szCs w:val="24"/>
        </w:rPr>
        <w:t>.</w:t>
      </w:r>
    </w:p>
    <w:p w:rsidR="00290477" w:rsidRPr="00290477" w:rsidRDefault="00544C8F" w:rsidP="00290477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290477">
        <w:rPr>
          <w:b/>
          <w:bCs/>
          <w:szCs w:val="24"/>
          <w:lang w:val="en-US"/>
        </w:rPr>
        <w:t>XI</w:t>
      </w:r>
      <w:r w:rsidR="00290477" w:rsidRPr="00290477">
        <w:rPr>
          <w:b/>
          <w:bCs/>
          <w:szCs w:val="24"/>
        </w:rPr>
        <w:t xml:space="preserve"> - </w:t>
      </w:r>
      <w:r w:rsidRPr="00290477">
        <w:rPr>
          <w:szCs w:val="24"/>
        </w:rPr>
        <w:t>повороты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головы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не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ограничены,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пожимание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плечами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не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затруднено</w:t>
      </w:r>
      <w:r w:rsidR="00290477" w:rsidRPr="00290477">
        <w:rPr>
          <w:szCs w:val="24"/>
        </w:rPr>
        <w:t>.</w:t>
      </w:r>
    </w:p>
    <w:p w:rsidR="00290477" w:rsidRPr="00290477" w:rsidRDefault="00544C8F" w:rsidP="00290477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290477">
        <w:rPr>
          <w:b/>
          <w:bCs/>
          <w:szCs w:val="24"/>
          <w:lang w:val="en-US"/>
        </w:rPr>
        <w:t>XII</w:t>
      </w:r>
      <w:r w:rsidR="00290477" w:rsidRPr="00290477">
        <w:rPr>
          <w:szCs w:val="24"/>
        </w:rPr>
        <w:t xml:space="preserve"> - </w:t>
      </w:r>
      <w:r w:rsidRPr="00290477">
        <w:rPr>
          <w:szCs w:val="24"/>
        </w:rPr>
        <w:t>язык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по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средней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линии</w:t>
      </w:r>
      <w:r w:rsidR="00290477" w:rsidRPr="00290477">
        <w:rPr>
          <w:szCs w:val="24"/>
        </w:rPr>
        <w:t xml:space="preserve">. </w:t>
      </w:r>
      <w:r w:rsidRPr="00290477">
        <w:rPr>
          <w:szCs w:val="24"/>
        </w:rPr>
        <w:t>Движения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языка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в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полном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объеме</w:t>
      </w:r>
      <w:r w:rsidR="00290477" w:rsidRPr="00290477">
        <w:rPr>
          <w:szCs w:val="24"/>
        </w:rPr>
        <w:t xml:space="preserve">. </w:t>
      </w:r>
      <w:r w:rsidRPr="00290477">
        <w:rPr>
          <w:szCs w:val="24"/>
        </w:rPr>
        <w:t>Артикуляция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не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нарушена</w:t>
      </w:r>
      <w:r w:rsidR="00290477" w:rsidRPr="00290477">
        <w:rPr>
          <w:szCs w:val="24"/>
        </w:rPr>
        <w:t xml:space="preserve">. </w:t>
      </w:r>
      <w:r w:rsidRPr="00290477">
        <w:rPr>
          <w:szCs w:val="24"/>
        </w:rPr>
        <w:t>Атрофии,</w:t>
      </w:r>
      <w:r w:rsidR="00290477" w:rsidRPr="00290477">
        <w:rPr>
          <w:szCs w:val="24"/>
        </w:rPr>
        <w:t xml:space="preserve"> </w:t>
      </w:r>
      <w:proofErr w:type="spellStart"/>
      <w:r w:rsidRPr="00290477">
        <w:rPr>
          <w:szCs w:val="24"/>
        </w:rPr>
        <w:t>фасцикулляций</w:t>
      </w:r>
      <w:proofErr w:type="spellEnd"/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не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выявлено</w:t>
      </w:r>
      <w:r w:rsidR="00290477" w:rsidRPr="00290477">
        <w:rPr>
          <w:szCs w:val="24"/>
        </w:rPr>
        <w:t xml:space="preserve">. </w:t>
      </w:r>
      <w:r w:rsidRPr="00290477">
        <w:rPr>
          <w:szCs w:val="24"/>
        </w:rPr>
        <w:t>Дизартрии,</w:t>
      </w:r>
      <w:r w:rsidR="00290477" w:rsidRPr="00290477">
        <w:rPr>
          <w:szCs w:val="24"/>
        </w:rPr>
        <w:t xml:space="preserve"> </w:t>
      </w:r>
      <w:proofErr w:type="spellStart"/>
      <w:r w:rsidRPr="00290477">
        <w:rPr>
          <w:szCs w:val="24"/>
        </w:rPr>
        <w:t>дисфонии</w:t>
      </w:r>
      <w:proofErr w:type="spellEnd"/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нет</w:t>
      </w:r>
      <w:r w:rsidR="00290477" w:rsidRPr="00290477">
        <w:rPr>
          <w:szCs w:val="24"/>
        </w:rPr>
        <w:t>.</w:t>
      </w:r>
    </w:p>
    <w:p w:rsidR="00290477" w:rsidRPr="00290477" w:rsidRDefault="00544C8F" w:rsidP="00290477">
      <w:pPr>
        <w:tabs>
          <w:tab w:val="left" w:pos="726"/>
        </w:tabs>
        <w:autoSpaceDE w:val="0"/>
        <w:autoSpaceDN w:val="0"/>
        <w:adjustRightInd w:val="0"/>
        <w:rPr>
          <w:b/>
        </w:rPr>
      </w:pPr>
      <w:r w:rsidRPr="00290477">
        <w:rPr>
          <w:b/>
        </w:rPr>
        <w:t>Двигательная</w:t>
      </w:r>
      <w:r w:rsidR="00290477" w:rsidRPr="00290477">
        <w:rPr>
          <w:b/>
        </w:rPr>
        <w:t xml:space="preserve"> </w:t>
      </w:r>
      <w:r w:rsidRPr="00290477">
        <w:rPr>
          <w:b/>
        </w:rPr>
        <w:t>сфера</w:t>
      </w:r>
      <w:r w:rsidR="00290477" w:rsidRPr="00290477">
        <w:rPr>
          <w:b/>
        </w:rPr>
        <w:t>:</w:t>
      </w:r>
    </w:p>
    <w:p w:rsidR="00290477" w:rsidRPr="00290477" w:rsidRDefault="00544C8F" w:rsidP="00290477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290477">
        <w:rPr>
          <w:szCs w:val="24"/>
        </w:rPr>
        <w:t>Незначительная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атрофия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мышц</w:t>
      </w:r>
      <w:r w:rsidR="00290477" w:rsidRPr="00290477">
        <w:rPr>
          <w:szCs w:val="24"/>
        </w:rPr>
        <w:t xml:space="preserve"> </w:t>
      </w:r>
      <w:proofErr w:type="spellStart"/>
      <w:r w:rsidRPr="00290477">
        <w:rPr>
          <w:szCs w:val="24"/>
        </w:rPr>
        <w:t>верхих</w:t>
      </w:r>
      <w:proofErr w:type="spellEnd"/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и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нижних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конечностей</w:t>
      </w:r>
      <w:r w:rsidR="00290477" w:rsidRPr="00290477">
        <w:rPr>
          <w:szCs w:val="24"/>
        </w:rPr>
        <w:t xml:space="preserve">. </w:t>
      </w:r>
      <w:r w:rsidRPr="00290477">
        <w:rPr>
          <w:szCs w:val="24"/>
        </w:rPr>
        <w:t>Невозможность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полностью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разогнуть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кисть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правой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руки</w:t>
      </w:r>
      <w:r w:rsidR="00290477" w:rsidRPr="00290477">
        <w:rPr>
          <w:szCs w:val="24"/>
        </w:rPr>
        <w:t xml:space="preserve">. </w:t>
      </w:r>
      <w:proofErr w:type="spellStart"/>
      <w:r w:rsidRPr="00290477">
        <w:rPr>
          <w:szCs w:val="24"/>
        </w:rPr>
        <w:t>Фасцикуляций</w:t>
      </w:r>
      <w:proofErr w:type="spellEnd"/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нет</w:t>
      </w:r>
      <w:r w:rsidR="00290477" w:rsidRPr="00290477">
        <w:rPr>
          <w:szCs w:val="24"/>
        </w:rPr>
        <w:t xml:space="preserve">. </w:t>
      </w:r>
      <w:r w:rsidRPr="00290477">
        <w:rPr>
          <w:szCs w:val="24"/>
        </w:rPr>
        <w:t>Походка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атактическая</w:t>
      </w:r>
      <w:r w:rsidR="00290477" w:rsidRPr="00290477">
        <w:rPr>
          <w:szCs w:val="24"/>
        </w:rPr>
        <w:t xml:space="preserve">. </w:t>
      </w:r>
      <w:r w:rsidRPr="00290477">
        <w:rPr>
          <w:szCs w:val="24"/>
        </w:rPr>
        <w:t>Гипотрофия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и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гипотония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мышц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верхних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конечностей</w:t>
      </w:r>
      <w:r w:rsidR="00290477" w:rsidRPr="00290477">
        <w:rPr>
          <w:szCs w:val="24"/>
        </w:rPr>
        <w:t xml:space="preserve">. </w:t>
      </w:r>
      <w:r w:rsidRPr="00290477">
        <w:rPr>
          <w:szCs w:val="24"/>
        </w:rPr>
        <w:t>Объем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активных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движений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ограничен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в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руках</w:t>
      </w:r>
      <w:r w:rsidR="00290477">
        <w:rPr>
          <w:szCs w:val="24"/>
        </w:rPr>
        <w:t>, п</w:t>
      </w:r>
      <w:r w:rsidRPr="00290477">
        <w:rPr>
          <w:szCs w:val="24"/>
        </w:rPr>
        <w:t>ассивные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движения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не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ограничены</w:t>
      </w:r>
      <w:r w:rsidR="00290477" w:rsidRPr="00290477">
        <w:rPr>
          <w:szCs w:val="24"/>
        </w:rPr>
        <w:t xml:space="preserve">. </w:t>
      </w:r>
      <w:r w:rsidRPr="00290477">
        <w:rPr>
          <w:szCs w:val="24"/>
        </w:rPr>
        <w:t>Сила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мышц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верхних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конечностей</w:t>
      </w:r>
      <w:r w:rsidR="00290477" w:rsidRPr="00290477">
        <w:rPr>
          <w:szCs w:val="24"/>
        </w:rPr>
        <w:t xml:space="preserve">: </w:t>
      </w:r>
      <w:r w:rsidRPr="00290477">
        <w:rPr>
          <w:szCs w:val="24"/>
        </w:rPr>
        <w:t>справа</w:t>
      </w:r>
      <w:r w:rsidR="00290477" w:rsidRPr="00290477">
        <w:rPr>
          <w:szCs w:val="24"/>
        </w:rPr>
        <w:t xml:space="preserve"> - </w:t>
      </w:r>
      <w:r w:rsidRPr="00290477">
        <w:rPr>
          <w:szCs w:val="24"/>
        </w:rPr>
        <w:t>2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балла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в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мышцах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кисти,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4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баллов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во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всех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остальных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группах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мышц,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слева-4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балла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во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всех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группах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мышц</w:t>
      </w:r>
      <w:r w:rsidR="00290477" w:rsidRPr="00290477">
        <w:rPr>
          <w:szCs w:val="24"/>
        </w:rPr>
        <w:t xml:space="preserve">. </w:t>
      </w:r>
      <w:r w:rsidRPr="00290477">
        <w:rPr>
          <w:szCs w:val="24"/>
        </w:rPr>
        <w:t>Сила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мышц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нижних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конечностей</w:t>
      </w:r>
      <w:r w:rsidR="00290477" w:rsidRPr="00290477">
        <w:rPr>
          <w:szCs w:val="24"/>
        </w:rPr>
        <w:t xml:space="preserve">: </w:t>
      </w:r>
      <w:r w:rsidRPr="00290477">
        <w:rPr>
          <w:szCs w:val="24"/>
        </w:rPr>
        <w:t>справа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4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баллов,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слева</w:t>
      </w:r>
      <w:r w:rsidR="00290477" w:rsidRPr="00290477">
        <w:rPr>
          <w:szCs w:val="24"/>
        </w:rPr>
        <w:t xml:space="preserve"> - </w:t>
      </w:r>
      <w:r w:rsidRPr="00290477">
        <w:rPr>
          <w:szCs w:val="24"/>
        </w:rPr>
        <w:t>4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баллов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во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всех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группах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мышц</w:t>
      </w:r>
      <w:r w:rsidR="00290477" w:rsidRPr="00290477">
        <w:rPr>
          <w:szCs w:val="24"/>
        </w:rPr>
        <w:t>.</w:t>
      </w:r>
    </w:p>
    <w:p w:rsidR="00290477" w:rsidRPr="00290477" w:rsidRDefault="00544C8F" w:rsidP="00290477">
      <w:pPr>
        <w:tabs>
          <w:tab w:val="left" w:pos="726"/>
        </w:tabs>
        <w:autoSpaceDE w:val="0"/>
        <w:autoSpaceDN w:val="0"/>
        <w:adjustRightInd w:val="0"/>
        <w:rPr>
          <w:b/>
        </w:rPr>
      </w:pPr>
      <w:r w:rsidRPr="00290477">
        <w:rPr>
          <w:b/>
        </w:rPr>
        <w:t>Координация</w:t>
      </w:r>
      <w:r w:rsidR="00290477" w:rsidRPr="00290477">
        <w:rPr>
          <w:b/>
        </w:rPr>
        <w:t>:</w:t>
      </w:r>
    </w:p>
    <w:p w:rsidR="00290477" w:rsidRPr="00290477" w:rsidRDefault="00544C8F" w:rsidP="00290477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290477">
        <w:rPr>
          <w:szCs w:val="24"/>
        </w:rPr>
        <w:t>В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позе</w:t>
      </w:r>
      <w:r w:rsidR="00290477" w:rsidRPr="00290477">
        <w:rPr>
          <w:szCs w:val="24"/>
        </w:rPr>
        <w:t xml:space="preserve"> </w:t>
      </w:r>
      <w:proofErr w:type="spellStart"/>
      <w:r w:rsidRPr="00290477">
        <w:rPr>
          <w:szCs w:val="24"/>
        </w:rPr>
        <w:t>Ромберга</w:t>
      </w:r>
      <w:proofErr w:type="spellEnd"/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больной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неустойчив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с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закрытыми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глазами</w:t>
      </w:r>
      <w:r w:rsidR="00290477" w:rsidRPr="00290477">
        <w:rPr>
          <w:szCs w:val="24"/>
        </w:rPr>
        <w:t xml:space="preserve">. </w:t>
      </w:r>
      <w:r w:rsidRPr="00290477">
        <w:rPr>
          <w:szCs w:val="24"/>
        </w:rPr>
        <w:t>Пальце</w:t>
      </w:r>
      <w:r w:rsidR="00290477" w:rsidRPr="00290477">
        <w:rPr>
          <w:szCs w:val="24"/>
        </w:rPr>
        <w:t xml:space="preserve"> - </w:t>
      </w:r>
      <w:r w:rsidRPr="00290477">
        <w:rPr>
          <w:szCs w:val="24"/>
        </w:rPr>
        <w:t>носовая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и</w:t>
      </w:r>
      <w:r w:rsidR="00290477" w:rsidRPr="00290477">
        <w:rPr>
          <w:szCs w:val="24"/>
        </w:rPr>
        <w:t xml:space="preserve"> </w:t>
      </w:r>
      <w:proofErr w:type="spellStart"/>
      <w:r w:rsidRPr="00290477">
        <w:rPr>
          <w:szCs w:val="24"/>
        </w:rPr>
        <w:t>пяточно</w:t>
      </w:r>
      <w:proofErr w:type="spellEnd"/>
      <w:r w:rsidR="00290477" w:rsidRPr="00290477">
        <w:rPr>
          <w:szCs w:val="24"/>
        </w:rPr>
        <w:t xml:space="preserve"> - </w:t>
      </w:r>
      <w:r w:rsidRPr="00290477">
        <w:rPr>
          <w:szCs w:val="24"/>
        </w:rPr>
        <w:t>коленная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пробы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удовлетворительные</w:t>
      </w:r>
      <w:r w:rsidR="00290477" w:rsidRPr="00290477">
        <w:rPr>
          <w:szCs w:val="24"/>
        </w:rPr>
        <w:t xml:space="preserve">. </w:t>
      </w:r>
      <w:proofErr w:type="spellStart"/>
      <w:r w:rsidRPr="00290477">
        <w:rPr>
          <w:szCs w:val="24"/>
        </w:rPr>
        <w:t>Гиперметрии</w:t>
      </w:r>
      <w:proofErr w:type="spellEnd"/>
      <w:r w:rsidRPr="00290477">
        <w:rPr>
          <w:szCs w:val="24"/>
        </w:rPr>
        <w:t>,</w:t>
      </w:r>
      <w:r w:rsidR="00290477" w:rsidRPr="00290477">
        <w:rPr>
          <w:szCs w:val="24"/>
        </w:rPr>
        <w:t xml:space="preserve"> </w:t>
      </w:r>
      <w:proofErr w:type="spellStart"/>
      <w:r w:rsidRPr="00290477">
        <w:rPr>
          <w:szCs w:val="24"/>
        </w:rPr>
        <w:t>дизметрии</w:t>
      </w:r>
      <w:proofErr w:type="spellEnd"/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нет</w:t>
      </w:r>
      <w:r w:rsidR="00290477" w:rsidRPr="00290477">
        <w:rPr>
          <w:szCs w:val="24"/>
        </w:rPr>
        <w:t xml:space="preserve">. </w:t>
      </w:r>
      <w:proofErr w:type="spellStart"/>
      <w:r w:rsidRPr="00290477">
        <w:rPr>
          <w:szCs w:val="24"/>
        </w:rPr>
        <w:t>Диздохокинез</w:t>
      </w:r>
      <w:proofErr w:type="spellEnd"/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норма</w:t>
      </w:r>
      <w:r w:rsidR="00290477" w:rsidRPr="00290477">
        <w:rPr>
          <w:szCs w:val="24"/>
        </w:rPr>
        <w:t xml:space="preserve">. </w:t>
      </w:r>
      <w:r w:rsidRPr="00290477">
        <w:rPr>
          <w:szCs w:val="24"/>
        </w:rPr>
        <w:t>Симптом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отсутствия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обратного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толчка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отсутствует</w:t>
      </w:r>
      <w:r w:rsidR="00290477" w:rsidRPr="00290477">
        <w:rPr>
          <w:szCs w:val="24"/>
        </w:rPr>
        <w:t xml:space="preserve">. </w:t>
      </w:r>
      <w:r w:rsidRPr="00290477">
        <w:rPr>
          <w:szCs w:val="24"/>
        </w:rPr>
        <w:t>Горизонтального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и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вертикального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нистагма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не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выявлено</w:t>
      </w:r>
      <w:r w:rsidR="00290477" w:rsidRPr="00290477">
        <w:rPr>
          <w:szCs w:val="24"/>
        </w:rPr>
        <w:t>.</w:t>
      </w:r>
    </w:p>
    <w:p w:rsidR="00290477" w:rsidRPr="00290477" w:rsidRDefault="00544C8F" w:rsidP="00290477">
      <w:pPr>
        <w:tabs>
          <w:tab w:val="left" w:pos="726"/>
        </w:tabs>
        <w:autoSpaceDE w:val="0"/>
        <w:autoSpaceDN w:val="0"/>
        <w:adjustRightInd w:val="0"/>
        <w:rPr>
          <w:b/>
        </w:rPr>
      </w:pPr>
      <w:r w:rsidRPr="00290477">
        <w:rPr>
          <w:b/>
        </w:rPr>
        <w:t>Сухожильные</w:t>
      </w:r>
      <w:r w:rsidR="00290477" w:rsidRPr="00290477">
        <w:rPr>
          <w:b/>
        </w:rPr>
        <w:t xml:space="preserve"> </w:t>
      </w:r>
      <w:r w:rsidRPr="00290477">
        <w:rPr>
          <w:b/>
        </w:rPr>
        <w:t>рефлексы</w:t>
      </w:r>
      <w:r w:rsidR="00290477" w:rsidRPr="00290477">
        <w:rPr>
          <w:b/>
        </w:rPr>
        <w:t>:</w:t>
      </w:r>
    </w:p>
    <w:p w:rsidR="00290477" w:rsidRPr="00290477" w:rsidRDefault="00544C8F" w:rsidP="00290477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290477">
        <w:rPr>
          <w:szCs w:val="24"/>
        </w:rPr>
        <w:t>Глубокие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рефлексы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в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руках</w:t>
      </w:r>
      <w:r w:rsidR="00290477">
        <w:rPr>
          <w:szCs w:val="24"/>
        </w:rPr>
        <w:t xml:space="preserve"> (</w:t>
      </w:r>
      <w:r w:rsidRPr="00290477">
        <w:rPr>
          <w:szCs w:val="24"/>
        </w:rPr>
        <w:t>с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двуглавой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мышцы,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с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трехглавой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мышцы,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лучезапястный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рефлекс</w:t>
      </w:r>
      <w:r w:rsidR="00290477" w:rsidRPr="00290477">
        <w:rPr>
          <w:szCs w:val="24"/>
        </w:rPr>
        <w:t xml:space="preserve">) - </w:t>
      </w:r>
      <w:r w:rsidRPr="00290477">
        <w:rPr>
          <w:szCs w:val="24"/>
        </w:rPr>
        <w:t>снижены,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симметричные,</w:t>
      </w:r>
      <w:r w:rsidR="00290477" w:rsidRPr="00290477">
        <w:rPr>
          <w:szCs w:val="24"/>
        </w:rPr>
        <w:t xml:space="preserve"> </w:t>
      </w:r>
      <w:r w:rsidRPr="00290477">
        <w:rPr>
          <w:szCs w:val="24"/>
          <w:lang w:val="en-US"/>
        </w:rPr>
        <w:t>S</w:t>
      </w:r>
      <w:r w:rsidRPr="00290477">
        <w:rPr>
          <w:szCs w:val="24"/>
        </w:rPr>
        <w:t>&lt;</w:t>
      </w:r>
      <w:r w:rsidRPr="00290477">
        <w:rPr>
          <w:szCs w:val="24"/>
          <w:lang w:val="en-US"/>
        </w:rPr>
        <w:t>D</w:t>
      </w:r>
      <w:r w:rsidR="00290477" w:rsidRPr="00290477">
        <w:rPr>
          <w:szCs w:val="24"/>
        </w:rPr>
        <w:t>.</w:t>
      </w:r>
    </w:p>
    <w:p w:rsidR="00290477" w:rsidRPr="00290477" w:rsidRDefault="00544C8F" w:rsidP="00290477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290477">
        <w:rPr>
          <w:szCs w:val="24"/>
        </w:rPr>
        <w:lastRenderedPageBreak/>
        <w:t>Глубокие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рефлексы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в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ногах</w:t>
      </w:r>
      <w:r w:rsidR="00290477" w:rsidRPr="00290477">
        <w:rPr>
          <w:szCs w:val="24"/>
        </w:rPr>
        <w:t xml:space="preserve"> - </w:t>
      </w:r>
      <w:r w:rsidRPr="00290477">
        <w:rPr>
          <w:szCs w:val="24"/>
        </w:rPr>
        <w:t>коленный</w:t>
      </w:r>
      <w:r w:rsidR="00290477" w:rsidRPr="00290477">
        <w:rPr>
          <w:szCs w:val="24"/>
        </w:rPr>
        <w:t xml:space="preserve"> - </w:t>
      </w:r>
      <w:r w:rsidRPr="00290477">
        <w:rPr>
          <w:szCs w:val="24"/>
        </w:rPr>
        <w:t>оживлены</w:t>
      </w:r>
      <w:r w:rsidR="00290477" w:rsidRPr="00290477">
        <w:rPr>
          <w:szCs w:val="24"/>
        </w:rPr>
        <w:t xml:space="preserve"> </w:t>
      </w:r>
      <w:r w:rsidRPr="00290477">
        <w:rPr>
          <w:szCs w:val="24"/>
          <w:lang w:val="en-US"/>
        </w:rPr>
        <w:t>D</w:t>
      </w:r>
      <w:r w:rsidRPr="00290477">
        <w:rPr>
          <w:szCs w:val="24"/>
        </w:rPr>
        <w:t>=</w:t>
      </w:r>
      <w:r w:rsidRPr="00290477">
        <w:rPr>
          <w:szCs w:val="24"/>
          <w:lang w:val="en-US"/>
        </w:rPr>
        <w:t>S</w:t>
      </w:r>
      <w:r w:rsidRPr="00290477">
        <w:rPr>
          <w:szCs w:val="24"/>
        </w:rPr>
        <w:t>,</w:t>
      </w:r>
      <w:r w:rsidR="00290477" w:rsidRPr="00290477">
        <w:rPr>
          <w:szCs w:val="24"/>
        </w:rPr>
        <w:t xml:space="preserve"> </w:t>
      </w:r>
      <w:proofErr w:type="spellStart"/>
      <w:r w:rsidRPr="00290477">
        <w:rPr>
          <w:szCs w:val="24"/>
        </w:rPr>
        <w:t>ахиловые</w:t>
      </w:r>
      <w:proofErr w:type="spellEnd"/>
      <w:r w:rsidR="00290477" w:rsidRPr="00290477">
        <w:rPr>
          <w:szCs w:val="24"/>
        </w:rPr>
        <w:t xml:space="preserve"> - </w:t>
      </w:r>
      <w:r w:rsidRPr="00290477">
        <w:rPr>
          <w:szCs w:val="24"/>
        </w:rPr>
        <w:t>отсутствуют</w:t>
      </w:r>
      <w:r w:rsidR="00290477" w:rsidRPr="00290477">
        <w:rPr>
          <w:szCs w:val="24"/>
        </w:rPr>
        <w:t>.</w:t>
      </w:r>
    </w:p>
    <w:p w:rsidR="00290477" w:rsidRPr="00290477" w:rsidRDefault="00544C8F" w:rsidP="00290477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290477">
        <w:rPr>
          <w:szCs w:val="24"/>
        </w:rPr>
        <w:t>Брюшные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рефлексы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отсутствуют</w:t>
      </w:r>
      <w:r w:rsidR="00290477" w:rsidRPr="00290477">
        <w:rPr>
          <w:szCs w:val="24"/>
        </w:rPr>
        <w:t>.</w:t>
      </w:r>
    </w:p>
    <w:p w:rsidR="00290477" w:rsidRPr="00290477" w:rsidRDefault="00544C8F" w:rsidP="00290477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290477">
        <w:rPr>
          <w:szCs w:val="24"/>
        </w:rPr>
        <w:t>Патологических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рефлексов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не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выявлено</w:t>
      </w:r>
      <w:r w:rsidR="00290477" w:rsidRPr="00290477">
        <w:rPr>
          <w:szCs w:val="24"/>
        </w:rPr>
        <w:t>.</w:t>
      </w:r>
    </w:p>
    <w:p w:rsidR="00290477" w:rsidRPr="00290477" w:rsidRDefault="00544C8F" w:rsidP="00290477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290477">
        <w:rPr>
          <w:b/>
        </w:rPr>
        <w:t>Тазовые</w:t>
      </w:r>
      <w:r w:rsidR="00290477" w:rsidRPr="00290477">
        <w:rPr>
          <w:b/>
        </w:rPr>
        <w:t xml:space="preserve"> </w:t>
      </w:r>
      <w:r w:rsidRPr="00290477">
        <w:rPr>
          <w:b/>
        </w:rPr>
        <w:t>расстройства</w:t>
      </w:r>
      <w:r w:rsidR="00290477" w:rsidRPr="00290477">
        <w:rPr>
          <w:b/>
        </w:rPr>
        <w:t xml:space="preserve">: </w:t>
      </w:r>
      <w:r w:rsidRPr="00290477">
        <w:rPr>
          <w:szCs w:val="24"/>
        </w:rPr>
        <w:t>Дизурия</w:t>
      </w:r>
      <w:r w:rsidR="00290477">
        <w:rPr>
          <w:szCs w:val="24"/>
        </w:rPr>
        <w:t xml:space="preserve"> (</w:t>
      </w:r>
      <w:r w:rsidRPr="00290477">
        <w:rPr>
          <w:szCs w:val="24"/>
        </w:rPr>
        <w:t>учащение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мочеиспускания</w:t>
      </w:r>
      <w:r w:rsidR="00290477" w:rsidRPr="00290477">
        <w:rPr>
          <w:szCs w:val="24"/>
        </w:rPr>
        <w:t>).</w:t>
      </w:r>
    </w:p>
    <w:p w:rsidR="00290477" w:rsidRPr="00290477" w:rsidRDefault="00544C8F" w:rsidP="00290477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290477">
        <w:rPr>
          <w:b/>
        </w:rPr>
        <w:t>Чувствительная</w:t>
      </w:r>
      <w:r w:rsidR="00290477" w:rsidRPr="00290477">
        <w:rPr>
          <w:b/>
        </w:rPr>
        <w:t xml:space="preserve"> </w:t>
      </w:r>
      <w:r w:rsidRPr="00290477">
        <w:rPr>
          <w:b/>
        </w:rPr>
        <w:t>сфера</w:t>
      </w:r>
      <w:r w:rsidR="00290477" w:rsidRPr="00290477">
        <w:rPr>
          <w:b/>
        </w:rPr>
        <w:t xml:space="preserve">: </w:t>
      </w:r>
      <w:r w:rsidRPr="00290477">
        <w:rPr>
          <w:szCs w:val="24"/>
        </w:rPr>
        <w:t>Жалобы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на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боль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не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предъявляет</w:t>
      </w:r>
      <w:r w:rsidR="00290477" w:rsidRPr="00290477">
        <w:rPr>
          <w:szCs w:val="24"/>
        </w:rPr>
        <w:t xml:space="preserve">. </w:t>
      </w:r>
      <w:r w:rsidRPr="00290477">
        <w:rPr>
          <w:szCs w:val="24"/>
        </w:rPr>
        <w:t>Нарушена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болевая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чувствительность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на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правой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руке</w:t>
      </w:r>
      <w:r w:rsidR="00290477" w:rsidRPr="00290477">
        <w:rPr>
          <w:szCs w:val="24"/>
        </w:rPr>
        <w:t xml:space="preserve">. </w:t>
      </w:r>
      <w:r w:rsidRPr="00290477">
        <w:rPr>
          <w:szCs w:val="24"/>
        </w:rPr>
        <w:t>Гипотрофия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мышц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верхних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конечностей</w:t>
      </w:r>
      <w:r w:rsidR="00290477" w:rsidRPr="00290477">
        <w:rPr>
          <w:szCs w:val="24"/>
        </w:rPr>
        <w:t xml:space="preserve">. </w:t>
      </w:r>
      <w:r w:rsidRPr="00290477">
        <w:rPr>
          <w:szCs w:val="24"/>
        </w:rPr>
        <w:t>Температурная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и</w:t>
      </w:r>
      <w:r w:rsidR="00290477" w:rsidRPr="00290477">
        <w:rPr>
          <w:szCs w:val="24"/>
        </w:rPr>
        <w:t xml:space="preserve"> </w:t>
      </w:r>
      <w:r w:rsidRPr="00290477">
        <w:t>в</w:t>
      </w:r>
      <w:r w:rsidRPr="00290477">
        <w:rPr>
          <w:szCs w:val="24"/>
        </w:rPr>
        <w:t>ибрационная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чувствительность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не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изменены</w:t>
      </w:r>
      <w:r w:rsidR="00290477" w:rsidRPr="00290477">
        <w:rPr>
          <w:szCs w:val="24"/>
        </w:rPr>
        <w:t xml:space="preserve">. </w:t>
      </w:r>
      <w:r w:rsidRPr="00290477">
        <w:rPr>
          <w:szCs w:val="24"/>
        </w:rPr>
        <w:t>Глубокая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чувствительность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не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нарушена</w:t>
      </w:r>
      <w:r w:rsidR="00290477" w:rsidRPr="00290477">
        <w:rPr>
          <w:szCs w:val="24"/>
        </w:rPr>
        <w:t>.</w:t>
      </w:r>
    </w:p>
    <w:p w:rsidR="00290477" w:rsidRPr="00290477" w:rsidRDefault="00544C8F" w:rsidP="00290477">
      <w:pPr>
        <w:tabs>
          <w:tab w:val="left" w:pos="726"/>
        </w:tabs>
        <w:autoSpaceDE w:val="0"/>
        <w:autoSpaceDN w:val="0"/>
        <w:adjustRightInd w:val="0"/>
        <w:rPr>
          <w:b/>
          <w:bCs/>
        </w:rPr>
      </w:pPr>
      <w:r w:rsidRPr="00290477">
        <w:rPr>
          <w:b/>
          <w:bCs/>
        </w:rPr>
        <w:t>Высшая</w:t>
      </w:r>
      <w:r w:rsidR="00290477" w:rsidRPr="00290477">
        <w:rPr>
          <w:b/>
          <w:bCs/>
        </w:rPr>
        <w:t xml:space="preserve"> </w:t>
      </w:r>
      <w:r w:rsidRPr="00290477">
        <w:rPr>
          <w:b/>
          <w:bCs/>
        </w:rPr>
        <w:t>нервная</w:t>
      </w:r>
      <w:r w:rsidR="00290477" w:rsidRPr="00290477">
        <w:rPr>
          <w:b/>
          <w:bCs/>
        </w:rPr>
        <w:t xml:space="preserve"> </w:t>
      </w:r>
      <w:r w:rsidRPr="00290477">
        <w:rPr>
          <w:b/>
          <w:bCs/>
        </w:rPr>
        <w:t>деятельность</w:t>
      </w:r>
      <w:r w:rsidR="00290477" w:rsidRPr="00290477">
        <w:rPr>
          <w:b/>
          <w:bCs/>
        </w:rPr>
        <w:t>:</w:t>
      </w:r>
    </w:p>
    <w:p w:rsidR="00290477" w:rsidRPr="00290477" w:rsidRDefault="00544C8F" w:rsidP="00290477">
      <w:pPr>
        <w:tabs>
          <w:tab w:val="left" w:pos="726"/>
        </w:tabs>
        <w:rPr>
          <w:szCs w:val="24"/>
        </w:rPr>
      </w:pPr>
      <w:r w:rsidRPr="00290477">
        <w:rPr>
          <w:szCs w:val="24"/>
        </w:rPr>
        <w:t>Нарушения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речи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нет</w:t>
      </w:r>
      <w:r w:rsidR="00290477" w:rsidRPr="00290477">
        <w:rPr>
          <w:szCs w:val="24"/>
        </w:rPr>
        <w:t xml:space="preserve">. </w:t>
      </w:r>
      <w:r w:rsidRPr="00290477">
        <w:rPr>
          <w:szCs w:val="24"/>
        </w:rPr>
        <w:t>Жалобы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на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снижение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памяти</w:t>
      </w:r>
      <w:r w:rsidR="00290477" w:rsidRPr="00290477">
        <w:rPr>
          <w:szCs w:val="24"/>
        </w:rPr>
        <w:t xml:space="preserve">. </w:t>
      </w:r>
      <w:r w:rsidRPr="00290477">
        <w:rPr>
          <w:szCs w:val="24"/>
        </w:rPr>
        <w:t>Трудности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при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письме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из-за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пареза</w:t>
      </w:r>
      <w:r w:rsidR="00290477" w:rsidRPr="00290477">
        <w:rPr>
          <w:szCs w:val="24"/>
        </w:rPr>
        <w:t xml:space="preserve">. </w:t>
      </w:r>
      <w:r w:rsidRPr="00290477">
        <w:rPr>
          <w:szCs w:val="24"/>
        </w:rPr>
        <w:t>Галлюцинация,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страхов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нет</w:t>
      </w:r>
      <w:r w:rsidR="00290477" w:rsidRPr="00290477">
        <w:rPr>
          <w:szCs w:val="24"/>
        </w:rPr>
        <w:t xml:space="preserve">. </w:t>
      </w:r>
      <w:r w:rsidRPr="00290477">
        <w:rPr>
          <w:szCs w:val="24"/>
        </w:rPr>
        <w:t>Больной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ориентирован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во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времени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и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пространстве</w:t>
      </w:r>
      <w:r w:rsidR="00290477" w:rsidRPr="00290477">
        <w:rPr>
          <w:szCs w:val="24"/>
        </w:rPr>
        <w:t>.</w:t>
      </w:r>
    </w:p>
    <w:p w:rsidR="00290477" w:rsidRPr="00290477" w:rsidRDefault="00544C8F" w:rsidP="00290477">
      <w:pPr>
        <w:tabs>
          <w:tab w:val="left" w:pos="726"/>
        </w:tabs>
        <w:rPr>
          <w:b/>
        </w:rPr>
      </w:pPr>
      <w:proofErr w:type="spellStart"/>
      <w:r w:rsidRPr="00290477">
        <w:rPr>
          <w:b/>
        </w:rPr>
        <w:t>Синдромологический</w:t>
      </w:r>
      <w:proofErr w:type="spellEnd"/>
      <w:r w:rsidR="00290477" w:rsidRPr="00290477">
        <w:rPr>
          <w:b/>
        </w:rPr>
        <w:t xml:space="preserve"> </w:t>
      </w:r>
      <w:r w:rsidRPr="00290477">
        <w:rPr>
          <w:b/>
        </w:rPr>
        <w:t>диагноз</w:t>
      </w:r>
      <w:r w:rsidR="00290477" w:rsidRPr="00290477">
        <w:rPr>
          <w:b/>
        </w:rPr>
        <w:t>:</w:t>
      </w:r>
    </w:p>
    <w:p w:rsidR="00290477" w:rsidRPr="00290477" w:rsidRDefault="00544C8F" w:rsidP="00290477">
      <w:pPr>
        <w:tabs>
          <w:tab w:val="left" w:pos="726"/>
        </w:tabs>
        <w:rPr>
          <w:szCs w:val="24"/>
        </w:rPr>
      </w:pPr>
      <w:r w:rsidRPr="00290477">
        <w:rPr>
          <w:szCs w:val="24"/>
        </w:rPr>
        <w:t>У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больного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выявлены</w:t>
      </w:r>
      <w:r w:rsidR="00290477" w:rsidRPr="00290477">
        <w:rPr>
          <w:szCs w:val="24"/>
        </w:rPr>
        <w:t xml:space="preserve">: </w:t>
      </w:r>
      <w:r w:rsidRPr="00290477">
        <w:rPr>
          <w:szCs w:val="24"/>
        </w:rPr>
        <w:t>синдром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двигательных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расстройств</w:t>
      </w:r>
      <w:r w:rsidR="00290477">
        <w:rPr>
          <w:szCs w:val="24"/>
        </w:rPr>
        <w:t xml:space="preserve"> (</w:t>
      </w:r>
      <w:r w:rsidRPr="00290477">
        <w:rPr>
          <w:szCs w:val="24"/>
        </w:rPr>
        <w:t>периферический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парез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верхних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конечностей,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центральный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парез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нижних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конечностей</w:t>
      </w:r>
      <w:r w:rsidR="00290477" w:rsidRPr="00290477">
        <w:rPr>
          <w:szCs w:val="24"/>
        </w:rPr>
        <w:t xml:space="preserve">), </w:t>
      </w:r>
      <w:r w:rsidRPr="00290477">
        <w:rPr>
          <w:szCs w:val="24"/>
        </w:rPr>
        <w:t>болевой,</w:t>
      </w:r>
      <w:r w:rsidR="00290477" w:rsidRPr="00290477">
        <w:rPr>
          <w:szCs w:val="24"/>
        </w:rPr>
        <w:t xml:space="preserve"> </w:t>
      </w:r>
      <w:proofErr w:type="spellStart"/>
      <w:r w:rsidRPr="00290477">
        <w:rPr>
          <w:szCs w:val="24"/>
        </w:rPr>
        <w:t>вертебральный</w:t>
      </w:r>
      <w:proofErr w:type="spellEnd"/>
      <w:r w:rsidRPr="00290477">
        <w:rPr>
          <w:szCs w:val="24"/>
        </w:rPr>
        <w:t>,</w:t>
      </w:r>
      <w:r w:rsidR="00290477" w:rsidRPr="00290477">
        <w:rPr>
          <w:szCs w:val="24"/>
        </w:rPr>
        <w:t xml:space="preserve"> </w:t>
      </w:r>
      <w:proofErr w:type="spellStart"/>
      <w:r w:rsidRPr="00290477">
        <w:rPr>
          <w:szCs w:val="24"/>
        </w:rPr>
        <w:t>мышечно</w:t>
      </w:r>
      <w:proofErr w:type="spellEnd"/>
      <w:r w:rsidR="00290477" w:rsidRPr="00290477">
        <w:rPr>
          <w:szCs w:val="24"/>
        </w:rPr>
        <w:t xml:space="preserve"> - </w:t>
      </w:r>
      <w:r w:rsidRPr="00290477">
        <w:rPr>
          <w:szCs w:val="24"/>
        </w:rPr>
        <w:t>тонический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синдромы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на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уровне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поясничного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отдела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позвоночника</w:t>
      </w:r>
      <w:r w:rsidR="00290477" w:rsidRPr="00290477">
        <w:rPr>
          <w:szCs w:val="24"/>
        </w:rPr>
        <w:t>.</w:t>
      </w:r>
    </w:p>
    <w:p w:rsidR="00290477" w:rsidRPr="00290477" w:rsidRDefault="00544C8F" w:rsidP="00290477">
      <w:pPr>
        <w:tabs>
          <w:tab w:val="left" w:pos="726"/>
        </w:tabs>
        <w:autoSpaceDE w:val="0"/>
        <w:autoSpaceDN w:val="0"/>
        <w:adjustRightInd w:val="0"/>
      </w:pPr>
      <w:r w:rsidRPr="00290477">
        <w:rPr>
          <w:b/>
          <w:bCs/>
          <w:iCs/>
        </w:rPr>
        <w:t>Топический</w:t>
      </w:r>
      <w:r w:rsidR="00290477" w:rsidRPr="00290477">
        <w:rPr>
          <w:b/>
          <w:bCs/>
          <w:iCs/>
        </w:rPr>
        <w:t xml:space="preserve"> </w:t>
      </w:r>
      <w:r w:rsidRPr="00290477">
        <w:rPr>
          <w:b/>
          <w:bCs/>
          <w:iCs/>
        </w:rPr>
        <w:t>диагноз</w:t>
      </w:r>
      <w:r w:rsidR="00290477" w:rsidRPr="00290477">
        <w:t>:</w:t>
      </w:r>
    </w:p>
    <w:p w:rsidR="00290477" w:rsidRPr="00290477" w:rsidRDefault="00544C8F" w:rsidP="00290477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290477">
        <w:rPr>
          <w:szCs w:val="24"/>
        </w:rPr>
        <w:t>При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исследовании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неврологического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статуса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у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больного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выявлен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периферический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парез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верхних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конечностей,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центральный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парез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нижних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конечностей</w:t>
      </w:r>
      <w:r w:rsidR="00290477" w:rsidRPr="00290477">
        <w:rPr>
          <w:szCs w:val="24"/>
        </w:rPr>
        <w:t xml:space="preserve">. </w:t>
      </w:r>
      <w:r w:rsidRPr="00290477">
        <w:rPr>
          <w:szCs w:val="24"/>
        </w:rPr>
        <w:t>Уровень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поражения</w:t>
      </w:r>
      <w:r w:rsidR="00290477" w:rsidRPr="00290477">
        <w:rPr>
          <w:szCs w:val="24"/>
        </w:rPr>
        <w:t xml:space="preserve"> - </w:t>
      </w:r>
      <w:r w:rsidRPr="00290477">
        <w:rPr>
          <w:szCs w:val="24"/>
        </w:rPr>
        <w:t>нижний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шейный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отдел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спинного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мозга</w:t>
      </w:r>
      <w:r w:rsidR="00290477" w:rsidRPr="00290477">
        <w:rPr>
          <w:szCs w:val="24"/>
        </w:rPr>
        <w:t>.</w:t>
      </w:r>
    </w:p>
    <w:p w:rsidR="00290477" w:rsidRPr="00290477" w:rsidRDefault="00544C8F" w:rsidP="00290477">
      <w:pPr>
        <w:tabs>
          <w:tab w:val="left" w:pos="726"/>
        </w:tabs>
        <w:autoSpaceDE w:val="0"/>
        <w:autoSpaceDN w:val="0"/>
        <w:adjustRightInd w:val="0"/>
        <w:rPr>
          <w:b/>
        </w:rPr>
      </w:pPr>
      <w:r w:rsidRPr="00290477">
        <w:rPr>
          <w:b/>
        </w:rPr>
        <w:t>План</w:t>
      </w:r>
      <w:r w:rsidR="00290477" w:rsidRPr="00290477">
        <w:rPr>
          <w:b/>
        </w:rPr>
        <w:t xml:space="preserve"> </w:t>
      </w:r>
      <w:r w:rsidRPr="00290477">
        <w:rPr>
          <w:b/>
        </w:rPr>
        <w:t>обследования</w:t>
      </w:r>
      <w:r w:rsidR="00290477" w:rsidRPr="00290477">
        <w:rPr>
          <w:b/>
        </w:rPr>
        <w:t>:</w:t>
      </w:r>
    </w:p>
    <w:p w:rsidR="00290477" w:rsidRPr="00290477" w:rsidRDefault="00544C8F" w:rsidP="00290477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290477">
        <w:rPr>
          <w:szCs w:val="24"/>
        </w:rPr>
        <w:t>1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Клинический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анализ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крови</w:t>
      </w:r>
      <w:r w:rsidR="00290477" w:rsidRPr="00290477">
        <w:rPr>
          <w:szCs w:val="24"/>
        </w:rPr>
        <w:t>;</w:t>
      </w:r>
    </w:p>
    <w:p w:rsidR="00290477" w:rsidRPr="00290477" w:rsidRDefault="00544C8F" w:rsidP="00290477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290477">
        <w:rPr>
          <w:szCs w:val="24"/>
        </w:rPr>
        <w:t>2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Общий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анализ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мочи</w:t>
      </w:r>
      <w:r w:rsidR="00290477" w:rsidRPr="00290477">
        <w:rPr>
          <w:szCs w:val="24"/>
        </w:rPr>
        <w:t>;</w:t>
      </w:r>
    </w:p>
    <w:p w:rsidR="00544C8F" w:rsidRPr="00290477" w:rsidRDefault="00544C8F" w:rsidP="00290477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290477">
        <w:rPr>
          <w:szCs w:val="24"/>
        </w:rPr>
        <w:t>3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Анализ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на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маркеры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гепатита</w:t>
      </w:r>
      <w:r w:rsidR="00290477" w:rsidRPr="00290477">
        <w:rPr>
          <w:szCs w:val="24"/>
        </w:rPr>
        <w:t xml:space="preserve"> </w:t>
      </w:r>
      <w:r w:rsidRPr="00290477">
        <w:rPr>
          <w:szCs w:val="24"/>
          <w:lang w:val="en-US"/>
        </w:rPr>
        <w:t>A</w:t>
      </w:r>
      <w:r w:rsidRPr="00290477">
        <w:rPr>
          <w:szCs w:val="24"/>
        </w:rPr>
        <w:t>,</w:t>
      </w:r>
      <w:r w:rsidRPr="00290477">
        <w:rPr>
          <w:szCs w:val="24"/>
          <w:lang w:val="en-US"/>
        </w:rPr>
        <w:t>B</w:t>
      </w:r>
      <w:r w:rsidRPr="00290477">
        <w:rPr>
          <w:szCs w:val="24"/>
        </w:rPr>
        <w:t>,</w:t>
      </w:r>
      <w:r w:rsidRPr="00290477">
        <w:rPr>
          <w:szCs w:val="24"/>
          <w:lang w:val="en-US"/>
        </w:rPr>
        <w:t>C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и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антитела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к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ВИЧ</w:t>
      </w:r>
    </w:p>
    <w:p w:rsidR="00290477" w:rsidRPr="00290477" w:rsidRDefault="00544C8F" w:rsidP="00290477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290477">
        <w:rPr>
          <w:szCs w:val="24"/>
        </w:rPr>
        <w:t>4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Биохимический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анализ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крови</w:t>
      </w:r>
      <w:r w:rsidR="00290477" w:rsidRPr="00290477">
        <w:rPr>
          <w:szCs w:val="24"/>
        </w:rPr>
        <w:t xml:space="preserve">: </w:t>
      </w:r>
      <w:proofErr w:type="spellStart"/>
      <w:r w:rsidRPr="00290477">
        <w:rPr>
          <w:szCs w:val="24"/>
        </w:rPr>
        <w:t>АЛаТ</w:t>
      </w:r>
      <w:proofErr w:type="spellEnd"/>
      <w:r w:rsidRPr="00290477">
        <w:rPr>
          <w:szCs w:val="24"/>
        </w:rPr>
        <w:t>,</w:t>
      </w:r>
      <w:r w:rsidR="00290477" w:rsidRPr="00290477">
        <w:rPr>
          <w:szCs w:val="24"/>
        </w:rPr>
        <w:t xml:space="preserve"> </w:t>
      </w:r>
      <w:proofErr w:type="spellStart"/>
      <w:r w:rsidRPr="00290477">
        <w:rPr>
          <w:szCs w:val="24"/>
        </w:rPr>
        <w:t>АСаТ</w:t>
      </w:r>
      <w:proofErr w:type="spellEnd"/>
      <w:r w:rsidRPr="00290477">
        <w:rPr>
          <w:szCs w:val="24"/>
        </w:rPr>
        <w:t>,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КФК,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ЛДГ,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холестерин,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билирубин,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общий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белок,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мочевина,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сахар</w:t>
      </w:r>
      <w:r w:rsidR="00290477" w:rsidRPr="00290477">
        <w:rPr>
          <w:szCs w:val="24"/>
        </w:rPr>
        <w:t>;</w:t>
      </w:r>
    </w:p>
    <w:p w:rsidR="00290477" w:rsidRPr="00290477" w:rsidRDefault="00544C8F" w:rsidP="00290477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290477">
        <w:rPr>
          <w:szCs w:val="24"/>
        </w:rPr>
        <w:t>5</w:t>
      </w:r>
      <w:r w:rsidR="00290477" w:rsidRPr="00290477">
        <w:rPr>
          <w:szCs w:val="24"/>
        </w:rPr>
        <w:t xml:space="preserve"> </w:t>
      </w:r>
      <w:proofErr w:type="spellStart"/>
      <w:r w:rsidRPr="00290477">
        <w:rPr>
          <w:szCs w:val="24"/>
        </w:rPr>
        <w:t>Коагулограмма</w:t>
      </w:r>
      <w:proofErr w:type="spellEnd"/>
      <w:r w:rsidR="00290477" w:rsidRPr="00290477">
        <w:rPr>
          <w:szCs w:val="24"/>
        </w:rPr>
        <w:t>;</w:t>
      </w:r>
    </w:p>
    <w:p w:rsidR="00544C8F" w:rsidRPr="00290477" w:rsidRDefault="00544C8F" w:rsidP="00290477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290477">
        <w:rPr>
          <w:szCs w:val="24"/>
        </w:rPr>
        <w:t>6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ЭКГ</w:t>
      </w:r>
    </w:p>
    <w:p w:rsidR="00290477" w:rsidRPr="00290477" w:rsidRDefault="00544C8F" w:rsidP="00290477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290477">
        <w:rPr>
          <w:szCs w:val="24"/>
        </w:rPr>
        <w:lastRenderedPageBreak/>
        <w:t>7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Рентгенография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грудной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клетки</w:t>
      </w:r>
      <w:r w:rsidR="00290477" w:rsidRPr="00290477">
        <w:rPr>
          <w:szCs w:val="24"/>
        </w:rPr>
        <w:t>.</w:t>
      </w:r>
    </w:p>
    <w:p w:rsidR="00290477" w:rsidRPr="00290477" w:rsidRDefault="00544C8F" w:rsidP="00290477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290477">
        <w:rPr>
          <w:szCs w:val="24"/>
        </w:rPr>
        <w:t>8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Рентгенография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поясничного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отдела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позвоночника</w:t>
      </w:r>
      <w:r w:rsidR="00290477" w:rsidRPr="00290477">
        <w:rPr>
          <w:szCs w:val="24"/>
        </w:rPr>
        <w:t>.</w:t>
      </w:r>
    </w:p>
    <w:p w:rsidR="00290477" w:rsidRPr="00290477" w:rsidRDefault="00544C8F" w:rsidP="00290477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290477">
        <w:rPr>
          <w:szCs w:val="24"/>
        </w:rPr>
        <w:t>9</w:t>
      </w:r>
      <w:r w:rsidR="00290477" w:rsidRPr="00290477">
        <w:rPr>
          <w:szCs w:val="24"/>
        </w:rPr>
        <w:t xml:space="preserve">. </w:t>
      </w:r>
      <w:r w:rsidRPr="00290477">
        <w:rPr>
          <w:szCs w:val="24"/>
        </w:rPr>
        <w:t>КТ/МРТ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шейного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отдела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позвоночника</w:t>
      </w:r>
      <w:r w:rsidR="00290477" w:rsidRPr="00290477">
        <w:rPr>
          <w:szCs w:val="24"/>
        </w:rPr>
        <w:t>.</w:t>
      </w:r>
    </w:p>
    <w:p w:rsidR="00290477" w:rsidRPr="00290477" w:rsidRDefault="00544C8F" w:rsidP="00290477">
      <w:pPr>
        <w:tabs>
          <w:tab w:val="left" w:pos="726"/>
        </w:tabs>
        <w:autoSpaceDE w:val="0"/>
        <w:autoSpaceDN w:val="0"/>
        <w:adjustRightInd w:val="0"/>
        <w:rPr>
          <w:b/>
        </w:rPr>
      </w:pPr>
      <w:r w:rsidRPr="00290477">
        <w:rPr>
          <w:b/>
        </w:rPr>
        <w:t>Данные</w:t>
      </w:r>
      <w:r w:rsidR="00290477" w:rsidRPr="00290477">
        <w:rPr>
          <w:b/>
        </w:rPr>
        <w:t xml:space="preserve"> </w:t>
      </w:r>
      <w:r w:rsidRPr="00290477">
        <w:rPr>
          <w:b/>
        </w:rPr>
        <w:t>обследования</w:t>
      </w:r>
      <w:r w:rsidR="00290477" w:rsidRPr="00290477">
        <w:rPr>
          <w:b/>
        </w:rPr>
        <w:t>:</w:t>
      </w:r>
    </w:p>
    <w:p w:rsidR="005D573D" w:rsidRDefault="005D573D" w:rsidP="00290477">
      <w:pPr>
        <w:tabs>
          <w:tab w:val="left" w:pos="726"/>
        </w:tabs>
        <w:autoSpaceDE w:val="0"/>
        <w:autoSpaceDN w:val="0"/>
        <w:adjustRightInd w:val="0"/>
        <w:rPr>
          <w:b/>
          <w:szCs w:val="24"/>
        </w:rPr>
      </w:pPr>
    </w:p>
    <w:p w:rsidR="00290477" w:rsidRPr="00290477" w:rsidRDefault="00544C8F" w:rsidP="00290477">
      <w:pPr>
        <w:tabs>
          <w:tab w:val="left" w:pos="726"/>
        </w:tabs>
        <w:autoSpaceDE w:val="0"/>
        <w:autoSpaceDN w:val="0"/>
        <w:adjustRightInd w:val="0"/>
        <w:rPr>
          <w:b/>
          <w:szCs w:val="24"/>
        </w:rPr>
      </w:pPr>
      <w:r w:rsidRPr="00290477">
        <w:rPr>
          <w:b/>
          <w:szCs w:val="24"/>
        </w:rPr>
        <w:t>Клинический</w:t>
      </w:r>
      <w:r w:rsidR="00290477" w:rsidRPr="00290477">
        <w:rPr>
          <w:b/>
          <w:szCs w:val="24"/>
        </w:rPr>
        <w:t xml:space="preserve"> </w:t>
      </w:r>
      <w:r w:rsidRPr="00290477">
        <w:rPr>
          <w:b/>
          <w:szCs w:val="24"/>
        </w:rPr>
        <w:t>анализ</w:t>
      </w:r>
      <w:r w:rsidR="00290477" w:rsidRPr="00290477">
        <w:rPr>
          <w:b/>
          <w:szCs w:val="24"/>
        </w:rPr>
        <w:t xml:space="preserve"> </w:t>
      </w:r>
      <w:r w:rsidRPr="00290477">
        <w:rPr>
          <w:b/>
          <w:szCs w:val="24"/>
        </w:rPr>
        <w:t>крови</w:t>
      </w:r>
      <w:r w:rsidR="00290477" w:rsidRPr="00290477">
        <w:rPr>
          <w:b/>
          <w:szCs w:val="24"/>
        </w:rPr>
        <w:t>: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0"/>
        <w:gridCol w:w="3116"/>
        <w:gridCol w:w="3116"/>
      </w:tblGrid>
      <w:tr w:rsidR="00544C8F" w:rsidRPr="00290477" w:rsidTr="00941D1F">
        <w:trPr>
          <w:jc w:val="center"/>
        </w:trPr>
        <w:tc>
          <w:tcPr>
            <w:tcW w:w="2860" w:type="dxa"/>
            <w:shd w:val="clear" w:color="auto" w:fill="auto"/>
          </w:tcPr>
          <w:p w:rsidR="00544C8F" w:rsidRPr="00290477" w:rsidRDefault="00544C8F" w:rsidP="005D573D">
            <w:pPr>
              <w:pStyle w:val="af8"/>
            </w:pPr>
            <w:proofErr w:type="spellStart"/>
            <w:r w:rsidRPr="00941D1F">
              <w:rPr>
                <w:lang w:val="en-US"/>
              </w:rPr>
              <w:t>Параметр</w:t>
            </w:r>
            <w:proofErr w:type="spellEnd"/>
            <w:r w:rsidRPr="00290477">
              <w:t>ы</w:t>
            </w:r>
            <w:r w:rsidR="00290477" w:rsidRPr="00290477">
              <w:t xml:space="preserve"> </w:t>
            </w:r>
          </w:p>
        </w:tc>
        <w:tc>
          <w:tcPr>
            <w:tcW w:w="3116" w:type="dxa"/>
            <w:shd w:val="clear" w:color="auto" w:fill="auto"/>
          </w:tcPr>
          <w:p w:rsidR="00544C8F" w:rsidRPr="00290477" w:rsidRDefault="00544C8F" w:rsidP="005D573D">
            <w:pPr>
              <w:pStyle w:val="af8"/>
            </w:pPr>
            <w:proofErr w:type="spellStart"/>
            <w:r w:rsidRPr="00941D1F">
              <w:rPr>
                <w:lang w:val="en-US"/>
              </w:rPr>
              <w:t>результат</w:t>
            </w:r>
            <w:proofErr w:type="spellEnd"/>
            <w:r w:rsidRPr="00290477">
              <w:t>ы</w:t>
            </w:r>
          </w:p>
        </w:tc>
        <w:tc>
          <w:tcPr>
            <w:tcW w:w="3116" w:type="dxa"/>
            <w:shd w:val="clear" w:color="auto" w:fill="auto"/>
          </w:tcPr>
          <w:p w:rsidR="00544C8F" w:rsidRPr="00941D1F" w:rsidRDefault="00544C8F" w:rsidP="005D573D">
            <w:pPr>
              <w:pStyle w:val="af8"/>
              <w:rPr>
                <w:lang w:val="en-US"/>
              </w:rPr>
            </w:pPr>
            <w:proofErr w:type="spellStart"/>
            <w:r w:rsidRPr="00941D1F">
              <w:rPr>
                <w:lang w:val="en-US"/>
              </w:rPr>
              <w:t>норма</w:t>
            </w:r>
            <w:proofErr w:type="spellEnd"/>
          </w:p>
        </w:tc>
      </w:tr>
      <w:tr w:rsidR="00544C8F" w:rsidRPr="00290477" w:rsidTr="00941D1F">
        <w:trPr>
          <w:jc w:val="center"/>
        </w:trPr>
        <w:tc>
          <w:tcPr>
            <w:tcW w:w="2860" w:type="dxa"/>
            <w:shd w:val="clear" w:color="auto" w:fill="auto"/>
          </w:tcPr>
          <w:p w:rsidR="00544C8F" w:rsidRPr="00941D1F" w:rsidRDefault="00544C8F" w:rsidP="005D573D">
            <w:pPr>
              <w:pStyle w:val="af8"/>
              <w:rPr>
                <w:lang w:val="en-US"/>
              </w:rPr>
            </w:pPr>
            <w:proofErr w:type="spellStart"/>
            <w:r w:rsidRPr="00941D1F">
              <w:rPr>
                <w:lang w:val="en-US"/>
              </w:rPr>
              <w:t>Гемоглобин</w:t>
            </w:r>
            <w:proofErr w:type="spellEnd"/>
          </w:p>
        </w:tc>
        <w:tc>
          <w:tcPr>
            <w:tcW w:w="3116" w:type="dxa"/>
            <w:shd w:val="clear" w:color="auto" w:fill="auto"/>
          </w:tcPr>
          <w:p w:rsidR="00544C8F" w:rsidRPr="00290477" w:rsidRDefault="00544C8F" w:rsidP="005D573D">
            <w:pPr>
              <w:pStyle w:val="af8"/>
            </w:pPr>
            <w:r w:rsidRPr="00941D1F">
              <w:rPr>
                <w:lang w:val="en-US"/>
              </w:rPr>
              <w:t>15</w:t>
            </w:r>
            <w:r w:rsidRPr="00290477">
              <w:t>3</w:t>
            </w:r>
            <w:r w:rsidR="00290477" w:rsidRPr="00941D1F">
              <w:rPr>
                <w:lang w:val="en-US"/>
              </w:rPr>
              <w:t xml:space="preserve"> </w:t>
            </w:r>
            <w:r w:rsidRPr="00290477">
              <w:t>г/л</w:t>
            </w:r>
          </w:p>
        </w:tc>
        <w:tc>
          <w:tcPr>
            <w:tcW w:w="3116" w:type="dxa"/>
            <w:shd w:val="clear" w:color="auto" w:fill="auto"/>
          </w:tcPr>
          <w:p w:rsidR="00544C8F" w:rsidRPr="00290477" w:rsidRDefault="00544C8F" w:rsidP="005D573D">
            <w:pPr>
              <w:pStyle w:val="af8"/>
            </w:pPr>
            <w:r w:rsidRPr="00941D1F">
              <w:rPr>
                <w:lang w:val="en-US"/>
              </w:rPr>
              <w:t>115-145</w:t>
            </w:r>
            <w:r w:rsidR="00290477" w:rsidRPr="00941D1F">
              <w:rPr>
                <w:lang w:val="en-US"/>
              </w:rPr>
              <w:t xml:space="preserve"> </w:t>
            </w:r>
            <w:r w:rsidRPr="00290477">
              <w:t>г/л</w:t>
            </w:r>
          </w:p>
        </w:tc>
      </w:tr>
      <w:tr w:rsidR="00544C8F" w:rsidRPr="00290477" w:rsidTr="00941D1F">
        <w:trPr>
          <w:jc w:val="center"/>
        </w:trPr>
        <w:tc>
          <w:tcPr>
            <w:tcW w:w="2860" w:type="dxa"/>
            <w:shd w:val="clear" w:color="auto" w:fill="auto"/>
          </w:tcPr>
          <w:p w:rsidR="00544C8F" w:rsidRPr="00941D1F" w:rsidRDefault="00544C8F" w:rsidP="005D573D">
            <w:pPr>
              <w:pStyle w:val="af8"/>
              <w:rPr>
                <w:lang w:val="en-US"/>
              </w:rPr>
            </w:pPr>
            <w:proofErr w:type="spellStart"/>
            <w:r w:rsidRPr="00941D1F">
              <w:rPr>
                <w:lang w:val="en-US"/>
              </w:rPr>
              <w:t>Эритроциты</w:t>
            </w:r>
            <w:proofErr w:type="spellEnd"/>
          </w:p>
        </w:tc>
        <w:tc>
          <w:tcPr>
            <w:tcW w:w="3116" w:type="dxa"/>
            <w:shd w:val="clear" w:color="auto" w:fill="auto"/>
          </w:tcPr>
          <w:p w:rsidR="00544C8F" w:rsidRPr="00290477" w:rsidRDefault="00290477" w:rsidP="005D573D">
            <w:pPr>
              <w:pStyle w:val="af8"/>
            </w:pPr>
            <w:r w:rsidRPr="00290477">
              <w:t xml:space="preserve"> </w:t>
            </w:r>
            <w:r w:rsidR="00544C8F" w:rsidRPr="00290477">
              <w:t>5</w:t>
            </w:r>
            <w:r>
              <w:t>.1</w:t>
            </w:r>
            <w:r w:rsidRPr="00290477">
              <w:t xml:space="preserve"> </w:t>
            </w:r>
            <w:r w:rsidR="00544C8F" w:rsidRPr="00290477">
              <w:t>х</w:t>
            </w:r>
            <w:r w:rsidRPr="00290477">
              <w:t xml:space="preserve"> </w:t>
            </w:r>
            <w:r w:rsidR="00544C8F" w:rsidRPr="00290477">
              <w:t>10</w:t>
            </w:r>
            <w:r w:rsidR="00544C8F" w:rsidRPr="00941D1F">
              <w:rPr>
                <w:vertAlign w:val="superscript"/>
              </w:rPr>
              <w:t>12</w:t>
            </w:r>
            <w:r w:rsidRPr="00290477">
              <w:t xml:space="preserve"> </w:t>
            </w:r>
            <w:r w:rsidR="00544C8F" w:rsidRPr="00290477">
              <w:t>/л</w:t>
            </w:r>
          </w:p>
        </w:tc>
        <w:tc>
          <w:tcPr>
            <w:tcW w:w="3116" w:type="dxa"/>
            <w:shd w:val="clear" w:color="auto" w:fill="auto"/>
          </w:tcPr>
          <w:p w:rsidR="00544C8F" w:rsidRPr="00290477" w:rsidRDefault="00544C8F" w:rsidP="005D573D">
            <w:pPr>
              <w:pStyle w:val="af8"/>
            </w:pPr>
            <w:r w:rsidRPr="00290477">
              <w:t>3</w:t>
            </w:r>
            <w:r w:rsidR="00290477">
              <w:t>.7</w:t>
            </w:r>
            <w:r w:rsidRPr="00290477">
              <w:t>-4,7</w:t>
            </w:r>
            <w:r w:rsidR="00290477" w:rsidRPr="00290477">
              <w:t xml:space="preserve"> </w:t>
            </w:r>
            <w:r w:rsidRPr="00290477">
              <w:t>х</w:t>
            </w:r>
            <w:r w:rsidR="00290477" w:rsidRPr="00290477">
              <w:t xml:space="preserve"> </w:t>
            </w:r>
            <w:r w:rsidRPr="00290477">
              <w:t>10</w:t>
            </w:r>
            <w:r w:rsidRPr="00941D1F">
              <w:rPr>
                <w:vertAlign w:val="superscript"/>
              </w:rPr>
              <w:t>12</w:t>
            </w:r>
            <w:r w:rsidR="00290477" w:rsidRPr="00290477">
              <w:t xml:space="preserve"> </w:t>
            </w:r>
            <w:r w:rsidRPr="00290477">
              <w:t>/л</w:t>
            </w:r>
          </w:p>
        </w:tc>
      </w:tr>
      <w:tr w:rsidR="00544C8F" w:rsidRPr="00290477" w:rsidTr="00941D1F">
        <w:trPr>
          <w:jc w:val="center"/>
        </w:trPr>
        <w:tc>
          <w:tcPr>
            <w:tcW w:w="2860" w:type="dxa"/>
            <w:shd w:val="clear" w:color="auto" w:fill="auto"/>
          </w:tcPr>
          <w:p w:rsidR="00544C8F" w:rsidRPr="00290477" w:rsidRDefault="00544C8F" w:rsidP="005D573D">
            <w:pPr>
              <w:pStyle w:val="af8"/>
            </w:pPr>
            <w:r w:rsidRPr="00290477">
              <w:t>Цветовой</w:t>
            </w:r>
            <w:r w:rsidR="00290477" w:rsidRPr="00290477">
              <w:t xml:space="preserve"> </w:t>
            </w:r>
            <w:r w:rsidRPr="00290477">
              <w:t>показатель</w:t>
            </w:r>
          </w:p>
        </w:tc>
        <w:tc>
          <w:tcPr>
            <w:tcW w:w="3116" w:type="dxa"/>
            <w:shd w:val="clear" w:color="auto" w:fill="auto"/>
          </w:tcPr>
          <w:p w:rsidR="00544C8F" w:rsidRPr="00290477" w:rsidRDefault="00544C8F" w:rsidP="005D573D">
            <w:pPr>
              <w:pStyle w:val="af8"/>
            </w:pPr>
            <w:r w:rsidRPr="00290477">
              <w:t>0,9</w:t>
            </w:r>
          </w:p>
        </w:tc>
        <w:tc>
          <w:tcPr>
            <w:tcW w:w="3116" w:type="dxa"/>
            <w:shd w:val="clear" w:color="auto" w:fill="auto"/>
          </w:tcPr>
          <w:p w:rsidR="00544C8F" w:rsidRPr="00290477" w:rsidRDefault="00544C8F" w:rsidP="005D573D">
            <w:pPr>
              <w:pStyle w:val="af8"/>
            </w:pPr>
            <w:r w:rsidRPr="00290477">
              <w:t>0,85</w:t>
            </w:r>
            <w:r w:rsidR="00290477" w:rsidRPr="00290477">
              <w:t xml:space="preserve"> - </w:t>
            </w:r>
            <w:r w:rsidRPr="00290477">
              <w:t>1,05</w:t>
            </w:r>
          </w:p>
        </w:tc>
      </w:tr>
      <w:tr w:rsidR="00544C8F" w:rsidRPr="00290477" w:rsidTr="00941D1F">
        <w:trPr>
          <w:jc w:val="center"/>
        </w:trPr>
        <w:tc>
          <w:tcPr>
            <w:tcW w:w="2860" w:type="dxa"/>
            <w:shd w:val="clear" w:color="auto" w:fill="auto"/>
          </w:tcPr>
          <w:p w:rsidR="00544C8F" w:rsidRPr="00290477" w:rsidRDefault="00544C8F" w:rsidP="005D573D">
            <w:pPr>
              <w:pStyle w:val="af8"/>
            </w:pPr>
            <w:r w:rsidRPr="00290477">
              <w:t>Лейкоциты</w:t>
            </w:r>
          </w:p>
        </w:tc>
        <w:tc>
          <w:tcPr>
            <w:tcW w:w="3116" w:type="dxa"/>
            <w:shd w:val="clear" w:color="auto" w:fill="auto"/>
          </w:tcPr>
          <w:p w:rsidR="00544C8F" w:rsidRPr="00290477" w:rsidRDefault="00544C8F" w:rsidP="005D573D">
            <w:pPr>
              <w:pStyle w:val="af8"/>
            </w:pPr>
            <w:r w:rsidRPr="00290477">
              <w:t>5</w:t>
            </w:r>
            <w:r w:rsidR="00290477">
              <w:t>.9</w:t>
            </w:r>
            <w:r w:rsidR="00290477" w:rsidRPr="00290477">
              <w:t xml:space="preserve"> </w:t>
            </w:r>
            <w:r w:rsidRPr="00290477">
              <w:t>х</w:t>
            </w:r>
            <w:r w:rsidR="00290477" w:rsidRPr="00290477">
              <w:t xml:space="preserve"> </w:t>
            </w:r>
            <w:r w:rsidRPr="00290477">
              <w:t>10</w:t>
            </w:r>
            <w:r w:rsidRPr="00941D1F">
              <w:rPr>
                <w:vertAlign w:val="superscript"/>
              </w:rPr>
              <w:t>9</w:t>
            </w:r>
            <w:r w:rsidR="00290477" w:rsidRPr="00290477">
              <w:t xml:space="preserve"> </w:t>
            </w:r>
            <w:r w:rsidRPr="00290477">
              <w:t>/л</w:t>
            </w:r>
          </w:p>
        </w:tc>
        <w:tc>
          <w:tcPr>
            <w:tcW w:w="3116" w:type="dxa"/>
            <w:shd w:val="clear" w:color="auto" w:fill="auto"/>
          </w:tcPr>
          <w:p w:rsidR="00544C8F" w:rsidRPr="00290477" w:rsidRDefault="00544C8F" w:rsidP="005D573D">
            <w:pPr>
              <w:pStyle w:val="af8"/>
            </w:pPr>
            <w:r w:rsidRPr="00290477">
              <w:t>4</w:t>
            </w:r>
            <w:r w:rsidR="00290477" w:rsidRPr="00290477">
              <w:t xml:space="preserve"> - </w:t>
            </w:r>
            <w:r w:rsidRPr="00290477">
              <w:t>8,8</w:t>
            </w:r>
            <w:r w:rsidR="00290477" w:rsidRPr="00290477">
              <w:t xml:space="preserve"> </w:t>
            </w:r>
            <w:r w:rsidRPr="00290477">
              <w:t>х</w:t>
            </w:r>
            <w:r w:rsidR="00290477" w:rsidRPr="00290477">
              <w:t xml:space="preserve"> </w:t>
            </w:r>
            <w:r w:rsidRPr="00290477">
              <w:t>10</w:t>
            </w:r>
            <w:r w:rsidRPr="00941D1F">
              <w:rPr>
                <w:vertAlign w:val="superscript"/>
              </w:rPr>
              <w:t>9</w:t>
            </w:r>
            <w:r w:rsidR="00290477" w:rsidRPr="00290477">
              <w:t xml:space="preserve"> </w:t>
            </w:r>
            <w:r w:rsidRPr="00290477">
              <w:t>/л</w:t>
            </w:r>
          </w:p>
        </w:tc>
      </w:tr>
      <w:tr w:rsidR="00544C8F" w:rsidRPr="00290477" w:rsidTr="00941D1F">
        <w:trPr>
          <w:jc w:val="center"/>
        </w:trPr>
        <w:tc>
          <w:tcPr>
            <w:tcW w:w="2860" w:type="dxa"/>
            <w:shd w:val="clear" w:color="auto" w:fill="auto"/>
          </w:tcPr>
          <w:p w:rsidR="00290477" w:rsidRPr="00290477" w:rsidRDefault="00544C8F" w:rsidP="005D573D">
            <w:pPr>
              <w:pStyle w:val="af8"/>
            </w:pPr>
            <w:r w:rsidRPr="00290477">
              <w:t>Нейтрофилы</w:t>
            </w:r>
            <w:r w:rsidR="00290477" w:rsidRPr="00290477">
              <w:t>:</w:t>
            </w:r>
          </w:p>
          <w:p w:rsidR="00544C8F" w:rsidRPr="00290477" w:rsidRDefault="00544C8F" w:rsidP="005D573D">
            <w:pPr>
              <w:pStyle w:val="af8"/>
            </w:pPr>
            <w:proofErr w:type="spellStart"/>
            <w:r w:rsidRPr="00290477">
              <w:t>Палочкоядерные</w:t>
            </w:r>
            <w:proofErr w:type="spellEnd"/>
          </w:p>
          <w:p w:rsidR="00544C8F" w:rsidRPr="00290477" w:rsidRDefault="00544C8F" w:rsidP="005D573D">
            <w:pPr>
              <w:pStyle w:val="af8"/>
            </w:pPr>
            <w:r w:rsidRPr="00290477">
              <w:t>Сегментоядерные</w:t>
            </w:r>
          </w:p>
          <w:p w:rsidR="00544C8F" w:rsidRPr="00290477" w:rsidRDefault="00544C8F" w:rsidP="005D573D">
            <w:pPr>
              <w:pStyle w:val="af8"/>
            </w:pPr>
            <w:r w:rsidRPr="00290477">
              <w:t>Эозинофилы</w:t>
            </w:r>
          </w:p>
          <w:p w:rsidR="00544C8F" w:rsidRPr="00290477" w:rsidRDefault="00544C8F" w:rsidP="005D573D">
            <w:pPr>
              <w:pStyle w:val="af8"/>
            </w:pPr>
            <w:r w:rsidRPr="00290477">
              <w:t>Лимфоциты</w:t>
            </w:r>
          </w:p>
          <w:p w:rsidR="00544C8F" w:rsidRPr="00290477" w:rsidRDefault="00544C8F" w:rsidP="005D573D">
            <w:pPr>
              <w:pStyle w:val="af8"/>
            </w:pPr>
            <w:r w:rsidRPr="00290477">
              <w:t>Моноциты</w:t>
            </w:r>
          </w:p>
        </w:tc>
        <w:tc>
          <w:tcPr>
            <w:tcW w:w="3116" w:type="dxa"/>
            <w:shd w:val="clear" w:color="auto" w:fill="auto"/>
          </w:tcPr>
          <w:p w:rsidR="00544C8F" w:rsidRPr="00290477" w:rsidRDefault="00544C8F" w:rsidP="005D573D">
            <w:pPr>
              <w:pStyle w:val="af8"/>
            </w:pPr>
          </w:p>
          <w:p w:rsidR="00544C8F" w:rsidRPr="00941D1F" w:rsidRDefault="00544C8F" w:rsidP="005D573D">
            <w:pPr>
              <w:pStyle w:val="af8"/>
              <w:rPr>
                <w:lang w:val="en-US"/>
              </w:rPr>
            </w:pPr>
            <w:r w:rsidRPr="00941D1F">
              <w:rPr>
                <w:lang w:val="en-US"/>
              </w:rPr>
              <w:t>1%</w:t>
            </w:r>
          </w:p>
          <w:p w:rsidR="00544C8F" w:rsidRPr="00941D1F" w:rsidRDefault="00544C8F" w:rsidP="005D573D">
            <w:pPr>
              <w:pStyle w:val="af8"/>
              <w:rPr>
                <w:lang w:val="en-US"/>
              </w:rPr>
            </w:pPr>
            <w:r w:rsidRPr="00290477">
              <w:t>48</w:t>
            </w:r>
            <w:r w:rsidRPr="00941D1F">
              <w:rPr>
                <w:lang w:val="en-US"/>
              </w:rPr>
              <w:t>%</w:t>
            </w:r>
          </w:p>
          <w:p w:rsidR="00544C8F" w:rsidRPr="00941D1F" w:rsidRDefault="00544C8F" w:rsidP="005D573D">
            <w:pPr>
              <w:pStyle w:val="af8"/>
              <w:rPr>
                <w:lang w:val="en-US"/>
              </w:rPr>
            </w:pPr>
            <w:r w:rsidRPr="00290477">
              <w:t>1</w:t>
            </w:r>
            <w:r w:rsidRPr="00941D1F">
              <w:rPr>
                <w:lang w:val="en-US"/>
              </w:rPr>
              <w:t>%</w:t>
            </w:r>
          </w:p>
          <w:p w:rsidR="00544C8F" w:rsidRPr="00941D1F" w:rsidRDefault="00544C8F" w:rsidP="005D573D">
            <w:pPr>
              <w:pStyle w:val="af8"/>
              <w:rPr>
                <w:lang w:val="en-US"/>
              </w:rPr>
            </w:pPr>
            <w:r w:rsidRPr="00290477">
              <w:t>38</w:t>
            </w:r>
            <w:r w:rsidRPr="00941D1F">
              <w:rPr>
                <w:lang w:val="en-US"/>
              </w:rPr>
              <w:t>%</w:t>
            </w:r>
          </w:p>
          <w:p w:rsidR="00544C8F" w:rsidRPr="00941D1F" w:rsidRDefault="00544C8F" w:rsidP="005D573D">
            <w:pPr>
              <w:pStyle w:val="af8"/>
              <w:rPr>
                <w:lang w:val="en-US"/>
              </w:rPr>
            </w:pPr>
            <w:r w:rsidRPr="00290477">
              <w:t>12</w:t>
            </w:r>
            <w:r w:rsidRPr="00941D1F">
              <w:rPr>
                <w:lang w:val="en-US"/>
              </w:rPr>
              <w:t>%</w:t>
            </w:r>
          </w:p>
        </w:tc>
        <w:tc>
          <w:tcPr>
            <w:tcW w:w="3116" w:type="dxa"/>
            <w:shd w:val="clear" w:color="auto" w:fill="auto"/>
          </w:tcPr>
          <w:p w:rsidR="00544C8F" w:rsidRPr="00941D1F" w:rsidRDefault="00544C8F" w:rsidP="005D573D">
            <w:pPr>
              <w:pStyle w:val="af8"/>
              <w:rPr>
                <w:lang w:val="en-US"/>
              </w:rPr>
            </w:pPr>
          </w:p>
          <w:p w:rsidR="00544C8F" w:rsidRPr="00941D1F" w:rsidRDefault="00544C8F" w:rsidP="005D573D">
            <w:pPr>
              <w:pStyle w:val="af8"/>
              <w:rPr>
                <w:lang w:val="en-US"/>
              </w:rPr>
            </w:pPr>
            <w:r w:rsidRPr="00941D1F">
              <w:rPr>
                <w:lang w:val="en-US"/>
              </w:rPr>
              <w:t>1</w:t>
            </w:r>
            <w:r w:rsidR="00290477" w:rsidRPr="00941D1F">
              <w:rPr>
                <w:lang w:val="en-US"/>
              </w:rPr>
              <w:t xml:space="preserve"> - </w:t>
            </w:r>
            <w:r w:rsidRPr="00941D1F">
              <w:rPr>
                <w:lang w:val="en-US"/>
              </w:rPr>
              <w:t>6%</w:t>
            </w:r>
          </w:p>
          <w:p w:rsidR="00544C8F" w:rsidRPr="00941D1F" w:rsidRDefault="00544C8F" w:rsidP="005D573D">
            <w:pPr>
              <w:pStyle w:val="af8"/>
              <w:rPr>
                <w:lang w:val="en-US"/>
              </w:rPr>
            </w:pPr>
            <w:r w:rsidRPr="00941D1F">
              <w:rPr>
                <w:lang w:val="en-US"/>
              </w:rPr>
              <w:t>45-70%</w:t>
            </w:r>
          </w:p>
          <w:p w:rsidR="00544C8F" w:rsidRPr="00941D1F" w:rsidRDefault="00544C8F" w:rsidP="005D573D">
            <w:pPr>
              <w:pStyle w:val="af8"/>
              <w:rPr>
                <w:lang w:val="en-US"/>
              </w:rPr>
            </w:pPr>
            <w:r w:rsidRPr="00941D1F">
              <w:rPr>
                <w:lang w:val="en-US"/>
              </w:rPr>
              <w:t>0-5%</w:t>
            </w:r>
          </w:p>
          <w:p w:rsidR="00544C8F" w:rsidRPr="00941D1F" w:rsidRDefault="00544C8F" w:rsidP="005D573D">
            <w:pPr>
              <w:pStyle w:val="af8"/>
              <w:rPr>
                <w:lang w:val="en-US"/>
              </w:rPr>
            </w:pPr>
            <w:r w:rsidRPr="00941D1F">
              <w:rPr>
                <w:lang w:val="en-US"/>
              </w:rPr>
              <w:t>18-40%</w:t>
            </w:r>
          </w:p>
          <w:p w:rsidR="00544C8F" w:rsidRPr="00941D1F" w:rsidRDefault="00544C8F" w:rsidP="005D573D">
            <w:pPr>
              <w:pStyle w:val="af8"/>
              <w:rPr>
                <w:lang w:val="en-US"/>
              </w:rPr>
            </w:pPr>
            <w:r w:rsidRPr="00941D1F">
              <w:rPr>
                <w:lang w:val="en-US"/>
              </w:rPr>
              <w:t>2-9%</w:t>
            </w:r>
          </w:p>
        </w:tc>
      </w:tr>
      <w:tr w:rsidR="00544C8F" w:rsidRPr="00290477" w:rsidTr="00941D1F">
        <w:trPr>
          <w:trHeight w:val="269"/>
          <w:jc w:val="center"/>
        </w:trPr>
        <w:tc>
          <w:tcPr>
            <w:tcW w:w="2860" w:type="dxa"/>
            <w:shd w:val="clear" w:color="auto" w:fill="auto"/>
          </w:tcPr>
          <w:p w:rsidR="00544C8F" w:rsidRPr="00941D1F" w:rsidRDefault="00544C8F" w:rsidP="005D573D">
            <w:pPr>
              <w:pStyle w:val="af8"/>
              <w:rPr>
                <w:lang w:val="en-US"/>
              </w:rPr>
            </w:pPr>
            <w:r w:rsidRPr="00941D1F">
              <w:rPr>
                <w:lang w:val="en-US"/>
              </w:rPr>
              <w:t>СОЭ</w:t>
            </w:r>
          </w:p>
        </w:tc>
        <w:tc>
          <w:tcPr>
            <w:tcW w:w="3116" w:type="dxa"/>
            <w:shd w:val="clear" w:color="auto" w:fill="auto"/>
          </w:tcPr>
          <w:p w:rsidR="00544C8F" w:rsidRPr="00290477" w:rsidRDefault="00544C8F" w:rsidP="005D573D">
            <w:pPr>
              <w:pStyle w:val="af8"/>
            </w:pPr>
            <w:r w:rsidRPr="00290477">
              <w:t>2</w:t>
            </w:r>
            <w:r w:rsidR="00290477" w:rsidRPr="00290477">
              <w:t xml:space="preserve"> </w:t>
            </w:r>
            <w:r w:rsidRPr="00290477">
              <w:t>мм/час</w:t>
            </w:r>
          </w:p>
        </w:tc>
        <w:tc>
          <w:tcPr>
            <w:tcW w:w="3116" w:type="dxa"/>
            <w:shd w:val="clear" w:color="auto" w:fill="auto"/>
          </w:tcPr>
          <w:p w:rsidR="00544C8F" w:rsidRPr="00290477" w:rsidRDefault="00544C8F" w:rsidP="005D573D">
            <w:pPr>
              <w:pStyle w:val="af8"/>
            </w:pPr>
            <w:r w:rsidRPr="00941D1F">
              <w:rPr>
                <w:lang w:val="en-US"/>
              </w:rPr>
              <w:t>2</w:t>
            </w:r>
            <w:r w:rsidR="00290477" w:rsidRPr="00941D1F">
              <w:rPr>
                <w:lang w:val="en-US"/>
              </w:rPr>
              <w:t xml:space="preserve"> - </w:t>
            </w:r>
            <w:r w:rsidRPr="00941D1F">
              <w:rPr>
                <w:lang w:val="en-US"/>
              </w:rPr>
              <w:t>15</w:t>
            </w:r>
            <w:r w:rsidR="00290477" w:rsidRPr="00941D1F">
              <w:rPr>
                <w:lang w:val="en-US"/>
              </w:rPr>
              <w:t xml:space="preserve"> </w:t>
            </w:r>
            <w:r w:rsidRPr="00290477">
              <w:t>мм/час</w:t>
            </w:r>
          </w:p>
        </w:tc>
      </w:tr>
      <w:tr w:rsidR="00544C8F" w:rsidRPr="00290477" w:rsidTr="00941D1F">
        <w:trPr>
          <w:trHeight w:val="318"/>
          <w:jc w:val="center"/>
        </w:trPr>
        <w:tc>
          <w:tcPr>
            <w:tcW w:w="5976" w:type="dxa"/>
            <w:gridSpan w:val="2"/>
            <w:shd w:val="clear" w:color="auto" w:fill="auto"/>
          </w:tcPr>
          <w:p w:rsidR="00544C8F" w:rsidRPr="00941D1F" w:rsidRDefault="00544C8F" w:rsidP="005D573D">
            <w:pPr>
              <w:pStyle w:val="af8"/>
              <w:rPr>
                <w:lang w:val="en-US"/>
              </w:rPr>
            </w:pPr>
            <w:r w:rsidRPr="00941D1F">
              <w:rPr>
                <w:lang w:val="en-US"/>
              </w:rPr>
              <w:t>RW,</w:t>
            </w:r>
            <w:r w:rsidR="00290477" w:rsidRPr="00941D1F">
              <w:rPr>
                <w:lang w:val="en-US"/>
              </w:rPr>
              <w:t xml:space="preserve"> </w:t>
            </w:r>
            <w:r w:rsidRPr="00290477">
              <w:t>ВИЧ,</w:t>
            </w:r>
            <w:r w:rsidR="00290477" w:rsidRPr="00290477">
              <w:t xml:space="preserve"> </w:t>
            </w:r>
            <w:proofErr w:type="spellStart"/>
            <w:r w:rsidRPr="00941D1F">
              <w:rPr>
                <w:lang w:val="en-US"/>
              </w:rPr>
              <w:t>HBsAg</w:t>
            </w:r>
            <w:proofErr w:type="spellEnd"/>
          </w:p>
        </w:tc>
        <w:tc>
          <w:tcPr>
            <w:tcW w:w="3116" w:type="dxa"/>
            <w:shd w:val="clear" w:color="auto" w:fill="auto"/>
          </w:tcPr>
          <w:p w:rsidR="00544C8F" w:rsidRPr="00941D1F" w:rsidRDefault="00544C8F" w:rsidP="005D573D">
            <w:pPr>
              <w:pStyle w:val="af8"/>
              <w:rPr>
                <w:lang w:val="en-US"/>
              </w:rPr>
            </w:pPr>
            <w:proofErr w:type="spellStart"/>
            <w:r w:rsidRPr="00941D1F">
              <w:rPr>
                <w:lang w:val="en-US"/>
              </w:rPr>
              <w:t>Отриц</w:t>
            </w:r>
            <w:proofErr w:type="spellEnd"/>
            <w:r w:rsidR="00290477" w:rsidRPr="00941D1F">
              <w:rPr>
                <w:lang w:val="en-US"/>
              </w:rPr>
              <w:t xml:space="preserve">. </w:t>
            </w:r>
          </w:p>
        </w:tc>
      </w:tr>
    </w:tbl>
    <w:p w:rsidR="00290477" w:rsidRPr="00290477" w:rsidRDefault="00290477" w:rsidP="00290477">
      <w:pPr>
        <w:tabs>
          <w:tab w:val="left" w:pos="726"/>
        </w:tabs>
        <w:autoSpaceDE w:val="0"/>
        <w:autoSpaceDN w:val="0"/>
        <w:adjustRightInd w:val="0"/>
        <w:rPr>
          <w:szCs w:val="24"/>
          <w:lang w:val="en-US"/>
        </w:rPr>
      </w:pPr>
    </w:p>
    <w:p w:rsidR="00290477" w:rsidRPr="00290477" w:rsidRDefault="00544C8F" w:rsidP="00290477">
      <w:pPr>
        <w:tabs>
          <w:tab w:val="left" w:pos="726"/>
        </w:tabs>
        <w:autoSpaceDE w:val="0"/>
        <w:autoSpaceDN w:val="0"/>
        <w:adjustRightInd w:val="0"/>
        <w:rPr>
          <w:b/>
          <w:szCs w:val="24"/>
          <w:lang w:val="en-US"/>
        </w:rPr>
      </w:pPr>
      <w:proofErr w:type="spellStart"/>
      <w:r w:rsidRPr="00290477">
        <w:rPr>
          <w:b/>
          <w:szCs w:val="24"/>
          <w:lang w:val="en-US"/>
        </w:rPr>
        <w:t>Биохимический</w:t>
      </w:r>
      <w:proofErr w:type="spellEnd"/>
      <w:r w:rsidR="00290477" w:rsidRPr="00290477">
        <w:rPr>
          <w:b/>
          <w:szCs w:val="24"/>
          <w:lang w:val="en-US"/>
        </w:rPr>
        <w:t xml:space="preserve"> </w:t>
      </w:r>
      <w:proofErr w:type="spellStart"/>
      <w:r w:rsidRPr="00290477">
        <w:rPr>
          <w:b/>
          <w:szCs w:val="24"/>
          <w:lang w:val="en-US"/>
        </w:rPr>
        <w:t>анализ</w:t>
      </w:r>
      <w:proofErr w:type="spellEnd"/>
      <w:r w:rsidR="00290477" w:rsidRPr="00290477">
        <w:rPr>
          <w:b/>
          <w:szCs w:val="24"/>
          <w:lang w:val="en-US"/>
        </w:rPr>
        <w:t xml:space="preserve"> </w:t>
      </w:r>
      <w:proofErr w:type="spellStart"/>
      <w:r w:rsidRPr="00290477">
        <w:rPr>
          <w:b/>
          <w:szCs w:val="24"/>
          <w:lang w:val="en-US"/>
        </w:rPr>
        <w:t>крови</w:t>
      </w:r>
      <w:proofErr w:type="spellEnd"/>
      <w:r w:rsidR="00290477" w:rsidRPr="00290477">
        <w:rPr>
          <w:b/>
          <w:szCs w:val="24"/>
          <w:lang w:val="en-US"/>
        </w:rPr>
        <w:t>: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2987"/>
        <w:gridCol w:w="2987"/>
      </w:tblGrid>
      <w:tr w:rsidR="00544C8F" w:rsidRPr="00290477" w:rsidTr="00941D1F">
        <w:trPr>
          <w:trHeight w:val="315"/>
          <w:jc w:val="center"/>
        </w:trPr>
        <w:tc>
          <w:tcPr>
            <w:tcW w:w="3118" w:type="dxa"/>
            <w:shd w:val="clear" w:color="auto" w:fill="auto"/>
          </w:tcPr>
          <w:p w:rsidR="00544C8F" w:rsidRPr="00290477" w:rsidRDefault="00544C8F" w:rsidP="005D573D">
            <w:pPr>
              <w:pStyle w:val="af8"/>
            </w:pPr>
            <w:proofErr w:type="spellStart"/>
            <w:r w:rsidRPr="00941D1F">
              <w:rPr>
                <w:lang w:val="en-US"/>
              </w:rPr>
              <w:t>параметр</w:t>
            </w:r>
            <w:proofErr w:type="spellEnd"/>
            <w:r w:rsidRPr="00290477">
              <w:t>ы</w:t>
            </w:r>
          </w:p>
        </w:tc>
        <w:tc>
          <w:tcPr>
            <w:tcW w:w="2987" w:type="dxa"/>
            <w:shd w:val="clear" w:color="auto" w:fill="auto"/>
          </w:tcPr>
          <w:p w:rsidR="00544C8F" w:rsidRPr="00290477" w:rsidRDefault="00544C8F" w:rsidP="005D573D">
            <w:pPr>
              <w:pStyle w:val="af8"/>
            </w:pPr>
            <w:proofErr w:type="spellStart"/>
            <w:r w:rsidRPr="00941D1F">
              <w:rPr>
                <w:lang w:val="en-US"/>
              </w:rPr>
              <w:t>результат</w:t>
            </w:r>
            <w:proofErr w:type="spellEnd"/>
            <w:r w:rsidRPr="00290477">
              <w:t>ы</w:t>
            </w:r>
          </w:p>
        </w:tc>
        <w:tc>
          <w:tcPr>
            <w:tcW w:w="2987" w:type="dxa"/>
            <w:shd w:val="clear" w:color="auto" w:fill="auto"/>
          </w:tcPr>
          <w:p w:rsidR="00544C8F" w:rsidRPr="00941D1F" w:rsidRDefault="00544C8F" w:rsidP="005D573D">
            <w:pPr>
              <w:pStyle w:val="af8"/>
              <w:rPr>
                <w:lang w:val="en-US"/>
              </w:rPr>
            </w:pPr>
            <w:proofErr w:type="spellStart"/>
            <w:r w:rsidRPr="00941D1F">
              <w:rPr>
                <w:lang w:val="en-US"/>
              </w:rPr>
              <w:t>норма</w:t>
            </w:r>
            <w:proofErr w:type="spellEnd"/>
          </w:p>
        </w:tc>
      </w:tr>
      <w:tr w:rsidR="00544C8F" w:rsidRPr="00290477" w:rsidTr="00941D1F">
        <w:trPr>
          <w:trHeight w:val="285"/>
          <w:jc w:val="center"/>
        </w:trPr>
        <w:tc>
          <w:tcPr>
            <w:tcW w:w="3118" w:type="dxa"/>
            <w:shd w:val="clear" w:color="auto" w:fill="auto"/>
          </w:tcPr>
          <w:p w:rsidR="00544C8F" w:rsidRPr="00941D1F" w:rsidRDefault="00544C8F" w:rsidP="005D573D">
            <w:pPr>
              <w:pStyle w:val="af8"/>
              <w:rPr>
                <w:lang w:val="en-US"/>
              </w:rPr>
            </w:pPr>
            <w:proofErr w:type="spellStart"/>
            <w:r w:rsidRPr="00941D1F">
              <w:rPr>
                <w:lang w:val="en-US"/>
              </w:rPr>
              <w:t>Общий</w:t>
            </w:r>
            <w:proofErr w:type="spellEnd"/>
            <w:r w:rsidR="00290477" w:rsidRPr="00941D1F">
              <w:rPr>
                <w:lang w:val="en-US"/>
              </w:rPr>
              <w:t xml:space="preserve"> </w:t>
            </w:r>
            <w:proofErr w:type="spellStart"/>
            <w:r w:rsidRPr="00941D1F">
              <w:rPr>
                <w:lang w:val="en-US"/>
              </w:rPr>
              <w:t>белок</w:t>
            </w:r>
            <w:proofErr w:type="spellEnd"/>
          </w:p>
        </w:tc>
        <w:tc>
          <w:tcPr>
            <w:tcW w:w="2987" w:type="dxa"/>
            <w:shd w:val="clear" w:color="auto" w:fill="auto"/>
          </w:tcPr>
          <w:p w:rsidR="00544C8F" w:rsidRPr="00290477" w:rsidRDefault="00544C8F" w:rsidP="005D573D">
            <w:pPr>
              <w:pStyle w:val="af8"/>
            </w:pPr>
            <w:r w:rsidRPr="00290477">
              <w:t>75</w:t>
            </w:r>
            <w:r w:rsidR="00290477">
              <w:t>.7</w:t>
            </w:r>
            <w:r w:rsidR="00290477" w:rsidRPr="00290477">
              <w:t xml:space="preserve"> </w:t>
            </w:r>
            <w:r w:rsidRPr="00290477">
              <w:t>г/л</w:t>
            </w:r>
          </w:p>
        </w:tc>
        <w:tc>
          <w:tcPr>
            <w:tcW w:w="2987" w:type="dxa"/>
            <w:shd w:val="clear" w:color="auto" w:fill="auto"/>
          </w:tcPr>
          <w:p w:rsidR="00544C8F" w:rsidRPr="00290477" w:rsidRDefault="00544C8F" w:rsidP="005D573D">
            <w:pPr>
              <w:pStyle w:val="af8"/>
            </w:pPr>
            <w:r w:rsidRPr="00290477">
              <w:t>65-85</w:t>
            </w:r>
            <w:r w:rsidR="00290477" w:rsidRPr="00290477">
              <w:t xml:space="preserve"> </w:t>
            </w:r>
            <w:r w:rsidRPr="00290477">
              <w:t>г/л</w:t>
            </w:r>
          </w:p>
        </w:tc>
      </w:tr>
      <w:tr w:rsidR="00544C8F" w:rsidRPr="00290477" w:rsidTr="00941D1F">
        <w:trPr>
          <w:trHeight w:val="270"/>
          <w:jc w:val="center"/>
        </w:trPr>
        <w:tc>
          <w:tcPr>
            <w:tcW w:w="3118" w:type="dxa"/>
            <w:shd w:val="clear" w:color="auto" w:fill="auto"/>
          </w:tcPr>
          <w:p w:rsidR="00544C8F" w:rsidRPr="00290477" w:rsidRDefault="00544C8F" w:rsidP="005D573D">
            <w:pPr>
              <w:pStyle w:val="af8"/>
            </w:pPr>
            <w:r w:rsidRPr="00290477">
              <w:t>Мочевина</w:t>
            </w:r>
          </w:p>
        </w:tc>
        <w:tc>
          <w:tcPr>
            <w:tcW w:w="2987" w:type="dxa"/>
            <w:shd w:val="clear" w:color="auto" w:fill="auto"/>
          </w:tcPr>
          <w:p w:rsidR="00544C8F" w:rsidRPr="00290477" w:rsidRDefault="00544C8F" w:rsidP="005D573D">
            <w:pPr>
              <w:pStyle w:val="af8"/>
            </w:pPr>
            <w:r w:rsidRPr="00290477">
              <w:t>7</w:t>
            </w:r>
            <w:r w:rsidR="00290477">
              <w:t>.2</w:t>
            </w:r>
            <w:r w:rsidR="00290477" w:rsidRPr="00290477">
              <w:t xml:space="preserve"> </w:t>
            </w:r>
            <w:proofErr w:type="spellStart"/>
            <w:r w:rsidRPr="00290477">
              <w:t>ммоль</w:t>
            </w:r>
            <w:proofErr w:type="spellEnd"/>
            <w:r w:rsidRPr="00290477">
              <w:t>/л</w:t>
            </w:r>
          </w:p>
        </w:tc>
        <w:tc>
          <w:tcPr>
            <w:tcW w:w="2987" w:type="dxa"/>
            <w:shd w:val="clear" w:color="auto" w:fill="auto"/>
          </w:tcPr>
          <w:p w:rsidR="00544C8F" w:rsidRPr="00290477" w:rsidRDefault="00544C8F" w:rsidP="005D573D">
            <w:pPr>
              <w:pStyle w:val="af8"/>
            </w:pPr>
            <w:r w:rsidRPr="00290477">
              <w:t>2,5</w:t>
            </w:r>
            <w:r w:rsidR="00290477" w:rsidRPr="00290477">
              <w:t xml:space="preserve"> - </w:t>
            </w:r>
            <w:r w:rsidRPr="00290477">
              <w:t>8,3</w:t>
            </w:r>
            <w:r w:rsidR="00290477" w:rsidRPr="00290477">
              <w:t xml:space="preserve"> </w:t>
            </w:r>
            <w:proofErr w:type="spellStart"/>
            <w:r w:rsidRPr="00290477">
              <w:t>ммоль</w:t>
            </w:r>
            <w:proofErr w:type="spellEnd"/>
            <w:r w:rsidRPr="00290477">
              <w:t>/л</w:t>
            </w:r>
          </w:p>
        </w:tc>
      </w:tr>
      <w:tr w:rsidR="00544C8F" w:rsidRPr="00290477" w:rsidTr="00941D1F">
        <w:trPr>
          <w:trHeight w:val="270"/>
          <w:jc w:val="center"/>
        </w:trPr>
        <w:tc>
          <w:tcPr>
            <w:tcW w:w="3118" w:type="dxa"/>
            <w:shd w:val="clear" w:color="auto" w:fill="auto"/>
          </w:tcPr>
          <w:p w:rsidR="00544C8F" w:rsidRPr="00290477" w:rsidRDefault="00544C8F" w:rsidP="005D573D">
            <w:pPr>
              <w:pStyle w:val="af8"/>
            </w:pPr>
            <w:r w:rsidRPr="00290477">
              <w:t>Холестерин</w:t>
            </w:r>
            <w:r w:rsidR="00290477" w:rsidRPr="00290477">
              <w:t xml:space="preserve"> </w:t>
            </w:r>
            <w:r w:rsidRPr="00290477">
              <w:t>общий</w:t>
            </w:r>
          </w:p>
        </w:tc>
        <w:tc>
          <w:tcPr>
            <w:tcW w:w="2987" w:type="dxa"/>
            <w:shd w:val="clear" w:color="auto" w:fill="auto"/>
          </w:tcPr>
          <w:p w:rsidR="00544C8F" w:rsidRPr="00290477" w:rsidRDefault="00544C8F" w:rsidP="005D573D">
            <w:pPr>
              <w:pStyle w:val="af8"/>
            </w:pPr>
            <w:r w:rsidRPr="00290477">
              <w:t>3</w:t>
            </w:r>
            <w:r w:rsidR="00290477">
              <w:t>.8</w:t>
            </w:r>
            <w:r w:rsidRPr="00290477">
              <w:t>8</w:t>
            </w:r>
            <w:r w:rsidR="00290477" w:rsidRPr="00290477">
              <w:t xml:space="preserve"> </w:t>
            </w:r>
            <w:proofErr w:type="spellStart"/>
            <w:r w:rsidRPr="00290477">
              <w:t>ммоль</w:t>
            </w:r>
            <w:proofErr w:type="spellEnd"/>
            <w:r w:rsidRPr="00290477">
              <w:t>/л</w:t>
            </w:r>
          </w:p>
        </w:tc>
        <w:tc>
          <w:tcPr>
            <w:tcW w:w="2987" w:type="dxa"/>
            <w:shd w:val="clear" w:color="auto" w:fill="auto"/>
          </w:tcPr>
          <w:p w:rsidR="00544C8F" w:rsidRPr="00290477" w:rsidRDefault="00544C8F" w:rsidP="005D573D">
            <w:pPr>
              <w:pStyle w:val="af8"/>
            </w:pPr>
            <w:r w:rsidRPr="00290477">
              <w:t>До</w:t>
            </w:r>
            <w:r w:rsidR="00290477" w:rsidRPr="00290477">
              <w:t xml:space="preserve"> </w:t>
            </w:r>
            <w:r w:rsidRPr="00290477">
              <w:t>5</w:t>
            </w:r>
            <w:r w:rsidR="00290477">
              <w:t>.2</w:t>
            </w:r>
            <w:r w:rsidR="00290477" w:rsidRPr="00290477">
              <w:t xml:space="preserve"> </w:t>
            </w:r>
            <w:proofErr w:type="spellStart"/>
            <w:r w:rsidRPr="00290477">
              <w:t>ммоль</w:t>
            </w:r>
            <w:proofErr w:type="spellEnd"/>
            <w:r w:rsidRPr="00290477">
              <w:t>/л</w:t>
            </w:r>
          </w:p>
        </w:tc>
      </w:tr>
      <w:tr w:rsidR="00544C8F" w:rsidRPr="00290477" w:rsidTr="00941D1F">
        <w:trPr>
          <w:trHeight w:val="285"/>
          <w:jc w:val="center"/>
        </w:trPr>
        <w:tc>
          <w:tcPr>
            <w:tcW w:w="3118" w:type="dxa"/>
            <w:shd w:val="clear" w:color="auto" w:fill="auto"/>
          </w:tcPr>
          <w:p w:rsidR="00544C8F" w:rsidRPr="00290477" w:rsidRDefault="00544C8F" w:rsidP="005D573D">
            <w:pPr>
              <w:pStyle w:val="af8"/>
            </w:pPr>
            <w:r w:rsidRPr="00290477">
              <w:t>Триглицериды</w:t>
            </w:r>
          </w:p>
        </w:tc>
        <w:tc>
          <w:tcPr>
            <w:tcW w:w="2987" w:type="dxa"/>
            <w:shd w:val="clear" w:color="auto" w:fill="auto"/>
          </w:tcPr>
          <w:p w:rsidR="00544C8F" w:rsidRPr="00290477" w:rsidRDefault="00544C8F" w:rsidP="005D573D">
            <w:pPr>
              <w:pStyle w:val="af8"/>
            </w:pPr>
            <w:r w:rsidRPr="00290477">
              <w:t>1</w:t>
            </w:r>
            <w:r w:rsidR="00290477">
              <w:t>.2</w:t>
            </w:r>
            <w:r w:rsidRPr="00290477">
              <w:t>8</w:t>
            </w:r>
            <w:r w:rsidR="00290477" w:rsidRPr="00290477">
              <w:t xml:space="preserve"> </w:t>
            </w:r>
            <w:proofErr w:type="spellStart"/>
            <w:r w:rsidRPr="00290477">
              <w:t>ммоль</w:t>
            </w:r>
            <w:proofErr w:type="spellEnd"/>
            <w:r w:rsidRPr="00290477">
              <w:t>/л</w:t>
            </w:r>
          </w:p>
        </w:tc>
        <w:tc>
          <w:tcPr>
            <w:tcW w:w="2987" w:type="dxa"/>
            <w:shd w:val="clear" w:color="auto" w:fill="auto"/>
          </w:tcPr>
          <w:p w:rsidR="00544C8F" w:rsidRPr="00290477" w:rsidRDefault="00544C8F" w:rsidP="005D573D">
            <w:pPr>
              <w:pStyle w:val="af8"/>
            </w:pPr>
            <w:r w:rsidRPr="00290477">
              <w:t>0,1</w:t>
            </w:r>
            <w:r w:rsidR="00290477" w:rsidRPr="00290477">
              <w:t xml:space="preserve"> - </w:t>
            </w:r>
            <w:r w:rsidRPr="00290477">
              <w:t>2,2</w:t>
            </w:r>
            <w:r w:rsidR="00290477" w:rsidRPr="00290477">
              <w:t xml:space="preserve"> </w:t>
            </w:r>
            <w:proofErr w:type="spellStart"/>
            <w:r w:rsidRPr="00290477">
              <w:t>ммоль</w:t>
            </w:r>
            <w:proofErr w:type="spellEnd"/>
            <w:r w:rsidRPr="00290477">
              <w:t>/л</w:t>
            </w:r>
          </w:p>
        </w:tc>
      </w:tr>
      <w:tr w:rsidR="00544C8F" w:rsidRPr="00290477" w:rsidTr="00941D1F">
        <w:trPr>
          <w:trHeight w:val="270"/>
          <w:jc w:val="center"/>
        </w:trPr>
        <w:tc>
          <w:tcPr>
            <w:tcW w:w="3118" w:type="dxa"/>
            <w:shd w:val="clear" w:color="auto" w:fill="auto"/>
          </w:tcPr>
          <w:p w:rsidR="00544C8F" w:rsidRPr="00290477" w:rsidRDefault="00544C8F" w:rsidP="005D573D">
            <w:pPr>
              <w:pStyle w:val="af8"/>
            </w:pPr>
            <w:r w:rsidRPr="00290477">
              <w:t>Билирубин</w:t>
            </w:r>
            <w:r w:rsidR="00290477" w:rsidRPr="00290477">
              <w:t xml:space="preserve"> </w:t>
            </w:r>
            <w:r w:rsidRPr="00290477">
              <w:t>общий</w:t>
            </w:r>
          </w:p>
        </w:tc>
        <w:tc>
          <w:tcPr>
            <w:tcW w:w="2987" w:type="dxa"/>
            <w:shd w:val="clear" w:color="auto" w:fill="auto"/>
          </w:tcPr>
          <w:p w:rsidR="00544C8F" w:rsidRPr="00290477" w:rsidRDefault="00544C8F" w:rsidP="005D573D">
            <w:pPr>
              <w:pStyle w:val="af8"/>
            </w:pPr>
            <w:r w:rsidRPr="00290477">
              <w:t>18</w:t>
            </w:r>
            <w:r w:rsidR="00290477">
              <w:t>.4</w:t>
            </w:r>
            <w:r w:rsidR="00290477" w:rsidRPr="00290477">
              <w:t xml:space="preserve"> </w:t>
            </w:r>
            <w:proofErr w:type="spellStart"/>
            <w:r w:rsidRPr="00290477">
              <w:t>мкмоль</w:t>
            </w:r>
            <w:proofErr w:type="spellEnd"/>
            <w:r w:rsidRPr="00290477">
              <w:t>/л</w:t>
            </w:r>
          </w:p>
        </w:tc>
        <w:tc>
          <w:tcPr>
            <w:tcW w:w="2987" w:type="dxa"/>
            <w:shd w:val="clear" w:color="auto" w:fill="auto"/>
          </w:tcPr>
          <w:p w:rsidR="00544C8F" w:rsidRPr="00290477" w:rsidRDefault="00544C8F" w:rsidP="005D573D">
            <w:pPr>
              <w:pStyle w:val="af8"/>
            </w:pPr>
            <w:r w:rsidRPr="00290477">
              <w:t>8</w:t>
            </w:r>
            <w:r w:rsidR="00290477">
              <w:t>.5</w:t>
            </w:r>
            <w:r w:rsidR="00290477" w:rsidRPr="00290477">
              <w:t xml:space="preserve"> - </w:t>
            </w:r>
            <w:r w:rsidRPr="00290477">
              <w:t>20,5</w:t>
            </w:r>
            <w:r w:rsidR="00290477" w:rsidRPr="00290477">
              <w:t xml:space="preserve"> </w:t>
            </w:r>
            <w:proofErr w:type="spellStart"/>
            <w:r w:rsidRPr="00290477">
              <w:t>мкмоль</w:t>
            </w:r>
            <w:proofErr w:type="spellEnd"/>
            <w:r w:rsidRPr="00290477">
              <w:t>/л</w:t>
            </w:r>
          </w:p>
        </w:tc>
      </w:tr>
      <w:tr w:rsidR="00544C8F" w:rsidRPr="00290477" w:rsidTr="00941D1F">
        <w:trPr>
          <w:trHeight w:val="285"/>
          <w:jc w:val="center"/>
        </w:trPr>
        <w:tc>
          <w:tcPr>
            <w:tcW w:w="3118" w:type="dxa"/>
            <w:shd w:val="clear" w:color="auto" w:fill="auto"/>
          </w:tcPr>
          <w:p w:rsidR="00544C8F" w:rsidRPr="00290477" w:rsidRDefault="00544C8F" w:rsidP="005D573D">
            <w:pPr>
              <w:pStyle w:val="af8"/>
            </w:pPr>
            <w:proofErr w:type="spellStart"/>
            <w:r w:rsidRPr="00290477">
              <w:t>АЛаТ</w:t>
            </w:r>
            <w:proofErr w:type="spellEnd"/>
          </w:p>
        </w:tc>
        <w:tc>
          <w:tcPr>
            <w:tcW w:w="2987" w:type="dxa"/>
            <w:shd w:val="clear" w:color="auto" w:fill="auto"/>
          </w:tcPr>
          <w:p w:rsidR="00544C8F" w:rsidRPr="00290477" w:rsidRDefault="00544C8F" w:rsidP="005D573D">
            <w:pPr>
              <w:pStyle w:val="af8"/>
            </w:pPr>
            <w:r w:rsidRPr="00290477">
              <w:t>9</w:t>
            </w:r>
            <w:r w:rsidR="00290477" w:rsidRPr="00290477">
              <w:t xml:space="preserve"> </w:t>
            </w:r>
            <w:proofErr w:type="spellStart"/>
            <w:r w:rsidRPr="00290477">
              <w:t>мкмоль</w:t>
            </w:r>
            <w:proofErr w:type="spellEnd"/>
            <w:r w:rsidRPr="00290477">
              <w:t>/л</w:t>
            </w:r>
            <w:r w:rsidR="00290477" w:rsidRPr="00290477">
              <w:t xml:space="preserve"> </w:t>
            </w:r>
            <w:r w:rsidRPr="00290477">
              <w:t>х</w:t>
            </w:r>
            <w:r w:rsidR="00290477" w:rsidRPr="00290477">
              <w:t xml:space="preserve"> </w:t>
            </w:r>
            <w:r w:rsidRPr="00290477">
              <w:t>мин</w:t>
            </w:r>
          </w:p>
        </w:tc>
        <w:tc>
          <w:tcPr>
            <w:tcW w:w="2987" w:type="dxa"/>
            <w:shd w:val="clear" w:color="auto" w:fill="auto"/>
          </w:tcPr>
          <w:p w:rsidR="00544C8F" w:rsidRPr="00290477" w:rsidRDefault="00544C8F" w:rsidP="005D573D">
            <w:pPr>
              <w:pStyle w:val="af8"/>
            </w:pPr>
            <w:r w:rsidRPr="00290477">
              <w:t>10-52</w:t>
            </w:r>
            <w:r w:rsidR="00290477" w:rsidRPr="00290477">
              <w:t xml:space="preserve"> </w:t>
            </w:r>
            <w:proofErr w:type="spellStart"/>
            <w:r w:rsidRPr="00290477">
              <w:t>мкмоль</w:t>
            </w:r>
            <w:proofErr w:type="spellEnd"/>
            <w:r w:rsidRPr="00290477">
              <w:t>/л</w:t>
            </w:r>
            <w:r w:rsidR="00290477" w:rsidRPr="00290477">
              <w:t xml:space="preserve"> </w:t>
            </w:r>
            <w:r w:rsidRPr="00290477">
              <w:t>х</w:t>
            </w:r>
            <w:r w:rsidR="00290477" w:rsidRPr="00290477">
              <w:t xml:space="preserve"> </w:t>
            </w:r>
            <w:r w:rsidRPr="00290477">
              <w:t>мин</w:t>
            </w:r>
          </w:p>
        </w:tc>
      </w:tr>
      <w:tr w:rsidR="00544C8F" w:rsidRPr="00290477" w:rsidTr="00941D1F">
        <w:trPr>
          <w:trHeight w:val="270"/>
          <w:jc w:val="center"/>
        </w:trPr>
        <w:tc>
          <w:tcPr>
            <w:tcW w:w="3118" w:type="dxa"/>
            <w:shd w:val="clear" w:color="auto" w:fill="auto"/>
          </w:tcPr>
          <w:p w:rsidR="00544C8F" w:rsidRPr="00290477" w:rsidRDefault="00544C8F" w:rsidP="005D573D">
            <w:pPr>
              <w:pStyle w:val="af8"/>
            </w:pPr>
            <w:proofErr w:type="spellStart"/>
            <w:r w:rsidRPr="00290477">
              <w:t>АСат</w:t>
            </w:r>
            <w:proofErr w:type="spellEnd"/>
          </w:p>
        </w:tc>
        <w:tc>
          <w:tcPr>
            <w:tcW w:w="2987" w:type="dxa"/>
            <w:shd w:val="clear" w:color="auto" w:fill="auto"/>
          </w:tcPr>
          <w:p w:rsidR="00544C8F" w:rsidRPr="00290477" w:rsidRDefault="00544C8F" w:rsidP="005D573D">
            <w:pPr>
              <w:pStyle w:val="af8"/>
            </w:pPr>
            <w:r w:rsidRPr="00290477">
              <w:t>22</w:t>
            </w:r>
            <w:r w:rsidR="00290477" w:rsidRPr="00290477">
              <w:t xml:space="preserve"> </w:t>
            </w:r>
            <w:proofErr w:type="spellStart"/>
            <w:r w:rsidRPr="00290477">
              <w:t>мкмоль</w:t>
            </w:r>
            <w:proofErr w:type="spellEnd"/>
            <w:r w:rsidRPr="00290477">
              <w:t>/л</w:t>
            </w:r>
            <w:r w:rsidR="00290477" w:rsidRPr="00290477">
              <w:t xml:space="preserve"> </w:t>
            </w:r>
            <w:r w:rsidRPr="00290477">
              <w:t>х</w:t>
            </w:r>
            <w:r w:rsidR="00290477" w:rsidRPr="00290477">
              <w:t xml:space="preserve"> </w:t>
            </w:r>
            <w:r w:rsidRPr="00290477">
              <w:t>мин</w:t>
            </w:r>
          </w:p>
        </w:tc>
        <w:tc>
          <w:tcPr>
            <w:tcW w:w="2987" w:type="dxa"/>
            <w:shd w:val="clear" w:color="auto" w:fill="auto"/>
          </w:tcPr>
          <w:p w:rsidR="00544C8F" w:rsidRPr="00290477" w:rsidRDefault="00544C8F" w:rsidP="005D573D">
            <w:pPr>
              <w:pStyle w:val="af8"/>
            </w:pPr>
            <w:r w:rsidRPr="00290477">
              <w:t>16-48</w:t>
            </w:r>
            <w:r w:rsidR="00290477" w:rsidRPr="00290477">
              <w:t xml:space="preserve"> </w:t>
            </w:r>
            <w:proofErr w:type="spellStart"/>
            <w:r w:rsidRPr="00290477">
              <w:t>мкмоль</w:t>
            </w:r>
            <w:proofErr w:type="spellEnd"/>
            <w:r w:rsidRPr="00290477">
              <w:t>/л</w:t>
            </w:r>
            <w:r w:rsidR="00290477" w:rsidRPr="00290477">
              <w:t xml:space="preserve"> </w:t>
            </w:r>
            <w:r w:rsidRPr="00290477">
              <w:t>х</w:t>
            </w:r>
            <w:r w:rsidR="00290477" w:rsidRPr="00290477">
              <w:t xml:space="preserve"> </w:t>
            </w:r>
            <w:r w:rsidRPr="00290477">
              <w:t>мин</w:t>
            </w:r>
          </w:p>
        </w:tc>
      </w:tr>
      <w:tr w:rsidR="00544C8F" w:rsidRPr="00290477" w:rsidTr="00941D1F">
        <w:trPr>
          <w:trHeight w:val="270"/>
          <w:jc w:val="center"/>
        </w:trPr>
        <w:tc>
          <w:tcPr>
            <w:tcW w:w="3118" w:type="dxa"/>
            <w:shd w:val="clear" w:color="auto" w:fill="auto"/>
          </w:tcPr>
          <w:p w:rsidR="00544C8F" w:rsidRPr="00290477" w:rsidRDefault="00290477" w:rsidP="005D573D">
            <w:pPr>
              <w:pStyle w:val="af8"/>
            </w:pPr>
            <w:r w:rsidRPr="00290477">
              <w:t xml:space="preserve"> </w:t>
            </w:r>
            <w:r w:rsidR="00544C8F" w:rsidRPr="00290477">
              <w:t>альбумин</w:t>
            </w:r>
          </w:p>
        </w:tc>
        <w:tc>
          <w:tcPr>
            <w:tcW w:w="2987" w:type="dxa"/>
            <w:shd w:val="clear" w:color="auto" w:fill="auto"/>
          </w:tcPr>
          <w:p w:rsidR="00544C8F" w:rsidRPr="00290477" w:rsidRDefault="00544C8F" w:rsidP="005D573D">
            <w:pPr>
              <w:pStyle w:val="af8"/>
            </w:pPr>
            <w:r w:rsidRPr="00290477">
              <w:t>46</w:t>
            </w:r>
            <w:r w:rsidR="00290477" w:rsidRPr="00290477">
              <w:t xml:space="preserve"> </w:t>
            </w:r>
            <w:proofErr w:type="spellStart"/>
            <w:r w:rsidRPr="00290477">
              <w:t>мкмоль</w:t>
            </w:r>
            <w:proofErr w:type="spellEnd"/>
            <w:r w:rsidRPr="00290477">
              <w:t>/л</w:t>
            </w:r>
            <w:r w:rsidR="00290477" w:rsidRPr="00290477">
              <w:t xml:space="preserve"> </w:t>
            </w:r>
            <w:r w:rsidRPr="00290477">
              <w:t>х</w:t>
            </w:r>
            <w:r w:rsidR="00290477" w:rsidRPr="00290477">
              <w:t xml:space="preserve"> </w:t>
            </w:r>
            <w:r w:rsidRPr="00290477">
              <w:t>мин</w:t>
            </w:r>
          </w:p>
        </w:tc>
        <w:tc>
          <w:tcPr>
            <w:tcW w:w="2987" w:type="dxa"/>
            <w:shd w:val="clear" w:color="auto" w:fill="auto"/>
          </w:tcPr>
          <w:p w:rsidR="00544C8F" w:rsidRPr="00290477" w:rsidRDefault="00544C8F" w:rsidP="005D573D">
            <w:pPr>
              <w:pStyle w:val="af8"/>
            </w:pPr>
            <w:r w:rsidRPr="00290477">
              <w:t>34-48</w:t>
            </w:r>
            <w:r w:rsidR="00290477" w:rsidRPr="00290477">
              <w:t xml:space="preserve"> </w:t>
            </w:r>
            <w:r w:rsidRPr="00290477">
              <w:t>г/л</w:t>
            </w:r>
          </w:p>
        </w:tc>
      </w:tr>
      <w:tr w:rsidR="00544C8F" w:rsidRPr="00290477" w:rsidTr="00941D1F">
        <w:trPr>
          <w:trHeight w:val="285"/>
          <w:jc w:val="center"/>
        </w:trPr>
        <w:tc>
          <w:tcPr>
            <w:tcW w:w="3118" w:type="dxa"/>
            <w:shd w:val="clear" w:color="auto" w:fill="auto"/>
          </w:tcPr>
          <w:p w:rsidR="00544C8F" w:rsidRPr="00290477" w:rsidRDefault="00544C8F" w:rsidP="005D573D">
            <w:pPr>
              <w:pStyle w:val="af8"/>
            </w:pPr>
            <w:proofErr w:type="spellStart"/>
            <w:r w:rsidRPr="00290477">
              <w:t>креатинин</w:t>
            </w:r>
            <w:proofErr w:type="spellEnd"/>
          </w:p>
        </w:tc>
        <w:tc>
          <w:tcPr>
            <w:tcW w:w="2987" w:type="dxa"/>
            <w:shd w:val="clear" w:color="auto" w:fill="auto"/>
          </w:tcPr>
          <w:p w:rsidR="00544C8F" w:rsidRPr="00290477" w:rsidRDefault="00544C8F" w:rsidP="005D573D">
            <w:pPr>
              <w:pStyle w:val="af8"/>
            </w:pPr>
            <w:r w:rsidRPr="00290477">
              <w:t>64</w:t>
            </w:r>
            <w:r w:rsidR="00290477" w:rsidRPr="00290477">
              <w:t xml:space="preserve"> </w:t>
            </w:r>
            <w:proofErr w:type="spellStart"/>
            <w:r w:rsidRPr="00290477">
              <w:t>мкмоль</w:t>
            </w:r>
            <w:proofErr w:type="spellEnd"/>
            <w:r w:rsidRPr="00290477">
              <w:t>/л</w:t>
            </w:r>
            <w:r w:rsidR="00290477" w:rsidRPr="00290477">
              <w:t xml:space="preserve"> </w:t>
            </w:r>
            <w:r w:rsidRPr="00290477">
              <w:t>х</w:t>
            </w:r>
            <w:r w:rsidR="00290477" w:rsidRPr="00290477">
              <w:t xml:space="preserve"> </w:t>
            </w:r>
            <w:r w:rsidRPr="00290477">
              <w:t>мин</w:t>
            </w:r>
          </w:p>
        </w:tc>
        <w:tc>
          <w:tcPr>
            <w:tcW w:w="2987" w:type="dxa"/>
            <w:shd w:val="clear" w:color="auto" w:fill="auto"/>
          </w:tcPr>
          <w:p w:rsidR="00544C8F" w:rsidRPr="00290477" w:rsidRDefault="00544C8F" w:rsidP="005D573D">
            <w:pPr>
              <w:pStyle w:val="af8"/>
            </w:pPr>
            <w:r w:rsidRPr="00290477">
              <w:t>65-115мкмоль/л</w:t>
            </w:r>
            <w:r w:rsidR="00290477" w:rsidRPr="00290477">
              <w:t xml:space="preserve"> </w:t>
            </w:r>
            <w:r w:rsidRPr="00290477">
              <w:t>х</w:t>
            </w:r>
            <w:r w:rsidR="00290477" w:rsidRPr="00290477">
              <w:t xml:space="preserve"> </w:t>
            </w:r>
            <w:r w:rsidRPr="00290477">
              <w:t>мин</w:t>
            </w:r>
          </w:p>
        </w:tc>
      </w:tr>
      <w:tr w:rsidR="00544C8F" w:rsidRPr="00290477" w:rsidTr="00941D1F">
        <w:trPr>
          <w:trHeight w:val="270"/>
          <w:jc w:val="center"/>
        </w:trPr>
        <w:tc>
          <w:tcPr>
            <w:tcW w:w="3118" w:type="dxa"/>
            <w:shd w:val="clear" w:color="auto" w:fill="auto"/>
          </w:tcPr>
          <w:p w:rsidR="00544C8F" w:rsidRPr="00290477" w:rsidRDefault="00544C8F" w:rsidP="005D573D">
            <w:pPr>
              <w:pStyle w:val="af8"/>
            </w:pPr>
            <w:r w:rsidRPr="00290477">
              <w:t>ЩФ</w:t>
            </w:r>
          </w:p>
        </w:tc>
        <w:tc>
          <w:tcPr>
            <w:tcW w:w="2987" w:type="dxa"/>
            <w:shd w:val="clear" w:color="auto" w:fill="auto"/>
          </w:tcPr>
          <w:p w:rsidR="00544C8F" w:rsidRPr="00290477" w:rsidRDefault="00544C8F" w:rsidP="005D573D">
            <w:pPr>
              <w:pStyle w:val="af8"/>
            </w:pPr>
            <w:r w:rsidRPr="00290477">
              <w:t>139Ед/л</w:t>
            </w:r>
            <w:r w:rsidR="00290477" w:rsidRPr="00290477">
              <w:t xml:space="preserve"> </w:t>
            </w:r>
          </w:p>
        </w:tc>
        <w:tc>
          <w:tcPr>
            <w:tcW w:w="2987" w:type="dxa"/>
            <w:shd w:val="clear" w:color="auto" w:fill="auto"/>
          </w:tcPr>
          <w:p w:rsidR="00544C8F" w:rsidRPr="00290477" w:rsidRDefault="00544C8F" w:rsidP="005D573D">
            <w:pPr>
              <w:pStyle w:val="af8"/>
            </w:pPr>
            <w:r w:rsidRPr="00290477">
              <w:t>270</w:t>
            </w:r>
            <w:r w:rsidR="00290477" w:rsidRPr="00290477">
              <w:t xml:space="preserve"> </w:t>
            </w:r>
            <w:proofErr w:type="spellStart"/>
            <w:r w:rsidRPr="00290477">
              <w:t>Ед</w:t>
            </w:r>
            <w:proofErr w:type="spellEnd"/>
            <w:r w:rsidRPr="00290477">
              <w:t>/л</w:t>
            </w:r>
          </w:p>
        </w:tc>
      </w:tr>
      <w:tr w:rsidR="00544C8F" w:rsidRPr="00290477" w:rsidTr="00941D1F">
        <w:trPr>
          <w:trHeight w:val="285"/>
          <w:jc w:val="center"/>
        </w:trPr>
        <w:tc>
          <w:tcPr>
            <w:tcW w:w="3118" w:type="dxa"/>
            <w:shd w:val="clear" w:color="auto" w:fill="auto"/>
          </w:tcPr>
          <w:p w:rsidR="00544C8F" w:rsidRPr="00290477" w:rsidRDefault="00544C8F" w:rsidP="005D573D">
            <w:pPr>
              <w:pStyle w:val="af8"/>
            </w:pPr>
            <w:r w:rsidRPr="00290477">
              <w:t>Глюкоза</w:t>
            </w:r>
          </w:p>
        </w:tc>
        <w:tc>
          <w:tcPr>
            <w:tcW w:w="2987" w:type="dxa"/>
            <w:shd w:val="clear" w:color="auto" w:fill="auto"/>
          </w:tcPr>
          <w:p w:rsidR="00544C8F" w:rsidRPr="00290477" w:rsidRDefault="00544C8F" w:rsidP="005D573D">
            <w:pPr>
              <w:pStyle w:val="af8"/>
            </w:pPr>
            <w:r w:rsidRPr="00290477">
              <w:t>4,8</w:t>
            </w:r>
            <w:r w:rsidR="00290477" w:rsidRPr="00290477">
              <w:t xml:space="preserve"> </w:t>
            </w:r>
            <w:proofErr w:type="spellStart"/>
            <w:r w:rsidRPr="00290477">
              <w:t>ммоль</w:t>
            </w:r>
            <w:proofErr w:type="spellEnd"/>
            <w:r w:rsidRPr="00290477">
              <w:t>/л</w:t>
            </w:r>
          </w:p>
        </w:tc>
        <w:tc>
          <w:tcPr>
            <w:tcW w:w="2987" w:type="dxa"/>
            <w:shd w:val="clear" w:color="auto" w:fill="auto"/>
          </w:tcPr>
          <w:p w:rsidR="00544C8F" w:rsidRPr="00290477" w:rsidRDefault="00544C8F" w:rsidP="005D573D">
            <w:pPr>
              <w:pStyle w:val="af8"/>
            </w:pPr>
            <w:r w:rsidRPr="00290477">
              <w:t>3,9</w:t>
            </w:r>
            <w:r w:rsidR="00290477" w:rsidRPr="00290477">
              <w:t xml:space="preserve"> - </w:t>
            </w:r>
            <w:r w:rsidRPr="00290477">
              <w:t>5,8</w:t>
            </w:r>
            <w:r w:rsidR="00290477" w:rsidRPr="00290477">
              <w:t xml:space="preserve"> </w:t>
            </w:r>
            <w:proofErr w:type="spellStart"/>
            <w:r w:rsidRPr="00290477">
              <w:t>ммоль</w:t>
            </w:r>
            <w:proofErr w:type="spellEnd"/>
            <w:r w:rsidRPr="00290477">
              <w:t>/л</w:t>
            </w:r>
          </w:p>
        </w:tc>
      </w:tr>
      <w:tr w:rsidR="00544C8F" w:rsidRPr="00290477" w:rsidTr="00941D1F">
        <w:trPr>
          <w:trHeight w:val="65"/>
          <w:jc w:val="center"/>
        </w:trPr>
        <w:tc>
          <w:tcPr>
            <w:tcW w:w="3118" w:type="dxa"/>
            <w:shd w:val="clear" w:color="auto" w:fill="auto"/>
          </w:tcPr>
          <w:p w:rsidR="00544C8F" w:rsidRPr="00290477" w:rsidRDefault="00544C8F" w:rsidP="005D573D">
            <w:pPr>
              <w:pStyle w:val="af8"/>
            </w:pPr>
          </w:p>
        </w:tc>
        <w:tc>
          <w:tcPr>
            <w:tcW w:w="2987" w:type="dxa"/>
            <w:shd w:val="clear" w:color="auto" w:fill="auto"/>
          </w:tcPr>
          <w:p w:rsidR="00544C8F" w:rsidRPr="00290477" w:rsidRDefault="00544C8F" w:rsidP="005D573D">
            <w:pPr>
              <w:pStyle w:val="af8"/>
            </w:pPr>
          </w:p>
        </w:tc>
        <w:tc>
          <w:tcPr>
            <w:tcW w:w="2987" w:type="dxa"/>
            <w:shd w:val="clear" w:color="auto" w:fill="auto"/>
          </w:tcPr>
          <w:p w:rsidR="00544C8F" w:rsidRPr="00290477" w:rsidRDefault="00544C8F" w:rsidP="005D573D">
            <w:pPr>
              <w:pStyle w:val="af8"/>
            </w:pPr>
          </w:p>
        </w:tc>
      </w:tr>
    </w:tbl>
    <w:p w:rsidR="00290477" w:rsidRPr="00290477" w:rsidRDefault="00290477" w:rsidP="00290477">
      <w:pPr>
        <w:tabs>
          <w:tab w:val="left" w:pos="726"/>
        </w:tabs>
        <w:autoSpaceDE w:val="0"/>
        <w:autoSpaceDN w:val="0"/>
        <w:adjustRightInd w:val="0"/>
        <w:rPr>
          <w:b/>
          <w:szCs w:val="24"/>
        </w:rPr>
      </w:pPr>
    </w:p>
    <w:p w:rsidR="00290477" w:rsidRPr="00290477" w:rsidRDefault="00544C8F" w:rsidP="00290477">
      <w:pPr>
        <w:tabs>
          <w:tab w:val="left" w:pos="726"/>
        </w:tabs>
        <w:autoSpaceDE w:val="0"/>
        <w:autoSpaceDN w:val="0"/>
        <w:adjustRightInd w:val="0"/>
        <w:rPr>
          <w:b/>
          <w:szCs w:val="24"/>
        </w:rPr>
      </w:pPr>
      <w:r w:rsidRPr="00290477">
        <w:rPr>
          <w:b/>
          <w:szCs w:val="24"/>
        </w:rPr>
        <w:t>Общий</w:t>
      </w:r>
      <w:r w:rsidR="00290477" w:rsidRPr="00290477">
        <w:rPr>
          <w:b/>
          <w:szCs w:val="24"/>
        </w:rPr>
        <w:t xml:space="preserve"> </w:t>
      </w:r>
      <w:r w:rsidRPr="00290477">
        <w:rPr>
          <w:b/>
          <w:szCs w:val="24"/>
        </w:rPr>
        <w:t>анализ</w:t>
      </w:r>
      <w:r w:rsidR="00290477" w:rsidRPr="00290477">
        <w:rPr>
          <w:b/>
          <w:szCs w:val="24"/>
        </w:rPr>
        <w:t xml:space="preserve"> </w:t>
      </w:r>
      <w:r w:rsidRPr="00290477">
        <w:rPr>
          <w:b/>
          <w:szCs w:val="24"/>
        </w:rPr>
        <w:t>мочи</w:t>
      </w:r>
      <w:r w:rsidR="00290477" w:rsidRPr="00290477">
        <w:rPr>
          <w:b/>
          <w:szCs w:val="24"/>
        </w:rPr>
        <w:t>:</w:t>
      </w:r>
    </w:p>
    <w:p w:rsidR="00290477" w:rsidRPr="00290477" w:rsidRDefault="00544C8F" w:rsidP="00290477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290477">
        <w:rPr>
          <w:szCs w:val="24"/>
        </w:rPr>
        <w:t>Цвет</w:t>
      </w:r>
      <w:r w:rsidR="00290477" w:rsidRPr="00290477">
        <w:rPr>
          <w:szCs w:val="24"/>
        </w:rPr>
        <w:t xml:space="preserve"> - </w:t>
      </w:r>
      <w:r w:rsidRPr="00290477">
        <w:rPr>
          <w:szCs w:val="24"/>
        </w:rPr>
        <w:t>светло-желтый</w:t>
      </w:r>
      <w:r w:rsidR="00290477" w:rsidRPr="00290477">
        <w:rPr>
          <w:szCs w:val="24"/>
        </w:rPr>
        <w:t>;</w:t>
      </w:r>
    </w:p>
    <w:p w:rsidR="00544C8F" w:rsidRPr="00290477" w:rsidRDefault="00544C8F" w:rsidP="00290477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290477">
        <w:rPr>
          <w:szCs w:val="24"/>
        </w:rPr>
        <w:t>Прозрачность</w:t>
      </w:r>
      <w:r w:rsidR="00290477" w:rsidRPr="00290477">
        <w:rPr>
          <w:szCs w:val="24"/>
        </w:rPr>
        <w:t xml:space="preserve"> - </w:t>
      </w:r>
      <w:r w:rsidRPr="00290477">
        <w:rPr>
          <w:szCs w:val="24"/>
        </w:rPr>
        <w:t>+</w:t>
      </w:r>
    </w:p>
    <w:p w:rsidR="00290477" w:rsidRPr="00290477" w:rsidRDefault="00544C8F" w:rsidP="00290477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290477">
        <w:rPr>
          <w:szCs w:val="24"/>
        </w:rPr>
        <w:t>Удельный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вес</w:t>
      </w:r>
      <w:r w:rsidR="00290477" w:rsidRPr="00290477">
        <w:rPr>
          <w:szCs w:val="24"/>
        </w:rPr>
        <w:t xml:space="preserve"> - </w:t>
      </w:r>
      <w:r w:rsidRPr="00290477">
        <w:rPr>
          <w:szCs w:val="24"/>
        </w:rPr>
        <w:t>1027</w:t>
      </w:r>
      <w:r w:rsidR="00290477" w:rsidRPr="00290477">
        <w:rPr>
          <w:szCs w:val="24"/>
        </w:rPr>
        <w:t>;</w:t>
      </w:r>
    </w:p>
    <w:p w:rsidR="00290477" w:rsidRPr="00290477" w:rsidRDefault="00544C8F" w:rsidP="00290477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290477">
        <w:rPr>
          <w:szCs w:val="24"/>
        </w:rPr>
        <w:t>Реакция</w:t>
      </w:r>
      <w:r w:rsidR="00290477" w:rsidRPr="00290477">
        <w:rPr>
          <w:szCs w:val="24"/>
        </w:rPr>
        <w:t xml:space="preserve"> - </w:t>
      </w:r>
      <w:r w:rsidRPr="00290477">
        <w:rPr>
          <w:szCs w:val="24"/>
        </w:rPr>
        <w:t>кислая</w:t>
      </w:r>
      <w:r w:rsidR="00290477" w:rsidRPr="00290477">
        <w:rPr>
          <w:szCs w:val="24"/>
        </w:rPr>
        <w:t>;</w:t>
      </w:r>
    </w:p>
    <w:p w:rsidR="00290477" w:rsidRPr="00290477" w:rsidRDefault="00544C8F" w:rsidP="00290477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290477">
        <w:rPr>
          <w:szCs w:val="24"/>
        </w:rPr>
        <w:t>Белок</w:t>
      </w:r>
      <w:r w:rsidR="00290477" w:rsidRPr="00290477">
        <w:rPr>
          <w:szCs w:val="24"/>
        </w:rPr>
        <w:t xml:space="preserve"> - </w:t>
      </w:r>
      <w:r w:rsidRPr="00290477">
        <w:rPr>
          <w:szCs w:val="24"/>
        </w:rPr>
        <w:t>нет</w:t>
      </w:r>
      <w:r w:rsidR="00290477" w:rsidRPr="00290477">
        <w:rPr>
          <w:szCs w:val="24"/>
        </w:rPr>
        <w:t>;</w:t>
      </w:r>
    </w:p>
    <w:p w:rsidR="00290477" w:rsidRPr="00290477" w:rsidRDefault="00544C8F" w:rsidP="00290477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290477">
        <w:rPr>
          <w:szCs w:val="24"/>
        </w:rPr>
        <w:t>Глюкоза</w:t>
      </w:r>
      <w:r w:rsidR="00290477" w:rsidRPr="00290477">
        <w:rPr>
          <w:szCs w:val="24"/>
        </w:rPr>
        <w:t xml:space="preserve"> - </w:t>
      </w:r>
      <w:r w:rsidRPr="00290477">
        <w:rPr>
          <w:szCs w:val="24"/>
        </w:rPr>
        <w:t>нет</w:t>
      </w:r>
      <w:r w:rsidR="00290477" w:rsidRPr="00290477">
        <w:rPr>
          <w:szCs w:val="24"/>
        </w:rPr>
        <w:t>.;</w:t>
      </w:r>
    </w:p>
    <w:p w:rsidR="00290477" w:rsidRPr="00290477" w:rsidRDefault="00544C8F" w:rsidP="00290477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290477">
        <w:rPr>
          <w:szCs w:val="24"/>
        </w:rPr>
        <w:t>Эпителий</w:t>
      </w:r>
      <w:r w:rsidR="00290477" w:rsidRPr="00290477">
        <w:rPr>
          <w:szCs w:val="24"/>
        </w:rPr>
        <w:t xml:space="preserve"> - </w:t>
      </w:r>
      <w:r w:rsidRPr="00290477">
        <w:rPr>
          <w:szCs w:val="24"/>
        </w:rPr>
        <w:t>ед</w:t>
      </w:r>
      <w:r w:rsidR="00290477" w:rsidRPr="00290477">
        <w:rPr>
          <w:szCs w:val="24"/>
        </w:rPr>
        <w:t>.;</w:t>
      </w:r>
    </w:p>
    <w:p w:rsidR="00290477" w:rsidRPr="00290477" w:rsidRDefault="00544C8F" w:rsidP="00290477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290477">
        <w:rPr>
          <w:szCs w:val="24"/>
        </w:rPr>
        <w:t>Лейкоциты</w:t>
      </w:r>
      <w:r w:rsidR="00290477" w:rsidRPr="00290477">
        <w:rPr>
          <w:szCs w:val="24"/>
        </w:rPr>
        <w:t xml:space="preserve"> - </w:t>
      </w:r>
      <w:r w:rsidRPr="00290477">
        <w:rPr>
          <w:szCs w:val="24"/>
        </w:rPr>
        <w:t>1-2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в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п/з</w:t>
      </w:r>
      <w:r w:rsidR="00290477" w:rsidRPr="00290477">
        <w:rPr>
          <w:szCs w:val="24"/>
        </w:rPr>
        <w:t>;</w:t>
      </w:r>
    </w:p>
    <w:p w:rsidR="00290477" w:rsidRPr="00290477" w:rsidRDefault="00544C8F" w:rsidP="00290477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290477">
        <w:rPr>
          <w:szCs w:val="24"/>
        </w:rPr>
        <w:t>Эритроциты</w:t>
      </w:r>
      <w:r w:rsidR="00290477" w:rsidRPr="00290477">
        <w:rPr>
          <w:szCs w:val="24"/>
        </w:rPr>
        <w:t xml:space="preserve"> - </w:t>
      </w:r>
      <w:r w:rsidRPr="00290477">
        <w:rPr>
          <w:szCs w:val="24"/>
        </w:rPr>
        <w:t>0-1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в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п/з</w:t>
      </w:r>
      <w:r w:rsidR="00290477" w:rsidRPr="00290477">
        <w:rPr>
          <w:szCs w:val="24"/>
        </w:rPr>
        <w:t>.</w:t>
      </w:r>
    </w:p>
    <w:p w:rsidR="00290477" w:rsidRPr="00290477" w:rsidRDefault="00544C8F" w:rsidP="00290477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proofErr w:type="spellStart"/>
      <w:r w:rsidRPr="00290477">
        <w:rPr>
          <w:b/>
          <w:szCs w:val="24"/>
        </w:rPr>
        <w:t>Коагулограмма</w:t>
      </w:r>
      <w:proofErr w:type="spellEnd"/>
      <w:r w:rsidR="00290477" w:rsidRPr="00290477">
        <w:rPr>
          <w:b/>
          <w:szCs w:val="24"/>
        </w:rPr>
        <w:t xml:space="preserve">: </w:t>
      </w:r>
      <w:r w:rsidRPr="00290477">
        <w:rPr>
          <w:szCs w:val="24"/>
        </w:rPr>
        <w:t>в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пределах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нормы</w:t>
      </w:r>
      <w:r w:rsidR="00290477" w:rsidRPr="00290477">
        <w:rPr>
          <w:szCs w:val="24"/>
        </w:rPr>
        <w:t>.</w:t>
      </w:r>
    </w:p>
    <w:p w:rsidR="00290477" w:rsidRPr="00290477" w:rsidRDefault="00544C8F" w:rsidP="00290477">
      <w:pPr>
        <w:tabs>
          <w:tab w:val="left" w:pos="726"/>
        </w:tabs>
        <w:autoSpaceDE w:val="0"/>
        <w:autoSpaceDN w:val="0"/>
        <w:adjustRightInd w:val="0"/>
        <w:rPr>
          <w:b/>
          <w:szCs w:val="24"/>
        </w:rPr>
      </w:pPr>
      <w:r w:rsidRPr="00290477">
        <w:rPr>
          <w:b/>
          <w:szCs w:val="24"/>
        </w:rPr>
        <w:t>Рентгеноскопия</w:t>
      </w:r>
      <w:r w:rsidR="00290477" w:rsidRPr="00290477">
        <w:rPr>
          <w:b/>
          <w:szCs w:val="24"/>
        </w:rPr>
        <w:t xml:space="preserve"> </w:t>
      </w:r>
      <w:r w:rsidRPr="00290477">
        <w:rPr>
          <w:b/>
          <w:szCs w:val="24"/>
        </w:rPr>
        <w:t>органов</w:t>
      </w:r>
      <w:r w:rsidR="00290477" w:rsidRPr="00290477">
        <w:rPr>
          <w:b/>
          <w:szCs w:val="24"/>
        </w:rPr>
        <w:t xml:space="preserve"> </w:t>
      </w:r>
      <w:r w:rsidRPr="00290477">
        <w:rPr>
          <w:b/>
          <w:szCs w:val="24"/>
        </w:rPr>
        <w:t>грудной</w:t>
      </w:r>
      <w:r w:rsidR="00290477" w:rsidRPr="00290477">
        <w:rPr>
          <w:b/>
          <w:szCs w:val="24"/>
        </w:rPr>
        <w:t xml:space="preserve"> </w:t>
      </w:r>
      <w:r w:rsidRPr="00290477">
        <w:rPr>
          <w:b/>
          <w:szCs w:val="24"/>
        </w:rPr>
        <w:t>клетки</w:t>
      </w:r>
      <w:r w:rsidR="00290477" w:rsidRPr="00290477">
        <w:rPr>
          <w:b/>
          <w:szCs w:val="24"/>
        </w:rPr>
        <w:t>:</w:t>
      </w:r>
    </w:p>
    <w:p w:rsidR="00290477" w:rsidRPr="00290477" w:rsidRDefault="00544C8F" w:rsidP="00290477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290477">
        <w:rPr>
          <w:szCs w:val="24"/>
        </w:rPr>
        <w:t>Свежих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очаговых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и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инфильтративных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изменений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не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выявлено</w:t>
      </w:r>
      <w:r w:rsidR="00290477" w:rsidRPr="00290477">
        <w:rPr>
          <w:szCs w:val="24"/>
        </w:rPr>
        <w:t xml:space="preserve">. </w:t>
      </w:r>
      <w:r w:rsidRPr="00290477">
        <w:rPr>
          <w:szCs w:val="24"/>
        </w:rPr>
        <w:t>Корни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уплотнены</w:t>
      </w:r>
      <w:r w:rsidR="00290477" w:rsidRPr="00290477">
        <w:rPr>
          <w:szCs w:val="24"/>
        </w:rPr>
        <w:t xml:space="preserve">. </w:t>
      </w:r>
      <w:r w:rsidRPr="00290477">
        <w:rPr>
          <w:szCs w:val="24"/>
        </w:rPr>
        <w:t>Плевральные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синусы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свободны</w:t>
      </w:r>
      <w:r w:rsidR="00290477" w:rsidRPr="00290477">
        <w:rPr>
          <w:szCs w:val="24"/>
        </w:rPr>
        <w:t xml:space="preserve">. </w:t>
      </w:r>
      <w:r w:rsidRPr="00290477">
        <w:rPr>
          <w:szCs w:val="24"/>
        </w:rPr>
        <w:t>Тень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средостения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расширена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в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поперечнике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за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счет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гипертрофии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левого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желудочка</w:t>
      </w:r>
      <w:r w:rsidR="00290477" w:rsidRPr="00290477">
        <w:rPr>
          <w:szCs w:val="24"/>
        </w:rPr>
        <w:t>.</w:t>
      </w:r>
    </w:p>
    <w:p w:rsidR="00290477" w:rsidRDefault="00544C8F" w:rsidP="00290477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290477">
        <w:rPr>
          <w:b/>
          <w:szCs w:val="24"/>
        </w:rPr>
        <w:t>ЭКГ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в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пределах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нормы</w:t>
      </w:r>
      <w:r w:rsidR="00290477" w:rsidRPr="00290477">
        <w:rPr>
          <w:szCs w:val="24"/>
        </w:rPr>
        <w:t>.</w:t>
      </w:r>
    </w:p>
    <w:p w:rsidR="00290477" w:rsidRPr="00290477" w:rsidRDefault="00544C8F" w:rsidP="00290477">
      <w:pPr>
        <w:tabs>
          <w:tab w:val="left" w:pos="726"/>
        </w:tabs>
        <w:autoSpaceDE w:val="0"/>
        <w:autoSpaceDN w:val="0"/>
        <w:adjustRightInd w:val="0"/>
      </w:pPr>
      <w:r w:rsidRPr="00290477">
        <w:rPr>
          <w:b/>
          <w:bCs/>
          <w:iCs/>
        </w:rPr>
        <w:t>Клинический</w:t>
      </w:r>
      <w:r w:rsidR="00290477" w:rsidRPr="00290477">
        <w:rPr>
          <w:b/>
          <w:bCs/>
          <w:iCs/>
        </w:rPr>
        <w:t xml:space="preserve"> </w:t>
      </w:r>
      <w:r w:rsidRPr="00290477">
        <w:rPr>
          <w:b/>
          <w:bCs/>
          <w:iCs/>
        </w:rPr>
        <w:t>диагноз</w:t>
      </w:r>
      <w:r w:rsidR="00290477" w:rsidRPr="00290477">
        <w:t>:</w:t>
      </w:r>
    </w:p>
    <w:p w:rsidR="00290477" w:rsidRPr="00290477" w:rsidRDefault="00544C8F" w:rsidP="00290477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290477">
        <w:rPr>
          <w:szCs w:val="24"/>
        </w:rPr>
        <w:t>Шейная</w:t>
      </w:r>
      <w:r w:rsidR="00290477" w:rsidRPr="00290477">
        <w:rPr>
          <w:szCs w:val="24"/>
        </w:rPr>
        <w:t xml:space="preserve"> </w:t>
      </w:r>
      <w:proofErr w:type="spellStart"/>
      <w:r w:rsidRPr="00290477">
        <w:rPr>
          <w:szCs w:val="24"/>
        </w:rPr>
        <w:t>миелопатия</w:t>
      </w:r>
      <w:proofErr w:type="spellEnd"/>
      <w:r w:rsidR="00290477" w:rsidRPr="00290477">
        <w:rPr>
          <w:szCs w:val="24"/>
        </w:rPr>
        <w:t>.</w:t>
      </w:r>
    </w:p>
    <w:p w:rsidR="00290477" w:rsidRPr="00290477" w:rsidRDefault="00544C8F" w:rsidP="00290477">
      <w:pPr>
        <w:tabs>
          <w:tab w:val="left" w:pos="726"/>
        </w:tabs>
        <w:autoSpaceDE w:val="0"/>
        <w:autoSpaceDN w:val="0"/>
        <w:adjustRightInd w:val="0"/>
        <w:rPr>
          <w:b/>
          <w:iCs/>
          <w:szCs w:val="24"/>
        </w:rPr>
      </w:pPr>
      <w:r w:rsidRPr="00290477">
        <w:rPr>
          <w:b/>
          <w:iCs/>
          <w:szCs w:val="24"/>
        </w:rPr>
        <w:t>Обоснование</w:t>
      </w:r>
      <w:r w:rsidR="00290477" w:rsidRPr="00290477">
        <w:rPr>
          <w:b/>
          <w:iCs/>
          <w:szCs w:val="24"/>
        </w:rPr>
        <w:t xml:space="preserve"> </w:t>
      </w:r>
      <w:r w:rsidRPr="00290477">
        <w:rPr>
          <w:b/>
          <w:iCs/>
          <w:szCs w:val="24"/>
        </w:rPr>
        <w:t>диагноза</w:t>
      </w:r>
      <w:r w:rsidR="00290477" w:rsidRPr="00290477">
        <w:rPr>
          <w:b/>
          <w:iCs/>
          <w:szCs w:val="24"/>
        </w:rPr>
        <w:t>:</w:t>
      </w:r>
    </w:p>
    <w:p w:rsidR="00290477" w:rsidRPr="00290477" w:rsidRDefault="00544C8F" w:rsidP="00290477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290477">
        <w:rPr>
          <w:szCs w:val="24"/>
        </w:rPr>
        <w:t>1</w:t>
      </w:r>
      <w:r w:rsidR="00290477" w:rsidRPr="00290477">
        <w:rPr>
          <w:szCs w:val="24"/>
        </w:rPr>
        <w:t xml:space="preserve">. </w:t>
      </w:r>
      <w:r w:rsidRPr="00290477">
        <w:rPr>
          <w:szCs w:val="24"/>
        </w:rPr>
        <w:t>на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основании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жалоб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больного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при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поступлении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на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слабость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в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руках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и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в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ногах</w:t>
      </w:r>
      <w:r w:rsidR="00290477" w:rsidRPr="00290477">
        <w:rPr>
          <w:szCs w:val="24"/>
        </w:rPr>
        <w:t>.</w:t>
      </w:r>
    </w:p>
    <w:p w:rsidR="00290477" w:rsidRPr="00290477" w:rsidRDefault="00544C8F" w:rsidP="00290477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290477">
        <w:rPr>
          <w:szCs w:val="24"/>
        </w:rPr>
        <w:t>2</w:t>
      </w:r>
      <w:r w:rsidR="00290477" w:rsidRPr="00290477">
        <w:rPr>
          <w:szCs w:val="24"/>
        </w:rPr>
        <w:t xml:space="preserve">. </w:t>
      </w:r>
      <w:r w:rsidRPr="00290477">
        <w:rPr>
          <w:szCs w:val="24"/>
        </w:rPr>
        <w:t>на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основании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анамнеза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заболевания</w:t>
      </w:r>
      <w:r w:rsidR="00290477" w:rsidRPr="00290477">
        <w:rPr>
          <w:szCs w:val="24"/>
        </w:rPr>
        <w:t xml:space="preserve"> - </w:t>
      </w:r>
      <w:r w:rsidRPr="00290477">
        <w:rPr>
          <w:szCs w:val="24"/>
        </w:rPr>
        <w:t>неоднократное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лечение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в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стационаре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по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данному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заболеванию,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перенес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2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операции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в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области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шейного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отдела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позвоночника</w:t>
      </w:r>
      <w:r w:rsidR="00290477" w:rsidRPr="00290477">
        <w:rPr>
          <w:szCs w:val="24"/>
        </w:rPr>
        <w:t>.</w:t>
      </w:r>
    </w:p>
    <w:p w:rsidR="00290477" w:rsidRPr="00290477" w:rsidRDefault="00544C8F" w:rsidP="00290477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290477">
        <w:rPr>
          <w:szCs w:val="24"/>
        </w:rPr>
        <w:t>3</w:t>
      </w:r>
      <w:r w:rsidR="00290477" w:rsidRPr="00290477">
        <w:rPr>
          <w:szCs w:val="24"/>
        </w:rPr>
        <w:t xml:space="preserve">. </w:t>
      </w:r>
      <w:r w:rsidRPr="00290477">
        <w:rPr>
          <w:szCs w:val="24"/>
        </w:rPr>
        <w:t>на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основании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данных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исследования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неврологического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статуса</w:t>
      </w:r>
      <w:r w:rsidR="00290477" w:rsidRPr="00290477">
        <w:rPr>
          <w:szCs w:val="24"/>
        </w:rPr>
        <w:t xml:space="preserve"> - </w:t>
      </w:r>
      <w:r w:rsidRPr="00290477">
        <w:rPr>
          <w:szCs w:val="24"/>
        </w:rPr>
        <w:t>глубокие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рефлексы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в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руках</w:t>
      </w:r>
      <w:r w:rsidR="00290477">
        <w:rPr>
          <w:szCs w:val="24"/>
        </w:rPr>
        <w:t xml:space="preserve"> (</w:t>
      </w:r>
      <w:r w:rsidRPr="00290477">
        <w:rPr>
          <w:szCs w:val="24"/>
        </w:rPr>
        <w:t>с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двуглавой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мышцы,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с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трехглавой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мышцы,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лучезапястный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рефлекс</w:t>
      </w:r>
      <w:r w:rsidR="00290477" w:rsidRPr="00290477">
        <w:rPr>
          <w:szCs w:val="24"/>
        </w:rPr>
        <w:t xml:space="preserve">) - </w:t>
      </w:r>
      <w:r w:rsidRPr="00290477">
        <w:rPr>
          <w:szCs w:val="24"/>
        </w:rPr>
        <w:t>снижены,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симметричные,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S&lt;D</w:t>
      </w:r>
      <w:r w:rsidR="00290477" w:rsidRPr="00290477">
        <w:rPr>
          <w:szCs w:val="24"/>
        </w:rPr>
        <w:t xml:space="preserve">. </w:t>
      </w:r>
      <w:r w:rsidRPr="00290477">
        <w:rPr>
          <w:szCs w:val="24"/>
        </w:rPr>
        <w:t>Глубокие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рефлексы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в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ногах</w:t>
      </w:r>
      <w:r w:rsidR="00290477" w:rsidRPr="00290477">
        <w:rPr>
          <w:szCs w:val="24"/>
        </w:rPr>
        <w:t xml:space="preserve"> - </w:t>
      </w:r>
      <w:r w:rsidRPr="00290477">
        <w:rPr>
          <w:szCs w:val="24"/>
        </w:rPr>
        <w:t>коленный</w:t>
      </w:r>
      <w:r w:rsidR="00290477" w:rsidRPr="00290477">
        <w:rPr>
          <w:szCs w:val="24"/>
        </w:rPr>
        <w:t xml:space="preserve"> - </w:t>
      </w:r>
      <w:r w:rsidRPr="00290477">
        <w:rPr>
          <w:szCs w:val="24"/>
        </w:rPr>
        <w:t>оживлены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D=S,</w:t>
      </w:r>
      <w:r w:rsidR="00290477" w:rsidRPr="00290477">
        <w:rPr>
          <w:szCs w:val="24"/>
        </w:rPr>
        <w:t xml:space="preserve"> </w:t>
      </w:r>
      <w:proofErr w:type="spellStart"/>
      <w:r w:rsidRPr="00290477">
        <w:rPr>
          <w:szCs w:val="24"/>
        </w:rPr>
        <w:t>ахиловые</w:t>
      </w:r>
      <w:proofErr w:type="spellEnd"/>
      <w:r w:rsidR="00290477" w:rsidRPr="00290477">
        <w:rPr>
          <w:szCs w:val="24"/>
        </w:rPr>
        <w:t xml:space="preserve"> - </w:t>
      </w:r>
      <w:r w:rsidRPr="00290477">
        <w:rPr>
          <w:szCs w:val="24"/>
        </w:rPr>
        <w:t>отсутствуют</w:t>
      </w:r>
      <w:r w:rsidR="00290477">
        <w:rPr>
          <w:szCs w:val="24"/>
        </w:rPr>
        <w:t>.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Гипотрофия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и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гипотония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мышц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верхних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конечностей</w:t>
      </w:r>
      <w:r w:rsidR="00290477" w:rsidRPr="00290477">
        <w:rPr>
          <w:szCs w:val="24"/>
        </w:rPr>
        <w:t xml:space="preserve">. </w:t>
      </w:r>
      <w:r w:rsidRPr="00290477">
        <w:rPr>
          <w:szCs w:val="24"/>
        </w:rPr>
        <w:t>Нарушение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функций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тазовых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органов-дизурия</w:t>
      </w:r>
      <w:r w:rsidR="00290477">
        <w:rPr>
          <w:szCs w:val="24"/>
        </w:rPr>
        <w:t xml:space="preserve"> (</w:t>
      </w:r>
      <w:r w:rsidRPr="00290477">
        <w:rPr>
          <w:szCs w:val="24"/>
        </w:rPr>
        <w:t>учащение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мочеиспускания</w:t>
      </w:r>
      <w:r w:rsidR="00290477" w:rsidRPr="00290477">
        <w:rPr>
          <w:szCs w:val="24"/>
        </w:rPr>
        <w:t>).</w:t>
      </w:r>
    </w:p>
    <w:p w:rsidR="00290477" w:rsidRDefault="00544C8F" w:rsidP="00290477">
      <w:pPr>
        <w:tabs>
          <w:tab w:val="left" w:pos="726"/>
        </w:tabs>
        <w:autoSpaceDE w:val="0"/>
        <w:autoSpaceDN w:val="0"/>
        <w:adjustRightInd w:val="0"/>
        <w:rPr>
          <w:b/>
        </w:rPr>
      </w:pPr>
      <w:r w:rsidRPr="00290477">
        <w:rPr>
          <w:b/>
        </w:rPr>
        <w:t>Дифференциальный</w:t>
      </w:r>
      <w:r w:rsidR="00290477" w:rsidRPr="00290477">
        <w:rPr>
          <w:b/>
        </w:rPr>
        <w:t xml:space="preserve"> </w:t>
      </w:r>
      <w:r w:rsidRPr="00290477">
        <w:rPr>
          <w:b/>
        </w:rPr>
        <w:t>диагноз</w:t>
      </w:r>
      <w:r w:rsidR="00290477" w:rsidRPr="00290477">
        <w:rPr>
          <w:b/>
        </w:rPr>
        <w:t>:</w:t>
      </w:r>
    </w:p>
    <w:p w:rsidR="002575DC" w:rsidRPr="002575DC" w:rsidRDefault="002575DC" w:rsidP="002575DC">
      <w:pPr>
        <w:pStyle w:val="af4"/>
      </w:pPr>
      <w:r w:rsidRPr="002575DC">
        <w:t xml:space="preserve">шейная </w:t>
      </w:r>
      <w:proofErr w:type="spellStart"/>
      <w:r w:rsidRPr="002575DC">
        <w:t>миелопатия</w:t>
      </w:r>
      <w:proofErr w:type="spellEnd"/>
      <w:r w:rsidRPr="002575DC">
        <w:t xml:space="preserve"> диагностика лечение</w:t>
      </w:r>
    </w:p>
    <w:p w:rsidR="00290477" w:rsidRPr="00290477" w:rsidRDefault="00544C8F" w:rsidP="00290477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290477">
        <w:rPr>
          <w:szCs w:val="24"/>
        </w:rPr>
        <w:t>Шейная</w:t>
      </w:r>
      <w:r w:rsidR="00290477" w:rsidRPr="00290477">
        <w:rPr>
          <w:szCs w:val="24"/>
        </w:rPr>
        <w:t xml:space="preserve"> </w:t>
      </w:r>
      <w:proofErr w:type="spellStart"/>
      <w:r w:rsidRPr="00290477">
        <w:rPr>
          <w:szCs w:val="24"/>
        </w:rPr>
        <w:t>миелопатия</w:t>
      </w:r>
      <w:proofErr w:type="spellEnd"/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может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имитировать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боковой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амиотрофический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склероз</w:t>
      </w:r>
      <w:r w:rsidR="00290477">
        <w:rPr>
          <w:szCs w:val="24"/>
        </w:rPr>
        <w:t xml:space="preserve"> (</w:t>
      </w:r>
      <w:r w:rsidRPr="00290477">
        <w:rPr>
          <w:szCs w:val="24"/>
        </w:rPr>
        <w:t>БАС</w:t>
      </w:r>
      <w:r w:rsidR="00290477" w:rsidRPr="00290477">
        <w:rPr>
          <w:szCs w:val="24"/>
        </w:rPr>
        <w:t xml:space="preserve">). </w:t>
      </w:r>
      <w:r w:rsidRPr="00290477">
        <w:rPr>
          <w:szCs w:val="24"/>
        </w:rPr>
        <w:t>Сочетание</w:t>
      </w:r>
      <w:r w:rsidR="00290477" w:rsidRPr="00290477">
        <w:rPr>
          <w:szCs w:val="24"/>
        </w:rPr>
        <w:t xml:space="preserve"> </w:t>
      </w:r>
      <w:proofErr w:type="spellStart"/>
      <w:r w:rsidRPr="00290477">
        <w:rPr>
          <w:szCs w:val="24"/>
        </w:rPr>
        <w:t>амиотрофий</w:t>
      </w:r>
      <w:proofErr w:type="spellEnd"/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и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пирамидных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нарушений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характерно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для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обоих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заболеваний</w:t>
      </w:r>
      <w:r w:rsidR="00290477" w:rsidRPr="00290477">
        <w:rPr>
          <w:szCs w:val="24"/>
        </w:rPr>
        <w:t xml:space="preserve">. </w:t>
      </w:r>
      <w:r w:rsidRPr="00290477">
        <w:rPr>
          <w:szCs w:val="24"/>
        </w:rPr>
        <w:t>В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случаях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легкой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дифференциальной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диагностики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диагноз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БАС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исключается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при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отсутствии</w:t>
      </w:r>
      <w:r w:rsidR="00290477" w:rsidRPr="00290477">
        <w:rPr>
          <w:szCs w:val="24"/>
        </w:rPr>
        <w:t xml:space="preserve"> </w:t>
      </w:r>
      <w:proofErr w:type="spellStart"/>
      <w:r w:rsidRPr="00290477">
        <w:rPr>
          <w:szCs w:val="24"/>
        </w:rPr>
        <w:t>генерализованности</w:t>
      </w:r>
      <w:proofErr w:type="spellEnd"/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поражения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нижнего</w:t>
      </w:r>
      <w:r w:rsidR="00290477" w:rsidRPr="00290477">
        <w:rPr>
          <w:szCs w:val="24"/>
        </w:rPr>
        <w:t xml:space="preserve"> </w:t>
      </w:r>
      <w:proofErr w:type="spellStart"/>
      <w:r w:rsidRPr="00290477">
        <w:rPr>
          <w:szCs w:val="24"/>
        </w:rPr>
        <w:t>мотонейрона</w:t>
      </w:r>
      <w:proofErr w:type="spellEnd"/>
      <w:r w:rsidR="00290477">
        <w:rPr>
          <w:szCs w:val="24"/>
        </w:rPr>
        <w:t xml:space="preserve"> (</w:t>
      </w:r>
      <w:proofErr w:type="spellStart"/>
      <w:r w:rsidRPr="00290477">
        <w:rPr>
          <w:szCs w:val="24"/>
        </w:rPr>
        <w:t>интактны</w:t>
      </w:r>
      <w:proofErr w:type="spellEnd"/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мышцы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нижних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конечностей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при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игольчатой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ЭМГ</w:t>
      </w:r>
      <w:r w:rsidR="00290477" w:rsidRPr="00290477">
        <w:rPr>
          <w:szCs w:val="24"/>
        </w:rPr>
        <w:t xml:space="preserve">). </w:t>
      </w:r>
      <w:r w:rsidRPr="00290477">
        <w:rPr>
          <w:szCs w:val="24"/>
        </w:rPr>
        <w:t>Однако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больные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шейной</w:t>
      </w:r>
      <w:r w:rsidR="00290477" w:rsidRPr="00290477">
        <w:rPr>
          <w:szCs w:val="24"/>
        </w:rPr>
        <w:t xml:space="preserve"> </w:t>
      </w:r>
      <w:proofErr w:type="spellStart"/>
      <w:r w:rsidRPr="00290477">
        <w:rPr>
          <w:szCs w:val="24"/>
        </w:rPr>
        <w:t>миелопатией</w:t>
      </w:r>
      <w:proofErr w:type="spellEnd"/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часто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имеют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и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выраженные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изменения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поясничного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отдела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позвоночника,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множественные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грыжи,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поэтому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в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нижних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конечностях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часто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также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выявляются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умеренные</w:t>
      </w:r>
      <w:r w:rsidR="00290477" w:rsidRPr="00290477">
        <w:rPr>
          <w:szCs w:val="24"/>
        </w:rPr>
        <w:t xml:space="preserve"> </w:t>
      </w:r>
      <w:proofErr w:type="spellStart"/>
      <w:r w:rsidRPr="00290477">
        <w:rPr>
          <w:szCs w:val="24"/>
        </w:rPr>
        <w:t>денервационные</w:t>
      </w:r>
      <w:proofErr w:type="spellEnd"/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изменения</w:t>
      </w:r>
      <w:r w:rsidR="00290477" w:rsidRPr="00290477">
        <w:rPr>
          <w:szCs w:val="24"/>
        </w:rPr>
        <w:t xml:space="preserve">. </w:t>
      </w:r>
      <w:r w:rsidRPr="00290477">
        <w:rPr>
          <w:szCs w:val="24"/>
        </w:rPr>
        <w:t>Диагноз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уточняется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с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помощью</w:t>
      </w:r>
      <w:r w:rsidR="00290477" w:rsidRPr="00290477">
        <w:rPr>
          <w:szCs w:val="24"/>
        </w:rPr>
        <w:t xml:space="preserve"> </w:t>
      </w:r>
      <w:proofErr w:type="spellStart"/>
      <w:r w:rsidRPr="00290477">
        <w:rPr>
          <w:szCs w:val="24"/>
        </w:rPr>
        <w:t>нейровизуализации</w:t>
      </w:r>
      <w:proofErr w:type="spellEnd"/>
      <w:r w:rsidR="00290477">
        <w:rPr>
          <w:szCs w:val="24"/>
        </w:rPr>
        <w:t xml:space="preserve"> (</w:t>
      </w:r>
      <w:r w:rsidRPr="00290477">
        <w:rPr>
          <w:szCs w:val="24"/>
        </w:rPr>
        <w:t>выявление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признаков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сдавления</w:t>
      </w:r>
      <w:r w:rsidR="00290477" w:rsidRPr="00290477">
        <w:rPr>
          <w:szCs w:val="24"/>
        </w:rPr>
        <w:t xml:space="preserve"> </w:t>
      </w:r>
      <w:proofErr w:type="spellStart"/>
      <w:r w:rsidRPr="00290477">
        <w:rPr>
          <w:szCs w:val="24"/>
        </w:rPr>
        <w:t>дурального</w:t>
      </w:r>
      <w:proofErr w:type="spellEnd"/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мешка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на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шейном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уровне</w:t>
      </w:r>
      <w:r w:rsidR="00290477" w:rsidRPr="00290477">
        <w:rPr>
          <w:szCs w:val="24"/>
        </w:rPr>
        <w:t xml:space="preserve">). </w:t>
      </w:r>
      <w:r w:rsidRPr="00290477">
        <w:rPr>
          <w:szCs w:val="24"/>
        </w:rPr>
        <w:t>Наличие</w:t>
      </w:r>
      <w:r w:rsidR="00290477" w:rsidRPr="00290477">
        <w:rPr>
          <w:szCs w:val="24"/>
        </w:rPr>
        <w:t xml:space="preserve"> </w:t>
      </w:r>
      <w:proofErr w:type="spellStart"/>
      <w:r w:rsidRPr="00290477">
        <w:rPr>
          <w:szCs w:val="24"/>
        </w:rPr>
        <w:t>денервационных</w:t>
      </w:r>
      <w:proofErr w:type="spellEnd"/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изменений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при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игольчатой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ЭМГ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в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подбородочной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мышце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позволяет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установить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диагноз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БАС</w:t>
      </w:r>
      <w:r w:rsidR="00290477" w:rsidRPr="00290477">
        <w:rPr>
          <w:szCs w:val="24"/>
        </w:rPr>
        <w:t xml:space="preserve">. </w:t>
      </w:r>
      <w:r w:rsidRPr="00290477">
        <w:rPr>
          <w:szCs w:val="24"/>
        </w:rPr>
        <w:t>Для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шейной</w:t>
      </w:r>
      <w:r w:rsidR="00290477" w:rsidRPr="00290477">
        <w:rPr>
          <w:szCs w:val="24"/>
        </w:rPr>
        <w:t xml:space="preserve"> </w:t>
      </w:r>
      <w:proofErr w:type="spellStart"/>
      <w:r w:rsidRPr="00290477">
        <w:rPr>
          <w:szCs w:val="24"/>
        </w:rPr>
        <w:t>миелопатии</w:t>
      </w:r>
      <w:proofErr w:type="spellEnd"/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не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характерно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наличие</w:t>
      </w:r>
      <w:r w:rsidR="00290477" w:rsidRPr="00290477">
        <w:rPr>
          <w:szCs w:val="24"/>
        </w:rPr>
        <w:t xml:space="preserve"> </w:t>
      </w:r>
      <w:proofErr w:type="spellStart"/>
      <w:r w:rsidRPr="00290477">
        <w:rPr>
          <w:szCs w:val="24"/>
        </w:rPr>
        <w:t>фасцикуляций</w:t>
      </w:r>
      <w:proofErr w:type="spellEnd"/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в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нижних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конечностях</w:t>
      </w:r>
      <w:r w:rsidR="00290477" w:rsidRPr="00290477">
        <w:rPr>
          <w:szCs w:val="24"/>
        </w:rPr>
        <w:t xml:space="preserve">. </w:t>
      </w:r>
      <w:r w:rsidRPr="00290477">
        <w:rPr>
          <w:szCs w:val="24"/>
        </w:rPr>
        <w:t>Магнитная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стимуляция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в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обоих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случаях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может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иметь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схожую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картину</w:t>
      </w:r>
      <w:r w:rsidR="00290477" w:rsidRPr="00290477">
        <w:rPr>
          <w:szCs w:val="24"/>
        </w:rPr>
        <w:t xml:space="preserve">. </w:t>
      </w:r>
      <w:r w:rsidRPr="00290477">
        <w:rPr>
          <w:szCs w:val="24"/>
        </w:rPr>
        <w:t>Иногда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окончательно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провести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дифференциальную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диагностику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возможно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только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путем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наблюдения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за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течением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заболевания</w:t>
      </w:r>
      <w:r w:rsidR="00290477" w:rsidRPr="00290477">
        <w:rPr>
          <w:szCs w:val="24"/>
        </w:rPr>
        <w:t>.</w:t>
      </w:r>
    </w:p>
    <w:p w:rsidR="00290477" w:rsidRPr="00290477" w:rsidRDefault="00544C8F" w:rsidP="00290477">
      <w:pPr>
        <w:tabs>
          <w:tab w:val="left" w:pos="726"/>
        </w:tabs>
        <w:autoSpaceDE w:val="0"/>
        <w:autoSpaceDN w:val="0"/>
        <w:adjustRightInd w:val="0"/>
        <w:rPr>
          <w:b/>
          <w:bCs/>
          <w:iCs/>
          <w:lang w:val="en-US"/>
        </w:rPr>
      </w:pPr>
      <w:proofErr w:type="spellStart"/>
      <w:r w:rsidRPr="00290477">
        <w:rPr>
          <w:b/>
          <w:bCs/>
          <w:iCs/>
          <w:lang w:val="en-US"/>
        </w:rPr>
        <w:t>План</w:t>
      </w:r>
      <w:proofErr w:type="spellEnd"/>
      <w:r w:rsidR="00290477" w:rsidRPr="00290477">
        <w:rPr>
          <w:b/>
          <w:bCs/>
          <w:iCs/>
          <w:lang w:val="en-US"/>
        </w:rPr>
        <w:t xml:space="preserve"> </w:t>
      </w:r>
      <w:proofErr w:type="spellStart"/>
      <w:r w:rsidRPr="00290477">
        <w:rPr>
          <w:b/>
          <w:bCs/>
          <w:iCs/>
          <w:lang w:val="en-US"/>
        </w:rPr>
        <w:t>лечения</w:t>
      </w:r>
      <w:proofErr w:type="spellEnd"/>
      <w:r w:rsidR="00290477" w:rsidRPr="00290477">
        <w:rPr>
          <w:b/>
          <w:bCs/>
          <w:iCs/>
          <w:lang w:val="en-US"/>
        </w:rPr>
        <w:t>:</w:t>
      </w:r>
    </w:p>
    <w:p w:rsidR="00290477" w:rsidRPr="00290477" w:rsidRDefault="00544C8F" w:rsidP="00290477">
      <w:pPr>
        <w:numPr>
          <w:ilvl w:val="0"/>
          <w:numId w:val="28"/>
        </w:numPr>
        <w:tabs>
          <w:tab w:val="left" w:pos="726"/>
        </w:tabs>
        <w:autoSpaceDE w:val="0"/>
        <w:autoSpaceDN w:val="0"/>
        <w:adjustRightInd w:val="0"/>
        <w:ind w:left="0" w:firstLine="709"/>
        <w:rPr>
          <w:bCs/>
          <w:iCs/>
          <w:szCs w:val="24"/>
        </w:rPr>
      </w:pPr>
      <w:r w:rsidRPr="00290477">
        <w:rPr>
          <w:bCs/>
          <w:iCs/>
          <w:szCs w:val="24"/>
        </w:rPr>
        <w:t>Вазоактивные</w:t>
      </w:r>
      <w:r w:rsidR="00290477" w:rsidRPr="00290477">
        <w:rPr>
          <w:bCs/>
          <w:iCs/>
          <w:szCs w:val="24"/>
        </w:rPr>
        <w:t xml:space="preserve"> </w:t>
      </w:r>
      <w:r w:rsidRPr="00290477">
        <w:rPr>
          <w:bCs/>
          <w:iCs/>
          <w:szCs w:val="24"/>
        </w:rPr>
        <w:t>и</w:t>
      </w:r>
      <w:r w:rsidR="00290477" w:rsidRPr="00290477">
        <w:rPr>
          <w:bCs/>
          <w:iCs/>
          <w:szCs w:val="24"/>
        </w:rPr>
        <w:t xml:space="preserve"> </w:t>
      </w:r>
      <w:r w:rsidRPr="00290477">
        <w:rPr>
          <w:bCs/>
          <w:iCs/>
          <w:szCs w:val="24"/>
        </w:rPr>
        <w:t>метаболические</w:t>
      </w:r>
      <w:r w:rsidR="00290477" w:rsidRPr="00290477">
        <w:rPr>
          <w:bCs/>
          <w:iCs/>
          <w:szCs w:val="24"/>
        </w:rPr>
        <w:t xml:space="preserve"> </w:t>
      </w:r>
      <w:r w:rsidRPr="00290477">
        <w:rPr>
          <w:bCs/>
          <w:iCs/>
          <w:szCs w:val="24"/>
        </w:rPr>
        <w:t>препараты</w:t>
      </w:r>
      <w:r w:rsidR="00290477" w:rsidRPr="00290477">
        <w:rPr>
          <w:bCs/>
          <w:iCs/>
          <w:szCs w:val="24"/>
        </w:rPr>
        <w:t>.</w:t>
      </w:r>
    </w:p>
    <w:p w:rsidR="00290477" w:rsidRPr="00290477" w:rsidRDefault="00544C8F" w:rsidP="00290477">
      <w:pPr>
        <w:numPr>
          <w:ilvl w:val="0"/>
          <w:numId w:val="28"/>
        </w:numPr>
        <w:tabs>
          <w:tab w:val="left" w:pos="726"/>
        </w:tabs>
        <w:autoSpaceDE w:val="0"/>
        <w:autoSpaceDN w:val="0"/>
        <w:adjustRightInd w:val="0"/>
        <w:ind w:left="0" w:firstLine="709"/>
        <w:rPr>
          <w:bCs/>
          <w:iCs/>
          <w:szCs w:val="24"/>
        </w:rPr>
      </w:pPr>
      <w:r w:rsidRPr="00290477">
        <w:rPr>
          <w:bCs/>
          <w:iCs/>
          <w:szCs w:val="24"/>
        </w:rPr>
        <w:t>Физиотерапевтические</w:t>
      </w:r>
      <w:r w:rsidR="00290477" w:rsidRPr="00290477">
        <w:rPr>
          <w:bCs/>
          <w:iCs/>
          <w:szCs w:val="24"/>
        </w:rPr>
        <w:t xml:space="preserve"> </w:t>
      </w:r>
      <w:r w:rsidRPr="00290477">
        <w:rPr>
          <w:bCs/>
          <w:iCs/>
          <w:szCs w:val="24"/>
        </w:rPr>
        <w:t>процедуры</w:t>
      </w:r>
      <w:r w:rsidR="00290477">
        <w:rPr>
          <w:bCs/>
          <w:iCs/>
          <w:szCs w:val="24"/>
        </w:rPr>
        <w:t xml:space="preserve"> (</w:t>
      </w:r>
      <w:r w:rsidRPr="00290477">
        <w:rPr>
          <w:bCs/>
          <w:iCs/>
          <w:szCs w:val="24"/>
        </w:rPr>
        <w:t>электрофорез,</w:t>
      </w:r>
      <w:r w:rsidR="00290477" w:rsidRPr="00290477">
        <w:rPr>
          <w:bCs/>
          <w:iCs/>
          <w:szCs w:val="24"/>
        </w:rPr>
        <w:t xml:space="preserve"> </w:t>
      </w:r>
      <w:r w:rsidRPr="00290477">
        <w:rPr>
          <w:bCs/>
          <w:iCs/>
          <w:szCs w:val="24"/>
        </w:rPr>
        <w:t>ультразвук,</w:t>
      </w:r>
      <w:r w:rsidR="00290477" w:rsidRPr="00290477">
        <w:rPr>
          <w:bCs/>
          <w:iCs/>
          <w:szCs w:val="24"/>
        </w:rPr>
        <w:t xml:space="preserve"> </w:t>
      </w:r>
      <w:r w:rsidRPr="00290477">
        <w:rPr>
          <w:bCs/>
          <w:iCs/>
          <w:szCs w:val="24"/>
        </w:rPr>
        <w:t>массаж</w:t>
      </w:r>
      <w:r w:rsidR="00290477" w:rsidRPr="00290477">
        <w:rPr>
          <w:bCs/>
          <w:iCs/>
          <w:szCs w:val="24"/>
        </w:rPr>
        <w:t xml:space="preserve">) </w:t>
      </w:r>
      <w:r w:rsidRPr="00290477">
        <w:rPr>
          <w:bCs/>
          <w:iCs/>
          <w:szCs w:val="24"/>
        </w:rPr>
        <w:t>в</w:t>
      </w:r>
      <w:r w:rsidR="00290477" w:rsidRPr="00290477">
        <w:rPr>
          <w:bCs/>
          <w:iCs/>
          <w:szCs w:val="24"/>
        </w:rPr>
        <w:t xml:space="preserve"> </w:t>
      </w:r>
      <w:r w:rsidRPr="00290477">
        <w:rPr>
          <w:bCs/>
          <w:iCs/>
          <w:szCs w:val="24"/>
        </w:rPr>
        <w:t>поясничной</w:t>
      </w:r>
      <w:r w:rsidR="00290477" w:rsidRPr="00290477">
        <w:rPr>
          <w:bCs/>
          <w:iCs/>
          <w:szCs w:val="24"/>
        </w:rPr>
        <w:t xml:space="preserve"> </w:t>
      </w:r>
      <w:r w:rsidRPr="00290477">
        <w:rPr>
          <w:bCs/>
          <w:iCs/>
          <w:szCs w:val="24"/>
        </w:rPr>
        <w:t>области</w:t>
      </w:r>
      <w:r w:rsidR="00290477" w:rsidRPr="00290477">
        <w:rPr>
          <w:bCs/>
          <w:iCs/>
          <w:szCs w:val="24"/>
        </w:rPr>
        <w:t>.</w:t>
      </w:r>
    </w:p>
    <w:p w:rsidR="00290477" w:rsidRPr="00290477" w:rsidRDefault="00544C8F" w:rsidP="00290477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290477">
        <w:rPr>
          <w:szCs w:val="24"/>
        </w:rPr>
        <w:t>Коррекция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нарушений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сердечно-сосудистой</w:t>
      </w:r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системы</w:t>
      </w:r>
      <w:r w:rsidR="00290477" w:rsidRPr="00290477">
        <w:rPr>
          <w:szCs w:val="24"/>
        </w:rPr>
        <w:t>:</w:t>
      </w:r>
    </w:p>
    <w:p w:rsidR="00290477" w:rsidRPr="00290477" w:rsidRDefault="00544C8F" w:rsidP="00290477">
      <w:pPr>
        <w:numPr>
          <w:ilvl w:val="0"/>
          <w:numId w:val="23"/>
        </w:numPr>
        <w:tabs>
          <w:tab w:val="left" w:pos="726"/>
        </w:tabs>
        <w:autoSpaceDE w:val="0"/>
        <w:autoSpaceDN w:val="0"/>
        <w:adjustRightInd w:val="0"/>
        <w:rPr>
          <w:szCs w:val="24"/>
        </w:rPr>
      </w:pPr>
      <w:proofErr w:type="spellStart"/>
      <w:r w:rsidRPr="00290477">
        <w:rPr>
          <w:szCs w:val="24"/>
        </w:rPr>
        <w:t>Антиагреганты</w:t>
      </w:r>
      <w:proofErr w:type="spellEnd"/>
    </w:p>
    <w:p w:rsidR="00290477" w:rsidRPr="00290477" w:rsidRDefault="00544C8F" w:rsidP="00290477">
      <w:pPr>
        <w:numPr>
          <w:ilvl w:val="0"/>
          <w:numId w:val="24"/>
        </w:numPr>
        <w:tabs>
          <w:tab w:val="left" w:pos="726"/>
        </w:tabs>
        <w:autoSpaceDE w:val="0"/>
        <w:autoSpaceDN w:val="0"/>
        <w:adjustRightInd w:val="0"/>
        <w:rPr>
          <w:szCs w:val="24"/>
        </w:rPr>
      </w:pPr>
      <w:proofErr w:type="spellStart"/>
      <w:r w:rsidRPr="00290477">
        <w:rPr>
          <w:szCs w:val="24"/>
        </w:rPr>
        <w:t>Антигипертензивные</w:t>
      </w:r>
      <w:proofErr w:type="spellEnd"/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препараты</w:t>
      </w:r>
    </w:p>
    <w:p w:rsidR="00290477" w:rsidRPr="00290477" w:rsidRDefault="00544C8F" w:rsidP="00290477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290477">
        <w:rPr>
          <w:szCs w:val="24"/>
        </w:rPr>
        <w:t>3</w:t>
      </w:r>
      <w:r w:rsidR="00290477" w:rsidRPr="00290477">
        <w:rPr>
          <w:szCs w:val="24"/>
        </w:rPr>
        <w:t xml:space="preserve"> </w:t>
      </w:r>
      <w:proofErr w:type="spellStart"/>
      <w:r w:rsidRPr="00290477">
        <w:rPr>
          <w:szCs w:val="24"/>
        </w:rPr>
        <w:t>Антиангинальные</w:t>
      </w:r>
      <w:proofErr w:type="spellEnd"/>
      <w:r w:rsidR="00290477" w:rsidRPr="00290477">
        <w:rPr>
          <w:szCs w:val="24"/>
        </w:rPr>
        <w:t xml:space="preserve"> </w:t>
      </w:r>
      <w:r w:rsidRPr="00290477">
        <w:rPr>
          <w:szCs w:val="24"/>
        </w:rPr>
        <w:t>препараты</w:t>
      </w:r>
    </w:p>
    <w:p w:rsidR="00290477" w:rsidRPr="0054654C" w:rsidRDefault="00544C8F" w:rsidP="00290477">
      <w:pPr>
        <w:tabs>
          <w:tab w:val="left" w:pos="726"/>
        </w:tabs>
        <w:autoSpaceDE w:val="0"/>
        <w:autoSpaceDN w:val="0"/>
        <w:adjustRightInd w:val="0"/>
        <w:rPr>
          <w:b/>
          <w:color w:val="auto"/>
        </w:rPr>
      </w:pPr>
      <w:r w:rsidRPr="0054654C">
        <w:rPr>
          <w:b/>
          <w:color w:val="auto"/>
        </w:rPr>
        <w:t>Прогноз</w:t>
      </w:r>
      <w:r w:rsidR="00290477" w:rsidRPr="0054654C">
        <w:rPr>
          <w:b/>
          <w:color w:val="auto"/>
        </w:rPr>
        <w:t>:</w:t>
      </w:r>
    </w:p>
    <w:p w:rsidR="00290477" w:rsidRPr="0054654C" w:rsidRDefault="00544C8F" w:rsidP="00290477">
      <w:pPr>
        <w:tabs>
          <w:tab w:val="left" w:pos="726"/>
        </w:tabs>
        <w:autoSpaceDE w:val="0"/>
        <w:autoSpaceDN w:val="0"/>
        <w:adjustRightInd w:val="0"/>
        <w:rPr>
          <w:color w:val="auto"/>
          <w:szCs w:val="24"/>
        </w:rPr>
      </w:pPr>
      <w:r w:rsidRPr="0054654C">
        <w:rPr>
          <w:color w:val="auto"/>
          <w:szCs w:val="24"/>
        </w:rPr>
        <w:t>Прогноз</w:t>
      </w:r>
      <w:r w:rsidR="00290477" w:rsidRPr="0054654C">
        <w:rPr>
          <w:color w:val="auto"/>
          <w:szCs w:val="24"/>
        </w:rPr>
        <w:t xml:space="preserve"> </w:t>
      </w:r>
      <w:r w:rsidRPr="0054654C">
        <w:rPr>
          <w:color w:val="auto"/>
          <w:szCs w:val="24"/>
        </w:rPr>
        <w:t>в</w:t>
      </w:r>
      <w:r w:rsidR="00290477" w:rsidRPr="0054654C">
        <w:rPr>
          <w:color w:val="auto"/>
          <w:szCs w:val="24"/>
        </w:rPr>
        <w:t xml:space="preserve"> </w:t>
      </w:r>
      <w:r w:rsidRPr="0054654C">
        <w:rPr>
          <w:color w:val="auto"/>
          <w:szCs w:val="24"/>
        </w:rPr>
        <w:t>отношении</w:t>
      </w:r>
      <w:r w:rsidR="00290477" w:rsidRPr="0054654C">
        <w:rPr>
          <w:color w:val="auto"/>
          <w:szCs w:val="24"/>
        </w:rPr>
        <w:t xml:space="preserve"> </w:t>
      </w:r>
      <w:r w:rsidRPr="0054654C">
        <w:rPr>
          <w:color w:val="auto"/>
          <w:szCs w:val="24"/>
        </w:rPr>
        <w:t>выздоровления,</w:t>
      </w:r>
      <w:r w:rsidR="00290477" w:rsidRPr="0054654C">
        <w:rPr>
          <w:color w:val="auto"/>
          <w:szCs w:val="24"/>
        </w:rPr>
        <w:t xml:space="preserve"> </w:t>
      </w:r>
      <w:r w:rsidRPr="0054654C">
        <w:rPr>
          <w:color w:val="auto"/>
          <w:szCs w:val="24"/>
        </w:rPr>
        <w:t>как</w:t>
      </w:r>
      <w:r w:rsidR="00290477" w:rsidRPr="0054654C">
        <w:rPr>
          <w:color w:val="auto"/>
          <w:szCs w:val="24"/>
        </w:rPr>
        <w:t xml:space="preserve"> </w:t>
      </w:r>
      <w:r w:rsidRPr="0054654C">
        <w:rPr>
          <w:color w:val="auto"/>
          <w:szCs w:val="24"/>
        </w:rPr>
        <w:t>правило,</w:t>
      </w:r>
      <w:r w:rsidR="00290477" w:rsidRPr="0054654C">
        <w:rPr>
          <w:color w:val="auto"/>
          <w:szCs w:val="24"/>
        </w:rPr>
        <w:t xml:space="preserve"> </w:t>
      </w:r>
      <w:r w:rsidRPr="0054654C">
        <w:rPr>
          <w:color w:val="auto"/>
          <w:szCs w:val="24"/>
        </w:rPr>
        <w:t>неблагоприятный</w:t>
      </w:r>
      <w:r w:rsidR="00290477" w:rsidRPr="0054654C">
        <w:rPr>
          <w:color w:val="auto"/>
          <w:szCs w:val="24"/>
        </w:rPr>
        <w:t>.</w:t>
      </w:r>
    </w:p>
    <w:sectPr w:rsidR="00290477" w:rsidRPr="0054654C" w:rsidSect="00290477">
      <w:type w:val="continuous"/>
      <w:pgSz w:w="11906" w:h="16838"/>
      <w:pgMar w:top="1134" w:right="850" w:bottom="1134" w:left="1701" w:header="680" w:footer="68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7D4" w:rsidRDefault="00E847D4">
      <w:r>
        <w:separator/>
      </w:r>
    </w:p>
  </w:endnote>
  <w:endnote w:type="continuationSeparator" w:id="0">
    <w:p w:rsidR="00E847D4" w:rsidRDefault="00E84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7D4" w:rsidRDefault="00E847D4">
      <w:r>
        <w:separator/>
      </w:r>
    </w:p>
  </w:footnote>
  <w:footnote w:type="continuationSeparator" w:id="0">
    <w:p w:rsidR="00E847D4" w:rsidRDefault="00E84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15C77"/>
    <w:multiLevelType w:val="singleLevel"/>
    <w:tmpl w:val="01E2B186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1AF31F39"/>
    <w:multiLevelType w:val="singleLevel"/>
    <w:tmpl w:val="0C5C613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20EB04FF"/>
    <w:multiLevelType w:val="singleLevel"/>
    <w:tmpl w:val="D76250BA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84D57DB"/>
    <w:multiLevelType w:val="singleLevel"/>
    <w:tmpl w:val="D76250BA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80E59E3"/>
    <w:multiLevelType w:val="singleLevel"/>
    <w:tmpl w:val="D76250BA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5CED3A88"/>
    <w:multiLevelType w:val="hybridMultilevel"/>
    <w:tmpl w:val="09D81E7C"/>
    <w:lvl w:ilvl="0" w:tplc="356C02D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66BC7846"/>
    <w:multiLevelType w:val="singleLevel"/>
    <w:tmpl w:val="D76250BA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>
    <w:nsid w:val="718663CE"/>
    <w:multiLevelType w:val="singleLevel"/>
    <w:tmpl w:val="658E6000"/>
    <w:lvl w:ilvl="0">
      <w:start w:val="1"/>
      <w:numFmt w:val="decimal"/>
      <w:lvlText w:val="%1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2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9"/>
  </w:num>
  <w:num w:numId="7">
    <w:abstractNumId w:val="9"/>
    <w:lvlOverride w:ilvl="0">
      <w:lvl w:ilvl="0">
        <w:start w:val="2"/>
        <w:numFmt w:val="decimal"/>
        <w:lvlText w:val="%1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9"/>
    <w:lvlOverride w:ilvl="0">
      <w:lvl w:ilvl="0">
        <w:start w:val="3"/>
        <w:numFmt w:val="decimal"/>
        <w:lvlText w:val="%1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9"/>
    <w:lvlOverride w:ilvl="0">
      <w:lvl w:ilvl="0">
        <w:start w:val="4"/>
        <w:numFmt w:val="decimal"/>
        <w:lvlText w:val="%1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9"/>
    <w:lvlOverride w:ilvl="0">
      <w:lvl w:ilvl="0">
        <w:start w:val="5"/>
        <w:numFmt w:val="decimal"/>
        <w:lvlText w:val="%1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9"/>
    <w:lvlOverride w:ilvl="0">
      <w:lvl w:ilvl="0">
        <w:start w:val="6"/>
        <w:numFmt w:val="decimal"/>
        <w:lvlText w:val="%1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9"/>
    <w:lvlOverride w:ilvl="0">
      <w:lvl w:ilvl="0">
        <w:start w:val="7"/>
        <w:numFmt w:val="decimal"/>
        <w:lvlText w:val="%1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1">
    <w:abstractNumId w:val="1"/>
    <w:lvlOverride w:ilvl="0">
      <w:lvl w:ilvl="0">
        <w:start w:val="9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2">
    <w:abstractNumId w:val="1"/>
    <w:lvlOverride w:ilvl="0">
      <w:lvl w:ilvl="0">
        <w:start w:val="10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</w:num>
  <w:num w:numId="24">
    <w:abstractNumId w:val="0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5">
    <w:abstractNumId w:val="0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6">
    <w:abstractNumId w:val="8"/>
  </w:num>
  <w:num w:numId="27">
    <w:abstractNumId w:val="6"/>
  </w:num>
  <w:num w:numId="28">
    <w:abstractNumId w:val="7"/>
  </w:num>
  <w:num w:numId="29">
    <w:abstractNumId w:val="3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09"/>
  <w:hyphenationZone w:val="425"/>
  <w:doNotHyphenateCaps/>
  <w:drawingGridHorizontalSpacing w:val="14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101"/>
    <w:rsid w:val="00075015"/>
    <w:rsid w:val="000A5617"/>
    <w:rsid w:val="000E6EFA"/>
    <w:rsid w:val="00101DE0"/>
    <w:rsid w:val="00142522"/>
    <w:rsid w:val="001836BF"/>
    <w:rsid w:val="00212914"/>
    <w:rsid w:val="002575DC"/>
    <w:rsid w:val="00267A3F"/>
    <w:rsid w:val="00290477"/>
    <w:rsid w:val="002E7E41"/>
    <w:rsid w:val="00365CD0"/>
    <w:rsid w:val="00365D66"/>
    <w:rsid w:val="00392995"/>
    <w:rsid w:val="003B547E"/>
    <w:rsid w:val="003F0113"/>
    <w:rsid w:val="00480DDE"/>
    <w:rsid w:val="00481B1A"/>
    <w:rsid w:val="004C6F18"/>
    <w:rsid w:val="00544C8F"/>
    <w:rsid w:val="0054654C"/>
    <w:rsid w:val="0055683B"/>
    <w:rsid w:val="00560014"/>
    <w:rsid w:val="00585815"/>
    <w:rsid w:val="005D573D"/>
    <w:rsid w:val="006209EA"/>
    <w:rsid w:val="00652AD8"/>
    <w:rsid w:val="006A1D2E"/>
    <w:rsid w:val="006A42B8"/>
    <w:rsid w:val="00713F9C"/>
    <w:rsid w:val="00726E83"/>
    <w:rsid w:val="007754D2"/>
    <w:rsid w:val="00784CA2"/>
    <w:rsid w:val="007D51D5"/>
    <w:rsid w:val="008578AA"/>
    <w:rsid w:val="008B29A0"/>
    <w:rsid w:val="00941D1F"/>
    <w:rsid w:val="009B29CF"/>
    <w:rsid w:val="00AF525C"/>
    <w:rsid w:val="00B333D9"/>
    <w:rsid w:val="00B61CA7"/>
    <w:rsid w:val="00BD05C5"/>
    <w:rsid w:val="00C40298"/>
    <w:rsid w:val="00CA31B8"/>
    <w:rsid w:val="00CF7C84"/>
    <w:rsid w:val="00D41B2F"/>
    <w:rsid w:val="00D82910"/>
    <w:rsid w:val="00DC1368"/>
    <w:rsid w:val="00DF3EAE"/>
    <w:rsid w:val="00E11367"/>
    <w:rsid w:val="00E669AD"/>
    <w:rsid w:val="00E8394D"/>
    <w:rsid w:val="00E847D4"/>
    <w:rsid w:val="00E9157A"/>
    <w:rsid w:val="00EB6101"/>
    <w:rsid w:val="00F05680"/>
    <w:rsid w:val="00F808D0"/>
    <w:rsid w:val="00F93C18"/>
    <w:rsid w:val="00FA0474"/>
    <w:rsid w:val="00FA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utoRedefine/>
    <w:qFormat/>
    <w:rsid w:val="00290477"/>
    <w:pPr>
      <w:spacing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autoRedefine/>
    <w:qFormat/>
    <w:locked/>
    <w:rsid w:val="00290477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autoRedefine/>
    <w:qFormat/>
    <w:locked/>
    <w:rsid w:val="00290477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autoRedefine/>
    <w:qFormat/>
    <w:locked/>
    <w:rsid w:val="00290477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autoRedefine/>
    <w:qFormat/>
    <w:locked/>
    <w:rsid w:val="00290477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autoRedefine/>
    <w:qFormat/>
    <w:locked/>
    <w:rsid w:val="00290477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autoRedefine/>
    <w:qFormat/>
    <w:locked/>
    <w:rsid w:val="00290477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qFormat/>
    <w:locked/>
    <w:rsid w:val="00290477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autoRedefine/>
    <w:qFormat/>
    <w:locked/>
    <w:rsid w:val="00290477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qFormat/>
    <w:locked/>
    <w:rsid w:val="0029047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semiHidden/>
    <w:rsid w:val="00290477"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next w:val="a5"/>
    <w:link w:val="11"/>
    <w:autoRedefine/>
    <w:rsid w:val="00290477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5">
    <w:name w:val="Body Text"/>
    <w:basedOn w:val="a0"/>
    <w:rsid w:val="00290477"/>
  </w:style>
  <w:style w:type="character" w:customStyle="1" w:styleId="a6">
    <w:name w:val="Верхний колонтитул Знак"/>
    <w:rsid w:val="00290477"/>
    <w:rPr>
      <w:rFonts w:cs="Times New Roman"/>
      <w:kern w:val="16"/>
      <w:sz w:val="28"/>
      <w:szCs w:val="28"/>
    </w:rPr>
  </w:style>
  <w:style w:type="character" w:styleId="a7">
    <w:name w:val="Hyperlink"/>
    <w:rsid w:val="00290477"/>
    <w:rPr>
      <w:rFonts w:cs="Times New Roman"/>
      <w:color w:val="0000FF"/>
      <w:u w:val="single"/>
    </w:rPr>
  </w:style>
  <w:style w:type="character" w:customStyle="1" w:styleId="11">
    <w:name w:val="Верхний колонтитул Знак1"/>
    <w:link w:val="a4"/>
    <w:semiHidden/>
    <w:locked/>
    <w:rsid w:val="00290477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8">
    <w:name w:val="endnote reference"/>
    <w:semiHidden/>
    <w:rsid w:val="00290477"/>
    <w:rPr>
      <w:rFonts w:cs="Times New Roman"/>
      <w:vertAlign w:val="superscript"/>
    </w:rPr>
  </w:style>
  <w:style w:type="character" w:styleId="a9">
    <w:name w:val="footnote reference"/>
    <w:semiHidden/>
    <w:rsid w:val="00290477"/>
    <w:rPr>
      <w:rFonts w:cs="Times New Roman"/>
      <w:sz w:val="28"/>
      <w:szCs w:val="28"/>
      <w:vertAlign w:val="superscript"/>
    </w:rPr>
  </w:style>
  <w:style w:type="paragraph" w:customStyle="1" w:styleId="a">
    <w:name w:val="лит"/>
    <w:autoRedefine/>
    <w:rsid w:val="00290477"/>
    <w:pPr>
      <w:numPr>
        <w:numId w:val="29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a">
    <w:name w:val="лит+нумерация"/>
    <w:basedOn w:val="a0"/>
    <w:next w:val="a0"/>
    <w:autoRedefine/>
    <w:rsid w:val="00290477"/>
    <w:pPr>
      <w:ind w:firstLine="0"/>
    </w:pPr>
    <w:rPr>
      <w:iCs/>
    </w:rPr>
  </w:style>
  <w:style w:type="paragraph" w:customStyle="1" w:styleId="ab">
    <w:name w:val="литера"/>
    <w:rsid w:val="00290477"/>
    <w:pPr>
      <w:spacing w:line="360" w:lineRule="auto"/>
      <w:jc w:val="both"/>
    </w:pPr>
    <w:rPr>
      <w:rFonts w:ascii="??????????" w:hAnsi="??????????"/>
      <w:sz w:val="28"/>
      <w:szCs w:val="28"/>
    </w:rPr>
  </w:style>
  <w:style w:type="paragraph" w:styleId="ac">
    <w:name w:val="caption"/>
    <w:basedOn w:val="a0"/>
    <w:next w:val="a0"/>
    <w:qFormat/>
    <w:locked/>
    <w:rsid w:val="00290477"/>
    <w:rPr>
      <w:b/>
      <w:bCs/>
      <w:sz w:val="20"/>
      <w:szCs w:val="20"/>
    </w:rPr>
  </w:style>
  <w:style w:type="paragraph" w:styleId="ad">
    <w:name w:val="footer"/>
    <w:basedOn w:val="a0"/>
    <w:autoRedefine/>
    <w:rsid w:val="00290477"/>
    <w:pPr>
      <w:tabs>
        <w:tab w:val="center" w:pos="4677"/>
        <w:tab w:val="right" w:pos="9355"/>
      </w:tabs>
      <w:ind w:firstLine="0"/>
      <w:jc w:val="right"/>
    </w:pPr>
  </w:style>
  <w:style w:type="character" w:styleId="ae">
    <w:name w:val="page number"/>
    <w:rsid w:val="00290477"/>
    <w:rPr>
      <w:rFonts w:ascii="Times New Roman" w:hAnsi="Times New Roman" w:cs="Times New Roman"/>
      <w:sz w:val="28"/>
      <w:szCs w:val="28"/>
    </w:rPr>
  </w:style>
  <w:style w:type="character" w:customStyle="1" w:styleId="af">
    <w:name w:val="номер страницы"/>
    <w:rsid w:val="00290477"/>
    <w:rPr>
      <w:rFonts w:cs="Times New Roman"/>
      <w:sz w:val="28"/>
      <w:szCs w:val="28"/>
    </w:rPr>
  </w:style>
  <w:style w:type="paragraph" w:styleId="af0">
    <w:name w:val="Normal (Web)"/>
    <w:basedOn w:val="a0"/>
    <w:autoRedefine/>
    <w:rsid w:val="00290477"/>
    <w:rPr>
      <w:lang w:val="uk-UA" w:eastAsia="uk-UA"/>
    </w:rPr>
  </w:style>
  <w:style w:type="paragraph" w:customStyle="1" w:styleId="af1">
    <w:name w:val="Обычный +"/>
    <w:basedOn w:val="a0"/>
    <w:autoRedefine/>
    <w:rsid w:val="00290477"/>
    <w:rPr>
      <w:szCs w:val="20"/>
    </w:rPr>
  </w:style>
  <w:style w:type="paragraph" w:styleId="12">
    <w:name w:val="toc 1"/>
    <w:basedOn w:val="a0"/>
    <w:next w:val="a0"/>
    <w:autoRedefine/>
    <w:semiHidden/>
    <w:locked/>
    <w:rsid w:val="00290477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20">
    <w:name w:val="toc 2"/>
    <w:basedOn w:val="a0"/>
    <w:next w:val="a0"/>
    <w:autoRedefine/>
    <w:semiHidden/>
    <w:locked/>
    <w:rsid w:val="00290477"/>
    <w:pPr>
      <w:tabs>
        <w:tab w:val="left" w:leader="dot" w:pos="3500"/>
      </w:tabs>
      <w:ind w:firstLine="0"/>
      <w:jc w:val="left"/>
    </w:pPr>
    <w:rPr>
      <w:smallCaps/>
    </w:rPr>
  </w:style>
  <w:style w:type="paragraph" w:styleId="af2">
    <w:name w:val="Body Text Indent"/>
    <w:basedOn w:val="a0"/>
    <w:rsid w:val="00290477"/>
    <w:pPr>
      <w:shd w:val="clear" w:color="auto" w:fill="FFFFFF"/>
      <w:spacing w:before="192"/>
      <w:ind w:right="-5" w:firstLine="360"/>
    </w:pPr>
  </w:style>
  <w:style w:type="paragraph" w:styleId="21">
    <w:name w:val="Body Text Indent 2"/>
    <w:basedOn w:val="a0"/>
    <w:rsid w:val="00290477"/>
    <w:pPr>
      <w:shd w:val="clear" w:color="auto" w:fill="FFFFFF"/>
      <w:tabs>
        <w:tab w:val="left" w:pos="163"/>
      </w:tabs>
      <w:ind w:firstLine="360"/>
    </w:pPr>
  </w:style>
  <w:style w:type="paragraph" w:styleId="30">
    <w:name w:val="Body Text Indent 3"/>
    <w:basedOn w:val="a0"/>
    <w:rsid w:val="00290477"/>
    <w:pPr>
      <w:shd w:val="clear" w:color="auto" w:fill="FFFFFF"/>
      <w:tabs>
        <w:tab w:val="left" w:pos="4262"/>
        <w:tab w:val="left" w:pos="5640"/>
      </w:tabs>
      <w:ind w:left="720"/>
    </w:pPr>
  </w:style>
  <w:style w:type="paragraph" w:customStyle="1" w:styleId="af3">
    <w:name w:val="отчет"/>
    <w:rsid w:val="00290477"/>
    <w:pPr>
      <w:jc w:val="both"/>
    </w:pPr>
    <w:rPr>
      <w:rFonts w:ascii="Times New Roman" w:hAnsi="Times New Roman"/>
      <w:color w:val="000000"/>
      <w:sz w:val="22"/>
      <w:szCs w:val="28"/>
    </w:rPr>
  </w:style>
  <w:style w:type="paragraph" w:customStyle="1" w:styleId="af4">
    <w:name w:val="размещено"/>
    <w:basedOn w:val="a0"/>
    <w:autoRedefine/>
    <w:rsid w:val="00290477"/>
    <w:rPr>
      <w:color w:val="FFFFFF"/>
    </w:rPr>
  </w:style>
  <w:style w:type="table" w:styleId="af5">
    <w:name w:val="Table Grid"/>
    <w:basedOn w:val="a2"/>
    <w:locked/>
    <w:rsid w:val="00290477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6">
    <w:name w:val="содержание"/>
    <w:rsid w:val="00290477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rsid w:val="00290477"/>
    <w:pPr>
      <w:numPr>
        <w:numId w:val="30"/>
      </w:numPr>
      <w:ind w:firstLine="0"/>
    </w:pPr>
    <w:rPr>
      <w:iCs/>
      <w:szCs w:val="20"/>
    </w:rPr>
  </w:style>
  <w:style w:type="paragraph" w:customStyle="1" w:styleId="100">
    <w:name w:val="Стиль Оглавление 1 + Первая строка:  0 см"/>
    <w:basedOn w:val="a0"/>
    <w:autoRedefine/>
    <w:rsid w:val="00290477"/>
    <w:pPr>
      <w:tabs>
        <w:tab w:val="right" w:leader="dot" w:pos="1400"/>
      </w:tabs>
    </w:pPr>
    <w:rPr>
      <w:b/>
    </w:rPr>
  </w:style>
  <w:style w:type="paragraph" w:customStyle="1" w:styleId="101">
    <w:name w:val="Стиль Оглавление 1 + Первая строка:  0 см1"/>
    <w:basedOn w:val="a0"/>
    <w:autoRedefine/>
    <w:rsid w:val="00290477"/>
    <w:pPr>
      <w:tabs>
        <w:tab w:val="right" w:leader="dot" w:pos="1400"/>
      </w:tabs>
    </w:pPr>
    <w:rPr>
      <w:b/>
    </w:rPr>
  </w:style>
  <w:style w:type="paragraph" w:customStyle="1" w:styleId="200">
    <w:name w:val="Стиль Оглавление 2 + Слева:  0 см Первая строка:  0 см"/>
    <w:basedOn w:val="20"/>
    <w:autoRedefine/>
    <w:rsid w:val="00290477"/>
  </w:style>
  <w:style w:type="paragraph" w:customStyle="1" w:styleId="31250">
    <w:name w:val="Стиль Оглавление 3 + Слева:  125 см Первая строка:  0 см"/>
    <w:basedOn w:val="a0"/>
    <w:autoRedefine/>
    <w:rsid w:val="00290477"/>
    <w:pPr>
      <w:jc w:val="left"/>
    </w:pPr>
    <w:rPr>
      <w:i/>
      <w:iCs/>
    </w:rPr>
  </w:style>
  <w:style w:type="table" w:customStyle="1" w:styleId="13">
    <w:name w:val="Стиль таблицы1"/>
    <w:rsid w:val="00290477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rsid w:val="00290477"/>
    <w:pPr>
      <w:jc w:val="center"/>
    </w:pPr>
    <w:rPr>
      <w:rFonts w:ascii="Times New Roman" w:hAnsi="Times New Roman"/>
    </w:rPr>
  </w:style>
  <w:style w:type="paragraph" w:customStyle="1" w:styleId="af8">
    <w:name w:val="ТАБЛИЦА"/>
    <w:next w:val="a0"/>
    <w:autoRedefine/>
    <w:rsid w:val="00290477"/>
    <w:pPr>
      <w:spacing w:line="360" w:lineRule="auto"/>
    </w:pPr>
    <w:rPr>
      <w:rFonts w:ascii="Times New Roman" w:hAnsi="Times New Roman"/>
      <w:color w:val="000000"/>
    </w:rPr>
  </w:style>
  <w:style w:type="paragraph" w:styleId="af9">
    <w:name w:val="endnote text"/>
    <w:basedOn w:val="a0"/>
    <w:autoRedefine/>
    <w:semiHidden/>
    <w:rsid w:val="00290477"/>
    <w:rPr>
      <w:sz w:val="20"/>
      <w:szCs w:val="20"/>
    </w:rPr>
  </w:style>
  <w:style w:type="paragraph" w:styleId="afa">
    <w:name w:val="footnote text"/>
    <w:basedOn w:val="a0"/>
    <w:link w:val="afb"/>
    <w:autoRedefine/>
    <w:semiHidden/>
    <w:rsid w:val="00290477"/>
    <w:pPr>
      <w:ind w:firstLine="0"/>
    </w:pPr>
    <w:rPr>
      <w:color w:val="auto"/>
      <w:sz w:val="20"/>
      <w:szCs w:val="20"/>
    </w:rPr>
  </w:style>
  <w:style w:type="character" w:customStyle="1" w:styleId="afb">
    <w:name w:val="Текст сноски Знак"/>
    <w:link w:val="afa"/>
    <w:locked/>
    <w:rsid w:val="00290477"/>
    <w:rPr>
      <w:rFonts w:cs="Times New Roman"/>
      <w:lang w:val="ru-RU" w:eastAsia="ru-RU" w:bidi="ar-SA"/>
    </w:rPr>
  </w:style>
  <w:style w:type="paragraph" w:customStyle="1" w:styleId="afc">
    <w:name w:val="титут"/>
    <w:autoRedefine/>
    <w:rsid w:val="00290477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utoRedefine/>
    <w:qFormat/>
    <w:rsid w:val="00290477"/>
    <w:pPr>
      <w:spacing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autoRedefine/>
    <w:qFormat/>
    <w:locked/>
    <w:rsid w:val="00290477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autoRedefine/>
    <w:qFormat/>
    <w:locked/>
    <w:rsid w:val="00290477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autoRedefine/>
    <w:qFormat/>
    <w:locked/>
    <w:rsid w:val="00290477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autoRedefine/>
    <w:qFormat/>
    <w:locked/>
    <w:rsid w:val="00290477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autoRedefine/>
    <w:qFormat/>
    <w:locked/>
    <w:rsid w:val="00290477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autoRedefine/>
    <w:qFormat/>
    <w:locked/>
    <w:rsid w:val="00290477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qFormat/>
    <w:locked/>
    <w:rsid w:val="00290477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autoRedefine/>
    <w:qFormat/>
    <w:locked/>
    <w:rsid w:val="00290477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qFormat/>
    <w:locked/>
    <w:rsid w:val="0029047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semiHidden/>
    <w:rsid w:val="00290477"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next w:val="a5"/>
    <w:link w:val="11"/>
    <w:autoRedefine/>
    <w:rsid w:val="00290477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5">
    <w:name w:val="Body Text"/>
    <w:basedOn w:val="a0"/>
    <w:rsid w:val="00290477"/>
  </w:style>
  <w:style w:type="character" w:customStyle="1" w:styleId="a6">
    <w:name w:val="Верхний колонтитул Знак"/>
    <w:rsid w:val="00290477"/>
    <w:rPr>
      <w:rFonts w:cs="Times New Roman"/>
      <w:kern w:val="16"/>
      <w:sz w:val="28"/>
      <w:szCs w:val="28"/>
    </w:rPr>
  </w:style>
  <w:style w:type="character" w:styleId="a7">
    <w:name w:val="Hyperlink"/>
    <w:rsid w:val="00290477"/>
    <w:rPr>
      <w:rFonts w:cs="Times New Roman"/>
      <w:color w:val="0000FF"/>
      <w:u w:val="single"/>
    </w:rPr>
  </w:style>
  <w:style w:type="character" w:customStyle="1" w:styleId="11">
    <w:name w:val="Верхний колонтитул Знак1"/>
    <w:link w:val="a4"/>
    <w:semiHidden/>
    <w:locked/>
    <w:rsid w:val="00290477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8">
    <w:name w:val="endnote reference"/>
    <w:semiHidden/>
    <w:rsid w:val="00290477"/>
    <w:rPr>
      <w:rFonts w:cs="Times New Roman"/>
      <w:vertAlign w:val="superscript"/>
    </w:rPr>
  </w:style>
  <w:style w:type="character" w:styleId="a9">
    <w:name w:val="footnote reference"/>
    <w:semiHidden/>
    <w:rsid w:val="00290477"/>
    <w:rPr>
      <w:rFonts w:cs="Times New Roman"/>
      <w:sz w:val="28"/>
      <w:szCs w:val="28"/>
      <w:vertAlign w:val="superscript"/>
    </w:rPr>
  </w:style>
  <w:style w:type="paragraph" w:customStyle="1" w:styleId="a">
    <w:name w:val="лит"/>
    <w:autoRedefine/>
    <w:rsid w:val="00290477"/>
    <w:pPr>
      <w:numPr>
        <w:numId w:val="29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a">
    <w:name w:val="лит+нумерация"/>
    <w:basedOn w:val="a0"/>
    <w:next w:val="a0"/>
    <w:autoRedefine/>
    <w:rsid w:val="00290477"/>
    <w:pPr>
      <w:ind w:firstLine="0"/>
    </w:pPr>
    <w:rPr>
      <w:iCs/>
    </w:rPr>
  </w:style>
  <w:style w:type="paragraph" w:customStyle="1" w:styleId="ab">
    <w:name w:val="литера"/>
    <w:rsid w:val="00290477"/>
    <w:pPr>
      <w:spacing w:line="360" w:lineRule="auto"/>
      <w:jc w:val="both"/>
    </w:pPr>
    <w:rPr>
      <w:rFonts w:ascii="??????????" w:hAnsi="??????????"/>
      <w:sz w:val="28"/>
      <w:szCs w:val="28"/>
    </w:rPr>
  </w:style>
  <w:style w:type="paragraph" w:styleId="ac">
    <w:name w:val="caption"/>
    <w:basedOn w:val="a0"/>
    <w:next w:val="a0"/>
    <w:qFormat/>
    <w:locked/>
    <w:rsid w:val="00290477"/>
    <w:rPr>
      <w:b/>
      <w:bCs/>
      <w:sz w:val="20"/>
      <w:szCs w:val="20"/>
    </w:rPr>
  </w:style>
  <w:style w:type="paragraph" w:styleId="ad">
    <w:name w:val="footer"/>
    <w:basedOn w:val="a0"/>
    <w:autoRedefine/>
    <w:rsid w:val="00290477"/>
    <w:pPr>
      <w:tabs>
        <w:tab w:val="center" w:pos="4677"/>
        <w:tab w:val="right" w:pos="9355"/>
      </w:tabs>
      <w:ind w:firstLine="0"/>
      <w:jc w:val="right"/>
    </w:pPr>
  </w:style>
  <w:style w:type="character" w:styleId="ae">
    <w:name w:val="page number"/>
    <w:rsid w:val="00290477"/>
    <w:rPr>
      <w:rFonts w:ascii="Times New Roman" w:hAnsi="Times New Roman" w:cs="Times New Roman"/>
      <w:sz w:val="28"/>
      <w:szCs w:val="28"/>
    </w:rPr>
  </w:style>
  <w:style w:type="character" w:customStyle="1" w:styleId="af">
    <w:name w:val="номер страницы"/>
    <w:rsid w:val="00290477"/>
    <w:rPr>
      <w:rFonts w:cs="Times New Roman"/>
      <w:sz w:val="28"/>
      <w:szCs w:val="28"/>
    </w:rPr>
  </w:style>
  <w:style w:type="paragraph" w:styleId="af0">
    <w:name w:val="Normal (Web)"/>
    <w:basedOn w:val="a0"/>
    <w:autoRedefine/>
    <w:rsid w:val="00290477"/>
    <w:rPr>
      <w:lang w:val="uk-UA" w:eastAsia="uk-UA"/>
    </w:rPr>
  </w:style>
  <w:style w:type="paragraph" w:customStyle="1" w:styleId="af1">
    <w:name w:val="Обычный +"/>
    <w:basedOn w:val="a0"/>
    <w:autoRedefine/>
    <w:rsid w:val="00290477"/>
    <w:rPr>
      <w:szCs w:val="20"/>
    </w:rPr>
  </w:style>
  <w:style w:type="paragraph" w:styleId="12">
    <w:name w:val="toc 1"/>
    <w:basedOn w:val="a0"/>
    <w:next w:val="a0"/>
    <w:autoRedefine/>
    <w:semiHidden/>
    <w:locked/>
    <w:rsid w:val="00290477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20">
    <w:name w:val="toc 2"/>
    <w:basedOn w:val="a0"/>
    <w:next w:val="a0"/>
    <w:autoRedefine/>
    <w:semiHidden/>
    <w:locked/>
    <w:rsid w:val="00290477"/>
    <w:pPr>
      <w:tabs>
        <w:tab w:val="left" w:leader="dot" w:pos="3500"/>
      </w:tabs>
      <w:ind w:firstLine="0"/>
      <w:jc w:val="left"/>
    </w:pPr>
    <w:rPr>
      <w:smallCaps/>
    </w:rPr>
  </w:style>
  <w:style w:type="paragraph" w:styleId="af2">
    <w:name w:val="Body Text Indent"/>
    <w:basedOn w:val="a0"/>
    <w:rsid w:val="00290477"/>
    <w:pPr>
      <w:shd w:val="clear" w:color="auto" w:fill="FFFFFF"/>
      <w:spacing w:before="192"/>
      <w:ind w:right="-5" w:firstLine="360"/>
    </w:pPr>
  </w:style>
  <w:style w:type="paragraph" w:styleId="21">
    <w:name w:val="Body Text Indent 2"/>
    <w:basedOn w:val="a0"/>
    <w:rsid w:val="00290477"/>
    <w:pPr>
      <w:shd w:val="clear" w:color="auto" w:fill="FFFFFF"/>
      <w:tabs>
        <w:tab w:val="left" w:pos="163"/>
      </w:tabs>
      <w:ind w:firstLine="360"/>
    </w:pPr>
  </w:style>
  <w:style w:type="paragraph" w:styleId="30">
    <w:name w:val="Body Text Indent 3"/>
    <w:basedOn w:val="a0"/>
    <w:rsid w:val="00290477"/>
    <w:pPr>
      <w:shd w:val="clear" w:color="auto" w:fill="FFFFFF"/>
      <w:tabs>
        <w:tab w:val="left" w:pos="4262"/>
        <w:tab w:val="left" w:pos="5640"/>
      </w:tabs>
      <w:ind w:left="720"/>
    </w:pPr>
  </w:style>
  <w:style w:type="paragraph" w:customStyle="1" w:styleId="af3">
    <w:name w:val="отчет"/>
    <w:rsid w:val="00290477"/>
    <w:pPr>
      <w:jc w:val="both"/>
    </w:pPr>
    <w:rPr>
      <w:rFonts w:ascii="Times New Roman" w:hAnsi="Times New Roman"/>
      <w:color w:val="000000"/>
      <w:sz w:val="22"/>
      <w:szCs w:val="28"/>
    </w:rPr>
  </w:style>
  <w:style w:type="paragraph" w:customStyle="1" w:styleId="af4">
    <w:name w:val="размещено"/>
    <w:basedOn w:val="a0"/>
    <w:autoRedefine/>
    <w:rsid w:val="00290477"/>
    <w:rPr>
      <w:color w:val="FFFFFF"/>
    </w:rPr>
  </w:style>
  <w:style w:type="table" w:styleId="af5">
    <w:name w:val="Table Grid"/>
    <w:basedOn w:val="a2"/>
    <w:locked/>
    <w:rsid w:val="00290477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6">
    <w:name w:val="содержание"/>
    <w:rsid w:val="00290477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rsid w:val="00290477"/>
    <w:pPr>
      <w:numPr>
        <w:numId w:val="30"/>
      </w:numPr>
      <w:ind w:firstLine="0"/>
    </w:pPr>
    <w:rPr>
      <w:iCs/>
      <w:szCs w:val="20"/>
    </w:rPr>
  </w:style>
  <w:style w:type="paragraph" w:customStyle="1" w:styleId="100">
    <w:name w:val="Стиль Оглавление 1 + Первая строка:  0 см"/>
    <w:basedOn w:val="a0"/>
    <w:autoRedefine/>
    <w:rsid w:val="00290477"/>
    <w:pPr>
      <w:tabs>
        <w:tab w:val="right" w:leader="dot" w:pos="1400"/>
      </w:tabs>
    </w:pPr>
    <w:rPr>
      <w:b/>
    </w:rPr>
  </w:style>
  <w:style w:type="paragraph" w:customStyle="1" w:styleId="101">
    <w:name w:val="Стиль Оглавление 1 + Первая строка:  0 см1"/>
    <w:basedOn w:val="a0"/>
    <w:autoRedefine/>
    <w:rsid w:val="00290477"/>
    <w:pPr>
      <w:tabs>
        <w:tab w:val="right" w:leader="dot" w:pos="1400"/>
      </w:tabs>
    </w:pPr>
    <w:rPr>
      <w:b/>
    </w:rPr>
  </w:style>
  <w:style w:type="paragraph" w:customStyle="1" w:styleId="200">
    <w:name w:val="Стиль Оглавление 2 + Слева:  0 см Первая строка:  0 см"/>
    <w:basedOn w:val="20"/>
    <w:autoRedefine/>
    <w:rsid w:val="00290477"/>
  </w:style>
  <w:style w:type="paragraph" w:customStyle="1" w:styleId="31250">
    <w:name w:val="Стиль Оглавление 3 + Слева:  125 см Первая строка:  0 см"/>
    <w:basedOn w:val="a0"/>
    <w:autoRedefine/>
    <w:rsid w:val="00290477"/>
    <w:pPr>
      <w:jc w:val="left"/>
    </w:pPr>
    <w:rPr>
      <w:i/>
      <w:iCs/>
    </w:rPr>
  </w:style>
  <w:style w:type="table" w:customStyle="1" w:styleId="13">
    <w:name w:val="Стиль таблицы1"/>
    <w:rsid w:val="00290477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rsid w:val="00290477"/>
    <w:pPr>
      <w:jc w:val="center"/>
    </w:pPr>
    <w:rPr>
      <w:rFonts w:ascii="Times New Roman" w:hAnsi="Times New Roman"/>
    </w:rPr>
  </w:style>
  <w:style w:type="paragraph" w:customStyle="1" w:styleId="af8">
    <w:name w:val="ТАБЛИЦА"/>
    <w:next w:val="a0"/>
    <w:autoRedefine/>
    <w:rsid w:val="00290477"/>
    <w:pPr>
      <w:spacing w:line="360" w:lineRule="auto"/>
    </w:pPr>
    <w:rPr>
      <w:rFonts w:ascii="Times New Roman" w:hAnsi="Times New Roman"/>
      <w:color w:val="000000"/>
    </w:rPr>
  </w:style>
  <w:style w:type="paragraph" w:styleId="af9">
    <w:name w:val="endnote text"/>
    <w:basedOn w:val="a0"/>
    <w:autoRedefine/>
    <w:semiHidden/>
    <w:rsid w:val="00290477"/>
    <w:rPr>
      <w:sz w:val="20"/>
      <w:szCs w:val="20"/>
    </w:rPr>
  </w:style>
  <w:style w:type="paragraph" w:styleId="afa">
    <w:name w:val="footnote text"/>
    <w:basedOn w:val="a0"/>
    <w:link w:val="afb"/>
    <w:autoRedefine/>
    <w:semiHidden/>
    <w:rsid w:val="00290477"/>
    <w:pPr>
      <w:ind w:firstLine="0"/>
    </w:pPr>
    <w:rPr>
      <w:color w:val="auto"/>
      <w:sz w:val="20"/>
      <w:szCs w:val="20"/>
    </w:rPr>
  </w:style>
  <w:style w:type="character" w:customStyle="1" w:styleId="afb">
    <w:name w:val="Текст сноски Знак"/>
    <w:link w:val="afa"/>
    <w:locked/>
    <w:rsid w:val="00290477"/>
    <w:rPr>
      <w:rFonts w:cs="Times New Roman"/>
      <w:lang w:val="ru-RU" w:eastAsia="ru-RU" w:bidi="ar-SA"/>
    </w:rPr>
  </w:style>
  <w:style w:type="paragraph" w:customStyle="1" w:styleId="afc">
    <w:name w:val="титут"/>
    <w:autoRedefine/>
    <w:rsid w:val="00290477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1614</Words>
  <Characters>9205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</vt:lpstr>
    </vt:vector>
  </TitlesOfParts>
  <Company/>
  <LinksUpToDate>false</LinksUpToDate>
  <CharactersWithSpaces>10798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</dc:title>
  <dc:creator>BSA</dc:creator>
  <cp:lastModifiedBy>Igor</cp:lastModifiedBy>
  <cp:revision>2</cp:revision>
  <cp:lastPrinted>2012-03-06T15:21:00Z</cp:lastPrinted>
  <dcterms:created xsi:type="dcterms:W3CDTF">2024-05-10T10:41:00Z</dcterms:created>
  <dcterms:modified xsi:type="dcterms:W3CDTF">2024-05-10T10:41:00Z</dcterms:modified>
</cp:coreProperties>
</file>