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58B" w:rsidRPr="00C01365" w:rsidRDefault="00263A4A" w:rsidP="00202020">
      <w:pPr>
        <w:pStyle w:val="afa"/>
      </w:pPr>
      <w:bookmarkStart w:id="0" w:name="_GoBack"/>
      <w:bookmarkEnd w:id="0"/>
      <w:r w:rsidRPr="00C01365">
        <w:t>Алтайский государственный медицинский университет</w:t>
      </w:r>
    </w:p>
    <w:p w:rsidR="00C01365" w:rsidRPr="00C01365" w:rsidRDefault="00263A4A" w:rsidP="00202020">
      <w:pPr>
        <w:pStyle w:val="afa"/>
      </w:pPr>
      <w:r w:rsidRPr="00C01365">
        <w:t xml:space="preserve">Кафедра психиатрии и </w:t>
      </w:r>
      <w:r w:rsidR="000E7FA5" w:rsidRPr="00C01365">
        <w:t>наркологии</w:t>
      </w:r>
    </w:p>
    <w:p w:rsidR="00263A4A" w:rsidRPr="00C01365" w:rsidRDefault="00263A4A" w:rsidP="00202020">
      <w:pPr>
        <w:pStyle w:val="afa"/>
      </w:pPr>
      <w:r w:rsidRPr="00C01365">
        <w:t>Зав</w:t>
      </w:r>
      <w:r w:rsidR="00C01365" w:rsidRPr="00C01365">
        <w:t xml:space="preserve">. </w:t>
      </w:r>
      <w:r w:rsidR="00F400CD" w:rsidRPr="00C01365">
        <w:t>к</w:t>
      </w:r>
      <w:r w:rsidRPr="00C01365">
        <w:t>афедрой</w:t>
      </w:r>
      <w:r w:rsidR="00C01365" w:rsidRPr="00C01365">
        <w:t xml:space="preserve">: </w:t>
      </w:r>
      <w:r w:rsidRPr="00C01365">
        <w:t>проф</w:t>
      </w:r>
      <w:r w:rsidR="00C01365" w:rsidRPr="00C01365">
        <w:t xml:space="preserve">. </w:t>
      </w:r>
      <w:r w:rsidRPr="00C01365">
        <w:t>Пивень Б</w:t>
      </w:r>
      <w:r w:rsidR="00C01365">
        <w:t xml:space="preserve">.Н. </w:t>
      </w:r>
    </w:p>
    <w:p w:rsidR="00263A4A" w:rsidRPr="00C01365" w:rsidRDefault="00035BE2" w:rsidP="00202020">
      <w:pPr>
        <w:pStyle w:val="afa"/>
      </w:pPr>
      <w:r w:rsidRPr="00C01365">
        <w:t>Руководитель</w:t>
      </w:r>
      <w:r w:rsidR="00C01365" w:rsidRPr="00C01365">
        <w:t xml:space="preserve">: </w:t>
      </w:r>
      <w:r w:rsidRPr="00C01365">
        <w:t>Шереметьева И</w:t>
      </w:r>
      <w:r w:rsidR="00C01365">
        <w:t xml:space="preserve">.И. </w:t>
      </w:r>
    </w:p>
    <w:p w:rsidR="00202020" w:rsidRDefault="00202020" w:rsidP="00202020">
      <w:pPr>
        <w:pStyle w:val="afa"/>
        <w:jc w:val="left"/>
      </w:pPr>
    </w:p>
    <w:p w:rsidR="00C01365" w:rsidRDefault="008F2FB0" w:rsidP="00202020">
      <w:pPr>
        <w:pStyle w:val="afa"/>
        <w:jc w:val="left"/>
      </w:pPr>
      <w:r w:rsidRPr="00C01365">
        <w:t>Кур</w:t>
      </w:r>
      <w:r w:rsidR="00035BE2" w:rsidRPr="00C01365">
        <w:t>атор</w:t>
      </w:r>
      <w:r w:rsidR="00C01365" w:rsidRPr="00C01365">
        <w:t xml:space="preserve">: </w:t>
      </w:r>
      <w:r w:rsidR="00035BE2" w:rsidRPr="00C01365">
        <w:t>Ширижик О</w:t>
      </w:r>
      <w:r w:rsidR="00C01365">
        <w:t xml:space="preserve">.С. </w:t>
      </w:r>
    </w:p>
    <w:p w:rsidR="00C01365" w:rsidRPr="00C01365" w:rsidRDefault="008F2FB0" w:rsidP="00202020">
      <w:pPr>
        <w:pStyle w:val="afa"/>
        <w:jc w:val="left"/>
      </w:pPr>
      <w:r w:rsidRPr="00C01365">
        <w:t>Академическая и</w:t>
      </w:r>
      <w:r w:rsidR="00A700D3" w:rsidRPr="00C01365">
        <w:t>стория болезни</w:t>
      </w:r>
    </w:p>
    <w:p w:rsidR="00A700D3" w:rsidRPr="00C01365" w:rsidRDefault="00035BE2" w:rsidP="00202020">
      <w:pPr>
        <w:pStyle w:val="afa"/>
        <w:jc w:val="left"/>
      </w:pPr>
      <w:r w:rsidRPr="00C01365">
        <w:t>Больной</w:t>
      </w:r>
      <w:r w:rsidR="00C01365" w:rsidRPr="00C01365">
        <w:t xml:space="preserve">: </w:t>
      </w:r>
      <w:r w:rsidRPr="00C01365">
        <w:t>АОР 20</w:t>
      </w:r>
      <w:r w:rsidR="008F2FB0" w:rsidRPr="00C01365">
        <w:t>л</w:t>
      </w:r>
    </w:p>
    <w:p w:rsidR="00202020" w:rsidRDefault="00202020" w:rsidP="00202020">
      <w:pPr>
        <w:pStyle w:val="afa"/>
      </w:pPr>
    </w:p>
    <w:p w:rsidR="00C01365" w:rsidRDefault="00F15C00" w:rsidP="00202020">
      <w:pPr>
        <w:pStyle w:val="afa"/>
      </w:pPr>
      <w:r w:rsidRPr="00C01365">
        <w:t>Клинический диагноз</w:t>
      </w:r>
      <w:r w:rsidR="00C01365" w:rsidRPr="00C01365">
        <w:t xml:space="preserve">: </w:t>
      </w:r>
      <w:r w:rsidR="00153B13" w:rsidRPr="00C01365">
        <w:t>Шизофрен</w:t>
      </w:r>
      <w:r w:rsidR="00035BE2" w:rsidRPr="00C01365">
        <w:t>ия, простая</w:t>
      </w:r>
      <w:r w:rsidR="00153B13" w:rsidRPr="00C01365">
        <w:t xml:space="preserve"> форма</w:t>
      </w:r>
      <w:r w:rsidR="00C01365" w:rsidRPr="00C01365">
        <w:t xml:space="preserve">. </w:t>
      </w:r>
    </w:p>
    <w:p w:rsidR="00202020" w:rsidRDefault="00202020" w:rsidP="00202020">
      <w:pPr>
        <w:pStyle w:val="afa"/>
      </w:pPr>
    </w:p>
    <w:p w:rsidR="00F15C00" w:rsidRPr="00C01365" w:rsidRDefault="00F15C00" w:rsidP="00202020">
      <w:pPr>
        <w:pStyle w:val="afa"/>
      </w:pPr>
      <w:r w:rsidRPr="00C01365">
        <w:t>Начало курации</w:t>
      </w:r>
      <w:r w:rsidR="00C01365" w:rsidRPr="00C01365">
        <w:t xml:space="preserve">: </w:t>
      </w:r>
      <w:r w:rsidR="00CE17F3" w:rsidRPr="00C01365">
        <w:t>19</w:t>
      </w:r>
      <w:r w:rsidR="00C01365">
        <w:t>.1</w:t>
      </w:r>
      <w:r w:rsidR="008F2FB0" w:rsidRPr="00C01365">
        <w:t>2</w:t>
      </w:r>
      <w:r w:rsidR="00C01365">
        <w:t>.0</w:t>
      </w:r>
      <w:r w:rsidR="00413738" w:rsidRPr="00C01365">
        <w:t>8г</w:t>
      </w:r>
    </w:p>
    <w:p w:rsidR="00C01365" w:rsidRDefault="001D715D" w:rsidP="00202020">
      <w:pPr>
        <w:pStyle w:val="afa"/>
      </w:pPr>
      <w:r w:rsidRPr="00C01365">
        <w:t>Окончание курации</w:t>
      </w:r>
      <w:r w:rsidR="00C01365" w:rsidRPr="00C01365">
        <w:t xml:space="preserve">: </w:t>
      </w:r>
      <w:r w:rsidRPr="00C01365">
        <w:t>2</w:t>
      </w:r>
      <w:r w:rsidR="00C01365">
        <w:t>3.12. 20</w:t>
      </w:r>
      <w:r w:rsidRPr="00C01365">
        <w:t>08г</w:t>
      </w:r>
    </w:p>
    <w:p w:rsidR="00C01365" w:rsidRPr="00C01365" w:rsidRDefault="001D715D" w:rsidP="00202020">
      <w:pPr>
        <w:pStyle w:val="afa"/>
      </w:pPr>
      <w:r w:rsidRPr="00C01365">
        <w:t>Барнаул-</w:t>
      </w:r>
      <w:r w:rsidR="00A13389" w:rsidRPr="00C01365">
        <w:t>2008г</w:t>
      </w:r>
      <w:r w:rsidR="00C01365" w:rsidRPr="00C01365">
        <w:t xml:space="preserve">. </w:t>
      </w:r>
    </w:p>
    <w:p w:rsidR="0074361E" w:rsidRPr="00C01365" w:rsidRDefault="0074361E" w:rsidP="00202020">
      <w:pPr>
        <w:pStyle w:val="afa"/>
      </w:pPr>
      <w:r w:rsidRPr="00C01365">
        <w:t>Общие сведения</w:t>
      </w:r>
    </w:p>
    <w:p w:rsidR="0074361E" w:rsidRPr="00C01365" w:rsidRDefault="008F2FB0" w:rsidP="00202020">
      <w:pPr>
        <w:pStyle w:val="afa"/>
      </w:pPr>
      <w:r w:rsidRPr="00C01365">
        <w:t>Больной А</w:t>
      </w:r>
      <w:r w:rsidR="00035BE2" w:rsidRPr="00C01365">
        <w:t>ОР 20</w:t>
      </w:r>
      <w:r w:rsidR="005C2B5C" w:rsidRPr="00C01365">
        <w:t xml:space="preserve"> лет</w:t>
      </w:r>
    </w:p>
    <w:p w:rsidR="00386629" w:rsidRPr="00C01365" w:rsidRDefault="00035BE2" w:rsidP="00202020">
      <w:pPr>
        <w:pStyle w:val="afa"/>
      </w:pPr>
      <w:r w:rsidRPr="00C01365">
        <w:t>Образование</w:t>
      </w:r>
      <w:r w:rsidR="00C01365" w:rsidRPr="00C01365">
        <w:t xml:space="preserve">: </w:t>
      </w:r>
      <w:r w:rsidRPr="00C01365">
        <w:t>незаконченное высшее</w:t>
      </w:r>
    </w:p>
    <w:p w:rsidR="00202020" w:rsidRDefault="00202020" w:rsidP="00202020">
      <w:pPr>
        <w:pStyle w:val="afa"/>
        <w:jc w:val="left"/>
      </w:pPr>
    </w:p>
    <w:p w:rsidR="00202020" w:rsidRDefault="00202020" w:rsidP="00202020">
      <w:pPr>
        <w:pStyle w:val="afa"/>
        <w:jc w:val="left"/>
      </w:pPr>
    </w:p>
    <w:p w:rsidR="008F2FB0" w:rsidRPr="00C01365" w:rsidRDefault="00035BE2" w:rsidP="00202020">
      <w:pPr>
        <w:pStyle w:val="afa"/>
        <w:jc w:val="left"/>
      </w:pPr>
      <w:r w:rsidRPr="00C01365">
        <w:t>Профессия</w:t>
      </w:r>
      <w:r w:rsidR="00C01365" w:rsidRPr="00C01365">
        <w:t xml:space="preserve">: </w:t>
      </w:r>
      <w:r w:rsidRPr="00C01365">
        <w:t>студент</w:t>
      </w:r>
    </w:p>
    <w:p w:rsidR="008F2FB0" w:rsidRPr="00C01365" w:rsidRDefault="008F2FB0" w:rsidP="00202020">
      <w:pPr>
        <w:pStyle w:val="afa"/>
        <w:jc w:val="left"/>
      </w:pPr>
      <w:r w:rsidRPr="00C01365">
        <w:t>Семейное положение</w:t>
      </w:r>
      <w:r w:rsidR="00C01365" w:rsidRPr="00C01365">
        <w:t xml:space="preserve">: </w:t>
      </w:r>
      <w:r w:rsidR="00CE17F3" w:rsidRPr="00C01365">
        <w:t>не женат</w:t>
      </w:r>
    </w:p>
    <w:p w:rsidR="008F2FB0" w:rsidRPr="00C01365" w:rsidRDefault="00035BE2" w:rsidP="00202020">
      <w:pPr>
        <w:pStyle w:val="afa"/>
        <w:jc w:val="left"/>
      </w:pPr>
      <w:r w:rsidRPr="00C01365">
        <w:t>Инвалидность</w:t>
      </w:r>
      <w:r w:rsidR="00C01365" w:rsidRPr="00C01365">
        <w:t xml:space="preserve">: </w:t>
      </w:r>
      <w:r w:rsidRPr="00C01365">
        <w:t>нет</w:t>
      </w: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202020" w:rsidRDefault="00202020" w:rsidP="00202020">
      <w:pPr>
        <w:pStyle w:val="afa"/>
      </w:pPr>
    </w:p>
    <w:p w:rsidR="0019168A" w:rsidRPr="00C01365" w:rsidRDefault="00035BE2" w:rsidP="00202020">
      <w:pPr>
        <w:pStyle w:val="afa"/>
      </w:pPr>
      <w:r w:rsidRPr="00C01365">
        <w:t>Адрес</w:t>
      </w:r>
      <w:r w:rsidR="00C01365" w:rsidRPr="00C01365">
        <w:t xml:space="preserve">: </w:t>
      </w:r>
      <w:r w:rsidRPr="00C01365">
        <w:t>г</w:t>
      </w:r>
      <w:r w:rsidR="00C01365" w:rsidRPr="00C01365">
        <w:t xml:space="preserve">. </w:t>
      </w:r>
      <w:r w:rsidRPr="00C01365">
        <w:t>Барнаул</w:t>
      </w:r>
    </w:p>
    <w:p w:rsidR="00D80BE0" w:rsidRPr="00C01365" w:rsidRDefault="00035BE2" w:rsidP="00202020">
      <w:pPr>
        <w:pStyle w:val="afa"/>
      </w:pPr>
      <w:r w:rsidRPr="00C01365">
        <w:t>Направлен в диспансер участковым психотерапевтом</w:t>
      </w:r>
      <w:r w:rsidR="00C01365" w:rsidRPr="00C01365">
        <w:t xml:space="preserve">. </w:t>
      </w:r>
    </w:p>
    <w:p w:rsidR="00C01365" w:rsidRDefault="002D5F19" w:rsidP="00202020">
      <w:pPr>
        <w:pStyle w:val="afa"/>
      </w:pPr>
      <w:r w:rsidRPr="00C01365">
        <w:t xml:space="preserve">Дата поступления в стационар </w:t>
      </w:r>
      <w:r w:rsidR="003E2CE7" w:rsidRPr="00C01365">
        <w:t>–</w:t>
      </w:r>
      <w:r w:rsidRPr="00C01365">
        <w:t xml:space="preserve"> </w:t>
      </w:r>
      <w:r w:rsidR="00035BE2" w:rsidRPr="00C01365">
        <w:t>0</w:t>
      </w:r>
      <w:r w:rsidR="00C01365">
        <w:t>.1</w:t>
      </w:r>
      <w:r w:rsidR="00035BE2" w:rsidRPr="00C01365">
        <w:t>1</w:t>
      </w:r>
      <w:r w:rsidR="00C01365">
        <w:t>.0</w:t>
      </w:r>
      <w:r w:rsidR="00B950B9" w:rsidRPr="00C01365">
        <w:t>8г</w:t>
      </w:r>
      <w:r w:rsidR="00035BE2" w:rsidRPr="00C01365">
        <w:t xml:space="preserve"> дату не помнит</w:t>
      </w:r>
      <w:r w:rsidR="00C01365" w:rsidRPr="00C01365">
        <w:t xml:space="preserve">. </w:t>
      </w:r>
    </w:p>
    <w:p w:rsidR="00C01365" w:rsidRPr="00C01365" w:rsidRDefault="00202020" w:rsidP="00202020">
      <w:r>
        <w:br w:type="page"/>
      </w:r>
      <w:r w:rsidR="00B950B9" w:rsidRPr="00C01365">
        <w:lastRenderedPageBreak/>
        <w:t>Жалобы больного</w:t>
      </w:r>
      <w:r w:rsidR="00C01365" w:rsidRPr="00C01365">
        <w:t>: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CE17F3" w:rsidRPr="00C01365">
        <w:t>Чувство страха</w:t>
      </w:r>
      <w:r w:rsidR="00537F7D" w:rsidRPr="00C01365">
        <w:t xml:space="preserve"> (из-за пропусков занятий</w:t>
      </w:r>
      <w:r w:rsidRPr="00C01365">
        <w:t xml:space="preserve">)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Тяжесть на плечах</w:t>
      </w:r>
      <w:r w:rsidR="007B2A6C" w:rsidRPr="00C01365">
        <w:t>,</w:t>
      </w:r>
      <w:r w:rsidR="00537F7D" w:rsidRPr="00C01365">
        <w:t xml:space="preserve"> «как будто на плечах мешок с камнями</w:t>
      </w:r>
      <w:r w:rsidR="00CE17F3" w:rsidRPr="00C01365">
        <w:t>»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Подавленность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Плаксивость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С</w:t>
      </w:r>
      <w:r w:rsidR="007B2A6C" w:rsidRPr="00C01365">
        <w:t>ниженное настроение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537F7D" w:rsidRPr="00C01365">
        <w:t>Отсутствие желания, безразличия ко всему</w:t>
      </w:r>
      <w:r w:rsidRPr="00C01365">
        <w:t xml:space="preserve">. 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7B2A6C" w:rsidRPr="00C01365" w:rsidRDefault="001D715D" w:rsidP="00202020">
      <w:pPr>
        <w:pStyle w:val="2"/>
      </w:pPr>
      <w:r w:rsidRPr="00C01365">
        <w:t xml:space="preserve">История </w:t>
      </w:r>
      <w:r w:rsidR="0049489A" w:rsidRPr="00C01365">
        <w:t>заболевания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C01365" w:rsidRPr="00C01365" w:rsidRDefault="007B2A6C" w:rsidP="00C01365">
      <w:pPr>
        <w:widowControl w:val="0"/>
        <w:autoSpaceDE w:val="0"/>
        <w:autoSpaceDN w:val="0"/>
        <w:adjustRightInd w:val="0"/>
        <w:ind w:firstLine="709"/>
      </w:pPr>
      <w:r w:rsidRPr="00C01365">
        <w:t>Изменения в психической сфере впервые бы</w:t>
      </w:r>
      <w:r w:rsidR="0049489A" w:rsidRPr="00C01365">
        <w:t>ли отмечены в</w:t>
      </w:r>
      <w:r w:rsidR="003C7A3D" w:rsidRPr="00C01365">
        <w:t xml:space="preserve"> </w:t>
      </w:r>
      <w:r w:rsidR="00537F7D" w:rsidRPr="00C01365">
        <w:t>2003</w:t>
      </w:r>
      <w:r w:rsidR="0049489A" w:rsidRPr="00C01365">
        <w:t xml:space="preserve"> году</w:t>
      </w:r>
      <w:r w:rsidR="00C01365" w:rsidRPr="00C01365">
        <w:t xml:space="preserve">. </w:t>
      </w:r>
      <w:r w:rsidR="001C30A7" w:rsidRPr="00C01365">
        <w:t>Развивалось</w:t>
      </w:r>
      <w:r w:rsidRPr="00C01365">
        <w:t xml:space="preserve"> постепенно</w:t>
      </w:r>
      <w:r w:rsidR="00C01365" w:rsidRPr="00C01365">
        <w:t xml:space="preserve">. </w:t>
      </w:r>
      <w:r w:rsidRPr="00C01365">
        <w:t>Предшествовали возникновению заболевания</w:t>
      </w:r>
      <w:r w:rsidR="00C01365" w:rsidRPr="00C01365">
        <w:t xml:space="preserve">: </w:t>
      </w:r>
      <w:r w:rsidR="00537F7D" w:rsidRPr="00C01365">
        <w:t>ссоры и развод</w:t>
      </w:r>
      <w:r w:rsidR="005163CA" w:rsidRPr="00C01365">
        <w:t xml:space="preserve"> родителей</w:t>
      </w:r>
      <w:r w:rsidR="00C01365" w:rsidRPr="00C01365">
        <w:t xml:space="preserve">. </w:t>
      </w:r>
      <w:r w:rsidR="004E5AAA" w:rsidRPr="00C01365">
        <w:t>Первые признаки болезни</w:t>
      </w:r>
      <w:r w:rsidR="00C01365" w:rsidRPr="00C01365">
        <w:t xml:space="preserve">: </w:t>
      </w:r>
      <w:r w:rsidR="00653933" w:rsidRPr="00C01365">
        <w:t>начал плохо учится (учился хорошо</w:t>
      </w:r>
      <w:r w:rsidR="00C01365" w:rsidRPr="00C01365">
        <w:t>),</w:t>
      </w:r>
      <w:r w:rsidR="00DE620C" w:rsidRPr="00C01365">
        <w:t xml:space="preserve"> </w:t>
      </w:r>
      <w:r w:rsidR="005163CA" w:rsidRPr="00C01365">
        <w:t>безразличность к родственникам (маме и папе</w:t>
      </w:r>
      <w:r w:rsidR="00C01365" w:rsidRPr="00C01365">
        <w:t>),</w:t>
      </w:r>
      <w:r w:rsidR="005163CA" w:rsidRPr="00C01365">
        <w:t xml:space="preserve"> замкнутость, мало общительный (особенно сверстниками</w:t>
      </w:r>
      <w:r w:rsidR="00C01365" w:rsidRPr="00C01365">
        <w:t xml:space="preserve">). </w:t>
      </w:r>
      <w:r w:rsidR="005163CA" w:rsidRPr="00C01365">
        <w:t>И в сентябре 2007 года</w:t>
      </w:r>
      <w:r w:rsidR="004126BA" w:rsidRPr="00C01365">
        <w:t xml:space="preserve"> </w:t>
      </w:r>
      <w:r w:rsidR="002F7168" w:rsidRPr="00C01365">
        <w:t>произошло депрессия с семейными проблемами и трудностью учебы, дома все подряд бросал что на руки попадется, плакал, орал на родственников, думал что если он умрет всем будет хорошо</w:t>
      </w:r>
      <w:r w:rsidR="00C01365" w:rsidRPr="00C01365">
        <w:t xml:space="preserve">. </w:t>
      </w:r>
      <w:r w:rsidR="009D5F56" w:rsidRPr="00C01365">
        <w:t xml:space="preserve">По инициативе мамы отправился </w:t>
      </w:r>
      <w:r w:rsidR="002F7168" w:rsidRPr="00C01365">
        <w:t>на</w:t>
      </w:r>
      <w:r w:rsidR="004126BA" w:rsidRPr="00C01365">
        <w:t xml:space="preserve"> лечение в АККПБ с диагнозом</w:t>
      </w:r>
      <w:r w:rsidR="00C01365" w:rsidRPr="00C01365">
        <w:t xml:space="preserve">: </w:t>
      </w:r>
      <w:r w:rsidR="004126BA" w:rsidRPr="00C01365">
        <w:t>Шизофрения</w:t>
      </w:r>
      <w:r w:rsidR="00C01365" w:rsidRPr="00C01365">
        <w:t xml:space="preserve">. </w:t>
      </w:r>
      <w:r w:rsidR="004126BA" w:rsidRPr="00C01365">
        <w:t xml:space="preserve">Какое лечение </w:t>
      </w:r>
      <w:r w:rsidR="009D5F56" w:rsidRPr="00C01365">
        <w:t>получал,</w:t>
      </w:r>
      <w:r w:rsidR="004126BA" w:rsidRPr="00C01365">
        <w:t xml:space="preserve"> не знает, мед карточки на руках нет</w:t>
      </w:r>
      <w:r w:rsidR="00C01365" w:rsidRPr="00C01365">
        <w:t xml:space="preserve">. </w:t>
      </w:r>
      <w:r w:rsidR="009D5F56" w:rsidRPr="00C01365">
        <w:t>После лечения в стационаре замечает улучшения</w:t>
      </w:r>
      <w:r w:rsidR="00BD1834" w:rsidRPr="00C01365">
        <w:t xml:space="preserve"> состояния</w:t>
      </w:r>
      <w:r w:rsidR="00C01365" w:rsidRPr="00C01365">
        <w:t xml:space="preserve">. </w:t>
      </w:r>
      <w:r w:rsidR="009D5F56" w:rsidRPr="00C01365">
        <w:t>Через 1,5 – 2 месяца его выписывают из стационара</w:t>
      </w:r>
      <w:r w:rsidR="00C01365" w:rsidRPr="00C01365">
        <w:t xml:space="preserve">. </w:t>
      </w:r>
      <w:r w:rsidR="009D5F56" w:rsidRPr="00C01365">
        <w:t>Участковый психотерапевт назначал поддерживающую терапию (какие препараты не знает</w:t>
      </w:r>
      <w:r w:rsidR="00C01365" w:rsidRPr="00C01365">
        <w:t xml:space="preserve">). </w:t>
      </w:r>
      <w:r w:rsidR="009D5F56" w:rsidRPr="00C01365">
        <w:t>И в ноябре 2008 году тоже депрессия в легкой форме – с нагрузкой учебы и пропусками занятий</w:t>
      </w:r>
      <w:r w:rsidR="00BD1834" w:rsidRPr="00C01365">
        <w:t xml:space="preserve"> (2 месяца</w:t>
      </w:r>
      <w:r w:rsidR="00C01365" w:rsidRPr="00C01365">
        <w:t>),</w:t>
      </w:r>
      <w:r w:rsidR="009D5F56" w:rsidRPr="00C01365">
        <w:t xml:space="preserve"> </w:t>
      </w:r>
      <w:r w:rsidR="00AD79AF" w:rsidRPr="00C01365">
        <w:t>э</w:t>
      </w:r>
      <w:r w:rsidR="009D5F56" w:rsidRPr="00C01365">
        <w:t>то связано с бродяжничеством («</w:t>
      </w:r>
      <w:r w:rsidR="00BD1834" w:rsidRPr="00C01365">
        <w:t>утром выходит на учебу и бродит по городу, заставить себя не может</w:t>
      </w:r>
      <w:r w:rsidR="00AD79AF" w:rsidRPr="00C01365">
        <w:t xml:space="preserve"> пойти учится</w:t>
      </w:r>
      <w:r w:rsidR="00BD1834" w:rsidRPr="00C01365">
        <w:t xml:space="preserve">, а когда мама уходит на </w:t>
      </w:r>
      <w:r w:rsidR="00AD79AF" w:rsidRPr="00C01365">
        <w:t>работу,</w:t>
      </w:r>
      <w:r w:rsidR="00BD1834" w:rsidRPr="00C01365">
        <w:t xml:space="preserve"> то он возвращается домой</w:t>
      </w:r>
      <w:r w:rsidR="00AD79AF" w:rsidRPr="00C01365">
        <w:t>»</w:t>
      </w:r>
      <w:r w:rsidR="00C01365" w:rsidRPr="00C01365">
        <w:t xml:space="preserve">). </w:t>
      </w:r>
      <w:r w:rsidR="00BD1834" w:rsidRPr="00C01365">
        <w:t>После участковый психотерапевт направил</w:t>
      </w:r>
      <w:r w:rsidR="009D5F56" w:rsidRPr="00C01365">
        <w:t xml:space="preserve"> </w:t>
      </w:r>
      <w:r w:rsidR="00BD1834" w:rsidRPr="00C01365">
        <w:t>психоневрологический диспансер на дневной стационар</w:t>
      </w:r>
      <w:r w:rsidR="00C01365" w:rsidRPr="00C01365">
        <w:t xml:space="preserve">. </w:t>
      </w:r>
    </w:p>
    <w:p w:rsidR="0066537E" w:rsidRPr="00C01365" w:rsidRDefault="00202020" w:rsidP="00202020">
      <w:pPr>
        <w:pStyle w:val="2"/>
      </w:pPr>
      <w:r>
        <w:br w:type="page"/>
      </w:r>
      <w:r w:rsidR="0066537E" w:rsidRPr="00C01365">
        <w:lastRenderedPageBreak/>
        <w:t>История жизни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4236A5" w:rsidRPr="00C01365" w:rsidRDefault="004236A5" w:rsidP="00C01365">
      <w:pPr>
        <w:widowControl w:val="0"/>
        <w:autoSpaceDE w:val="0"/>
        <w:autoSpaceDN w:val="0"/>
        <w:adjustRightInd w:val="0"/>
        <w:ind w:firstLine="709"/>
      </w:pPr>
      <w:r w:rsidRPr="00C01365">
        <w:t>Возраст родителей к моменту рож</w:t>
      </w:r>
      <w:r w:rsidR="00653933" w:rsidRPr="00C01365">
        <w:t>дения больного</w:t>
      </w:r>
      <w:r w:rsidR="00C01365" w:rsidRPr="00C01365">
        <w:t xml:space="preserve">: </w:t>
      </w:r>
      <w:r w:rsidR="00653933" w:rsidRPr="00C01365">
        <w:t>мать – 28</w:t>
      </w:r>
      <w:r w:rsidRPr="00C01365">
        <w:t xml:space="preserve"> лет, о</w:t>
      </w:r>
      <w:r w:rsidR="00653933" w:rsidRPr="00C01365">
        <w:t xml:space="preserve">тец – 27 </w:t>
      </w:r>
      <w:r w:rsidR="003C7A3D" w:rsidRPr="00C01365">
        <w:t>лет</w:t>
      </w:r>
      <w:r w:rsidR="00C01365" w:rsidRPr="00C01365">
        <w:t xml:space="preserve">. </w:t>
      </w:r>
      <w:r w:rsidRPr="00C01365">
        <w:t xml:space="preserve">В семье </w:t>
      </w:r>
      <w:r w:rsidR="003C7A3D" w:rsidRPr="00C01365">
        <w:t>4</w:t>
      </w:r>
      <w:r w:rsidRPr="00C01365">
        <w:t xml:space="preserve"> человек</w:t>
      </w:r>
      <w:r w:rsidR="007208F8" w:rsidRPr="00C01365">
        <w:t>а</w:t>
      </w:r>
      <w:r w:rsidR="00C01365" w:rsidRPr="00C01365">
        <w:t xml:space="preserve">: </w:t>
      </w:r>
      <w:r w:rsidR="00117B97" w:rsidRPr="00C01365">
        <w:t>больной</w:t>
      </w:r>
      <w:r w:rsidRPr="00C01365">
        <w:t xml:space="preserve">, его </w:t>
      </w:r>
      <w:r w:rsidR="00653933" w:rsidRPr="00C01365">
        <w:t>сестра</w:t>
      </w:r>
      <w:r w:rsidR="003C7A3D" w:rsidRPr="00C01365">
        <w:t>,</w:t>
      </w:r>
      <w:r w:rsidR="00653933" w:rsidRPr="00C01365">
        <w:t xml:space="preserve"> </w:t>
      </w:r>
      <w:r w:rsidR="00A82A26" w:rsidRPr="00C01365">
        <w:t>мама</w:t>
      </w:r>
      <w:r w:rsidR="003C7A3D" w:rsidRPr="00C01365">
        <w:t>,</w:t>
      </w:r>
      <w:r w:rsidR="00653933" w:rsidRPr="00C01365">
        <w:t xml:space="preserve"> </w:t>
      </w:r>
      <w:r w:rsidR="003C7A3D" w:rsidRPr="00C01365">
        <w:t>папа</w:t>
      </w:r>
      <w:r w:rsidR="00C01365" w:rsidRPr="00C01365">
        <w:t xml:space="preserve">. </w:t>
      </w:r>
      <w:r w:rsidR="00653933" w:rsidRPr="00C01365">
        <w:t>Живут в</w:t>
      </w:r>
      <w:r w:rsidR="00117B97" w:rsidRPr="00C01365">
        <w:t xml:space="preserve"> </w:t>
      </w:r>
      <w:r w:rsidR="00653933" w:rsidRPr="00C01365">
        <w:t>благоустроенной</w:t>
      </w:r>
      <w:r w:rsidR="00C4774D" w:rsidRPr="00C01365">
        <w:t xml:space="preserve"> </w:t>
      </w:r>
      <w:r w:rsidR="00653933" w:rsidRPr="00C01365">
        <w:t>квартире</w:t>
      </w:r>
      <w:r w:rsidR="00C01365" w:rsidRPr="00C01365">
        <w:t xml:space="preserve">. </w:t>
      </w:r>
      <w:r w:rsidR="00AF0991" w:rsidRPr="00C01365">
        <w:t>Материально-бытовые условия удовлетворительные</w:t>
      </w:r>
      <w:r w:rsidR="00C01365" w:rsidRPr="00C01365">
        <w:t xml:space="preserve">. </w:t>
      </w:r>
      <w:r w:rsidR="00117B97" w:rsidRPr="00C01365">
        <w:t>Отношения в семье доброжелательные</w:t>
      </w:r>
      <w:r w:rsidR="00C01365" w:rsidRPr="00C01365">
        <w:t xml:space="preserve">. </w:t>
      </w:r>
      <w:r w:rsidR="003C7A3D" w:rsidRPr="00C01365">
        <w:t>Со слов больного</w:t>
      </w:r>
      <w:r w:rsidR="00C01365" w:rsidRPr="00C01365">
        <w:t xml:space="preserve"> - </w:t>
      </w:r>
      <w:r w:rsidR="00C4774D" w:rsidRPr="00C01365">
        <w:t>л</w:t>
      </w:r>
      <w:r w:rsidR="003C7A3D" w:rsidRPr="00C01365">
        <w:t>юбит всех</w:t>
      </w:r>
      <w:r w:rsidR="00C01365" w:rsidRPr="00C01365">
        <w:t xml:space="preserve">, </w:t>
      </w:r>
      <w:r w:rsidR="00C4774D" w:rsidRPr="00C01365">
        <w:t>но</w:t>
      </w:r>
      <w:r w:rsidR="000944A1" w:rsidRPr="00C01365">
        <w:t xml:space="preserve"> иногда отмечает раздражительность</w:t>
      </w:r>
      <w:r w:rsidR="003C7A3D" w:rsidRPr="00C01365">
        <w:t xml:space="preserve"> по отношению к ним</w:t>
      </w:r>
      <w:r w:rsidR="00C01365" w:rsidRPr="00C01365">
        <w:t xml:space="preserve">. </w:t>
      </w:r>
      <w:r w:rsidR="00653933" w:rsidRPr="00C01365">
        <w:t>Больше всего привязан к сестре</w:t>
      </w:r>
      <w:r w:rsidR="00C01365" w:rsidRPr="00C01365">
        <w:t xml:space="preserve">. </w:t>
      </w:r>
    </w:p>
    <w:p w:rsidR="00714102" w:rsidRPr="00C01365" w:rsidRDefault="00653933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не знает, от какой беременности, первый ребенок</w:t>
      </w:r>
      <w:r w:rsidR="00C01365" w:rsidRPr="00C01365">
        <w:t xml:space="preserve">. </w:t>
      </w:r>
      <w:r w:rsidR="00F75119" w:rsidRPr="00C01365">
        <w:t xml:space="preserve">Масса </w:t>
      </w:r>
      <w:r w:rsidRPr="00C01365">
        <w:t>тела при рождении 3560г, рост 55</w:t>
      </w:r>
      <w:r w:rsidR="00F75119" w:rsidRPr="00C01365">
        <w:t xml:space="preserve"> см</w:t>
      </w:r>
      <w:r w:rsidR="00C01365" w:rsidRPr="00C01365">
        <w:t xml:space="preserve">. </w:t>
      </w:r>
    </w:p>
    <w:p w:rsidR="000944A1" w:rsidRPr="00C01365" w:rsidRDefault="00653933" w:rsidP="00C01365">
      <w:pPr>
        <w:widowControl w:val="0"/>
        <w:autoSpaceDE w:val="0"/>
        <w:autoSpaceDN w:val="0"/>
        <w:adjustRightInd w:val="0"/>
        <w:ind w:firstLine="709"/>
      </w:pPr>
      <w:r w:rsidRPr="00C01365">
        <w:t>Вскармливание, с</w:t>
      </w:r>
      <w:r w:rsidR="000944A1" w:rsidRPr="00C01365">
        <w:t xml:space="preserve"> какого возраста начал держать голову,</w:t>
      </w:r>
      <w:r w:rsidR="003D72C0" w:rsidRPr="00C01365">
        <w:t xml:space="preserve"> </w:t>
      </w:r>
      <w:r w:rsidR="000944A1" w:rsidRPr="00C01365">
        <w:t>сидеть</w:t>
      </w:r>
      <w:r w:rsidR="003D72C0" w:rsidRPr="00C01365">
        <w:t xml:space="preserve"> не знает</w:t>
      </w:r>
      <w:r w:rsidR="00C01365" w:rsidRPr="00C01365">
        <w:t xml:space="preserve">. </w:t>
      </w:r>
    </w:p>
    <w:p w:rsidR="00132EBD" w:rsidRPr="00C01365" w:rsidRDefault="003D72C0" w:rsidP="00C01365">
      <w:pPr>
        <w:widowControl w:val="0"/>
        <w:autoSpaceDE w:val="0"/>
        <w:autoSpaceDN w:val="0"/>
        <w:adjustRightInd w:val="0"/>
        <w:ind w:firstLine="709"/>
      </w:pPr>
      <w:r w:rsidRPr="00C01365">
        <w:t>Х</w:t>
      </w:r>
      <w:r w:rsidR="000944A1" w:rsidRPr="00C01365">
        <w:t>одит</w:t>
      </w:r>
      <w:r w:rsidRPr="00C01365">
        <w:t xml:space="preserve"> </w:t>
      </w:r>
      <w:r w:rsidR="000944A1" w:rsidRPr="00C01365">
        <w:t>с 1г</w:t>
      </w:r>
      <w:r w:rsidR="00C01365" w:rsidRPr="00C01365">
        <w:t xml:space="preserve">. </w:t>
      </w:r>
      <w:r w:rsidR="00934DF8" w:rsidRPr="00C01365">
        <w:t>Детский сад посещае</w:t>
      </w:r>
      <w:r w:rsidR="000F4356" w:rsidRPr="00C01365">
        <w:t>т</w:t>
      </w:r>
      <w:r w:rsidR="00653933" w:rsidRPr="00C01365">
        <w:t xml:space="preserve"> с 2 лет</w:t>
      </w:r>
      <w:r w:rsidR="00C01365" w:rsidRPr="00C01365">
        <w:t xml:space="preserve">. </w:t>
      </w:r>
      <w:r w:rsidR="00653933" w:rsidRPr="00C01365">
        <w:t xml:space="preserve">В 7 лет поступил в </w:t>
      </w:r>
      <w:r w:rsidR="003C7A3D" w:rsidRPr="00C01365">
        <w:t>общеобразовательную школу</w:t>
      </w:r>
      <w:r w:rsidR="00C01365" w:rsidRPr="00C01365">
        <w:t xml:space="preserve">. </w:t>
      </w:r>
      <w:r w:rsidR="003C7A3D" w:rsidRPr="00C01365">
        <w:t>Учился хорошо</w:t>
      </w:r>
      <w:r w:rsidR="00C01365" w:rsidRPr="00C01365">
        <w:t xml:space="preserve">. </w:t>
      </w:r>
      <w:r w:rsidRPr="00C01365">
        <w:t>Обмороков, упорной бессонницы, сонливости, навязчивых состояний не было</w:t>
      </w:r>
      <w:r w:rsidR="00C01365" w:rsidRPr="00C01365">
        <w:t xml:space="preserve">; </w:t>
      </w:r>
      <w:r w:rsidRPr="00C01365">
        <w:t>склонности к бессмысленным поступкам, побегам из дома нет</w:t>
      </w:r>
      <w:r w:rsidR="00C01365" w:rsidRPr="00C01365">
        <w:t xml:space="preserve">. </w:t>
      </w:r>
    </w:p>
    <w:p w:rsidR="00B93CEE" w:rsidRPr="00C01365" w:rsidRDefault="003D72C0" w:rsidP="00C01365">
      <w:pPr>
        <w:widowControl w:val="0"/>
        <w:autoSpaceDE w:val="0"/>
        <w:autoSpaceDN w:val="0"/>
        <w:adjustRightInd w:val="0"/>
        <w:ind w:firstLine="709"/>
      </w:pPr>
      <w:r w:rsidRPr="00C01365">
        <w:t>После окончания учебы (</w:t>
      </w:r>
      <w:r w:rsidR="00653933" w:rsidRPr="00C01365">
        <w:t>11</w:t>
      </w:r>
      <w:r w:rsidR="00B93CEE" w:rsidRPr="00C01365">
        <w:t xml:space="preserve"> кл</w:t>
      </w:r>
      <w:r w:rsidR="00653933" w:rsidRPr="00C01365">
        <w:t>ассов</w:t>
      </w:r>
      <w:r w:rsidR="00C01365" w:rsidRPr="00C01365">
        <w:t xml:space="preserve">) </w:t>
      </w:r>
      <w:r w:rsidR="00653933" w:rsidRPr="00C01365">
        <w:t>ни где не работал</w:t>
      </w:r>
      <w:r w:rsidR="00C01365" w:rsidRPr="00C01365">
        <w:t xml:space="preserve">. </w:t>
      </w:r>
      <w:r w:rsidR="00653933" w:rsidRPr="00C01365">
        <w:t>В 2007г поступил в АГТУ</w:t>
      </w:r>
      <w:r w:rsidR="00C01365" w:rsidRPr="00C01365">
        <w:t xml:space="preserve">. </w:t>
      </w:r>
      <w:r w:rsidR="00653933" w:rsidRPr="00C01365">
        <w:t>Брал академический отпуск на 1 год из-за болезни</w:t>
      </w:r>
      <w:r w:rsidR="00C01365" w:rsidRPr="00C01365">
        <w:t xml:space="preserve">. </w:t>
      </w:r>
    </w:p>
    <w:p w:rsidR="000E7C2D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От воинской обязанности освобожден по </w:t>
      </w:r>
      <w:r w:rsidR="001B5341" w:rsidRPr="00C01365">
        <w:t>поводу учится в АГТУ</w:t>
      </w:r>
      <w:r w:rsidR="00C01365" w:rsidRPr="00C01365">
        <w:t xml:space="preserve">. </w:t>
      </w:r>
    </w:p>
    <w:p w:rsidR="000E7C2D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>Семейное положение</w:t>
      </w:r>
      <w:r w:rsidR="00C01365" w:rsidRPr="00C01365">
        <w:t xml:space="preserve">: </w:t>
      </w:r>
      <w:r w:rsidRPr="00C01365">
        <w:t>не женат</w:t>
      </w:r>
      <w:r w:rsidR="00C01365" w:rsidRPr="00C01365">
        <w:t xml:space="preserve">. </w:t>
      </w:r>
    </w:p>
    <w:p w:rsidR="00823DD3" w:rsidRPr="00C01365" w:rsidRDefault="000E7C2D" w:rsidP="00C01365">
      <w:pPr>
        <w:widowControl w:val="0"/>
        <w:autoSpaceDE w:val="0"/>
        <w:autoSpaceDN w:val="0"/>
        <w:adjustRightInd w:val="0"/>
        <w:ind w:firstLine="709"/>
      </w:pPr>
      <w:r w:rsidRPr="00C01365">
        <w:t>Вредн</w:t>
      </w:r>
      <w:r w:rsidR="001B5341" w:rsidRPr="00C01365">
        <w:t>ых привычек</w:t>
      </w:r>
      <w:r w:rsidR="00C01365" w:rsidRPr="00C01365">
        <w:t xml:space="preserve">: </w:t>
      </w:r>
      <w:r w:rsidR="001B5341" w:rsidRPr="00C01365">
        <w:t>нет</w:t>
      </w:r>
      <w:r w:rsidR="00C01365" w:rsidRPr="00C01365">
        <w:t xml:space="preserve">. </w:t>
      </w:r>
      <w:r w:rsidRPr="00C01365">
        <w:t>Употребление наркотиков и токсических веществ отрицает</w:t>
      </w:r>
      <w:r w:rsidR="00C01365" w:rsidRPr="00C01365">
        <w:t xml:space="preserve">. </w:t>
      </w:r>
    </w:p>
    <w:p w:rsidR="00823DD3" w:rsidRPr="00C01365" w:rsidRDefault="00D54056" w:rsidP="00C01365">
      <w:pPr>
        <w:widowControl w:val="0"/>
        <w:autoSpaceDE w:val="0"/>
        <w:autoSpaceDN w:val="0"/>
        <w:adjustRightInd w:val="0"/>
        <w:ind w:firstLine="709"/>
      </w:pPr>
      <w:r w:rsidRPr="00C01365">
        <w:t>Перенесенные заболевания</w:t>
      </w:r>
      <w:r w:rsidR="00C01365" w:rsidRPr="00C01365">
        <w:t xml:space="preserve">: </w:t>
      </w:r>
      <w:r w:rsidRPr="00C01365">
        <w:t>ОРВИ 1-2 раз</w:t>
      </w:r>
      <w:r w:rsidR="00823DD3" w:rsidRPr="00C01365">
        <w:t>а в год</w:t>
      </w:r>
      <w:r w:rsidR="00C01365" w:rsidRPr="00C01365">
        <w:t xml:space="preserve">. </w:t>
      </w:r>
    </w:p>
    <w:p w:rsidR="00D54056" w:rsidRPr="00C01365" w:rsidRDefault="00823DD3" w:rsidP="00C01365">
      <w:pPr>
        <w:widowControl w:val="0"/>
        <w:autoSpaceDE w:val="0"/>
        <w:autoSpaceDN w:val="0"/>
        <w:adjustRightInd w:val="0"/>
        <w:ind w:firstLine="709"/>
      </w:pPr>
      <w:r w:rsidRPr="00C01365">
        <w:t>Операция</w:t>
      </w:r>
      <w:r w:rsidR="00C01365" w:rsidRPr="00C01365">
        <w:t xml:space="preserve"> - </w:t>
      </w:r>
      <w:r w:rsidRPr="00C01365">
        <w:t>аппендэктомия</w:t>
      </w:r>
      <w:r w:rsidR="00C01365" w:rsidRPr="00C01365">
        <w:t xml:space="preserve">. </w:t>
      </w:r>
      <w:r w:rsidRPr="00C01365">
        <w:t>Переливания крови не было</w:t>
      </w:r>
      <w:r w:rsidR="00C01365" w:rsidRPr="00C01365">
        <w:t xml:space="preserve">. </w:t>
      </w:r>
      <w:r w:rsidRPr="00C01365">
        <w:t>Туберкулез, ВИЧ отрицает</w:t>
      </w:r>
      <w:r w:rsidR="00C01365" w:rsidRPr="00C01365">
        <w:t xml:space="preserve">. </w:t>
      </w:r>
    </w:p>
    <w:p w:rsidR="00C01365" w:rsidRDefault="00823DD3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адекватный, общителен, старается скрыть некоторые факты из жизни</w:t>
      </w:r>
      <w:r w:rsidR="00C01365" w:rsidRPr="00C01365">
        <w:t xml:space="preserve">. </w:t>
      </w:r>
    </w:p>
    <w:p w:rsidR="00F01F52" w:rsidRPr="00C01365" w:rsidRDefault="00F01F52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Состояние больного в настоящее время</w:t>
      </w:r>
      <w:r w:rsidR="00C01365" w:rsidRPr="00C01365">
        <w:t xml:space="preserve">: </w:t>
      </w:r>
    </w:p>
    <w:p w:rsidR="00714102" w:rsidRPr="00C01365" w:rsidRDefault="00515448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Соматическое состояние</w:t>
      </w:r>
      <w:r w:rsidR="00C01365" w:rsidRPr="00C01365">
        <w:t xml:space="preserve">. </w:t>
      </w:r>
    </w:p>
    <w:p w:rsidR="004F61E2" w:rsidRPr="00C01365" w:rsidRDefault="001B5341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отказался</w:t>
      </w:r>
      <w:r w:rsidR="00C01365" w:rsidRPr="00C01365">
        <w:t xml:space="preserve">. </w:t>
      </w:r>
    </w:p>
    <w:p w:rsidR="00982538" w:rsidRPr="00C01365" w:rsidRDefault="00982538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Неврологическое состояние</w:t>
      </w:r>
      <w:r w:rsidR="00C01365" w:rsidRPr="00C01365">
        <w:t xml:space="preserve">. </w:t>
      </w:r>
    </w:p>
    <w:p w:rsidR="001B5341" w:rsidRPr="00C01365" w:rsidRDefault="001B5341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отказался</w:t>
      </w:r>
    </w:p>
    <w:p w:rsidR="00C01365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3</w:t>
      </w:r>
      <w:r w:rsidR="00C01365" w:rsidRPr="00C01365">
        <w:t xml:space="preserve">. </w:t>
      </w:r>
      <w:r w:rsidR="00EB2964" w:rsidRPr="00C01365">
        <w:t>Психическое состояние</w:t>
      </w:r>
      <w:r w:rsidR="00C01365" w:rsidRPr="00C01365">
        <w:t xml:space="preserve">. </w:t>
      </w:r>
    </w:p>
    <w:p w:rsidR="00C01365" w:rsidRDefault="00FB4DC5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пр</w:t>
      </w:r>
      <w:r w:rsidR="004F61E2" w:rsidRPr="00C01365">
        <w:t>осьбу побеседовать с больным</w:t>
      </w:r>
      <w:r w:rsidRPr="00C01365">
        <w:t xml:space="preserve"> отреагировал без эмоций, сел на край кровати</w:t>
      </w:r>
      <w:r w:rsidR="004E6B4D" w:rsidRPr="00C01365">
        <w:t xml:space="preserve"> с выпрямленной спиной, руки сложил </w:t>
      </w:r>
      <w:r w:rsidR="00783B1F" w:rsidRPr="00C01365">
        <w:t xml:space="preserve">в замок </w:t>
      </w:r>
      <w:r w:rsidR="004E6B4D" w:rsidRPr="00C01365">
        <w:t xml:space="preserve">на </w:t>
      </w:r>
      <w:r w:rsidR="00802FF8" w:rsidRPr="00C01365">
        <w:t xml:space="preserve">сдвинутые </w:t>
      </w:r>
      <w:r w:rsidR="004E6B4D" w:rsidRPr="00C01365">
        <w:t>колени</w:t>
      </w:r>
      <w:r w:rsidR="00C01365" w:rsidRPr="00C01365">
        <w:t xml:space="preserve">. </w:t>
      </w:r>
      <w:r w:rsidR="004E6B4D" w:rsidRPr="00C01365">
        <w:t>О</w:t>
      </w:r>
      <w:r w:rsidR="005E3385" w:rsidRPr="00C01365">
        <w:t>ставался на протяжении всего разговора в одной позе</w:t>
      </w:r>
      <w:r w:rsidR="00C01365" w:rsidRPr="00C01365">
        <w:t xml:space="preserve">. </w:t>
      </w:r>
      <w:r w:rsidR="004F61E2" w:rsidRPr="00C01365">
        <w:t>Больной</w:t>
      </w:r>
      <w:r w:rsidR="00DD6686" w:rsidRPr="00C01365">
        <w:t xml:space="preserve"> внешне опрятен, чисто одет, волосы коротко подстрижены</w:t>
      </w:r>
      <w:r w:rsidR="00C01365" w:rsidRPr="00C01365">
        <w:t xml:space="preserve">. </w:t>
      </w:r>
      <w:r w:rsidR="007556F0" w:rsidRPr="00C01365">
        <w:t>Контакту малодоступен</w:t>
      </w:r>
      <w:r w:rsidR="00C01365" w:rsidRPr="00C01365">
        <w:t xml:space="preserve">. </w:t>
      </w:r>
      <w:r w:rsidR="006206B8" w:rsidRPr="00C01365">
        <w:t>В глаза старается не смотреть</w:t>
      </w:r>
      <w:r w:rsidR="00C01365" w:rsidRPr="00C01365">
        <w:t xml:space="preserve">. </w:t>
      </w:r>
      <w:r w:rsidR="00A85765" w:rsidRPr="00C01365">
        <w:t xml:space="preserve">На вопросы отвечает </w:t>
      </w:r>
      <w:r w:rsidR="001B5341" w:rsidRPr="00C01365">
        <w:t xml:space="preserve">не </w:t>
      </w:r>
      <w:r w:rsidR="00A85765" w:rsidRPr="00C01365">
        <w:t>сразу</w:t>
      </w:r>
      <w:r w:rsidR="00445F61" w:rsidRPr="00C01365">
        <w:t>, по существу</w:t>
      </w:r>
      <w:r w:rsidR="00A85765" w:rsidRPr="00C01365">
        <w:t xml:space="preserve">, </w:t>
      </w:r>
      <w:r w:rsidR="00016D58" w:rsidRPr="00C01365">
        <w:t>отрывисто</w:t>
      </w:r>
      <w:r w:rsidR="00BB738F" w:rsidRPr="00C01365">
        <w:t xml:space="preserve">, </w:t>
      </w:r>
      <w:r w:rsidR="00A85765" w:rsidRPr="00C01365">
        <w:t>без эмоций</w:t>
      </w:r>
      <w:r w:rsidR="00C01365" w:rsidRPr="00C01365">
        <w:t xml:space="preserve">. </w:t>
      </w:r>
      <w:r w:rsidR="0007156D" w:rsidRPr="00C01365">
        <w:t>На вопросы о своей болезни отвечает «не знаю», «не помню»</w:t>
      </w:r>
      <w:r w:rsidR="00C01365" w:rsidRPr="00C01365">
        <w:t xml:space="preserve">. </w:t>
      </w:r>
      <w:r w:rsidR="00BB738F" w:rsidRPr="00C01365">
        <w:t>Периодически заикается</w:t>
      </w:r>
      <w:r w:rsidR="00C01365" w:rsidRPr="00C01365">
        <w:t xml:space="preserve">. </w:t>
      </w:r>
      <w:r w:rsidR="001746F7" w:rsidRPr="00C01365">
        <w:t>Лицо гипомимично</w:t>
      </w:r>
      <w:r w:rsidR="00C01365" w:rsidRPr="00C01365">
        <w:t xml:space="preserve">. </w:t>
      </w:r>
      <w:r w:rsidR="0030688E" w:rsidRPr="00C01365">
        <w:t>Сознание больного ясное</w:t>
      </w:r>
      <w:r w:rsidR="00C01365" w:rsidRPr="00C01365">
        <w:t xml:space="preserve">. </w:t>
      </w:r>
      <w:r w:rsidR="0030688E" w:rsidRPr="00C01365">
        <w:t>Ориентируется в пространстве, времени и собственной личности</w:t>
      </w:r>
      <w:r w:rsidR="00C01365" w:rsidRPr="00C01365">
        <w:t xml:space="preserve">. </w:t>
      </w:r>
      <w:r w:rsidR="00644110" w:rsidRPr="00C01365">
        <w:t>Иллюзии, галлюцинации, псевдогаллюцинации отрицает</w:t>
      </w:r>
      <w:r w:rsidR="00C01365" w:rsidRPr="00C01365">
        <w:t xml:space="preserve">. </w:t>
      </w:r>
      <w:r w:rsidR="00F30511" w:rsidRPr="00C01365">
        <w:t>Бредовых идей, навязчивых состояний не возникает</w:t>
      </w:r>
      <w:r w:rsidR="00C01365" w:rsidRPr="00C01365">
        <w:t xml:space="preserve">. </w:t>
      </w:r>
      <w:r w:rsidR="00F30511" w:rsidRPr="00C01365">
        <w:t xml:space="preserve">Больной </w:t>
      </w:r>
      <w:r w:rsidR="001B5341" w:rsidRPr="00C01365">
        <w:t xml:space="preserve">не </w:t>
      </w:r>
      <w:r w:rsidR="00F30511" w:rsidRPr="00C01365">
        <w:t>критичен к своему состоянию</w:t>
      </w:r>
      <w:r w:rsidR="00C01365" w:rsidRPr="00C01365">
        <w:t xml:space="preserve">. </w:t>
      </w:r>
      <w:r w:rsidR="00831BB9" w:rsidRPr="00C01365">
        <w:t>События воспроизводит хорошо, помнит свою дату рождения, поступления в ш</w:t>
      </w:r>
      <w:r w:rsidR="004F61E2" w:rsidRPr="00C01365">
        <w:t>колу, дату нынешней</w:t>
      </w:r>
      <w:r w:rsidR="00831BB9" w:rsidRPr="00C01365">
        <w:t xml:space="preserve"> госпитализации</w:t>
      </w:r>
      <w:r w:rsidR="004F61E2" w:rsidRPr="00C01365">
        <w:t xml:space="preserve"> не помнит</w:t>
      </w:r>
      <w:r w:rsidR="00C01365" w:rsidRPr="00C01365">
        <w:t xml:space="preserve">. </w:t>
      </w:r>
      <w:r w:rsidR="005F12C3" w:rsidRPr="00C01365">
        <w:t>Трехзначные числа запоминает хорошо</w:t>
      </w:r>
      <w:r w:rsidR="00C01365" w:rsidRPr="00C01365">
        <w:t xml:space="preserve">. </w:t>
      </w:r>
      <w:r w:rsidR="00D75C1A" w:rsidRPr="00C01365">
        <w:t>Интеллект соответствует возрасту, среде и полученному образованию</w:t>
      </w:r>
      <w:r w:rsidR="00C01365" w:rsidRPr="00C01365">
        <w:t xml:space="preserve">. </w:t>
      </w:r>
      <w:r w:rsidR="0054666A" w:rsidRPr="00C01365">
        <w:t>Словарный запас достаточный</w:t>
      </w:r>
      <w:r w:rsidR="00C01365" w:rsidRPr="00C01365">
        <w:t xml:space="preserve">. </w:t>
      </w:r>
      <w:r w:rsidR="00765DC0" w:rsidRPr="00C01365">
        <w:t>Любит читать, с</w:t>
      </w:r>
      <w:r w:rsidR="001B5341" w:rsidRPr="00C01365">
        <w:t>мотреть телевизор (фильмы фантастики, боевики</w:t>
      </w:r>
      <w:r w:rsidR="00C01365" w:rsidRPr="00C01365">
        <w:t>),</w:t>
      </w:r>
      <w:r w:rsidR="00765DC0" w:rsidRPr="00C01365">
        <w:t xml:space="preserve"> гулять</w:t>
      </w:r>
      <w:r w:rsidR="00C01365" w:rsidRPr="00C01365">
        <w:t xml:space="preserve">. </w:t>
      </w:r>
      <w:r w:rsidR="002A1582" w:rsidRPr="00C01365">
        <w:t>Расстройства восприятия не выявлено</w:t>
      </w:r>
      <w:r w:rsidR="00C01365" w:rsidRPr="00C01365">
        <w:t xml:space="preserve">. </w:t>
      </w:r>
      <w:r w:rsidR="003931AF" w:rsidRPr="00C01365">
        <w:t>Способность к абстракции не нарушена</w:t>
      </w:r>
      <w:r w:rsidR="00C01365" w:rsidRPr="00C01365">
        <w:t xml:space="preserve">. </w:t>
      </w:r>
      <w:r w:rsidR="00D344A5" w:rsidRPr="00C01365">
        <w:t>Эмоционально уплощен</w:t>
      </w:r>
      <w:r w:rsidR="00C01365" w:rsidRPr="00C01365">
        <w:t xml:space="preserve">. </w:t>
      </w:r>
      <w:r w:rsidR="0052741C" w:rsidRPr="00C01365">
        <w:t>Настроение пониженное</w:t>
      </w:r>
      <w:r w:rsidR="00C01365" w:rsidRPr="00C01365">
        <w:t xml:space="preserve">. </w:t>
      </w:r>
      <w:r w:rsidR="004D62C0" w:rsidRPr="00C01365">
        <w:t>Внимание неустойчивое</w:t>
      </w:r>
      <w:r w:rsidR="00C01365" w:rsidRPr="00C01365">
        <w:t xml:space="preserve">. </w:t>
      </w:r>
    </w:p>
    <w:p w:rsidR="00DB1AC6" w:rsidRPr="00C01365" w:rsidRDefault="00B755A3" w:rsidP="00C01365">
      <w:pPr>
        <w:widowControl w:val="0"/>
        <w:autoSpaceDE w:val="0"/>
        <w:autoSpaceDN w:val="0"/>
        <w:adjustRightInd w:val="0"/>
        <w:ind w:firstLine="709"/>
      </w:pPr>
      <w:r w:rsidRPr="00C01365">
        <w:t>Экспериментально-психологическое тестирование</w:t>
      </w:r>
      <w:r w:rsidR="00C01365" w:rsidRPr="00C01365">
        <w:t xml:space="preserve">: </w:t>
      </w:r>
    </w:p>
    <w:p w:rsidR="00C01365" w:rsidRPr="00C01365" w:rsidRDefault="006F5906" w:rsidP="00C01365">
      <w:pPr>
        <w:widowControl w:val="0"/>
        <w:autoSpaceDE w:val="0"/>
        <w:autoSpaceDN w:val="0"/>
        <w:adjustRightInd w:val="0"/>
        <w:ind w:firstLine="709"/>
      </w:pPr>
      <w:r w:rsidRPr="00C01365">
        <w:t>Счет 100 – 7 с ошибками</w:t>
      </w:r>
      <w:r w:rsidR="00C01365" w:rsidRPr="00C01365">
        <w:t xml:space="preserve">. </w:t>
      </w:r>
      <w:r w:rsidRPr="00C01365">
        <w:t xml:space="preserve">Из 10 слов </w:t>
      </w:r>
      <w:r w:rsidR="003024C9" w:rsidRPr="00C01365">
        <w:t xml:space="preserve">вспоминает </w:t>
      </w:r>
      <w:r w:rsidRPr="00C01365">
        <w:t>5</w:t>
      </w:r>
      <w:r w:rsidR="003024C9" w:rsidRPr="00C01365">
        <w:t xml:space="preserve"> слов подряд, затем сбивается</w:t>
      </w:r>
      <w:r w:rsidR="00C01365" w:rsidRPr="00C01365">
        <w:t xml:space="preserve">. </w:t>
      </w:r>
      <w:r w:rsidR="00AD3D91" w:rsidRPr="00C01365">
        <w:t>Пословицы и метафоры объясняет правильно</w:t>
      </w:r>
      <w:r w:rsidR="00C01365" w:rsidRPr="00C01365">
        <w:t xml:space="preserve">. </w:t>
      </w:r>
      <w:r w:rsidR="004E3199" w:rsidRPr="00C01365">
        <w:t>Отыскивание чисел по таблице Шульте</w:t>
      </w:r>
      <w:r w:rsidR="00C01365" w:rsidRPr="00C01365">
        <w:t xml:space="preserve"> - </w:t>
      </w:r>
      <w:r w:rsidR="004E3199" w:rsidRPr="00C01365">
        <w:t>55 секунд</w:t>
      </w:r>
      <w:r w:rsidR="00C01365" w:rsidRPr="00C01365">
        <w:t xml:space="preserve">. </w:t>
      </w:r>
    </w:p>
    <w:p w:rsidR="00670847" w:rsidRPr="00C01365" w:rsidRDefault="0067084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Предварительный диагноз</w:t>
      </w:r>
      <w:r w:rsidR="00C01365" w:rsidRPr="00C01365">
        <w:t xml:space="preserve">: </w:t>
      </w:r>
    </w:p>
    <w:p w:rsidR="00670847" w:rsidRPr="00C01365" w:rsidRDefault="004B1346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основании жалоб, данных анамнеза, объективного статуса можно поставить следующий диагноз</w:t>
      </w:r>
      <w:r w:rsidR="00C01365" w:rsidRPr="00C01365">
        <w:t xml:space="preserve">: </w:t>
      </w:r>
    </w:p>
    <w:p w:rsidR="00C01365" w:rsidRPr="00C01365" w:rsidRDefault="004B1346" w:rsidP="00C01365">
      <w:pPr>
        <w:widowControl w:val="0"/>
        <w:autoSpaceDE w:val="0"/>
        <w:autoSpaceDN w:val="0"/>
        <w:adjustRightInd w:val="0"/>
        <w:ind w:firstLine="709"/>
      </w:pPr>
      <w:r w:rsidRPr="00C01365">
        <w:t>Ши</w:t>
      </w:r>
      <w:r w:rsidR="004E3199" w:rsidRPr="00C01365">
        <w:t>зофрения, простая форма</w:t>
      </w:r>
      <w:r w:rsidR="00C01365" w:rsidRPr="00C01365">
        <w:t xml:space="preserve">. </w:t>
      </w:r>
    </w:p>
    <w:p w:rsidR="004F33BD" w:rsidRPr="00C01365" w:rsidRDefault="009961FA" w:rsidP="00C01365">
      <w:pPr>
        <w:widowControl w:val="0"/>
        <w:autoSpaceDE w:val="0"/>
        <w:autoSpaceDN w:val="0"/>
        <w:adjustRightInd w:val="0"/>
        <w:ind w:firstLine="709"/>
      </w:pPr>
      <w:r w:rsidRPr="00C01365">
        <w:t>План дополнительных методов исследования</w:t>
      </w:r>
      <w:r w:rsidR="00C01365" w:rsidRPr="00C01365">
        <w:t xml:space="preserve">: </w:t>
      </w:r>
    </w:p>
    <w:p w:rsidR="00A55844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Лабораторные методы</w:t>
      </w:r>
      <w:r w:rsidR="00C01365" w:rsidRPr="00C01365">
        <w:t xml:space="preserve">: </w:t>
      </w:r>
    </w:p>
    <w:p w:rsidR="00C01365" w:rsidRPr="00C01365" w:rsidRDefault="004E3199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="007D2177" w:rsidRPr="00C01365">
        <w:t>ОАК</w:t>
      </w:r>
    </w:p>
    <w:p w:rsidR="00C01365" w:rsidRPr="00C01365" w:rsidRDefault="004E3199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="007D2177" w:rsidRPr="00C01365">
        <w:t>ОАМ</w:t>
      </w:r>
      <w:r w:rsidRPr="00C01365">
        <w:t xml:space="preserve"> </w:t>
      </w:r>
    </w:p>
    <w:p w:rsidR="00A55844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Консультации специалистов</w:t>
      </w:r>
      <w:r w:rsidR="00C01365" w:rsidRPr="00C01365">
        <w:t xml:space="preserve">: 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физиотерапевт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реабилитолог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окулист</w:t>
      </w:r>
    </w:p>
    <w:p w:rsidR="007D2177" w:rsidRPr="00C01365" w:rsidRDefault="007D2177" w:rsidP="00C01365">
      <w:pPr>
        <w:widowControl w:val="0"/>
        <w:autoSpaceDE w:val="0"/>
        <w:autoSpaceDN w:val="0"/>
        <w:adjustRightInd w:val="0"/>
        <w:ind w:firstLine="709"/>
      </w:pPr>
      <w:r w:rsidRPr="00C01365">
        <w:t>патопсихолог</w:t>
      </w:r>
    </w:p>
    <w:p w:rsidR="00C01365" w:rsidRPr="00C01365" w:rsidRDefault="0093647D" w:rsidP="00C01365">
      <w:pPr>
        <w:widowControl w:val="0"/>
        <w:autoSpaceDE w:val="0"/>
        <w:autoSpaceDN w:val="0"/>
        <w:adjustRightInd w:val="0"/>
        <w:ind w:firstLine="709"/>
      </w:pPr>
      <w:r w:rsidRPr="00C01365">
        <w:t>логопед</w:t>
      </w:r>
    </w:p>
    <w:p w:rsidR="00C01365" w:rsidRPr="00C01365" w:rsidRDefault="00A55844" w:rsidP="00C01365">
      <w:pPr>
        <w:widowControl w:val="0"/>
        <w:autoSpaceDE w:val="0"/>
        <w:autoSpaceDN w:val="0"/>
        <w:adjustRightInd w:val="0"/>
        <w:ind w:firstLine="709"/>
      </w:pPr>
      <w:r w:rsidRPr="00C01365">
        <w:t>Инструментальные методы</w:t>
      </w:r>
      <w:r w:rsidR="00C01365" w:rsidRPr="00C01365">
        <w:t>:</w:t>
      </w:r>
    </w:p>
    <w:p w:rsidR="00C01365" w:rsidRDefault="00C01365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- </w:t>
      </w:r>
      <w:r w:rsidR="0093647D" w:rsidRPr="00C01365">
        <w:t>ЭЭГ</w:t>
      </w:r>
    </w:p>
    <w:p w:rsidR="009C00D6" w:rsidRPr="00C01365" w:rsidRDefault="009C00D6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Результаты дополнительных методов исследования</w:t>
      </w:r>
      <w:r w:rsidR="00C01365" w:rsidRPr="00C01365">
        <w:t xml:space="preserve">: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Общий анализ крови</w:t>
      </w:r>
      <w:r w:rsidR="00C01365" w:rsidRPr="00C01365">
        <w:t xml:space="preserve">: </w:t>
      </w:r>
    </w:p>
    <w:p w:rsidR="006205CF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Нв 133</w:t>
      </w:r>
      <w:r w:rsidR="006205CF" w:rsidRPr="00C01365">
        <w:t xml:space="preserve"> г/</w:t>
      </w:r>
      <w:r w:rsidRPr="00C01365">
        <w:t>л</w:t>
      </w:r>
      <w:r w:rsidR="00C01365" w:rsidRPr="00C01365">
        <w:t xml:space="preserve">. </w:t>
      </w:r>
      <w:r w:rsidRPr="00C01365">
        <w:t>Лейкоциты 4</w:t>
      </w:r>
      <w:r w:rsidR="006205CF" w:rsidRPr="00C01365">
        <w:t>*10^9/л</w:t>
      </w:r>
      <w:r w:rsidR="00C01365" w:rsidRPr="00C01365">
        <w:t xml:space="preserve">. </w:t>
      </w:r>
      <w:r w:rsidR="006205CF" w:rsidRPr="00C01365">
        <w:t>СОЭ 16 мм/ч</w:t>
      </w:r>
      <w:r w:rsidR="00C01365" w:rsidRPr="00C01365">
        <w:t xml:space="preserve">. </w:t>
      </w:r>
    </w:p>
    <w:p w:rsidR="00921E8F" w:rsidRPr="00C01365" w:rsidRDefault="00921E8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Общий анализ мочи</w:t>
      </w:r>
      <w:r w:rsidR="00C01365" w:rsidRPr="00C01365">
        <w:t xml:space="preserve">: </w:t>
      </w:r>
    </w:p>
    <w:p w:rsidR="006205CF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Удельный вес 1013</w:t>
      </w:r>
      <w:r w:rsidR="006205CF" w:rsidRPr="00C01365">
        <w:t>, светло-желтая, прозрачная</w:t>
      </w:r>
      <w:r w:rsidR="00C01365" w:rsidRPr="00C01365">
        <w:t xml:space="preserve">. </w:t>
      </w:r>
      <w:r w:rsidR="006205CF" w:rsidRPr="00C01365">
        <w:t>Белок отр</w:t>
      </w:r>
      <w:r w:rsidR="00C01365" w:rsidRPr="00C01365">
        <w:t xml:space="preserve">. </w:t>
      </w:r>
      <w:r w:rsidR="006205CF" w:rsidRPr="00C01365">
        <w:t>Сахар отр</w:t>
      </w:r>
      <w:r w:rsidR="00C01365" w:rsidRPr="00C01365">
        <w:t xml:space="preserve">. </w:t>
      </w:r>
      <w:r w:rsidR="006205CF" w:rsidRPr="00C01365">
        <w:t>Эпителий отр</w:t>
      </w:r>
      <w:r w:rsidR="00C01365" w:rsidRPr="00C01365">
        <w:t xml:space="preserve">. </w:t>
      </w:r>
      <w:r w:rsidR="006205CF" w:rsidRPr="00C01365">
        <w:t>Соли отр</w:t>
      </w:r>
      <w:r w:rsidR="00C01365" w:rsidRPr="00C01365">
        <w:t xml:space="preserve">. </w:t>
      </w:r>
    </w:p>
    <w:p w:rsidR="00921E8F" w:rsidRPr="00C01365" w:rsidRDefault="00921E8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Консультация офтальмолога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без патологии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Консультация физиотерапевта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физиотерапевтические процедуры не показаны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Реабилитолог</w:t>
      </w:r>
      <w:r w:rsidR="00C01365" w:rsidRPr="00C01365">
        <w:t xml:space="preserve">: </w:t>
      </w:r>
      <w:r w:rsidRPr="00C01365">
        <w:t>ЛФК и массаж не показаны</w:t>
      </w:r>
      <w:r w:rsidR="00C01365" w:rsidRPr="00C01365">
        <w:t xml:space="preserve">. </w:t>
      </w:r>
    </w:p>
    <w:p w:rsidR="006205CF" w:rsidRP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ЭЭГ</w:t>
      </w:r>
      <w:r w:rsidR="00C01365" w:rsidRPr="00C01365">
        <w:t xml:space="preserve">. </w:t>
      </w:r>
    </w:p>
    <w:p w:rsidR="00C01365" w:rsidRDefault="006205CF" w:rsidP="00C01365">
      <w:pPr>
        <w:widowControl w:val="0"/>
        <w:autoSpaceDE w:val="0"/>
        <w:autoSpaceDN w:val="0"/>
        <w:adjustRightInd w:val="0"/>
        <w:ind w:firstLine="709"/>
      </w:pPr>
      <w:r w:rsidRPr="00C01365">
        <w:t>Заключение</w:t>
      </w:r>
      <w:r w:rsidR="00C01365" w:rsidRPr="00C01365">
        <w:t xml:space="preserve">: </w:t>
      </w:r>
      <w:r w:rsidRPr="00C01365">
        <w:t>локальной и пароксизмальной патологической активности, паттернов эпилептических приступов на момент регистрации не выявлено</w:t>
      </w:r>
      <w:r w:rsidR="00C01365" w:rsidRPr="00C01365">
        <w:t xml:space="preserve">. </w:t>
      </w:r>
      <w:r w:rsidRPr="00C01365">
        <w:t>Основная активность соответствует возрасту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066526" w:rsidRDefault="00202020" w:rsidP="00202020">
      <w:pPr>
        <w:pStyle w:val="2"/>
      </w:pPr>
      <w:r>
        <w:br w:type="page"/>
      </w:r>
      <w:r w:rsidR="00D453D7" w:rsidRPr="00C01365">
        <w:t>Дневник</w:t>
      </w:r>
    </w:p>
    <w:p w:rsidR="00202020" w:rsidRPr="00202020" w:rsidRDefault="00202020" w:rsidP="00202020"/>
    <w:p w:rsidR="00C01365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19</w:t>
      </w:r>
      <w:r w:rsidR="00C01365">
        <w:t>.1</w:t>
      </w:r>
      <w:r w:rsidRPr="00C01365">
        <w:t>2</w:t>
      </w:r>
      <w:r w:rsidR="00C01365">
        <w:t>.0</w:t>
      </w:r>
      <w:r w:rsidR="00BA75E5" w:rsidRPr="00C01365">
        <w:t>8г</w:t>
      </w:r>
      <w:r w:rsidR="00C01365" w:rsidRPr="00C01365">
        <w:t xml:space="preserve">. </w:t>
      </w:r>
    </w:p>
    <w:p w:rsidR="00BA75E5" w:rsidRPr="00C01365" w:rsidRDefault="00BA75E5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t</w:t>
      </w:r>
      <w:r w:rsidRPr="00C01365">
        <w:t>-36,</w:t>
      </w:r>
      <w:r w:rsidR="00D52D90" w:rsidRPr="00C01365">
        <w:t>5</w:t>
      </w:r>
      <w:r w:rsidRPr="00C01365">
        <w:t>С</w:t>
      </w:r>
      <w:r w:rsidR="00C01365" w:rsidRPr="00C01365">
        <w:t xml:space="preserve">. </w:t>
      </w:r>
      <w:r w:rsidR="00474452" w:rsidRPr="00C01365">
        <w:t>ЧСС 85 в мин</w:t>
      </w:r>
      <w:r w:rsidR="00C01365" w:rsidRPr="00C01365">
        <w:t xml:space="preserve">. </w:t>
      </w:r>
      <w:r w:rsidR="00474452" w:rsidRPr="00C01365">
        <w:t>АД 100/60 мм рт ст</w:t>
      </w:r>
      <w:r w:rsidR="00C01365" w:rsidRPr="00C01365">
        <w:t xml:space="preserve">. </w:t>
      </w:r>
    </w:p>
    <w:p w:rsidR="00BA75E5" w:rsidRPr="00C01365" w:rsidRDefault="00BA75E5" w:rsidP="00C01365">
      <w:pPr>
        <w:widowControl w:val="0"/>
        <w:autoSpaceDE w:val="0"/>
        <w:autoSpaceDN w:val="0"/>
        <w:adjustRightInd w:val="0"/>
        <w:ind w:firstLine="709"/>
      </w:pPr>
      <w:r w:rsidRPr="00C01365">
        <w:t>Жалоб нет</w:t>
      </w:r>
      <w:r w:rsidR="00C01365" w:rsidRPr="00C01365">
        <w:t xml:space="preserve">. </w:t>
      </w:r>
      <w:r w:rsidRPr="00C01365">
        <w:t>Состояние удовлетворительное</w:t>
      </w:r>
      <w:r w:rsidR="00C01365" w:rsidRPr="00C01365">
        <w:t xml:space="preserve">. </w:t>
      </w:r>
      <w:r w:rsidR="00474452" w:rsidRPr="00C01365">
        <w:t>В соматическом статусе без изменений</w:t>
      </w:r>
      <w:r w:rsidR="00C01365" w:rsidRPr="00C01365">
        <w:t xml:space="preserve">. </w:t>
      </w:r>
    </w:p>
    <w:p w:rsidR="003C6976" w:rsidRPr="00C01365" w:rsidRDefault="00A779A3" w:rsidP="00C01365">
      <w:pPr>
        <w:widowControl w:val="0"/>
        <w:autoSpaceDE w:val="0"/>
        <w:autoSpaceDN w:val="0"/>
        <w:adjustRightInd w:val="0"/>
        <w:ind w:firstLine="709"/>
      </w:pPr>
      <w:r w:rsidRPr="00C01365">
        <w:t>Психический статус</w:t>
      </w:r>
      <w:r w:rsidR="00C01365" w:rsidRPr="00C01365">
        <w:t xml:space="preserve">: </w:t>
      </w:r>
      <w:r w:rsidRPr="00C01365">
        <w:t>без изменений</w:t>
      </w:r>
      <w:r w:rsidR="00C01365" w:rsidRPr="00C01365">
        <w:t xml:space="preserve">. </w:t>
      </w:r>
      <w:r w:rsidR="003C6976" w:rsidRPr="00C01365">
        <w:t>Сохраняется пониженное настроение, обеднение эмоций</w:t>
      </w:r>
      <w:r w:rsidR="00C01365" w:rsidRPr="00C01365">
        <w:t xml:space="preserve">. </w:t>
      </w:r>
    </w:p>
    <w:p w:rsidR="00A779A3" w:rsidRPr="00C01365" w:rsidRDefault="0067271A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Сон и аппетит не страдает</w:t>
      </w:r>
      <w:r w:rsidR="00C01365" w:rsidRPr="00C01365">
        <w:t xml:space="preserve">. </w:t>
      </w:r>
    </w:p>
    <w:p w:rsidR="00C01365" w:rsidRPr="00C01365" w:rsidRDefault="00E24742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готовится к выписке</w:t>
      </w:r>
      <w:r w:rsidR="00C01365" w:rsidRPr="00C01365">
        <w:t xml:space="preserve">. </w:t>
      </w:r>
    </w:p>
    <w:p w:rsidR="00C01365" w:rsidRPr="00C01365" w:rsidRDefault="00693839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>
        <w:t>3.1</w:t>
      </w:r>
      <w:r w:rsidR="00D52D90" w:rsidRPr="00C01365">
        <w:t>2</w:t>
      </w:r>
      <w:r w:rsidR="00C01365">
        <w:t>.0</w:t>
      </w:r>
      <w:r w:rsidR="00D52D90" w:rsidRPr="00C01365">
        <w:t>8г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t</w:t>
      </w:r>
      <w:r w:rsidRPr="00C01365">
        <w:t>-36,5С</w:t>
      </w:r>
      <w:r w:rsidR="00C01365" w:rsidRPr="00C01365">
        <w:t xml:space="preserve">. </w:t>
      </w:r>
      <w:r w:rsidR="00693839" w:rsidRPr="00C01365">
        <w:t>ЧСС 85 в мин</w:t>
      </w:r>
      <w:r w:rsidR="00C01365" w:rsidRPr="00C01365">
        <w:t xml:space="preserve">. </w:t>
      </w:r>
      <w:r w:rsidR="00693839" w:rsidRPr="00C01365">
        <w:t>АД 120</w:t>
      </w:r>
      <w:r w:rsidRPr="00C01365">
        <w:t>/</w:t>
      </w:r>
      <w:r w:rsidR="00693839" w:rsidRPr="00C01365">
        <w:t>8</w:t>
      </w:r>
      <w:r w:rsidRPr="00C01365">
        <w:t>0 мм рт ст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Жалоб нет</w:t>
      </w:r>
      <w:r w:rsidR="00C01365" w:rsidRPr="00C01365">
        <w:t xml:space="preserve">. </w:t>
      </w:r>
      <w:r w:rsidRPr="00C01365">
        <w:t>Состояние удовлетворительное</w:t>
      </w:r>
      <w:r w:rsidR="00C01365" w:rsidRPr="00C01365">
        <w:t xml:space="preserve">. </w:t>
      </w:r>
      <w:r w:rsidRPr="00C01365">
        <w:t>В соматическом статусе без изменений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Психический статус</w:t>
      </w:r>
      <w:r w:rsidR="00C01365" w:rsidRPr="00C01365">
        <w:t xml:space="preserve">: </w:t>
      </w:r>
      <w:r w:rsidRPr="00C01365">
        <w:t>без изменений</w:t>
      </w:r>
      <w:r w:rsidR="00C01365" w:rsidRPr="00C01365">
        <w:t xml:space="preserve">. </w:t>
      </w:r>
      <w:r w:rsidRPr="00C01365">
        <w:t>Сохраняется пониженное настроение, обеднение эмоций</w:t>
      </w:r>
      <w:r w:rsidR="00C01365" w:rsidRPr="00C01365">
        <w:t xml:space="preserve">. </w:t>
      </w:r>
    </w:p>
    <w:p w:rsidR="00D52D90" w:rsidRP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Сон и аппетит не страдает</w:t>
      </w:r>
      <w:r w:rsidR="00C01365" w:rsidRPr="00C01365">
        <w:t xml:space="preserve">. </w:t>
      </w:r>
    </w:p>
    <w:p w:rsidR="00C01365" w:rsidRDefault="00D52D90" w:rsidP="00C01365">
      <w:pPr>
        <w:widowControl w:val="0"/>
        <w:autoSpaceDE w:val="0"/>
        <w:autoSpaceDN w:val="0"/>
        <w:adjustRightInd w:val="0"/>
        <w:ind w:firstLine="709"/>
      </w:pPr>
      <w:r w:rsidRPr="00C01365">
        <w:t>Больной готовится к выписке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C01365" w:rsidRDefault="009E409E" w:rsidP="00202020">
      <w:pPr>
        <w:pStyle w:val="2"/>
      </w:pPr>
      <w:r w:rsidRPr="00C01365">
        <w:t>Клинический диагноз</w:t>
      </w:r>
    </w:p>
    <w:p w:rsidR="00202020" w:rsidRPr="00202020" w:rsidRDefault="00202020" w:rsidP="00202020"/>
    <w:p w:rsidR="00D453D7" w:rsidRPr="00C01365" w:rsidRDefault="00A13370" w:rsidP="00C01365">
      <w:pPr>
        <w:widowControl w:val="0"/>
        <w:autoSpaceDE w:val="0"/>
        <w:autoSpaceDN w:val="0"/>
        <w:adjustRightInd w:val="0"/>
        <w:ind w:firstLine="709"/>
      </w:pPr>
      <w:r w:rsidRPr="00C01365">
        <w:t>На основании жалоб больного</w:t>
      </w:r>
      <w:r w:rsidR="00693839" w:rsidRPr="00C01365">
        <w:t xml:space="preserve"> чувство страха (из-за пропусков занятий</w:t>
      </w:r>
      <w:r w:rsidR="00C01365" w:rsidRPr="00C01365">
        <w:t>),</w:t>
      </w:r>
      <w:r w:rsidR="00693839" w:rsidRPr="00C01365">
        <w:t xml:space="preserve"> тяжесть на плечах, «как будто на плечах мешок с камнями», подавленность, плаксивость, безразличия ко всему, сниженное настроение, отсутствие желания</w:t>
      </w:r>
      <w:r w:rsidR="00C01365" w:rsidRPr="00C01365">
        <w:t xml:space="preserve">, </w:t>
      </w:r>
      <w:r w:rsidR="00DA6BC3" w:rsidRPr="00C01365">
        <w:t>что в патологический процесс вовлечена психическая сфера</w:t>
      </w:r>
      <w:r w:rsidR="00C01365" w:rsidRPr="00C01365">
        <w:t xml:space="preserve">. </w:t>
      </w:r>
    </w:p>
    <w:p w:rsidR="0046361A" w:rsidRPr="00C01365" w:rsidRDefault="00BB06E3" w:rsidP="00C01365">
      <w:pPr>
        <w:widowControl w:val="0"/>
        <w:autoSpaceDE w:val="0"/>
        <w:autoSpaceDN w:val="0"/>
        <w:adjustRightInd w:val="0"/>
        <w:ind w:firstLine="709"/>
      </w:pPr>
      <w:r w:rsidRPr="00C01365">
        <w:t>Из анамнеза заболевания известно, что</w:t>
      </w:r>
      <w:r w:rsidR="00693839" w:rsidRPr="00C01365">
        <w:t xml:space="preserve"> у больного болезнь развивалось постепенно,</w:t>
      </w:r>
      <w:r w:rsidRPr="00C01365">
        <w:t xml:space="preserve"> </w:t>
      </w:r>
      <w:r w:rsidR="00693839" w:rsidRPr="00C01365">
        <w:t>предшествовали возникновению заболевания</w:t>
      </w:r>
      <w:r w:rsidR="00C01365" w:rsidRPr="00C01365">
        <w:t xml:space="preserve">: </w:t>
      </w:r>
      <w:r w:rsidR="00693839" w:rsidRPr="00C01365">
        <w:t>ссоры и развод родителей</w:t>
      </w:r>
      <w:r w:rsidR="00C01365" w:rsidRPr="00C01365">
        <w:t xml:space="preserve">. </w:t>
      </w:r>
      <w:r w:rsidR="00693839" w:rsidRPr="00C01365">
        <w:t>Первые признаки болезни</w:t>
      </w:r>
      <w:r w:rsidR="00C01365" w:rsidRPr="00C01365">
        <w:t xml:space="preserve">: </w:t>
      </w:r>
      <w:r w:rsidR="00693839" w:rsidRPr="00C01365">
        <w:t>начал плохо учится (учился хорошо</w:t>
      </w:r>
      <w:r w:rsidR="00C01365" w:rsidRPr="00C01365">
        <w:t>),</w:t>
      </w:r>
      <w:r w:rsidR="00693839" w:rsidRPr="00C01365">
        <w:t xml:space="preserve"> безразличность к родственникам (маме и папе</w:t>
      </w:r>
      <w:r w:rsidR="00C01365" w:rsidRPr="00C01365">
        <w:t>),</w:t>
      </w:r>
      <w:r w:rsidR="00693839" w:rsidRPr="00C01365">
        <w:t xml:space="preserve"> замкнутость, мало общительный (особенно сверстниками</w:t>
      </w:r>
      <w:r w:rsidR="00C01365" w:rsidRPr="00C01365">
        <w:t>),</w:t>
      </w:r>
      <w:r w:rsidR="00D252CA" w:rsidRPr="00C01365">
        <w:t xml:space="preserve"> пропусками занятий (2 месяца</w:t>
      </w:r>
      <w:r w:rsidR="00C01365" w:rsidRPr="00C01365">
        <w:t>),</w:t>
      </w:r>
      <w:r w:rsidR="00D252CA" w:rsidRPr="00C01365">
        <w:t xml:space="preserve"> это связано с бродяжничеством («утром выходит на учебу и бродит по городу, заставить себя не может пойти учится, а когда мама уходит на работу, то он возвращается домой»</w:t>
      </w:r>
      <w:r w:rsidR="00C01365" w:rsidRPr="00C01365">
        <w:t xml:space="preserve">) </w:t>
      </w:r>
      <w:r w:rsidR="00D252CA" w:rsidRPr="00C01365">
        <w:t>– это говорит о простой форме</w:t>
      </w:r>
      <w:r w:rsidR="00C01365" w:rsidRPr="00C01365">
        <w:t xml:space="preserve">. </w:t>
      </w:r>
      <w:r w:rsidR="0046361A" w:rsidRPr="00C01365">
        <w:t>Лечился в АККПБ с диагнозом шизофрения</w:t>
      </w:r>
      <w:r w:rsidR="00C01365" w:rsidRPr="00C01365">
        <w:t xml:space="preserve">. </w:t>
      </w:r>
    </w:p>
    <w:p w:rsid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Учитывая,</w:t>
      </w:r>
      <w:r w:rsidR="00D252CA" w:rsidRPr="00C01365">
        <w:t xml:space="preserve"> </w:t>
      </w:r>
      <w:r w:rsidRPr="00C01365">
        <w:t>что больной лечился в АККПБ с диагнозом шизофрения</w:t>
      </w:r>
      <w:r w:rsidR="00C01365" w:rsidRPr="00C01365">
        <w:t xml:space="preserve">, </w:t>
      </w:r>
      <w:r w:rsidR="00D252CA" w:rsidRPr="00C01365">
        <w:t xml:space="preserve">постепенное </w:t>
      </w:r>
      <w:r w:rsidRPr="00C01365">
        <w:t>развити</w:t>
      </w:r>
      <w:r w:rsidR="00D252CA" w:rsidRPr="00C01365">
        <w:t>е</w:t>
      </w:r>
      <w:r w:rsidRPr="00C01365">
        <w:t xml:space="preserve"> заболевания (</w:t>
      </w:r>
      <w:r w:rsidR="00D252CA" w:rsidRPr="00C01365">
        <w:t>4</w:t>
      </w:r>
      <w:r w:rsidRPr="00C01365">
        <w:t xml:space="preserve"> </w:t>
      </w:r>
      <w:r w:rsidR="008D3103" w:rsidRPr="00C01365">
        <w:t>года</w:t>
      </w:r>
      <w:r w:rsidR="00C01365" w:rsidRPr="00C01365">
        <w:t>),</w:t>
      </w:r>
      <w:r w:rsidR="00A25702" w:rsidRPr="00C01365">
        <w:t xml:space="preserve"> отсутствие ремиссий, </w:t>
      </w:r>
      <w:r w:rsidR="00D252CA" w:rsidRPr="00C01365">
        <w:t>наличие у больного</w:t>
      </w:r>
      <w:r w:rsidR="008D3103" w:rsidRPr="00C01365">
        <w:t xml:space="preserve"> постепенно развивающихся негативн</w:t>
      </w:r>
      <w:r w:rsidR="00D252CA" w:rsidRPr="00C01365">
        <w:t>ых расстройств, таких как</w:t>
      </w:r>
      <w:r w:rsidR="0046361A" w:rsidRPr="00C01365">
        <w:t xml:space="preserve"> начал плохо учится</w:t>
      </w:r>
      <w:r w:rsidR="008D3103" w:rsidRPr="00C01365">
        <w:t>,</w:t>
      </w:r>
      <w:r w:rsidR="0046361A" w:rsidRPr="00C01365">
        <w:t xml:space="preserve"> безразличность к родственникам,</w:t>
      </w:r>
      <w:r w:rsidR="008D3103" w:rsidRPr="00C01365">
        <w:t xml:space="preserve"> </w:t>
      </w:r>
      <w:r w:rsidR="0046361A" w:rsidRPr="00C01365">
        <w:t>замкнутость, пропусками занятий (2 месяца</w:t>
      </w:r>
      <w:r w:rsidR="00C01365" w:rsidRPr="00C01365">
        <w:t>),</w:t>
      </w:r>
      <w:r w:rsidR="0046361A" w:rsidRPr="00C01365">
        <w:t xml:space="preserve"> это связано с бродяжничеством,</w:t>
      </w:r>
      <w:r w:rsidR="008D3103" w:rsidRPr="00C01365">
        <w:t xml:space="preserve"> которые имеют решающее значение при постановке диагноза </w:t>
      </w:r>
      <w:r w:rsidR="0046361A" w:rsidRPr="00C01365">
        <w:t>м</w:t>
      </w:r>
      <w:r w:rsidR="008D3103" w:rsidRPr="00C01365">
        <w:t>ожно поставить следующий диагноз</w:t>
      </w:r>
      <w:r w:rsidR="00C01365" w:rsidRPr="00C01365">
        <w:t xml:space="preserve">: </w:t>
      </w:r>
      <w:r w:rsidR="0046361A" w:rsidRPr="00C01365">
        <w:t>Ш</w:t>
      </w:r>
      <w:r w:rsidRPr="00C01365">
        <w:t>изофрения</w:t>
      </w:r>
      <w:r w:rsidR="0046361A" w:rsidRPr="00C01365">
        <w:t>,</w:t>
      </w:r>
      <w:r w:rsidRPr="00C01365">
        <w:t xml:space="preserve"> простая форма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C01365" w:rsidRDefault="005150D5" w:rsidP="00202020">
      <w:pPr>
        <w:pStyle w:val="2"/>
      </w:pPr>
      <w:r w:rsidRPr="00C01365">
        <w:t>Дифференциальный диагноз</w:t>
      </w:r>
    </w:p>
    <w:p w:rsidR="00202020" w:rsidRPr="00202020" w:rsidRDefault="00202020" w:rsidP="00202020"/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Pr="00C01365">
        <w:t>Дифференциальный диагноз с МДП</w:t>
      </w:r>
      <w:r w:rsidR="00C01365" w:rsidRPr="00C01365">
        <w:t xml:space="preserve">. </w:t>
      </w:r>
    </w:p>
    <w:p w:rsidR="00A463C7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Для маниакально-депрессивного психоза характерны приступообразное течение (в виде фаз</w:t>
      </w:r>
      <w:r w:rsidR="00C01365" w:rsidRPr="00C01365">
        <w:t>),</w:t>
      </w:r>
      <w:r w:rsidRPr="00C01365">
        <w:t xml:space="preserve"> полное восстановление психического здоровья между приступами и отсутствие изменений личности после многократных приступов болезни, в то время как у данной больной с каждым приступом заболевания состояние ухудшается</w:t>
      </w:r>
      <w:r w:rsidR="00C01365" w:rsidRPr="00C01365">
        <w:t xml:space="preserve">. </w:t>
      </w:r>
      <w:r w:rsidRPr="00C01365">
        <w:t>Каждый приступ характеризуется четкой связью и единством как психопатологических, так и вегетативно-соматических нарушений с явным преобладанием симпатикотонии</w:t>
      </w:r>
      <w:r w:rsidR="00C01365" w:rsidRPr="00C01365">
        <w:t xml:space="preserve">. </w:t>
      </w:r>
      <w:r w:rsidRPr="00C01365">
        <w:t>В отличие от маниакально-депрессивного психоза при периодической шизофрении чаще обнаруживается несоответствие как между аффективными, двигательными и идеаторными расстройствами, так и вегетативно-соматическими, при которых не наблюдается преобладания симпатикотонии</w:t>
      </w:r>
      <w:r w:rsidR="00C01365" w:rsidRPr="00C01365">
        <w:t xml:space="preserve">. </w:t>
      </w:r>
    </w:p>
    <w:p w:rsidR="00A463C7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Также при МДП имеет место маниакальная фаза с повышением настроения, переоценкой своих возможностей, в то время, как у данной больной такого не отме</w:t>
      </w:r>
      <w:r w:rsidR="0024064A">
        <w:t xml:space="preserve">чается, </w:t>
      </w:r>
      <w:r w:rsidRPr="00C01365">
        <w:t>отмечалось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При маниакально-депрессивном психозе чаще обнаруживается наследственное предрасположение</w:t>
      </w:r>
      <w:r w:rsidR="00C01365" w:rsidRPr="00C01365">
        <w:t xml:space="preserve">: </w:t>
      </w:r>
      <w:r w:rsidRPr="00C01365">
        <w:t>у родителей или близких родственников наблюдаются либо отчетливые приступы болезни, либо субклинические колебания настроения, у данной больной, как следует из анамнеза жизни родственники психическими заболеваниями не страдали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Дифференциальный диагноз с</w:t>
      </w:r>
      <w:r w:rsidR="00C01365" w:rsidRPr="00C01365">
        <w:t xml:space="preserve"> </w:t>
      </w:r>
      <w:r w:rsidRPr="00C01365">
        <w:t>неврозами</w:t>
      </w:r>
      <w:r w:rsidR="00C01365" w:rsidRPr="00C01365">
        <w:t xml:space="preserve">. </w:t>
      </w:r>
    </w:p>
    <w:p w:rsidR="00C01365" w:rsidRPr="00C01365" w:rsidRDefault="00A463C7" w:rsidP="00C01365">
      <w:pPr>
        <w:widowControl w:val="0"/>
        <w:autoSpaceDE w:val="0"/>
        <w:autoSpaceDN w:val="0"/>
        <w:adjustRightInd w:val="0"/>
        <w:ind w:firstLine="709"/>
      </w:pPr>
      <w:r w:rsidRPr="00C01365">
        <w:t>При затяжных неврозах обычно имеют место психотравмирующие ситуации, не имеющие связи со временем года, в то время как данная больная в психотравмирующих ситуациях не находилась, течение заболевания носит сезонный характер</w:t>
      </w:r>
      <w:r w:rsidR="00C01365" w:rsidRPr="00C01365">
        <w:t xml:space="preserve">. </w:t>
      </w:r>
      <w:r w:rsidRPr="00C01365">
        <w:t>Неврозы могут возникать в любой период жизни человека, с различной частотой, у данной больной обострения возникают практически ежегодно в одно и то же время</w:t>
      </w:r>
      <w:r w:rsidR="00C01365" w:rsidRPr="00C01365">
        <w:t xml:space="preserve">. </w:t>
      </w:r>
      <w:r w:rsidRPr="00C01365">
        <w:t>При неврозах не наблюдается галлюцинаций, у данной больной имеются галлюцинации</w:t>
      </w:r>
      <w:r w:rsidR="00C01365" w:rsidRPr="00C01365">
        <w:t xml:space="preserve">. </w:t>
      </w:r>
      <w:r w:rsidRPr="00C01365">
        <w:t>В случае невроза после ликвидации психотравмирующей ситуации обычно происходит излечение невроза, чего не происходит при шизофрении, которая носит сезонный характер</w:t>
      </w:r>
      <w:r w:rsidR="00C01365" w:rsidRPr="00C01365">
        <w:t xml:space="preserve">. </w:t>
      </w:r>
    </w:p>
    <w:p w:rsidR="00ED551B" w:rsidRPr="00C01365" w:rsidRDefault="00ED551B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t>Лечение</w:t>
      </w:r>
      <w:r w:rsidR="00C01365" w:rsidRPr="00C01365">
        <w:rPr>
          <w:lang w:val="en-US"/>
        </w:rPr>
        <w:t xml:space="preserve">: </w:t>
      </w:r>
    </w:p>
    <w:p w:rsidR="00C01365" w:rsidRPr="00C01365" w:rsidRDefault="001C30A7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rPr>
          <w:lang w:val="en-US"/>
        </w:rPr>
        <w:t>Rp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Sonapaxi 0,025</w:t>
      </w:r>
    </w:p>
    <w:p w:rsidR="00C01365" w:rsidRPr="00C01365" w:rsidRDefault="001C30A7" w:rsidP="00C01365">
      <w:pPr>
        <w:widowControl w:val="0"/>
        <w:autoSpaceDE w:val="0"/>
        <w:autoSpaceDN w:val="0"/>
        <w:adjustRightInd w:val="0"/>
        <w:ind w:firstLine="709"/>
        <w:rPr>
          <w:lang w:val="en-US"/>
        </w:rPr>
      </w:pPr>
      <w:r w:rsidRPr="00C01365">
        <w:rPr>
          <w:lang w:val="en-US"/>
        </w:rPr>
        <w:t>D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t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d</w:t>
      </w:r>
      <w:r w:rsidR="00C01365" w:rsidRPr="00C01365">
        <w:rPr>
          <w:lang w:val="en-US"/>
        </w:rPr>
        <w:t xml:space="preserve">. </w:t>
      </w:r>
      <w:r w:rsidRPr="00C01365">
        <w:rPr>
          <w:lang w:val="en-US"/>
        </w:rPr>
        <w:t>№ 60 in Dragee</w:t>
      </w:r>
    </w:p>
    <w:p w:rsidR="001C30A7" w:rsidRPr="00C01365" w:rsidRDefault="001C30A7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1 драже 3 раза в день</w:t>
      </w:r>
      <w:r w:rsidR="00C01365" w:rsidRPr="00C01365">
        <w:t xml:space="preserve">. </w:t>
      </w:r>
    </w:p>
    <w:p w:rsidR="001C30A7" w:rsidRPr="00C01365" w:rsidRDefault="001C30A7" w:rsidP="00C01365">
      <w:pPr>
        <w:widowControl w:val="0"/>
        <w:autoSpaceDE w:val="0"/>
        <w:autoSpaceDN w:val="0"/>
        <w:adjustRightInd w:val="0"/>
        <w:ind w:firstLine="709"/>
      </w:pPr>
      <w:r w:rsidRPr="00C01365">
        <w:t>Нейролептик, антипсихотический</w:t>
      </w:r>
      <w:r w:rsidR="00C01365" w:rsidRPr="00C01365">
        <w:t xml:space="preserve">. </w:t>
      </w:r>
      <w:r w:rsidRPr="00C01365">
        <w:t>Производное фенотиазина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Также показаны ноотропные препараты и общеукрепляющая терапия</w:t>
      </w:r>
      <w:r w:rsidR="00C01365" w:rsidRPr="00C01365">
        <w:t xml:space="preserve">: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Ноотропные препараты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Rp</w:t>
      </w:r>
      <w:r w:rsidR="00C01365" w:rsidRPr="00C01365">
        <w:t xml:space="preserve">. </w:t>
      </w:r>
      <w:r w:rsidRPr="00C01365">
        <w:rPr>
          <w:lang w:val="en-US"/>
        </w:rPr>
        <w:t>Pyracetami</w:t>
      </w:r>
      <w:r w:rsidRPr="00C01365">
        <w:t xml:space="preserve"> 0,4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t</w:t>
      </w:r>
      <w:r w:rsidR="00C01365" w:rsidRPr="00C01365">
        <w:t xml:space="preserve">. </w:t>
      </w: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N</w:t>
      </w:r>
      <w:r w:rsidR="00C01365">
        <w:t>.6</w:t>
      </w:r>
      <w:r w:rsidRPr="00C01365">
        <w:t xml:space="preserve">0 </w:t>
      </w:r>
      <w:r w:rsidRPr="00C01365">
        <w:rPr>
          <w:lang w:val="en-US"/>
        </w:rPr>
        <w:t>in</w:t>
      </w:r>
      <w:r w:rsidRPr="00C01365">
        <w:t xml:space="preserve"> </w:t>
      </w:r>
      <w:r w:rsidRPr="00C01365">
        <w:rPr>
          <w:lang w:val="en-US"/>
        </w:rPr>
        <w:t>capsulis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одной капсуле 3 раза в день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Лечебные свойства пирацетама определяются его способностью улучшать интегративную деятельность мозга, способствовать консолидации памяти, улучшать процессы обучения, восстанавливать и стабилизировать нарушенные функции мозга</w:t>
      </w:r>
      <w:r w:rsidR="00C01365" w:rsidRPr="00C01365">
        <w:t xml:space="preserve">.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Витаминные и поливитаминные препараты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Rp</w:t>
      </w:r>
      <w:r w:rsidR="00C01365" w:rsidRPr="00C01365">
        <w:t xml:space="preserve">. </w:t>
      </w:r>
      <w:r w:rsidRPr="00C01365">
        <w:t>Sol</w:t>
      </w:r>
      <w:r w:rsidR="00C01365" w:rsidRPr="00C01365">
        <w:t xml:space="preserve">. </w:t>
      </w:r>
      <w:r w:rsidRPr="00C01365">
        <w:t>Ac</w:t>
      </w:r>
      <w:r w:rsidRPr="00C01365">
        <w:rPr>
          <w:lang w:val="en-US"/>
        </w:rPr>
        <w:t>idi</w:t>
      </w:r>
      <w:r w:rsidRPr="00C01365">
        <w:t xml:space="preserve"> а</w:t>
      </w:r>
      <w:r w:rsidRPr="00C01365">
        <w:rPr>
          <w:lang w:val="en-US"/>
        </w:rPr>
        <w:t>scorbinici</w:t>
      </w:r>
      <w:r w:rsidRPr="00C01365">
        <w:t xml:space="preserve"> 5%</w:t>
      </w:r>
      <w:r w:rsidR="00C01365" w:rsidRPr="00C01365">
        <w:t xml:space="preserve"> - </w:t>
      </w:r>
      <w:r w:rsidRPr="00C01365">
        <w:t xml:space="preserve">1 </w:t>
      </w:r>
      <w:r w:rsidRPr="00C01365">
        <w:rPr>
          <w:lang w:val="en-US"/>
        </w:rPr>
        <w:t>ml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t</w:t>
      </w:r>
      <w:r w:rsidR="00C01365" w:rsidRPr="00C01365">
        <w:t xml:space="preserve">. </w:t>
      </w: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N</w:t>
      </w:r>
      <w:r w:rsidR="00C01365" w:rsidRPr="00C01365">
        <w:t xml:space="preserve">.20 </w:t>
      </w:r>
      <w:r w:rsidRPr="00C01365">
        <w:rPr>
          <w:lang w:val="en-US"/>
        </w:rPr>
        <w:t>in</w:t>
      </w:r>
      <w:r w:rsidRPr="00C01365">
        <w:t xml:space="preserve"> </w:t>
      </w:r>
      <w:r w:rsidRPr="00C01365">
        <w:rPr>
          <w:lang w:val="en-US"/>
        </w:rPr>
        <w:t>ampullis</w:t>
      </w:r>
      <w:r w:rsidR="00C01365" w:rsidRPr="00C01365">
        <w:t xml:space="preserve"> </w:t>
      </w:r>
    </w:p>
    <w:p w:rsidR="00C01365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S</w:t>
      </w:r>
      <w:r w:rsidR="00C01365" w:rsidRPr="00C01365">
        <w:t xml:space="preserve">. </w:t>
      </w:r>
      <w:r w:rsidRPr="00C01365">
        <w:t>По 1 мл в/м 2 раза в день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Rp</w:t>
      </w:r>
      <w:r w:rsidR="00C01365" w:rsidRPr="00C01365">
        <w:t xml:space="preserve">. </w:t>
      </w:r>
      <w:r w:rsidRPr="00C01365">
        <w:rPr>
          <w:lang w:val="en-US"/>
        </w:rPr>
        <w:t>Dragee</w:t>
      </w:r>
      <w:r w:rsidRPr="00C01365">
        <w:t xml:space="preserve"> "</w:t>
      </w:r>
      <w:r w:rsidRPr="00C01365">
        <w:rPr>
          <w:lang w:val="en-US"/>
        </w:rPr>
        <w:t>Undevitum</w:t>
      </w:r>
      <w:r w:rsidRPr="00C01365">
        <w:t xml:space="preserve">" </w:t>
      </w:r>
      <w:r w:rsidRPr="00C01365">
        <w:rPr>
          <w:lang w:val="en-US"/>
        </w:rPr>
        <w:t>N</w:t>
      </w:r>
      <w:r w:rsidR="00C01365">
        <w:t>.5</w:t>
      </w:r>
      <w:r w:rsidRPr="00C01365">
        <w:t>0</w:t>
      </w:r>
    </w:p>
    <w:p w:rsid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rPr>
          <w:lang w:val="en-US"/>
        </w:rPr>
        <w:t>D</w:t>
      </w:r>
      <w:r w:rsidR="00C01365" w:rsidRPr="00C01365">
        <w:t xml:space="preserve">. </w:t>
      </w:r>
      <w:r w:rsidRPr="00C01365">
        <w:rPr>
          <w:lang w:val="en-US"/>
        </w:rPr>
        <w:t>S</w:t>
      </w:r>
      <w:r w:rsidR="00C01365" w:rsidRPr="00C01365">
        <w:t xml:space="preserve">. </w:t>
      </w:r>
      <w:r w:rsidRPr="00C01365">
        <w:t>По 1 драже 3 раза в день</w:t>
      </w:r>
      <w:r w:rsidR="00C01365" w:rsidRPr="00C01365">
        <w:t xml:space="preserve">. </w:t>
      </w:r>
    </w:p>
    <w:p w:rsidR="00C01365" w:rsidRPr="00C01365" w:rsidRDefault="00C01365" w:rsidP="00C01365">
      <w:pPr>
        <w:widowControl w:val="0"/>
        <w:autoSpaceDE w:val="0"/>
        <w:autoSpaceDN w:val="0"/>
        <w:adjustRightInd w:val="0"/>
        <w:ind w:firstLine="709"/>
      </w:pPr>
    </w:p>
    <w:p w:rsidR="00353474" w:rsidRPr="00C01365" w:rsidRDefault="0004194A" w:rsidP="00202020">
      <w:pPr>
        <w:pStyle w:val="2"/>
      </w:pPr>
      <w:r w:rsidRPr="00C01365">
        <w:t>Прогноз</w:t>
      </w:r>
    </w:p>
    <w:p w:rsidR="00202020" w:rsidRDefault="00202020" w:rsidP="00C01365">
      <w:pPr>
        <w:widowControl w:val="0"/>
        <w:autoSpaceDE w:val="0"/>
        <w:autoSpaceDN w:val="0"/>
        <w:adjustRightInd w:val="0"/>
        <w:ind w:firstLine="709"/>
      </w:pPr>
    </w:p>
    <w:p w:rsidR="00C01365" w:rsidRPr="00C01365" w:rsidRDefault="00206C82" w:rsidP="00C01365">
      <w:pPr>
        <w:widowControl w:val="0"/>
        <w:autoSpaceDE w:val="0"/>
        <w:autoSpaceDN w:val="0"/>
        <w:adjustRightInd w:val="0"/>
        <w:ind w:firstLine="709"/>
      </w:pPr>
      <w:r w:rsidRPr="00C01365">
        <w:t xml:space="preserve">У данного ребенка прогноз неблагоприятный, </w:t>
      </w:r>
      <w:r w:rsidR="00C01365">
        <w:t>т.к</w:t>
      </w:r>
      <w:r w:rsidR="0024064A">
        <w:t>.</w:t>
      </w:r>
      <w:r w:rsidR="00C01365" w:rsidRPr="00C01365">
        <w:t xml:space="preserve"> </w:t>
      </w:r>
      <w:r w:rsidRPr="00C01365">
        <w:t>имеют место следующие условия</w:t>
      </w:r>
      <w:r w:rsidR="00C01365" w:rsidRPr="00C01365">
        <w:t xml:space="preserve">: </w:t>
      </w:r>
      <w:r w:rsidR="00DE3373" w:rsidRPr="00C01365">
        <w:t>медленное постепенное начало заболевания, ясное сознание, отсутствие ремиссий</w:t>
      </w:r>
      <w:r w:rsidR="00C01365" w:rsidRPr="00C01365">
        <w:t xml:space="preserve">. </w:t>
      </w:r>
      <w:r w:rsidR="00A463C7" w:rsidRPr="00C01365">
        <w:t>Быстрое формирование апато</w:t>
      </w:r>
      <w:r w:rsidR="0094205C" w:rsidRPr="00C01365">
        <w:t xml:space="preserve">абулического синдрома с </w:t>
      </w:r>
      <w:r w:rsidR="00FE7527" w:rsidRPr="00C01365">
        <w:t>полной утратой трудоспособности</w:t>
      </w:r>
      <w:r w:rsidR="00C01365" w:rsidRPr="00C01365">
        <w:t xml:space="preserve">. </w:t>
      </w:r>
      <w:r w:rsidR="00A463C7" w:rsidRPr="00C01365">
        <w:t>Возможно, удастся снизить частоту обострений заболевания</w:t>
      </w:r>
      <w:r w:rsidR="00C01365" w:rsidRPr="00C01365">
        <w:t xml:space="preserve">. </w:t>
      </w:r>
    </w:p>
    <w:p w:rsidR="00C01365" w:rsidRPr="00C01365" w:rsidRDefault="00FE7527" w:rsidP="00C01365">
      <w:pPr>
        <w:widowControl w:val="0"/>
        <w:autoSpaceDE w:val="0"/>
        <w:autoSpaceDN w:val="0"/>
        <w:adjustRightInd w:val="0"/>
        <w:ind w:firstLine="709"/>
      </w:pPr>
      <w:r w:rsidRPr="00C01365">
        <w:t>Социально-профилактические мероприятия и рекомендации</w:t>
      </w:r>
      <w:r w:rsidR="00C01365" w:rsidRPr="00C01365">
        <w:t xml:space="preserve">: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1</w:t>
      </w:r>
      <w:r w:rsidR="00C01365" w:rsidRPr="00C01365">
        <w:t xml:space="preserve">. </w:t>
      </w:r>
      <w:r w:rsidRPr="00C01365">
        <w:t>Трудоспособность у больного сохранена, но не разрешается больного допускать к работам, требующим концентрации внимания, быстрой реакции, сосредоточенности</w:t>
      </w:r>
      <w:r w:rsidR="00C01365" w:rsidRPr="00C01365">
        <w:t xml:space="preserve">. </w:t>
      </w:r>
      <w:r w:rsidRPr="00C01365">
        <w:t>Больной может выполнять посильную, не утомляющую</w:t>
      </w:r>
      <w:r w:rsidR="00C01365" w:rsidRPr="00C01365">
        <w:t xml:space="preserve"> </w:t>
      </w:r>
      <w:r w:rsidRPr="00C01365">
        <w:t>работу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2</w:t>
      </w:r>
      <w:r w:rsidR="00C01365" w:rsidRPr="00C01365">
        <w:t xml:space="preserve">. </w:t>
      </w:r>
      <w:r w:rsidRPr="00C01365">
        <w:t>В судмедэкспертизе нет надобности, так как правонарушения больной не совершал</w:t>
      </w:r>
      <w:r w:rsidR="00C01365" w:rsidRPr="00C01365">
        <w:t xml:space="preserve">. </w:t>
      </w:r>
    </w:p>
    <w:p w:rsidR="00A903DD" w:rsidRP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3</w:t>
      </w:r>
      <w:r w:rsidR="00C01365" w:rsidRPr="00C01365">
        <w:t xml:space="preserve">. </w:t>
      </w:r>
      <w:r w:rsidRPr="00C01365">
        <w:t>Характер режима</w:t>
      </w:r>
      <w:r w:rsidR="00C01365" w:rsidRPr="00C01365">
        <w:t xml:space="preserve">: </w:t>
      </w:r>
      <w:r w:rsidRPr="00C01365">
        <w:t>Особых ограничений в режиме питания, соблюдать диету</w:t>
      </w:r>
      <w:r w:rsidR="00C01365" w:rsidRPr="00C01365">
        <w:t xml:space="preserve">. </w:t>
      </w:r>
    </w:p>
    <w:p w:rsidR="00C01365" w:rsidRDefault="00A903DD" w:rsidP="00C01365">
      <w:pPr>
        <w:widowControl w:val="0"/>
        <w:autoSpaceDE w:val="0"/>
        <w:autoSpaceDN w:val="0"/>
        <w:adjustRightInd w:val="0"/>
        <w:ind w:firstLine="709"/>
      </w:pPr>
      <w:r w:rsidRPr="00C01365">
        <w:t>4</w:t>
      </w:r>
      <w:r w:rsidR="00C01365" w:rsidRPr="00C01365">
        <w:t xml:space="preserve">. </w:t>
      </w:r>
      <w:r w:rsidRPr="00C01365">
        <w:t>Поддерживающая терапия</w:t>
      </w:r>
      <w:r w:rsidR="00C01365" w:rsidRPr="00C01365">
        <w:t xml:space="preserve"> - </w:t>
      </w:r>
      <w:r w:rsidRPr="00C01365">
        <w:t>прием поливитаминных препаратов, наблюдение у участкового психиатра</w:t>
      </w:r>
      <w:r w:rsidR="00C01365" w:rsidRPr="00C01365">
        <w:t xml:space="preserve">. </w:t>
      </w:r>
    </w:p>
    <w:p w:rsidR="00C01365" w:rsidRPr="00C01365" w:rsidRDefault="00C01365" w:rsidP="0024064A">
      <w:pPr>
        <w:widowControl w:val="0"/>
        <w:autoSpaceDE w:val="0"/>
        <w:autoSpaceDN w:val="0"/>
        <w:adjustRightInd w:val="0"/>
        <w:ind w:firstLine="0"/>
      </w:pPr>
    </w:p>
    <w:p w:rsidR="0093275A" w:rsidRDefault="00202020" w:rsidP="00202020">
      <w:pPr>
        <w:pStyle w:val="2"/>
      </w:pPr>
      <w:r>
        <w:br w:type="page"/>
      </w:r>
      <w:r w:rsidR="00D1738C" w:rsidRPr="00C01365">
        <w:t>Литература</w:t>
      </w:r>
    </w:p>
    <w:p w:rsidR="00202020" w:rsidRPr="00202020" w:rsidRDefault="00202020" w:rsidP="00202020"/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1</w:t>
      </w:r>
      <w:r w:rsidR="00C01365" w:rsidRPr="00C01365">
        <w:t xml:space="preserve">. </w:t>
      </w:r>
      <w:r w:rsidRPr="00C01365">
        <w:t>Жариков Н</w:t>
      </w:r>
      <w:r w:rsidR="00C01365">
        <w:t xml:space="preserve">.М., </w:t>
      </w:r>
      <w:r w:rsidRPr="00C01365">
        <w:t>Тюльпин Ю</w:t>
      </w:r>
      <w:r w:rsidR="00C01365">
        <w:t xml:space="preserve">.Г., </w:t>
      </w:r>
      <w:r w:rsidRPr="00C01365">
        <w:t>Психиатрия</w:t>
      </w:r>
      <w:r w:rsidR="00C01365" w:rsidRPr="00C01365">
        <w:t xml:space="preserve">: </w:t>
      </w:r>
      <w:r w:rsidRPr="00C01365">
        <w:t>Учебник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Медицина, 2000</w:t>
      </w:r>
      <w:r w:rsidR="00C01365" w:rsidRPr="00C01365">
        <w:t xml:space="preserve">. </w:t>
      </w:r>
      <w:r w:rsidRPr="00C01365">
        <w:t>– 544 с</w:t>
      </w:r>
      <w:r w:rsidR="00C01365" w:rsidRPr="00C01365">
        <w:t xml:space="preserve">.: </w:t>
      </w:r>
      <w:r w:rsidRPr="00C01365">
        <w:t>ил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2</w:t>
      </w:r>
      <w:r w:rsidR="00C01365">
        <w:t xml:space="preserve">.Н. </w:t>
      </w:r>
      <w:r w:rsidRPr="00C01365">
        <w:t>Н</w:t>
      </w:r>
      <w:r w:rsidR="00C01365" w:rsidRPr="00C01365">
        <w:t xml:space="preserve">. </w:t>
      </w:r>
      <w:r w:rsidRPr="00C01365">
        <w:t>Иванец, Ю</w:t>
      </w:r>
      <w:r w:rsidR="00C01365">
        <w:t xml:space="preserve">.Г. </w:t>
      </w:r>
      <w:r w:rsidRPr="00C01365">
        <w:t>Тюльпин, В</w:t>
      </w:r>
      <w:r w:rsidR="00C01365">
        <w:t xml:space="preserve">.В. </w:t>
      </w:r>
      <w:r w:rsidRPr="00C01365">
        <w:t>Чирко, М</w:t>
      </w:r>
      <w:r w:rsidR="00C01365">
        <w:t xml:space="preserve">.А. </w:t>
      </w:r>
      <w:r w:rsidRPr="00C01365">
        <w:t>Кинкулькина, Психиатрия и наркология</w:t>
      </w:r>
      <w:r w:rsidR="00C01365" w:rsidRPr="00C01365">
        <w:t xml:space="preserve">: </w:t>
      </w:r>
      <w:r w:rsidRPr="00C01365">
        <w:t>учебник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ГЭОТАР – Медиа, 2006</w:t>
      </w:r>
      <w:r w:rsidR="00C01365" w:rsidRPr="00C01365">
        <w:t xml:space="preserve">. </w:t>
      </w:r>
      <w:r w:rsidRPr="00C01365">
        <w:t>– 832 с</w:t>
      </w:r>
      <w:r w:rsidR="00C01365" w:rsidRPr="00C01365">
        <w:t xml:space="preserve">.: </w:t>
      </w:r>
      <w:r w:rsidRPr="00C01365">
        <w:t>ил</w:t>
      </w:r>
      <w:r w:rsidR="00C01365" w:rsidRPr="00C01365">
        <w:t xml:space="preserve">. 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3</w:t>
      </w:r>
      <w:r w:rsidR="00C01365" w:rsidRPr="00C01365">
        <w:t xml:space="preserve">. </w:t>
      </w:r>
      <w:r w:rsidRPr="00C01365">
        <w:t xml:space="preserve">Лекции по психиатрии </w:t>
      </w:r>
    </w:p>
    <w:p w:rsidR="0093275A" w:rsidRP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4</w:t>
      </w:r>
      <w:r w:rsidR="00C01365" w:rsidRPr="00C01365">
        <w:t xml:space="preserve">. </w:t>
      </w:r>
      <w:r w:rsidRPr="00C01365">
        <w:t>Машковский М</w:t>
      </w:r>
      <w:r w:rsidR="00C01365">
        <w:t xml:space="preserve">.Д. </w:t>
      </w:r>
      <w:r w:rsidRPr="00C01365">
        <w:t>«Лекарственные средства»</w:t>
      </w:r>
      <w:r w:rsidR="00C01365" w:rsidRPr="00C01365">
        <w:t xml:space="preserve">. </w:t>
      </w:r>
      <w:r w:rsidRPr="00C01365">
        <w:t>– 15-е изд</w:t>
      </w:r>
      <w:r w:rsidR="00C01365" w:rsidRPr="00C01365">
        <w:t>.,</w:t>
      </w:r>
      <w:r w:rsidRPr="00C01365">
        <w:t xml:space="preserve"> испр</w:t>
      </w:r>
      <w:r w:rsidR="00C01365" w:rsidRPr="00C01365">
        <w:t xml:space="preserve">. </w:t>
      </w:r>
      <w:r w:rsidRPr="00C01365">
        <w:t>и доп</w:t>
      </w:r>
      <w:r w:rsidR="00C01365" w:rsidRPr="00C01365">
        <w:t xml:space="preserve">. </w:t>
      </w:r>
      <w:r w:rsidRPr="00C01365">
        <w:t>– М</w:t>
      </w:r>
      <w:r w:rsidR="00C01365" w:rsidRPr="00C01365">
        <w:t xml:space="preserve">.: </w:t>
      </w:r>
      <w:r w:rsidRPr="00C01365">
        <w:t>ООО «Издательство Новая Волна», 2005</w:t>
      </w:r>
      <w:r w:rsidR="00C01365" w:rsidRPr="00C01365">
        <w:t xml:space="preserve">. </w:t>
      </w:r>
      <w:r w:rsidRPr="00C01365">
        <w:t>– 1200 с</w:t>
      </w:r>
      <w:r w:rsidR="00C01365" w:rsidRPr="00C01365">
        <w:t xml:space="preserve">.: </w:t>
      </w:r>
      <w:r w:rsidRPr="00C01365">
        <w:t>ил</w:t>
      </w:r>
      <w:r w:rsidR="00C01365" w:rsidRPr="00C01365">
        <w:t xml:space="preserve">. </w:t>
      </w:r>
    </w:p>
    <w:p w:rsidR="00C01365" w:rsidRDefault="0093275A" w:rsidP="00202020">
      <w:pPr>
        <w:widowControl w:val="0"/>
        <w:autoSpaceDE w:val="0"/>
        <w:autoSpaceDN w:val="0"/>
        <w:adjustRightInd w:val="0"/>
        <w:ind w:firstLine="0"/>
      </w:pPr>
      <w:r w:rsidRPr="00C01365">
        <w:t>5</w:t>
      </w:r>
      <w:r w:rsidR="00C01365" w:rsidRPr="00C01365">
        <w:t xml:space="preserve">. </w:t>
      </w:r>
      <w:r w:rsidRPr="00C01365">
        <w:t>«Психиатрия и наркология», методические материалы</w:t>
      </w:r>
      <w:r w:rsidR="00C01365" w:rsidRPr="00C01365">
        <w:t xml:space="preserve">. </w:t>
      </w:r>
      <w:r w:rsidRPr="00C01365">
        <w:t>– Барнаул, АГМУ, 2005</w:t>
      </w:r>
      <w:r w:rsidR="00C01365" w:rsidRPr="00C01365">
        <w:t xml:space="preserve">. </w:t>
      </w:r>
      <w:r w:rsidRPr="00C01365">
        <w:t>– 108 с</w:t>
      </w:r>
      <w:r w:rsidR="00C01365" w:rsidRPr="00C01365">
        <w:t xml:space="preserve">. </w:t>
      </w:r>
    </w:p>
    <w:p w:rsidR="0093275A" w:rsidRPr="00C01365" w:rsidRDefault="0093275A" w:rsidP="00C01365">
      <w:pPr>
        <w:widowControl w:val="0"/>
        <w:autoSpaceDE w:val="0"/>
        <w:autoSpaceDN w:val="0"/>
        <w:adjustRightInd w:val="0"/>
        <w:ind w:firstLine="709"/>
      </w:pPr>
    </w:p>
    <w:sectPr w:rsidR="0093275A" w:rsidRPr="00C01365" w:rsidSect="00C0136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E49" w:rsidRDefault="006D3E49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6D3E49" w:rsidRDefault="006D3E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Lucida Console"/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65" w:rsidRDefault="00C01365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65" w:rsidRDefault="00C01365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E49" w:rsidRDefault="006D3E49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6D3E49" w:rsidRDefault="006D3E49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65" w:rsidRDefault="00C01365" w:rsidP="002F68B4">
    <w:pPr>
      <w:pStyle w:val="a8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A2AB6">
      <w:rPr>
        <w:rStyle w:val="af3"/>
      </w:rPr>
      <w:t>2</w:t>
    </w:r>
    <w:r>
      <w:rPr>
        <w:rStyle w:val="af3"/>
      </w:rPr>
      <w:fldChar w:fldCharType="end"/>
    </w:r>
  </w:p>
  <w:p w:rsidR="00C01365" w:rsidRDefault="00C01365" w:rsidP="00C01365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65" w:rsidRDefault="00C013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767C5F"/>
    <w:multiLevelType w:val="hybridMultilevel"/>
    <w:tmpl w:val="256CF800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2037A8"/>
    <w:multiLevelType w:val="hybridMultilevel"/>
    <w:tmpl w:val="74AA2B02"/>
    <w:lvl w:ilvl="0" w:tplc="8DBAA25E">
      <w:start w:val="1"/>
      <w:numFmt w:val="decimal"/>
      <w:lvlText w:val="%1.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3" w15:restartNumberingAfterBreak="0">
    <w:nsid w:val="267C1FB0"/>
    <w:multiLevelType w:val="hybridMultilevel"/>
    <w:tmpl w:val="00A65B6E"/>
    <w:lvl w:ilvl="0" w:tplc="E616811E">
      <w:start w:val="1"/>
      <w:numFmt w:val="decimal"/>
      <w:lvlText w:val="%1."/>
      <w:lvlJc w:val="left"/>
      <w:pPr>
        <w:tabs>
          <w:tab w:val="num" w:pos="178"/>
        </w:tabs>
        <w:ind w:left="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45686B"/>
    <w:multiLevelType w:val="hybridMultilevel"/>
    <w:tmpl w:val="78828E8A"/>
    <w:lvl w:ilvl="0" w:tplc="B4802FCE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6" w15:restartNumberingAfterBreak="0">
    <w:nsid w:val="5C5C7C10"/>
    <w:multiLevelType w:val="hybridMultilevel"/>
    <w:tmpl w:val="2C226494"/>
    <w:lvl w:ilvl="0" w:tplc="AFEEDD4C">
      <w:start w:val="1"/>
      <w:numFmt w:val="decimal"/>
      <w:lvlText w:val="%1."/>
      <w:lvlJc w:val="left"/>
      <w:pPr>
        <w:tabs>
          <w:tab w:val="num" w:pos="178"/>
        </w:tabs>
        <w:ind w:left="1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7" w15:restartNumberingAfterBreak="0">
    <w:nsid w:val="5CE91C48"/>
    <w:multiLevelType w:val="hybridMultilevel"/>
    <w:tmpl w:val="82E86288"/>
    <w:lvl w:ilvl="0" w:tplc="824877BA">
      <w:start w:val="1"/>
      <w:numFmt w:val="decimal"/>
      <w:lvlText w:val="%1."/>
      <w:lvlJc w:val="left"/>
      <w:pPr>
        <w:tabs>
          <w:tab w:val="num" w:pos="-179"/>
        </w:tabs>
        <w:ind w:left="-1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41"/>
        </w:tabs>
        <w:ind w:left="54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1"/>
        </w:tabs>
        <w:ind w:left="1261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1"/>
        </w:tabs>
        <w:ind w:left="198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1"/>
        </w:tabs>
        <w:ind w:left="270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1"/>
        </w:tabs>
        <w:ind w:left="342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1"/>
        </w:tabs>
        <w:ind w:left="414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1"/>
        </w:tabs>
        <w:ind w:left="486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1"/>
        </w:tabs>
        <w:ind w:left="5581" w:hanging="180"/>
      </w:pPr>
    </w:lvl>
  </w:abstractNum>
  <w:abstractNum w:abstractNumId="8" w15:restartNumberingAfterBreak="0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 w15:restartNumberingAfterBreak="0">
    <w:nsid w:val="7F0B1ACD"/>
    <w:multiLevelType w:val="hybridMultilevel"/>
    <w:tmpl w:val="A8CE8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17"/>
    <w:rsid w:val="000050E1"/>
    <w:rsid w:val="000117E8"/>
    <w:rsid w:val="00016D58"/>
    <w:rsid w:val="00035BE2"/>
    <w:rsid w:val="0004015F"/>
    <w:rsid w:val="0004194A"/>
    <w:rsid w:val="00042ED9"/>
    <w:rsid w:val="00050B44"/>
    <w:rsid w:val="00054482"/>
    <w:rsid w:val="00061E9F"/>
    <w:rsid w:val="00062A23"/>
    <w:rsid w:val="00066526"/>
    <w:rsid w:val="000711F3"/>
    <w:rsid w:val="0007156D"/>
    <w:rsid w:val="00084D66"/>
    <w:rsid w:val="000944A1"/>
    <w:rsid w:val="000E6A10"/>
    <w:rsid w:val="000E7C2D"/>
    <w:rsid w:val="000E7FA5"/>
    <w:rsid w:val="000F3CBF"/>
    <w:rsid w:val="000F4356"/>
    <w:rsid w:val="00117B97"/>
    <w:rsid w:val="0012742B"/>
    <w:rsid w:val="00130CD5"/>
    <w:rsid w:val="00132EBD"/>
    <w:rsid w:val="00140C85"/>
    <w:rsid w:val="001462C3"/>
    <w:rsid w:val="00153B13"/>
    <w:rsid w:val="0015772D"/>
    <w:rsid w:val="001637CD"/>
    <w:rsid w:val="00163F16"/>
    <w:rsid w:val="001746F7"/>
    <w:rsid w:val="001766D5"/>
    <w:rsid w:val="001803CE"/>
    <w:rsid w:val="00185D8E"/>
    <w:rsid w:val="0019168A"/>
    <w:rsid w:val="001A0AEE"/>
    <w:rsid w:val="001A3A84"/>
    <w:rsid w:val="001A6D7C"/>
    <w:rsid w:val="001B5341"/>
    <w:rsid w:val="001C30A7"/>
    <w:rsid w:val="001C7209"/>
    <w:rsid w:val="001D715D"/>
    <w:rsid w:val="002002FB"/>
    <w:rsid w:val="00202020"/>
    <w:rsid w:val="00206C82"/>
    <w:rsid w:val="002227D2"/>
    <w:rsid w:val="0022663C"/>
    <w:rsid w:val="00227BFF"/>
    <w:rsid w:val="0024064A"/>
    <w:rsid w:val="0024692B"/>
    <w:rsid w:val="00252D1B"/>
    <w:rsid w:val="00262F0A"/>
    <w:rsid w:val="00263A4A"/>
    <w:rsid w:val="0027042D"/>
    <w:rsid w:val="0027233A"/>
    <w:rsid w:val="00281A42"/>
    <w:rsid w:val="00295922"/>
    <w:rsid w:val="00295C8D"/>
    <w:rsid w:val="002A1582"/>
    <w:rsid w:val="002A18E7"/>
    <w:rsid w:val="002A2F2E"/>
    <w:rsid w:val="002A56CE"/>
    <w:rsid w:val="002B7095"/>
    <w:rsid w:val="002B7117"/>
    <w:rsid w:val="002D33A7"/>
    <w:rsid w:val="002D5E37"/>
    <w:rsid w:val="002D5F19"/>
    <w:rsid w:val="002F1C7D"/>
    <w:rsid w:val="002F68B4"/>
    <w:rsid w:val="002F7168"/>
    <w:rsid w:val="003024C9"/>
    <w:rsid w:val="0030688E"/>
    <w:rsid w:val="00312EE8"/>
    <w:rsid w:val="00333149"/>
    <w:rsid w:val="003346FB"/>
    <w:rsid w:val="003402CE"/>
    <w:rsid w:val="00343D4A"/>
    <w:rsid w:val="00353474"/>
    <w:rsid w:val="00364EF1"/>
    <w:rsid w:val="00376297"/>
    <w:rsid w:val="00386629"/>
    <w:rsid w:val="003931AF"/>
    <w:rsid w:val="00396D2D"/>
    <w:rsid w:val="003B4923"/>
    <w:rsid w:val="003C6976"/>
    <w:rsid w:val="003C7A3D"/>
    <w:rsid w:val="003D61DC"/>
    <w:rsid w:val="003D72C0"/>
    <w:rsid w:val="003E2CE7"/>
    <w:rsid w:val="003F75A3"/>
    <w:rsid w:val="004026B1"/>
    <w:rsid w:val="004065CC"/>
    <w:rsid w:val="004126BA"/>
    <w:rsid w:val="00413738"/>
    <w:rsid w:val="004209EF"/>
    <w:rsid w:val="004236A5"/>
    <w:rsid w:val="0042610D"/>
    <w:rsid w:val="004279BB"/>
    <w:rsid w:val="00441971"/>
    <w:rsid w:val="00445F61"/>
    <w:rsid w:val="0046361A"/>
    <w:rsid w:val="0046634F"/>
    <w:rsid w:val="004676EC"/>
    <w:rsid w:val="00474452"/>
    <w:rsid w:val="0049489A"/>
    <w:rsid w:val="00494A8B"/>
    <w:rsid w:val="0049753A"/>
    <w:rsid w:val="004A3A1C"/>
    <w:rsid w:val="004B1346"/>
    <w:rsid w:val="004C430E"/>
    <w:rsid w:val="004C4A92"/>
    <w:rsid w:val="004C6D4D"/>
    <w:rsid w:val="004C7D4E"/>
    <w:rsid w:val="004D62C0"/>
    <w:rsid w:val="004D62C3"/>
    <w:rsid w:val="004D6678"/>
    <w:rsid w:val="004E3199"/>
    <w:rsid w:val="004E3E13"/>
    <w:rsid w:val="004E5AAA"/>
    <w:rsid w:val="004E6B4D"/>
    <w:rsid w:val="004F33BD"/>
    <w:rsid w:val="004F61E2"/>
    <w:rsid w:val="005150D5"/>
    <w:rsid w:val="00515448"/>
    <w:rsid w:val="005163CA"/>
    <w:rsid w:val="0052741C"/>
    <w:rsid w:val="00537F7D"/>
    <w:rsid w:val="0054666A"/>
    <w:rsid w:val="00547DC6"/>
    <w:rsid w:val="00554E4B"/>
    <w:rsid w:val="00560A3D"/>
    <w:rsid w:val="0059763C"/>
    <w:rsid w:val="005C2B5C"/>
    <w:rsid w:val="005C54D1"/>
    <w:rsid w:val="005D070E"/>
    <w:rsid w:val="005D0C77"/>
    <w:rsid w:val="005E3385"/>
    <w:rsid w:val="005E34DB"/>
    <w:rsid w:val="005F12C3"/>
    <w:rsid w:val="00601647"/>
    <w:rsid w:val="006205CF"/>
    <w:rsid w:val="006206B8"/>
    <w:rsid w:val="0062576D"/>
    <w:rsid w:val="00636685"/>
    <w:rsid w:val="00644110"/>
    <w:rsid w:val="00653933"/>
    <w:rsid w:val="0066537E"/>
    <w:rsid w:val="00665DF7"/>
    <w:rsid w:val="00670847"/>
    <w:rsid w:val="0067271A"/>
    <w:rsid w:val="00673C8E"/>
    <w:rsid w:val="00693839"/>
    <w:rsid w:val="006953E1"/>
    <w:rsid w:val="006B3775"/>
    <w:rsid w:val="006B6019"/>
    <w:rsid w:val="006C6DBA"/>
    <w:rsid w:val="006D3E49"/>
    <w:rsid w:val="006D58A3"/>
    <w:rsid w:val="006F1A43"/>
    <w:rsid w:val="006F5906"/>
    <w:rsid w:val="00714102"/>
    <w:rsid w:val="007208F8"/>
    <w:rsid w:val="00722C78"/>
    <w:rsid w:val="0074361E"/>
    <w:rsid w:val="007556F0"/>
    <w:rsid w:val="00762820"/>
    <w:rsid w:val="00765DC0"/>
    <w:rsid w:val="00777344"/>
    <w:rsid w:val="00783B1F"/>
    <w:rsid w:val="007B2A6C"/>
    <w:rsid w:val="007D2177"/>
    <w:rsid w:val="007D26EB"/>
    <w:rsid w:val="007E6C9B"/>
    <w:rsid w:val="0080090A"/>
    <w:rsid w:val="00802FF8"/>
    <w:rsid w:val="0081570D"/>
    <w:rsid w:val="00823DD3"/>
    <w:rsid w:val="0083117B"/>
    <w:rsid w:val="008317EB"/>
    <w:rsid w:val="00831BB9"/>
    <w:rsid w:val="0083358B"/>
    <w:rsid w:val="00871AEC"/>
    <w:rsid w:val="008A1441"/>
    <w:rsid w:val="008B556B"/>
    <w:rsid w:val="008C0FBE"/>
    <w:rsid w:val="008C27B1"/>
    <w:rsid w:val="008D3103"/>
    <w:rsid w:val="008E1324"/>
    <w:rsid w:val="008F031B"/>
    <w:rsid w:val="008F277C"/>
    <w:rsid w:val="008F2FB0"/>
    <w:rsid w:val="008F4512"/>
    <w:rsid w:val="009213D2"/>
    <w:rsid w:val="00921E8F"/>
    <w:rsid w:val="00923491"/>
    <w:rsid w:val="0093275A"/>
    <w:rsid w:val="00934DF8"/>
    <w:rsid w:val="0093647D"/>
    <w:rsid w:val="0094205C"/>
    <w:rsid w:val="0094455B"/>
    <w:rsid w:val="0095265D"/>
    <w:rsid w:val="0096566E"/>
    <w:rsid w:val="00972376"/>
    <w:rsid w:val="00982538"/>
    <w:rsid w:val="009836AF"/>
    <w:rsid w:val="00991235"/>
    <w:rsid w:val="009928A7"/>
    <w:rsid w:val="009961FA"/>
    <w:rsid w:val="009C00D6"/>
    <w:rsid w:val="009D039F"/>
    <w:rsid w:val="009D1672"/>
    <w:rsid w:val="009D5F56"/>
    <w:rsid w:val="009E409E"/>
    <w:rsid w:val="009E6A54"/>
    <w:rsid w:val="00A11E4C"/>
    <w:rsid w:val="00A13370"/>
    <w:rsid w:val="00A13389"/>
    <w:rsid w:val="00A14CA3"/>
    <w:rsid w:val="00A17545"/>
    <w:rsid w:val="00A25702"/>
    <w:rsid w:val="00A36DE1"/>
    <w:rsid w:val="00A463C7"/>
    <w:rsid w:val="00A47E2B"/>
    <w:rsid w:val="00A55844"/>
    <w:rsid w:val="00A63CDE"/>
    <w:rsid w:val="00A6675B"/>
    <w:rsid w:val="00A700D3"/>
    <w:rsid w:val="00A779A3"/>
    <w:rsid w:val="00A82A26"/>
    <w:rsid w:val="00A85765"/>
    <w:rsid w:val="00A903DD"/>
    <w:rsid w:val="00AA2AB6"/>
    <w:rsid w:val="00AB0B6F"/>
    <w:rsid w:val="00AD195C"/>
    <w:rsid w:val="00AD2A39"/>
    <w:rsid w:val="00AD3D91"/>
    <w:rsid w:val="00AD4EBE"/>
    <w:rsid w:val="00AD6522"/>
    <w:rsid w:val="00AD79AF"/>
    <w:rsid w:val="00AE4C50"/>
    <w:rsid w:val="00AF0991"/>
    <w:rsid w:val="00AF4848"/>
    <w:rsid w:val="00AF4ECA"/>
    <w:rsid w:val="00B12069"/>
    <w:rsid w:val="00B152C3"/>
    <w:rsid w:val="00B26F04"/>
    <w:rsid w:val="00B444C2"/>
    <w:rsid w:val="00B47B94"/>
    <w:rsid w:val="00B52AB3"/>
    <w:rsid w:val="00B755A3"/>
    <w:rsid w:val="00B80DFD"/>
    <w:rsid w:val="00B867F8"/>
    <w:rsid w:val="00B87421"/>
    <w:rsid w:val="00B87731"/>
    <w:rsid w:val="00B93CEE"/>
    <w:rsid w:val="00B950B9"/>
    <w:rsid w:val="00BA01DD"/>
    <w:rsid w:val="00BA554E"/>
    <w:rsid w:val="00BA6741"/>
    <w:rsid w:val="00BA75E5"/>
    <w:rsid w:val="00BB06E3"/>
    <w:rsid w:val="00BB738F"/>
    <w:rsid w:val="00BC09EE"/>
    <w:rsid w:val="00BD1834"/>
    <w:rsid w:val="00BE3F68"/>
    <w:rsid w:val="00C008D6"/>
    <w:rsid w:val="00C01365"/>
    <w:rsid w:val="00C01B01"/>
    <w:rsid w:val="00C051B8"/>
    <w:rsid w:val="00C1161B"/>
    <w:rsid w:val="00C46E54"/>
    <w:rsid w:val="00C4774D"/>
    <w:rsid w:val="00C64BFC"/>
    <w:rsid w:val="00C65E9C"/>
    <w:rsid w:val="00C66944"/>
    <w:rsid w:val="00C76B7B"/>
    <w:rsid w:val="00C81DF4"/>
    <w:rsid w:val="00C94A1E"/>
    <w:rsid w:val="00CA1A62"/>
    <w:rsid w:val="00CB0D20"/>
    <w:rsid w:val="00CB1220"/>
    <w:rsid w:val="00CE17F3"/>
    <w:rsid w:val="00CE1FF6"/>
    <w:rsid w:val="00CF09F1"/>
    <w:rsid w:val="00D1738C"/>
    <w:rsid w:val="00D252CA"/>
    <w:rsid w:val="00D309CF"/>
    <w:rsid w:val="00D30C41"/>
    <w:rsid w:val="00D344A5"/>
    <w:rsid w:val="00D453D7"/>
    <w:rsid w:val="00D45DC4"/>
    <w:rsid w:val="00D51205"/>
    <w:rsid w:val="00D52D90"/>
    <w:rsid w:val="00D54056"/>
    <w:rsid w:val="00D603A1"/>
    <w:rsid w:val="00D718DF"/>
    <w:rsid w:val="00D750CE"/>
    <w:rsid w:val="00D75C1A"/>
    <w:rsid w:val="00D77A92"/>
    <w:rsid w:val="00D80BE0"/>
    <w:rsid w:val="00D812A7"/>
    <w:rsid w:val="00DA5AEF"/>
    <w:rsid w:val="00DA6BC3"/>
    <w:rsid w:val="00DB1AC6"/>
    <w:rsid w:val="00DB4B00"/>
    <w:rsid w:val="00DC5070"/>
    <w:rsid w:val="00DC5F07"/>
    <w:rsid w:val="00DD20D6"/>
    <w:rsid w:val="00DD6686"/>
    <w:rsid w:val="00DE3373"/>
    <w:rsid w:val="00DE620C"/>
    <w:rsid w:val="00DF4711"/>
    <w:rsid w:val="00E12D59"/>
    <w:rsid w:val="00E17702"/>
    <w:rsid w:val="00E24742"/>
    <w:rsid w:val="00E41FB8"/>
    <w:rsid w:val="00E4375F"/>
    <w:rsid w:val="00E63853"/>
    <w:rsid w:val="00E63E81"/>
    <w:rsid w:val="00E660FD"/>
    <w:rsid w:val="00E66F08"/>
    <w:rsid w:val="00E8108F"/>
    <w:rsid w:val="00E8270A"/>
    <w:rsid w:val="00EA4A2A"/>
    <w:rsid w:val="00EB22CB"/>
    <w:rsid w:val="00EB2964"/>
    <w:rsid w:val="00EB727A"/>
    <w:rsid w:val="00ED1163"/>
    <w:rsid w:val="00ED25DE"/>
    <w:rsid w:val="00ED551B"/>
    <w:rsid w:val="00F01F52"/>
    <w:rsid w:val="00F15C00"/>
    <w:rsid w:val="00F30511"/>
    <w:rsid w:val="00F3520C"/>
    <w:rsid w:val="00F400CD"/>
    <w:rsid w:val="00F4073F"/>
    <w:rsid w:val="00F569BC"/>
    <w:rsid w:val="00F6773E"/>
    <w:rsid w:val="00F725F6"/>
    <w:rsid w:val="00F742E0"/>
    <w:rsid w:val="00F75119"/>
    <w:rsid w:val="00F96E3F"/>
    <w:rsid w:val="00FA63E2"/>
    <w:rsid w:val="00FA78AA"/>
    <w:rsid w:val="00FB4DC5"/>
    <w:rsid w:val="00FE7527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9E2217-1018-44DD-B7B8-7E3ACE0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01365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01365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01365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01365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01365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01365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C01365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Document Map"/>
    <w:basedOn w:val="a2"/>
    <w:link w:val="a7"/>
    <w:uiPriority w:val="99"/>
    <w:semiHidden/>
    <w:rsid w:val="00B47B94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3"/>
    <w:link w:val="a6"/>
    <w:uiPriority w:val="99"/>
    <w:semiHidden/>
    <w:rPr>
      <w:rFonts w:ascii="Segoe UI" w:hAnsi="Segoe UI" w:cs="Segoe UI"/>
      <w:sz w:val="16"/>
      <w:szCs w:val="16"/>
    </w:rPr>
  </w:style>
  <w:style w:type="paragraph" w:styleId="a8">
    <w:name w:val="header"/>
    <w:basedOn w:val="a2"/>
    <w:next w:val="a9"/>
    <w:link w:val="aa"/>
    <w:uiPriority w:val="99"/>
    <w:rsid w:val="00C0136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b">
    <w:name w:val="footnote reference"/>
    <w:basedOn w:val="a3"/>
    <w:uiPriority w:val="99"/>
    <w:semiHidden/>
    <w:rsid w:val="00C01365"/>
    <w:rPr>
      <w:sz w:val="28"/>
      <w:szCs w:val="28"/>
      <w:vertAlign w:val="superscript"/>
    </w:rPr>
  </w:style>
  <w:style w:type="paragraph" w:styleId="a9">
    <w:name w:val="Body Text"/>
    <w:basedOn w:val="a2"/>
    <w:link w:val="ac"/>
    <w:uiPriority w:val="99"/>
    <w:rsid w:val="00C01365"/>
    <w:pPr>
      <w:widowControl w:val="0"/>
      <w:autoSpaceDE w:val="0"/>
      <w:autoSpaceDN w:val="0"/>
      <w:adjustRightInd w:val="0"/>
      <w:ind w:firstLine="709"/>
    </w:pPr>
  </w:style>
  <w:style w:type="character" w:customStyle="1" w:styleId="ac">
    <w:name w:val="Основной текст Знак"/>
    <w:basedOn w:val="a3"/>
    <w:link w:val="a9"/>
    <w:uiPriority w:val="99"/>
    <w:semiHidden/>
    <w:rPr>
      <w:sz w:val="28"/>
      <w:szCs w:val="28"/>
    </w:rPr>
  </w:style>
  <w:style w:type="paragraph" w:customStyle="1" w:styleId="ad">
    <w:name w:val="выделение"/>
    <w:uiPriority w:val="99"/>
    <w:rsid w:val="00C01365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basedOn w:val="a3"/>
    <w:uiPriority w:val="99"/>
    <w:rsid w:val="00C01365"/>
    <w:rPr>
      <w:color w:val="0000FF"/>
      <w:u w:val="single"/>
    </w:rPr>
  </w:style>
  <w:style w:type="character" w:customStyle="1" w:styleId="11">
    <w:name w:val="Текст Знак1"/>
    <w:basedOn w:val="a3"/>
    <w:link w:val="af"/>
    <w:uiPriority w:val="99"/>
    <w:locked/>
    <w:rsid w:val="00C0136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C01365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1"/>
    <w:uiPriority w:val="99"/>
    <w:semiHidden/>
    <w:locked/>
    <w:rsid w:val="00C01365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C01365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basedOn w:val="a3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basedOn w:val="a3"/>
    <w:link w:val="a8"/>
    <w:uiPriority w:val="99"/>
    <w:semiHidden/>
    <w:locked/>
    <w:rsid w:val="00C0136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01365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3">
    <w:name w:val="page number"/>
    <w:basedOn w:val="a3"/>
    <w:uiPriority w:val="99"/>
    <w:rsid w:val="00C01365"/>
  </w:style>
  <w:style w:type="character" w:customStyle="1" w:styleId="af4">
    <w:name w:val="номер страницы"/>
    <w:basedOn w:val="a3"/>
    <w:uiPriority w:val="99"/>
    <w:rsid w:val="00C01365"/>
    <w:rPr>
      <w:sz w:val="28"/>
      <w:szCs w:val="28"/>
    </w:rPr>
  </w:style>
  <w:style w:type="paragraph" w:styleId="af5">
    <w:name w:val="Normal (Web)"/>
    <w:basedOn w:val="a2"/>
    <w:uiPriority w:val="99"/>
    <w:rsid w:val="00C01365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smallCaps/>
    </w:rPr>
  </w:style>
  <w:style w:type="paragraph" w:styleId="21">
    <w:name w:val="toc 2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01365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01365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C01365"/>
    <w:pPr>
      <w:numPr>
        <w:numId w:val="9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01365"/>
    <w:pPr>
      <w:numPr>
        <w:numId w:val="10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01365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01365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01365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01365"/>
    <w:rPr>
      <w:i/>
      <w:iCs/>
    </w:rPr>
  </w:style>
  <w:style w:type="paragraph" w:customStyle="1" w:styleId="af6">
    <w:name w:val="схема"/>
    <w:basedOn w:val="a2"/>
    <w:uiPriority w:val="99"/>
    <w:rsid w:val="00C01365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C01365"/>
    <w:pPr>
      <w:spacing w:after="0" w:line="360" w:lineRule="auto"/>
    </w:pPr>
    <w:rPr>
      <w:color w:val="000000"/>
      <w:sz w:val="20"/>
      <w:szCs w:val="20"/>
    </w:rPr>
  </w:style>
  <w:style w:type="paragraph" w:styleId="af8">
    <w:name w:val="footnote text"/>
    <w:basedOn w:val="a2"/>
    <w:link w:val="af9"/>
    <w:autoRedefine/>
    <w:uiPriority w:val="99"/>
    <w:semiHidden/>
    <w:rsid w:val="00C01365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basedOn w:val="a3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C01365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1767</Words>
  <Characters>10076</Characters>
  <Application>Microsoft Office Word</Application>
  <DocSecurity>0</DocSecurity>
  <Lines>83</Lines>
  <Paragraphs>23</Paragraphs>
  <ScaleCrop>false</ScaleCrop>
  <Company>222</Company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111</dc:creator>
  <cp:keywords/>
  <dc:description/>
  <cp:lastModifiedBy>Igor Trofimov</cp:lastModifiedBy>
  <cp:revision>2</cp:revision>
  <dcterms:created xsi:type="dcterms:W3CDTF">2024-08-30T06:55:00Z</dcterms:created>
  <dcterms:modified xsi:type="dcterms:W3CDTF">2024-08-30T06:55:00Z</dcterms:modified>
</cp:coreProperties>
</file>