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5F" w:rsidRPr="00EA5E46" w:rsidRDefault="00FD635F" w:rsidP="00FD635F">
      <w:pPr>
        <w:numPr>
          <w:ilvl w:val="0"/>
          <w:numId w:val="1"/>
        </w:num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Измерение. Абсолютная и относительная погрешность измерения.</w:t>
      </w:r>
    </w:p>
    <w:p w:rsidR="00FD635F" w:rsidRPr="00EA5E46" w:rsidRDefault="00FD635F" w:rsidP="00FD635F">
      <w:pPr>
        <w:spacing w:line="288" w:lineRule="auto"/>
        <w:ind w:left="720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Измерение -  необъективный параметр, существует множество случайных факторов, из-за которых истинное значение может отличаться от </w:t>
      </w:r>
      <w:proofErr w:type="gramStart"/>
      <w:r w:rsidRPr="00EA5E46">
        <w:rPr>
          <w:sz w:val="16"/>
          <w:szCs w:val="16"/>
        </w:rPr>
        <w:t>измеренного</w:t>
      </w:r>
      <w:proofErr w:type="gramEnd"/>
      <w:r w:rsidRPr="00EA5E46">
        <w:rPr>
          <w:sz w:val="16"/>
          <w:szCs w:val="16"/>
        </w:rPr>
        <w:t xml:space="preserve">. </w:t>
      </w:r>
    </w:p>
    <w:p w:rsidR="00FD635F" w:rsidRPr="00EA5E46" w:rsidRDefault="00FD635F" w:rsidP="00FD635F">
      <w:pPr>
        <w:spacing w:line="288" w:lineRule="auto"/>
        <w:ind w:left="720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Честная запись для результатов любых измерений должна выглядеть так </w:t>
      </w:r>
    </w:p>
    <w:p w:rsidR="00FD635F" w:rsidRPr="00EA5E46" w:rsidRDefault="00FD635F" w:rsidP="00FD635F">
      <w:pPr>
        <w:spacing w:line="288" w:lineRule="auto"/>
        <w:ind w:left="720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X = X0 ± ∆X, интересующая нас величина лежит вблизи указанного числа в указанном интервале. Величина ∆X в соотношении 1 называется абсолютной погрешностью. Абсолютная погрешность ∆X плохо передает качество измерений. Пример: Абсолютная погрешность ∆X = 10 км при измерении расстояния между городами — приемлемо. Абсолютная погрешность ∆X = 10 км при измерении расстояния между планетами — просто великолепно! Относительной погрешностью величины X называют отношение </w:t>
      </w:r>
      <w:proofErr w:type="spellStart"/>
      <w:r w:rsidRPr="00EA5E46">
        <w:rPr>
          <w:sz w:val="16"/>
          <w:szCs w:val="16"/>
        </w:rPr>
        <w:t>x</w:t>
      </w:r>
      <w:proofErr w:type="spellEnd"/>
      <w:r w:rsidRPr="00EA5E46">
        <w:rPr>
          <w:sz w:val="16"/>
          <w:szCs w:val="16"/>
        </w:rPr>
        <w:t xml:space="preserve"> = ∆X/X0</w:t>
      </w:r>
    </w:p>
    <w:p w:rsidR="00FD635F" w:rsidRPr="00EA5E46" w:rsidRDefault="00FD635F" w:rsidP="00FD635F">
      <w:pPr>
        <w:numPr>
          <w:ilvl w:val="0"/>
          <w:numId w:val="1"/>
        </w:num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Оценка величины случайной погрешности. Доверительный интервал и вероятность.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Если мы имеем очень хороший прибор, </w:t>
      </w:r>
      <w:proofErr w:type="gramStart"/>
      <w:r w:rsidRPr="00EA5E46">
        <w:rPr>
          <w:sz w:val="16"/>
          <w:szCs w:val="16"/>
        </w:rPr>
        <w:t>например</w:t>
      </w:r>
      <w:proofErr w:type="gramEnd"/>
      <w:r w:rsidRPr="00EA5E46">
        <w:rPr>
          <w:sz w:val="16"/>
          <w:szCs w:val="16"/>
        </w:rPr>
        <w:t xml:space="preserve"> очень точные весы, то, измеряя массу пациента, мы будем получать разные результаты! Масса пациента, оказывается, – случайная величина. Совокупность измеренных величин фактически является выборкой. X0 = </w:t>
      </w:r>
      <w:proofErr w:type="spellStart"/>
      <w:proofErr w:type="gramStart"/>
      <w:r w:rsidRPr="00EA5E46">
        <w:rPr>
          <w:sz w:val="16"/>
          <w:szCs w:val="16"/>
        </w:rPr>
        <w:t>X</w:t>
      </w:r>
      <w:proofErr w:type="gramEnd"/>
      <w:r w:rsidRPr="00EA5E46">
        <w:rPr>
          <w:sz w:val="16"/>
          <w:szCs w:val="16"/>
        </w:rPr>
        <w:t>ген</w:t>
      </w:r>
      <w:proofErr w:type="spellEnd"/>
      <w:r w:rsidRPr="00EA5E46">
        <w:rPr>
          <w:sz w:val="16"/>
          <w:szCs w:val="16"/>
        </w:rPr>
        <w:t xml:space="preserve"> ≈ </w:t>
      </w:r>
      <w:proofErr w:type="spellStart"/>
      <w:r w:rsidRPr="00EA5E46">
        <w:rPr>
          <w:sz w:val="16"/>
          <w:szCs w:val="16"/>
        </w:rPr>
        <w:t>Xвыб</w:t>
      </w:r>
      <w:proofErr w:type="spellEnd"/>
      <w:r w:rsidRPr="00EA5E46">
        <w:rPr>
          <w:sz w:val="16"/>
          <w:szCs w:val="16"/>
        </w:rPr>
        <w:t xml:space="preserve">. Мы знаем уже, как определить интервал ∆X(посчитать на компьютере, т.к. формула очень громоздкая), в который попадет значение </w:t>
      </w:r>
      <w:proofErr w:type="spellStart"/>
      <w:proofErr w:type="gramStart"/>
      <w:r w:rsidRPr="00EA5E46">
        <w:rPr>
          <w:sz w:val="16"/>
          <w:szCs w:val="16"/>
        </w:rPr>
        <w:t>X</w:t>
      </w:r>
      <w:proofErr w:type="gramEnd"/>
      <w:r w:rsidRPr="00EA5E46">
        <w:rPr>
          <w:sz w:val="16"/>
          <w:szCs w:val="16"/>
        </w:rPr>
        <w:t>ген</w:t>
      </w:r>
      <w:proofErr w:type="spellEnd"/>
      <w:r w:rsidRPr="00EA5E46">
        <w:rPr>
          <w:sz w:val="16"/>
          <w:szCs w:val="16"/>
        </w:rPr>
        <w:t xml:space="preserve"> с приемлемой для нас вероятностью.  Доверительным называют интервал, который покрывает неизвестный параметр с заданной надёжностью. </w:t>
      </w:r>
      <w:hyperlink r:id="rId5" w:history="1">
        <w:r w:rsidRPr="00EA5E46">
          <w:rPr>
            <w:sz w:val="16"/>
            <w:szCs w:val="16"/>
          </w:rPr>
          <w:t>Доверительная вероятность</w:t>
        </w:r>
      </w:hyperlink>
      <w:r w:rsidRPr="00EA5E46">
        <w:rPr>
          <w:sz w:val="16"/>
          <w:szCs w:val="16"/>
        </w:rPr>
        <w:t> — вероятность того, что доверительный интервал накроет неизвестное истинное значение параметра, оцениваемого по выборочным данным.</w:t>
      </w:r>
    </w:p>
    <w:p w:rsidR="00FD635F" w:rsidRPr="00EA5E46" w:rsidRDefault="00FD635F" w:rsidP="00FD635F">
      <w:pPr>
        <w:numPr>
          <w:ilvl w:val="0"/>
          <w:numId w:val="1"/>
        </w:num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Оценка величины случайной погрешности при малых выборках. Коэффициент Стьюдента.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Если выборка мала, то, как уже говорилось, коэффициент </w:t>
      </w:r>
      <w:proofErr w:type="spellStart"/>
      <w:r w:rsidRPr="00EA5E46">
        <w:rPr>
          <w:sz w:val="16"/>
          <w:szCs w:val="16"/>
        </w:rPr>
        <w:t>t</w:t>
      </w:r>
      <w:proofErr w:type="spellEnd"/>
      <w:r w:rsidRPr="00EA5E46">
        <w:rPr>
          <w:sz w:val="16"/>
          <w:szCs w:val="16"/>
        </w:rPr>
        <w:t xml:space="preserve"> дополнительно умножается на коэффициент Стьюдента </w:t>
      </w:r>
      <w:proofErr w:type="spellStart"/>
      <w:r w:rsidRPr="00EA5E46">
        <w:rPr>
          <w:sz w:val="16"/>
          <w:szCs w:val="16"/>
        </w:rPr>
        <w:t>s</w:t>
      </w:r>
      <w:proofErr w:type="spellEnd"/>
      <w:r w:rsidRPr="00EA5E46">
        <w:rPr>
          <w:sz w:val="16"/>
          <w:szCs w:val="16"/>
        </w:rPr>
        <w:t>(</w:t>
      </w:r>
      <w:proofErr w:type="spellStart"/>
      <w:r w:rsidRPr="00EA5E46">
        <w:rPr>
          <w:sz w:val="16"/>
          <w:szCs w:val="16"/>
        </w:rPr>
        <w:t>p</w:t>
      </w:r>
      <w:proofErr w:type="spellEnd"/>
      <w:r w:rsidRPr="00EA5E46">
        <w:rPr>
          <w:sz w:val="16"/>
          <w:szCs w:val="16"/>
        </w:rPr>
        <w:t xml:space="preserve">, </w:t>
      </w:r>
      <w:proofErr w:type="spellStart"/>
      <w:r w:rsidRPr="00EA5E46">
        <w:rPr>
          <w:sz w:val="16"/>
          <w:szCs w:val="16"/>
        </w:rPr>
        <w:t>n</w:t>
      </w:r>
      <w:proofErr w:type="spellEnd"/>
      <w:r w:rsidRPr="00EA5E46">
        <w:rPr>
          <w:sz w:val="16"/>
          <w:szCs w:val="16"/>
        </w:rPr>
        <w:t xml:space="preserve">). Для малых выборок, таким образом: </w:t>
      </w:r>
      <w:r w:rsidRPr="00EA5E46">
        <w:rPr>
          <w:noProof/>
          <w:sz w:val="16"/>
          <w:szCs w:val="16"/>
        </w:rPr>
        <w:drawing>
          <wp:inline distT="0" distB="0" distL="0" distR="0">
            <wp:extent cx="1691640" cy="4419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929" t="39038" r="36241" b="48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E46">
        <w:rPr>
          <w:sz w:val="16"/>
          <w:szCs w:val="16"/>
        </w:rPr>
        <w:t>В учебных измерениях выборки, как правило, малы. Обычно малыми выборками считают все выборки, у которых число измерений меньше 30.</w:t>
      </w:r>
    </w:p>
    <w:p w:rsidR="00FD635F" w:rsidRPr="00EA5E46" w:rsidRDefault="00FD635F" w:rsidP="00FD635F">
      <w:pPr>
        <w:numPr>
          <w:ilvl w:val="0"/>
          <w:numId w:val="1"/>
        </w:num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Оценка погрешности прибора. Оценка совокупной погрешности.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Если мы имеем очень плохой прибор, например</w:t>
      </w:r>
      <w:proofErr w:type="gramStart"/>
      <w:r w:rsidRPr="00EA5E46">
        <w:rPr>
          <w:sz w:val="16"/>
          <w:szCs w:val="16"/>
        </w:rPr>
        <w:t>,</w:t>
      </w:r>
      <w:proofErr w:type="gramEnd"/>
      <w:r w:rsidRPr="00EA5E46">
        <w:rPr>
          <w:sz w:val="16"/>
          <w:szCs w:val="16"/>
        </w:rPr>
        <w:t xml:space="preserve"> весы, вообще неспособные измерять доли килограмма, то измерения могут дать одинаковые результаты. Одинаковые значения – иллюзия. Эти значения – разные, но мы этого не видим. Абсолютная погрешность ∆X равна единице самого младшего разряда или цене самого мелкомасштабного деления. Так, в нашем последнем примере ∆X = 1 кг, если это нормальные весы. Но бывает, что при многократных измерениях результаты отдельных измерений почти одинаковые, но немножко разные. Погрешность метода и погрешность прибора </w:t>
      </w:r>
      <w:proofErr w:type="gramStart"/>
      <w:r w:rsidRPr="00EA5E46">
        <w:rPr>
          <w:sz w:val="16"/>
          <w:szCs w:val="16"/>
        </w:rPr>
        <w:t>сравнимы</w:t>
      </w:r>
      <w:proofErr w:type="gramEnd"/>
      <w:r w:rsidRPr="00EA5E46">
        <w:rPr>
          <w:sz w:val="16"/>
          <w:szCs w:val="16"/>
        </w:rPr>
        <w:t xml:space="preserve"> по величине. </w:t>
      </w:r>
      <w:r w:rsidRPr="00EA5E46">
        <w:rPr>
          <w:noProof/>
          <w:sz w:val="16"/>
          <w:szCs w:val="16"/>
        </w:rPr>
        <w:drawing>
          <wp:inline distT="0" distB="0" distL="0" distR="0">
            <wp:extent cx="2514600" cy="982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65" t="54279" r="36241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5F" w:rsidRPr="00EA5E46" w:rsidRDefault="00FD635F" w:rsidP="00FD635F">
      <w:pPr>
        <w:numPr>
          <w:ilvl w:val="0"/>
          <w:numId w:val="1"/>
        </w:num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Оценка погрешности косвенных измерений.</w:t>
      </w:r>
    </w:p>
    <w:p w:rsidR="00FD635F" w:rsidRPr="00EA5E46" w:rsidRDefault="00FD635F" w:rsidP="00FD635F">
      <w:pPr>
        <w:spacing w:line="288" w:lineRule="auto"/>
        <w:ind w:left="720"/>
        <w:jc w:val="both"/>
        <w:rPr>
          <w:sz w:val="16"/>
          <w:szCs w:val="16"/>
          <w:lang w:val="en-US"/>
        </w:rPr>
      </w:pPr>
      <w:r w:rsidRPr="00EA5E46">
        <w:rPr>
          <w:sz w:val="16"/>
          <w:szCs w:val="16"/>
        </w:rPr>
        <w:t xml:space="preserve">Иногда требуемая величина не измеряется непосредственно, а </w:t>
      </w:r>
      <w:proofErr w:type="gramStart"/>
      <w:r w:rsidRPr="00EA5E46">
        <w:rPr>
          <w:sz w:val="16"/>
          <w:szCs w:val="16"/>
        </w:rPr>
        <w:t>вычисляется</w:t>
      </w:r>
      <w:proofErr w:type="gramEnd"/>
      <w:r w:rsidRPr="00EA5E46">
        <w:rPr>
          <w:sz w:val="16"/>
          <w:szCs w:val="16"/>
        </w:rPr>
        <w:t xml:space="preserve"> по каким либо формулам по уже измеренным величинам. Например, Пусть нам нужна площадь стола S, а измеряем мы ширину стола </w:t>
      </w:r>
      <w:proofErr w:type="spellStart"/>
      <w:r w:rsidRPr="00EA5E46">
        <w:rPr>
          <w:sz w:val="16"/>
          <w:szCs w:val="16"/>
        </w:rPr>
        <w:t>x</w:t>
      </w:r>
      <w:proofErr w:type="spellEnd"/>
      <w:r w:rsidRPr="00EA5E46">
        <w:rPr>
          <w:sz w:val="16"/>
          <w:szCs w:val="16"/>
        </w:rPr>
        <w:t xml:space="preserve"> и длину стола </w:t>
      </w:r>
      <w:proofErr w:type="spellStart"/>
      <w:r w:rsidRPr="00EA5E46">
        <w:rPr>
          <w:sz w:val="16"/>
          <w:szCs w:val="16"/>
        </w:rPr>
        <w:t>y</w:t>
      </w:r>
      <w:proofErr w:type="spellEnd"/>
      <w:r w:rsidRPr="00EA5E46">
        <w:rPr>
          <w:sz w:val="16"/>
          <w:szCs w:val="16"/>
        </w:rPr>
        <w:t xml:space="preserve">. Нужную нам площадь мы находим косвенно, по результатам измерения </w:t>
      </w:r>
      <w:proofErr w:type="spellStart"/>
      <w:r w:rsidRPr="00EA5E46">
        <w:rPr>
          <w:sz w:val="16"/>
          <w:szCs w:val="16"/>
        </w:rPr>
        <w:t>x</w:t>
      </w:r>
      <w:proofErr w:type="spellEnd"/>
      <w:r w:rsidRPr="00EA5E46">
        <w:rPr>
          <w:sz w:val="16"/>
          <w:szCs w:val="16"/>
        </w:rPr>
        <w:t xml:space="preserve"> и </w:t>
      </w:r>
      <w:proofErr w:type="spellStart"/>
      <w:r w:rsidRPr="00EA5E46">
        <w:rPr>
          <w:sz w:val="16"/>
          <w:szCs w:val="16"/>
        </w:rPr>
        <w:t>y</w:t>
      </w:r>
      <w:proofErr w:type="spellEnd"/>
      <w:r w:rsidRPr="00EA5E46">
        <w:rPr>
          <w:sz w:val="16"/>
          <w:szCs w:val="16"/>
        </w:rPr>
        <w:t xml:space="preserve"> с помощью соотношения </w:t>
      </w:r>
      <w:proofErr w:type="spellStart"/>
      <w:proofErr w:type="gramStart"/>
      <w:r w:rsidRPr="00EA5E46">
        <w:rPr>
          <w:sz w:val="16"/>
          <w:szCs w:val="16"/>
        </w:rPr>
        <w:t>S</w:t>
      </w:r>
      <w:proofErr w:type="gramEnd"/>
      <w:r w:rsidRPr="00EA5E46">
        <w:rPr>
          <w:sz w:val="16"/>
          <w:szCs w:val="16"/>
        </w:rPr>
        <w:t>стола</w:t>
      </w:r>
      <w:proofErr w:type="spellEnd"/>
      <w:r w:rsidRPr="00EA5E46">
        <w:rPr>
          <w:sz w:val="16"/>
          <w:szCs w:val="16"/>
        </w:rPr>
        <w:t xml:space="preserve"> = </w:t>
      </w:r>
      <w:proofErr w:type="spellStart"/>
      <w:r w:rsidRPr="00EA5E46">
        <w:rPr>
          <w:sz w:val="16"/>
          <w:szCs w:val="16"/>
        </w:rPr>
        <w:t>x</w:t>
      </w:r>
      <w:proofErr w:type="spellEnd"/>
      <w:r w:rsidRPr="00EA5E46">
        <w:rPr>
          <w:sz w:val="16"/>
          <w:szCs w:val="16"/>
        </w:rPr>
        <w:t xml:space="preserve"> · </w:t>
      </w:r>
      <w:proofErr w:type="spellStart"/>
      <w:r w:rsidRPr="00EA5E46">
        <w:rPr>
          <w:sz w:val="16"/>
          <w:szCs w:val="16"/>
        </w:rPr>
        <w:t>y</w:t>
      </w:r>
      <w:proofErr w:type="spellEnd"/>
      <w:r w:rsidRPr="00EA5E46">
        <w:rPr>
          <w:sz w:val="16"/>
          <w:szCs w:val="16"/>
        </w:rPr>
        <w:t xml:space="preserve">. Найти S0 и погрешность ∆S, т.е. записать ответ в виде S = S0 ± ∆S. Абстрактная функциональная связь </w:t>
      </w:r>
      <w:proofErr w:type="spellStart"/>
      <w:r w:rsidRPr="00EA5E46">
        <w:rPr>
          <w:sz w:val="16"/>
          <w:szCs w:val="16"/>
        </w:rPr>
        <w:t>f</w:t>
      </w:r>
      <w:proofErr w:type="spellEnd"/>
      <w:r w:rsidRPr="00EA5E46">
        <w:rPr>
          <w:sz w:val="16"/>
          <w:szCs w:val="16"/>
        </w:rPr>
        <w:t>(</w:t>
      </w:r>
      <w:proofErr w:type="spellStart"/>
      <w:r w:rsidRPr="00EA5E46">
        <w:rPr>
          <w:sz w:val="16"/>
          <w:szCs w:val="16"/>
        </w:rPr>
        <w:t>x</w:t>
      </w:r>
      <w:proofErr w:type="spellEnd"/>
      <w:r w:rsidRPr="00EA5E46">
        <w:rPr>
          <w:sz w:val="16"/>
          <w:szCs w:val="16"/>
        </w:rPr>
        <w:t xml:space="preserve">, </w:t>
      </w:r>
      <w:proofErr w:type="spellStart"/>
      <w:r w:rsidRPr="00EA5E46">
        <w:rPr>
          <w:sz w:val="16"/>
          <w:szCs w:val="16"/>
        </w:rPr>
        <w:t>y</w:t>
      </w:r>
      <w:proofErr w:type="spellEnd"/>
      <w:r w:rsidRPr="00EA5E46">
        <w:rPr>
          <w:sz w:val="16"/>
          <w:szCs w:val="16"/>
        </w:rPr>
        <w:t xml:space="preserve">, </w:t>
      </w:r>
      <w:proofErr w:type="spellStart"/>
      <w:r w:rsidRPr="00EA5E46">
        <w:rPr>
          <w:sz w:val="16"/>
          <w:szCs w:val="16"/>
        </w:rPr>
        <w:t>z</w:t>
      </w:r>
      <w:proofErr w:type="spellEnd"/>
      <w:r w:rsidRPr="00EA5E46">
        <w:rPr>
          <w:sz w:val="16"/>
          <w:szCs w:val="16"/>
        </w:rPr>
        <w:t xml:space="preserve">...) на практике сводится обычно к банальным умножениям, делениям и возведениям в степень, т.е. S = </w:t>
      </w:r>
      <w:proofErr w:type="spellStart"/>
      <w:r w:rsidRPr="00EA5E46">
        <w:rPr>
          <w:sz w:val="16"/>
          <w:szCs w:val="16"/>
        </w:rPr>
        <w:t>x^</w:t>
      </w:r>
      <w:proofErr w:type="spell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n</w:t>
      </w:r>
      <w:proofErr w:type="spellEnd"/>
      <w:r w:rsidRPr="00EA5E46">
        <w:rPr>
          <w:sz w:val="16"/>
          <w:szCs w:val="16"/>
        </w:rPr>
        <w:t xml:space="preserve"> · </w:t>
      </w:r>
      <w:proofErr w:type="spellStart"/>
      <w:r w:rsidRPr="00EA5E46">
        <w:rPr>
          <w:sz w:val="16"/>
          <w:szCs w:val="16"/>
        </w:rPr>
        <w:t>y</w:t>
      </w:r>
      <w:proofErr w:type="spell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^m</w:t>
      </w:r>
      <w:proofErr w:type="spellEnd"/>
      <w:r w:rsidRPr="00EA5E46">
        <w:rPr>
          <w:sz w:val="16"/>
          <w:szCs w:val="16"/>
        </w:rPr>
        <w:t xml:space="preserve"> · </w:t>
      </w:r>
      <w:proofErr w:type="spellStart"/>
      <w:r w:rsidRPr="00EA5E46">
        <w:rPr>
          <w:sz w:val="16"/>
          <w:szCs w:val="16"/>
        </w:rPr>
        <w:t>z</w:t>
      </w:r>
      <w:proofErr w:type="spell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^k</w:t>
      </w:r>
      <w:proofErr w:type="spellEnd"/>
      <w:r w:rsidRPr="00EA5E46">
        <w:rPr>
          <w:sz w:val="16"/>
          <w:szCs w:val="16"/>
        </w:rPr>
        <w:t xml:space="preserve"> ...  В этом случае легко считается относительная погрешность: </w:t>
      </w:r>
      <w:r w:rsidRPr="00EA5E46">
        <w:rPr>
          <w:noProof/>
          <w:sz w:val="16"/>
          <w:szCs w:val="16"/>
        </w:rPr>
        <w:drawing>
          <wp:inline distT="0" distB="0" distL="0" distR="0">
            <wp:extent cx="322326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083" t="57755" r="33234" b="3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5F" w:rsidRPr="00EA5E46" w:rsidRDefault="00FD635F" w:rsidP="00FD635F">
      <w:pPr>
        <w:numPr>
          <w:ilvl w:val="0"/>
          <w:numId w:val="1"/>
        </w:num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Микроскопическое и макроскопическое движение. Тепловое равновесие.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Все атомы непрерывно движутся, каждый независимо от своих соседей. 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Такое движение называют микроскопическое движение. </w:t>
      </w:r>
      <w:proofErr w:type="spellStart"/>
      <w:r w:rsidRPr="00EA5E46">
        <w:rPr>
          <w:sz w:val="16"/>
          <w:szCs w:val="16"/>
        </w:rPr>
        <w:t>Непосре</w:t>
      </w:r>
      <w:proofErr w:type="gramStart"/>
      <w:r w:rsidRPr="00EA5E46">
        <w:rPr>
          <w:sz w:val="16"/>
          <w:szCs w:val="16"/>
        </w:rPr>
        <w:t>д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ственно</w:t>
      </w:r>
      <w:proofErr w:type="spellEnd"/>
      <w:r w:rsidRPr="00EA5E46">
        <w:rPr>
          <w:sz w:val="16"/>
          <w:szCs w:val="16"/>
        </w:rPr>
        <w:t xml:space="preserve"> мы его не наблюдаем. Но мы ощущаем это движение как степень </w:t>
      </w:r>
      <w:proofErr w:type="spellStart"/>
      <w:r w:rsidRPr="00EA5E46">
        <w:rPr>
          <w:sz w:val="16"/>
          <w:szCs w:val="16"/>
        </w:rPr>
        <w:t>нагретости</w:t>
      </w:r>
      <w:proofErr w:type="spellEnd"/>
      <w:r w:rsidRPr="00EA5E46">
        <w:rPr>
          <w:sz w:val="16"/>
          <w:szCs w:val="16"/>
        </w:rPr>
        <w:t>. Однако иногда (а у живых суще</w:t>
      </w:r>
      <w:proofErr w:type="gramStart"/>
      <w:r w:rsidRPr="00EA5E46">
        <w:rPr>
          <w:sz w:val="16"/>
          <w:szCs w:val="16"/>
        </w:rPr>
        <w:t>ств вс</w:t>
      </w:r>
      <w:proofErr w:type="gramEnd"/>
      <w:r w:rsidRPr="00EA5E46">
        <w:rPr>
          <w:sz w:val="16"/>
          <w:szCs w:val="16"/>
        </w:rPr>
        <w:t xml:space="preserve">егда) атомы совершают коллективные, согласованные движения. Огромное число атомов, </w:t>
      </w:r>
      <w:proofErr w:type="gramStart"/>
      <w:r w:rsidRPr="00EA5E46">
        <w:rPr>
          <w:sz w:val="16"/>
          <w:szCs w:val="16"/>
        </w:rPr>
        <w:t>например</w:t>
      </w:r>
      <w:proofErr w:type="gramEnd"/>
      <w:r w:rsidRPr="00EA5E46">
        <w:rPr>
          <w:sz w:val="16"/>
          <w:szCs w:val="16"/>
        </w:rPr>
        <w:t xml:space="preserve"> в теле рыбки, начинает двигаться в одну сторону – и рыбка вильнула хвостиком. Такое движение называют макроскопическое движение. </w:t>
      </w:r>
      <w:proofErr w:type="spellStart"/>
      <w:r w:rsidRPr="00EA5E46">
        <w:rPr>
          <w:sz w:val="16"/>
          <w:szCs w:val="16"/>
        </w:rPr>
        <w:t>Макроск</w:t>
      </w:r>
      <w:proofErr w:type="gramStart"/>
      <w:r w:rsidRPr="00EA5E46">
        <w:rPr>
          <w:sz w:val="16"/>
          <w:szCs w:val="16"/>
        </w:rPr>
        <w:t>о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пическое</w:t>
      </w:r>
      <w:proofErr w:type="spellEnd"/>
      <w:r w:rsidRPr="00EA5E46">
        <w:rPr>
          <w:sz w:val="16"/>
          <w:szCs w:val="16"/>
        </w:rPr>
        <w:t xml:space="preserve"> движение – коллективное движение огромного числа атомов. Обычно это движение можно наблюдать невооруженным глазом или с помощью микроскопа.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В результате наблюдений за природой установлено правило, которое не знает исключений В замкнутой системе все макроскопические движения постепенно </w:t>
      </w:r>
      <w:proofErr w:type="spellStart"/>
      <w:r w:rsidRPr="00EA5E46">
        <w:rPr>
          <w:sz w:val="16"/>
          <w:szCs w:val="16"/>
        </w:rPr>
        <w:t>пр</w:t>
      </w:r>
      <w:proofErr w:type="gramStart"/>
      <w:r w:rsidRPr="00EA5E46">
        <w:rPr>
          <w:sz w:val="16"/>
          <w:szCs w:val="16"/>
        </w:rPr>
        <w:t>е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кращаются</w:t>
      </w:r>
      <w:proofErr w:type="spellEnd"/>
      <w:r w:rsidRPr="00EA5E46">
        <w:rPr>
          <w:sz w:val="16"/>
          <w:szCs w:val="16"/>
        </w:rPr>
        <w:t>. Термодинамическое равновесие</w:t>
      </w:r>
      <w:proofErr w:type="gramStart"/>
      <w:r w:rsidRPr="00EA5E46">
        <w:rPr>
          <w:sz w:val="16"/>
          <w:szCs w:val="16"/>
        </w:rPr>
        <w:t xml:space="preserve"> Е</w:t>
      </w:r>
      <w:proofErr w:type="gramEnd"/>
      <w:r w:rsidRPr="00EA5E46">
        <w:rPr>
          <w:sz w:val="16"/>
          <w:szCs w:val="16"/>
        </w:rPr>
        <w:t>сли в системе нет макроскопических движений, то говорят, что она находится в термодинамическом равновесии. Поэтому, можно сказать и так Печальный закон природы</w:t>
      </w:r>
      <w:proofErr w:type="gramStart"/>
      <w:r w:rsidRPr="00EA5E46">
        <w:rPr>
          <w:sz w:val="16"/>
          <w:szCs w:val="16"/>
        </w:rPr>
        <w:t xml:space="preserve"> В</w:t>
      </w:r>
      <w:proofErr w:type="gramEnd"/>
      <w:r w:rsidRPr="00EA5E46">
        <w:rPr>
          <w:sz w:val="16"/>
          <w:szCs w:val="16"/>
        </w:rPr>
        <w:t xml:space="preserve"> замкнутой системе всегда наступит термодинамическое равновесие.</w:t>
      </w:r>
    </w:p>
    <w:p w:rsidR="00FD635F" w:rsidRPr="00EA5E46" w:rsidRDefault="00FD635F" w:rsidP="00FD635F">
      <w:pPr>
        <w:numPr>
          <w:ilvl w:val="0"/>
          <w:numId w:val="1"/>
        </w:num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Внутренняя энергия и способы ее изменения. Первый закон термодинамики.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Энергия – это способность тела совершить работу, т.е. что-нибудь сопротивляющееся подвинуть или разогнать. Как Вы помните из курса школьной физики, энергию обычно делят </w:t>
      </w:r>
      <w:proofErr w:type="gramStart"/>
      <w:r w:rsidRPr="00EA5E46">
        <w:rPr>
          <w:sz w:val="16"/>
          <w:szCs w:val="16"/>
        </w:rPr>
        <w:t>на</w:t>
      </w:r>
      <w:proofErr w:type="gramEnd"/>
      <w:r w:rsidRPr="00EA5E46">
        <w:rPr>
          <w:sz w:val="16"/>
          <w:szCs w:val="16"/>
        </w:rPr>
        <w:t xml:space="preserve"> кинетическую и потенциальную. Поскольку молекулы совершают микроскопическое движение (незаметное для глаза), они обладают способность совершить работу. Молекулы обладают кинетической энергией и потенциальной энергией. Даже неживой предмет способен совершить работу! Суммарная энергия всех молекул тела называется внутренней </w:t>
      </w:r>
      <w:proofErr w:type="spellStart"/>
      <w:r w:rsidRPr="00EA5E46">
        <w:rPr>
          <w:sz w:val="16"/>
          <w:szCs w:val="16"/>
        </w:rPr>
        <w:t>энерг</w:t>
      </w:r>
      <w:proofErr w:type="gramStart"/>
      <w:r w:rsidRPr="00EA5E46">
        <w:rPr>
          <w:sz w:val="16"/>
          <w:szCs w:val="16"/>
        </w:rPr>
        <w:t>и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ей тела. У всех тел есть внутренняя энергия, и мы понимаем, почему. Внутренняя энергия часто обозначается символом U, измеряется, естественно в </w:t>
      </w:r>
      <w:proofErr w:type="gramStart"/>
      <w:r w:rsidRPr="00EA5E46">
        <w:rPr>
          <w:sz w:val="16"/>
          <w:szCs w:val="16"/>
        </w:rPr>
        <w:t>Дж</w:t>
      </w:r>
      <w:proofErr w:type="gramEnd"/>
      <w:r w:rsidRPr="00EA5E46">
        <w:rPr>
          <w:sz w:val="16"/>
          <w:szCs w:val="16"/>
        </w:rPr>
        <w:t>, как и работа.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У молекул есть кинетическая и потенциальная энергия. И внутреннюю энергию тела можно разделить на кинетическую часть и потенциальную часть. Потенциальная часть внутренней энергии тела никак не ощущается. Требуется жизненный опыт или </w:t>
      </w:r>
      <w:r w:rsidRPr="00EA5E46">
        <w:rPr>
          <w:sz w:val="16"/>
          <w:szCs w:val="16"/>
        </w:rPr>
        <w:lastRenderedPageBreak/>
        <w:t xml:space="preserve">эксперимент, чтобы убедиться, </w:t>
      </w:r>
      <w:proofErr w:type="spellStart"/>
      <w:r w:rsidRPr="00EA5E46">
        <w:rPr>
          <w:sz w:val="16"/>
          <w:szCs w:val="16"/>
        </w:rPr>
        <w:t>вну</w:t>
      </w:r>
      <w:proofErr w:type="gramStart"/>
      <w:r w:rsidRPr="00EA5E46">
        <w:rPr>
          <w:sz w:val="16"/>
          <w:szCs w:val="16"/>
        </w:rPr>
        <w:t>т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ренняя</w:t>
      </w:r>
      <w:proofErr w:type="spellEnd"/>
      <w:r w:rsidRPr="00EA5E46">
        <w:rPr>
          <w:sz w:val="16"/>
          <w:szCs w:val="16"/>
        </w:rPr>
        <w:t xml:space="preserve"> энергия дров больше, чем внутренняя энергия золы, получен- ной из этих дров. Кинетическая энергия молекул ощущается! Предметы, у которых кинетическая энергия молекул велика, </w:t>
      </w:r>
      <w:proofErr w:type="spellStart"/>
      <w:r w:rsidRPr="00EA5E46">
        <w:rPr>
          <w:sz w:val="16"/>
          <w:szCs w:val="16"/>
        </w:rPr>
        <w:t>ощущ</w:t>
      </w:r>
      <w:proofErr w:type="gramStart"/>
      <w:r w:rsidRPr="00EA5E46">
        <w:rPr>
          <w:sz w:val="16"/>
          <w:szCs w:val="16"/>
        </w:rPr>
        <w:t>а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ются</w:t>
      </w:r>
      <w:proofErr w:type="spellEnd"/>
      <w:r w:rsidRPr="00EA5E46">
        <w:rPr>
          <w:sz w:val="16"/>
          <w:szCs w:val="16"/>
        </w:rPr>
        <w:t xml:space="preserve"> нами, как очень горячие. </w:t>
      </w:r>
      <w:proofErr w:type="gramStart"/>
      <w:r w:rsidRPr="00EA5E46">
        <w:rPr>
          <w:sz w:val="16"/>
          <w:szCs w:val="16"/>
        </w:rPr>
        <w:t>(Ну, и наоборот, соответственно) У холодных сухих дров кинетическая часть внутренней энергии меньше, чем у теплых, а потенциальная часть внутренней энергии одинакова.</w:t>
      </w:r>
      <w:proofErr w:type="gramEnd"/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Вот приблизительная формула для изменения той части внутренней энергии тела, которая зависит от температуры ∆U = </w:t>
      </w:r>
      <w:proofErr w:type="spellStart"/>
      <w:r w:rsidRPr="00EA5E46">
        <w:rPr>
          <w:sz w:val="16"/>
          <w:szCs w:val="16"/>
        </w:rPr>
        <w:t>mC∆T</w:t>
      </w:r>
      <w:proofErr w:type="spellEnd"/>
      <w:r w:rsidRPr="00EA5E46">
        <w:rPr>
          <w:sz w:val="16"/>
          <w:szCs w:val="16"/>
        </w:rPr>
        <w:t xml:space="preserve">, (3) где </w:t>
      </w:r>
      <w:proofErr w:type="spellStart"/>
      <w:r w:rsidRPr="00EA5E46">
        <w:rPr>
          <w:sz w:val="16"/>
          <w:szCs w:val="16"/>
        </w:rPr>
        <w:t>m</w:t>
      </w:r>
      <w:proofErr w:type="spellEnd"/>
      <w:r w:rsidRPr="00EA5E46">
        <w:rPr>
          <w:sz w:val="16"/>
          <w:szCs w:val="16"/>
        </w:rPr>
        <w:t xml:space="preserve"> – масса тела, C – удельная теплоемкость тела, ∆T – величина изменения температуры. Для воды C ≈ 4.2 • 103 Дж</w:t>
      </w:r>
      <w:proofErr w:type="gramStart"/>
      <w:r w:rsidRPr="00EA5E46">
        <w:rPr>
          <w:sz w:val="16"/>
          <w:szCs w:val="16"/>
        </w:rPr>
        <w:t xml:space="preserve"> К</w:t>
      </w:r>
      <w:proofErr w:type="gramEnd"/>
      <w:r w:rsidRPr="00EA5E46">
        <w:rPr>
          <w:sz w:val="16"/>
          <w:szCs w:val="16"/>
        </w:rPr>
        <w:t xml:space="preserve"> • кг . (4) Чтобы нагреть 1 кг воды (или 1 литр, для воды это то же самое) на 1 градус, потребуется более 4 тысяч джоулей энергии. Когда тело остывает, его внутренняя энергия уменьшается. (И </w:t>
      </w:r>
      <w:proofErr w:type="spellStart"/>
      <w:r w:rsidRPr="00EA5E46">
        <w:rPr>
          <w:sz w:val="16"/>
          <w:szCs w:val="16"/>
        </w:rPr>
        <w:t>наоб</w:t>
      </w:r>
      <w:proofErr w:type="gramStart"/>
      <w:r w:rsidRPr="00EA5E46">
        <w:rPr>
          <w:sz w:val="16"/>
          <w:szCs w:val="16"/>
        </w:rPr>
        <w:t>о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рот, конечно).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А вот приблизительная формула для изменения той части внутренней энергии, которая определяется потенциальной энергией молекул ∆U = </w:t>
      </w:r>
      <w:proofErr w:type="spellStart"/>
      <w:r w:rsidRPr="00EA5E46">
        <w:rPr>
          <w:sz w:val="16"/>
          <w:szCs w:val="16"/>
        </w:rPr>
        <w:t>q∆m</w:t>
      </w:r>
      <w:proofErr w:type="spellEnd"/>
      <w:r w:rsidRPr="00EA5E46">
        <w:rPr>
          <w:sz w:val="16"/>
          <w:szCs w:val="16"/>
        </w:rPr>
        <w:t>, (5) где ∆</w:t>
      </w:r>
      <w:proofErr w:type="spellStart"/>
      <w:r w:rsidRPr="00EA5E46">
        <w:rPr>
          <w:sz w:val="16"/>
          <w:szCs w:val="16"/>
        </w:rPr>
        <w:t>m</w:t>
      </w:r>
      <w:proofErr w:type="spellEnd"/>
      <w:r w:rsidRPr="00EA5E46">
        <w:rPr>
          <w:sz w:val="16"/>
          <w:szCs w:val="16"/>
        </w:rPr>
        <w:t xml:space="preserve"> – масса тела, изменившая свою потенциальную энергию. А как узнать, изменило ли тело свою потенциальную энергию</w:t>
      </w:r>
      <w:proofErr w:type="gramStart"/>
      <w:r w:rsidRPr="00EA5E46">
        <w:rPr>
          <w:sz w:val="16"/>
          <w:szCs w:val="16"/>
        </w:rPr>
        <w:t xml:space="preserve"> Э</w:t>
      </w:r>
      <w:proofErr w:type="gramEnd"/>
      <w:r w:rsidRPr="00EA5E46">
        <w:rPr>
          <w:sz w:val="16"/>
          <w:szCs w:val="16"/>
        </w:rPr>
        <w:t>то сразу видно. Был лед – стала вода</w:t>
      </w:r>
      <w:proofErr w:type="gramStart"/>
      <w:r w:rsidRPr="00EA5E46">
        <w:rPr>
          <w:sz w:val="16"/>
          <w:szCs w:val="16"/>
        </w:rPr>
        <w:t xml:space="preserve"> Б</w:t>
      </w:r>
      <w:proofErr w:type="gramEnd"/>
      <w:r w:rsidRPr="00EA5E46">
        <w:rPr>
          <w:sz w:val="16"/>
          <w:szCs w:val="16"/>
        </w:rPr>
        <w:t>ыли дрова (и кислород) – стала зола и дым Был алмаз – стал уголь. Тело изменило свое фазовое или химическое состояние.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Вот теперь мы можем сформулировать закон сохранения энергии правильно</w:t>
      </w:r>
      <w:proofErr w:type="gramStart"/>
      <w:r w:rsidRPr="00EA5E46">
        <w:rPr>
          <w:sz w:val="16"/>
          <w:szCs w:val="16"/>
        </w:rPr>
        <w:t xml:space="preserve"> П</w:t>
      </w:r>
      <w:proofErr w:type="gramEnd"/>
      <w:r w:rsidRPr="00EA5E46">
        <w:rPr>
          <w:sz w:val="16"/>
          <w:szCs w:val="16"/>
        </w:rPr>
        <w:t xml:space="preserve">ервый закон термодинамики Изменение внутренней энергии происходит из-за совершения работы и из-за теплообмена. ∆U = −A + Q (6) Обратите внимание на знаки в соотношении (6). Это – вопрос договоренности. Если тело совершает работу A, то работа считается </w:t>
      </w:r>
      <w:proofErr w:type="spellStart"/>
      <w:r w:rsidRPr="00EA5E46">
        <w:rPr>
          <w:sz w:val="16"/>
          <w:szCs w:val="16"/>
        </w:rPr>
        <w:t>положител</w:t>
      </w:r>
      <w:proofErr w:type="gramStart"/>
      <w:r w:rsidRPr="00EA5E46">
        <w:rPr>
          <w:sz w:val="16"/>
          <w:szCs w:val="16"/>
        </w:rPr>
        <w:t>ь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ной. Если тело нагревает другие тела, то количество теплоты Q считается отрицательной.</w:t>
      </w: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</w:p>
    <w:p w:rsidR="00FD635F" w:rsidRPr="00EA5E46" w:rsidRDefault="00FD635F" w:rsidP="00FD635F">
      <w:pPr>
        <w:numPr>
          <w:ilvl w:val="0"/>
          <w:numId w:val="1"/>
        </w:numPr>
        <w:spacing w:line="288" w:lineRule="auto"/>
        <w:jc w:val="both"/>
        <w:rPr>
          <w:sz w:val="16"/>
          <w:szCs w:val="16"/>
        </w:rPr>
      </w:pPr>
      <w:r w:rsidRPr="00EA5E46">
        <w:rPr>
          <w:b/>
          <w:sz w:val="16"/>
          <w:szCs w:val="16"/>
        </w:rPr>
        <w:t>Тепловые машины. Второй закон термодинамики</w:t>
      </w:r>
      <w:r w:rsidRPr="00EA5E46">
        <w:rPr>
          <w:sz w:val="16"/>
          <w:szCs w:val="16"/>
        </w:rPr>
        <w:t xml:space="preserve">. 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Оказалось, что все процессы в теле и вокруг идут так, что на «</w:t>
      </w:r>
      <w:proofErr w:type="spellStart"/>
      <w:r w:rsidRPr="00EA5E46">
        <w:rPr>
          <w:sz w:val="16"/>
          <w:szCs w:val="16"/>
        </w:rPr>
        <w:t>флэшке</w:t>
      </w:r>
      <w:proofErr w:type="spellEnd"/>
      <w:r w:rsidRPr="00EA5E46">
        <w:rPr>
          <w:sz w:val="16"/>
          <w:szCs w:val="16"/>
        </w:rPr>
        <w:t>» нужно все больше и больше места. Система все время усложняется, если она еще не достигла максимальной сложности. Никогда не наблюдались процессы, в которых система самопроизвольно становилась проще. Второй закон термодинамики</w:t>
      </w:r>
      <w:proofErr w:type="gramStart"/>
      <w:r w:rsidRPr="00EA5E46">
        <w:rPr>
          <w:sz w:val="16"/>
          <w:szCs w:val="16"/>
        </w:rPr>
        <w:t xml:space="preserve"> В</w:t>
      </w:r>
      <w:proofErr w:type="gramEnd"/>
      <w:r w:rsidRPr="00EA5E46">
        <w:rPr>
          <w:sz w:val="16"/>
          <w:szCs w:val="16"/>
        </w:rPr>
        <w:t>се процессы вокруг идут так, что суммарная энтропия системы тел увеличивается. «Мир невозможно повернуть назад, и время ни на миг не ост</w:t>
      </w:r>
      <w:proofErr w:type="gramStart"/>
      <w:r w:rsidRPr="00EA5E46">
        <w:rPr>
          <w:sz w:val="16"/>
          <w:szCs w:val="16"/>
        </w:rPr>
        <w:t>а-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новишь</w:t>
      </w:r>
      <w:proofErr w:type="spellEnd"/>
      <w:r w:rsidRPr="00EA5E46">
        <w:rPr>
          <w:sz w:val="16"/>
          <w:szCs w:val="16"/>
        </w:rPr>
        <w:t>...» Потому что энтропия все время растет</w:t>
      </w:r>
    </w:p>
    <w:p w:rsidR="00FD635F" w:rsidRPr="00EA5E46" w:rsidRDefault="00FD635F" w:rsidP="00FD635F">
      <w:pPr>
        <w:numPr>
          <w:ilvl w:val="0"/>
          <w:numId w:val="1"/>
        </w:num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Человек как тепловая машина. Тепловой баланс человека.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Человек полностью подчиняется всем законам физики. В том числе, для человека выполняется и первый закон термодинамики ∆U = −A − |Q| (8) где ∆U – изменение внутренней энергии тела человека, A – работа, которую он совершает, |Q| – количество теплоты, которое он отдает в окружающую среду. Иногда соотношение (8) называют тепловым балансом человека. Давайте рассмотрим количественно тепловой баланс среднего человека 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Неподвижный человек</w:t>
      </w:r>
      <w:proofErr w:type="gramStart"/>
      <w:r w:rsidRPr="00EA5E46">
        <w:rPr>
          <w:sz w:val="16"/>
          <w:szCs w:val="16"/>
        </w:rPr>
        <w:t xml:space="preserve"> В</w:t>
      </w:r>
      <w:proofErr w:type="gramEnd"/>
      <w:r w:rsidRPr="00EA5E46">
        <w:rPr>
          <w:sz w:val="16"/>
          <w:szCs w:val="16"/>
        </w:rPr>
        <w:t xml:space="preserve"> этом случае A = 0. Эксперименты показали, что при этом человек теряет энергию со скоростью ∆U ∆</w:t>
      </w:r>
      <w:proofErr w:type="spellStart"/>
      <w:r w:rsidRPr="00EA5E46">
        <w:rPr>
          <w:sz w:val="16"/>
          <w:szCs w:val="16"/>
        </w:rPr>
        <w:t>t</w:t>
      </w:r>
      <w:proofErr w:type="spellEnd"/>
      <w:r w:rsidRPr="00EA5E46">
        <w:rPr>
          <w:sz w:val="16"/>
          <w:szCs w:val="16"/>
        </w:rPr>
        <w:t xml:space="preserve"> = 80 Дж/с ≈ 7 • 106 Дж/</w:t>
      </w:r>
      <w:proofErr w:type="spellStart"/>
      <w:r w:rsidRPr="00EA5E46">
        <w:rPr>
          <w:sz w:val="16"/>
          <w:szCs w:val="16"/>
        </w:rPr>
        <w:t>сут</w:t>
      </w:r>
      <w:proofErr w:type="spellEnd"/>
      <w:r w:rsidRPr="00EA5E46">
        <w:rPr>
          <w:sz w:val="16"/>
          <w:szCs w:val="16"/>
        </w:rPr>
        <w:t xml:space="preserve"> ≈ 1600 ккал/</w:t>
      </w:r>
      <w:proofErr w:type="spellStart"/>
      <w:r w:rsidRPr="00EA5E46">
        <w:rPr>
          <w:sz w:val="16"/>
          <w:szCs w:val="16"/>
        </w:rPr>
        <w:t>сут</w:t>
      </w:r>
      <w:proofErr w:type="spellEnd"/>
      <w:r w:rsidRPr="00EA5E46">
        <w:rPr>
          <w:sz w:val="16"/>
          <w:szCs w:val="16"/>
        </w:rPr>
        <w:t>. Эта энергия уходит на нагрев окружающей среды, т.е. является количеством теплоты. Неработающих людей тоже придется кормить Примечание. Внутри человеческого организма примерно 75% этой энергии действительно сразу идет на нагрев тела, а 25% превращается в работу по поддержанию жизнедеятельности организма (работа сердца, работа легких и т.п.) Однако</w:t>
      </w:r>
      <w:proofErr w:type="gramStart"/>
      <w:r w:rsidRPr="00EA5E46">
        <w:rPr>
          <w:sz w:val="16"/>
          <w:szCs w:val="16"/>
        </w:rPr>
        <w:t>,</w:t>
      </w:r>
      <w:proofErr w:type="gramEnd"/>
      <w:r w:rsidRPr="00EA5E46">
        <w:rPr>
          <w:sz w:val="16"/>
          <w:szCs w:val="16"/>
        </w:rPr>
        <w:t xml:space="preserve"> во внешний мир вся эта энергия уходит в виде количества теплоты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Человек, совершающий работу</w:t>
      </w:r>
      <w:proofErr w:type="gramStart"/>
      <w:r w:rsidRPr="00EA5E46">
        <w:rPr>
          <w:sz w:val="16"/>
          <w:szCs w:val="16"/>
        </w:rPr>
        <w:t xml:space="preserve"> В</w:t>
      </w:r>
      <w:proofErr w:type="gramEnd"/>
      <w:r w:rsidRPr="00EA5E46">
        <w:rPr>
          <w:sz w:val="16"/>
          <w:szCs w:val="16"/>
        </w:rPr>
        <w:t xml:space="preserve"> этом случае A 6= 0. ∆U = −A − |Q| Скорость потери энергии ∆U ∆</w:t>
      </w:r>
      <w:proofErr w:type="spellStart"/>
      <w:r w:rsidRPr="00EA5E46">
        <w:rPr>
          <w:sz w:val="16"/>
          <w:szCs w:val="16"/>
        </w:rPr>
        <w:t>t</w:t>
      </w:r>
      <w:proofErr w:type="spellEnd"/>
      <w:r w:rsidRPr="00EA5E46">
        <w:rPr>
          <w:sz w:val="16"/>
          <w:szCs w:val="16"/>
        </w:rPr>
        <w:t xml:space="preserve"> в этом случае возрастает Но исследования показали, что потери энергии возрастают </w:t>
      </w:r>
      <w:proofErr w:type="spellStart"/>
      <w:r w:rsidRPr="00EA5E46">
        <w:rPr>
          <w:sz w:val="16"/>
          <w:szCs w:val="16"/>
        </w:rPr>
        <w:t>значитель</w:t>
      </w:r>
      <w:proofErr w:type="spellEnd"/>
      <w:r w:rsidRPr="00EA5E46">
        <w:rPr>
          <w:sz w:val="16"/>
          <w:szCs w:val="16"/>
        </w:rPr>
        <w:t>- но больше, чем на величину A</w:t>
      </w:r>
      <w:proofErr w:type="gramStart"/>
      <w:r w:rsidRPr="00EA5E46">
        <w:rPr>
          <w:sz w:val="16"/>
          <w:szCs w:val="16"/>
        </w:rPr>
        <w:t xml:space="preserve"> О</w:t>
      </w:r>
      <w:proofErr w:type="gramEnd"/>
      <w:r w:rsidRPr="00EA5E46">
        <w:rPr>
          <w:sz w:val="16"/>
          <w:szCs w:val="16"/>
        </w:rPr>
        <w:t xml:space="preserve">казалось, что у работающего человека процессы тепловыделения в организме многократно увеличиваются, и эта «лишняя» энергия по – прежнему отводится во внешний мир теплообменом, т.е. является количеством теплоты. Замерз? Двигайся! А полезная работа A </w:t>
      </w:r>
      <w:proofErr w:type="gramStart"/>
      <w:r w:rsidRPr="00EA5E46">
        <w:rPr>
          <w:sz w:val="16"/>
          <w:szCs w:val="16"/>
        </w:rPr>
        <w:t>по прежнему</w:t>
      </w:r>
      <w:proofErr w:type="gramEnd"/>
      <w:r w:rsidRPr="00EA5E46">
        <w:rPr>
          <w:sz w:val="16"/>
          <w:szCs w:val="16"/>
        </w:rPr>
        <w:t xml:space="preserve"> составляет малую долю от общих потерь внутренней энергии (около 20%)</w:t>
      </w:r>
    </w:p>
    <w:p w:rsidR="00FD635F" w:rsidRPr="00EA5E46" w:rsidRDefault="00FD635F" w:rsidP="00FD635F">
      <w:pPr>
        <w:numPr>
          <w:ilvl w:val="0"/>
          <w:numId w:val="1"/>
        </w:num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Основные характеристики течения жидкостей. Уравнение непрерывности.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Гидродинамика и человек Внутренняя энергия съеденных продуктов утилизируется в нужную для человека форму с помощью реакций окисления. Для окисления нужен кислород (это газ). Законы движения газа, необходимые для понимания работы </w:t>
      </w:r>
      <w:proofErr w:type="spellStart"/>
      <w:r w:rsidRPr="00EA5E46">
        <w:rPr>
          <w:sz w:val="16"/>
          <w:szCs w:val="16"/>
        </w:rPr>
        <w:t>челов</w:t>
      </w:r>
      <w:proofErr w:type="gramStart"/>
      <w:r w:rsidRPr="00EA5E46">
        <w:rPr>
          <w:sz w:val="16"/>
          <w:szCs w:val="16"/>
        </w:rPr>
        <w:t>е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ческого</w:t>
      </w:r>
      <w:proofErr w:type="spellEnd"/>
      <w:r w:rsidRPr="00EA5E46">
        <w:rPr>
          <w:sz w:val="16"/>
          <w:szCs w:val="16"/>
        </w:rPr>
        <w:t xml:space="preserve"> организма, изучает газодинамика. Для снабжения клеток живого организма кислородом, молекулами, содержащими энергию, для удаления из организма продуктов метаболизма используется специальная жидкость – кровь. Законы движения жидкости, необходимые для понимания работы </w:t>
      </w:r>
      <w:proofErr w:type="spellStart"/>
      <w:r w:rsidRPr="00EA5E46">
        <w:rPr>
          <w:sz w:val="16"/>
          <w:szCs w:val="16"/>
        </w:rPr>
        <w:t>ч</w:t>
      </w:r>
      <w:proofErr w:type="gramStart"/>
      <w:r w:rsidRPr="00EA5E46">
        <w:rPr>
          <w:sz w:val="16"/>
          <w:szCs w:val="16"/>
        </w:rPr>
        <w:t>е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ловеческого</w:t>
      </w:r>
      <w:proofErr w:type="spellEnd"/>
      <w:r w:rsidRPr="00EA5E46">
        <w:rPr>
          <w:sz w:val="16"/>
          <w:szCs w:val="16"/>
        </w:rPr>
        <w:t xml:space="preserve"> организма, изучает гидродинамика. Гидродинамика – это частный случай газодинамики. Так что многое (но не все), сказанное далее про движение жидкости, справедливо и для движения газа.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Поток</w:t>
      </w:r>
      <w:proofErr w:type="gramStart"/>
      <w:r w:rsidRPr="00EA5E46">
        <w:rPr>
          <w:sz w:val="16"/>
          <w:szCs w:val="16"/>
        </w:rPr>
        <w:t xml:space="preserve"> З</w:t>
      </w:r>
      <w:proofErr w:type="gramEnd"/>
      <w:r w:rsidRPr="00EA5E46">
        <w:rPr>
          <w:sz w:val="16"/>
          <w:szCs w:val="16"/>
        </w:rPr>
        <w:t>ная скорость и плотность, уже кое-что можно и понять Сколько жидкости протекает по трубе за единицу времени? Определение потока Потоком жидкости Q называют объем жидкости, проходящий через поперечное сечение трубы за одну секунду (или за другую единицу времени) Пример 1. Пусть для течения воды в трубе известно, что Q = 20 литров/с. Значит, из этой трубы будет каждую секунду выл</w:t>
      </w:r>
      <w:proofErr w:type="gramStart"/>
      <w:r w:rsidRPr="00EA5E46">
        <w:rPr>
          <w:sz w:val="16"/>
          <w:szCs w:val="16"/>
        </w:rPr>
        <w:t>и-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ваться</w:t>
      </w:r>
      <w:proofErr w:type="spellEnd"/>
      <w:r w:rsidRPr="00EA5E46">
        <w:rPr>
          <w:sz w:val="16"/>
          <w:szCs w:val="16"/>
        </w:rPr>
        <w:t xml:space="preserve"> два ведра воды. За 3 секунды выльется 6 ведер (если Q не изменится.)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Поток массы Определение потока массы Иногда потоком жидкости </w:t>
      </w:r>
      <w:proofErr w:type="spellStart"/>
      <w:r w:rsidRPr="00EA5E46">
        <w:rPr>
          <w:sz w:val="16"/>
          <w:szCs w:val="16"/>
        </w:rPr>
        <w:t>Qm</w:t>
      </w:r>
      <w:proofErr w:type="spellEnd"/>
      <w:r w:rsidRPr="00EA5E46">
        <w:rPr>
          <w:sz w:val="16"/>
          <w:szCs w:val="16"/>
        </w:rPr>
        <w:t xml:space="preserve"> называют массу жидкости, проход</w:t>
      </w:r>
      <w:proofErr w:type="gramStart"/>
      <w:r w:rsidRPr="00EA5E46">
        <w:rPr>
          <w:sz w:val="16"/>
          <w:szCs w:val="16"/>
        </w:rPr>
        <w:t>я-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щую</w:t>
      </w:r>
      <w:proofErr w:type="spellEnd"/>
      <w:r w:rsidRPr="00EA5E46">
        <w:rPr>
          <w:sz w:val="16"/>
          <w:szCs w:val="16"/>
        </w:rPr>
        <w:t xml:space="preserve"> через поперечное сечение трубы за одну секунду (или за другую единицу времени). Эти потоки Q и </w:t>
      </w:r>
      <w:proofErr w:type="spellStart"/>
      <w:r w:rsidRPr="00EA5E46">
        <w:rPr>
          <w:sz w:val="16"/>
          <w:szCs w:val="16"/>
        </w:rPr>
        <w:t>Qm</w:t>
      </w:r>
      <w:proofErr w:type="spellEnd"/>
      <w:r w:rsidRPr="00EA5E46">
        <w:rPr>
          <w:sz w:val="16"/>
          <w:szCs w:val="16"/>
        </w:rPr>
        <w:t xml:space="preserve"> связаны плотностью ρ </w:t>
      </w:r>
      <w:proofErr w:type="spellStart"/>
      <w:r w:rsidRPr="00EA5E46">
        <w:rPr>
          <w:sz w:val="16"/>
          <w:szCs w:val="16"/>
        </w:rPr>
        <w:t>Qm</w:t>
      </w:r>
      <w:proofErr w:type="spellEnd"/>
      <w:r w:rsidRPr="00EA5E46">
        <w:rPr>
          <w:sz w:val="16"/>
          <w:szCs w:val="16"/>
        </w:rPr>
        <w:t xml:space="preserve"> = ρQ Пример 2. Пусть для течения воды в трубе известно, что </w:t>
      </w:r>
      <w:proofErr w:type="spellStart"/>
      <w:r w:rsidRPr="00EA5E46">
        <w:rPr>
          <w:sz w:val="16"/>
          <w:szCs w:val="16"/>
        </w:rPr>
        <w:t>Qm</w:t>
      </w:r>
      <w:proofErr w:type="spellEnd"/>
      <w:r w:rsidRPr="00EA5E46">
        <w:rPr>
          <w:sz w:val="16"/>
          <w:szCs w:val="16"/>
        </w:rPr>
        <w:t xml:space="preserve"> = 25 кг/</w:t>
      </w:r>
      <w:proofErr w:type="gramStart"/>
      <w:r w:rsidRPr="00EA5E46">
        <w:rPr>
          <w:sz w:val="16"/>
          <w:szCs w:val="16"/>
        </w:rPr>
        <w:t>с</w:t>
      </w:r>
      <w:proofErr w:type="gramEnd"/>
      <w:r w:rsidRPr="00EA5E46">
        <w:rPr>
          <w:sz w:val="16"/>
          <w:szCs w:val="16"/>
        </w:rPr>
        <w:t xml:space="preserve">. Значит, </w:t>
      </w:r>
      <w:proofErr w:type="gramStart"/>
      <w:r w:rsidRPr="00EA5E46">
        <w:rPr>
          <w:sz w:val="16"/>
          <w:szCs w:val="16"/>
        </w:rPr>
        <w:t>из</w:t>
      </w:r>
      <w:proofErr w:type="gramEnd"/>
      <w:r w:rsidRPr="00EA5E46">
        <w:rPr>
          <w:sz w:val="16"/>
          <w:szCs w:val="16"/>
        </w:rPr>
        <w:t xml:space="preserve"> этой трубы будет каждую секунду выливаться 25 кг воды. За 4 секунды выльется центнер воды (если </w:t>
      </w:r>
      <w:proofErr w:type="spellStart"/>
      <w:r w:rsidRPr="00EA5E46">
        <w:rPr>
          <w:sz w:val="16"/>
          <w:szCs w:val="16"/>
        </w:rPr>
        <w:t>Qm</w:t>
      </w:r>
      <w:proofErr w:type="spellEnd"/>
      <w:r w:rsidRPr="00EA5E46">
        <w:rPr>
          <w:sz w:val="16"/>
          <w:szCs w:val="16"/>
        </w:rPr>
        <w:t xml:space="preserve"> не измени</w:t>
      </w:r>
      <w:proofErr w:type="gramStart"/>
      <w:r w:rsidRPr="00EA5E46">
        <w:rPr>
          <w:sz w:val="16"/>
          <w:szCs w:val="16"/>
        </w:rPr>
        <w:t>т-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ся</w:t>
      </w:r>
      <w:proofErr w:type="spellEnd"/>
      <w:r w:rsidRPr="00EA5E46">
        <w:rPr>
          <w:sz w:val="16"/>
          <w:szCs w:val="16"/>
        </w:rPr>
        <w:t>.)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Примеры потоков Поток воды в реке Обь Q ≈ 1.2 • 104 м 3 /</w:t>
      </w:r>
      <w:proofErr w:type="spellStart"/>
      <w:r w:rsidRPr="00EA5E46">
        <w:rPr>
          <w:sz w:val="16"/>
          <w:szCs w:val="16"/>
        </w:rPr>
        <w:t>c</w:t>
      </w:r>
      <w:proofErr w:type="spellEnd"/>
      <w:r w:rsidRPr="00EA5E46">
        <w:rPr>
          <w:sz w:val="16"/>
          <w:szCs w:val="16"/>
        </w:rPr>
        <w:t>. (У реки Волги Q ≈ 0.8 • 104 м 3/</w:t>
      </w:r>
      <w:proofErr w:type="spellStart"/>
      <w:r w:rsidRPr="00EA5E46">
        <w:rPr>
          <w:sz w:val="16"/>
          <w:szCs w:val="16"/>
        </w:rPr>
        <w:t>c</w:t>
      </w:r>
      <w:proofErr w:type="spellEnd"/>
      <w:r w:rsidRPr="00EA5E46">
        <w:rPr>
          <w:sz w:val="16"/>
          <w:szCs w:val="16"/>
        </w:rPr>
        <w:t xml:space="preserve">, т.е. меньше.) Поток крови в аорте студента </w:t>
      </w:r>
      <w:proofErr w:type="spellStart"/>
      <w:r w:rsidRPr="00EA5E46">
        <w:rPr>
          <w:sz w:val="16"/>
          <w:szCs w:val="16"/>
        </w:rPr>
        <w:t>фармфака</w:t>
      </w:r>
      <w:proofErr w:type="spellEnd"/>
      <w:r w:rsidRPr="00EA5E46">
        <w:rPr>
          <w:sz w:val="16"/>
          <w:szCs w:val="16"/>
        </w:rPr>
        <w:t xml:space="preserve"> Q ≈ 9 м 3 /сутки ≈ 360 л/час ≈ 6 л/мин ≈ 100 см3 /с ≈ 10−4 м 3 /с. Сердце перекачивает 9 кубометров крови в сутки!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11) . Вязкое трение. Закон Ньютона для силы вязкого трения. Различные типы жидкостей.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Эта сила называется силой вязкого трения. При движении жидкости возникает сила вязкого трения, препятству</w:t>
      </w:r>
      <w:proofErr w:type="gramStart"/>
      <w:r w:rsidRPr="00EA5E46">
        <w:rPr>
          <w:sz w:val="16"/>
          <w:szCs w:val="16"/>
        </w:rPr>
        <w:t>ю-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щая</w:t>
      </w:r>
      <w:proofErr w:type="spellEnd"/>
      <w:r w:rsidRPr="00EA5E46">
        <w:rPr>
          <w:sz w:val="16"/>
          <w:szCs w:val="16"/>
        </w:rPr>
        <w:t xml:space="preserve"> ее неограниченному разгону. Эта сила возникает между стенками трубы и ближайшими к стенке слоями жидкости. Но эта сила должна возникать и между соседними слоями жидкости, текущими с разными скоростями.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От чего зависит сила вязкого трения? Интуитивно нам понятно, что эта сила должна зависеть от площади соприкосновения движущихся слоев; от разницы в скорости их движения; от свойств самой текущей жидкости.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Что влияет на величину силы вязкого трения?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Пусть верхний слой движется быстрее, его скорость v1 больше, чем скорость нижнего слоя v2…закон Ньютона: F </w:t>
      </w:r>
      <w:r w:rsidRPr="00EA5E46">
        <w:rPr>
          <w:rFonts w:ascii="Cambria Math" w:hAnsi="Cambria Math" w:cs="Cambria Math"/>
          <w:sz w:val="16"/>
          <w:szCs w:val="16"/>
        </w:rPr>
        <w:t>∼</w:t>
      </w:r>
      <w:r w:rsidRPr="00EA5E46">
        <w:rPr>
          <w:sz w:val="16"/>
          <w:szCs w:val="16"/>
        </w:rPr>
        <w:t xml:space="preserve"> −S ∆</w:t>
      </w:r>
      <w:proofErr w:type="spellStart"/>
      <w:r w:rsidRPr="00EA5E46">
        <w:rPr>
          <w:sz w:val="16"/>
          <w:szCs w:val="16"/>
        </w:rPr>
        <w:t>v</w:t>
      </w:r>
      <w:proofErr w:type="spellEnd"/>
      <w:r w:rsidRPr="00EA5E46">
        <w:rPr>
          <w:sz w:val="16"/>
          <w:szCs w:val="16"/>
        </w:rPr>
        <w:t xml:space="preserve"> ∆</w:t>
      </w:r>
      <w:proofErr w:type="spellStart"/>
      <w:r w:rsidRPr="00EA5E46">
        <w:rPr>
          <w:sz w:val="16"/>
          <w:szCs w:val="16"/>
        </w:rPr>
        <w:t>x</w:t>
      </w:r>
      <w:proofErr w:type="spellEnd"/>
      <w:r w:rsidRPr="00EA5E46">
        <w:rPr>
          <w:sz w:val="16"/>
          <w:szCs w:val="16"/>
        </w:rPr>
        <w:t xml:space="preserve"> , еще один закон: Экспериментально установлено, что между слоями возникает сила трения F = −η · S · ∆</w:t>
      </w:r>
      <w:proofErr w:type="spellStart"/>
      <w:r w:rsidRPr="00EA5E46">
        <w:rPr>
          <w:sz w:val="16"/>
          <w:szCs w:val="16"/>
        </w:rPr>
        <w:t>v</w:t>
      </w:r>
      <w:proofErr w:type="spellEnd"/>
      <w:r w:rsidRPr="00EA5E46">
        <w:rPr>
          <w:sz w:val="16"/>
          <w:szCs w:val="16"/>
        </w:rPr>
        <w:t xml:space="preserve"> ∆</w:t>
      </w:r>
      <w:proofErr w:type="spellStart"/>
      <w:r w:rsidRPr="00EA5E46">
        <w:rPr>
          <w:sz w:val="16"/>
          <w:szCs w:val="16"/>
        </w:rPr>
        <w:t>x</w:t>
      </w:r>
      <w:proofErr w:type="spellEnd"/>
      <w:r w:rsidRPr="00EA5E46">
        <w:rPr>
          <w:sz w:val="16"/>
          <w:szCs w:val="16"/>
        </w:rPr>
        <w:t xml:space="preserve"> (4) Соотношение 4 называется </w:t>
      </w:r>
      <w:r w:rsidRPr="00EA5E46">
        <w:rPr>
          <w:sz w:val="16"/>
          <w:szCs w:val="16"/>
        </w:rPr>
        <w:lastRenderedPageBreak/>
        <w:t>законом Ньютона. Коэффициент η называют коэффициентом вязкости жидкости. Для каждой жидкости он «свой»…. Не все подчиняются законам</w:t>
      </w:r>
      <w:proofErr w:type="gramStart"/>
      <w:r w:rsidRPr="00EA5E46">
        <w:rPr>
          <w:sz w:val="16"/>
          <w:szCs w:val="16"/>
        </w:rPr>
        <w:t xml:space="preserve"> В</w:t>
      </w:r>
      <w:proofErr w:type="gramEnd"/>
      <w:r w:rsidRPr="00EA5E46">
        <w:rPr>
          <w:sz w:val="16"/>
          <w:szCs w:val="16"/>
        </w:rPr>
        <w:t xml:space="preserve"> очень многих жидкостях (вода, спирт) сила между слоями может быть вычислена с </w:t>
      </w:r>
      <w:proofErr w:type="spellStart"/>
      <w:r w:rsidRPr="00EA5E46">
        <w:rPr>
          <w:sz w:val="16"/>
          <w:szCs w:val="16"/>
        </w:rPr>
        <w:t>помошью</w:t>
      </w:r>
      <w:proofErr w:type="spellEnd"/>
      <w:r w:rsidRPr="00EA5E46">
        <w:rPr>
          <w:sz w:val="16"/>
          <w:szCs w:val="16"/>
        </w:rPr>
        <w:t xml:space="preserve"> соотношения 4 с приемлемой точностью. Такие жидкости называют </w:t>
      </w:r>
      <w:proofErr w:type="spellStart"/>
      <w:r w:rsidRPr="00EA5E46">
        <w:rPr>
          <w:sz w:val="16"/>
          <w:szCs w:val="16"/>
        </w:rPr>
        <w:t>ньютоновскими</w:t>
      </w:r>
      <w:proofErr w:type="spellEnd"/>
      <w:r w:rsidRPr="00EA5E46">
        <w:rPr>
          <w:sz w:val="16"/>
          <w:szCs w:val="16"/>
        </w:rPr>
        <w:t xml:space="preserve"> жидкостями</w:t>
      </w:r>
      <w:proofErr w:type="gramStart"/>
      <w:r w:rsidRPr="00EA5E46">
        <w:rPr>
          <w:sz w:val="16"/>
          <w:szCs w:val="16"/>
        </w:rPr>
        <w:t xml:space="preserve"> В</w:t>
      </w:r>
      <w:proofErr w:type="gramEnd"/>
      <w:r w:rsidRPr="00EA5E46">
        <w:rPr>
          <w:sz w:val="16"/>
          <w:szCs w:val="16"/>
        </w:rPr>
        <w:t xml:space="preserve"> других жидкостях сила трения тоже есть, но ее величина не подчиняется (или плохо подчиняется) формуле F = −η · S · ∆</w:t>
      </w:r>
      <w:proofErr w:type="spellStart"/>
      <w:r w:rsidRPr="00EA5E46">
        <w:rPr>
          <w:sz w:val="16"/>
          <w:szCs w:val="16"/>
        </w:rPr>
        <w:t>v</w:t>
      </w:r>
      <w:proofErr w:type="spellEnd"/>
      <w:r w:rsidRPr="00EA5E46">
        <w:rPr>
          <w:sz w:val="16"/>
          <w:szCs w:val="16"/>
        </w:rPr>
        <w:t xml:space="preserve"> ∆</w:t>
      </w:r>
      <w:proofErr w:type="spellStart"/>
      <w:r w:rsidRPr="00EA5E46">
        <w:rPr>
          <w:sz w:val="16"/>
          <w:szCs w:val="16"/>
        </w:rPr>
        <w:t>x</w:t>
      </w:r>
      <w:proofErr w:type="spellEnd"/>
      <w:r w:rsidRPr="00EA5E46">
        <w:rPr>
          <w:sz w:val="16"/>
          <w:szCs w:val="16"/>
        </w:rPr>
        <w:t xml:space="preserve">  . Такие жидкости называют неньютоновскими жидкостями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12) Ламинарное и турбулентное течение жидкостей. Критерий </w:t>
      </w:r>
      <w:proofErr w:type="spellStart"/>
      <w:r w:rsidRPr="00EA5E46">
        <w:rPr>
          <w:sz w:val="16"/>
          <w:szCs w:val="16"/>
        </w:rPr>
        <w:t>Рейнольдса</w:t>
      </w:r>
      <w:proofErr w:type="spellEnd"/>
      <w:r w:rsidRPr="00EA5E46">
        <w:rPr>
          <w:sz w:val="16"/>
          <w:szCs w:val="16"/>
        </w:rPr>
        <w:t>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Течение типа а) – ламинарное</w:t>
      </w:r>
      <w:proofErr w:type="gramStart"/>
      <w:r w:rsidRPr="00EA5E46">
        <w:rPr>
          <w:sz w:val="16"/>
          <w:szCs w:val="16"/>
        </w:rPr>
        <w:t xml:space="preserve"> П</w:t>
      </w:r>
      <w:proofErr w:type="gramEnd"/>
      <w:r w:rsidRPr="00EA5E46">
        <w:rPr>
          <w:sz w:val="16"/>
          <w:szCs w:val="16"/>
        </w:rPr>
        <w:t>ри ламинарном течении различные слои жидкости практически не перемешиваются. Течение типа б) – турбулентное</w:t>
      </w:r>
      <w:proofErr w:type="gramStart"/>
      <w:r w:rsidRPr="00EA5E46">
        <w:rPr>
          <w:sz w:val="16"/>
          <w:szCs w:val="16"/>
        </w:rPr>
        <w:t xml:space="preserve"> П</w:t>
      </w:r>
      <w:proofErr w:type="gramEnd"/>
      <w:r w:rsidRPr="00EA5E46">
        <w:rPr>
          <w:sz w:val="16"/>
          <w:szCs w:val="16"/>
        </w:rPr>
        <w:t>ри турбулентном течении различные слои жидкости интенсивно и случайно перемешиваются. Течение сопровождается акустическим и</w:t>
      </w:r>
      <w:proofErr w:type="gramStart"/>
      <w:r w:rsidRPr="00EA5E46">
        <w:rPr>
          <w:sz w:val="16"/>
          <w:szCs w:val="16"/>
        </w:rPr>
        <w:t>з-</w:t>
      </w:r>
      <w:proofErr w:type="gramEnd"/>
      <w:r w:rsidRPr="00EA5E46">
        <w:rPr>
          <w:sz w:val="16"/>
          <w:szCs w:val="16"/>
        </w:rPr>
        <w:t xml:space="preserve"> лучением. (Звучит, становится слышимым)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Число </w:t>
      </w:r>
      <w:proofErr w:type="spellStart"/>
      <w:r w:rsidRPr="00EA5E46">
        <w:rPr>
          <w:sz w:val="16"/>
          <w:szCs w:val="16"/>
        </w:rPr>
        <w:t>Рейнольдса</w:t>
      </w:r>
      <w:proofErr w:type="spellEnd"/>
      <w:r w:rsidRPr="00EA5E46">
        <w:rPr>
          <w:sz w:val="16"/>
          <w:szCs w:val="16"/>
        </w:rPr>
        <w:t xml:space="preserve">: Можно заранее узнать, каким будет течение жидкости. О. </w:t>
      </w:r>
      <w:proofErr w:type="spellStart"/>
      <w:r w:rsidRPr="00EA5E46">
        <w:rPr>
          <w:sz w:val="16"/>
          <w:szCs w:val="16"/>
        </w:rPr>
        <w:t>Рейнольдс</w:t>
      </w:r>
      <w:proofErr w:type="spellEnd"/>
      <w:r w:rsidRPr="00EA5E46">
        <w:rPr>
          <w:sz w:val="16"/>
          <w:szCs w:val="16"/>
        </w:rPr>
        <w:t xml:space="preserve"> (</w:t>
      </w:r>
      <w:proofErr w:type="spellStart"/>
      <w:r w:rsidRPr="00EA5E46">
        <w:rPr>
          <w:sz w:val="16"/>
          <w:szCs w:val="16"/>
        </w:rPr>
        <w:t>Osborne</w:t>
      </w:r>
      <w:proofErr w:type="spell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Reynolds</w:t>
      </w:r>
      <w:proofErr w:type="spellEnd"/>
      <w:r w:rsidRPr="00EA5E46">
        <w:rPr>
          <w:sz w:val="16"/>
          <w:szCs w:val="16"/>
        </w:rPr>
        <w:t xml:space="preserve">) в 1883 году сформулировал критерий, названный его именем. Нужно вычислить число </w:t>
      </w:r>
      <w:proofErr w:type="spellStart"/>
      <w:r w:rsidRPr="00EA5E46">
        <w:rPr>
          <w:sz w:val="16"/>
          <w:szCs w:val="16"/>
        </w:rPr>
        <w:t>Рейнольдса</w:t>
      </w:r>
      <w:proofErr w:type="spell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Re</w:t>
      </w:r>
      <w:proofErr w:type="spellEnd"/>
      <w:r w:rsidRPr="00EA5E46">
        <w:rPr>
          <w:sz w:val="16"/>
          <w:szCs w:val="16"/>
        </w:rPr>
        <w:t xml:space="preserve"> = ρvd η , (5) где ρ – плотность жидкости, </w:t>
      </w:r>
      <w:proofErr w:type="spellStart"/>
      <w:r w:rsidRPr="00EA5E46">
        <w:rPr>
          <w:sz w:val="16"/>
          <w:szCs w:val="16"/>
        </w:rPr>
        <w:t>v</w:t>
      </w:r>
      <w:proofErr w:type="spellEnd"/>
      <w:r w:rsidRPr="00EA5E46">
        <w:rPr>
          <w:sz w:val="16"/>
          <w:szCs w:val="16"/>
        </w:rPr>
        <w:t xml:space="preserve"> – средняя скорость ее течения, </w:t>
      </w:r>
      <w:proofErr w:type="spellStart"/>
      <w:r w:rsidRPr="00EA5E46">
        <w:rPr>
          <w:sz w:val="16"/>
          <w:szCs w:val="16"/>
        </w:rPr>
        <w:t>d</w:t>
      </w:r>
      <w:proofErr w:type="spellEnd"/>
      <w:r w:rsidRPr="00EA5E46">
        <w:rPr>
          <w:sz w:val="16"/>
          <w:szCs w:val="16"/>
        </w:rPr>
        <w:t xml:space="preserve"> – диаметр трубы (кровеносного сосуда). Если число </w:t>
      </w:r>
      <w:proofErr w:type="spellStart"/>
      <w:r w:rsidRPr="00EA5E46">
        <w:rPr>
          <w:sz w:val="16"/>
          <w:szCs w:val="16"/>
        </w:rPr>
        <w:t>Рейнольдса</w:t>
      </w:r>
      <w:proofErr w:type="spellEnd"/>
      <w:r w:rsidRPr="00EA5E46">
        <w:rPr>
          <w:sz w:val="16"/>
          <w:szCs w:val="16"/>
        </w:rPr>
        <w:t xml:space="preserve"> меньше критического (для трубы &lt; 2300), то течение будет ламинарным.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Из соотношения 5 видно, что турбулентность возникает при высоких скоростях течения жидкости. Течение крови в кровеносной системе человека в норме является </w:t>
      </w:r>
      <w:proofErr w:type="spellStart"/>
      <w:r w:rsidRPr="00EA5E46">
        <w:rPr>
          <w:sz w:val="16"/>
          <w:szCs w:val="16"/>
        </w:rPr>
        <w:t>л</w:t>
      </w:r>
      <w:proofErr w:type="gramStart"/>
      <w:r w:rsidRPr="00EA5E46">
        <w:rPr>
          <w:sz w:val="16"/>
          <w:szCs w:val="16"/>
        </w:rPr>
        <w:t>а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минарным</w:t>
      </w:r>
      <w:proofErr w:type="spellEnd"/>
      <w:r w:rsidRPr="00EA5E46">
        <w:rPr>
          <w:sz w:val="16"/>
          <w:szCs w:val="16"/>
        </w:rPr>
        <w:t xml:space="preserve">. В местах, где сосуды </w:t>
      </w:r>
      <w:proofErr w:type="gramStart"/>
      <w:r w:rsidRPr="00EA5E46">
        <w:rPr>
          <w:sz w:val="16"/>
          <w:szCs w:val="16"/>
        </w:rPr>
        <w:t>сужены</w:t>
      </w:r>
      <w:proofErr w:type="gramEnd"/>
      <w:r w:rsidRPr="00EA5E46">
        <w:rPr>
          <w:sz w:val="16"/>
          <w:szCs w:val="16"/>
        </w:rPr>
        <w:t xml:space="preserve"> и скорость кровотока возрастает, может возникнуть турбулентность. Это будет слышно.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13) Течение </w:t>
      </w:r>
      <w:proofErr w:type="spellStart"/>
      <w:r w:rsidRPr="00EA5E46">
        <w:rPr>
          <w:sz w:val="16"/>
          <w:szCs w:val="16"/>
        </w:rPr>
        <w:t>Пуазейля</w:t>
      </w:r>
      <w:proofErr w:type="spellEnd"/>
      <w:r w:rsidRPr="00EA5E46">
        <w:rPr>
          <w:sz w:val="16"/>
          <w:szCs w:val="16"/>
        </w:rPr>
        <w:t xml:space="preserve">.  Формула </w:t>
      </w:r>
      <w:proofErr w:type="spellStart"/>
      <w:r w:rsidRPr="00EA5E46">
        <w:rPr>
          <w:sz w:val="16"/>
          <w:szCs w:val="16"/>
        </w:rPr>
        <w:t>Пуазейля</w:t>
      </w:r>
      <w:proofErr w:type="spellEnd"/>
      <w:r w:rsidRPr="00EA5E46">
        <w:rPr>
          <w:sz w:val="16"/>
          <w:szCs w:val="16"/>
        </w:rPr>
        <w:t xml:space="preserve"> для потока жидкости.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Жидкость не разгоняется! Значит, сумма всех сил, действующих на выделенный участок жидкости, равна нулю. А.М. </w:t>
      </w:r>
      <w:proofErr w:type="spellStart"/>
      <w:r w:rsidRPr="00EA5E46">
        <w:rPr>
          <w:sz w:val="16"/>
          <w:szCs w:val="16"/>
        </w:rPr>
        <w:t>Шайдук</w:t>
      </w:r>
      <w:proofErr w:type="spellEnd"/>
      <w:r w:rsidRPr="00EA5E46">
        <w:rPr>
          <w:sz w:val="16"/>
          <w:szCs w:val="16"/>
        </w:rPr>
        <w:t xml:space="preserve"> (АГМУ) Физика Фармация 34 / 45 Течение </w:t>
      </w:r>
      <w:proofErr w:type="spellStart"/>
      <w:r w:rsidRPr="00EA5E46">
        <w:rPr>
          <w:sz w:val="16"/>
          <w:szCs w:val="16"/>
        </w:rPr>
        <w:t>Пуазейля</w:t>
      </w:r>
      <w:proofErr w:type="spellEnd"/>
      <w:r w:rsidRPr="00EA5E46">
        <w:rPr>
          <w:sz w:val="16"/>
          <w:szCs w:val="16"/>
        </w:rPr>
        <w:t xml:space="preserve"> На выделенный участок действует Сила давления слева (давит вправо) Сила давления справа (давит </w:t>
      </w:r>
      <w:proofErr w:type="gramStart"/>
      <w:r w:rsidRPr="00EA5E46">
        <w:rPr>
          <w:sz w:val="16"/>
          <w:szCs w:val="16"/>
        </w:rPr>
        <w:t xml:space="preserve">влево) </w:t>
      </w:r>
      <w:proofErr w:type="gramEnd"/>
      <w:r w:rsidRPr="00EA5E46">
        <w:rPr>
          <w:sz w:val="16"/>
          <w:szCs w:val="16"/>
        </w:rPr>
        <w:t>Сила трения (действует влево, если жидкость течет направо Сумма этих сил равна нулю.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 Значит P1 · πr2 − P2 · πr2 = −η · 2πrLdv </w:t>
      </w:r>
      <w:proofErr w:type="spellStart"/>
      <w:r w:rsidRPr="00EA5E46">
        <w:rPr>
          <w:sz w:val="16"/>
          <w:szCs w:val="16"/>
        </w:rPr>
        <w:t>dr</w:t>
      </w:r>
      <w:proofErr w:type="spellEnd"/>
      <w:r w:rsidRPr="00EA5E46">
        <w:rPr>
          <w:sz w:val="16"/>
          <w:szCs w:val="16"/>
        </w:rPr>
        <w:t xml:space="preserve"> . (6) Отсюда </w:t>
      </w:r>
      <w:proofErr w:type="spellStart"/>
      <w:r w:rsidRPr="00EA5E46">
        <w:rPr>
          <w:sz w:val="16"/>
          <w:szCs w:val="16"/>
        </w:rPr>
        <w:t>dv</w:t>
      </w:r>
      <w:proofErr w:type="spell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dr</w:t>
      </w:r>
      <w:proofErr w:type="spellEnd"/>
      <w:r w:rsidRPr="00EA5E46">
        <w:rPr>
          <w:sz w:val="16"/>
          <w:szCs w:val="16"/>
        </w:rPr>
        <w:t xml:space="preserve"> = −η P1 − P2 2L · </w:t>
      </w:r>
      <w:proofErr w:type="spellStart"/>
      <w:r w:rsidRPr="00EA5E46">
        <w:rPr>
          <w:sz w:val="16"/>
          <w:szCs w:val="16"/>
        </w:rPr>
        <w:t>r</w:t>
      </w:r>
      <w:proofErr w:type="spellEnd"/>
      <w:r w:rsidRPr="00EA5E46">
        <w:rPr>
          <w:sz w:val="16"/>
          <w:szCs w:val="16"/>
        </w:rPr>
        <w:t xml:space="preserve">. (7) Из соотношения (7) сразу и находим (интегрируя (7)) </w:t>
      </w:r>
      <w:proofErr w:type="spellStart"/>
      <w:r w:rsidRPr="00EA5E46">
        <w:rPr>
          <w:sz w:val="16"/>
          <w:szCs w:val="16"/>
        </w:rPr>
        <w:t>v</w:t>
      </w:r>
      <w:proofErr w:type="spellEnd"/>
      <w:r w:rsidRPr="00EA5E46">
        <w:rPr>
          <w:sz w:val="16"/>
          <w:szCs w:val="16"/>
        </w:rPr>
        <w:t>(</w:t>
      </w:r>
      <w:proofErr w:type="spellStart"/>
      <w:r w:rsidRPr="00EA5E46">
        <w:rPr>
          <w:sz w:val="16"/>
          <w:szCs w:val="16"/>
        </w:rPr>
        <w:t>r</w:t>
      </w:r>
      <w:proofErr w:type="spellEnd"/>
      <w:r w:rsidRPr="00EA5E46">
        <w:rPr>
          <w:sz w:val="16"/>
          <w:szCs w:val="16"/>
        </w:rPr>
        <w:t xml:space="preserve">) = C − η P1 − P2 4L · </w:t>
      </w:r>
      <w:proofErr w:type="spellStart"/>
      <w:r w:rsidRPr="00EA5E46">
        <w:rPr>
          <w:sz w:val="16"/>
          <w:szCs w:val="16"/>
        </w:rPr>
        <w:t>r</w:t>
      </w:r>
      <w:proofErr w:type="spellEnd"/>
      <w:r w:rsidRPr="00EA5E46">
        <w:rPr>
          <w:sz w:val="16"/>
          <w:szCs w:val="16"/>
        </w:rPr>
        <w:t xml:space="preserve"> 2 . (8) При </w:t>
      </w:r>
      <w:proofErr w:type="spellStart"/>
      <w:r w:rsidRPr="00EA5E46">
        <w:rPr>
          <w:sz w:val="16"/>
          <w:szCs w:val="16"/>
        </w:rPr>
        <w:t>r</w:t>
      </w:r>
      <w:proofErr w:type="spellEnd"/>
      <w:r w:rsidRPr="00EA5E46">
        <w:rPr>
          <w:sz w:val="16"/>
          <w:szCs w:val="16"/>
        </w:rPr>
        <w:t xml:space="preserve"> = R должно быть </w:t>
      </w:r>
      <w:proofErr w:type="spellStart"/>
      <w:r w:rsidRPr="00EA5E46">
        <w:rPr>
          <w:sz w:val="16"/>
          <w:szCs w:val="16"/>
        </w:rPr>
        <w:t>v</w:t>
      </w:r>
      <w:proofErr w:type="spellEnd"/>
      <w:r w:rsidRPr="00EA5E46">
        <w:rPr>
          <w:sz w:val="16"/>
          <w:szCs w:val="16"/>
        </w:rPr>
        <w:t xml:space="preserve"> = 0. Значит C = η P1 − P2 4L · R 2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у стенок сосуда жидкость почти не движется. Соринки в жидкости (лейкоциты в крови) обязательно будут поворачиваться.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Поток </w:t>
      </w:r>
      <w:proofErr w:type="spellStart"/>
      <w:r w:rsidRPr="00EA5E46">
        <w:rPr>
          <w:sz w:val="16"/>
          <w:szCs w:val="16"/>
        </w:rPr>
        <w:t>Пуазейля</w:t>
      </w:r>
      <w:proofErr w:type="spellEnd"/>
      <w:proofErr w:type="gramStart"/>
      <w:r w:rsidRPr="00EA5E46">
        <w:rPr>
          <w:sz w:val="16"/>
          <w:szCs w:val="16"/>
        </w:rPr>
        <w:t xml:space="preserve"> Т</w:t>
      </w:r>
      <w:proofErr w:type="gramEnd"/>
      <w:r w:rsidRPr="00EA5E46">
        <w:rPr>
          <w:sz w:val="16"/>
          <w:szCs w:val="16"/>
        </w:rPr>
        <w:t xml:space="preserve">еперь можно вычислить и поток жидкости через трубу (поток крови через сосуд) Q = Z S </w:t>
      </w:r>
      <w:proofErr w:type="spellStart"/>
      <w:r w:rsidRPr="00EA5E46">
        <w:rPr>
          <w:sz w:val="16"/>
          <w:szCs w:val="16"/>
        </w:rPr>
        <w:t>v</w:t>
      </w:r>
      <w:proofErr w:type="spellEnd"/>
      <w:r w:rsidRPr="00EA5E46">
        <w:rPr>
          <w:sz w:val="16"/>
          <w:szCs w:val="16"/>
        </w:rPr>
        <w:t xml:space="preserve"> (</w:t>
      </w:r>
      <w:proofErr w:type="spellStart"/>
      <w:r w:rsidRPr="00EA5E46">
        <w:rPr>
          <w:sz w:val="16"/>
          <w:szCs w:val="16"/>
        </w:rPr>
        <w:t>r</w:t>
      </w:r>
      <w:proofErr w:type="spellEnd"/>
      <w:r w:rsidRPr="00EA5E46">
        <w:rPr>
          <w:sz w:val="16"/>
          <w:szCs w:val="16"/>
        </w:rPr>
        <w:t xml:space="preserve">) </w:t>
      </w:r>
      <w:proofErr w:type="spellStart"/>
      <w:r w:rsidRPr="00EA5E46">
        <w:rPr>
          <w:sz w:val="16"/>
          <w:szCs w:val="16"/>
        </w:rPr>
        <w:t>dS</w:t>
      </w:r>
      <w:proofErr w:type="spellEnd"/>
      <w:r w:rsidRPr="00EA5E46">
        <w:rPr>
          <w:sz w:val="16"/>
          <w:szCs w:val="16"/>
        </w:rPr>
        <w:t xml:space="preserve"> = 2π Z R 0 </w:t>
      </w:r>
      <w:proofErr w:type="spellStart"/>
      <w:r w:rsidRPr="00EA5E46">
        <w:rPr>
          <w:sz w:val="16"/>
          <w:szCs w:val="16"/>
        </w:rPr>
        <w:t>v</w:t>
      </w:r>
      <w:proofErr w:type="spellEnd"/>
      <w:r w:rsidRPr="00EA5E46">
        <w:rPr>
          <w:sz w:val="16"/>
          <w:szCs w:val="16"/>
        </w:rPr>
        <w:t xml:space="preserve"> (</w:t>
      </w:r>
      <w:proofErr w:type="spellStart"/>
      <w:r w:rsidRPr="00EA5E46">
        <w:rPr>
          <w:sz w:val="16"/>
          <w:szCs w:val="16"/>
        </w:rPr>
        <w:t>r</w:t>
      </w:r>
      <w:proofErr w:type="spellEnd"/>
      <w:r w:rsidRPr="00EA5E46">
        <w:rPr>
          <w:sz w:val="16"/>
          <w:szCs w:val="16"/>
        </w:rPr>
        <w:t xml:space="preserve">) </w:t>
      </w:r>
      <w:proofErr w:type="spellStart"/>
      <w:r w:rsidRPr="00EA5E46">
        <w:rPr>
          <w:sz w:val="16"/>
          <w:szCs w:val="16"/>
        </w:rPr>
        <w:t>rdr</w:t>
      </w:r>
      <w:proofErr w:type="spellEnd"/>
      <w:r w:rsidRPr="00EA5E46">
        <w:rPr>
          <w:sz w:val="16"/>
          <w:szCs w:val="16"/>
        </w:rPr>
        <w:t xml:space="preserve"> = πR4 (p1 − p2) 8ηL (10) Формула </w:t>
      </w:r>
      <w:proofErr w:type="spellStart"/>
      <w:r w:rsidRPr="00EA5E46">
        <w:rPr>
          <w:sz w:val="16"/>
          <w:szCs w:val="16"/>
        </w:rPr>
        <w:t>Пуазейля</w:t>
      </w:r>
      <w:proofErr w:type="spellEnd"/>
      <w:r w:rsidRPr="00EA5E46">
        <w:rPr>
          <w:sz w:val="16"/>
          <w:szCs w:val="16"/>
        </w:rPr>
        <w:t xml:space="preserve"> Таким образом, окончательно Q = πR4 (p1 − p2) 8ηL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14) Диффузия. Закон </w:t>
      </w:r>
      <w:proofErr w:type="spellStart"/>
      <w:r w:rsidRPr="00EA5E46">
        <w:rPr>
          <w:sz w:val="16"/>
          <w:szCs w:val="16"/>
        </w:rPr>
        <w:t>Фика</w:t>
      </w:r>
      <w:proofErr w:type="spellEnd"/>
      <w:r w:rsidRPr="00EA5E46">
        <w:rPr>
          <w:sz w:val="16"/>
          <w:szCs w:val="16"/>
        </w:rPr>
        <w:t xml:space="preserve"> для диффузионного потока. 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Диффузия</w:t>
      </w:r>
      <w:proofErr w:type="gramStart"/>
      <w:r w:rsidRPr="00EA5E46">
        <w:rPr>
          <w:sz w:val="16"/>
          <w:szCs w:val="16"/>
        </w:rPr>
        <w:t xml:space="preserve"> Д</w:t>
      </w:r>
      <w:proofErr w:type="gramEnd"/>
      <w:r w:rsidRPr="00EA5E46">
        <w:rPr>
          <w:sz w:val="16"/>
          <w:szCs w:val="16"/>
        </w:rPr>
        <w:t>о сих пор мы рассматривали макроскопическое движение жидкости Однако вещество может перемещаться и за счет хаотического, т.е. теплового движения молекул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Закон </w:t>
      </w:r>
      <w:proofErr w:type="spellStart"/>
      <w:r w:rsidRPr="00EA5E46">
        <w:rPr>
          <w:sz w:val="16"/>
          <w:szCs w:val="16"/>
        </w:rPr>
        <w:t>Фика</w:t>
      </w:r>
      <w:proofErr w:type="spellEnd"/>
      <w:proofErr w:type="gramStart"/>
      <w:r w:rsidRPr="00EA5E46">
        <w:rPr>
          <w:sz w:val="16"/>
          <w:szCs w:val="16"/>
        </w:rPr>
        <w:t xml:space="preserve"> Т</w:t>
      </w:r>
      <w:proofErr w:type="gramEnd"/>
      <w:r w:rsidRPr="00EA5E46">
        <w:rPr>
          <w:sz w:val="16"/>
          <w:szCs w:val="16"/>
        </w:rPr>
        <w:t xml:space="preserve">олько теперь поток вещества J обычно считают в молях [J] = моль м2 · с Закон </w:t>
      </w:r>
      <w:proofErr w:type="spellStart"/>
      <w:r w:rsidRPr="00EA5E46">
        <w:rPr>
          <w:sz w:val="16"/>
          <w:szCs w:val="16"/>
        </w:rPr>
        <w:t>Фика</w:t>
      </w:r>
      <w:proofErr w:type="spellEnd"/>
      <w:r w:rsidRPr="00EA5E46">
        <w:rPr>
          <w:sz w:val="16"/>
          <w:szCs w:val="16"/>
        </w:rPr>
        <w:t xml:space="preserve"> В простейшем случае J = −D · </w:t>
      </w:r>
      <w:proofErr w:type="spellStart"/>
      <w:r w:rsidRPr="00EA5E46">
        <w:rPr>
          <w:sz w:val="16"/>
          <w:szCs w:val="16"/>
        </w:rPr>
        <w:t>dC</w:t>
      </w:r>
      <w:proofErr w:type="spell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dx</w:t>
      </w:r>
      <w:proofErr w:type="spellEnd"/>
      <w:r w:rsidRPr="00EA5E46">
        <w:rPr>
          <w:sz w:val="16"/>
          <w:szCs w:val="16"/>
        </w:rPr>
        <w:t xml:space="preserve"> (12) Поток вещества движется в ту сторону, где концентрация C меньше.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15) Физика кровообращения. Кровяное давление, методы его измерения.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Физика кровообращения: Какое требуется давление: </w:t>
      </w:r>
      <w:proofErr w:type="spellStart"/>
      <w:r w:rsidRPr="00EA5E46">
        <w:rPr>
          <w:sz w:val="16"/>
          <w:szCs w:val="16"/>
        </w:rPr>
        <w:t>Pср</w:t>
      </w:r>
      <w:proofErr w:type="spellEnd"/>
      <w:r w:rsidRPr="00EA5E46">
        <w:rPr>
          <w:sz w:val="16"/>
          <w:szCs w:val="16"/>
        </w:rPr>
        <w:t xml:space="preserve"> ≈ 745 </w:t>
      </w:r>
      <w:proofErr w:type="spellStart"/>
      <w:r w:rsidRPr="00EA5E46">
        <w:rPr>
          <w:sz w:val="16"/>
          <w:szCs w:val="16"/>
        </w:rPr>
        <w:t>мм</w:t>
      </w:r>
      <w:proofErr w:type="gramStart"/>
      <w:r w:rsidRPr="00EA5E46">
        <w:rPr>
          <w:sz w:val="16"/>
          <w:szCs w:val="16"/>
        </w:rPr>
        <w:t>.р</w:t>
      </w:r>
      <w:proofErr w:type="gramEnd"/>
      <w:r w:rsidRPr="00EA5E46">
        <w:rPr>
          <w:sz w:val="16"/>
          <w:szCs w:val="16"/>
        </w:rPr>
        <w:t>т.ст</w:t>
      </w:r>
      <w:proofErr w:type="spellEnd"/>
      <w:r w:rsidRPr="00EA5E46">
        <w:rPr>
          <w:sz w:val="16"/>
          <w:szCs w:val="16"/>
        </w:rPr>
        <w:t xml:space="preserve"> Следует иметь ввиду Сосуды, в которых происходит течение крови, эластичны (</w:t>
      </w:r>
      <w:proofErr w:type="spellStart"/>
      <w:r w:rsidRPr="00EA5E46">
        <w:rPr>
          <w:sz w:val="16"/>
          <w:szCs w:val="16"/>
        </w:rPr>
        <w:t>особен</w:t>
      </w:r>
      <w:proofErr w:type="spellEnd"/>
      <w:r w:rsidRPr="00EA5E46">
        <w:rPr>
          <w:sz w:val="16"/>
          <w:szCs w:val="16"/>
        </w:rPr>
        <w:t xml:space="preserve">- но полая вена). Это не трубы с жесткими стенками. Поэтому даже в венах необходимо поддерживать давление, </w:t>
      </w:r>
      <w:proofErr w:type="spellStart"/>
      <w:r w:rsidRPr="00EA5E46">
        <w:rPr>
          <w:sz w:val="16"/>
          <w:szCs w:val="16"/>
        </w:rPr>
        <w:t>нескол</w:t>
      </w:r>
      <w:proofErr w:type="gramStart"/>
      <w:r w:rsidRPr="00EA5E46">
        <w:rPr>
          <w:sz w:val="16"/>
          <w:szCs w:val="16"/>
        </w:rPr>
        <w:t>ь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ко большее, чем атмосферное. В медицине под давлением крови понимают величину превышения давления </w:t>
      </w:r>
      <w:proofErr w:type="gramStart"/>
      <w:r w:rsidRPr="00EA5E46">
        <w:rPr>
          <w:sz w:val="16"/>
          <w:szCs w:val="16"/>
        </w:rPr>
        <w:t>над</w:t>
      </w:r>
      <w:proofErr w:type="gramEnd"/>
      <w:r w:rsidRPr="00EA5E46">
        <w:rPr>
          <w:sz w:val="16"/>
          <w:szCs w:val="16"/>
        </w:rPr>
        <w:t xml:space="preserve"> атмосферным. Разность </w:t>
      </w:r>
      <w:proofErr w:type="spellStart"/>
      <w:r w:rsidRPr="00EA5E46">
        <w:rPr>
          <w:sz w:val="16"/>
          <w:szCs w:val="16"/>
        </w:rPr>
        <w:t>давления</w:t>
      </w:r>
      <w:proofErr w:type="gramStart"/>
      <w:r w:rsidRPr="00EA5E46">
        <w:rPr>
          <w:sz w:val="16"/>
          <w:szCs w:val="16"/>
        </w:rPr>
        <w:t>:У</w:t>
      </w:r>
      <w:proofErr w:type="gramEnd"/>
      <w:r w:rsidRPr="00EA5E46">
        <w:rPr>
          <w:sz w:val="16"/>
          <w:szCs w:val="16"/>
        </w:rPr>
        <w:t>становлено</w:t>
      </w:r>
      <w:proofErr w:type="spellEnd"/>
      <w:r w:rsidRPr="00EA5E46">
        <w:rPr>
          <w:sz w:val="16"/>
          <w:szCs w:val="16"/>
        </w:rPr>
        <w:t xml:space="preserve">, что превышение давления крови над атмосферным в полой вене составляет около 5 </w:t>
      </w:r>
      <w:proofErr w:type="spellStart"/>
      <w:r w:rsidRPr="00EA5E46">
        <w:rPr>
          <w:sz w:val="16"/>
          <w:szCs w:val="16"/>
        </w:rPr>
        <w:t>мм.рт.ст</w:t>
      </w:r>
      <w:proofErr w:type="spellEnd"/>
      <w:r w:rsidRPr="00EA5E46">
        <w:rPr>
          <w:sz w:val="16"/>
          <w:szCs w:val="16"/>
        </w:rPr>
        <w:t xml:space="preserve"> Среднее давление (превышение, конечно) на выходе сердца около 100 </w:t>
      </w:r>
      <w:proofErr w:type="spellStart"/>
      <w:r w:rsidRPr="00EA5E46">
        <w:rPr>
          <w:sz w:val="16"/>
          <w:szCs w:val="16"/>
        </w:rPr>
        <w:t>мм.рт.ст</w:t>
      </w:r>
      <w:proofErr w:type="spellEnd"/>
      <w:r w:rsidRPr="00EA5E46">
        <w:rPr>
          <w:sz w:val="16"/>
          <w:szCs w:val="16"/>
        </w:rPr>
        <w:t xml:space="preserve"> Таким образом, кровь движется за счет разности давлений, равной примерно 95 </w:t>
      </w:r>
      <w:proofErr w:type="spellStart"/>
      <w:r w:rsidRPr="00EA5E46">
        <w:rPr>
          <w:sz w:val="16"/>
          <w:szCs w:val="16"/>
        </w:rPr>
        <w:t>мм.рт.ст</w:t>
      </w:r>
      <w:proofErr w:type="spellEnd"/>
      <w:r w:rsidRPr="00EA5E46">
        <w:rPr>
          <w:sz w:val="16"/>
          <w:szCs w:val="16"/>
        </w:rPr>
        <w:t>. Кровь течет туда, куда ее толкает сила давления Давление крови все время уменьшается вдоль линии движения крови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Как это измеряют? Если весь организм оставить под атмосферным давлением, а какую либо артерию поместить в среду с давлением, на 120 </w:t>
      </w:r>
      <w:proofErr w:type="spellStart"/>
      <w:r w:rsidRPr="00EA5E46">
        <w:rPr>
          <w:sz w:val="16"/>
          <w:szCs w:val="16"/>
        </w:rPr>
        <w:t>мм</w:t>
      </w:r>
      <w:proofErr w:type="gramStart"/>
      <w:r w:rsidRPr="00EA5E46">
        <w:rPr>
          <w:sz w:val="16"/>
          <w:szCs w:val="16"/>
        </w:rPr>
        <w:t>.р</w:t>
      </w:r>
      <w:proofErr w:type="gramEnd"/>
      <w:r w:rsidRPr="00EA5E46">
        <w:rPr>
          <w:sz w:val="16"/>
          <w:szCs w:val="16"/>
        </w:rPr>
        <w:t>т.ст</w:t>
      </w:r>
      <w:proofErr w:type="spellEnd"/>
      <w:r w:rsidRPr="00EA5E46">
        <w:rPr>
          <w:sz w:val="16"/>
          <w:szCs w:val="16"/>
        </w:rPr>
        <w:t xml:space="preserve">. большим атмосферного, то эта артерия из-за своей эластичности сожмется и кровоток в ней прекратится. Пульс в ней исчезнет. На этой идее основан принцип </w:t>
      </w:r>
      <w:proofErr w:type="spellStart"/>
      <w:r w:rsidRPr="00EA5E46">
        <w:rPr>
          <w:sz w:val="16"/>
          <w:szCs w:val="16"/>
        </w:rPr>
        <w:t>неинвазивной</w:t>
      </w:r>
      <w:proofErr w:type="spellEnd"/>
      <w:r w:rsidRPr="00EA5E46">
        <w:rPr>
          <w:sz w:val="16"/>
          <w:szCs w:val="16"/>
        </w:rPr>
        <w:t xml:space="preserve"> оценки давления крови, широко применяемый на практике. Локальное давление создается пневматической манжетой, в которую нагнетается воздух. Что будет, если организм оказывается в вакууме? Такие опыты проводились на животных. Вопреки расхожему мнению, ничего не </w:t>
      </w:r>
      <w:proofErr w:type="gramStart"/>
      <w:r w:rsidRPr="00EA5E46">
        <w:rPr>
          <w:sz w:val="16"/>
          <w:szCs w:val="16"/>
        </w:rPr>
        <w:t>лопается</w:t>
      </w:r>
      <w:proofErr w:type="gramEnd"/>
      <w:r w:rsidRPr="00EA5E46">
        <w:rPr>
          <w:sz w:val="16"/>
          <w:szCs w:val="16"/>
        </w:rPr>
        <w:t xml:space="preserve"> и глаза не выскакивают (как в кинофильмах), ведь объем жидкостей слабо зависит от давления. Организм гибнет, так как растворенные в крови кислород и углекислый газ переходят в газообразное </w:t>
      </w:r>
      <w:proofErr w:type="gramStart"/>
      <w:r w:rsidRPr="00EA5E46">
        <w:rPr>
          <w:sz w:val="16"/>
          <w:szCs w:val="16"/>
        </w:rPr>
        <w:t>состояние</w:t>
      </w:r>
      <w:proofErr w:type="gramEnd"/>
      <w:r w:rsidRPr="00EA5E46">
        <w:rPr>
          <w:sz w:val="16"/>
          <w:szCs w:val="16"/>
        </w:rPr>
        <w:t xml:space="preserve"> и кровообращение прекращается (эмболия). Сделан вывод, что примерно в течение 1 минуты после резкого обнуления давления человек будет способен к осмысленным действиям. Такое может произойти не только с космонавтами, но и с </w:t>
      </w:r>
      <w:proofErr w:type="spellStart"/>
      <w:r w:rsidRPr="00EA5E46">
        <w:rPr>
          <w:sz w:val="16"/>
          <w:szCs w:val="16"/>
        </w:rPr>
        <w:t>авиапассажирами</w:t>
      </w:r>
      <w:proofErr w:type="gramStart"/>
      <w:r w:rsidRPr="00EA5E46">
        <w:rPr>
          <w:sz w:val="16"/>
          <w:szCs w:val="16"/>
        </w:rPr>
        <w:t>.К</w:t>
      </w:r>
      <w:proofErr w:type="gramEnd"/>
      <w:r w:rsidRPr="00EA5E46">
        <w:rPr>
          <w:sz w:val="16"/>
          <w:szCs w:val="16"/>
        </w:rPr>
        <w:t>ак</w:t>
      </w:r>
      <w:proofErr w:type="spellEnd"/>
      <w:r w:rsidRPr="00EA5E46">
        <w:rPr>
          <w:sz w:val="16"/>
          <w:szCs w:val="16"/>
        </w:rPr>
        <w:t xml:space="preserve"> организм регулирует давление?- Мы уже знаем, что поток крови, радиус сосудов, разница давлений и длина сосудов связаны законом </w:t>
      </w:r>
      <w:proofErr w:type="spellStart"/>
      <w:r w:rsidRPr="00EA5E46">
        <w:rPr>
          <w:sz w:val="16"/>
          <w:szCs w:val="16"/>
        </w:rPr>
        <w:t>Пуазейля</w:t>
      </w:r>
      <w:proofErr w:type="spellEnd"/>
      <w:r w:rsidRPr="00EA5E46">
        <w:rPr>
          <w:sz w:val="16"/>
          <w:szCs w:val="16"/>
        </w:rPr>
        <w:t xml:space="preserve">. Из закона </w:t>
      </w:r>
      <w:proofErr w:type="spellStart"/>
      <w:r w:rsidRPr="00EA5E46">
        <w:rPr>
          <w:sz w:val="16"/>
          <w:szCs w:val="16"/>
        </w:rPr>
        <w:t>Пуазейля</w:t>
      </w:r>
      <w:proofErr w:type="spellEnd"/>
      <w:r w:rsidRPr="00EA5E46">
        <w:rPr>
          <w:sz w:val="16"/>
          <w:szCs w:val="16"/>
        </w:rPr>
        <w:t xml:space="preserve"> (6) сразу получаем (p1 − p2) </w:t>
      </w:r>
      <w:r w:rsidRPr="00EA5E46">
        <w:rPr>
          <w:rFonts w:ascii="Cambria Math" w:hAnsi="Cambria Math" w:cs="Cambria Math"/>
          <w:sz w:val="16"/>
          <w:szCs w:val="16"/>
        </w:rPr>
        <w:t>∼</w:t>
      </w:r>
      <w:r w:rsidRPr="00EA5E46">
        <w:rPr>
          <w:sz w:val="16"/>
          <w:szCs w:val="16"/>
        </w:rPr>
        <w:t xml:space="preserve"> Q · L R4 (7) Величину потока крови Q организм должен выбирать из энергетических потребностей – кровь приносит окислитель и уносит продукты окисления. Длину сосудов изменять невозможно. Значит, для регулирования давления крови остается изменять радиусы сосудов (изменяя тонус сосудов). При уменьшении радиуса (усилении тонуса) давление крови будет увеличиваться. Радиус – в четвертой степени! Давление очень чувствительно к изменению радиуса.</w:t>
      </w: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 xml:space="preserve">16. Физика газообмена в человеческом организме.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Газообмен — обмен газов между организмом и внешней средой, т</w:t>
      </w:r>
      <w:proofErr w:type="gramStart"/>
      <w:r w:rsidRPr="00EA5E46">
        <w:rPr>
          <w:sz w:val="16"/>
          <w:szCs w:val="16"/>
        </w:rPr>
        <w:t>.е</w:t>
      </w:r>
      <w:proofErr w:type="gramEnd"/>
      <w:r w:rsidRPr="00EA5E46">
        <w:rPr>
          <w:sz w:val="16"/>
          <w:szCs w:val="16"/>
        </w:rPr>
        <w:t xml:space="preserve"> дыхание. Из окружающей среды в организм непрерывно поступает кислород, который потребляется всеми клетками, органами и тканями; из организма выделяются образующийся в нём углекислый газ и незначительное количество др. газообразных продуктов обмена веществ. Газообмен необходим почти для всех организмов, без него невозможен нормальный обмен веществ и энергии, </w:t>
      </w:r>
      <w:proofErr w:type="gramStart"/>
      <w:r w:rsidRPr="00EA5E46">
        <w:rPr>
          <w:sz w:val="16"/>
          <w:szCs w:val="16"/>
        </w:rPr>
        <w:t>а</w:t>
      </w:r>
      <w:proofErr w:type="gramEnd"/>
      <w:r w:rsidRPr="00EA5E46">
        <w:rPr>
          <w:sz w:val="16"/>
          <w:szCs w:val="16"/>
        </w:rPr>
        <w:t xml:space="preserve"> следовательно и сама жизнь.</w:t>
      </w:r>
    </w:p>
    <w:p w:rsidR="00FD635F" w:rsidRPr="00EA5E46" w:rsidRDefault="00FD635F" w:rsidP="00FD635F">
      <w:pPr>
        <w:rPr>
          <w:rFonts w:ascii="Georgia" w:hAnsi="Georgia"/>
          <w:color w:val="909090"/>
          <w:sz w:val="16"/>
          <w:szCs w:val="16"/>
          <w:shd w:val="clear" w:color="auto" w:fill="FFFFFF"/>
        </w:rPr>
      </w:pPr>
      <w:r w:rsidRPr="00EA5E46">
        <w:rPr>
          <w:sz w:val="16"/>
          <w:szCs w:val="16"/>
        </w:rPr>
        <w:t>C6H12O6 + 6O2 → 6CO2 + 6 · H2O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Глюкозы придется сжечь 0,7 кг или 4 моля. Органы дыхания должны выбросить 4 · 6 = 24 моля углекислого газа CO2 Жира придется сжечь 12/38 = 0.315 кг или примерно 1.1 моль. Органы дыхания должны выбросить 1.1 · 16 ≈ 18 молей углекислого газа CO2</w:t>
      </w:r>
      <w:proofErr w:type="gramStart"/>
      <w:r w:rsidRPr="00EA5E46">
        <w:rPr>
          <w:sz w:val="16"/>
          <w:szCs w:val="16"/>
        </w:rPr>
        <w:t xml:space="preserve"> И</w:t>
      </w:r>
      <w:proofErr w:type="gramEnd"/>
      <w:r w:rsidRPr="00EA5E46">
        <w:rPr>
          <w:sz w:val="16"/>
          <w:szCs w:val="16"/>
        </w:rPr>
        <w:t>так, нам придется выдохнуть за сутки примерно 20 моль CO2 и 20 моль H2O (и вдохнуть чуть больше кислорода).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Измерения показали, что в выдыхаемом воздухе CO2 около 4%, т.е. грубо 1/25 часть. Человек должен вдыхать и выдыхать примерно 20 · 25 = 500 моль воздуха. Один моль теплого воздуха занимает объем примерно 25 литров. Значит, человеку нужно V = 25 · 500 = 12500 </w:t>
      </w:r>
      <w:proofErr w:type="spellStart"/>
      <w:r w:rsidRPr="00EA5E46">
        <w:rPr>
          <w:sz w:val="16"/>
          <w:szCs w:val="16"/>
        </w:rPr>
        <w:t>ë</w:t>
      </w:r>
      <w:proofErr w:type="spellEnd"/>
      <w:r w:rsidRPr="00EA5E46">
        <w:rPr>
          <w:sz w:val="16"/>
          <w:szCs w:val="16"/>
        </w:rPr>
        <w:t xml:space="preserve"> ≈ 13 </w:t>
      </w:r>
      <w:proofErr w:type="spellStart"/>
      <w:r w:rsidRPr="00EA5E46">
        <w:rPr>
          <w:sz w:val="16"/>
          <w:szCs w:val="16"/>
        </w:rPr>
        <w:t>ì</w:t>
      </w:r>
      <w:proofErr w:type="spellEnd"/>
      <w:r w:rsidRPr="00EA5E46">
        <w:rPr>
          <w:sz w:val="16"/>
          <w:szCs w:val="16"/>
        </w:rPr>
        <w:t xml:space="preserve"> 3 Человек должен за сутки пропустить через органы дыхания примерно 13 кубометров воздуха.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Измерено, что за один вдох поступает примерно 0.5 литра воздуха. Значит, за сутки придется сделать примерно 26 тысяч вдохов (18 </w:t>
      </w:r>
      <w:proofErr w:type="spellStart"/>
      <w:r w:rsidRPr="00EA5E46">
        <w:rPr>
          <w:sz w:val="16"/>
          <w:szCs w:val="16"/>
        </w:rPr>
        <w:t>вд</w:t>
      </w:r>
      <w:proofErr w:type="gramStart"/>
      <w:r w:rsidRPr="00EA5E46">
        <w:rPr>
          <w:sz w:val="16"/>
          <w:szCs w:val="16"/>
        </w:rPr>
        <w:t>о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хов</w:t>
      </w:r>
      <w:proofErr w:type="spellEnd"/>
      <w:r w:rsidRPr="00EA5E46">
        <w:rPr>
          <w:sz w:val="16"/>
          <w:szCs w:val="16"/>
        </w:rPr>
        <w:t xml:space="preserve"> в минуту).</w:t>
      </w: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17. Характеристики периодического движения. Гармонические колебания.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Наблюдая за процессами, происходящими в организме человека, мы можем заметить, что иногда некоторые процессы, явления, движения повторяются. Поэтому периодический процесс можно изобразить графически</w:t>
      </w:r>
      <w:proofErr w:type="gramStart"/>
      <w:r w:rsidRPr="00EA5E46">
        <w:rPr>
          <w:sz w:val="16"/>
          <w:szCs w:val="16"/>
        </w:rPr>
        <w:t>.(</w:t>
      </w:r>
      <w:proofErr w:type="gramEnd"/>
      <w:r w:rsidRPr="00EA5E46">
        <w:rPr>
          <w:sz w:val="16"/>
          <w:szCs w:val="16"/>
        </w:rPr>
        <w:t xml:space="preserve">электрокардиограмма). Если что-то повторяется через строго одинаковые промежутки </w:t>
      </w:r>
      <w:proofErr w:type="spellStart"/>
      <w:r w:rsidRPr="00EA5E46">
        <w:rPr>
          <w:sz w:val="16"/>
          <w:szCs w:val="16"/>
        </w:rPr>
        <w:t>врем</w:t>
      </w:r>
      <w:proofErr w:type="gramStart"/>
      <w:r w:rsidRPr="00EA5E46">
        <w:rPr>
          <w:sz w:val="16"/>
          <w:szCs w:val="16"/>
        </w:rPr>
        <w:t>е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ни T – это периодическое движение (явление, процесс) Если что-то повторяется через примерно одинаковые промежутки </w:t>
      </w:r>
      <w:proofErr w:type="spellStart"/>
      <w:r w:rsidRPr="00EA5E46">
        <w:rPr>
          <w:sz w:val="16"/>
          <w:szCs w:val="16"/>
        </w:rPr>
        <w:t>вре</w:t>
      </w:r>
      <w:proofErr w:type="spellEnd"/>
      <w:r w:rsidRPr="00EA5E46">
        <w:rPr>
          <w:sz w:val="16"/>
          <w:szCs w:val="16"/>
        </w:rPr>
        <w:t xml:space="preserve">- </w:t>
      </w:r>
      <w:proofErr w:type="spellStart"/>
      <w:r w:rsidRPr="00EA5E46">
        <w:rPr>
          <w:sz w:val="16"/>
          <w:szCs w:val="16"/>
        </w:rPr>
        <w:t>мени</w:t>
      </w:r>
      <w:proofErr w:type="spellEnd"/>
      <w:r w:rsidRPr="00EA5E46">
        <w:rPr>
          <w:sz w:val="16"/>
          <w:szCs w:val="16"/>
        </w:rPr>
        <w:t xml:space="preserve"> T – это квазипериодическое движение (явление, процесс). </w:t>
      </w:r>
      <w:proofErr w:type="spellStart"/>
      <w:r w:rsidRPr="00EA5E46">
        <w:rPr>
          <w:sz w:val="16"/>
          <w:szCs w:val="16"/>
        </w:rPr>
        <w:t>f</w:t>
      </w:r>
      <w:proofErr w:type="spellEnd"/>
      <w:r w:rsidRPr="00EA5E46">
        <w:rPr>
          <w:sz w:val="16"/>
          <w:szCs w:val="16"/>
        </w:rPr>
        <w:t>(</w:t>
      </w:r>
      <w:proofErr w:type="spellStart"/>
      <w:r w:rsidRPr="00EA5E46">
        <w:rPr>
          <w:sz w:val="16"/>
          <w:szCs w:val="16"/>
        </w:rPr>
        <w:t>t</w:t>
      </w:r>
      <w:proofErr w:type="spellEnd"/>
      <w:r w:rsidRPr="00EA5E46">
        <w:rPr>
          <w:sz w:val="16"/>
          <w:szCs w:val="16"/>
        </w:rPr>
        <w:t xml:space="preserve">) = </w:t>
      </w:r>
      <w:proofErr w:type="spellStart"/>
      <w:r w:rsidRPr="00EA5E46">
        <w:rPr>
          <w:sz w:val="16"/>
          <w:szCs w:val="16"/>
        </w:rPr>
        <w:t>f</w:t>
      </w:r>
      <w:proofErr w:type="spellEnd"/>
      <w:r w:rsidRPr="00EA5E46">
        <w:rPr>
          <w:sz w:val="16"/>
          <w:szCs w:val="16"/>
        </w:rPr>
        <w:t>(</w:t>
      </w:r>
      <w:proofErr w:type="spellStart"/>
      <w:r w:rsidRPr="00EA5E46">
        <w:rPr>
          <w:sz w:val="16"/>
          <w:szCs w:val="16"/>
        </w:rPr>
        <w:t>t</w:t>
      </w:r>
      <w:proofErr w:type="spellEnd"/>
      <w:r w:rsidRPr="00EA5E46">
        <w:rPr>
          <w:sz w:val="16"/>
          <w:szCs w:val="16"/>
        </w:rPr>
        <w:t xml:space="preserve"> + T)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Существуют периодические движения, отличающиеся особой простотой и приспособленностью для математического анализа.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Если физическая величина зависит от времени по синусоидальному закону, (то такие колебания называют гармоническими колебаниями). Максимальное отклонение величины от положения равновесия </w:t>
      </w:r>
      <w:proofErr w:type="spellStart"/>
      <w:r w:rsidRPr="00EA5E46">
        <w:rPr>
          <w:sz w:val="16"/>
          <w:szCs w:val="16"/>
        </w:rPr>
        <w:t>наз</w:t>
      </w:r>
      <w:proofErr w:type="gramStart"/>
      <w:r w:rsidRPr="00EA5E46">
        <w:rPr>
          <w:sz w:val="16"/>
          <w:szCs w:val="16"/>
        </w:rPr>
        <w:t>ы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вают</w:t>
      </w:r>
      <w:proofErr w:type="spellEnd"/>
      <w:r w:rsidRPr="00EA5E46">
        <w:rPr>
          <w:sz w:val="16"/>
          <w:szCs w:val="16"/>
        </w:rPr>
        <w:t xml:space="preserve"> амплитудой.</w:t>
      </w: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18. Свободные колебания. Отличительные особенности и свойства свободных колебаний.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Бывают системы, находящиеся в равновесии, несмотря на то, что внешний мир иногда выводит их из этого положения. Почему так происходит? У этих систем при отклонении их параметров от положения равновесия возникает причина, возвращающая их в положение равновесия. Пример 4. 1. Груз, подвешенный нитке или веревке. При отклонении возникают силы, возвращающие его в положение </w:t>
      </w:r>
      <w:proofErr w:type="spellStart"/>
      <w:r w:rsidRPr="00EA5E46">
        <w:rPr>
          <w:sz w:val="16"/>
          <w:szCs w:val="16"/>
        </w:rPr>
        <w:t>ра</w:t>
      </w:r>
      <w:proofErr w:type="gramStart"/>
      <w:r w:rsidRPr="00EA5E46">
        <w:rPr>
          <w:sz w:val="16"/>
          <w:szCs w:val="16"/>
        </w:rPr>
        <w:t>в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новесия</w:t>
      </w:r>
      <w:proofErr w:type="spellEnd"/>
      <w:r w:rsidRPr="00EA5E46">
        <w:rPr>
          <w:sz w:val="16"/>
          <w:szCs w:val="16"/>
        </w:rPr>
        <w:t xml:space="preserve">.  При этом система из-за инерции «проскакивает» положение равновесия. Возникают колебания. Свободные колебания </w:t>
      </w:r>
      <w:proofErr w:type="spellStart"/>
      <w:r w:rsidRPr="00EA5E46">
        <w:rPr>
          <w:sz w:val="16"/>
          <w:szCs w:val="16"/>
        </w:rPr>
        <w:t>Колебания</w:t>
      </w:r>
      <w:proofErr w:type="spellEnd"/>
      <w:r w:rsidRPr="00EA5E46">
        <w:rPr>
          <w:sz w:val="16"/>
          <w:szCs w:val="16"/>
        </w:rPr>
        <w:t xml:space="preserve">, возникающие в системе за счет сил, присутствующих в самой системе, называются свободными.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Свойства: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-Период свободных колебаний определяется свойствами системы.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 -Амплитуда свободных колебаний определяется начальным </w:t>
      </w:r>
      <w:proofErr w:type="spellStart"/>
      <w:r w:rsidRPr="00EA5E46">
        <w:rPr>
          <w:sz w:val="16"/>
          <w:szCs w:val="16"/>
        </w:rPr>
        <w:t>откл</w:t>
      </w:r>
      <w:proofErr w:type="gramStart"/>
      <w:r w:rsidRPr="00EA5E46">
        <w:rPr>
          <w:sz w:val="16"/>
          <w:szCs w:val="16"/>
        </w:rPr>
        <w:t>о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нением</w:t>
      </w:r>
      <w:proofErr w:type="spellEnd"/>
      <w:r w:rsidRPr="00EA5E46">
        <w:rPr>
          <w:sz w:val="16"/>
          <w:szCs w:val="16"/>
        </w:rPr>
        <w:t xml:space="preserve">.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-Свободные колебания рано или поздно прекратятся.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T = 2π *корень квадратный </w:t>
      </w:r>
      <w:proofErr w:type="spellStart"/>
      <w:r w:rsidRPr="00EA5E46">
        <w:rPr>
          <w:sz w:val="16"/>
          <w:szCs w:val="16"/>
        </w:rPr>
        <w:t>m</w:t>
      </w:r>
      <w:proofErr w:type="spellEnd"/>
      <w:r w:rsidRPr="00EA5E46">
        <w:rPr>
          <w:sz w:val="16"/>
          <w:szCs w:val="16"/>
        </w:rPr>
        <w:t>/</w:t>
      </w:r>
      <w:proofErr w:type="spellStart"/>
      <w:r w:rsidRPr="00EA5E46">
        <w:rPr>
          <w:sz w:val="16"/>
          <w:szCs w:val="16"/>
        </w:rPr>
        <w:t>k</w:t>
      </w:r>
      <w:proofErr w:type="spellEnd"/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19. Вынужденные колебания. Отличительные особенности и свойства свободных колебаний.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Вынужденные колебания. Колебания системы под действием внешней периодической силы н</w:t>
      </w:r>
      <w:proofErr w:type="gramStart"/>
      <w:r w:rsidRPr="00EA5E46">
        <w:rPr>
          <w:sz w:val="16"/>
          <w:szCs w:val="16"/>
        </w:rPr>
        <w:t>а-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зываются</w:t>
      </w:r>
      <w:proofErr w:type="spellEnd"/>
      <w:r w:rsidRPr="00EA5E46">
        <w:rPr>
          <w:sz w:val="16"/>
          <w:szCs w:val="16"/>
        </w:rPr>
        <w:t xml:space="preserve"> вынужденными колебаниями. Пример</w:t>
      </w:r>
      <w:proofErr w:type="gramStart"/>
      <w:r w:rsidRPr="00EA5E46">
        <w:rPr>
          <w:sz w:val="16"/>
          <w:szCs w:val="16"/>
        </w:rPr>
        <w:t>ы(</w:t>
      </w:r>
      <w:proofErr w:type="gramEnd"/>
      <w:r w:rsidRPr="00EA5E46">
        <w:rPr>
          <w:sz w:val="16"/>
          <w:szCs w:val="16"/>
        </w:rPr>
        <w:t xml:space="preserve">качели качает посторонний человек, колебания барабанной перепонки, Колебания давления в кровеносной системе).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Свойства</w:t>
      </w:r>
      <w:proofErr w:type="gramStart"/>
      <w:r w:rsidRPr="00EA5E46">
        <w:rPr>
          <w:sz w:val="16"/>
          <w:szCs w:val="16"/>
        </w:rPr>
        <w:t xml:space="preserve"> :</w:t>
      </w:r>
      <w:proofErr w:type="gramEnd"/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- Период вынужденных колебаний равен периоду внешней силы. Внешняя сила определяет, с какой частотой будет колебаться с</w:t>
      </w:r>
      <w:proofErr w:type="gramStart"/>
      <w:r w:rsidRPr="00EA5E46">
        <w:rPr>
          <w:sz w:val="16"/>
          <w:szCs w:val="16"/>
        </w:rPr>
        <w:t>и-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стема</w:t>
      </w:r>
      <w:proofErr w:type="spellEnd"/>
      <w:r w:rsidRPr="00EA5E46">
        <w:rPr>
          <w:sz w:val="16"/>
          <w:szCs w:val="16"/>
        </w:rPr>
        <w:t xml:space="preserve">.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-Амплитуда вынужденных колебаний определяется внешней силой и свойствами системы. Физики умеют заранее рассчитывать </w:t>
      </w:r>
      <w:proofErr w:type="spellStart"/>
      <w:r w:rsidRPr="00EA5E46">
        <w:rPr>
          <w:sz w:val="16"/>
          <w:szCs w:val="16"/>
        </w:rPr>
        <w:t>в</w:t>
      </w:r>
      <w:proofErr w:type="gramStart"/>
      <w:r w:rsidRPr="00EA5E46">
        <w:rPr>
          <w:sz w:val="16"/>
          <w:szCs w:val="16"/>
        </w:rPr>
        <w:t>е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личину амплитуды.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-Вынужденные колебания не затухают.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Резонан</w:t>
      </w:r>
      <w:proofErr w:type="gramStart"/>
      <w:r w:rsidRPr="00EA5E46">
        <w:rPr>
          <w:sz w:val="16"/>
          <w:szCs w:val="16"/>
        </w:rPr>
        <w:t>с-</w:t>
      </w:r>
      <w:proofErr w:type="gramEnd"/>
      <w:r w:rsidRPr="00EA5E46">
        <w:rPr>
          <w:sz w:val="16"/>
          <w:szCs w:val="16"/>
        </w:rPr>
        <w:t xml:space="preserve"> Резкое возрастание амплитуды вынужденных колебаний при совпадении частоты внешней силы с частотой свободных колебаний называют резонансом.</w:t>
      </w:r>
    </w:p>
    <w:p w:rsidR="00FD635F" w:rsidRPr="00EA5E46" w:rsidRDefault="00FD635F" w:rsidP="00FD635F">
      <w:pPr>
        <w:rPr>
          <w:sz w:val="16"/>
          <w:szCs w:val="16"/>
        </w:rPr>
      </w:pPr>
      <w:proofErr w:type="gramStart"/>
      <w:r w:rsidRPr="00EA5E46">
        <w:rPr>
          <w:sz w:val="16"/>
          <w:szCs w:val="16"/>
        </w:rPr>
        <w:t>Причины</w:t>
      </w:r>
      <w:proofErr w:type="gramEnd"/>
      <w:r w:rsidRPr="00EA5E46">
        <w:rPr>
          <w:sz w:val="16"/>
          <w:szCs w:val="16"/>
        </w:rPr>
        <w:t xml:space="preserve"> почему не ломается что-нибудь во время резонанса.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-Внешняя сила невелика, а в системе есть большое трение. Из-за потерь энергии на трение система нагреется, но зато ничего не сломается.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- Пока амплитуда нарастает, сила изменяет свою частоту или </w:t>
      </w:r>
      <w:proofErr w:type="spellStart"/>
      <w:r w:rsidRPr="00EA5E46">
        <w:rPr>
          <w:sz w:val="16"/>
          <w:szCs w:val="16"/>
        </w:rPr>
        <w:t>исч</w:t>
      </w:r>
      <w:proofErr w:type="gramStart"/>
      <w:r w:rsidRPr="00EA5E46">
        <w:rPr>
          <w:sz w:val="16"/>
          <w:szCs w:val="16"/>
        </w:rPr>
        <w:t>е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зает</w:t>
      </w:r>
      <w:proofErr w:type="spellEnd"/>
      <w:r w:rsidRPr="00EA5E46">
        <w:rPr>
          <w:sz w:val="16"/>
          <w:szCs w:val="16"/>
        </w:rPr>
        <w:t xml:space="preserve"> вовсе. Сломаться ничего просто не успевает. Именно поэтому  не ломаются стиральные машины во время отжима белья.</w:t>
      </w: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 xml:space="preserve">20. Спектр колебательного движения.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Спектр – это распределение энергии среди гармонических колебаний Распределение энергии колебаний по частоте называют спектром. Немножко упрощая, можно сказать и так: спектр – это график зависимости энергии колебаний от частоты. Спектр показывает, из каких гармонических колебаний </w:t>
      </w:r>
      <w:proofErr w:type="spellStart"/>
      <w:proofErr w:type="gramStart"/>
      <w:r w:rsidRPr="00EA5E46">
        <w:rPr>
          <w:sz w:val="16"/>
          <w:szCs w:val="16"/>
        </w:rPr>
        <w:t>колебаний</w:t>
      </w:r>
      <w:proofErr w:type="spellEnd"/>
      <w:proofErr w:type="gramEnd"/>
      <w:r w:rsidRPr="00EA5E46">
        <w:rPr>
          <w:sz w:val="16"/>
          <w:szCs w:val="16"/>
        </w:rPr>
        <w:t xml:space="preserve"> состоит исходное сложное негармоническое колебание.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 Спектр получают с помощью резонанса.  Можно </w:t>
      </w:r>
      <w:proofErr w:type="gramStart"/>
      <w:r w:rsidRPr="00EA5E46">
        <w:rPr>
          <w:sz w:val="16"/>
          <w:szCs w:val="16"/>
        </w:rPr>
        <w:t>представить</w:t>
      </w:r>
      <w:proofErr w:type="gramEnd"/>
      <w:r w:rsidRPr="00EA5E46">
        <w:rPr>
          <w:sz w:val="16"/>
          <w:szCs w:val="16"/>
        </w:rPr>
        <w:t xml:space="preserve"> что   множество колебательных систем с разными собственными частотами (например, множество разных камертонов). Если изучаемое колебание использовать как вынуждающую силу, то системы, испытывающие резонанс, начнут колебаться и мы можем теперь узнать и </w:t>
      </w:r>
      <w:proofErr w:type="gramStart"/>
      <w:r w:rsidRPr="00EA5E46">
        <w:rPr>
          <w:sz w:val="16"/>
          <w:szCs w:val="16"/>
        </w:rPr>
        <w:t>частоту</w:t>
      </w:r>
      <w:proofErr w:type="gramEnd"/>
      <w:r w:rsidRPr="00EA5E46">
        <w:rPr>
          <w:sz w:val="16"/>
          <w:szCs w:val="16"/>
        </w:rPr>
        <w:t xml:space="preserve"> и энергию колебаний. Частоту – по камертону. Энергию – по амплитуде колебаний этого камертона.</w:t>
      </w:r>
    </w:p>
    <w:p w:rsidR="00FD635F" w:rsidRPr="00EA5E46" w:rsidRDefault="00EA5E46" w:rsidP="00FD635F">
      <w:pPr>
        <w:spacing w:line="288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21</w:t>
      </w:r>
      <w:r>
        <w:rPr>
          <w:b/>
          <w:sz w:val="16"/>
          <w:szCs w:val="16"/>
          <w:lang w:val="en-US"/>
        </w:rPr>
        <w:t>.</w:t>
      </w:r>
      <w:r w:rsidR="00FD635F" w:rsidRPr="00EA5E46">
        <w:rPr>
          <w:b/>
          <w:sz w:val="16"/>
          <w:szCs w:val="16"/>
        </w:rPr>
        <w:t xml:space="preserve"> Волновое движение. Характеристики волнового движения.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Волны – коллективные колебания. Волновое движение – колебания огромного числа связанных колебательных систем.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У волны появляются новые характеристики: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Кроме повторения во времени, движение в волне повторяется и в пространстве.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Расстояние между точками среды, совершающими синфазные колебания, называется длиной волны λ. Скорость, с которой колебания распространяются в пространстве, называют скоростью распространения волны. Обозначается чаще буквой </w:t>
      </w:r>
      <w:proofErr w:type="spellStart"/>
      <w:r w:rsidRPr="00EA5E46">
        <w:rPr>
          <w:sz w:val="16"/>
          <w:szCs w:val="16"/>
        </w:rPr>
        <w:t>c</w:t>
      </w:r>
      <w:proofErr w:type="spellEnd"/>
      <w:r w:rsidRPr="00EA5E46">
        <w:rPr>
          <w:sz w:val="16"/>
          <w:szCs w:val="16"/>
        </w:rPr>
        <w:t xml:space="preserve">. Очевидно, что длина волны, скорость и период колебаний частиц среды в волне связаны. λ = </w:t>
      </w:r>
      <w:proofErr w:type="spellStart"/>
      <w:r w:rsidRPr="00EA5E46">
        <w:rPr>
          <w:sz w:val="16"/>
          <w:szCs w:val="16"/>
        </w:rPr>
        <w:t>c</w:t>
      </w:r>
      <w:proofErr w:type="spellEnd"/>
      <w:r w:rsidRPr="00EA5E46">
        <w:rPr>
          <w:sz w:val="16"/>
          <w:szCs w:val="16"/>
        </w:rPr>
        <w:t xml:space="preserve"> · T. Плотностью потока энергии (или интенсивностью) I называют </w:t>
      </w:r>
      <w:proofErr w:type="spellStart"/>
      <w:r w:rsidRPr="00EA5E46">
        <w:rPr>
          <w:sz w:val="16"/>
          <w:szCs w:val="16"/>
        </w:rPr>
        <w:t>колич</w:t>
      </w:r>
      <w:proofErr w:type="gramStart"/>
      <w:r w:rsidRPr="00EA5E46">
        <w:rPr>
          <w:sz w:val="16"/>
          <w:szCs w:val="16"/>
        </w:rPr>
        <w:t>е</w:t>
      </w:r>
      <w:proofErr w:type="spellEnd"/>
      <w:r w:rsidRPr="00EA5E46">
        <w:rPr>
          <w:sz w:val="16"/>
          <w:szCs w:val="16"/>
        </w:rPr>
        <w:t>-</w:t>
      </w:r>
      <w:proofErr w:type="gramEnd"/>
      <w:r w:rsidRPr="00EA5E46">
        <w:rPr>
          <w:sz w:val="16"/>
          <w:szCs w:val="16"/>
        </w:rPr>
        <w:t xml:space="preserve"> </w:t>
      </w:r>
      <w:proofErr w:type="spellStart"/>
      <w:r w:rsidRPr="00EA5E46">
        <w:rPr>
          <w:sz w:val="16"/>
          <w:szCs w:val="16"/>
        </w:rPr>
        <w:t>ство</w:t>
      </w:r>
      <w:proofErr w:type="spellEnd"/>
      <w:r w:rsidRPr="00EA5E46">
        <w:rPr>
          <w:sz w:val="16"/>
          <w:szCs w:val="16"/>
        </w:rPr>
        <w:t xml:space="preserve"> энергии, переносимой волной сквозь единицу площади за единицу времени. </w:t>
      </w: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22. Звуковые волны. Физические характеристики звука.</w:t>
      </w:r>
    </w:p>
    <w:p w:rsidR="00FD635F" w:rsidRPr="00EA5E46" w:rsidRDefault="00FD635F" w:rsidP="00FD635F">
      <w:pPr>
        <w:ind w:firstLine="708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Звук – это быстрые колебания давления среды. Колебания давления частотой от 16 Гц до 20000 Гц воспринимаются слуховым аппаратом человека и ощущаются как звук. Звуковые волны с частотой ν &lt; 16 Гц называют инфразвуком. Звуковые волны с частотой ν &gt; 20000 Гц называют ультразвуком. </w:t>
      </w:r>
    </w:p>
    <w:p w:rsidR="00FD635F" w:rsidRPr="00EA5E46" w:rsidRDefault="00FD635F" w:rsidP="00FD635F">
      <w:pPr>
        <w:ind w:firstLine="708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Физические характеристики звука:</w:t>
      </w:r>
    </w:p>
    <w:p w:rsidR="00FD635F" w:rsidRPr="00EA5E46" w:rsidRDefault="00FD635F" w:rsidP="00FD635F">
      <w:pPr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    -Звук, как и любая волна, </w:t>
      </w:r>
      <w:r w:rsidRPr="00EA5E46">
        <w:rPr>
          <w:i/>
          <w:sz w:val="16"/>
          <w:szCs w:val="16"/>
        </w:rPr>
        <w:t>переносит энергию</w:t>
      </w:r>
      <w:r w:rsidRPr="00EA5E46">
        <w:rPr>
          <w:sz w:val="16"/>
          <w:szCs w:val="16"/>
        </w:rPr>
        <w:t>. Характеристикой этого процесса служит интенсивность I. Для звуковой волны можно получить связь между интенсивностью I и амплитудой колебания давления P</w:t>
      </w:r>
      <w:proofErr w:type="gramStart"/>
      <w:r w:rsidRPr="00EA5E46">
        <w:rPr>
          <w:sz w:val="16"/>
          <w:szCs w:val="16"/>
        </w:rPr>
        <w:t xml:space="preserve"> :</w:t>
      </w:r>
      <w:proofErr w:type="gramEnd"/>
      <w:r w:rsidRPr="00EA5E46">
        <w:rPr>
          <w:sz w:val="16"/>
          <w:szCs w:val="16"/>
        </w:rPr>
        <w:t xml:space="preserve"> </w:t>
      </w:r>
    </w:p>
    <w:p w:rsidR="00FD635F" w:rsidRPr="00EA5E46" w:rsidRDefault="00FD635F" w:rsidP="00FD635F">
      <w:pPr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  I = P^2/ 2ρc (3) Здесь P – амплитуда колебаний давления, ρ – плотность среды (воздуха, например), </w:t>
      </w:r>
      <w:proofErr w:type="spellStart"/>
      <w:r w:rsidRPr="00EA5E46">
        <w:rPr>
          <w:sz w:val="16"/>
          <w:szCs w:val="16"/>
        </w:rPr>
        <w:t>c</w:t>
      </w:r>
      <w:proofErr w:type="spellEnd"/>
      <w:r w:rsidRPr="00EA5E46">
        <w:rPr>
          <w:sz w:val="16"/>
          <w:szCs w:val="16"/>
        </w:rPr>
        <w:t xml:space="preserve"> – скорость звука в этой среде (для воздуха около 340 м/с). </w:t>
      </w:r>
    </w:p>
    <w:p w:rsidR="00FD635F" w:rsidRPr="00EA5E46" w:rsidRDefault="00FD635F" w:rsidP="00FD635F">
      <w:pPr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    -Если звук падает на границу раздела двух сред, то частично он </w:t>
      </w:r>
      <w:r w:rsidRPr="00EA5E46">
        <w:rPr>
          <w:i/>
          <w:sz w:val="16"/>
          <w:szCs w:val="16"/>
        </w:rPr>
        <w:t>отражается,</w:t>
      </w:r>
      <w:r w:rsidRPr="00EA5E46">
        <w:rPr>
          <w:sz w:val="16"/>
          <w:szCs w:val="16"/>
        </w:rPr>
        <w:t xml:space="preserve"> а частично проходит дальше</w:t>
      </w:r>
    </w:p>
    <w:p w:rsidR="00FD635F" w:rsidRPr="00EA5E46" w:rsidRDefault="00FD635F" w:rsidP="00FD635F">
      <w:pPr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    -. Любопытное явление </w:t>
      </w:r>
      <w:proofErr w:type="spellStart"/>
      <w:proofErr w:type="gramStart"/>
      <w:r w:rsidRPr="00EA5E46">
        <w:rPr>
          <w:sz w:val="16"/>
          <w:szCs w:val="16"/>
        </w:rPr>
        <w:t>явление</w:t>
      </w:r>
      <w:proofErr w:type="spellEnd"/>
      <w:proofErr w:type="gramEnd"/>
      <w:r w:rsidRPr="00EA5E46">
        <w:rPr>
          <w:sz w:val="16"/>
          <w:szCs w:val="16"/>
        </w:rPr>
        <w:t xml:space="preserve"> наблюдается, если граница раздела сред движется. В этом случае </w:t>
      </w:r>
      <w:r w:rsidRPr="00EA5E46">
        <w:rPr>
          <w:i/>
          <w:sz w:val="16"/>
          <w:szCs w:val="16"/>
        </w:rPr>
        <w:t>частота</w:t>
      </w:r>
      <w:r w:rsidRPr="00EA5E46">
        <w:rPr>
          <w:sz w:val="16"/>
          <w:szCs w:val="16"/>
        </w:rPr>
        <w:t xml:space="preserve"> отраженного звука изменяется. Эффект Доплера Изменение частоты ∆ν ≈</w:t>
      </w:r>
      <w:proofErr w:type="gramStart"/>
      <w:r w:rsidRPr="00EA5E46">
        <w:rPr>
          <w:sz w:val="16"/>
          <w:szCs w:val="16"/>
        </w:rPr>
        <w:t xml:space="preserve">( </w:t>
      </w:r>
      <w:proofErr w:type="gramEnd"/>
      <w:r w:rsidRPr="00EA5E46">
        <w:rPr>
          <w:sz w:val="16"/>
          <w:szCs w:val="16"/>
        </w:rPr>
        <w:t xml:space="preserve">2v/ </w:t>
      </w:r>
      <w:proofErr w:type="spellStart"/>
      <w:r w:rsidRPr="00EA5E46">
        <w:rPr>
          <w:sz w:val="16"/>
          <w:szCs w:val="16"/>
        </w:rPr>
        <w:t>c</w:t>
      </w:r>
      <w:proofErr w:type="spellEnd"/>
      <w:r w:rsidRPr="00EA5E46">
        <w:rPr>
          <w:sz w:val="16"/>
          <w:szCs w:val="16"/>
        </w:rPr>
        <w:t xml:space="preserve">) ν, (7) где </w:t>
      </w:r>
      <w:proofErr w:type="spellStart"/>
      <w:r w:rsidRPr="00EA5E46">
        <w:rPr>
          <w:sz w:val="16"/>
          <w:szCs w:val="16"/>
        </w:rPr>
        <w:t>v</w:t>
      </w:r>
      <w:proofErr w:type="spellEnd"/>
      <w:r w:rsidRPr="00EA5E46">
        <w:rPr>
          <w:sz w:val="16"/>
          <w:szCs w:val="16"/>
        </w:rPr>
        <w:t xml:space="preserve"> – скорость приближения границы раздела к источнику звука.</w:t>
      </w:r>
    </w:p>
    <w:p w:rsidR="00FD635F" w:rsidRPr="00EA5E46" w:rsidRDefault="00FD635F" w:rsidP="00FD635F">
      <w:pPr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23.Слуховые ощущения. Их связь с физическими характеристиками звука.</w:t>
      </w:r>
    </w:p>
    <w:p w:rsidR="00FD635F" w:rsidRPr="00EA5E46" w:rsidRDefault="00FD635F" w:rsidP="00FD635F">
      <w:pPr>
        <w:ind w:firstLine="708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-Мы различаем громкие и тихие звуки. Легко экспериментально определить, от чего зависит громкость звука. Громкость звука определяется его интенсивностью I в том месте Мира, где находится Ваше ухо, или ухо другого экспериментатора. Чем больше интенсивность звука, тем громче кажется звук. </w:t>
      </w:r>
    </w:p>
    <w:p w:rsidR="00FD635F" w:rsidRDefault="00FD635F" w:rsidP="00FD635F">
      <w:pPr>
        <w:ind w:firstLine="708"/>
        <w:jc w:val="both"/>
        <w:rPr>
          <w:sz w:val="16"/>
          <w:szCs w:val="16"/>
          <w:lang w:val="en-US"/>
        </w:rPr>
      </w:pPr>
      <w:r w:rsidRPr="00EA5E46">
        <w:rPr>
          <w:sz w:val="16"/>
          <w:szCs w:val="16"/>
        </w:rPr>
        <w:t>-Мы различаем «высокие» и «низкие» звуки. Тональность, высота тона звука определяется его частотой ν. Чем больше частота звука, тем выше тон слышимого звука.</w:t>
      </w:r>
    </w:p>
    <w:p w:rsidR="00EA5E46" w:rsidRPr="00EA5E46" w:rsidRDefault="00EA5E46" w:rsidP="00EA5E46">
      <w:pPr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 xml:space="preserve">24. Закон </w:t>
      </w:r>
      <w:proofErr w:type="spellStart"/>
      <w:r w:rsidRPr="00EA5E46">
        <w:rPr>
          <w:b/>
          <w:sz w:val="16"/>
          <w:szCs w:val="16"/>
        </w:rPr>
        <w:t>Вебера-Фехнера</w:t>
      </w:r>
      <w:proofErr w:type="spellEnd"/>
      <w:r w:rsidRPr="00EA5E46">
        <w:rPr>
          <w:b/>
          <w:sz w:val="16"/>
          <w:szCs w:val="16"/>
        </w:rPr>
        <w:t>. Элементы аудиометрии.</w:t>
      </w:r>
    </w:p>
    <w:p w:rsidR="00EA5E46" w:rsidRPr="00EA5E46" w:rsidRDefault="00EA5E46" w:rsidP="00EA5E46">
      <w:pPr>
        <w:ind w:firstLine="708"/>
        <w:jc w:val="both"/>
        <w:rPr>
          <w:sz w:val="16"/>
          <w:szCs w:val="16"/>
        </w:rPr>
      </w:pPr>
    </w:p>
    <w:p w:rsidR="00EA5E46" w:rsidRPr="00EA5E46" w:rsidRDefault="00EA5E46" w:rsidP="00EA5E46">
      <w:pPr>
        <w:ind w:firstLine="708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Г = </w:t>
      </w:r>
      <w:proofErr w:type="spellStart"/>
      <w:r w:rsidRPr="00EA5E46">
        <w:rPr>
          <w:sz w:val="16"/>
          <w:szCs w:val="16"/>
        </w:rPr>
        <w:t>k</w:t>
      </w:r>
      <w:proofErr w:type="spellEnd"/>
      <w:r w:rsidRPr="00EA5E46">
        <w:rPr>
          <w:sz w:val="16"/>
          <w:szCs w:val="16"/>
        </w:rPr>
        <w:t xml:space="preserve"> • </w:t>
      </w:r>
      <w:proofErr w:type="spellStart"/>
      <w:r w:rsidRPr="00EA5E46">
        <w:rPr>
          <w:sz w:val="16"/>
          <w:szCs w:val="16"/>
        </w:rPr>
        <w:t>lg</w:t>
      </w:r>
      <w:proofErr w:type="spellEnd"/>
      <w:r w:rsidRPr="00EA5E46">
        <w:rPr>
          <w:sz w:val="16"/>
          <w:szCs w:val="16"/>
        </w:rPr>
        <w:t xml:space="preserve">* </w:t>
      </w:r>
      <w:proofErr w:type="gramStart"/>
      <w:r w:rsidRPr="00EA5E46">
        <w:rPr>
          <w:sz w:val="16"/>
          <w:szCs w:val="16"/>
        </w:rPr>
        <w:t xml:space="preserve">( </w:t>
      </w:r>
      <w:proofErr w:type="gramEnd"/>
      <w:r w:rsidRPr="00EA5E46">
        <w:rPr>
          <w:sz w:val="16"/>
          <w:szCs w:val="16"/>
        </w:rPr>
        <w:t xml:space="preserve">I /I0 ) где постоянные числа </w:t>
      </w:r>
      <w:proofErr w:type="spellStart"/>
      <w:r w:rsidRPr="00EA5E46">
        <w:rPr>
          <w:sz w:val="16"/>
          <w:szCs w:val="16"/>
        </w:rPr>
        <w:t>k</w:t>
      </w:r>
      <w:proofErr w:type="spellEnd"/>
      <w:r w:rsidRPr="00EA5E46">
        <w:rPr>
          <w:sz w:val="16"/>
          <w:szCs w:val="16"/>
        </w:rPr>
        <w:t xml:space="preserve"> и I0 должны появиться в результате договора.</w:t>
      </w:r>
    </w:p>
    <w:p w:rsidR="00EA5E46" w:rsidRDefault="00EA5E46" w:rsidP="00EA5E46">
      <w:pPr>
        <w:ind w:firstLine="708"/>
        <w:jc w:val="both"/>
        <w:rPr>
          <w:sz w:val="16"/>
          <w:szCs w:val="16"/>
          <w:lang w:val="en-US"/>
        </w:rPr>
      </w:pPr>
      <w:r w:rsidRPr="00EA5E46">
        <w:rPr>
          <w:sz w:val="16"/>
          <w:szCs w:val="16"/>
        </w:rPr>
        <w:t xml:space="preserve">Таким образом, громкость звука Г через интенсивность волны выражается с помощью соотношения Г = </w:t>
      </w:r>
      <w:proofErr w:type="spellStart"/>
      <w:r w:rsidRPr="00EA5E46">
        <w:rPr>
          <w:sz w:val="16"/>
          <w:szCs w:val="16"/>
        </w:rPr>
        <w:t>lg</w:t>
      </w:r>
      <w:proofErr w:type="spellEnd"/>
      <w:r w:rsidRPr="00EA5E46">
        <w:rPr>
          <w:sz w:val="16"/>
          <w:szCs w:val="16"/>
        </w:rPr>
        <w:t xml:space="preserve">* </w:t>
      </w:r>
      <w:proofErr w:type="gramStart"/>
      <w:r w:rsidRPr="00EA5E46">
        <w:rPr>
          <w:sz w:val="16"/>
          <w:szCs w:val="16"/>
        </w:rPr>
        <w:t xml:space="preserve">( </w:t>
      </w:r>
      <w:proofErr w:type="gramEnd"/>
      <w:r w:rsidRPr="00EA5E46">
        <w:rPr>
          <w:sz w:val="16"/>
          <w:szCs w:val="16"/>
        </w:rPr>
        <w:t xml:space="preserve">I /I0 )   Эта величина называется «Бел». Нетрудно видеть, что человек безопасно слышит звук от 0 до 13 Бел. Чтобы учесть различие восприятия </w:t>
      </w:r>
      <w:r w:rsidRPr="00EA5E46">
        <w:rPr>
          <w:sz w:val="16"/>
          <w:szCs w:val="16"/>
        </w:rPr>
        <w:lastRenderedPageBreak/>
        <w:t>звука на разных частотах, вводят еще одну величину уровня громкости – «фон». На частоте 1 кГц уровни громкости, выраженные в фонах и в децибелах, совпадают.</w:t>
      </w:r>
    </w:p>
    <w:p w:rsidR="00EA5E46" w:rsidRPr="00EA5E46" w:rsidRDefault="00EA5E46" w:rsidP="00EA5E46">
      <w:pPr>
        <w:ind w:firstLine="708"/>
        <w:jc w:val="both"/>
        <w:rPr>
          <w:sz w:val="16"/>
          <w:szCs w:val="16"/>
          <w:lang w:val="en-US"/>
        </w:rPr>
      </w:pPr>
    </w:p>
    <w:p w:rsidR="00EA5E46" w:rsidRPr="00EA5E46" w:rsidRDefault="00EA5E46" w:rsidP="00EA5E46">
      <w:pPr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25. Ультразвук.  Применения ультразвука в медицине.</w:t>
      </w:r>
    </w:p>
    <w:p w:rsidR="00EA5E46" w:rsidRPr="00EA5E46" w:rsidRDefault="00EA5E46" w:rsidP="00EA5E46">
      <w:pPr>
        <w:ind w:firstLine="708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Звуковые волны очень высокой частоты ν &gt; 20 кГц обычно называют ультразвуком.</w:t>
      </w:r>
    </w:p>
    <w:p w:rsidR="00EA5E46" w:rsidRPr="00EA5E46" w:rsidRDefault="00EA5E46" w:rsidP="00EA5E46">
      <w:pPr>
        <w:ind w:firstLine="708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Звуковые волны очень высокой частоты ν &gt; 20 кГц обычно называют ультразвуком. Возможности применения ультразвуковых волн в медицине постоянно расширяются. Можно выделить Ультразвуковые воздействия Ультразвуковая локация Ультразвуковые исследования (УЗИ) Разумеется, приведенная классификация весьма условна.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b/>
          <w:sz w:val="16"/>
          <w:szCs w:val="16"/>
        </w:rPr>
        <w:t>26.Электромагнитные волны. Свет</w:t>
      </w:r>
      <w:r w:rsidRPr="00EA5E46">
        <w:rPr>
          <w:sz w:val="16"/>
          <w:szCs w:val="16"/>
        </w:rPr>
        <w:t>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Электромагнитная волна – совокупность изменяющихся значений вектора напряженности электрического поля E (и вектора индукции магнитного поля B).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Для существования электромагнитных волн не нужна никакая среда. Эти волны могут распространяться и в веществе и в вакууме. Скорость распространения </w:t>
      </w:r>
      <w:proofErr w:type="spellStart"/>
      <w:r w:rsidRPr="00EA5E46">
        <w:rPr>
          <w:sz w:val="16"/>
          <w:szCs w:val="16"/>
        </w:rPr>
        <w:t>c</w:t>
      </w:r>
      <w:proofErr w:type="spellEnd"/>
      <w:r w:rsidRPr="00EA5E46">
        <w:rPr>
          <w:sz w:val="16"/>
          <w:szCs w:val="16"/>
        </w:rPr>
        <w:t xml:space="preserve"> = 3•108 м/</w:t>
      </w:r>
      <w:proofErr w:type="gramStart"/>
      <w:r w:rsidRPr="00EA5E46">
        <w:rPr>
          <w:sz w:val="16"/>
          <w:szCs w:val="16"/>
        </w:rPr>
        <w:t>с</w:t>
      </w:r>
      <w:proofErr w:type="gramEnd"/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proofErr w:type="spellStart"/>
      <w:proofErr w:type="gramStart"/>
      <w:r w:rsidRPr="00EA5E46">
        <w:rPr>
          <w:sz w:val="16"/>
          <w:szCs w:val="16"/>
        </w:rPr>
        <w:t>Свет-Итак</w:t>
      </w:r>
      <w:proofErr w:type="spellEnd"/>
      <w:proofErr w:type="gramEnd"/>
      <w:r w:rsidRPr="00EA5E46">
        <w:rPr>
          <w:sz w:val="16"/>
          <w:szCs w:val="16"/>
        </w:rPr>
        <w:t>, длина волны видимого света очень мала – в тысячи раз меньше предметов, которые мы видим.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В таких условиях волновые свойства света незаметны. В таких </w:t>
      </w:r>
      <w:proofErr w:type="gramStart"/>
      <w:r w:rsidRPr="00EA5E46">
        <w:rPr>
          <w:sz w:val="16"/>
          <w:szCs w:val="16"/>
        </w:rPr>
        <w:t>условиях</w:t>
      </w:r>
      <w:proofErr w:type="gramEnd"/>
      <w:r w:rsidRPr="00EA5E46">
        <w:rPr>
          <w:sz w:val="16"/>
          <w:szCs w:val="16"/>
        </w:rPr>
        <w:t xml:space="preserve"> кажется, что свет распространяется лучами. Луч – это направление, вдоль которого переносится энергия света. Такие условия называются приближением геометрической оптики</w:t>
      </w: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 xml:space="preserve">27. Поляризация света. Закон </w:t>
      </w:r>
      <w:proofErr w:type="spellStart"/>
      <w:r w:rsidRPr="00EA5E46">
        <w:rPr>
          <w:b/>
          <w:sz w:val="16"/>
          <w:szCs w:val="16"/>
        </w:rPr>
        <w:t>Малюса</w:t>
      </w:r>
      <w:proofErr w:type="spellEnd"/>
      <w:r w:rsidRPr="00EA5E46">
        <w:rPr>
          <w:b/>
          <w:sz w:val="16"/>
          <w:szCs w:val="16"/>
        </w:rPr>
        <w:t xml:space="preserve">. Оптически активные вещества. Закон </w:t>
      </w:r>
      <w:proofErr w:type="spellStart"/>
      <w:r w:rsidRPr="00EA5E46">
        <w:rPr>
          <w:b/>
          <w:sz w:val="16"/>
          <w:szCs w:val="16"/>
        </w:rPr>
        <w:t>Био</w:t>
      </w:r>
      <w:proofErr w:type="spellEnd"/>
      <w:r w:rsidRPr="00EA5E46">
        <w:rPr>
          <w:b/>
          <w:sz w:val="16"/>
          <w:szCs w:val="16"/>
        </w:rPr>
        <w:t>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Электромагнитная волна – поперечная. Поэтому для электромагнитной волны нужно указывать, куда именно направлен вектор Ē, т.е. указывать ее поляризацию Поляризация </w:t>
      </w:r>
      <w:proofErr w:type="spellStart"/>
      <w:r w:rsidRPr="00EA5E46">
        <w:rPr>
          <w:sz w:val="16"/>
          <w:szCs w:val="16"/>
        </w:rPr>
        <w:t>Поляризация</w:t>
      </w:r>
      <w:proofErr w:type="spellEnd"/>
      <w:r w:rsidRPr="00EA5E46">
        <w:rPr>
          <w:sz w:val="16"/>
          <w:szCs w:val="16"/>
        </w:rPr>
        <w:t xml:space="preserve"> электромагнитной волны – информация о том, куда в этой волне направлен вектор</w:t>
      </w:r>
      <w:proofErr w:type="gramStart"/>
      <w:r w:rsidRPr="00EA5E46">
        <w:rPr>
          <w:sz w:val="16"/>
          <w:szCs w:val="16"/>
        </w:rPr>
        <w:t xml:space="preserve"> Ē Б</w:t>
      </w:r>
      <w:proofErr w:type="gramEnd"/>
      <w:r w:rsidRPr="00EA5E46">
        <w:rPr>
          <w:sz w:val="16"/>
          <w:szCs w:val="16"/>
        </w:rPr>
        <w:t xml:space="preserve">ывает так, что вектор </w:t>
      </w:r>
      <w:proofErr w:type="spellStart"/>
      <w:r w:rsidRPr="00EA5E46">
        <w:rPr>
          <w:sz w:val="16"/>
          <w:szCs w:val="16"/>
        </w:rPr>
        <w:t>Ēколеблется</w:t>
      </w:r>
      <w:proofErr w:type="spellEnd"/>
      <w:r w:rsidRPr="00EA5E46">
        <w:rPr>
          <w:sz w:val="16"/>
          <w:szCs w:val="16"/>
        </w:rPr>
        <w:t xml:space="preserve"> в одной плоскости. Такая электромагнитная волна называется линейно поляризованной, а эта плоскость называется плоскостью поляризации.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Обычно волна является порождением огромного количества случайных излучателей. Невозможно угадать, куда будет направлен «суммарный» вектор Ē. Он уж точно не колеблется в одной плоскости. Такая электромагнитная волна называется неполяризованной волной, или волной с естественной поляризацией.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Закон </w:t>
      </w:r>
      <w:proofErr w:type="spellStart"/>
      <w:proofErr w:type="gramStart"/>
      <w:r w:rsidRPr="00EA5E46">
        <w:rPr>
          <w:sz w:val="16"/>
          <w:szCs w:val="16"/>
        </w:rPr>
        <w:t>Малюса-Вот</w:t>
      </w:r>
      <w:proofErr w:type="spellEnd"/>
      <w:proofErr w:type="gramEnd"/>
      <w:r w:rsidRPr="00EA5E46">
        <w:rPr>
          <w:sz w:val="16"/>
          <w:szCs w:val="16"/>
        </w:rPr>
        <w:t xml:space="preserve"> какой будет интенсивность света, прошедшего через анализатор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I = I˳ •cos2(</w:t>
      </w:r>
      <w:proofErr w:type="spellStart"/>
      <w:r w:rsidRPr="00EA5E46">
        <w:rPr>
          <w:sz w:val="16"/>
          <w:szCs w:val="16"/>
        </w:rPr>
        <w:t>α</w:t>
      </w:r>
      <w:proofErr w:type="spellEnd"/>
      <w:r w:rsidRPr="00EA5E46">
        <w:rPr>
          <w:sz w:val="16"/>
          <w:szCs w:val="16"/>
        </w:rPr>
        <w:t xml:space="preserve">) 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Закон </w:t>
      </w:r>
      <w:proofErr w:type="spellStart"/>
      <w:r w:rsidRPr="00EA5E46">
        <w:rPr>
          <w:sz w:val="16"/>
          <w:szCs w:val="16"/>
        </w:rPr>
        <w:t>Био</w:t>
      </w:r>
      <w:proofErr w:type="spellEnd"/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Раствор сахара поворачивает плоскость поляризации электромагнитной волны вокруг оси, совпадающей с направлением волны. Угол поворота α пропорционален концентрации сахара C и расстоянию L.  α = </w:t>
      </w:r>
      <w:proofErr w:type="spellStart"/>
      <w:r w:rsidRPr="00EA5E46">
        <w:rPr>
          <w:sz w:val="16"/>
          <w:szCs w:val="16"/>
        </w:rPr>
        <w:t>k</w:t>
      </w:r>
      <w:proofErr w:type="spellEnd"/>
      <w:r w:rsidRPr="00EA5E46">
        <w:rPr>
          <w:sz w:val="16"/>
          <w:szCs w:val="16"/>
        </w:rPr>
        <w:t>•L•C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Оптически активные вещества</w:t>
      </w:r>
      <w:proofErr w:type="gramStart"/>
      <w:r w:rsidRPr="00EA5E46">
        <w:rPr>
          <w:sz w:val="16"/>
          <w:szCs w:val="16"/>
        </w:rPr>
        <w:t xml:space="preserve"> Т</w:t>
      </w:r>
      <w:proofErr w:type="gramEnd"/>
      <w:r w:rsidRPr="00EA5E46">
        <w:rPr>
          <w:sz w:val="16"/>
          <w:szCs w:val="16"/>
        </w:rPr>
        <w:t>ак ведет себя не только сахар, но и глюкоза, скипидар, кварц и т.п. Такие вещества называют оптически активными. Те, которые поворачивают плоскость поляризации по часовой стрелке (если смотреть туда, куда движется волна), называются правовращающими. А те, которые поворачивают плоскость поляризации против часовой стрелки, называются левовращающими веществами. Химические свойства лево и правовращающих веществ между собой одинаковы, а биологические – нет!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28. </w:t>
      </w:r>
      <w:r w:rsidRPr="00EA5E46">
        <w:rPr>
          <w:b/>
          <w:sz w:val="16"/>
          <w:szCs w:val="16"/>
        </w:rPr>
        <w:t xml:space="preserve">Поглощение и рассеяние света в веществе. Закон </w:t>
      </w:r>
      <w:proofErr w:type="spellStart"/>
      <w:r w:rsidRPr="00EA5E46">
        <w:rPr>
          <w:b/>
          <w:sz w:val="16"/>
          <w:szCs w:val="16"/>
        </w:rPr>
        <w:t>Бугера</w:t>
      </w:r>
      <w:proofErr w:type="spellEnd"/>
      <w:r w:rsidRPr="00EA5E46">
        <w:rPr>
          <w:b/>
          <w:sz w:val="16"/>
          <w:szCs w:val="16"/>
        </w:rPr>
        <w:t>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Если электромагнитная волна проходит сквозь вещество, то энергия волны по многим причинам теряется. Интенсивность волны I начинает зависеть от величины расстояния </w:t>
      </w:r>
      <w:proofErr w:type="spellStart"/>
      <w:r w:rsidRPr="00EA5E46">
        <w:rPr>
          <w:sz w:val="16"/>
          <w:szCs w:val="16"/>
        </w:rPr>
        <w:t>z</w:t>
      </w:r>
      <w:proofErr w:type="spellEnd"/>
      <w:r w:rsidRPr="00EA5E46">
        <w:rPr>
          <w:sz w:val="16"/>
          <w:szCs w:val="16"/>
        </w:rPr>
        <w:t xml:space="preserve">, </w:t>
      </w:r>
      <w:proofErr w:type="gramStart"/>
      <w:r w:rsidRPr="00EA5E46">
        <w:rPr>
          <w:sz w:val="16"/>
          <w:szCs w:val="16"/>
        </w:rPr>
        <w:t>который</w:t>
      </w:r>
      <w:proofErr w:type="gramEnd"/>
      <w:r w:rsidRPr="00EA5E46">
        <w:rPr>
          <w:sz w:val="16"/>
          <w:szCs w:val="16"/>
        </w:rPr>
        <w:t xml:space="preserve"> волна прошла в веществе. Обычно доля поглощенной интенсивности пропорциональна пройденному пути </w:t>
      </w:r>
      <w:proofErr w:type="spellStart"/>
      <w:r w:rsidRPr="00EA5E46">
        <w:rPr>
          <w:sz w:val="16"/>
          <w:szCs w:val="16"/>
        </w:rPr>
        <w:t>dI</w:t>
      </w:r>
      <w:proofErr w:type="spellEnd"/>
      <w:r w:rsidRPr="00EA5E46">
        <w:rPr>
          <w:sz w:val="16"/>
          <w:szCs w:val="16"/>
        </w:rPr>
        <w:t xml:space="preserve">/I=- </w:t>
      </w:r>
      <w:proofErr w:type="spellStart"/>
      <w:r w:rsidRPr="00EA5E46">
        <w:rPr>
          <w:sz w:val="16"/>
          <w:szCs w:val="16"/>
        </w:rPr>
        <w:t>µdz</w:t>
      </w:r>
      <w:proofErr w:type="spellEnd"/>
      <w:r w:rsidRPr="00EA5E46">
        <w:rPr>
          <w:sz w:val="16"/>
          <w:szCs w:val="16"/>
        </w:rPr>
        <w:t xml:space="preserve"> (4) Из соотношения (4) сразу получаем. I = I˳•</w:t>
      </w:r>
      <w:proofErr w:type="spellStart"/>
      <w:r w:rsidRPr="00EA5E46">
        <w:rPr>
          <w:sz w:val="16"/>
          <w:szCs w:val="16"/>
        </w:rPr>
        <w:t>e^−µz</w:t>
      </w:r>
      <w:proofErr w:type="spellEnd"/>
      <w:r w:rsidRPr="00EA5E46">
        <w:rPr>
          <w:sz w:val="16"/>
          <w:szCs w:val="16"/>
        </w:rPr>
        <w:t xml:space="preserve"> (5)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Соотношение (5) называется закон </w:t>
      </w:r>
      <w:proofErr w:type="spellStart"/>
      <w:r w:rsidRPr="00EA5E46">
        <w:rPr>
          <w:sz w:val="16"/>
          <w:szCs w:val="16"/>
        </w:rPr>
        <w:t>Бугера</w:t>
      </w:r>
      <w:proofErr w:type="spellEnd"/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Для количественной оценки поглощения вводят коэффициент </w:t>
      </w:r>
      <w:proofErr w:type="spellStart"/>
      <w:r w:rsidRPr="00EA5E46">
        <w:rPr>
          <w:sz w:val="16"/>
          <w:szCs w:val="16"/>
        </w:rPr>
        <w:t>пропускания-</w:t>
      </w:r>
      <w:proofErr w:type="gramStart"/>
      <w:r w:rsidRPr="00EA5E46">
        <w:rPr>
          <w:sz w:val="16"/>
          <w:szCs w:val="16"/>
        </w:rPr>
        <w:t>T</w:t>
      </w:r>
      <w:proofErr w:type="spellEnd"/>
      <w:proofErr w:type="gramEnd"/>
      <w:r w:rsidRPr="00EA5E46">
        <w:rPr>
          <w:sz w:val="16"/>
          <w:szCs w:val="16"/>
        </w:rPr>
        <w:t xml:space="preserve"> =I/I˳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Если в прозрачное вещество добавлять другую компоненту, то иногда бывает, что µ = </w:t>
      </w:r>
      <w:proofErr w:type="spellStart"/>
      <w:r w:rsidRPr="00EA5E46">
        <w:rPr>
          <w:sz w:val="16"/>
          <w:szCs w:val="16"/>
        </w:rPr>
        <w:t>const</w:t>
      </w:r>
      <w:proofErr w:type="spellEnd"/>
      <w:r w:rsidRPr="00EA5E46">
        <w:rPr>
          <w:sz w:val="16"/>
          <w:szCs w:val="16"/>
        </w:rPr>
        <w:t>•C, (10) где C – концентрация компоненты. Измеритель концентрации</w:t>
      </w:r>
      <w:proofErr w:type="gramStart"/>
      <w:r w:rsidRPr="00EA5E46">
        <w:rPr>
          <w:sz w:val="16"/>
          <w:szCs w:val="16"/>
        </w:rPr>
        <w:t xml:space="preserve"> И</w:t>
      </w:r>
      <w:proofErr w:type="gramEnd"/>
      <w:r w:rsidRPr="00EA5E46">
        <w:rPr>
          <w:sz w:val="16"/>
          <w:szCs w:val="16"/>
        </w:rPr>
        <w:t>змеряя коэффициент поглощения µ и используя соотношение (10), можно найти концентрацию C. Это используется в фармации для быстрого измерения концентрации окрашенных растворов.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  <w:r w:rsidRPr="00EA5E46">
        <w:rPr>
          <w:sz w:val="16"/>
          <w:szCs w:val="16"/>
        </w:rPr>
        <w:t xml:space="preserve">29. </w:t>
      </w:r>
      <w:r w:rsidRPr="00EA5E46">
        <w:rPr>
          <w:b/>
          <w:sz w:val="16"/>
          <w:szCs w:val="16"/>
        </w:rPr>
        <w:t>Геометрическая оптика. Линза. Фотоаппарат. Глаз. Микроскоп.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Итак, длина волны видимого света очень мала – в тысячи раз меньше предметов, которые мы видим.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В таких условиях волновые свойства света незаметны. В таких </w:t>
      </w:r>
      <w:proofErr w:type="gramStart"/>
      <w:r w:rsidRPr="00EA5E46">
        <w:rPr>
          <w:sz w:val="16"/>
          <w:szCs w:val="16"/>
        </w:rPr>
        <w:t>условиях</w:t>
      </w:r>
      <w:proofErr w:type="gramEnd"/>
      <w:r w:rsidRPr="00EA5E46">
        <w:rPr>
          <w:sz w:val="16"/>
          <w:szCs w:val="16"/>
        </w:rPr>
        <w:t xml:space="preserve"> кажется, что свет распространяется лучами. Луч – это направление, вдоль которого переносится энергия света. Такие условия называются приближением геометрической оптики. Все науки – ошибочные. А все безошибочные теории – ложь. </w:t>
      </w:r>
      <w:r w:rsidRPr="00EA5E46">
        <w:rPr>
          <w:b/>
          <w:sz w:val="16"/>
          <w:szCs w:val="16"/>
        </w:rPr>
        <w:t>Геометрическая оптика</w:t>
      </w:r>
      <w:r w:rsidRPr="00EA5E46">
        <w:rPr>
          <w:sz w:val="16"/>
          <w:szCs w:val="16"/>
        </w:rPr>
        <w:t xml:space="preserve"> – это наука, которая ошибочно считает, что энергия света распространяется только вдоль «геометрических» прямых линий.</w:t>
      </w:r>
    </w:p>
    <w:p w:rsidR="00FD635F" w:rsidRPr="00EA5E46" w:rsidRDefault="00FD635F" w:rsidP="00FD635F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EA5E46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Линза</w:t>
      </w:r>
      <w:r w:rsidRPr="00EA5E46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это прозрачное тело, ограниченное двумя сферическими поверхностями или </w:t>
      </w:r>
      <w:r w:rsidRPr="00EA5E46">
        <w:rPr>
          <w:rFonts w:ascii="Arial" w:hAnsi="Arial" w:cs="Arial"/>
          <w:color w:val="333333"/>
          <w:sz w:val="16"/>
          <w:szCs w:val="16"/>
        </w:rPr>
        <w:br/>
      </w:r>
      <w:r w:rsidRPr="00EA5E46">
        <w:rPr>
          <w:rFonts w:ascii="Arial" w:hAnsi="Arial" w:cs="Arial"/>
          <w:color w:val="333333"/>
          <w:sz w:val="16"/>
          <w:szCs w:val="16"/>
          <w:shd w:val="clear" w:color="auto" w:fill="FFFFFF"/>
        </w:rPr>
        <w:t>сферической поверхностью и плоскостью.</w:t>
      </w:r>
    </w:p>
    <w:p w:rsidR="00FD635F" w:rsidRPr="00EA5E46" w:rsidRDefault="00FD635F" w:rsidP="00FD635F">
      <w:pPr>
        <w:rPr>
          <w:sz w:val="16"/>
          <w:szCs w:val="16"/>
        </w:rPr>
      </w:pPr>
    </w:p>
    <w:p w:rsidR="00FD635F" w:rsidRPr="00EA5E46" w:rsidRDefault="00FD635F" w:rsidP="00FD635F">
      <w:pPr>
        <w:rPr>
          <w:sz w:val="16"/>
          <w:szCs w:val="16"/>
        </w:rPr>
      </w:pP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lastRenderedPageBreak/>
        <w:t xml:space="preserve">Глазу тоже нужна аккомодация и адаптация, как и фотоаппарату. Но работает это </w:t>
      </w:r>
      <w:proofErr w:type="gramStart"/>
      <w:r w:rsidRPr="00EA5E46">
        <w:rPr>
          <w:sz w:val="16"/>
          <w:szCs w:val="16"/>
        </w:rPr>
        <w:t>по другому</w:t>
      </w:r>
      <w:proofErr w:type="gramEnd"/>
      <w:r w:rsidRPr="00EA5E46">
        <w:rPr>
          <w:sz w:val="16"/>
          <w:szCs w:val="16"/>
        </w:rPr>
        <w:t>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Рис. 18: Аккомодация и адаптация.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«Наводка на резкость» осуществляется мышцами, изменяющими кривизну хрусталика. Эти мышцы не напряжены, если </w:t>
      </w:r>
      <w:proofErr w:type="spellStart"/>
      <w:r w:rsidRPr="00EA5E46">
        <w:rPr>
          <w:sz w:val="16"/>
          <w:szCs w:val="16"/>
        </w:rPr>
        <w:t>a</w:t>
      </w:r>
      <w:proofErr w:type="spellEnd"/>
      <w:r w:rsidRPr="00EA5E46">
        <w:rPr>
          <w:sz w:val="16"/>
          <w:szCs w:val="16"/>
        </w:rPr>
        <w:t xml:space="preserve"> ≈ 25 см. Это расстояние называют расстоянием наилучшего зрения.</w:t>
      </w:r>
    </w:p>
    <w:p w:rsidR="00FD635F" w:rsidRPr="00EA5E46" w:rsidRDefault="00FD635F" w:rsidP="00FD635F">
      <w:pPr>
        <w:rPr>
          <w:sz w:val="16"/>
          <w:szCs w:val="16"/>
        </w:rPr>
      </w:pP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Способность глаза различать предметы, расположенные под разными углами, называют остротой зрения.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Считается нормой, если глаз все еще различает предметы с угловым расстоянием между ними в 1 минуту (1/60 градуса). Поэтому количественно острота зрения иногда определяется как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R =100/ β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где β – минимальный угол зрения, выраженный в минутах. При таком определении в норме R = 100, что нравится медицинскому персоналу и пациентам.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Ясно, что острота зрения определяется размерами светочувствительных элементов на сетчатке глаза.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sz w:val="16"/>
          <w:szCs w:val="16"/>
        </w:rPr>
      </w:pPr>
      <w:r w:rsidRPr="00EA5E46">
        <w:rPr>
          <w:b/>
          <w:sz w:val="16"/>
          <w:szCs w:val="16"/>
        </w:rPr>
        <w:t>30. Излучение электромагнитных волн.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Постоянное электрическое поле создается зарядами, а магнитное – движущимися зарядами (т.е. токами) Электромагнитная волна – это совокупность переменных полей. Установлено и теоретически и экспериментально, что такие поля «порождаются» любыми зарядами, движущимися с ускорением.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Равномерно движущиеся заряды поле порождают, а волну – нет!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Требуется ускорение или замедление Электромагнитные волны создаются зарядами, изменяющими свою скорость (хоть по величине, хоть по направлению)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 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Таким образом</w:t>
      </w:r>
      <w:proofErr w:type="gramStart"/>
      <w:r w:rsidRPr="00EA5E46">
        <w:rPr>
          <w:sz w:val="16"/>
          <w:szCs w:val="16"/>
        </w:rPr>
        <w:t xml:space="preserve"> В</w:t>
      </w:r>
      <w:proofErr w:type="gramEnd"/>
      <w:r w:rsidRPr="00EA5E46">
        <w:rPr>
          <w:sz w:val="16"/>
          <w:szCs w:val="16"/>
        </w:rPr>
        <w:t>се переменные токи излучают электромагнитные волны. Это используется в радиосвязи, сотовой связи, телевидении и т.д. Если человек двигается или просто думает о чем-то, то в нем тоже возникают переменные токи1</w:t>
      </w:r>
      <w:proofErr w:type="gramStart"/>
      <w:r w:rsidRPr="00EA5E46">
        <w:rPr>
          <w:sz w:val="16"/>
          <w:szCs w:val="16"/>
        </w:rPr>
        <w:t xml:space="preserve"> В</w:t>
      </w:r>
      <w:proofErr w:type="gramEnd"/>
      <w:r w:rsidRPr="00EA5E46">
        <w:rPr>
          <w:sz w:val="16"/>
          <w:szCs w:val="16"/>
        </w:rPr>
        <w:t>се двигающиеся по кривым траекториям зараженные тела излучают электромагнитные волны (северное сияние, частицы в синхротроне) Заряды, участвующие в тепловом движении, излучают электромагнитные волны.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>Частота волны совпадает с частотой колебаний излучающей частицы.</w:t>
      </w:r>
    </w:p>
    <w:p w:rsidR="00FD635F" w:rsidRPr="00EA5E46" w:rsidRDefault="00FD635F" w:rsidP="00FD635F">
      <w:pPr>
        <w:spacing w:line="288" w:lineRule="auto"/>
        <w:rPr>
          <w:b/>
          <w:i/>
          <w:sz w:val="16"/>
          <w:szCs w:val="16"/>
        </w:rPr>
      </w:pPr>
      <w:r w:rsidRPr="00EA5E46">
        <w:rPr>
          <w:sz w:val="16"/>
          <w:szCs w:val="16"/>
        </w:rPr>
        <w:t xml:space="preserve">31. </w:t>
      </w:r>
      <w:r w:rsidRPr="00EA5E46">
        <w:rPr>
          <w:b/>
          <w:i/>
          <w:sz w:val="16"/>
          <w:szCs w:val="16"/>
        </w:rPr>
        <w:t xml:space="preserve">Тепловое излучение. Спектр. Закон Вина для теплового излучения. </w:t>
      </w:r>
      <w:proofErr w:type="spellStart"/>
      <w:r w:rsidRPr="00EA5E46">
        <w:rPr>
          <w:b/>
          <w:i/>
          <w:sz w:val="16"/>
          <w:szCs w:val="16"/>
        </w:rPr>
        <w:t>Термография</w:t>
      </w:r>
      <w:proofErr w:type="spellEnd"/>
      <w:r w:rsidRPr="00EA5E46">
        <w:rPr>
          <w:b/>
          <w:i/>
          <w:sz w:val="16"/>
          <w:szCs w:val="16"/>
        </w:rPr>
        <w:t>.</w:t>
      </w:r>
    </w:p>
    <w:p w:rsidR="00FD635F" w:rsidRPr="00EA5E46" w:rsidRDefault="00FD635F" w:rsidP="00FD635F">
      <w:pPr>
        <w:rPr>
          <w:rFonts w:ascii="Arial" w:hAnsi="Arial" w:cs="Arial"/>
          <w:color w:val="252525"/>
          <w:sz w:val="16"/>
          <w:szCs w:val="16"/>
          <w:shd w:val="clear" w:color="auto" w:fill="FFFFFF"/>
        </w:rPr>
      </w:pPr>
      <w:proofErr w:type="spellStart"/>
      <w:proofErr w:type="gramStart"/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>Теплово́е</w:t>
      </w:r>
      <w:proofErr w:type="spellEnd"/>
      <w:proofErr w:type="gramEnd"/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 xml:space="preserve"> </w:t>
      </w:r>
      <w:proofErr w:type="spellStart"/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>излуче́ние</w:t>
      </w:r>
      <w:proofErr w:type="spellEnd"/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 —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9" w:tooltip="Электромагнитное излучение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электромагнитное излучение</w:t>
        </w:r>
      </w:hyperlink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, возникающее за счёт внутренней энергии тела. Имеет сплошной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10" w:tooltip="Электромагнитный спектр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спектр</w:t>
        </w:r>
      </w:hyperlink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 xml:space="preserve">, максимум которого зависит от </w:t>
      </w:r>
      <w:hyperlink r:id="rId11" w:tooltip="Температура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температуры</w:t>
        </w:r>
      </w:hyperlink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 xml:space="preserve">тела. При остывании </w:t>
      </w:r>
      <w:proofErr w:type="gramStart"/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последний</w:t>
      </w:r>
      <w:proofErr w:type="gramEnd"/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 xml:space="preserve"> смещается в длинноволновую часть спектра</w:t>
      </w:r>
    </w:p>
    <w:p w:rsidR="00FD635F" w:rsidRPr="00EA5E46" w:rsidRDefault="00FD635F" w:rsidP="00FD635F">
      <w:pPr>
        <w:rPr>
          <w:rFonts w:ascii="Arial" w:hAnsi="Arial" w:cs="Arial"/>
          <w:color w:val="252525"/>
          <w:sz w:val="16"/>
          <w:szCs w:val="16"/>
          <w:shd w:val="clear" w:color="auto" w:fill="FFFFFF"/>
        </w:rPr>
      </w:pPr>
      <w:proofErr w:type="spellStart"/>
      <w:proofErr w:type="gramStart"/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>Электромагни́тный</w:t>
      </w:r>
      <w:proofErr w:type="spellEnd"/>
      <w:proofErr w:type="gramEnd"/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 xml:space="preserve"> спектр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— совокупность всех диапазонов частот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12" w:tooltip="Электромагнитное излучение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электромагнитного излучения</w:t>
        </w:r>
      </w:hyperlink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.</w:t>
      </w:r>
    </w:p>
    <w:p w:rsidR="00FD635F" w:rsidRPr="00EA5E46" w:rsidRDefault="00FD635F" w:rsidP="00FD635F">
      <w:pPr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</w:pPr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Причиной того, что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13" w:tooltip="Вещество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вещество</w:t>
        </w:r>
      </w:hyperlink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излучает электромагнитные волны, является устройство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14" w:tooltip="Атом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атомов</w:t>
        </w:r>
      </w:hyperlink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и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15" w:tooltip="Молекула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молекул</w:t>
        </w:r>
      </w:hyperlink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из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16" w:tooltip="Электрический заряд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заряженных</w:t>
        </w:r>
      </w:hyperlink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 xml:space="preserve">частиц, из-за чего вещество </w:t>
      </w:r>
      <w:proofErr w:type="spellStart"/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пронизано</w:t>
      </w:r>
      <w:hyperlink r:id="rId17" w:tooltip="Электромагнитное поле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электромагнитными</w:t>
        </w:r>
        <w:proofErr w:type="spellEnd"/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 xml:space="preserve"> полями</w:t>
        </w:r>
      </w:hyperlink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. В частности, при столкновениях атомов и молекул происходит их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18" w:tooltip="Ударное возбуждение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ударное возбуждение</w:t>
        </w:r>
      </w:hyperlink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с последующим высвечиванием.</w:t>
      </w:r>
    </w:p>
    <w:p w:rsidR="00FD635F" w:rsidRPr="00EA5E46" w:rsidRDefault="00FD635F" w:rsidP="00FD635F">
      <w:pPr>
        <w:rPr>
          <w:rStyle w:val="apple-converted-space"/>
          <w:rFonts w:ascii="Arial" w:hAnsi="Arial" w:cs="Arial"/>
          <w:b/>
          <w:i/>
          <w:color w:val="252525"/>
          <w:sz w:val="16"/>
          <w:szCs w:val="16"/>
          <w:shd w:val="clear" w:color="auto" w:fill="FFFFFF"/>
        </w:rPr>
      </w:pPr>
      <w:r w:rsidRPr="00EA5E46">
        <w:rPr>
          <w:rStyle w:val="apple-converted-space"/>
          <w:rFonts w:ascii="Arial" w:hAnsi="Arial" w:cs="Arial"/>
          <w:b/>
          <w:i/>
          <w:color w:val="252525"/>
          <w:sz w:val="16"/>
          <w:szCs w:val="16"/>
          <w:shd w:val="clear" w:color="auto" w:fill="FFFFFF"/>
        </w:rPr>
        <w:t>Закон Вина: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Максимум теплового излучения приходится на длину волны</w:t>
      </w:r>
    </w:p>
    <w:p w:rsidR="00FD635F" w:rsidRPr="00EA5E46" w:rsidRDefault="00FD635F" w:rsidP="00FD635F">
      <w:pPr>
        <w:shd w:val="clear" w:color="auto" w:fill="FFFFFF"/>
        <w:spacing w:after="24" w:line="360" w:lineRule="atLeast"/>
        <w:ind w:left="720"/>
        <w:rPr>
          <w:rFonts w:ascii="Arial" w:hAnsi="Arial" w:cs="Arial"/>
          <w:color w:val="252525"/>
          <w:sz w:val="16"/>
          <w:szCs w:val="16"/>
        </w:rPr>
      </w:pPr>
      <w:r w:rsidRPr="00EA5E46">
        <w:rPr>
          <w:rStyle w:val="math-template"/>
          <w:rFonts w:ascii="Times" w:hAnsi="Times" w:cs="Times"/>
          <w:color w:val="252525"/>
          <w:sz w:val="16"/>
          <w:szCs w:val="16"/>
        </w:rPr>
        <w:t>λ</w:t>
      </w:r>
      <w:r w:rsidRPr="00EA5E46">
        <w:rPr>
          <w:rStyle w:val="math-template"/>
          <w:rFonts w:ascii="Times" w:hAnsi="Times" w:cs="Times"/>
          <w:color w:val="252525"/>
          <w:sz w:val="16"/>
          <w:szCs w:val="16"/>
          <w:vertAlign w:val="subscript"/>
        </w:rPr>
        <w:t>max</w:t>
      </w:r>
      <w:r w:rsidRPr="00EA5E46">
        <w:rPr>
          <w:rStyle w:val="apple-converted-space"/>
          <w:rFonts w:ascii="Times" w:hAnsi="Times" w:cs="Times"/>
          <w:color w:val="252525"/>
          <w:sz w:val="16"/>
          <w:szCs w:val="16"/>
        </w:rPr>
        <w:t> </w:t>
      </w:r>
      <w:r w:rsidRPr="00EA5E46">
        <w:rPr>
          <w:rStyle w:val="math-template"/>
          <w:rFonts w:ascii="Times" w:hAnsi="Times" w:cs="Times"/>
          <w:color w:val="252525"/>
          <w:sz w:val="16"/>
          <w:szCs w:val="16"/>
        </w:rPr>
        <w:t>=</w:t>
      </w:r>
      <w:r w:rsidRPr="00EA5E46">
        <w:rPr>
          <w:rStyle w:val="apple-converted-space"/>
          <w:rFonts w:ascii="Times" w:hAnsi="Times" w:cs="Times"/>
          <w:color w:val="252525"/>
          <w:sz w:val="16"/>
          <w:szCs w:val="16"/>
        </w:rPr>
        <w:t> </w:t>
      </w:r>
      <w:r w:rsidRPr="00EA5E46">
        <w:rPr>
          <w:rStyle w:val="math-template"/>
          <w:rFonts w:ascii="Times" w:hAnsi="Times" w:cs="Times"/>
          <w:i/>
          <w:iCs/>
          <w:color w:val="252525"/>
          <w:sz w:val="16"/>
          <w:szCs w:val="16"/>
        </w:rPr>
        <w:t>b</w:t>
      </w:r>
      <w:r w:rsidRPr="00EA5E46">
        <w:rPr>
          <w:rStyle w:val="math-template"/>
          <w:rFonts w:ascii="Times" w:hAnsi="Times" w:cs="Times"/>
          <w:color w:val="252525"/>
          <w:sz w:val="16"/>
          <w:szCs w:val="16"/>
        </w:rPr>
        <w:t>/</w:t>
      </w:r>
      <w:r w:rsidRPr="00EA5E46">
        <w:rPr>
          <w:rStyle w:val="math-template"/>
          <w:rFonts w:ascii="Times" w:hAnsi="Times" w:cs="Times"/>
          <w:i/>
          <w:iCs/>
          <w:color w:val="252525"/>
          <w:sz w:val="16"/>
          <w:szCs w:val="16"/>
        </w:rPr>
        <w:t>T</w:t>
      </w:r>
      <w:r w:rsidRPr="00EA5E46">
        <w:rPr>
          <w:rStyle w:val="apple-converted-space"/>
          <w:rFonts w:ascii="Times" w:hAnsi="Times" w:cs="Times"/>
          <w:color w:val="252525"/>
          <w:sz w:val="16"/>
          <w:szCs w:val="16"/>
        </w:rPr>
        <w:t> </w:t>
      </w:r>
      <w:r w:rsidRPr="00EA5E46">
        <w:rPr>
          <w:rStyle w:val="math-template"/>
          <w:rFonts w:ascii="Times" w:hAnsi="Times" w:cs="Times"/>
          <w:color w:val="252525"/>
          <w:sz w:val="16"/>
          <w:szCs w:val="16"/>
        </w:rPr>
        <w:t>≈ 0,002898</w:t>
      </w:r>
      <w:r w:rsidRPr="00EA5E46">
        <w:rPr>
          <w:rStyle w:val="apple-converted-space"/>
          <w:rFonts w:ascii="Times" w:hAnsi="Times" w:cs="Times"/>
          <w:color w:val="252525"/>
          <w:sz w:val="16"/>
          <w:szCs w:val="16"/>
        </w:rPr>
        <w:t> </w:t>
      </w:r>
      <w:hyperlink r:id="rId19" w:tooltip="Метр" w:history="1">
        <w:r w:rsidRPr="00EA5E46">
          <w:rPr>
            <w:rStyle w:val="a5"/>
            <w:rFonts w:ascii="Times" w:hAnsi="Times" w:cs="Times"/>
            <w:color w:val="0B0080"/>
            <w:sz w:val="16"/>
            <w:szCs w:val="16"/>
          </w:rPr>
          <w:t>м</w:t>
        </w:r>
        <w:proofErr w:type="gramStart"/>
      </w:hyperlink>
      <w:r w:rsidRPr="00EA5E46">
        <w:rPr>
          <w:rStyle w:val="math-template"/>
          <w:rFonts w:ascii="Times" w:hAnsi="Times" w:cs="Times"/>
          <w:color w:val="252525"/>
          <w:sz w:val="16"/>
          <w:szCs w:val="16"/>
        </w:rPr>
        <w:t>·</w:t>
      </w:r>
      <w:hyperlink r:id="rId20" w:tooltip="Кельвин" w:history="1">
        <w:r w:rsidRPr="00EA5E46">
          <w:rPr>
            <w:rStyle w:val="a5"/>
            <w:rFonts w:ascii="Times" w:hAnsi="Times" w:cs="Times"/>
            <w:color w:val="0B0080"/>
            <w:sz w:val="16"/>
            <w:szCs w:val="16"/>
          </w:rPr>
          <w:t>К</w:t>
        </w:r>
        <w:proofErr w:type="gramEnd"/>
      </w:hyperlink>
      <w:r w:rsidRPr="00EA5E46">
        <w:rPr>
          <w:rStyle w:val="apple-converted-space"/>
          <w:rFonts w:ascii="Times" w:hAnsi="Times" w:cs="Times"/>
          <w:color w:val="252525"/>
          <w:sz w:val="16"/>
          <w:szCs w:val="16"/>
        </w:rPr>
        <w:t> </w:t>
      </w:r>
      <w:r w:rsidRPr="00EA5E46">
        <w:rPr>
          <w:rStyle w:val="math-template"/>
          <w:rFonts w:ascii="Times" w:hAnsi="Times" w:cs="Times"/>
          <w:color w:val="252525"/>
          <w:sz w:val="16"/>
          <w:szCs w:val="16"/>
        </w:rPr>
        <w:t>×</w:t>
      </w:r>
      <w:r w:rsidRPr="00EA5E46">
        <w:rPr>
          <w:rStyle w:val="apple-converted-space"/>
          <w:rFonts w:ascii="Times" w:hAnsi="Times" w:cs="Times"/>
          <w:color w:val="252525"/>
          <w:sz w:val="16"/>
          <w:szCs w:val="16"/>
        </w:rPr>
        <w:t> </w:t>
      </w:r>
      <w:r w:rsidRPr="00EA5E46">
        <w:rPr>
          <w:rStyle w:val="math-template"/>
          <w:rFonts w:ascii="Times" w:hAnsi="Times" w:cs="Times"/>
          <w:i/>
          <w:iCs/>
          <w:color w:val="252525"/>
          <w:sz w:val="16"/>
          <w:szCs w:val="16"/>
        </w:rPr>
        <w:t>T</w:t>
      </w:r>
      <w:r w:rsidRPr="00EA5E46">
        <w:rPr>
          <w:rStyle w:val="apple-converted-space"/>
          <w:rFonts w:ascii="Times" w:hAnsi="Times" w:cs="Times"/>
          <w:color w:val="252525"/>
          <w:sz w:val="16"/>
          <w:szCs w:val="16"/>
        </w:rPr>
        <w:t> </w:t>
      </w:r>
      <w:r w:rsidRPr="00EA5E46">
        <w:rPr>
          <w:rStyle w:val="math-template"/>
          <w:rFonts w:ascii="Times" w:hAnsi="Times" w:cs="Times"/>
          <w:color w:val="252525"/>
          <w:sz w:val="16"/>
          <w:szCs w:val="16"/>
          <w:vertAlign w:val="superscript"/>
        </w:rPr>
        <w:t>−1</w:t>
      </w:r>
      <w:r w:rsidRPr="00EA5E46">
        <w:rPr>
          <w:rStyle w:val="apple-converted-space"/>
          <w:rFonts w:ascii="Times" w:hAnsi="Times" w:cs="Times"/>
          <w:color w:val="252525"/>
          <w:sz w:val="16"/>
          <w:szCs w:val="16"/>
        </w:rPr>
        <w:t> </w:t>
      </w:r>
      <w:r w:rsidRPr="00EA5E46">
        <w:rPr>
          <w:rStyle w:val="math-template"/>
          <w:rFonts w:ascii="Times" w:hAnsi="Times" w:cs="Times"/>
          <w:color w:val="252525"/>
          <w:sz w:val="16"/>
          <w:szCs w:val="16"/>
        </w:rPr>
        <w:t>(K),</w:t>
      </w:r>
    </w:p>
    <w:p w:rsidR="00FD635F" w:rsidRPr="00EA5E46" w:rsidRDefault="00FD635F" w:rsidP="00FD635F">
      <w:pPr>
        <w:pStyle w:val="a6"/>
        <w:shd w:val="clear" w:color="auto" w:fill="FFFFFF"/>
        <w:spacing w:before="120" w:beforeAutospacing="0" w:after="120" w:afterAutospacing="0" w:line="336" w:lineRule="atLeast"/>
        <w:ind w:left="384"/>
        <w:rPr>
          <w:rFonts w:ascii="Arial" w:hAnsi="Arial" w:cs="Arial"/>
          <w:color w:val="252525"/>
          <w:sz w:val="16"/>
          <w:szCs w:val="16"/>
        </w:rPr>
      </w:pPr>
      <w:r w:rsidRPr="00EA5E46">
        <w:rPr>
          <w:rFonts w:ascii="Arial" w:hAnsi="Arial" w:cs="Arial"/>
          <w:color w:val="252525"/>
          <w:sz w:val="16"/>
          <w:szCs w:val="16"/>
        </w:rPr>
        <w:t>где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 w:rsidRPr="00EA5E46">
        <w:rPr>
          <w:rStyle w:val="math-template"/>
          <w:rFonts w:ascii="Times" w:hAnsi="Times" w:cs="Times"/>
          <w:i/>
          <w:iCs/>
          <w:color w:val="252525"/>
          <w:sz w:val="16"/>
          <w:szCs w:val="16"/>
        </w:rPr>
        <w:t>T</w:t>
      </w:r>
      <w:r w:rsidRPr="00EA5E46">
        <w:rPr>
          <w:rFonts w:ascii="Arial" w:hAnsi="Arial" w:cs="Arial"/>
          <w:color w:val="252525"/>
          <w:sz w:val="16"/>
          <w:szCs w:val="16"/>
        </w:rPr>
        <w:t> — температура, а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proofErr w:type="spellStart"/>
      <w:r w:rsidRPr="00EA5E46">
        <w:rPr>
          <w:rStyle w:val="math-template"/>
          <w:rFonts w:ascii="Times" w:hAnsi="Times" w:cs="Times"/>
          <w:color w:val="252525"/>
          <w:sz w:val="16"/>
          <w:szCs w:val="16"/>
        </w:rPr>
        <w:t>λ</w:t>
      </w:r>
      <w:r w:rsidRPr="00EA5E46">
        <w:rPr>
          <w:rStyle w:val="math-template"/>
          <w:rFonts w:ascii="Times" w:hAnsi="Times" w:cs="Times"/>
          <w:color w:val="252525"/>
          <w:sz w:val="16"/>
          <w:szCs w:val="16"/>
          <w:vertAlign w:val="subscript"/>
        </w:rPr>
        <w:t>max</w:t>
      </w:r>
      <w:proofErr w:type="spellEnd"/>
      <w:r w:rsidRPr="00EA5E46">
        <w:rPr>
          <w:rFonts w:ascii="Arial" w:hAnsi="Arial" w:cs="Arial"/>
          <w:color w:val="252525"/>
          <w:sz w:val="16"/>
          <w:szCs w:val="16"/>
        </w:rPr>
        <w:t> — длина волны с максимальной интенсивностью. Коэффициент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proofErr w:type="spellStart"/>
      <w:r w:rsidRPr="00EA5E46">
        <w:rPr>
          <w:rStyle w:val="math-template"/>
          <w:rFonts w:ascii="Times" w:hAnsi="Times" w:cs="Times"/>
          <w:i/>
          <w:iCs/>
          <w:color w:val="252525"/>
          <w:sz w:val="16"/>
          <w:szCs w:val="16"/>
        </w:rPr>
        <w:t>b</w:t>
      </w:r>
      <w:proofErr w:type="spellEnd"/>
      <w:r w:rsidRPr="00EA5E46">
        <w:rPr>
          <w:rFonts w:ascii="Arial" w:hAnsi="Arial" w:cs="Arial"/>
          <w:color w:val="252525"/>
          <w:sz w:val="16"/>
          <w:szCs w:val="16"/>
        </w:rPr>
        <w:t xml:space="preserve">, </w:t>
      </w:r>
      <w:proofErr w:type="spellStart"/>
      <w:r w:rsidRPr="00EA5E46">
        <w:rPr>
          <w:rFonts w:ascii="Arial" w:hAnsi="Arial" w:cs="Arial"/>
          <w:color w:val="252525"/>
          <w:sz w:val="16"/>
          <w:szCs w:val="16"/>
        </w:rPr>
        <w:t>называемый</w:t>
      </w:r>
      <w:hyperlink r:id="rId21" w:tooltip="Постоянная Вина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</w:rPr>
          <w:t>постоянной</w:t>
        </w:r>
        <w:proofErr w:type="spellEnd"/>
        <w:r w:rsidRPr="00EA5E46">
          <w:rPr>
            <w:rStyle w:val="a5"/>
            <w:rFonts w:ascii="Arial" w:hAnsi="Arial" w:cs="Arial"/>
            <w:color w:val="0B0080"/>
            <w:sz w:val="16"/>
            <w:szCs w:val="16"/>
          </w:rPr>
          <w:t xml:space="preserve"> Вина</w:t>
        </w:r>
      </w:hyperlink>
      <w:r w:rsidRPr="00EA5E46">
        <w:rPr>
          <w:rFonts w:ascii="Arial" w:hAnsi="Arial" w:cs="Arial"/>
          <w:color w:val="252525"/>
          <w:sz w:val="16"/>
          <w:szCs w:val="16"/>
        </w:rPr>
        <w:t>, в системе СИ имеет значение 0,002898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22" w:tooltip="Метр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</w:rPr>
          <w:t>м</w:t>
        </w:r>
        <w:proofErr w:type="gramStart"/>
      </w:hyperlink>
      <w:r w:rsidRPr="00EA5E46">
        <w:rPr>
          <w:rFonts w:ascii="Arial" w:hAnsi="Arial" w:cs="Arial"/>
          <w:color w:val="252525"/>
          <w:sz w:val="16"/>
          <w:szCs w:val="16"/>
        </w:rPr>
        <w:t>·</w:t>
      </w:r>
      <w:hyperlink r:id="rId23" w:tooltip="Кельвин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</w:rPr>
          <w:t>К</w:t>
        </w:r>
        <w:proofErr w:type="gramEnd"/>
      </w:hyperlink>
      <w:r w:rsidRPr="00EA5E46">
        <w:rPr>
          <w:rFonts w:ascii="Arial" w:hAnsi="Arial" w:cs="Arial"/>
          <w:color w:val="252525"/>
          <w:sz w:val="16"/>
          <w:szCs w:val="16"/>
        </w:rPr>
        <w:t>.</w:t>
      </w:r>
    </w:p>
    <w:p w:rsidR="00FD635F" w:rsidRPr="00EA5E46" w:rsidRDefault="00FD635F" w:rsidP="00FD635F">
      <w:pPr>
        <w:rPr>
          <w:b/>
          <w:i/>
          <w:sz w:val="16"/>
          <w:szCs w:val="16"/>
        </w:rPr>
      </w:pPr>
      <w:proofErr w:type="spellStart"/>
      <w:r w:rsidRPr="00EA5E46">
        <w:rPr>
          <w:b/>
          <w:i/>
          <w:sz w:val="16"/>
          <w:szCs w:val="16"/>
        </w:rPr>
        <w:t>Терография</w:t>
      </w:r>
      <w:proofErr w:type="spellEnd"/>
      <w:r w:rsidRPr="00EA5E46">
        <w:rPr>
          <w:b/>
          <w:i/>
          <w:sz w:val="16"/>
          <w:szCs w:val="16"/>
        </w:rPr>
        <w:t>: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 xml:space="preserve">Физические приборы, позволяющие регистрировать тепловое излучение в инфракрасном диапазоне и визуализировать картинку, называют </w:t>
      </w:r>
      <w:proofErr w:type="spellStart"/>
      <w:r w:rsidRPr="00EA5E46">
        <w:rPr>
          <w:sz w:val="16"/>
          <w:szCs w:val="16"/>
        </w:rPr>
        <w:t>тепловизорами</w:t>
      </w:r>
      <w:proofErr w:type="spellEnd"/>
      <w:r w:rsidRPr="00EA5E46">
        <w:rPr>
          <w:sz w:val="16"/>
          <w:szCs w:val="16"/>
        </w:rPr>
        <w:t>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Закон Стефана-Больцмана</w:t>
      </w:r>
      <w:proofErr w:type="gramStart"/>
      <w:r w:rsidRPr="00EA5E46">
        <w:rPr>
          <w:sz w:val="16"/>
          <w:szCs w:val="16"/>
        </w:rPr>
        <w:t xml:space="preserve"> :</w:t>
      </w:r>
      <w:proofErr w:type="gramEnd"/>
      <w:r w:rsidRPr="00EA5E46">
        <w:rPr>
          <w:sz w:val="16"/>
          <w:szCs w:val="16"/>
        </w:rPr>
        <w:t xml:space="preserve"> Физики установили, что интенсивность свечения тела сильно зависит от температуры тела. I </w:t>
      </w:r>
      <w:r w:rsidRPr="00EA5E46">
        <w:rPr>
          <w:rFonts w:ascii="Cambria Math" w:hAnsi="Cambria Math" w:cs="Cambria Math"/>
          <w:sz w:val="16"/>
          <w:szCs w:val="16"/>
        </w:rPr>
        <w:t>∼</w:t>
      </w:r>
      <w:r w:rsidRPr="00EA5E46">
        <w:rPr>
          <w:sz w:val="16"/>
          <w:szCs w:val="16"/>
        </w:rPr>
        <w:t xml:space="preserve"> T 4 .  Здесь I – интенсивность свечения, T – температура участка тела, откуда исходит это свечение.</w:t>
      </w: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i/>
          <w:sz w:val="16"/>
          <w:szCs w:val="16"/>
        </w:rPr>
      </w:pPr>
      <w:r w:rsidRPr="00EA5E46">
        <w:rPr>
          <w:sz w:val="16"/>
          <w:szCs w:val="16"/>
        </w:rPr>
        <w:t xml:space="preserve">32. </w:t>
      </w:r>
      <w:r w:rsidRPr="00EA5E46">
        <w:rPr>
          <w:b/>
          <w:i/>
          <w:sz w:val="16"/>
          <w:szCs w:val="16"/>
        </w:rPr>
        <w:t>Рентгеновское излучение. Источники рентгеновского излучения. Рентгеновская трубка.</w:t>
      </w:r>
    </w:p>
    <w:p w:rsidR="00FD635F" w:rsidRPr="00EA5E46" w:rsidRDefault="00FD635F" w:rsidP="00FD635F">
      <w:pPr>
        <w:rPr>
          <w:rFonts w:ascii="Verdana" w:hAnsi="Verdana"/>
          <w:color w:val="000000"/>
          <w:sz w:val="16"/>
          <w:szCs w:val="16"/>
        </w:rPr>
      </w:pPr>
      <w:r w:rsidRPr="00EA5E46">
        <w:rPr>
          <w:rFonts w:ascii="Verdana" w:hAnsi="Verdana"/>
          <w:color w:val="000000"/>
          <w:sz w:val="16"/>
          <w:szCs w:val="16"/>
        </w:rPr>
        <w:t xml:space="preserve">Рентгеновское излучение— </w:t>
      </w:r>
      <w:proofErr w:type="gramStart"/>
      <w:r w:rsidRPr="00EA5E46">
        <w:rPr>
          <w:rFonts w:ascii="Verdana" w:hAnsi="Verdana"/>
          <w:color w:val="000000"/>
          <w:sz w:val="16"/>
          <w:szCs w:val="16"/>
        </w:rPr>
        <w:t>эт</w:t>
      </w:r>
      <w:proofErr w:type="gramEnd"/>
      <w:r w:rsidRPr="00EA5E46">
        <w:rPr>
          <w:rFonts w:ascii="Verdana" w:hAnsi="Verdana"/>
          <w:color w:val="000000"/>
          <w:sz w:val="16"/>
          <w:szCs w:val="16"/>
        </w:rPr>
        <w:t>о</w:t>
      </w:r>
      <w:r w:rsidRPr="00EA5E46"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hyperlink r:id="rId24" w:history="1">
        <w:r w:rsidRPr="00EA5E46">
          <w:rPr>
            <w:rStyle w:val="a5"/>
            <w:rFonts w:ascii="Verdana" w:hAnsi="Verdana"/>
            <w:color w:val="095DE4"/>
            <w:sz w:val="16"/>
            <w:szCs w:val="16"/>
          </w:rPr>
          <w:t>электромагнитное излучение</w:t>
        </w:r>
      </w:hyperlink>
      <w:r w:rsidRPr="00EA5E46"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Pr="00EA5E46">
        <w:rPr>
          <w:rFonts w:ascii="Verdana" w:hAnsi="Verdana"/>
          <w:color w:val="000000"/>
          <w:sz w:val="16"/>
          <w:szCs w:val="16"/>
        </w:rPr>
        <w:t>с широким диапазоном длин волн (от 8·10</w:t>
      </w:r>
      <w:r w:rsidRPr="00EA5E46">
        <w:rPr>
          <w:rFonts w:ascii="Verdana" w:hAnsi="Verdana"/>
          <w:color w:val="000000"/>
          <w:sz w:val="16"/>
          <w:szCs w:val="16"/>
          <w:vertAlign w:val="superscript"/>
        </w:rPr>
        <w:t>-6</w:t>
      </w:r>
      <w:r w:rsidRPr="00EA5E46"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Pr="00EA5E46">
        <w:rPr>
          <w:rFonts w:ascii="Verdana" w:hAnsi="Verdana"/>
          <w:color w:val="000000"/>
          <w:sz w:val="16"/>
          <w:szCs w:val="16"/>
        </w:rPr>
        <w:t>до 10</w:t>
      </w:r>
      <w:r w:rsidRPr="00EA5E46">
        <w:rPr>
          <w:rFonts w:ascii="Verdana" w:hAnsi="Verdana"/>
          <w:color w:val="000000"/>
          <w:sz w:val="16"/>
          <w:szCs w:val="16"/>
          <w:vertAlign w:val="superscript"/>
        </w:rPr>
        <w:t>-12</w:t>
      </w:r>
      <w:r w:rsidRPr="00EA5E46"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Pr="00EA5E46">
        <w:rPr>
          <w:rFonts w:ascii="Verdana" w:hAnsi="Verdana"/>
          <w:color w:val="000000"/>
          <w:sz w:val="16"/>
          <w:szCs w:val="16"/>
        </w:rPr>
        <w:t>см). Рентгеновское излучение возникает при торможении заряженных частиц, чаще всего электронов, в электрическом поле атомов вещества.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b/>
          <w:sz w:val="16"/>
          <w:szCs w:val="16"/>
        </w:rPr>
        <w:t>Источниками</w:t>
      </w:r>
      <w:r w:rsidRPr="00EA5E46">
        <w:rPr>
          <w:sz w:val="16"/>
          <w:szCs w:val="16"/>
        </w:rPr>
        <w:t xml:space="preserve"> рентгеновского излучения является рентгеновская трубка, некоторые радиоактивные изотопы. Интенсивность рентгеновского излучения изотопных источников на несколько порядков меньше интенсивности излучения рентгеновской трубки, но габариты, вес и стоимость изотопных источников несравненно меньше, чем установки с рентгеновской трубкой. Источниками мягких рентгеновских лучей с </w:t>
      </w:r>
      <w:proofErr w:type="spellStart"/>
      <w:r w:rsidRPr="00EA5E46">
        <w:rPr>
          <w:sz w:val="16"/>
          <w:szCs w:val="16"/>
        </w:rPr>
        <w:t>l</w:t>
      </w:r>
      <w:proofErr w:type="spellEnd"/>
      <w:r w:rsidRPr="00EA5E46">
        <w:rPr>
          <w:sz w:val="16"/>
          <w:szCs w:val="16"/>
        </w:rPr>
        <w:t xml:space="preserve"> порядка единиц и десятков нм могут служить синхротроны и накопители электронов с энергиями в несколько </w:t>
      </w:r>
      <w:proofErr w:type="spellStart"/>
      <w:r w:rsidRPr="00EA5E46">
        <w:rPr>
          <w:sz w:val="16"/>
          <w:szCs w:val="16"/>
        </w:rPr>
        <w:t>Гэв</w:t>
      </w:r>
      <w:proofErr w:type="spellEnd"/>
      <w:r w:rsidRPr="00EA5E46">
        <w:rPr>
          <w:sz w:val="16"/>
          <w:szCs w:val="16"/>
        </w:rPr>
        <w:t xml:space="preserve">, а также лазеры. 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b/>
          <w:sz w:val="16"/>
          <w:szCs w:val="16"/>
        </w:rPr>
        <w:t>Рентгеновская трубка</w:t>
      </w:r>
      <w:r w:rsidRPr="00EA5E46">
        <w:rPr>
          <w:sz w:val="16"/>
          <w:szCs w:val="16"/>
        </w:rPr>
        <w:t xml:space="preserve"> - электровакуумный прибор для получения рентгеновских лучей. Простейшая рентгеновская трубка состоит из стеклянного баллона с впаянными электродами - катодом и анодом (антикатодом). Электроны, испускаемые катодом, ускоряются сильным электрическим полем в пространстве между электродами и бомбардируют анод. При ударе электронов об анод их кинетическая энергия частично преобразуется в энергию рентгеновского излучения.</w:t>
      </w:r>
    </w:p>
    <w:p w:rsidR="00FD635F" w:rsidRPr="00EA5E46" w:rsidRDefault="00FD635F" w:rsidP="00FD635F">
      <w:pPr>
        <w:rPr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sz w:val="16"/>
          <w:szCs w:val="16"/>
        </w:rPr>
      </w:pPr>
      <w:r w:rsidRPr="00EA5E46">
        <w:rPr>
          <w:sz w:val="16"/>
          <w:szCs w:val="16"/>
        </w:rPr>
        <w:t xml:space="preserve">33. Излучение отдельных атомов. Спектральные линии. </w:t>
      </w:r>
      <w:proofErr w:type="spellStart"/>
      <w:r w:rsidRPr="00EA5E46">
        <w:rPr>
          <w:sz w:val="16"/>
          <w:szCs w:val="16"/>
        </w:rPr>
        <w:t>Квантовомеханическое</w:t>
      </w:r>
      <w:proofErr w:type="spellEnd"/>
      <w:r w:rsidRPr="00EA5E46">
        <w:rPr>
          <w:sz w:val="16"/>
          <w:szCs w:val="16"/>
        </w:rPr>
        <w:t xml:space="preserve"> объяснение.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sz w:val="16"/>
          <w:szCs w:val="16"/>
        </w:rPr>
        <w:t>Спектр излучения отдельных атомов: линейчатый (дискретный)</w:t>
      </w:r>
    </w:p>
    <w:p w:rsidR="00FD635F" w:rsidRPr="00EA5E46" w:rsidRDefault="00FD635F" w:rsidP="00FD635F">
      <w:pPr>
        <w:rPr>
          <w:rFonts w:ascii="Arial" w:hAnsi="Arial" w:cs="Arial"/>
          <w:color w:val="252525"/>
          <w:sz w:val="16"/>
          <w:szCs w:val="16"/>
          <w:shd w:val="clear" w:color="auto" w:fill="FFFFFF"/>
        </w:rPr>
      </w:pPr>
      <w:proofErr w:type="spellStart"/>
      <w:proofErr w:type="gramStart"/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>Спектра́льная</w:t>
      </w:r>
      <w:proofErr w:type="spellEnd"/>
      <w:proofErr w:type="gramEnd"/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 xml:space="preserve"> </w:t>
      </w:r>
      <w:proofErr w:type="spellStart"/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>ли́ния</w:t>
      </w:r>
      <w:proofErr w:type="spellEnd"/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— особенность участка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25" w:tooltip="Спектр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спектра</w:t>
        </w:r>
      </w:hyperlink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 xml:space="preserve">, выражающаяся в локальном повышении (светлые, эмиссионные линии, спектральные максимумы) или понижении (тёмные линии, линии поглощения, спектральные минимумы) уровня сигнала. </w:t>
      </w:r>
    </w:p>
    <w:p w:rsidR="00FD635F" w:rsidRPr="00EA5E46" w:rsidRDefault="00FD635F" w:rsidP="00FD635F">
      <w:pPr>
        <w:shd w:val="clear" w:color="auto" w:fill="FFFFFF"/>
        <w:ind w:firstLine="851"/>
        <w:rPr>
          <w:color w:val="000000"/>
          <w:sz w:val="16"/>
          <w:szCs w:val="16"/>
        </w:rPr>
      </w:pPr>
      <w:r w:rsidRPr="00EA5E46">
        <w:rPr>
          <w:color w:val="000000"/>
          <w:sz w:val="16"/>
          <w:szCs w:val="16"/>
        </w:rPr>
        <w:t>Неопределенность установления положения и скорости</w:t>
      </w:r>
      <w:r w:rsidRPr="00EA5E46">
        <w:rPr>
          <w:rStyle w:val="apple-converted-space"/>
          <w:color w:val="000000"/>
          <w:sz w:val="16"/>
          <w:szCs w:val="16"/>
        </w:rPr>
        <w:t> </w:t>
      </w:r>
      <w:hyperlink r:id="rId26" w:tgtFrame="_blank" w:history="1">
        <w:r w:rsidRPr="00EA5E46">
          <w:rPr>
            <w:rStyle w:val="a5"/>
            <w:sz w:val="16"/>
            <w:szCs w:val="16"/>
            <w:shd w:val="clear" w:color="auto" w:fill="DFDFFF"/>
          </w:rPr>
          <w:t>электрона</w:t>
        </w:r>
      </w:hyperlink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>столь велика, что необходимо вообще отказаться от анализа</w:t>
      </w:r>
      <w:r w:rsidRPr="00EA5E46">
        <w:rPr>
          <w:rStyle w:val="apple-converted-space"/>
          <w:color w:val="000000"/>
          <w:sz w:val="16"/>
          <w:szCs w:val="16"/>
        </w:rPr>
        <w:t> </w:t>
      </w:r>
      <w:proofErr w:type="spellStart"/>
      <w:r w:rsidR="006C2287" w:rsidRPr="00EA5E46">
        <w:rPr>
          <w:color w:val="000000"/>
          <w:sz w:val="16"/>
          <w:szCs w:val="16"/>
        </w:rPr>
        <w:fldChar w:fldCharType="begin"/>
      </w:r>
      <w:r w:rsidRPr="00EA5E46">
        <w:rPr>
          <w:color w:val="000000"/>
          <w:sz w:val="16"/>
          <w:szCs w:val="16"/>
        </w:rPr>
        <w:instrText xml:space="preserve"> HYPERLINK "http://www.chem-astu.ru/chair/study/genchem/move.php?term=lHgwI862286gFgwlnv385gV" \t "_blank" </w:instrText>
      </w:r>
      <w:r w:rsidR="006C2287" w:rsidRPr="00EA5E46">
        <w:rPr>
          <w:color w:val="000000"/>
          <w:sz w:val="16"/>
          <w:szCs w:val="16"/>
        </w:rPr>
        <w:fldChar w:fldCharType="separate"/>
      </w:r>
      <w:r w:rsidRPr="00EA5E46">
        <w:rPr>
          <w:rStyle w:val="a5"/>
          <w:sz w:val="16"/>
          <w:szCs w:val="16"/>
          <w:shd w:val="clear" w:color="auto" w:fill="DFDFFF"/>
        </w:rPr>
        <w:t>траектории</w:t>
      </w:r>
      <w:r w:rsidR="006C2287" w:rsidRPr="00EA5E46">
        <w:rPr>
          <w:color w:val="000000"/>
          <w:sz w:val="16"/>
          <w:szCs w:val="16"/>
        </w:rPr>
        <w:fldChar w:fldCharType="end"/>
      </w:r>
      <w:r w:rsidRPr="00EA5E46">
        <w:rPr>
          <w:color w:val="000000"/>
          <w:sz w:val="16"/>
          <w:szCs w:val="16"/>
        </w:rPr>
        <w:t>его</w:t>
      </w:r>
      <w:proofErr w:type="spellEnd"/>
      <w:r w:rsidRPr="00EA5E46">
        <w:rPr>
          <w:color w:val="000000"/>
          <w:sz w:val="16"/>
          <w:szCs w:val="16"/>
        </w:rPr>
        <w:t xml:space="preserve"> движения. Однако есть возможность вероятностного описания строения атома.</w:t>
      </w:r>
    </w:p>
    <w:p w:rsidR="00FD635F" w:rsidRPr="00EA5E46" w:rsidRDefault="00FD635F" w:rsidP="00FD635F">
      <w:pPr>
        <w:shd w:val="clear" w:color="auto" w:fill="FFFFFF"/>
        <w:ind w:firstLine="851"/>
        <w:jc w:val="both"/>
        <w:rPr>
          <w:color w:val="000000"/>
          <w:sz w:val="16"/>
          <w:szCs w:val="16"/>
        </w:rPr>
      </w:pPr>
      <w:r w:rsidRPr="00EA5E46">
        <w:rPr>
          <w:color w:val="000000"/>
          <w:sz w:val="16"/>
          <w:szCs w:val="16"/>
        </w:rPr>
        <w:t>Согласно</w:t>
      </w:r>
      <w:r w:rsidRPr="00EA5E46">
        <w:rPr>
          <w:rStyle w:val="apple-converted-space"/>
          <w:color w:val="000000"/>
          <w:sz w:val="16"/>
          <w:szCs w:val="16"/>
        </w:rPr>
        <w:t> </w:t>
      </w:r>
      <w:hyperlink r:id="rId27" w:tgtFrame="_blank" w:history="1">
        <w:r w:rsidRPr="00EA5E46">
          <w:rPr>
            <w:rStyle w:val="a5"/>
            <w:sz w:val="16"/>
            <w:szCs w:val="16"/>
            <w:shd w:val="clear" w:color="auto" w:fill="DFFFDF"/>
          </w:rPr>
          <w:t>квантовой механике</w:t>
        </w:r>
      </w:hyperlink>
      <w:r w:rsidRPr="00EA5E46">
        <w:rPr>
          <w:color w:val="000000"/>
          <w:sz w:val="16"/>
          <w:szCs w:val="16"/>
        </w:rPr>
        <w:t>, движение электрона в атоме описывается</w:t>
      </w:r>
      <w:r w:rsidRPr="00EA5E46">
        <w:rPr>
          <w:rStyle w:val="apple-converted-space"/>
          <w:color w:val="000000"/>
          <w:sz w:val="16"/>
          <w:szCs w:val="16"/>
        </w:rPr>
        <w:t> </w:t>
      </w:r>
      <w:hyperlink r:id="rId28" w:tgtFrame="_blank" w:history="1">
        <w:r w:rsidRPr="00EA5E46">
          <w:rPr>
            <w:rStyle w:val="a5"/>
            <w:sz w:val="16"/>
            <w:szCs w:val="16"/>
            <w:shd w:val="clear" w:color="auto" w:fill="DFFFDF"/>
          </w:rPr>
          <w:t>волновым уравнением</w:t>
        </w:r>
      </w:hyperlink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>(</w:t>
      </w:r>
      <w:hyperlink r:id="rId29" w:tgtFrame="_blank" w:history="1">
        <w:r w:rsidRPr="00EA5E46">
          <w:rPr>
            <w:rStyle w:val="a5"/>
            <w:sz w:val="16"/>
            <w:szCs w:val="16"/>
            <w:shd w:val="clear" w:color="auto" w:fill="DFFFDF"/>
          </w:rPr>
          <w:t>уравнение Шредингера</w:t>
        </w:r>
        <w:proofErr w:type="gramStart"/>
      </w:hyperlink>
      <w:r w:rsidRPr="00EA5E46">
        <w:rPr>
          <w:color w:val="000000"/>
          <w:sz w:val="16"/>
          <w:szCs w:val="16"/>
        </w:rPr>
        <w:t>):</w:t>
      </w:r>
      <w:proofErr w:type="gramEnd"/>
    </w:p>
    <w:p w:rsidR="00FD635F" w:rsidRPr="00EA5E46" w:rsidRDefault="00FD635F" w:rsidP="00FD635F">
      <w:pPr>
        <w:shd w:val="clear" w:color="auto" w:fill="FFFFFF"/>
        <w:spacing w:before="120" w:after="120"/>
        <w:jc w:val="center"/>
        <w:rPr>
          <w:color w:val="000000"/>
          <w:sz w:val="16"/>
          <w:szCs w:val="16"/>
        </w:rPr>
      </w:pPr>
      <w:r w:rsidRPr="00EA5E46">
        <w:rPr>
          <w:noProof/>
          <w:color w:val="000000"/>
          <w:sz w:val="16"/>
          <w:szCs w:val="16"/>
          <w:vertAlign w:val="subscript"/>
        </w:rPr>
        <w:lastRenderedPageBreak/>
        <w:drawing>
          <wp:inline distT="0" distB="0" distL="0" distR="0">
            <wp:extent cx="2771775" cy="533400"/>
            <wp:effectExtent l="0" t="0" r="9525" b="0"/>
            <wp:docPr id="4" name="Рисунок 1" descr="http://www.chem-astu.ru/chair/study/genchem/r3_1_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-astu.ru/chair/study/genchem/r3_1_2.files/image00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E46">
        <w:rPr>
          <w:color w:val="000000"/>
          <w:sz w:val="16"/>
          <w:szCs w:val="16"/>
        </w:rPr>
        <w:t> </w:t>
      </w:r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>,</w:t>
      </w:r>
    </w:p>
    <w:p w:rsidR="00FD635F" w:rsidRPr="00EA5E46" w:rsidRDefault="00FD635F" w:rsidP="00FD635F">
      <w:pPr>
        <w:shd w:val="clear" w:color="auto" w:fill="FFFFFF"/>
        <w:jc w:val="both"/>
        <w:rPr>
          <w:color w:val="000000"/>
          <w:sz w:val="16"/>
          <w:szCs w:val="16"/>
        </w:rPr>
      </w:pPr>
      <w:r w:rsidRPr="00EA5E46">
        <w:rPr>
          <w:color w:val="000000"/>
          <w:sz w:val="16"/>
          <w:szCs w:val="16"/>
        </w:rPr>
        <w:t>где </w:t>
      </w:r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>Ψ</w:t>
      </w:r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>–</w:t>
      </w:r>
      <w:r w:rsidRPr="00EA5E46">
        <w:rPr>
          <w:rStyle w:val="apple-converted-space"/>
          <w:color w:val="000000"/>
          <w:sz w:val="16"/>
          <w:szCs w:val="16"/>
        </w:rPr>
        <w:t> </w:t>
      </w:r>
      <w:hyperlink r:id="rId31" w:tgtFrame="_blank" w:history="1">
        <w:r w:rsidRPr="00EA5E46">
          <w:rPr>
            <w:rStyle w:val="a5"/>
            <w:sz w:val="16"/>
            <w:szCs w:val="16"/>
            <w:shd w:val="clear" w:color="auto" w:fill="DFFFDF"/>
          </w:rPr>
          <w:t>волновая функция</w:t>
        </w:r>
      </w:hyperlink>
      <w:r w:rsidRPr="00EA5E46">
        <w:rPr>
          <w:color w:val="000000"/>
          <w:sz w:val="16"/>
          <w:szCs w:val="16"/>
        </w:rPr>
        <w:t>;</w:t>
      </w:r>
    </w:p>
    <w:p w:rsidR="00FD635F" w:rsidRPr="00EA5E46" w:rsidRDefault="00FD635F" w:rsidP="00FD635F">
      <w:pPr>
        <w:shd w:val="clear" w:color="auto" w:fill="FFFFFF"/>
        <w:jc w:val="both"/>
        <w:rPr>
          <w:color w:val="000000"/>
          <w:sz w:val="16"/>
          <w:szCs w:val="16"/>
        </w:rPr>
      </w:pPr>
      <w:r w:rsidRPr="00EA5E46">
        <w:rPr>
          <w:color w:val="000000"/>
          <w:sz w:val="16"/>
          <w:szCs w:val="16"/>
        </w:rPr>
        <w:t>       </w:t>
      </w:r>
      <w:r w:rsidRPr="00EA5E46">
        <w:rPr>
          <w:rStyle w:val="apple-converted-space"/>
          <w:color w:val="000000"/>
          <w:sz w:val="16"/>
          <w:szCs w:val="16"/>
        </w:rPr>
        <w:t> </w:t>
      </w:r>
      <w:proofErr w:type="spellStart"/>
      <w:r w:rsidRPr="00EA5E46">
        <w:rPr>
          <w:rStyle w:val="spelle"/>
          <w:i/>
          <w:iCs/>
          <w:color w:val="000000"/>
          <w:sz w:val="16"/>
          <w:szCs w:val="16"/>
        </w:rPr>
        <w:t>m</w:t>
      </w:r>
      <w:proofErr w:type="spellEnd"/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>–</w:t>
      </w:r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rStyle w:val="novice"/>
          <w:color w:val="000000"/>
          <w:sz w:val="16"/>
          <w:szCs w:val="16"/>
          <w:shd w:val="clear" w:color="auto" w:fill="DFDFFF"/>
        </w:rPr>
        <w:t>масса электрона</w:t>
      </w:r>
      <w:r w:rsidRPr="00EA5E46">
        <w:rPr>
          <w:color w:val="000000"/>
          <w:sz w:val="16"/>
          <w:szCs w:val="16"/>
        </w:rPr>
        <w:t>;</w:t>
      </w:r>
    </w:p>
    <w:p w:rsidR="00FD635F" w:rsidRPr="00EA5E46" w:rsidRDefault="00FD635F" w:rsidP="00FD635F">
      <w:pPr>
        <w:shd w:val="clear" w:color="auto" w:fill="FFFFFF"/>
        <w:jc w:val="both"/>
        <w:rPr>
          <w:color w:val="000000"/>
          <w:sz w:val="16"/>
          <w:szCs w:val="16"/>
        </w:rPr>
      </w:pPr>
      <w:r w:rsidRPr="00EA5E46">
        <w:rPr>
          <w:color w:val="000000"/>
          <w:sz w:val="16"/>
          <w:szCs w:val="16"/>
        </w:rPr>
        <w:t>       </w:t>
      </w:r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i/>
          <w:iCs/>
          <w:color w:val="000000"/>
          <w:sz w:val="16"/>
          <w:szCs w:val="16"/>
        </w:rPr>
        <w:t>U</w:t>
      </w:r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>–</w:t>
      </w:r>
      <w:r w:rsidRPr="00EA5E46">
        <w:rPr>
          <w:rStyle w:val="apple-converted-space"/>
          <w:color w:val="000000"/>
          <w:sz w:val="16"/>
          <w:szCs w:val="16"/>
        </w:rPr>
        <w:t> </w:t>
      </w:r>
      <w:hyperlink r:id="rId32" w:tgtFrame="_blank" w:history="1">
        <w:r w:rsidRPr="00EA5E46">
          <w:rPr>
            <w:rStyle w:val="a5"/>
            <w:sz w:val="16"/>
            <w:szCs w:val="16"/>
            <w:shd w:val="clear" w:color="auto" w:fill="DFFFDF"/>
          </w:rPr>
          <w:t>потенциальная энергия</w:t>
        </w:r>
      </w:hyperlink>
      <w:r w:rsidRPr="00EA5E46">
        <w:rPr>
          <w:color w:val="000000"/>
          <w:sz w:val="16"/>
          <w:szCs w:val="16"/>
        </w:rPr>
        <w:t>;</w:t>
      </w:r>
    </w:p>
    <w:p w:rsidR="00FD635F" w:rsidRPr="00EA5E46" w:rsidRDefault="00FD635F" w:rsidP="00FD635F">
      <w:pPr>
        <w:shd w:val="clear" w:color="auto" w:fill="FFFFFF"/>
        <w:jc w:val="both"/>
        <w:rPr>
          <w:color w:val="000000"/>
          <w:sz w:val="16"/>
          <w:szCs w:val="16"/>
        </w:rPr>
      </w:pPr>
      <w:r w:rsidRPr="00EA5E46">
        <w:rPr>
          <w:color w:val="000000"/>
          <w:sz w:val="16"/>
          <w:szCs w:val="16"/>
        </w:rPr>
        <w:t>       </w:t>
      </w:r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i/>
          <w:iCs/>
          <w:color w:val="000000"/>
          <w:sz w:val="16"/>
          <w:szCs w:val="16"/>
        </w:rPr>
        <w:t>E</w:t>
      </w:r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>– полная энергия электрона;</w:t>
      </w:r>
    </w:p>
    <w:p w:rsidR="00FD635F" w:rsidRPr="00EA5E46" w:rsidRDefault="00FD635F" w:rsidP="00FD635F">
      <w:pPr>
        <w:shd w:val="clear" w:color="auto" w:fill="FFFFFF"/>
        <w:jc w:val="both"/>
        <w:rPr>
          <w:color w:val="000000"/>
          <w:sz w:val="16"/>
          <w:szCs w:val="16"/>
        </w:rPr>
      </w:pPr>
      <w:r w:rsidRPr="00EA5E46">
        <w:rPr>
          <w:color w:val="000000"/>
          <w:sz w:val="16"/>
          <w:szCs w:val="16"/>
        </w:rPr>
        <w:t>        </w:t>
      </w:r>
      <w:r w:rsidRPr="00EA5E46">
        <w:rPr>
          <w:rStyle w:val="apple-converted-space"/>
          <w:color w:val="000000"/>
          <w:sz w:val="16"/>
          <w:szCs w:val="16"/>
        </w:rPr>
        <w:t> </w:t>
      </w:r>
      <w:proofErr w:type="spellStart"/>
      <w:r w:rsidRPr="00EA5E46">
        <w:rPr>
          <w:rStyle w:val="spelle"/>
          <w:i/>
          <w:iCs/>
          <w:color w:val="000000"/>
          <w:sz w:val="16"/>
          <w:szCs w:val="16"/>
        </w:rPr>
        <w:t>x</w:t>
      </w:r>
      <w:proofErr w:type="spellEnd"/>
      <w:r w:rsidRPr="00EA5E46">
        <w:rPr>
          <w:color w:val="000000"/>
          <w:sz w:val="16"/>
          <w:szCs w:val="16"/>
        </w:rPr>
        <w:t>,</w:t>
      </w:r>
      <w:r w:rsidRPr="00EA5E46">
        <w:rPr>
          <w:rStyle w:val="apple-converted-space"/>
          <w:color w:val="000000"/>
          <w:sz w:val="16"/>
          <w:szCs w:val="16"/>
        </w:rPr>
        <w:t> </w:t>
      </w:r>
      <w:proofErr w:type="spellStart"/>
      <w:r w:rsidRPr="00EA5E46">
        <w:rPr>
          <w:rStyle w:val="spelle"/>
          <w:i/>
          <w:iCs/>
          <w:color w:val="000000"/>
          <w:sz w:val="16"/>
          <w:szCs w:val="16"/>
        </w:rPr>
        <w:t>y</w:t>
      </w:r>
      <w:proofErr w:type="spellEnd"/>
      <w:r w:rsidRPr="00EA5E46">
        <w:rPr>
          <w:color w:val="000000"/>
          <w:sz w:val="16"/>
          <w:szCs w:val="16"/>
        </w:rPr>
        <w:t>,</w:t>
      </w:r>
      <w:r w:rsidRPr="00EA5E46">
        <w:rPr>
          <w:rStyle w:val="apple-converted-space"/>
          <w:color w:val="000000"/>
          <w:sz w:val="16"/>
          <w:szCs w:val="16"/>
        </w:rPr>
        <w:t> </w:t>
      </w:r>
      <w:proofErr w:type="spellStart"/>
      <w:r w:rsidRPr="00EA5E46">
        <w:rPr>
          <w:rStyle w:val="spelle"/>
          <w:i/>
          <w:iCs/>
          <w:color w:val="000000"/>
          <w:sz w:val="16"/>
          <w:szCs w:val="16"/>
        </w:rPr>
        <w:t>z</w:t>
      </w:r>
      <w:proofErr w:type="spellEnd"/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>– координаты.</w:t>
      </w:r>
    </w:p>
    <w:p w:rsidR="00FD635F" w:rsidRPr="00EA5E46" w:rsidRDefault="00FD635F" w:rsidP="00FD635F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FD635F" w:rsidRPr="00EA5E46" w:rsidRDefault="00FD635F" w:rsidP="00FD635F">
      <w:pPr>
        <w:spacing w:line="288" w:lineRule="auto"/>
        <w:jc w:val="both"/>
        <w:rPr>
          <w:b/>
          <w:i/>
          <w:sz w:val="16"/>
          <w:szCs w:val="16"/>
        </w:rPr>
      </w:pPr>
      <w:r w:rsidRPr="00EA5E46">
        <w:rPr>
          <w:sz w:val="16"/>
          <w:szCs w:val="16"/>
        </w:rPr>
        <w:t xml:space="preserve">34. </w:t>
      </w:r>
      <w:r w:rsidRPr="00EA5E46">
        <w:rPr>
          <w:b/>
          <w:i/>
          <w:sz w:val="16"/>
          <w:szCs w:val="16"/>
        </w:rPr>
        <w:t>Современные представления о строении атомов. Классификация состояний электрона в атоме.</w:t>
      </w:r>
    </w:p>
    <w:p w:rsidR="00FD635F" w:rsidRPr="00EA5E46" w:rsidRDefault="00FD635F" w:rsidP="00FD635F">
      <w:pPr>
        <w:pStyle w:val="a6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EA5E46">
        <w:rPr>
          <w:rFonts w:ascii="Arial" w:hAnsi="Arial" w:cs="Arial"/>
          <w:color w:val="000000"/>
          <w:sz w:val="16"/>
          <w:szCs w:val="16"/>
        </w:rPr>
        <w:t>Основные положения современной теории строения атома</w:t>
      </w:r>
    </w:p>
    <w:p w:rsidR="00FD635F" w:rsidRPr="00EA5E46" w:rsidRDefault="00FD635F" w:rsidP="00FD635F">
      <w:pPr>
        <w:pStyle w:val="a6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EA5E46">
        <w:rPr>
          <w:rFonts w:ascii="Arial" w:hAnsi="Arial" w:cs="Arial"/>
          <w:color w:val="000000"/>
          <w:sz w:val="16"/>
          <w:szCs w:val="16"/>
        </w:rPr>
        <w:t>1. Электрона свойственна двойственная (корпускулярно — волновая) природа. Как частица электрон имеет определенную массу и заряд, а как волна — способность к дифракции (</w:t>
      </w:r>
      <w:proofErr w:type="spellStart"/>
      <w:r w:rsidRPr="00EA5E46">
        <w:rPr>
          <w:rFonts w:ascii="Arial" w:hAnsi="Arial" w:cs="Arial"/>
          <w:color w:val="000000"/>
          <w:sz w:val="16"/>
          <w:szCs w:val="16"/>
        </w:rPr>
        <w:t>огибания</w:t>
      </w:r>
      <w:proofErr w:type="spellEnd"/>
      <w:r w:rsidRPr="00EA5E46">
        <w:rPr>
          <w:rFonts w:ascii="Arial" w:hAnsi="Arial" w:cs="Arial"/>
          <w:color w:val="000000"/>
          <w:sz w:val="16"/>
          <w:szCs w:val="16"/>
        </w:rPr>
        <w:t xml:space="preserve"> препятствия).</w:t>
      </w:r>
    </w:p>
    <w:p w:rsidR="00FD635F" w:rsidRPr="00EA5E46" w:rsidRDefault="00FD635F" w:rsidP="00FD635F">
      <w:pPr>
        <w:pStyle w:val="a6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EA5E46">
        <w:rPr>
          <w:rFonts w:ascii="Arial" w:hAnsi="Arial" w:cs="Arial"/>
          <w:color w:val="000000"/>
          <w:sz w:val="16"/>
          <w:szCs w:val="16"/>
        </w:rPr>
        <w:t>2. Для электрона невозможно одновременно и точно измерить координату и энергию. В каждый момент времени можно определить только одну из этих свойств.</w:t>
      </w:r>
    </w:p>
    <w:p w:rsidR="00FD635F" w:rsidRPr="00EA5E46" w:rsidRDefault="00FD635F" w:rsidP="00FD635F">
      <w:pPr>
        <w:pStyle w:val="a6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EA5E46">
        <w:rPr>
          <w:rFonts w:ascii="Arial" w:hAnsi="Arial" w:cs="Arial"/>
          <w:color w:val="000000"/>
          <w:sz w:val="16"/>
          <w:szCs w:val="16"/>
        </w:rPr>
        <w:t xml:space="preserve">3. Электрон в атоме не вращается вокруг ядра по определенной траектории, а может двигаться в любой части </w:t>
      </w:r>
      <w:proofErr w:type="spellStart"/>
      <w:r w:rsidRPr="00EA5E46">
        <w:rPr>
          <w:rFonts w:ascii="Arial" w:hAnsi="Arial" w:cs="Arial"/>
          <w:color w:val="000000"/>
          <w:sz w:val="16"/>
          <w:szCs w:val="16"/>
        </w:rPr>
        <w:t>навколоядерного</w:t>
      </w:r>
      <w:proofErr w:type="spellEnd"/>
      <w:r w:rsidRPr="00EA5E46">
        <w:rPr>
          <w:rFonts w:ascii="Arial" w:hAnsi="Arial" w:cs="Arial"/>
          <w:color w:val="000000"/>
          <w:sz w:val="16"/>
          <w:szCs w:val="16"/>
        </w:rPr>
        <w:t xml:space="preserve"> пространства. Однако вероятность нахождения его в разных частях пространства неодинакова.</w:t>
      </w:r>
    </w:p>
    <w:p w:rsidR="00FD635F" w:rsidRPr="00EA5E46" w:rsidRDefault="00FD635F" w:rsidP="00FD635F">
      <w:pPr>
        <w:pStyle w:val="a6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EA5E46">
        <w:rPr>
          <w:rFonts w:ascii="Arial" w:hAnsi="Arial" w:cs="Arial"/>
          <w:color w:val="000000"/>
          <w:sz w:val="16"/>
          <w:szCs w:val="16"/>
        </w:rPr>
        <w:t>4. Ядра атомов состоят из протонов и нейтронов. Число протонов равно атомному номеру элемента (протонное число), а сумма чисел протонов и нейтронов (нуклонов) соответствует его массовому числу.</w:t>
      </w:r>
    </w:p>
    <w:p w:rsidR="00FD635F" w:rsidRPr="00EA5E46" w:rsidRDefault="00FD635F" w:rsidP="00FD635F">
      <w:pPr>
        <w:pStyle w:val="a6"/>
        <w:shd w:val="clear" w:color="auto" w:fill="F0FFF0"/>
        <w:spacing w:before="150" w:beforeAutospacing="0" w:after="150" w:afterAutospacing="0"/>
        <w:ind w:left="150" w:right="150"/>
        <w:rPr>
          <w:rFonts w:ascii="Tahoma" w:hAnsi="Tahoma" w:cs="Tahoma"/>
          <w:color w:val="424242"/>
          <w:sz w:val="16"/>
          <w:szCs w:val="16"/>
        </w:rPr>
      </w:pPr>
      <w:r w:rsidRPr="00EA5E46">
        <w:rPr>
          <w:rFonts w:ascii="Tahoma" w:hAnsi="Tahoma" w:cs="Tahoma"/>
          <w:b/>
          <w:color w:val="424242"/>
          <w:sz w:val="16"/>
          <w:szCs w:val="16"/>
        </w:rPr>
        <w:t xml:space="preserve">Электроны </w:t>
      </w:r>
      <w:r w:rsidRPr="00EA5E46">
        <w:rPr>
          <w:rFonts w:ascii="Tahoma" w:hAnsi="Tahoma" w:cs="Tahoma"/>
          <w:color w:val="424242"/>
          <w:sz w:val="16"/>
          <w:szCs w:val="16"/>
        </w:rPr>
        <w:t xml:space="preserve">атома движутся в центральном электрическом поле и могут обладать как нулевым, так и ненулевым угловым моментом, причём угловой момент и его проекция квантуются. Но правилам (7) и (8). Кроме того, энергия электрона определяется квантовым числом </w:t>
      </w:r>
      <w:proofErr w:type="spellStart"/>
      <w:r w:rsidRPr="00EA5E46">
        <w:rPr>
          <w:rFonts w:ascii="Tahoma" w:hAnsi="Tahoma" w:cs="Tahoma"/>
          <w:color w:val="424242"/>
          <w:sz w:val="16"/>
          <w:szCs w:val="16"/>
        </w:rPr>
        <w:t>n</w:t>
      </w:r>
      <w:proofErr w:type="spellEnd"/>
      <w:r w:rsidRPr="00EA5E46">
        <w:rPr>
          <w:rFonts w:ascii="Tahoma" w:hAnsi="Tahoma" w:cs="Tahoma"/>
          <w:color w:val="424242"/>
          <w:sz w:val="16"/>
          <w:szCs w:val="16"/>
        </w:rPr>
        <w:t xml:space="preserve">, причём можно показать, что </w:t>
      </w:r>
      <w:proofErr w:type="spellStart"/>
      <w:r w:rsidRPr="00EA5E46">
        <w:rPr>
          <w:rFonts w:ascii="Tahoma" w:hAnsi="Tahoma" w:cs="Tahoma"/>
          <w:color w:val="424242"/>
          <w:sz w:val="16"/>
          <w:szCs w:val="16"/>
        </w:rPr>
        <w:t>n</w:t>
      </w:r>
      <w:proofErr w:type="spellEnd"/>
      <w:r w:rsidRPr="00EA5E46">
        <w:rPr>
          <w:rFonts w:ascii="Tahoma" w:hAnsi="Tahoma" w:cs="Tahoma"/>
          <w:color w:val="424242"/>
          <w:sz w:val="16"/>
          <w:szCs w:val="16"/>
        </w:rPr>
        <w:t xml:space="preserve"> &gt; 1. </w:t>
      </w:r>
      <w:proofErr w:type="gramStart"/>
      <w:r w:rsidRPr="00EA5E46">
        <w:rPr>
          <w:rFonts w:ascii="Tahoma" w:hAnsi="Tahoma" w:cs="Tahoma"/>
          <w:color w:val="424242"/>
          <w:sz w:val="16"/>
          <w:szCs w:val="16"/>
        </w:rPr>
        <w:t>Итак</w:t>
      </w:r>
      <w:proofErr w:type="gramEnd"/>
      <w:r w:rsidRPr="00EA5E46">
        <w:rPr>
          <w:rFonts w:ascii="Tahoma" w:hAnsi="Tahoma" w:cs="Tahoma"/>
          <w:color w:val="424242"/>
          <w:sz w:val="16"/>
          <w:szCs w:val="16"/>
        </w:rPr>
        <w:t xml:space="preserve"> имеются три квантовых числа, описывающих состояние электрона в атоме:</w:t>
      </w:r>
    </w:p>
    <w:p w:rsidR="00FD635F" w:rsidRPr="00EA5E46" w:rsidRDefault="00FD635F" w:rsidP="00FD635F">
      <w:pPr>
        <w:pStyle w:val="a6"/>
        <w:shd w:val="clear" w:color="auto" w:fill="F0FFF0"/>
        <w:spacing w:before="150" w:beforeAutospacing="0" w:after="150" w:afterAutospacing="0"/>
        <w:ind w:left="150" w:right="150"/>
        <w:rPr>
          <w:rFonts w:ascii="Tahoma" w:hAnsi="Tahoma" w:cs="Tahoma"/>
          <w:color w:val="424242"/>
          <w:sz w:val="16"/>
          <w:szCs w:val="16"/>
        </w:rPr>
      </w:pPr>
      <w:proofErr w:type="spellStart"/>
      <w:r w:rsidRPr="00EA5E46">
        <w:rPr>
          <w:rFonts w:ascii="Tahoma" w:hAnsi="Tahoma" w:cs="Tahoma"/>
          <w:color w:val="424242"/>
          <w:sz w:val="16"/>
          <w:szCs w:val="16"/>
        </w:rPr>
        <w:t>n</w:t>
      </w:r>
      <w:proofErr w:type="spellEnd"/>
      <w:r w:rsidRPr="00EA5E46">
        <w:rPr>
          <w:rFonts w:ascii="Tahoma" w:hAnsi="Tahoma" w:cs="Tahoma"/>
          <w:color w:val="424242"/>
          <w:sz w:val="16"/>
          <w:szCs w:val="16"/>
        </w:rPr>
        <w:t xml:space="preserve"> – главное квантовое число, </w:t>
      </w:r>
      <w:proofErr w:type="spellStart"/>
      <w:r w:rsidRPr="00EA5E46">
        <w:rPr>
          <w:rFonts w:ascii="Tahoma" w:hAnsi="Tahoma" w:cs="Tahoma"/>
          <w:color w:val="424242"/>
          <w:sz w:val="16"/>
          <w:szCs w:val="16"/>
        </w:rPr>
        <w:t>n</w:t>
      </w:r>
      <w:proofErr w:type="spellEnd"/>
      <w:r w:rsidRPr="00EA5E46">
        <w:rPr>
          <w:rFonts w:ascii="Tahoma" w:hAnsi="Tahoma" w:cs="Tahoma"/>
          <w:color w:val="424242"/>
          <w:sz w:val="16"/>
          <w:szCs w:val="16"/>
        </w:rPr>
        <w:t xml:space="preserve"> = 1,2,3,…</w:t>
      </w:r>
    </w:p>
    <w:p w:rsidR="00FD635F" w:rsidRPr="00EA5E46" w:rsidRDefault="00FD635F" w:rsidP="00FD635F">
      <w:pPr>
        <w:pStyle w:val="a6"/>
        <w:shd w:val="clear" w:color="auto" w:fill="F0FFF0"/>
        <w:spacing w:before="150" w:beforeAutospacing="0" w:after="150" w:afterAutospacing="0"/>
        <w:ind w:left="150" w:right="150"/>
        <w:rPr>
          <w:rFonts w:ascii="Tahoma" w:hAnsi="Tahoma" w:cs="Tahoma"/>
          <w:color w:val="424242"/>
          <w:sz w:val="16"/>
          <w:szCs w:val="16"/>
        </w:rPr>
      </w:pPr>
      <w:proofErr w:type="spellStart"/>
      <w:r w:rsidRPr="00EA5E46">
        <w:rPr>
          <w:rFonts w:ascii="Tahoma" w:hAnsi="Tahoma" w:cs="Tahoma"/>
          <w:color w:val="424242"/>
          <w:sz w:val="16"/>
          <w:szCs w:val="16"/>
        </w:rPr>
        <w:t>l</w:t>
      </w:r>
      <w:proofErr w:type="spellEnd"/>
      <w:r w:rsidRPr="00EA5E46">
        <w:rPr>
          <w:rFonts w:ascii="Tahoma" w:hAnsi="Tahoma" w:cs="Tahoma"/>
          <w:color w:val="424242"/>
          <w:sz w:val="16"/>
          <w:szCs w:val="16"/>
        </w:rPr>
        <w:t xml:space="preserve"> – орбитальное квантовое число, </w:t>
      </w:r>
      <w:proofErr w:type="spellStart"/>
      <w:r w:rsidRPr="00EA5E46">
        <w:rPr>
          <w:rFonts w:ascii="Tahoma" w:hAnsi="Tahoma" w:cs="Tahoma"/>
          <w:color w:val="424242"/>
          <w:sz w:val="16"/>
          <w:szCs w:val="16"/>
        </w:rPr>
        <w:t>l</w:t>
      </w:r>
      <w:proofErr w:type="spellEnd"/>
      <w:r w:rsidRPr="00EA5E46">
        <w:rPr>
          <w:rFonts w:ascii="Tahoma" w:hAnsi="Tahoma" w:cs="Tahoma"/>
          <w:color w:val="424242"/>
          <w:sz w:val="16"/>
          <w:szCs w:val="16"/>
        </w:rPr>
        <w:t xml:space="preserve"> = 0,1,2,…n-1</w:t>
      </w:r>
    </w:p>
    <w:p w:rsidR="00FD635F" w:rsidRPr="00EA5E46" w:rsidRDefault="00FD635F" w:rsidP="00FD635F">
      <w:pPr>
        <w:pStyle w:val="a6"/>
        <w:shd w:val="clear" w:color="auto" w:fill="F0FFF0"/>
        <w:spacing w:before="150" w:beforeAutospacing="0" w:after="150" w:afterAutospacing="0"/>
        <w:ind w:left="150" w:right="150"/>
        <w:rPr>
          <w:rFonts w:ascii="Tahoma" w:hAnsi="Tahoma" w:cs="Tahoma"/>
          <w:color w:val="424242"/>
          <w:sz w:val="16"/>
          <w:szCs w:val="16"/>
        </w:rPr>
      </w:pPr>
      <w:proofErr w:type="spellStart"/>
      <w:r w:rsidRPr="00EA5E46">
        <w:rPr>
          <w:rFonts w:ascii="Tahoma" w:hAnsi="Tahoma" w:cs="Tahoma"/>
          <w:color w:val="424242"/>
          <w:sz w:val="16"/>
          <w:szCs w:val="16"/>
        </w:rPr>
        <w:t>m</w:t>
      </w:r>
      <w:proofErr w:type="spellEnd"/>
      <w:r w:rsidRPr="00EA5E46">
        <w:rPr>
          <w:rFonts w:ascii="Tahoma" w:hAnsi="Tahoma" w:cs="Tahoma"/>
          <w:color w:val="424242"/>
          <w:sz w:val="16"/>
          <w:szCs w:val="16"/>
        </w:rPr>
        <w:t xml:space="preserve"> – магнитное квантовое число, </w:t>
      </w:r>
      <w:proofErr w:type="spellStart"/>
      <w:r w:rsidRPr="00EA5E46">
        <w:rPr>
          <w:rFonts w:ascii="Tahoma" w:hAnsi="Tahoma" w:cs="Tahoma"/>
          <w:color w:val="424242"/>
          <w:sz w:val="16"/>
          <w:szCs w:val="16"/>
        </w:rPr>
        <w:t>m</w:t>
      </w:r>
      <w:proofErr w:type="spellEnd"/>
      <w:r w:rsidRPr="00EA5E46">
        <w:rPr>
          <w:rFonts w:ascii="Tahoma" w:hAnsi="Tahoma" w:cs="Tahoma"/>
          <w:color w:val="424242"/>
          <w:sz w:val="16"/>
          <w:szCs w:val="16"/>
        </w:rPr>
        <w:t xml:space="preserve"> = 0,+-1,+-2,…+-</w:t>
      </w:r>
      <w:proofErr w:type="spellStart"/>
      <w:r w:rsidRPr="00EA5E46">
        <w:rPr>
          <w:rFonts w:ascii="Tahoma" w:hAnsi="Tahoma" w:cs="Tahoma"/>
          <w:color w:val="424242"/>
          <w:sz w:val="16"/>
          <w:szCs w:val="16"/>
        </w:rPr>
        <w:t>l</w:t>
      </w:r>
      <w:proofErr w:type="spellEnd"/>
    </w:p>
    <w:p w:rsidR="00FD635F" w:rsidRPr="00EA5E46" w:rsidRDefault="00FD635F" w:rsidP="00FD635F">
      <w:pPr>
        <w:rPr>
          <w:sz w:val="16"/>
          <w:szCs w:val="16"/>
        </w:rPr>
      </w:pPr>
    </w:p>
    <w:p w:rsidR="00FD635F" w:rsidRPr="00EA5E46" w:rsidRDefault="00FD635F" w:rsidP="00FD635F">
      <w:pPr>
        <w:rPr>
          <w:rFonts w:ascii="Arial" w:hAnsi="Arial" w:cs="Arial"/>
          <w:color w:val="252525"/>
          <w:sz w:val="16"/>
          <w:szCs w:val="16"/>
          <w:shd w:val="clear" w:color="auto" w:fill="FFFFFF"/>
        </w:rPr>
      </w:pPr>
      <w:r w:rsidRPr="00EA5E46">
        <w:rPr>
          <w:sz w:val="16"/>
          <w:szCs w:val="16"/>
        </w:rPr>
        <w:t>35.</w:t>
      </w:r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>При́нцип</w:t>
      </w:r>
      <w:proofErr w:type="spellEnd"/>
      <w:proofErr w:type="gramEnd"/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 xml:space="preserve"> </w:t>
      </w:r>
      <w:proofErr w:type="spellStart"/>
      <w:r w:rsidRPr="00EA5E46"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>Па́ули</w:t>
      </w:r>
      <w:proofErr w:type="spellEnd"/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(принцип запрета) — один из фундаментальных принципов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33" w:tooltip="Квантовая механика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квантовой механики</w:t>
        </w:r>
      </w:hyperlink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, согласно которому два и более тождественных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34" w:tooltip="Фермион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фермиона</w:t>
        </w:r>
      </w:hyperlink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 xml:space="preserve">(частиц с </w:t>
      </w:r>
      <w:proofErr w:type="spellStart"/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полуцелым</w:t>
      </w:r>
      <w:proofErr w:type="spellEnd"/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 xml:space="preserve"> спином) не могут одновременно находиться в одном</w:t>
      </w:r>
      <w:r w:rsidRPr="00EA5E46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hyperlink r:id="rId35" w:tooltip="Квантовое состояние" w:history="1">
        <w:r w:rsidRPr="00EA5E46">
          <w:rPr>
            <w:rStyle w:val="a5"/>
            <w:rFonts w:ascii="Arial" w:hAnsi="Arial" w:cs="Arial"/>
            <w:color w:val="0B0080"/>
            <w:sz w:val="16"/>
            <w:szCs w:val="16"/>
            <w:shd w:val="clear" w:color="auto" w:fill="FFFFFF"/>
          </w:rPr>
          <w:t>квантовом состоянии</w:t>
        </w:r>
      </w:hyperlink>
      <w:r w:rsidRPr="00EA5E46">
        <w:rPr>
          <w:rFonts w:ascii="Arial" w:hAnsi="Arial" w:cs="Arial"/>
          <w:color w:val="252525"/>
          <w:sz w:val="16"/>
          <w:szCs w:val="16"/>
          <w:shd w:val="clear" w:color="auto" w:fill="FFFFFF"/>
        </w:rPr>
        <w:t>.</w:t>
      </w:r>
    </w:p>
    <w:p w:rsidR="00FD635F" w:rsidRPr="00EA5E46" w:rsidRDefault="00FD635F" w:rsidP="00FD635F">
      <w:pPr>
        <w:rPr>
          <w:color w:val="000000"/>
          <w:sz w:val="16"/>
          <w:szCs w:val="16"/>
        </w:rPr>
      </w:pPr>
      <w:r w:rsidRPr="00EA5E46">
        <w:rPr>
          <w:rStyle w:val="HTML"/>
          <w:color w:val="000000"/>
          <w:sz w:val="16"/>
          <w:szCs w:val="16"/>
        </w:rPr>
        <w:t>Многоэлектронными атомами</w:t>
      </w:r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>называются атомы с двумя и более электронами.</w:t>
      </w:r>
    </w:p>
    <w:p w:rsidR="00FD635F" w:rsidRPr="00EA5E46" w:rsidRDefault="00FD635F" w:rsidP="00FD635F">
      <w:pPr>
        <w:rPr>
          <w:color w:val="000000"/>
          <w:sz w:val="16"/>
          <w:szCs w:val="16"/>
        </w:rPr>
      </w:pPr>
      <w:r w:rsidRPr="00EA5E46">
        <w:rPr>
          <w:rStyle w:val="HTML"/>
          <w:color w:val="000000"/>
          <w:sz w:val="16"/>
          <w:szCs w:val="16"/>
        </w:rPr>
        <w:t>Многоэлектронные атомы</w:t>
      </w:r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>- В сложных атомах на данный электрон влияет не только ядро, но все остальные электроны. Каждый электрон отталкивается от всех остальных электронов в соответствии с законом Кулона, а потому все волновые функции взаимозависимы.</w:t>
      </w:r>
    </w:p>
    <w:p w:rsidR="00FD635F" w:rsidRPr="00EA5E46" w:rsidRDefault="00FD635F" w:rsidP="00FD635F">
      <w:pPr>
        <w:rPr>
          <w:sz w:val="16"/>
          <w:szCs w:val="16"/>
        </w:rPr>
      </w:pPr>
      <w:r w:rsidRPr="00EA5E46">
        <w:rPr>
          <w:rStyle w:val="HTML"/>
          <w:color w:val="000000"/>
          <w:sz w:val="16"/>
          <w:szCs w:val="16"/>
        </w:rPr>
        <w:t>Многоэлектронные атомы</w:t>
      </w:r>
      <w:r w:rsidRPr="00EA5E46">
        <w:rPr>
          <w:rStyle w:val="apple-converted-space"/>
          <w:color w:val="000000"/>
          <w:sz w:val="16"/>
          <w:szCs w:val="16"/>
        </w:rPr>
        <w:t> </w:t>
      </w:r>
      <w:r w:rsidRPr="00EA5E46">
        <w:rPr>
          <w:color w:val="000000"/>
          <w:sz w:val="16"/>
          <w:szCs w:val="16"/>
        </w:rPr>
        <w:t xml:space="preserve">могут в особых случаях только отдаленно напоминать атом водорода, имея в слое данного квантового числа наборы </w:t>
      </w:r>
      <w:proofErr w:type="spellStart"/>
      <w:r w:rsidRPr="00EA5E46">
        <w:rPr>
          <w:color w:val="000000"/>
          <w:sz w:val="16"/>
          <w:szCs w:val="16"/>
        </w:rPr>
        <w:t>орбиталей</w:t>
      </w:r>
      <w:proofErr w:type="spellEnd"/>
      <w:r w:rsidRPr="00EA5E46">
        <w:rPr>
          <w:color w:val="000000"/>
          <w:sz w:val="16"/>
          <w:szCs w:val="16"/>
        </w:rPr>
        <w:t xml:space="preserve">, отличающихся по энергиям, но имеющие недалекие по своему значению </w:t>
      </w:r>
      <w:proofErr w:type="spellStart"/>
      <w:r w:rsidRPr="00EA5E46">
        <w:rPr>
          <w:color w:val="000000"/>
          <w:sz w:val="16"/>
          <w:szCs w:val="16"/>
        </w:rPr>
        <w:t>гмакс</w:t>
      </w:r>
      <w:proofErr w:type="spellEnd"/>
      <w:r w:rsidRPr="00EA5E46">
        <w:rPr>
          <w:color w:val="000000"/>
          <w:sz w:val="16"/>
          <w:szCs w:val="16"/>
        </w:rPr>
        <w:t xml:space="preserve"> </w:t>
      </w:r>
      <w:proofErr w:type="gramStart"/>
      <w:r w:rsidRPr="00EA5E46">
        <w:rPr>
          <w:color w:val="000000"/>
          <w:sz w:val="16"/>
          <w:szCs w:val="16"/>
        </w:rPr>
        <w:t xml:space="preserve">( </w:t>
      </w:r>
      <w:proofErr w:type="gramEnd"/>
      <w:r w:rsidRPr="00EA5E46">
        <w:rPr>
          <w:color w:val="000000"/>
          <w:sz w:val="16"/>
          <w:szCs w:val="16"/>
        </w:rPr>
        <w:t>рис. 2 - 5), а потому и заметно возмущающих друг друга.</w:t>
      </w:r>
      <w:bookmarkStart w:id="0" w:name="_GoBack"/>
      <w:bookmarkEnd w:id="0"/>
    </w:p>
    <w:p w:rsidR="008768D8" w:rsidRPr="00EA5E46" w:rsidRDefault="008768D8">
      <w:pPr>
        <w:rPr>
          <w:sz w:val="16"/>
          <w:szCs w:val="16"/>
        </w:rPr>
      </w:pPr>
    </w:p>
    <w:sectPr w:rsidR="008768D8" w:rsidRPr="00EA5E46" w:rsidSect="0087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01C8"/>
    <w:multiLevelType w:val="hybridMultilevel"/>
    <w:tmpl w:val="A1281C70"/>
    <w:lvl w:ilvl="0" w:tplc="552AB5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35F"/>
    <w:rsid w:val="002F40EA"/>
    <w:rsid w:val="006C2287"/>
    <w:rsid w:val="008768D8"/>
    <w:rsid w:val="00EA5E46"/>
    <w:rsid w:val="00FD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3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D635F"/>
  </w:style>
  <w:style w:type="character" w:styleId="a5">
    <w:name w:val="Hyperlink"/>
    <w:basedOn w:val="a0"/>
    <w:uiPriority w:val="99"/>
    <w:semiHidden/>
    <w:unhideWhenUsed/>
    <w:rsid w:val="00FD635F"/>
    <w:rPr>
      <w:color w:val="0000FF"/>
      <w:u w:val="single"/>
    </w:rPr>
  </w:style>
  <w:style w:type="character" w:customStyle="1" w:styleId="math-template">
    <w:name w:val="math-template"/>
    <w:basedOn w:val="a0"/>
    <w:rsid w:val="00FD635F"/>
  </w:style>
  <w:style w:type="paragraph" w:styleId="a6">
    <w:name w:val="Normal (Web)"/>
    <w:basedOn w:val="a"/>
    <w:uiPriority w:val="99"/>
    <w:semiHidden/>
    <w:unhideWhenUsed/>
    <w:rsid w:val="00FD635F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D635F"/>
  </w:style>
  <w:style w:type="character" w:customStyle="1" w:styleId="novice">
    <w:name w:val="novice"/>
    <w:basedOn w:val="a0"/>
    <w:rsid w:val="00FD635F"/>
  </w:style>
  <w:style w:type="character" w:styleId="HTML">
    <w:name w:val="HTML Cite"/>
    <w:basedOn w:val="a0"/>
    <w:uiPriority w:val="99"/>
    <w:semiHidden/>
    <w:unhideWhenUsed/>
    <w:rsid w:val="00FD63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u.wikipedia.org/wiki/%D0%92%D0%B5%D1%89%D0%B5%D1%81%D1%82%D0%B2%D0%BE" TargetMode="External"/><Relationship Id="rId18" Type="http://schemas.openxmlformats.org/officeDocument/2006/relationships/hyperlink" Target="https://ru.wikipedia.org/wiki/%D0%A3%D0%B4%D0%B0%D1%80%D0%BD%D0%BE%D0%B5_%D0%B2%D0%BE%D0%B7%D0%B1%D1%83%D0%B6%D0%B4%D0%B5%D0%BD%D0%B8%D0%B5" TargetMode="External"/><Relationship Id="rId26" Type="http://schemas.openxmlformats.org/officeDocument/2006/relationships/hyperlink" Target="http://www.chem-astu.ru/chair/study/genchem/move.php?term=4sjgh19fJ59G3D7K7C3sfh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E%D1%81%D1%82%D0%BE%D1%8F%D0%BD%D0%BD%D0%B0%D1%8F_%D0%92%D0%B8%D0%BD%D0%B0" TargetMode="External"/><Relationship Id="rId34" Type="http://schemas.openxmlformats.org/officeDocument/2006/relationships/hyperlink" Target="https://ru.wikipedia.org/wiki/%D0%A4%D0%B5%D1%80%D0%BC%D0%B8%D0%BE%D0%BD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%D0%AD%D0%BB%D0%B5%D0%BA%D1%82%D1%80%D0%BE%D0%BC%D0%B0%D0%B3%D0%BD%D0%B8%D1%82%D0%BD%D0%BE%D0%B5_%D0%B8%D0%B7%D0%BB%D1%83%D1%87%D0%B5%D0%BD%D0%B8%D0%B5" TargetMode="External"/><Relationship Id="rId17" Type="http://schemas.openxmlformats.org/officeDocument/2006/relationships/hyperlink" Target="https://ru.wikipedia.org/wiki/%D0%AD%D0%BB%D0%B5%D0%BA%D1%82%D1%80%D0%BE%D0%BC%D0%B0%D0%B3%D0%BD%D0%B8%D1%82%D0%BD%D0%BE%D0%B5_%D0%BF%D0%BE%D0%BB%D0%B5" TargetMode="External"/><Relationship Id="rId25" Type="http://schemas.openxmlformats.org/officeDocument/2006/relationships/hyperlink" Target="https://ru.wikipedia.org/wiki/%D0%A1%D0%BF%D0%B5%D0%BA%D1%82%D1%80" TargetMode="External"/><Relationship Id="rId33" Type="http://schemas.openxmlformats.org/officeDocument/2006/relationships/hyperlink" Target="https://ru.wikipedia.org/wiki/%D0%9A%D0%B2%D0%B0%D0%BD%D1%82%D0%BE%D0%B2%D0%B0%D1%8F_%D0%BC%D0%B5%D1%85%D0%B0%D0%BD%D0%B8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B%D0%B5%D0%BA%D1%82%D1%80%D0%B8%D1%87%D0%B5%D1%81%D0%BA%D0%B8%D0%B9_%D0%B7%D0%B0%D1%80%D1%8F%D0%B4" TargetMode="External"/><Relationship Id="rId20" Type="http://schemas.openxmlformats.org/officeDocument/2006/relationships/hyperlink" Target="https://ru.wikipedia.org/wiki/%D0%9A%D0%B5%D0%BB%D1%8C%D0%B2%D0%B8%D0%BD" TargetMode="External"/><Relationship Id="rId29" Type="http://schemas.openxmlformats.org/officeDocument/2006/relationships/hyperlink" Target="http://www.chem-astu.ru/chair/study/genchem/move.php?term=MzVw29gFahvzJg496hGfshlfih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A2%D0%B5%D0%BC%D0%BF%D0%B5%D1%80%D0%B0%D1%82%D1%83%D1%80%D0%B0" TargetMode="External"/><Relationship Id="rId24" Type="http://schemas.openxmlformats.org/officeDocument/2006/relationships/hyperlink" Target="http://www.medical-enc.ru/26/electromagnetic-radiation.shtml" TargetMode="External"/><Relationship Id="rId32" Type="http://schemas.openxmlformats.org/officeDocument/2006/relationships/hyperlink" Target="http://www.chem-astu.ru/chair/study/genchem/move.php?term=m548sghrbkgyuagsfRThd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normative_reference_dictionary.academic.ru/16921/%D0%94%D0%BE%D0%B2%D0%B5%D1%80%D0%B8%D1%82%D0%B5%D0%BB%D1%8C%D0%BD%D0%B0%D1%8F" TargetMode="External"/><Relationship Id="rId15" Type="http://schemas.openxmlformats.org/officeDocument/2006/relationships/hyperlink" Target="https://ru.wikipedia.org/wiki/%D0%9C%D0%BE%D0%BB%D0%B5%D0%BA%D1%83%D0%BB%D0%B0" TargetMode="External"/><Relationship Id="rId23" Type="http://schemas.openxmlformats.org/officeDocument/2006/relationships/hyperlink" Target="https://ru.wikipedia.org/wiki/%D0%9A%D0%B5%D0%BB%D1%8C%D0%B2%D0%B8%D0%BD" TargetMode="External"/><Relationship Id="rId28" Type="http://schemas.openxmlformats.org/officeDocument/2006/relationships/hyperlink" Target="http://www.chem-astu.ru/chair/study/genchem/move.php?term=ljebzkHaSWESAZXQ53jhg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AD%D0%BB%D0%B5%D0%BA%D1%82%D1%80%D0%BE%D0%BC%D0%B0%D0%B3%D0%BD%D0%B8%D1%82%D0%BD%D1%8B%D0%B9_%D1%81%D0%BF%D0%B5%D0%BA%D1%82%D1%80" TargetMode="External"/><Relationship Id="rId19" Type="http://schemas.openxmlformats.org/officeDocument/2006/relationships/hyperlink" Target="https://ru.wikipedia.org/wiki/%D0%9C%D0%B5%D1%82%D1%80" TargetMode="External"/><Relationship Id="rId31" Type="http://schemas.openxmlformats.org/officeDocument/2006/relationships/hyperlink" Target="http://www.chem-astu.ru/chair/study/genchem/move.php?term=hgdetrukmfbvgYOjhfsghj4g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B%D0%B5%D0%BA%D1%82%D1%80%D0%BE%D0%BC%D0%B0%D0%B3%D0%BD%D0%B8%D1%82%D0%BD%D0%BE%D0%B5_%D0%B8%D0%B7%D0%BB%D1%83%D1%87%D0%B5%D0%BD%D0%B8%D0%B5" TargetMode="External"/><Relationship Id="rId14" Type="http://schemas.openxmlformats.org/officeDocument/2006/relationships/hyperlink" Target="https://ru.wikipedia.org/wiki/%D0%90%D1%82%D0%BE%D0%BC" TargetMode="External"/><Relationship Id="rId22" Type="http://schemas.openxmlformats.org/officeDocument/2006/relationships/hyperlink" Target="https://ru.wikipedia.org/wiki/%D0%9C%D0%B5%D1%82%D1%80" TargetMode="External"/><Relationship Id="rId27" Type="http://schemas.openxmlformats.org/officeDocument/2006/relationships/hyperlink" Target="http://www.chem-astu.ru/chair/study/genchem/move.php?term=henggfsyjkro96gdkLyeFsa" TargetMode="External"/><Relationship Id="rId30" Type="http://schemas.openxmlformats.org/officeDocument/2006/relationships/image" Target="media/image4.gif"/><Relationship Id="rId35" Type="http://schemas.openxmlformats.org/officeDocument/2006/relationships/hyperlink" Target="https://ru.wikipedia.org/wiki/%D0%9A%D0%B2%D0%B0%D0%BD%D1%82%D0%BE%D0%B2%D0%BE%D0%B5_%D1%81%D0%BE%D1%81%D1%82%D0%BE%D1%8F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6095</Words>
  <Characters>34747</Characters>
  <Application>Microsoft Office Word</Application>
  <DocSecurity>0</DocSecurity>
  <Lines>289</Lines>
  <Paragraphs>81</Paragraphs>
  <ScaleCrop>false</ScaleCrop>
  <Company>DNS</Company>
  <LinksUpToDate>false</LinksUpToDate>
  <CharactersWithSpaces>40761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Танюша</cp:lastModifiedBy>
  <cp:revision>2</cp:revision>
  <dcterms:created xsi:type="dcterms:W3CDTF">2015-05-29T16:55:00Z</dcterms:created>
  <dcterms:modified xsi:type="dcterms:W3CDTF">2015-05-29T16:55:00Z</dcterms:modified>
</cp:coreProperties>
</file>