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«Российский государственный профессионально-педагогический университет»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психолого-педагог</w:t>
      </w:r>
      <w:r>
        <w:rPr>
          <w:rFonts w:ascii="Times New Roman CYR" w:hAnsi="Times New Roman CYR" w:cs="Times New Roman CYR"/>
          <w:sz w:val="28"/>
          <w:szCs w:val="28"/>
        </w:rPr>
        <w:t>ического образования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образования и профессионального развития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Психогенетика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«Синдромальные формы нарушений эмоционально-волевой сферы и поведения».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Эмоции как мног</w:t>
      </w:r>
      <w:r>
        <w:rPr>
          <w:rFonts w:ascii="Times New Roman CYR" w:hAnsi="Times New Roman CYR" w:cs="Times New Roman CYR"/>
          <w:sz w:val="28"/>
          <w:szCs w:val="28"/>
        </w:rPr>
        <w:t>оаспектный психофизиологический процесс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Специфика эмоций как сферы психологических явлений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Физиологические основы эмоций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Эмоциональные нарушения как особый класс нарушений психики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Теоретические основы эмоциональных нарушений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эмоци</w:t>
      </w:r>
      <w:r>
        <w:rPr>
          <w:rFonts w:ascii="Times New Roman CYR" w:hAnsi="Times New Roman CYR" w:cs="Times New Roman CYR"/>
          <w:sz w:val="28"/>
          <w:szCs w:val="28"/>
        </w:rPr>
        <w:t>ональных нарушений при локальной патологии мозга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Описания эмоциональных нарушений при локальной патологии мозга в научной литературе носит противоречивый и нечёткий характер.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Наибольшие успехи в теоретической разра</w:t>
      </w:r>
      <w:r>
        <w:rPr>
          <w:rFonts w:ascii="Times New Roman CYR" w:hAnsi="Times New Roman CYR" w:cs="Times New Roman CYR"/>
          <w:sz w:val="28"/>
          <w:szCs w:val="28"/>
        </w:rPr>
        <w:t>ботке проблемы нарушений эмоций достигнуты «деятельностным» направлением (А. Н. Леонтьев, В. К. Вилюнас, О. К. Тихомиров и другие).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составления данной работы проанализированы труды учёных, изучающих теоретическую и практическую сторону вопроса.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результате выявлено, что рассматриваемая нами тема является дискуссионной и нерешённой. Связано это с возникшим в науке и практике противоречием: практическая значимость темы и минимализация теоретических данных.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данные противоречия приводят к необхо</w:t>
      </w:r>
      <w:r>
        <w:rPr>
          <w:rFonts w:ascii="Times New Roman CYR" w:hAnsi="Times New Roman CYR" w:cs="Times New Roman CYR"/>
          <w:sz w:val="28"/>
          <w:szCs w:val="28"/>
        </w:rPr>
        <w:t>димости решения следующей проблемы: отсутствие взаимосвязи между теорией и практикой.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данная проблема доказывает актуальность темы.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цель работы - дать целостную характеристику эмоциональным нарушениям при очаговых п</w:t>
      </w:r>
      <w:r>
        <w:rPr>
          <w:rFonts w:ascii="Times New Roman CYR" w:hAnsi="Times New Roman CYR" w:cs="Times New Roman CYR"/>
          <w:sz w:val="28"/>
          <w:szCs w:val="28"/>
        </w:rPr>
        <w:t>оражениях мозга.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поставлены следующие задачи: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специфику эмоций как сферы психологических явлений.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</w:t>
      </w:r>
      <w:r>
        <w:rPr>
          <w:rFonts w:ascii="Times New Roman CYR" w:hAnsi="Times New Roman CYR" w:cs="Times New Roman CYR"/>
          <w:sz w:val="28"/>
          <w:szCs w:val="28"/>
        </w:rPr>
        <w:tab/>
        <w:t>Указать физиологические основы эмоций.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специфику эмоциональных нарушений.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особенности эмоциональных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нарушений при локальной патологии мозга.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Эмоции как многоаспектный психофизиологический процесс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Специфика эмоций как сферы психологических явлений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Эмоция (от лат. emoveo - потрясаю, волную) - психофизиологический процесс внутренней регуляции де</w:t>
      </w:r>
      <w:r>
        <w:rPr>
          <w:rFonts w:ascii="Times New Roman CYR" w:hAnsi="Times New Roman CYR" w:cs="Times New Roman CYR"/>
          <w:sz w:val="28"/>
          <w:szCs w:val="28"/>
        </w:rPr>
        <w:t xml:space="preserve">ятельности человека или животного, отражающий субъективное оценочное отношение к существующим или возможным ситуациям или поведению [4].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А.Л. Гройсман указывает, что эмоции - это форма психического отражения, стоящая на грани (к содержанию познаваемого) с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физиологическим отражением и представляющая собой своеобразное личностное отношение человека и к окружающей действительности, и к самому себе [1].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А. Ганзен считает эмоцию формой психического регулирования, хотя оно и осуществляется на основе отражени</w:t>
      </w:r>
      <w:r>
        <w:rPr>
          <w:rFonts w:ascii="Times New Roman CYR" w:hAnsi="Times New Roman CYR" w:cs="Times New Roman CYR"/>
          <w:sz w:val="28"/>
          <w:szCs w:val="28"/>
        </w:rPr>
        <w:t>я [2].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Г.И. Каплан рассматривает эмоции как психическое отражение в форме непосредственного переживания жизненного смысла явлений и ситуаций, обусловленного отношением их объективных свойств к потребностям субъекта [8, с. 121].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все вышеуказа</w:t>
      </w:r>
      <w:r>
        <w:rPr>
          <w:rFonts w:ascii="Times New Roman CYR" w:hAnsi="Times New Roman CYR" w:cs="Times New Roman CYR"/>
          <w:sz w:val="28"/>
          <w:szCs w:val="28"/>
        </w:rPr>
        <w:t>нные определения являются синонимичными, точно передающими смысл понятия.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придают определённое биологическое качество поведению, являются источником деятельности, удовлетворения потребностей. Эмоции отражают субъективное отношение человека к окружаю</w:t>
      </w:r>
      <w:r>
        <w:rPr>
          <w:rFonts w:ascii="Times New Roman CYR" w:hAnsi="Times New Roman CYR" w:cs="Times New Roman CYR"/>
          <w:sz w:val="28"/>
          <w:szCs w:val="28"/>
        </w:rPr>
        <w:t>щей среде и к своей личности. Итак, эмоциональные переживания способствуют формированию личности, её социально-психологической направленности.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существенной чертой эмоций является субъективность. Так же характеризуются направленностью (положительно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или отрицательной), степенью напряжения и уровнем обобщенности. К. Изард выделяет в качестве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основной составляющей - эмоциональную экспрессию. С. Л. Рубинштейн &lt;http://psy-exam.com/rubinshteyn.html&gt;, А. Н. Леонтьев видят сущность эмоций в субъективном пе</w:t>
      </w:r>
      <w:r>
        <w:rPr>
          <w:rFonts w:ascii="Times New Roman CYR" w:hAnsi="Times New Roman CYR" w:cs="Times New Roman CYR"/>
          <w:sz w:val="28"/>
          <w:szCs w:val="28"/>
        </w:rPr>
        <w:t>реживании.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характеризуются многими параметрами [9]: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Знак эмоции (положительный, отрицательный, неопределённый): положительный - потребность удовлетворяется или есть надежда на удовлетворение; отрицательный -препятствие удовлетворения или осознани</w:t>
      </w:r>
      <w:r>
        <w:rPr>
          <w:rFonts w:ascii="Times New Roman CYR" w:hAnsi="Times New Roman CYR" w:cs="Times New Roman CYR"/>
          <w:sz w:val="28"/>
          <w:szCs w:val="28"/>
        </w:rPr>
        <w:t>е невозможность удовлетворения; неопределённый (ориентировочные эмоции) -в незнакомой ситуации, при отсутствии опыта в отношениях с новым окружающим миром.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Интенсивность эмоции 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Длительность эмоции (фон, реагирование). Эмоциональный фон (эмоциональн</w:t>
      </w:r>
      <w:r>
        <w:rPr>
          <w:rFonts w:ascii="Times New Roman CYR" w:hAnsi="Times New Roman CYR" w:cs="Times New Roman CYR"/>
          <w:sz w:val="28"/>
          <w:szCs w:val="28"/>
        </w:rPr>
        <w:t>ое состояние) отражает общее глобальное отношение человека к окружающей ситуации, к себе и связан с личностными характеристиками. Эмоциональное реагирование - кратковременный эмоциональный ответ на воздействие, имеет ситуационный характер.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Реактивность </w:t>
      </w:r>
      <w:r>
        <w:rPr>
          <w:rFonts w:ascii="Times New Roman CYR" w:hAnsi="Times New Roman CYR" w:cs="Times New Roman CYR"/>
          <w:sz w:val="28"/>
          <w:szCs w:val="28"/>
        </w:rPr>
        <w:t>эмоции - быстрота возникновения или изменения.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Качественные характеристики эмоции - связь с потребностью.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Степень осознанности эмоций - отражение в сознании мотивов и результатов деятельности.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Степень произвольного контроля - непосредственная связ</w:t>
      </w:r>
      <w:r>
        <w:rPr>
          <w:rFonts w:ascii="Times New Roman CYR" w:hAnsi="Times New Roman CYR" w:cs="Times New Roman CYR"/>
          <w:sz w:val="28"/>
          <w:szCs w:val="28"/>
        </w:rPr>
        <w:t>ь с осознанием.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относятся к эмоциональным процессам наряду с аффектами, от которых отличаются большей продолжительностью и меньшей интенсивностью, а так же чувствами, от которых отличаются простотой: однозначной валентностью (либо положительные, либ</w:t>
      </w:r>
      <w:r>
        <w:rPr>
          <w:rFonts w:ascii="Times New Roman CYR" w:hAnsi="Times New Roman CYR" w:cs="Times New Roman CYR"/>
          <w:sz w:val="28"/>
          <w:szCs w:val="28"/>
        </w:rPr>
        <w:t xml:space="preserve">о отрицательные) и отсутствием привязки к объекту. Чувства - более сложная, чем эмоции, форма отражения, свойственная только человеку, обобщающая его эмоциональное отражение и понятия. Между эмоциями и чувствами существуют сложные взаимоотношения. Чувства </w:t>
      </w:r>
      <w:r>
        <w:rPr>
          <w:rFonts w:ascii="Times New Roman CYR" w:hAnsi="Times New Roman CYR" w:cs="Times New Roman CYR"/>
          <w:sz w:val="28"/>
          <w:szCs w:val="28"/>
        </w:rPr>
        <w:t xml:space="preserve">проявляют себя через эмоции, а эмоции, социализируясь, могут преобразоваться в чувства.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эмоционального состояния у человека приводят к изменениям выражения лица (мимики), появляются опосредованная жестикуляция (пантомимика), возникают специфичес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кие оттенки интонаций и тембра голоса.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 Павлов различал врожденные эмоции, связанные с удовлетворением или неудовлетворением врожденных потребностей и инстинктов, и приобретенные эмоции, направленные на удовлетворение приобретенных потребностей [5].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чёные выделяют высшие (социальные) и низшие (простейшие) эмоции. Высшие эмоции проявляются в патриотизме, товариществе, дружбе, в трудовой доблести, в чувстве долга перед родиной, обществом. Низшие эмоции - в результате удовлетворения или неудовлетворения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органических потребностей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человека (голод, жажда, половое влечение) [6].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могут быть положительными (приятными) и отрицательными (неприятными), сильными и слабыми. Относительно стабильное эмоциональное состояние называется настроением.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психологии 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существует многообразие классификаций видов эмоций разных авторов: например, Изард «10 базовых эмоций», Пол Экман, Рубинштейн, В. Н. Мясищев.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В.Ф. Матвеевым дана подробная классификация видов эмоций, на которой в данной работе мы акцентируем своё 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[5]: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Положительные эмоции: удовольствие, радость, ликование, восторг, уверенность, гордость, доверие, симпатия, восхищение, любовь (половая), любовь (привязанность), уважение, умиление, благодарность (признательность), нежность, самодовольство, злорадс</w:t>
      </w:r>
      <w:r>
        <w:rPr>
          <w:rFonts w:ascii="Times New Roman CYR" w:hAnsi="Times New Roman CYR" w:cs="Times New Roman CYR"/>
          <w:sz w:val="28"/>
          <w:szCs w:val="28"/>
        </w:rPr>
        <w:t xml:space="preserve">тво, блаженство, чувство удовлетворенной мести, спокойная совесть, чувство облегчения, чувство удовлетворенности собой, чувство безопасности, предвкушение.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Нейтральные эмоции: любопытство, удивление, изумление, безразличие, спокойно-созерцательное наст</w:t>
      </w:r>
      <w:r>
        <w:rPr>
          <w:rFonts w:ascii="Times New Roman CYR" w:hAnsi="Times New Roman CYR" w:cs="Times New Roman CYR"/>
          <w:sz w:val="28"/>
          <w:szCs w:val="28"/>
        </w:rPr>
        <w:t>роение. 3). Отрицательные эмоции: неудовольствие, горе (скорбь), тоска, печаль (грусть), отчаяние, огорчение, тревога, обида, боязнь, испуг, страх, жалость, сочувствие, сожаление, досада, гнев, чувство оскорбления, возмущение (негодование), ненависть, непр</w:t>
      </w:r>
      <w:r>
        <w:rPr>
          <w:rFonts w:ascii="Times New Roman CYR" w:hAnsi="Times New Roman CYR" w:cs="Times New Roman CYR"/>
          <w:sz w:val="28"/>
          <w:szCs w:val="28"/>
        </w:rPr>
        <w:t xml:space="preserve">иязнь, зависть, злоба, злость, уныние, скука, ревность, ужас, неуверенность (сомнение), недоверие, стыд, растерянность, ярость, презрение, отвращение, разочарование, омерзение, неудовлетворенность собой, раскаяние, угрызение совести, нетерпение, горечь.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имонов в своих работах указал, факторы возникновения эмоций: потребность; вероятность удовлетворения потребности (низкая вероятность ведёт к возникновению отрицательных эмоций) [4].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тесно связаны со всеми жизненными функциями организма. Анохин указы</w:t>
      </w:r>
      <w:r>
        <w:rPr>
          <w:rFonts w:ascii="Times New Roman CYR" w:hAnsi="Times New Roman CYR" w:cs="Times New Roman CYR"/>
          <w:sz w:val="28"/>
          <w:szCs w:val="28"/>
        </w:rPr>
        <w:t>вал, что жизненные потребности человека неотделимы от эмоционального тонуса.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эмоции выполняют следующие функции: отражательно-оценочную; переключающую; подкрепляющую; компенсаторную (замещающую); побудительную; «аварийного» разрешения ситуаций; дезор</w:t>
      </w:r>
      <w:r>
        <w:rPr>
          <w:rFonts w:ascii="Times New Roman CYR" w:hAnsi="Times New Roman CYR" w:cs="Times New Roman CYR"/>
          <w:sz w:val="28"/>
          <w:szCs w:val="28"/>
        </w:rPr>
        <w:t xml:space="preserve">ганизующую; предвосхищающую; эвристическую; функцию синтезирующей основы образа, целостности отражения; функцию активации и мобилизации организма; экспрессивную [5,7].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вышеуказанного мы пришли к выводу, что целостное определение эмоций и</w:t>
      </w:r>
      <w:r>
        <w:rPr>
          <w:rFonts w:ascii="Times New Roman CYR" w:hAnsi="Times New Roman CYR" w:cs="Times New Roman CYR"/>
          <w:sz w:val="28"/>
          <w:szCs w:val="28"/>
        </w:rPr>
        <w:t xml:space="preserve">меет 3 аспекта: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Внутреннее переживание.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Физиологическая активация (процессы, проходящие в нервной, эндокринной и других системах организма).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Выразительные комплексы эмоций (внешнее выражение в поведении,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поддающееся наблюдению).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Физиологиче</w:t>
      </w:r>
      <w:r>
        <w:rPr>
          <w:rFonts w:ascii="Times New Roman CYR" w:hAnsi="Times New Roman CYR" w:cs="Times New Roman CYR"/>
          <w:sz w:val="28"/>
          <w:szCs w:val="28"/>
        </w:rPr>
        <w:t>ские основы эмоций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имеют сложную мозговую организацию. Прямое раздражение мозга человека способно вызвать только 4 базисных эмоциональных состояния: гнев, страх, удовольствие и чувство дискомфорта. До приобретения ребёнком собственного индивидуальн</w:t>
      </w:r>
      <w:r>
        <w:rPr>
          <w:rFonts w:ascii="Times New Roman CYR" w:hAnsi="Times New Roman CYR" w:cs="Times New Roman CYR"/>
          <w:sz w:val="28"/>
          <w:szCs w:val="28"/>
        </w:rPr>
        <w:t>ого опыта они могут быть активированы по механизму врожденного безусловного рефлекса.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И. Павлов в основе смены настроения видел колебания динамического стереотипа: раздражители в коре больших полушарий вызывают определённые реакции и, взаимодействуя меж</w:t>
      </w:r>
      <w:r>
        <w:rPr>
          <w:rFonts w:ascii="Times New Roman CYR" w:hAnsi="Times New Roman CYR" w:cs="Times New Roman CYR"/>
          <w:sz w:val="28"/>
          <w:szCs w:val="28"/>
        </w:rPr>
        <w:t xml:space="preserve">ду собой, образуют подвижную уравновешенную систему [9].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У. Кеннон и В. Гесс в 1938 г. установили, что эмоции связаны с деятельностью подкорковых образований, в частности таламуса и гипоталамических структур [10].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эмоциональных состояний с деятельн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остью глубинных структур мозга подтверждается и исследованиями Дельгадо, Олдса и других.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Существенный теоретический вклад в нейропсихологическую теорию эмоций сделан американским нейроанатомом Пейпесом, который в своем исследовании показал, что структурно</w:t>
      </w:r>
      <w:r>
        <w:rPr>
          <w:rFonts w:ascii="Times New Roman CYR" w:hAnsi="Times New Roman CYR" w:cs="Times New Roman CYR"/>
          <w:sz w:val="28"/>
          <w:szCs w:val="28"/>
        </w:rPr>
        <w:t xml:space="preserve"> и функционально связанные между собой гипоталамус, передние таламические ядра, мамиллярные тела, поясная извилина и гиппокамп составляют замкнутый круг, по которому циркулируют «эмоциональные процессы». Этот круг, получивший в дальнейшем название «круга П</w:t>
      </w:r>
      <w:r>
        <w:rPr>
          <w:rFonts w:ascii="Times New Roman CYR" w:hAnsi="Times New Roman CYR" w:cs="Times New Roman CYR"/>
          <w:sz w:val="28"/>
          <w:szCs w:val="28"/>
        </w:rPr>
        <w:t>ейпеса», активируется сигналами, поступающими из коры в гипоталамус. Двигаясь дальше, они достигают поясной извилины, которая рассматривается как рецепторная область эмоциональных переживаний. Оттуда «аффективная» импульсация распространяется на другие обл</w:t>
      </w:r>
      <w:r>
        <w:rPr>
          <w:rFonts w:ascii="Times New Roman CYR" w:hAnsi="Times New Roman CYR" w:cs="Times New Roman CYR"/>
          <w:sz w:val="28"/>
          <w:szCs w:val="28"/>
        </w:rPr>
        <w:t xml:space="preserve">асти коры, придавая эмоциональную окраску текущим психическим процессам.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поздних исследованиях общая концепция круга Пейпеса претерпела заметные изменения. После введения в 1949 г. понятия лимбической системы, вышеуказанные анатомические структуры начал</w:t>
      </w:r>
      <w:r>
        <w:rPr>
          <w:rFonts w:ascii="Times New Roman CYR" w:hAnsi="Times New Roman CYR" w:cs="Times New Roman CYR"/>
          <w:sz w:val="28"/>
          <w:szCs w:val="28"/>
        </w:rPr>
        <w:t>и составлять её неотъемлемую часть. Ключевой структурой для реализации наиболее древней подкрепляющей функции эмоций является такая часть лимбической системы, как гипоталамус. В гипоталамусе у млекопитающих обнаружены участки, условно названные центрами на</w:t>
      </w:r>
      <w:r>
        <w:rPr>
          <w:rFonts w:ascii="Times New Roman CYR" w:hAnsi="Times New Roman CYR" w:cs="Times New Roman CYR"/>
          <w:sz w:val="28"/>
          <w:szCs w:val="28"/>
        </w:rPr>
        <w:t>слаждения и страдания. Но были исследованы и другие мозговые зоны, где представлены разнознаковые эмоции [10].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значение имеет миндалина с широкой сетью эфферентных путей, значительная часть которых заканчивается в структурах лимбической системы.</w:t>
      </w:r>
      <w:r>
        <w:rPr>
          <w:rFonts w:ascii="Times New Roman CYR" w:hAnsi="Times New Roman CYR" w:cs="Times New Roman CYR"/>
          <w:sz w:val="28"/>
          <w:szCs w:val="28"/>
        </w:rPr>
        <w:t xml:space="preserve"> Центры, расположенные в гипоталамусе, активируются при повторениях раздражителя, а деятельность центров (в подкорковых узлах больших полушарий) - быстро угасает. Это объясняет, что эмоциональная окраска умственной деятельности относительно динамичной, а э</w:t>
      </w:r>
      <w:r>
        <w:rPr>
          <w:rFonts w:ascii="Times New Roman CYR" w:hAnsi="Times New Roman CYR" w:cs="Times New Roman CYR"/>
          <w:sz w:val="28"/>
          <w:szCs w:val="28"/>
        </w:rPr>
        <w:t>моциональные реакции о физиологических потребностях - высокоустойчивы. На этом основании рассматривают 2 взаимосвязанных психофизиологических механизма эмоций: простых эмоций- подкорковых и высших - корковых (преимущественно - лобная и лобно-височная кора)</w:t>
      </w:r>
      <w:r>
        <w:rPr>
          <w:rFonts w:ascii="Times New Roman CYR" w:hAnsi="Times New Roman CYR" w:cs="Times New Roman CYR"/>
          <w:sz w:val="28"/>
          <w:szCs w:val="28"/>
        </w:rPr>
        <w:t xml:space="preserve"> [10]. Важная роль в осуществлении эмоций принадлежит также гиппокампу, обеспечивающему мобилизационные вегетативные реакции на сигналы маловероятных событий. Фронтальная кора - ориентирует поведение на высоковероятные события, а теменно-височные отделы пр</w:t>
      </w:r>
      <w:r>
        <w:rPr>
          <w:rFonts w:ascii="Times New Roman CYR" w:hAnsi="Times New Roman CYR" w:cs="Times New Roman CYR"/>
          <w:sz w:val="28"/>
          <w:szCs w:val="28"/>
        </w:rPr>
        <w:t>авого полушария отвечают за степень эмоционального напряжения с выходом на вегетативные реакции [10]. Лимбической системе в целом современная концепция эмоций отводит роль координатора различных систем мозга, участвующих в обеспечении эмоций. Таким образом</w:t>
      </w:r>
      <w:r>
        <w:rPr>
          <w:rFonts w:ascii="Times New Roman CYR" w:hAnsi="Times New Roman CYR" w:cs="Times New Roman CYR"/>
          <w:sz w:val="28"/>
          <w:szCs w:val="28"/>
        </w:rPr>
        <w:t xml:space="preserve">, последовательность взаимодействия различных мозговых структур в процессе организации эмоционально окрашенного поведенческого акта в психофизиологическом аспекте описывают следующим образом.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Внутренние и внешние раздражители активируют мотивационные струк</w:t>
      </w:r>
      <w:r>
        <w:rPr>
          <w:rFonts w:ascii="Times New Roman CYR" w:hAnsi="Times New Roman CYR" w:cs="Times New Roman CYR"/>
          <w:sz w:val="28"/>
          <w:szCs w:val="28"/>
        </w:rPr>
        <w:t>туры гипоталамуса, который в свою очередь запускает работу гиппокампа и передних отделов лобной коры; на фоне формирования в лобных долях эти 2 структуры отбирают из стимулов или их энграмм («сцепок» стимулов с их подкреплениями) памяти те, которые ранее с</w:t>
      </w:r>
      <w:r>
        <w:rPr>
          <w:rFonts w:ascii="Times New Roman CYR" w:hAnsi="Times New Roman CYR" w:cs="Times New Roman CYR"/>
          <w:sz w:val="28"/>
          <w:szCs w:val="28"/>
        </w:rPr>
        <w:t>опровождались удовлетворением данной потребности. Затем в миндалине формируется эмоциональная окраска этих стимулов и энграмм, что ведет к выделению доминирующей мотивации, подлежащей первоочередному удовлетворению. Сложившаяся во фронтальной коре программ</w:t>
      </w:r>
      <w:r>
        <w:rPr>
          <w:rFonts w:ascii="Times New Roman CYR" w:hAnsi="Times New Roman CYR" w:cs="Times New Roman CYR"/>
          <w:sz w:val="28"/>
          <w:szCs w:val="28"/>
        </w:rPr>
        <w:t>а поступает в базальные ганглии, где путём взаимодействия с теменной корой вписывается в пространство предстоящего двигательного акта. После этого через моторную кору возбуждение поступает на эффекторные органы, реализующие целенаправленное поведение [10].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эмоций, помимо рассмотренных, принимают участие и другие, весьма разнообразные физиологические механизмы. Через вегетативную и эндокринную системы запускаются изменения со стороны внутренних органов, которые вторично влияют на состояние эмо</w:t>
      </w:r>
      <w:r>
        <w:rPr>
          <w:rFonts w:ascii="Times New Roman CYR" w:hAnsi="Times New Roman CYR" w:cs="Times New Roman CYR"/>
          <w:sz w:val="28"/>
          <w:szCs w:val="28"/>
        </w:rPr>
        <w:t>ционального фона. Имеется выраженная зависимость между модальностью эмоций и нейрохимическими процессами в мозговых структурах: многочисленные биологически активные вещества, выделяемые нервными окончаниями, являющиеся посредниками в процессе синаптической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передачи импульса (нейромедиаторы), оказывают определенное влияние на окраску эмоций. Избыток или дефицит норадреналина, серотонина, гамма-аминомасляной кислоты, дофамина, а также адреналина, эндорфинов и других, в зависимости от вектора приложения к тем </w:t>
      </w:r>
      <w:r>
        <w:rPr>
          <w:rFonts w:ascii="Times New Roman CYR" w:hAnsi="Times New Roman CYR" w:cs="Times New Roman CYR"/>
          <w:sz w:val="28"/>
          <w:szCs w:val="28"/>
        </w:rPr>
        <w:t>или другим мозговым структурам (гипоталамусу, миндалевидному комплексу, базальным ганглиям, лимбической системе в целом) рождают чувства страха, агрессии, удовольствия или паники. Один и тот же медиатор, гормон или биологически активное вещество в зависимо</w:t>
      </w:r>
      <w:r>
        <w:rPr>
          <w:rFonts w:ascii="Times New Roman CYR" w:hAnsi="Times New Roman CYR" w:cs="Times New Roman CYR"/>
          <w:sz w:val="28"/>
          <w:szCs w:val="28"/>
        </w:rPr>
        <w:t xml:space="preserve">сти от конкретных условий и текущего состояния организма может вызывать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различные переживания, хотя вероятность того или иного состояния, вызванного тем или иным нейрохимическим процессом, неодинакова (например, дофамин определенно связывается с положитель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ными эмоциями и повышением двигательной активности, а хронический недостаток норадреналина вероятнее всего приводит к депрессии) [6].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Эмоциональные нарушения как особый класс нарушений психики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Теоретические основы эмоциональных нарушений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- особый класс нарушений психики, связанный с трудностями восприятия и выражения эмоций [2]. Эмоциональные нарушения характерны для различных психических заболеваний пограничных состояний УНС локальных поражений головного мозга. В психиатрии выд</w:t>
      </w:r>
      <w:r>
        <w:rPr>
          <w:rFonts w:ascii="Times New Roman CYR" w:hAnsi="Times New Roman CYR" w:cs="Times New Roman CYR"/>
          <w:sz w:val="28"/>
          <w:szCs w:val="28"/>
        </w:rPr>
        <w:t xml:space="preserve">еляют параксизмальные и стабильные эмоциональные нарушения.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Параксизмальные наблюдаются при острых психозах различного генеза (патологические аффекты, аффективные взрывы), при височной эпилепсии, при реактивных состояниях. Возникают чаще при поражении пра</w:t>
      </w:r>
      <w:r>
        <w:rPr>
          <w:rFonts w:ascii="Times New Roman CYR" w:hAnsi="Times New Roman CYR" w:cs="Times New Roman CYR"/>
          <w:sz w:val="28"/>
          <w:szCs w:val="28"/>
        </w:rPr>
        <w:t xml:space="preserve">вого полушария мозга, особенно - структур правой височной доли [2].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Стабильные возникают при различных психических заболеваниях и пограничных состояниях УНС и проявляются в виде нарушений эмоциональной реактивности, эмоциональных состояний и эмоционально-</w:t>
      </w:r>
      <w:r>
        <w:rPr>
          <w:rFonts w:ascii="Times New Roman CYR" w:hAnsi="Times New Roman CYR" w:cs="Times New Roman CYR"/>
          <w:sz w:val="28"/>
          <w:szCs w:val="28"/>
        </w:rPr>
        <w:t>личностной сферы (по В. Н. Мясищеву) [2].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эмоциональных нарушений: эмоциональная тупость, эмоциональная неадекватность, фобии, состояния агрессии, маниакальные (возбужденные, эйфорические) и депрессивные (заторможенные, подавленные) состояния, аффект</w:t>
      </w:r>
      <w:r>
        <w:rPr>
          <w:rFonts w:ascii="Times New Roman CYR" w:hAnsi="Times New Roman CYR" w:cs="Times New Roman CYR"/>
          <w:sz w:val="28"/>
          <w:szCs w:val="28"/>
        </w:rPr>
        <w:t>ивные комплексы, растормаживание элементарных эмоций и другое (рисунок 1) [7].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2B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170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30F">
        <w:rPr>
          <w:rFonts w:ascii="Calibri" w:hAnsi="Calibri" w:cs="Calibri"/>
        </w:rPr>
        <w:t xml:space="preserve"> &lt;http://coma.su/_pix/emocii2.jpg&gt;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Формы эмоциональных нарушений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эмоция очаговый поражение мозг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нейропсихологии описан ряд ней</w:t>
      </w:r>
      <w:r>
        <w:rPr>
          <w:rFonts w:ascii="Times New Roman CYR" w:hAnsi="Times New Roman CYR" w:cs="Times New Roman CYR"/>
          <w:sz w:val="28"/>
          <w:szCs w:val="28"/>
        </w:rPr>
        <w:t>ропсихологических синдромов, важнейшим компонентом которых является нарушение эмоций. К ним относятся синдромы поражения лобных долей мозга, подкорковых структур, расположенных по средней линии, глубоких височных образований. Эмоциональные нарушения завися</w:t>
      </w:r>
      <w:r>
        <w:rPr>
          <w:rFonts w:ascii="Times New Roman CYR" w:hAnsi="Times New Roman CYR" w:cs="Times New Roman CYR"/>
          <w:sz w:val="28"/>
          <w:szCs w:val="28"/>
        </w:rPr>
        <w:t xml:space="preserve">т от стороны поражения мозга. Правосторонние очаги чаще сопровождаются состоянием эйфории, левофункциональные - депрессии, «эмоциональной тупости». При любых очагах в наибольшей мере страдает личностный уровень эмоционально-личностной сферы, при поражении </w:t>
      </w:r>
      <w:r>
        <w:rPr>
          <w:rFonts w:ascii="Times New Roman CYR" w:hAnsi="Times New Roman CYR" w:cs="Times New Roman CYR"/>
          <w:sz w:val="28"/>
          <w:szCs w:val="28"/>
        </w:rPr>
        <w:t>подкорковых неспецифических структур - уровень эмоциональной реактивности и эмоциональных состояний (по Е. Д. Хомской, Н. Я. Батовой). При умственной отсталости различают степени нарушения эмоций: олигофрения, идиотия, имбицильность, дебильность. Эмоционал</w:t>
      </w:r>
      <w:r>
        <w:rPr>
          <w:rFonts w:ascii="Times New Roman CYR" w:hAnsi="Times New Roman CYR" w:cs="Times New Roman CYR"/>
          <w:sz w:val="28"/>
          <w:szCs w:val="28"/>
        </w:rPr>
        <w:t>ьные нарушения зависят от степени выраженности интеллектуального дефицита и преимущественно недоразвитии внешних форм эмоций. Нарушение эмоций проявляются их усилением, ослаблением или извращением. К патологическому усилению эмоций относятся [3,7]: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Эйфо</w:t>
      </w:r>
      <w:r>
        <w:rPr>
          <w:rFonts w:ascii="Times New Roman CYR" w:hAnsi="Times New Roman CYR" w:cs="Times New Roman CYR"/>
          <w:sz w:val="28"/>
          <w:szCs w:val="28"/>
        </w:rPr>
        <w:t>рия - повышенное настроение с беспечным довольством, пассивной радостью, безмятежным блаженством (нередко при объективно тяжелом состоянии).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). Мория - патологически повышенное настроение с беспечностью, склонностью к циничным и грубым шуткам, расторможенн</w:t>
      </w:r>
      <w:r>
        <w:rPr>
          <w:rFonts w:ascii="Times New Roman CYR" w:hAnsi="Times New Roman CYR" w:cs="Times New Roman CYR"/>
          <w:sz w:val="28"/>
          <w:szCs w:val="28"/>
        </w:rPr>
        <w:t>остью инстинктов (часто в рамках деменции).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Маниакальный синдром: резко повышенное настроение с усилением положительных эмоций, повышение двигательной активности и ускорение мышления. Атипичные маниакальные состояния: спутанная мания - беспорядочное воз</w:t>
      </w:r>
      <w:r>
        <w:rPr>
          <w:rFonts w:ascii="Times New Roman CYR" w:hAnsi="Times New Roman CYR" w:cs="Times New Roman CYR"/>
          <w:sz w:val="28"/>
          <w:szCs w:val="28"/>
        </w:rPr>
        <w:t>буждение, гневливая мания - раздражительность, придирчивость, маниакальный ступор.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Депрессивный синдром - снижение настроения с усилением отрицательных эмоций, замедленность двигательной активности и замедлением мышления. Может быть психическая анестези</w:t>
      </w:r>
      <w:r>
        <w:rPr>
          <w:rFonts w:ascii="Times New Roman CYR" w:hAnsi="Times New Roman CYR" w:cs="Times New Roman CYR"/>
          <w:sz w:val="28"/>
          <w:szCs w:val="28"/>
        </w:rPr>
        <w:t xml:space="preserve">я - бесчувствие, внутреннее опустошение, отсутствие эмоционального отклика на окружающее.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патологическому ослаблению эмоций относят [3,7]: эмоциональную тупость, или эмоциональное оскудение - постепенное обеднение и ослабление эмоциональных реакций впло</w:t>
      </w:r>
      <w:r>
        <w:rPr>
          <w:rFonts w:ascii="Times New Roman CYR" w:hAnsi="Times New Roman CYR" w:cs="Times New Roman CYR"/>
          <w:sz w:val="28"/>
          <w:szCs w:val="28"/>
        </w:rPr>
        <w:t>ть до исчезновения - апатии (сильное пониженние или эмоциональная реакция безразличия). Это состояние также называют «уплощение эмоциональной реакции». В первую очередь, исчезают высшие эмоции и наиболее долго сохраняются эмоциональные реакции, связанные с</w:t>
      </w:r>
      <w:r>
        <w:rPr>
          <w:rFonts w:ascii="Times New Roman CYR" w:hAnsi="Times New Roman CYR" w:cs="Times New Roman CYR"/>
          <w:sz w:val="28"/>
          <w:szCs w:val="28"/>
        </w:rPr>
        <w:t xml:space="preserve"> инстинктами. Этот вид нарушений наиболее типичен для шизофренического процесса и в исходных состояниях у больных с органическим поражением мозга.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извращению эмоций относится [3,7]: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Паратимия. При этом расстройстве в ответ на положительный раздражител</w:t>
      </w:r>
      <w:r>
        <w:rPr>
          <w:rFonts w:ascii="Times New Roman CYR" w:hAnsi="Times New Roman CYR" w:cs="Times New Roman CYR"/>
          <w:sz w:val="28"/>
          <w:szCs w:val="28"/>
        </w:rPr>
        <w:t>ь возникает отрицательная эмоциональная реакция и наоборот.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2). Амбивалентность (или двойственность) эмоций выражается в одновременном сосуществовании двух противоположных чувств. Ограниченное использование мимики и зрительного контакта при вербальном обще</w:t>
      </w:r>
      <w:r>
        <w:rPr>
          <w:rFonts w:ascii="Times New Roman CYR" w:hAnsi="Times New Roman CYR" w:cs="Times New Roman CYR"/>
          <w:sz w:val="28"/>
          <w:szCs w:val="28"/>
        </w:rPr>
        <w:t>нии.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Дисфория - немотивированное, внезапно возникающее расстройство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настроения тоскливо-злобного характера, сопровождающееся злобностью, раздражительностью, гневливостью. Такие колебания настроения характерны для эпилепсии.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Панические атаки: эпизоды </w:t>
      </w:r>
      <w:r>
        <w:rPr>
          <w:rFonts w:ascii="Times New Roman CYR" w:hAnsi="Times New Roman CYR" w:cs="Times New Roman CYR"/>
          <w:sz w:val="28"/>
          <w:szCs w:val="28"/>
        </w:rPr>
        <w:t xml:space="preserve">захлестывающей тревоги с внезапным началом и быстрым развитием до высшей точки.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Вегетативная тревога: тревога, выраженная различными вегетативными (автономными) симптомами, такими как сердцебиение, влажность ладоней, сухость во рту, головокружение, дро</w:t>
      </w:r>
      <w:r>
        <w:rPr>
          <w:rFonts w:ascii="Times New Roman CYR" w:hAnsi="Times New Roman CYR" w:cs="Times New Roman CYR"/>
          <w:sz w:val="28"/>
          <w:szCs w:val="28"/>
        </w:rPr>
        <w:t>жание конечностей, горячий или холодный пот, затрудненное, тошнота и так далее. Сопровождается страхом (умереть, сойти с ума, потерять эмоциональный контроль и другое).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Эмоциональная лабильность (аффективное недержание, чувственная неустойчивость) выраж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в повышенной аффективности, раздражительности, вспыльчивости.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Эмоциональное слабодушие, или эмоциональная слабость - недержание эмоций. Оно характерно для больных атеросклерозом мозга, для астенических состояний.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эмоциональных нар</w:t>
      </w:r>
      <w:r>
        <w:rPr>
          <w:rFonts w:ascii="Times New Roman CYR" w:hAnsi="Times New Roman CYR" w:cs="Times New Roman CYR"/>
          <w:sz w:val="28"/>
          <w:szCs w:val="28"/>
        </w:rPr>
        <w:t>ушений при локальной патологии мозга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Описания эмоциональных нарушений при локальной патологии мозга в научной литературе часто носят противоречивый и нечеткий характер.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 А. Доброхотова, суммируя клинические представления, пишет о том, что при локальных </w:t>
      </w:r>
      <w:r>
        <w:rPr>
          <w:rFonts w:ascii="Times New Roman CYR" w:hAnsi="Times New Roman CYR" w:cs="Times New Roman CYR"/>
          <w:sz w:val="28"/>
          <w:szCs w:val="28"/>
        </w:rPr>
        <w:t>поражениях мозга возможны как постоянные эмоциональные расстройства (неврозоподобный синдром (на первых этапах заболевания), депрессивные, гипоманиакальные, маниакально-подобные, эмоциональные изменения в виде аспонтанности, обеднения эмоций вплоть до «эмо</w:t>
      </w:r>
      <w:r>
        <w:rPr>
          <w:rFonts w:ascii="Times New Roman CYR" w:hAnsi="Times New Roman CYR" w:cs="Times New Roman CYR"/>
          <w:sz w:val="28"/>
          <w:szCs w:val="28"/>
        </w:rPr>
        <w:t xml:space="preserve">ционального паралича», эмоциональные изменения на фоне массивных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нарушений психики), так и пароксизмальные аффективные нарушения (спонтанно возникающие аффекты, не имеющие реального повода (в виде сильных приступов чувства ужаса, тоски, страха, которые соп</w:t>
      </w:r>
      <w:r>
        <w:rPr>
          <w:rFonts w:ascii="Times New Roman CYR" w:hAnsi="Times New Roman CYR" w:cs="Times New Roman CYR"/>
          <w:sz w:val="28"/>
          <w:szCs w:val="28"/>
        </w:rPr>
        <w:t>ровождаются висцерально-вегетативными реакциями и галлюцинациями); аффекты, возникающие в ответ на реальную причину, но неадекватные ей (развиваются на фоне устойчивых эмоционально-личностных изменений личности)) [2].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Т.А.Доброхотова выделяет 3 основные ло</w:t>
      </w:r>
      <w:r>
        <w:rPr>
          <w:rFonts w:ascii="Times New Roman CYR" w:hAnsi="Times New Roman CYR" w:cs="Times New Roman CYR"/>
          <w:sz w:val="28"/>
          <w:szCs w:val="28"/>
        </w:rPr>
        <w:t>кализации поражения мозга, связанные с эмоциональными нарушениями: поражения гипофизарно-гипоталамической, височной и лобной областей мозга. В поздней публикации Т.А.Доброхотова и Н.Н.Брагина добавили также медиобазальные образования, поражения задних отде</w:t>
      </w:r>
      <w:r>
        <w:rPr>
          <w:rFonts w:ascii="Times New Roman CYR" w:hAnsi="Times New Roman CYR" w:cs="Times New Roman CYR"/>
          <w:sz w:val="28"/>
          <w:szCs w:val="28"/>
        </w:rPr>
        <w:t>лов левого и правого полушарий [2].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эти поражения и их симптомы [2, 10]: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1). Поражения гипофизарно-гипоталамической области мозга: постепенное обеднение эмоций, исчезновение выразительных средств (мимики, жестов и прочего) на фоне изме</w:t>
      </w:r>
      <w:r>
        <w:rPr>
          <w:rFonts w:ascii="Times New Roman CYR" w:hAnsi="Times New Roman CYR" w:cs="Times New Roman CYR"/>
          <w:sz w:val="28"/>
          <w:szCs w:val="28"/>
        </w:rPr>
        <w:t>нений психики в целом.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Поражения височной области мозга (устойчивые депрессии и яркие пароксизмальные аффекты на фоне сохранных личностных свойств).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поражениях височных долей высший личностный уровень эмоциональной сферы остается относительно сохран</w:t>
      </w:r>
      <w:r>
        <w:rPr>
          <w:rFonts w:ascii="Times New Roman CYR" w:hAnsi="Times New Roman CYR" w:cs="Times New Roman CYR"/>
          <w:sz w:val="28"/>
          <w:szCs w:val="28"/>
        </w:rPr>
        <w:t>ным; эмоциональные расстройства выражаются в депрессивных состояниях и пароксизмальных аффективных нарушениях, зависимых от стороны поражения. Если патологический очаг - справа, то возникают пароксизмы ярости, страха, тревоги, ужаса, протекающие на фоне ве</w:t>
      </w:r>
      <w:r>
        <w:rPr>
          <w:rFonts w:ascii="Times New Roman CYR" w:hAnsi="Times New Roman CYR" w:cs="Times New Roman CYR"/>
          <w:sz w:val="28"/>
          <w:szCs w:val="28"/>
        </w:rPr>
        <w:t>гетативных и висцеральных расстройств. Приступы отрицательных аффектов в начале заболевания, далее - стойкие фобические явления (иногда - оскудение эмоциональной сферы и стереотипия поведения). Нередки обонятельные и слуховые галлюцинации, сопровождающиеся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неприятными ощущениями. Характерна сохранность критики больного. Для левосторонних поражений характерны постоянные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эмоциональные расстройства в виде реакций на дефекты памяти и речи. В ранних стадиях - плаксивость и раздражительность. Если очаг поражения </w:t>
      </w:r>
      <w:r>
        <w:rPr>
          <w:rFonts w:ascii="Times New Roman CYR" w:hAnsi="Times New Roman CYR" w:cs="Times New Roman CYR"/>
          <w:sz w:val="28"/>
          <w:szCs w:val="28"/>
        </w:rPr>
        <w:t>в медиальных отделах височных долей, то возможны агрессивность и негативизм. Специфическую роль в этом отношении играет миндалевидное ядро, обеспечивающее оценочное регулирование поведения в зависимости от дифференциаций эмоционального характера. При удале</w:t>
      </w:r>
      <w:r>
        <w:rPr>
          <w:rFonts w:ascii="Times New Roman CYR" w:hAnsi="Times New Roman CYR" w:cs="Times New Roman CYR"/>
          <w:sz w:val="28"/>
          <w:szCs w:val="28"/>
        </w:rPr>
        <w:t>нии этого ядра исчезает избирательная направленность агрессивных, сексуальных и пищевых реакций. 1 из результатов повреждения миндалины - потеря адекватно оценивать мимику собеседников.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Поражения лобной области мозга: ограничение объёма эмоциональных ре</w:t>
      </w:r>
      <w:r>
        <w:rPr>
          <w:rFonts w:ascii="Times New Roman CYR" w:hAnsi="Times New Roman CYR" w:cs="Times New Roman CYR"/>
          <w:sz w:val="28"/>
          <w:szCs w:val="28"/>
        </w:rPr>
        <w:t xml:space="preserve">акций, исчезновение дифференцированности и адекватности эмоций, безразличие, благодушие, эйфория, а иногда и «эмоциональный паралич». В лёгких случаях - нарушения высокодифференцированных социально детерминированных эмоций, нечувствительность к восприятию </w:t>
      </w:r>
      <w:r>
        <w:rPr>
          <w:rFonts w:ascii="Times New Roman CYR" w:hAnsi="Times New Roman CYR" w:cs="Times New Roman CYR"/>
          <w:sz w:val="28"/>
          <w:szCs w:val="28"/>
        </w:rPr>
        <w:t xml:space="preserve">градаций эмоциональных состояний.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А.Р. Лурия и его сотрудники выделили нарушения эмоционально-личностной сферы при разных вариантах «лобного» синдрома. С их точки зрения, наиболее выраженные эмоционально-личностные изменения возникают при массивных пораже</w:t>
      </w:r>
      <w:r>
        <w:rPr>
          <w:rFonts w:ascii="Times New Roman CYR" w:hAnsi="Times New Roman CYR" w:cs="Times New Roman CYR"/>
          <w:sz w:val="28"/>
          <w:szCs w:val="28"/>
        </w:rPr>
        <w:t>ниях лобных долей мозга, сопровождающиеся грубыми изменениями поведения. При менее грубых «лобных» синдромах - более отчётливы при поражении медиобазальных отделов лобных долей мозга. При поражении одних базальных структур лобных долей эмоциональные наруше</w:t>
      </w:r>
      <w:r>
        <w:rPr>
          <w:rFonts w:ascii="Times New Roman CYR" w:hAnsi="Times New Roman CYR" w:cs="Times New Roman CYR"/>
          <w:sz w:val="28"/>
          <w:szCs w:val="28"/>
        </w:rPr>
        <w:t>ния приобретают характер в виде повышенной раздражительности. Локально специализированная симптоматика [3,6]: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Поражение медиобазальных отделов лобных долей мозга: снижение эмоционального тона, тонуса, быстрая истощаемость, замедление всех реакций к конц</w:t>
      </w:r>
      <w:r>
        <w:rPr>
          <w:rFonts w:ascii="Times New Roman CYR" w:hAnsi="Times New Roman CYR" w:cs="Times New Roman CYR"/>
          <w:sz w:val="28"/>
          <w:szCs w:val="28"/>
        </w:rPr>
        <w:t xml:space="preserve">у выполнения заданий, вялый и «афоничный» голос. В некоторых случаях - депрессия, тоска, страхи и вегетативные реакции, синдром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«катастрофических реакций», «переживания гибели мира». При травматических, опухолевых или сосудистых поражениях медиобазальных о</w:t>
      </w:r>
      <w:r>
        <w:rPr>
          <w:rFonts w:ascii="Times New Roman CYR" w:hAnsi="Times New Roman CYR" w:cs="Times New Roman CYR"/>
          <w:sz w:val="28"/>
          <w:szCs w:val="28"/>
        </w:rPr>
        <w:t>тделов лобных долей - нарушения эмоционально-личностной сферы в виде неадекватного отношения к себе, своему состоянию, своей болезни, предстоящей операции, близким и друзьям. Подобная симптоматика сочетается с некритичностью и исчезновением чувства ответст</w:t>
      </w:r>
      <w:r>
        <w:rPr>
          <w:rFonts w:ascii="Times New Roman CYR" w:hAnsi="Times New Roman CYR" w:cs="Times New Roman CYR"/>
          <w:sz w:val="28"/>
          <w:szCs w:val="28"/>
        </w:rPr>
        <w:t>венности. Особенно заметные изменения личности в эмоциональном плане наблюдаются при поражении орбитальных поверхностей лобных долей - на первый план выступает растормаживание примитивных пищевых и половых влечений.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Поражение латеральных конвекситальных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отделов: доминируют апатия, безразличие, «невосприятие» собственной болезни, потеря интереса к окружающему на фоне общей адинамии и аспонтанности. Связь лобных долей с эмоциями неодинакова - для поражения правой доли характерны импульсивные действия и нек</w:t>
      </w:r>
      <w:r>
        <w:rPr>
          <w:rFonts w:ascii="Times New Roman CYR" w:hAnsi="Times New Roman CYR" w:cs="Times New Roman CYR"/>
          <w:sz w:val="28"/>
          <w:szCs w:val="28"/>
        </w:rPr>
        <w:t xml:space="preserve">ритичность к себе, а для левой (более тесная связь с интеллектуальными процессами) - исчезновение высокодифференцированных эмоциональных переживаний, связанных с прошлым опытом.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поражении лобных долей страдают все 3 уровня эмоционально-</w:t>
      </w:r>
      <w:r>
        <w:rPr>
          <w:rFonts w:ascii="Times New Roman CYR" w:hAnsi="Times New Roman CYR" w:cs="Times New Roman CYR"/>
          <w:sz w:val="28"/>
          <w:szCs w:val="28"/>
        </w:rPr>
        <w:t>личностной сферы - уровень эмоциональных реакций, эмоционального состояния и эмоционально-личностных качеств. Признаки нарушения эмоций, возникающие при поражении левой и правой лобных долей мозга, - признаки нарушения эмоций по знаку, интенсивности и само</w:t>
      </w:r>
      <w:r>
        <w:rPr>
          <w:rFonts w:ascii="Times New Roman CYR" w:hAnsi="Times New Roman CYR" w:cs="Times New Roman CYR"/>
          <w:sz w:val="28"/>
          <w:szCs w:val="28"/>
        </w:rPr>
        <w:t>оценке.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диэнцефальных отделов мозга, помимо изменений эндокринной и вегетативной регуляции, сопровождается особым нейропсихологическим синдромом, связанным с нарушением неспецифических активационных процессов - нестабильностью и повышенной реакти</w:t>
      </w:r>
      <w:r>
        <w:rPr>
          <w:rFonts w:ascii="Times New Roman CYR" w:hAnsi="Times New Roman CYR" w:cs="Times New Roman CYR"/>
          <w:sz w:val="28"/>
          <w:szCs w:val="28"/>
        </w:rPr>
        <w:t>вностью. В частности, это может проявляться в виде возбуждения, сонливости или бессонницы, синдрома угнетения, некоторой агрессивности или монотонности.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внимание в последние годы уделяется анализу эмоциональных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нарушений с точки зрения межполушарно</w:t>
      </w:r>
      <w:r>
        <w:rPr>
          <w:rFonts w:ascii="Times New Roman CYR" w:hAnsi="Times New Roman CYR" w:cs="Times New Roman CYR"/>
          <w:sz w:val="28"/>
          <w:szCs w:val="28"/>
        </w:rPr>
        <w:t>й асимметрии мозга. Так, выяснено, что эмоциональные нарушения при поражении правого полушария выражены ярче, чем при поражении левого полушария. Если очаг справа, то чаще отмечается лабильность эмоциональных реакций и неспособность к эмоциональному контро</w:t>
      </w:r>
      <w:r>
        <w:rPr>
          <w:rFonts w:ascii="Times New Roman CYR" w:hAnsi="Times New Roman CYR" w:cs="Times New Roman CYR"/>
          <w:sz w:val="28"/>
          <w:szCs w:val="28"/>
        </w:rPr>
        <w:t>лю, ослабляется распознавание эмоций по мимике (одностороннее повреждение правой височно-затылочной области вызывает нарушение распознавания эмоциональной экспрессии, а иногда и узнавание лица знакомого человека); благодушие, веселость; безразличие к окруж</w:t>
      </w:r>
      <w:r>
        <w:rPr>
          <w:rFonts w:ascii="Times New Roman CYR" w:hAnsi="Times New Roman CYR" w:cs="Times New Roman CYR"/>
          <w:sz w:val="28"/>
          <w:szCs w:val="28"/>
        </w:rPr>
        <w:t>ающему, беспечное отношение к своей болезни (анозогнозия). При поражениях левого полушария на фоне заторможенности, вялости и пассивности часто усиливается интенсивность отрицательных эмоциональных переживаний, возникают депрессивные состояния в виде прист</w:t>
      </w:r>
      <w:r>
        <w:rPr>
          <w:rFonts w:ascii="Times New Roman CYR" w:hAnsi="Times New Roman CYR" w:cs="Times New Roman CYR"/>
          <w:sz w:val="28"/>
          <w:szCs w:val="28"/>
        </w:rPr>
        <w:t>упов тревоги, беспокойства и страха (особенно характерно для поражения височной доли левого полушария) [9].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Т.А.Доброхотовой, с поражением правого полушария чаще связаны пароксизмальные аффективные изменения, а с поражением левого - постоянные, с</w:t>
      </w:r>
      <w:r>
        <w:rPr>
          <w:rFonts w:ascii="Times New Roman CYR" w:hAnsi="Times New Roman CYR" w:cs="Times New Roman CYR"/>
          <w:sz w:val="28"/>
          <w:szCs w:val="28"/>
        </w:rPr>
        <w:t>табильные [2].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эмоций характерны для больных с разными психическими заболеваниями [10]: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У больных неврозами - болезненные эмоционально-аффективные реакции раздражения, негативизм, страх.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Навязчивые состояния - высокая сензитивность, тре</w:t>
      </w:r>
      <w:r>
        <w:rPr>
          <w:rFonts w:ascii="Times New Roman CYR" w:hAnsi="Times New Roman CYR" w:cs="Times New Roman CYR"/>
          <w:sz w:val="28"/>
          <w:szCs w:val="28"/>
        </w:rPr>
        <w:t>вожность.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Б). Истерия - лабильность эмоций, импульсивность.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В). Неврастениея - раздражительность, чувство усталости, утомляемость, слабость.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У больных психопатией - склонность к эмоционально-аффективным реакциям патологического характера. Эмоционально-а</w:t>
      </w:r>
      <w:r>
        <w:rPr>
          <w:rFonts w:ascii="Times New Roman CYR" w:hAnsi="Times New Roman CYR" w:cs="Times New Roman CYR"/>
          <w:sz w:val="28"/>
          <w:szCs w:val="28"/>
        </w:rPr>
        <w:t xml:space="preserve">грессивные вспышки (при эпилептоидной, гипертимной, истероидной). Тенденция к пониженному настроению, тоске, отчаянию, вялости (при астенической, психастенической,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сензитивной). У шизоидных - диссоциация эмоциональных проявлений.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При эпилепсии - склонно</w:t>
      </w:r>
      <w:r>
        <w:rPr>
          <w:rFonts w:ascii="Times New Roman CYR" w:hAnsi="Times New Roman CYR" w:cs="Times New Roman CYR"/>
          <w:sz w:val="28"/>
          <w:szCs w:val="28"/>
        </w:rPr>
        <w:t>сть к дисфориям. При височной эпилепсии - страх, тревога, снижение настроения, злобность. 4). У больных биполярным расстройством личности (маниакально-депрессивным психозом) - перепады эмоций (от эйфории до глубокой депрессии). 5). Изменения в эмоционально</w:t>
      </w:r>
      <w:r>
        <w:rPr>
          <w:rFonts w:ascii="Times New Roman CYR" w:hAnsi="Times New Roman CYR" w:cs="Times New Roman CYR"/>
          <w:sz w:val="28"/>
          <w:szCs w:val="28"/>
        </w:rPr>
        <w:t>й сфере характерны и для больных с сердечно-сосудистыми заболеваниями (например, при инфаркте миокарда - мрачная окраска будущего).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анализа теоретического и практического материала получена соответствующая информация, которая по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следовательно изложена в 2 главах. В первой главе представлена специфика эмоций как многоаспектного психофизиологического процесса. В начале работы даны определения разных авторов (А.Л. Гройсман, В. А. Ганзен, Г.И. Каплан) понятию «Эмоции». На наш взгляд, </w:t>
      </w:r>
      <w:r>
        <w:rPr>
          <w:rFonts w:ascii="Times New Roman CYR" w:hAnsi="Times New Roman CYR" w:cs="Times New Roman CYR"/>
          <w:sz w:val="28"/>
          <w:szCs w:val="28"/>
        </w:rPr>
        <w:t xml:space="preserve">эти определения являются синонимичными. Также рассмотрены основные параметры эмоций, их виды, факторы возникновения, функции.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автор указал физиологические основы эмоций, особое внимание уделил их мозговой организации: влиянию лимбической системы в ф</w:t>
      </w:r>
      <w:r>
        <w:rPr>
          <w:rFonts w:ascii="Times New Roman CYR" w:hAnsi="Times New Roman CYR" w:cs="Times New Roman CYR"/>
          <w:sz w:val="28"/>
          <w:szCs w:val="28"/>
        </w:rPr>
        <w:t xml:space="preserve">ормировании эмоций.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второй главе подробно рассмотрены эмоциональные нарушения как особый класс нарушений психики. В начале главы дано определение понятию, выявлены особенности параксизмальных и стабильных эмоциональных нарушений. Также указаны способы </w:t>
      </w:r>
      <w:r>
        <w:rPr>
          <w:rFonts w:ascii="Times New Roman CYR" w:hAnsi="Times New Roman CYR" w:cs="Times New Roman CYR"/>
          <w:sz w:val="28"/>
          <w:szCs w:val="28"/>
        </w:rPr>
        <w:t>проявления нарушений эмоций (усиление, ослабление, извращение), определены и охарактеризованы различные формы их проявлений.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автором проанализированы особенности эмоциональных нарушений при локальной патологии мозга. Анализ основывается на 3 основных</w:t>
      </w:r>
      <w:r>
        <w:rPr>
          <w:rFonts w:ascii="Times New Roman CYR" w:hAnsi="Times New Roman CYR" w:cs="Times New Roman CYR"/>
          <w:sz w:val="28"/>
          <w:szCs w:val="28"/>
        </w:rPr>
        <w:t xml:space="preserve"> локализациях поражения мозга (гипофизарно-гипоталамической, височной и лобной областей мозга), выделенных Доброхотовой Т.А. Также данный вопрос рассматривается с точки зрения межполушарной асимметрии мозга. В результате выявлено, что с поражением правого </w:t>
      </w:r>
      <w:r>
        <w:rPr>
          <w:rFonts w:ascii="Times New Roman CYR" w:hAnsi="Times New Roman CYR" w:cs="Times New Roman CYR"/>
          <w:sz w:val="28"/>
          <w:szCs w:val="28"/>
        </w:rPr>
        <w:t xml:space="preserve">полушария связаны пароксизмальные аффективные изменения, а с поражением левого - стабильные. В заключении уделено внимание классификации больных с разными психическими заболеваниями, для которых характерны эмоциональные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расстройства.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Гройсман А.Л. Медицинская психология.- М, 1997.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Карвасарский. Клиническая психология: Нарушения эмоций при поражениях мозга.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Комер Р. Патопсихология поведения: нарушения и патология психики. - СПб: Прайм-ЕВРОЗНАК, 2002.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Мишина Ю.Д. Лекции по обще</w:t>
      </w:r>
      <w:r>
        <w:rPr>
          <w:rFonts w:ascii="Times New Roman CYR" w:hAnsi="Times New Roman CYR" w:cs="Times New Roman CYR"/>
          <w:sz w:val="28"/>
          <w:szCs w:val="28"/>
        </w:rPr>
        <w:t>й психологии.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Первушина О.Н. Общая психология.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Пушкина Т.П. Медицинская психология.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Сидоров П.И., Парняков А.В. Клиническая психология: учебник. - М.: ГЭОТАР-Медиа, 2008. - 880 с.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Яворский А.А. Введение в клиническую психологию: Вопросы общей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клинической психологии/ учебное пособие для студентов психологического факультета. - Екатеринбург: Изд-во Гуманитарного университета, 2004. - 188 с. </w:t>
      </w:r>
    </w:p>
    <w:p w:rsidR="00000000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HUT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6430F" w:rsidRDefault="00D643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Медицинская информационная сеть.</w:t>
      </w:r>
    </w:p>
    <w:sectPr w:rsidR="00D643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D7"/>
    <w:rsid w:val="000B2BD7"/>
    <w:rsid w:val="00D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4532</Words>
  <Characters>25839</Characters>
  <Application>Microsoft Office Word</Application>
  <DocSecurity>0</DocSecurity>
  <Lines>215</Lines>
  <Paragraphs>60</Paragraphs>
  <ScaleCrop>false</ScaleCrop>
  <Company/>
  <LinksUpToDate>false</LinksUpToDate>
  <CharactersWithSpaces>30311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2024-09-28T13:17:00Z</dcterms:created>
  <dcterms:modified xsi:type="dcterms:W3CDTF">2024-09-28T13:17:00Z</dcterms:modified>
</cp:coreProperties>
</file>