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Система естественного оздоровления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Основная цель ее Системы Естественного Оздоровления (СЕО) - возвращение человека к его естественному, предписанному природой образу </w:t>
      </w:r>
      <w:r>
        <w:rPr>
          <w:color w:val="000000"/>
        </w:rPr>
        <w:t>жизни с учетом современных условий, предупреждение заболеваний. Шаталова постоянно напоминает, что СЕО - это профилактика заболеваний, а не самолечение, что лечением болезней, особенно запущенных, должны заниматься только специалисты.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Г. Шаталова выделяет</w:t>
      </w:r>
      <w:r>
        <w:rPr>
          <w:color w:val="000000"/>
        </w:rPr>
        <w:t xml:space="preserve"> 5 основных направлений, разделов в СЕО: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Достижение положительного психического настроя. Это стоит на первом месте.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2)Движение.Физически активная жизнь в любом возрасте. Выполнение специальных упражнений - суставная гимнастика, бег, ходьба и т.д.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Дых</w:t>
      </w:r>
      <w:r>
        <w:rPr>
          <w:color w:val="000000"/>
        </w:rPr>
        <w:t>ание.Специальные упражнения для дыхания.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Закаливание. Специальные закаливающие процедуры.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5) Целебное питание. Переход на видовое питание, данное человеку природой, как виду.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СЕО также входит и соблюдение природного режима дня (полноценный, но коротк</w:t>
      </w:r>
      <w:r>
        <w:rPr>
          <w:color w:val="000000"/>
        </w:rPr>
        <w:t>ий ночной сон, ранний подъем и т.д.), и разнообразные гигиенические процедуры, и стремление к естественным условиям жизни (ближе к природе, натуральные одежда человека и материалы его жилища) и многое другое.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Отличительные особенности СЕО являются: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систе</w:t>
      </w:r>
      <w:r>
        <w:rPr>
          <w:color w:val="000000"/>
        </w:rPr>
        <w:t>мный, комплексный, тщательно продуманный подход к здоровью человека;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фактически переход на другой образ жизни, другую энергетику, а не обещание быстрого и легкого успеха, не поступаясь своими привычками;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индивидуальный подход к отдельному человеку (то,</w:t>
      </w:r>
      <w:r>
        <w:rPr>
          <w:color w:val="000000"/>
        </w:rPr>
        <w:t xml:space="preserve"> что полезно одному может совершенно не подходить другому);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сам человек является главным звеном в оздоровлении. Расчет на его разум, рациональное и интуитивное мышление, а не слепое повиновение;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использование только естественно-природных средств оздоро</w:t>
      </w:r>
      <w:r>
        <w:rPr>
          <w:color w:val="000000"/>
        </w:rPr>
        <w:t>вления;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приспособленность системы к условиям и к климату России;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отрицательное отношение к любому виду аскетизма, жесткого принуждения себя (положительный психически настрой на первом месте);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осторожное и постепенное применение сильных методов оздоро</w:t>
      </w:r>
      <w:r>
        <w:rPr>
          <w:color w:val="000000"/>
        </w:rPr>
        <w:t>вления (голодание, закаливание, очищение организма). В этом смысле система Г. Шаталовой более детально продумана, чем, например, оздоровление по «Детке» П.К. Иванова, у которого Шаталова также училась и считает себя его последовательницей.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Познакомьтесь с </w:t>
      </w:r>
      <w:r>
        <w:rPr>
          <w:color w:val="000000"/>
        </w:rPr>
        <w:t>некоторыми выдержками из ее системы.</w:t>
      </w:r>
    </w:p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Движение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многие другие сторонники здорового образа жизни Галина Шаталова большое значение придает движению. Самым лучшим видом движения Шаталова называет бег. При занятии бегом дышать надо только через нос и следует</w:t>
      </w:r>
      <w:r>
        <w:rPr>
          <w:color w:val="000000"/>
        </w:rPr>
        <w:t xml:space="preserve"> помнить, что выдох должен быть длиннее вдоха. Например, если вдох приходится на два шага, то выдох - на три-четыре-пять. Если трудно бегать, то можно ходить или как говорит Шаталова «ползать». Помимо бега очень большое значение придается осанке и состояни</w:t>
      </w:r>
      <w:r>
        <w:rPr>
          <w:color w:val="000000"/>
        </w:rPr>
        <w:t>ю позвоночника, гибкости. Для улучшения этих свойств предназначен комплекс упражнений «Поклонись солнцу».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Комплекс упражнений «Поклонись солнцу»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Встаньте прямо, пятки вместе, носки врозь, выдохнуть, сложить ладони рук в положении молящегося.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Выдохнуть, зав</w:t>
      </w:r>
      <w:r>
        <w:rPr>
          <w:color w:val="000000"/>
        </w:rPr>
        <w:t>одя руки за голову и подавая бедра вперед для равновесия тела.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Выдохнуть, опустить руки вниз через стороны и положить ладони не пол по обе стороны ступней. Если вы не можете достать до пола, удостоверьтесь, что руки находятся на уровне ступней, а не находя</w:t>
      </w:r>
      <w:r>
        <w:rPr>
          <w:color w:val="000000"/>
        </w:rPr>
        <w:t>тся перед ними. Свободно свести голову.Повторите движения на вдох и выдох.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Принять следующее положения (1): Сделать выпад вперед на правую ногу, руки ладонями на уровне правой ступни упереть в пол, левая нога отведена назад и касается земли коленом.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Задерж</w:t>
      </w:r>
      <w:r>
        <w:rPr>
          <w:color w:val="000000"/>
        </w:rPr>
        <w:t>ав дыхание, отвести правую ногу назад, выпрямив тело в струнку. Смотреть вперед.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Выдыхая, согнуть локти, повернуть большие пальцы ног, положить на землю лоб, грудь и колени. Поднять вверх зад, расслабив спину.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Вытянуть пальцы ног вдоль земли, выпрямить рук</w:t>
      </w:r>
      <w:r>
        <w:rPr>
          <w:color w:val="000000"/>
        </w:rPr>
        <w:t>и, максимально возможно прижать бедра к земле и прогнуться в спине. Голова отведена назад, растягивая шею. В процессе упражнения осуществляется вдох.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Подвернуть пальцы ног и, выдыхая, выпрямить ноги, чтобы спина оказалась максимально поднятой вверх, а вы п</w:t>
      </w:r>
      <w:r>
        <w:rPr>
          <w:color w:val="000000"/>
        </w:rPr>
        <w:t>ри этом опирались бы на ступни и ладони. Голова свободно свисает, пятки прижаты к полу.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Принять положение (1). Выдыхая, подтянуть левую ногу и выпрямить обе ноги, не отрывая ладони от земли. Выпрямиться, вдохнуть и завести выпрямленные руки за голову, сгиб</w:t>
      </w:r>
      <w:r>
        <w:rPr>
          <w:color w:val="000000"/>
        </w:rPr>
        <w:t>ая назад. Сложить руки в позе молящегося. При этом выпрямиться и вдохнуть.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выполнении соответствующих упражнений кисти рук (или кончики пальцев) не должны отрываться от земли. Комплекс упражнений «Поклонись солнцу» рекомендуется повторить 3-4 раза.</w:t>
      </w:r>
    </w:p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</w:t>
      </w:r>
      <w:r>
        <w:rPr>
          <w:b/>
          <w:bCs/>
          <w:color w:val="000000"/>
          <w:sz w:val="28"/>
          <w:szCs w:val="28"/>
        </w:rPr>
        <w:t>ебное питание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Основное в целебной кухне - это использование полноценных продуктов питания, сохранивших свои биологические свойства, а не концентрированных, рафинированных и консервированных, утративших свои свойства.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Фрукты, ягоды, включенные в рацион, без</w:t>
      </w:r>
      <w:r>
        <w:rPr>
          <w:color w:val="000000"/>
        </w:rPr>
        <w:t>условно, укрепят здоровье, но если употреблять извлеченный из них сахар, то он со своими «пустыми» калориями послужит лишь нарушению обмена. Также можно сравнить овес и геркулес. Овес сохраняет свои биологические свойства; если создать нужные условия, он п</w:t>
      </w:r>
      <w:r>
        <w:rPr>
          <w:color w:val="000000"/>
        </w:rPr>
        <w:t>рорастет. Геркулес же - взорванное зерно, обработанное паром и умерщвленное в момент изготовления, затем просушенное, запакованное в пачки и доставленное в руки хозяйки через некоторое время. Это уже не овсяное зерно, а труп этого злака.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целебной кухне о</w:t>
      </w:r>
      <w:r>
        <w:rPr>
          <w:color w:val="000000"/>
        </w:rPr>
        <w:t xml:space="preserve">граничивается применение бобовых культур, несмотря на обилие в этих продуктах белков и минеральных веществ. Дело в том, что бобовые при вызревании обогащаются ингибиторами, тормозящими процесс пищеварения. Ингибиторы в бобовых появляются в последние 10-12 </w:t>
      </w:r>
      <w:r>
        <w:rPr>
          <w:color w:val="000000"/>
        </w:rPr>
        <w:t>дней вызревания, поэтому зрелые плоды необходимо достаточно проваривать и желательно протирать, освобождая их от оболочки.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Недозревшие же бобовые, например, зеленый горошек, очень ценные продукты. А стручковая фасоль имеет еще и лечебные свойства. Ее обычн</w:t>
      </w:r>
      <w:r>
        <w:rPr>
          <w:color w:val="000000"/>
        </w:rPr>
        <w:t>о рекомендуют при таких обменных заболеваниях, как диабет и др.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Кстати, следует сказать и о том, что арахис относится к группе бобовых, а не ореховых культур, поэтому употреблять его в сыром виде категорически запрещается. Продукты, которые, согласно рацио</w:t>
      </w:r>
      <w:r>
        <w:rPr>
          <w:color w:val="000000"/>
        </w:rPr>
        <w:t>ну целебного питания, не следует употреблять или ограничивать: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Мясо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Макаронные изделия, белая очищенная мука, шлифованный рис и т. п.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Поваренная соль - не более 2 г в сутки. Лучше использовать морскую или каменную.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Молочные продукты. Допускаетс</w:t>
      </w:r>
      <w:r>
        <w:rPr>
          <w:color w:val="000000"/>
        </w:rPr>
        <w:t>я лишь добавление 1-2 ложек сливок для улучшения вкуса пищи.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Не рекомендуется употреблять большое количество орехов. Суточная норма - горсть фундука, 3-4 грецких ореха или столовая ложка кедровых орехов. Перед употреблением Шаталова советует ядра орехов</w:t>
      </w:r>
      <w:r>
        <w:rPr>
          <w:color w:val="000000"/>
        </w:rPr>
        <w:t xml:space="preserve"> слегка прогревать на сковороде, после чего размалывать в муку, затем растирать ореховую муку, прибавляя капельки сока или воды.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Сахар. Он вызывает нарушение обмена веществ, диабет, истощение иммунитета.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Уменьшить до минимума количество жирной пищи.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Правила приема пищи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Монодиета - один продукт питания в один прием пищи.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Объем пищи не должен превышать объема нерастянутого желудка (350-450 г).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Перерывы между приемами пищи должны быть не короче 3-4 часов. При употреблении мяса следующий прием пи</w:t>
      </w:r>
      <w:r>
        <w:rPr>
          <w:color w:val="000000"/>
        </w:rPr>
        <w:t>щи должен быть через 7-8 часов.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Не пить во время еды и в течение 2 часов после еды. Воду или другие напитки следует употреблять перед едой.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Тщательно пережевывать пищу (По мнению Дж.Озавы здоровый человек должен жевать - 50 раз, больной -100 раз, а с</w:t>
      </w:r>
      <w:r>
        <w:rPr>
          <w:color w:val="000000"/>
        </w:rPr>
        <w:t>амосовершенствующейся -150 раз).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Первый раз принимать пищу следует не ранее 11 часов дня. Второй прием пищи, он же последний, - около 17-18 часов.</w:t>
      </w:r>
    </w:p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Рацион целебного питания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Рацион целебного питания поставлен в зависимость от места проживания человека и в</w:t>
      </w:r>
      <w:r>
        <w:rPr>
          <w:color w:val="000000"/>
        </w:rPr>
        <w:t>ремени года. То есть: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Весна - травы, лето - фрукты и летние овощи, осень - осенние овощи и фрукты, а зимой предпочтение зерновым и крупам.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Чем ближе растительные продукты питания к месту их выращивания, тем выше их питательные свойства. То есть следо</w:t>
      </w:r>
      <w:r>
        <w:rPr>
          <w:color w:val="000000"/>
        </w:rPr>
        <w:t>вать надо известной поговорке: «Что русскому хорошо, то немцу – смерть». Поэтому для людей поживающих в средней полосе России полезнее съесть яблоко, чем море бананов, а индейцу из племени Мумбу-Юмбу наоборот.</w:t>
      </w:r>
    </w:p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Дыхание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шаг к правильному дыханию — это</w:t>
      </w:r>
      <w:r>
        <w:rPr>
          <w:color w:val="000000"/>
        </w:rPr>
        <w:t xml:space="preserve"> обучение полному йоговскому дыханию. С него должен начинаться день каждого человека — и обязательно в проветренном помещении, а лучше — на свежем воздухе. Выполняется это дыхание так.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Делается вдох, при этом выпячивается живот, что позволяет воздуху прони</w:t>
      </w:r>
      <w:r>
        <w:rPr>
          <w:color w:val="000000"/>
        </w:rPr>
        <w:t>кнуть в нижний отдел легких, затем, все так же на вдохе, расширить ребра — воздух заполняет среднюю часть легких, и, наконец, поднять и развернуть плечи, наполнив воздухом верхнюю часть легких. Выдох проводится «снизу» — живот втянуть, тело расслабить, пле</w:t>
      </w:r>
      <w:r>
        <w:rPr>
          <w:color w:val="000000"/>
        </w:rPr>
        <w:t xml:space="preserve">чи опустить. Классическим считается вдох за 12 с, распределяя 6 с на брюшное, 4 с — на среднее грудное </w:t>
      </w:r>
      <w:r>
        <w:rPr>
          <w:color w:val="000000"/>
        </w:rPr>
        <w:lastRenderedPageBreak/>
        <w:t>и 2 с — на верхнее грудное дыхание. После этого — задержка вдоха на 12 с, выдох также на 12 с и вновь задержка, соответствующая предыдущему ритму.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Здоров</w:t>
      </w:r>
      <w:r>
        <w:rPr>
          <w:color w:val="000000"/>
        </w:rPr>
        <w:t>ый человек может дышать таким образом спокойно, без особой предварительной тренировки. Но если организм человека неблагополучен, то у него эта возможность сокращается, особенно трудно дается задержка дыхания после выдоха. Возможность задерживания дыхания п</w:t>
      </w:r>
      <w:r>
        <w:rPr>
          <w:color w:val="000000"/>
        </w:rPr>
        <w:t>осле выдоха является своеобразным тестом общего состояния организма — если человек не может выдержать 12с после выдоха, он должен обратить серьезное внимание на свое здоровье, поскольку это является тревожным симптомом.</w:t>
      </w:r>
    </w:p>
    <w:p w:rsidR="00000000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Полных вдохов в день должно быть не </w:t>
      </w:r>
      <w:r>
        <w:rPr>
          <w:color w:val="000000"/>
        </w:rPr>
        <w:t>больше 20. Слишком часто так дышать не следует — это не постоянное дыхание. Следует учитывать, что гипервентиляция легких нежелательна. Организм сам регулирует, когда нужно — при беге, при физических нагрузках и т. д.,— глубину и частоту дыхания. Постоянны</w:t>
      </w:r>
      <w:r>
        <w:rPr>
          <w:color w:val="000000"/>
        </w:rPr>
        <w:t>м же должно быть минимальное потребление воздуха.</w:t>
      </w:r>
    </w:p>
    <w:p w:rsidR="00000000" w:rsidRDefault="00D81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1E83" w:rsidRDefault="00D81E8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http://www.docibolit.nm.ru/</w:t>
        </w:r>
      </w:hyperlink>
    </w:p>
    <w:sectPr w:rsidR="00D81E8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D4"/>
    <w:rsid w:val="00CF72D4"/>
    <w:rsid w:val="00D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ibolit.n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8376</Characters>
  <Application>Microsoft Office Word</Application>
  <DocSecurity>0</DocSecurity>
  <Lines>69</Lines>
  <Paragraphs>19</Paragraphs>
  <ScaleCrop>false</ScaleCrop>
  <Company>PERSONAL COMPUTERS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Галина Шаталова: СЕО</dc:title>
  <dc:creator>USER</dc:creator>
  <cp:lastModifiedBy>Igor</cp:lastModifiedBy>
  <cp:revision>2</cp:revision>
  <dcterms:created xsi:type="dcterms:W3CDTF">2024-10-04T06:11:00Z</dcterms:created>
  <dcterms:modified xsi:type="dcterms:W3CDTF">2024-10-04T06:11:00Z</dcterms:modified>
</cp:coreProperties>
</file>