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6A" w:rsidRPr="0060527D" w:rsidRDefault="00C26A6A" w:rsidP="00C26A6A">
      <w:pPr>
        <w:jc w:val="center"/>
        <w:rPr>
          <w:rFonts w:ascii="Bradley Hand ITC" w:hAnsi="Bradley Hand ITC"/>
          <w:b/>
          <w:sz w:val="28"/>
        </w:rPr>
      </w:pPr>
      <w:bookmarkStart w:id="0" w:name="_GoBack"/>
      <w:r w:rsidRPr="0060527D">
        <w:rPr>
          <w:rFonts w:ascii="Cambria" w:hAnsi="Cambria" w:cs="Cambria"/>
          <w:b/>
          <w:sz w:val="28"/>
        </w:rPr>
        <w:t>Медицинская</w:t>
      </w:r>
      <w:r w:rsidRPr="0060527D">
        <w:rPr>
          <w:rFonts w:ascii="Bradley Hand ITC" w:hAnsi="Bradley Hand ITC"/>
          <w:b/>
          <w:sz w:val="28"/>
        </w:rPr>
        <w:t xml:space="preserve"> </w:t>
      </w:r>
      <w:r w:rsidRPr="0060527D">
        <w:rPr>
          <w:rFonts w:ascii="Cambria" w:hAnsi="Cambria" w:cs="Cambria"/>
          <w:b/>
          <w:sz w:val="28"/>
        </w:rPr>
        <w:t>академия</w:t>
      </w:r>
      <w:r w:rsidRPr="0060527D">
        <w:rPr>
          <w:rFonts w:ascii="Bradley Hand ITC" w:hAnsi="Bradley Hand ITC"/>
          <w:b/>
          <w:sz w:val="28"/>
        </w:rPr>
        <w:t xml:space="preserve"> </w:t>
      </w:r>
      <w:r w:rsidRPr="0060527D">
        <w:rPr>
          <w:rFonts w:ascii="Cambria" w:hAnsi="Cambria" w:cs="Cambria"/>
          <w:b/>
          <w:sz w:val="28"/>
        </w:rPr>
        <w:t>им</w:t>
      </w:r>
      <w:r w:rsidRPr="0060527D">
        <w:rPr>
          <w:rFonts w:ascii="Bradley Hand ITC" w:hAnsi="Bradley Hand ITC"/>
          <w:b/>
          <w:sz w:val="28"/>
        </w:rPr>
        <w:t xml:space="preserve">. </w:t>
      </w:r>
      <w:r w:rsidRPr="0060527D">
        <w:rPr>
          <w:rFonts w:ascii="Cambria" w:hAnsi="Cambria" w:cs="Cambria"/>
          <w:b/>
          <w:sz w:val="28"/>
        </w:rPr>
        <w:t>С</w:t>
      </w:r>
      <w:r w:rsidRPr="0060527D">
        <w:rPr>
          <w:rFonts w:ascii="Bradley Hand ITC" w:hAnsi="Bradley Hand ITC"/>
          <w:b/>
          <w:sz w:val="28"/>
        </w:rPr>
        <w:t>.</w:t>
      </w:r>
      <w:r w:rsidRPr="0060527D">
        <w:rPr>
          <w:rFonts w:ascii="Cambria" w:hAnsi="Cambria" w:cs="Cambria"/>
          <w:b/>
          <w:sz w:val="28"/>
        </w:rPr>
        <w:t>И</w:t>
      </w:r>
      <w:r w:rsidRPr="0060527D">
        <w:rPr>
          <w:rFonts w:ascii="Bradley Hand ITC" w:hAnsi="Bradley Hand ITC"/>
          <w:b/>
          <w:sz w:val="28"/>
        </w:rPr>
        <w:t xml:space="preserve">. </w:t>
      </w:r>
      <w:r w:rsidRPr="0060527D">
        <w:rPr>
          <w:rFonts w:ascii="Cambria" w:hAnsi="Cambria" w:cs="Cambria"/>
          <w:b/>
          <w:sz w:val="28"/>
        </w:rPr>
        <w:t>Георгиевского</w:t>
      </w:r>
      <w:r w:rsidRPr="0060527D">
        <w:rPr>
          <w:rFonts w:ascii="Bradley Hand ITC" w:hAnsi="Bradley Hand ITC"/>
          <w:b/>
          <w:sz w:val="28"/>
        </w:rPr>
        <w:t xml:space="preserve"> </w:t>
      </w:r>
    </w:p>
    <w:p w:rsidR="00C26A6A" w:rsidRPr="0060527D" w:rsidRDefault="00C26A6A" w:rsidP="00C26A6A">
      <w:pPr>
        <w:jc w:val="center"/>
        <w:rPr>
          <w:rFonts w:ascii="Bradley Hand ITC" w:hAnsi="Bradley Hand ITC"/>
          <w:b/>
          <w:sz w:val="28"/>
        </w:rPr>
      </w:pPr>
      <w:r w:rsidRPr="0060527D">
        <w:rPr>
          <w:rFonts w:ascii="Cambria" w:hAnsi="Cambria" w:cs="Cambria"/>
          <w:b/>
          <w:sz w:val="28"/>
        </w:rPr>
        <w:t>Кафедра</w:t>
      </w:r>
      <w:r w:rsidRPr="0060527D">
        <w:rPr>
          <w:rFonts w:ascii="Bradley Hand ITC" w:hAnsi="Bradley Hand ITC"/>
          <w:b/>
          <w:sz w:val="28"/>
        </w:rPr>
        <w:t xml:space="preserve"> </w:t>
      </w:r>
      <w:proofErr w:type="spellStart"/>
      <w:r w:rsidRPr="0060527D">
        <w:rPr>
          <w:rFonts w:ascii="Cambria" w:hAnsi="Cambria" w:cs="Cambria"/>
          <w:b/>
          <w:sz w:val="28"/>
        </w:rPr>
        <w:t>дерматовенерологии</w:t>
      </w:r>
      <w:proofErr w:type="spellEnd"/>
      <w:r w:rsidRPr="0060527D">
        <w:rPr>
          <w:rFonts w:ascii="Bradley Hand ITC" w:hAnsi="Bradley Hand ITC"/>
          <w:b/>
          <w:sz w:val="28"/>
        </w:rPr>
        <w:t xml:space="preserve"> </w:t>
      </w:r>
      <w:r w:rsidRPr="0060527D">
        <w:rPr>
          <w:rFonts w:ascii="Cambria" w:hAnsi="Cambria" w:cs="Cambria"/>
          <w:b/>
          <w:sz w:val="28"/>
        </w:rPr>
        <w:t>и</w:t>
      </w:r>
      <w:r w:rsidRPr="0060527D">
        <w:rPr>
          <w:rFonts w:ascii="Bradley Hand ITC" w:hAnsi="Bradley Hand ITC"/>
          <w:b/>
          <w:sz w:val="28"/>
        </w:rPr>
        <w:t xml:space="preserve"> </w:t>
      </w:r>
      <w:r w:rsidRPr="0060527D">
        <w:rPr>
          <w:rFonts w:ascii="Cambria" w:hAnsi="Cambria" w:cs="Cambria"/>
          <w:b/>
          <w:sz w:val="28"/>
        </w:rPr>
        <w:t>косметологии</w:t>
      </w:r>
    </w:p>
    <w:p w:rsidR="00C26A6A" w:rsidRPr="0060527D" w:rsidRDefault="00C26A6A" w:rsidP="00C26A6A">
      <w:pPr>
        <w:jc w:val="center"/>
        <w:rPr>
          <w:rFonts w:ascii="Bradley Hand ITC" w:hAnsi="Bradley Hand ITC"/>
        </w:rPr>
      </w:pPr>
      <w:r w:rsidRPr="0060527D">
        <w:rPr>
          <w:rFonts w:ascii="Cambria" w:hAnsi="Cambria" w:cs="Cambria"/>
        </w:rPr>
        <w:t>Подготовила</w:t>
      </w:r>
      <w:r w:rsidRPr="0060527D">
        <w:rPr>
          <w:rFonts w:ascii="Bradley Hand ITC" w:hAnsi="Bradley Hand ITC"/>
        </w:rPr>
        <w:t xml:space="preserve">: </w:t>
      </w:r>
      <w:r w:rsidRPr="0060527D">
        <w:rPr>
          <w:rFonts w:ascii="Cambria" w:hAnsi="Cambria" w:cs="Cambria"/>
        </w:rPr>
        <w:t>ассистент</w:t>
      </w:r>
      <w:r w:rsidRPr="0060527D">
        <w:rPr>
          <w:rFonts w:ascii="Bradley Hand ITC" w:hAnsi="Bradley Hand ITC"/>
        </w:rPr>
        <w:t xml:space="preserve"> </w:t>
      </w:r>
      <w:r>
        <w:rPr>
          <w:rFonts w:ascii="Cambria" w:hAnsi="Cambria" w:cs="Cambria"/>
        </w:rPr>
        <w:t>Горлова Н.А</w:t>
      </w:r>
      <w:r w:rsidRPr="0060527D">
        <w:rPr>
          <w:rFonts w:ascii="Bradley Hand ITC" w:hAnsi="Bradley Hand ITC"/>
        </w:rPr>
        <w:t>.</w:t>
      </w:r>
    </w:p>
    <w:bookmarkEnd w:id="0"/>
    <w:p w:rsidR="00C26A6A" w:rsidRDefault="00C26A6A" w:rsidP="00C26A6A">
      <w:pPr>
        <w:pStyle w:val="H"/>
        <w:jc w:val="center"/>
        <w:rPr>
          <w:color w:val="000000"/>
          <w:sz w:val="18"/>
          <w:szCs w:val="18"/>
        </w:rPr>
      </w:pPr>
    </w:p>
    <w:p w:rsidR="00C26A6A" w:rsidRPr="0073783E" w:rsidRDefault="00C26A6A" w:rsidP="00C26A6A">
      <w:pPr>
        <w:pStyle w:val="H"/>
        <w:jc w:val="center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Содержательный модуль 2</w:t>
      </w:r>
    </w:p>
    <w:p w:rsidR="00C26A6A" w:rsidRPr="0073783E" w:rsidRDefault="00C26A6A" w:rsidP="00C26A6A">
      <w:pPr>
        <w:pStyle w:val="H02"/>
        <w:jc w:val="center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Паразитарные болезни кожи</w:t>
      </w:r>
    </w:p>
    <w:p w:rsidR="00C26A6A" w:rsidRPr="0073783E" w:rsidRDefault="00C26A6A" w:rsidP="00C26A6A">
      <w:pPr>
        <w:pStyle w:val="H03"/>
        <w:ind w:firstLine="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Ситуационные задачи к содержательному модулю № 2</w:t>
      </w:r>
    </w:p>
    <w:p w:rsidR="00C26A6A" w:rsidRPr="0073783E" w:rsidRDefault="00C26A6A" w:rsidP="00C26A6A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1. На прием к врачу пришел мужчина 25 лет, с жалобами на появл</w:t>
      </w:r>
      <w:r w:rsidRPr="0073783E">
        <w:rPr>
          <w:color w:val="000000"/>
          <w:sz w:val="18"/>
          <w:szCs w:val="18"/>
        </w:rPr>
        <w:t>е</w:t>
      </w:r>
      <w:r w:rsidRPr="0073783E">
        <w:rPr>
          <w:color w:val="000000"/>
          <w:sz w:val="18"/>
          <w:szCs w:val="18"/>
        </w:rPr>
        <w:t>ние распространенных высыпаний, сопровождающихся сильным ночным зудом. Из анамнеза известно, что в детстве страдал де</w:t>
      </w:r>
      <w:r w:rsidRPr="0073783E">
        <w:rPr>
          <w:color w:val="000000"/>
          <w:sz w:val="18"/>
          <w:szCs w:val="18"/>
        </w:rPr>
        <w:t>т</w:t>
      </w:r>
      <w:r w:rsidRPr="0073783E">
        <w:rPr>
          <w:color w:val="000000"/>
          <w:sz w:val="18"/>
          <w:szCs w:val="18"/>
        </w:rPr>
        <w:t>ской экземой. До сих пор употребление цитрусовых вызывает у него зуд и высыпания в локтевых сгибах и подколенных ямках. Больной по роду своей профессиональной деятельности (журн</w:t>
      </w:r>
      <w:r w:rsidRPr="0073783E">
        <w:rPr>
          <w:color w:val="000000"/>
          <w:sz w:val="18"/>
          <w:szCs w:val="18"/>
        </w:rPr>
        <w:t>а</w:t>
      </w:r>
      <w:r w:rsidRPr="0073783E">
        <w:rPr>
          <w:color w:val="000000"/>
          <w:sz w:val="18"/>
          <w:szCs w:val="18"/>
        </w:rPr>
        <w:t>лист) часто бывает в командировках. Появление распростране</w:t>
      </w:r>
      <w:r w:rsidRPr="0073783E">
        <w:rPr>
          <w:color w:val="000000"/>
          <w:sz w:val="18"/>
          <w:szCs w:val="18"/>
        </w:rPr>
        <w:t>н</w:t>
      </w:r>
      <w:r w:rsidRPr="0073783E">
        <w:rPr>
          <w:color w:val="000000"/>
          <w:sz w:val="18"/>
          <w:szCs w:val="18"/>
        </w:rPr>
        <w:t>ного зуда больной связывает с плохими санитарно-гигиеническими условиями в гостинице по месту последней к</w:t>
      </w:r>
      <w:r w:rsidRPr="0073783E">
        <w:rPr>
          <w:color w:val="000000"/>
          <w:sz w:val="18"/>
          <w:szCs w:val="18"/>
        </w:rPr>
        <w:t>о</w:t>
      </w:r>
      <w:r w:rsidRPr="0073783E">
        <w:rPr>
          <w:color w:val="000000"/>
          <w:sz w:val="18"/>
          <w:szCs w:val="18"/>
        </w:rPr>
        <w:t xml:space="preserve">мандировки. При осмотре: в межпальцевых складках кистей, на </w:t>
      </w:r>
      <w:proofErr w:type="spellStart"/>
      <w:r w:rsidRPr="0073783E">
        <w:rPr>
          <w:color w:val="000000"/>
          <w:sz w:val="18"/>
          <w:szCs w:val="18"/>
        </w:rPr>
        <w:t>сгибательных</w:t>
      </w:r>
      <w:proofErr w:type="spellEnd"/>
      <w:r w:rsidRPr="0073783E">
        <w:rPr>
          <w:color w:val="000000"/>
          <w:sz w:val="18"/>
          <w:szCs w:val="18"/>
        </w:rPr>
        <w:t xml:space="preserve"> поверхностях лучезапястных суставов, локтях, бе</w:t>
      </w:r>
      <w:r w:rsidRPr="0073783E">
        <w:rPr>
          <w:color w:val="000000"/>
          <w:sz w:val="18"/>
          <w:szCs w:val="18"/>
        </w:rPr>
        <w:t>д</w:t>
      </w:r>
      <w:r w:rsidRPr="0073783E">
        <w:rPr>
          <w:color w:val="000000"/>
          <w:sz w:val="18"/>
          <w:szCs w:val="18"/>
        </w:rPr>
        <w:t xml:space="preserve">рах и животе имеются многочисленные </w:t>
      </w:r>
      <w:proofErr w:type="spellStart"/>
      <w:r w:rsidRPr="0073783E">
        <w:rPr>
          <w:color w:val="000000"/>
          <w:sz w:val="18"/>
          <w:szCs w:val="18"/>
        </w:rPr>
        <w:t>папуло-везикулезные</w:t>
      </w:r>
      <w:proofErr w:type="spellEnd"/>
      <w:r w:rsidRPr="0073783E">
        <w:rPr>
          <w:color w:val="000000"/>
          <w:sz w:val="18"/>
          <w:szCs w:val="18"/>
        </w:rPr>
        <w:t xml:space="preserve"> элементы, величиной до 3–4 мм в диаметре, располагающиеся парами, а также точечные и линейные экскориации, в областях локтей — точечные геморрагические корочки. Субъективно: в</w:t>
      </w:r>
      <w:r w:rsidRPr="0073783E">
        <w:rPr>
          <w:color w:val="000000"/>
          <w:sz w:val="18"/>
          <w:szCs w:val="18"/>
        </w:rPr>
        <w:t>ы</w:t>
      </w:r>
      <w:r w:rsidRPr="0073783E">
        <w:rPr>
          <w:color w:val="000000"/>
          <w:sz w:val="18"/>
          <w:szCs w:val="18"/>
        </w:rPr>
        <w:t>раженный ночной зуд.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1. Каков Ваш предположительный диагноз?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2. Назначьте и обоснуйте лечение.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3. Нужно ли проводить противоэпидемические мероприятия при этом заболевании? Если да, то какие?</w:t>
      </w:r>
    </w:p>
    <w:p w:rsidR="00C26A6A" w:rsidRPr="0073783E" w:rsidRDefault="00C26A6A" w:rsidP="00C26A6A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2. На прием к врачу обратился мужчина 23 лет, не работающий, с жалобами на появление высыпаний на коже полового члена и живота, которые сопровождаются сильным ночным зудом. Свое заболевание связывает с половым контактом с малознакомой женщиной. Больной злоупотребляет алкоголем. При осмотре на коже полового члена и живота имеются многочисленные вез</w:t>
      </w:r>
      <w:r w:rsidRPr="0073783E">
        <w:rPr>
          <w:color w:val="000000"/>
          <w:sz w:val="18"/>
          <w:szCs w:val="18"/>
        </w:rPr>
        <w:t>и</w:t>
      </w:r>
      <w:r w:rsidRPr="0073783E">
        <w:rPr>
          <w:color w:val="000000"/>
          <w:sz w:val="18"/>
          <w:szCs w:val="18"/>
        </w:rPr>
        <w:t>кулы, величиной до 3-</w:t>
      </w:r>
      <w:smartTag w:uri="urn:schemas-microsoft-com:office:smarttags" w:element="metricconverter">
        <w:smartTagPr>
          <w:attr w:name="ProductID" w:val="4 мм"/>
        </w:smartTagPr>
        <w:r w:rsidRPr="0073783E">
          <w:rPr>
            <w:color w:val="000000"/>
            <w:sz w:val="18"/>
            <w:szCs w:val="18"/>
          </w:rPr>
          <w:t>4 мм</w:t>
        </w:r>
      </w:smartTag>
      <w:r w:rsidRPr="0073783E">
        <w:rPr>
          <w:color w:val="000000"/>
          <w:sz w:val="18"/>
          <w:szCs w:val="18"/>
        </w:rPr>
        <w:t xml:space="preserve"> в диаметре, единичные папулы, пу</w:t>
      </w:r>
      <w:r w:rsidRPr="0073783E">
        <w:rPr>
          <w:color w:val="000000"/>
          <w:sz w:val="18"/>
          <w:szCs w:val="18"/>
        </w:rPr>
        <w:t>с</w:t>
      </w:r>
      <w:r w:rsidRPr="0073783E">
        <w:rPr>
          <w:color w:val="000000"/>
          <w:sz w:val="18"/>
          <w:szCs w:val="18"/>
        </w:rPr>
        <w:t>тулы, геморрагические и гнойные корочки и экскориации. На животе везикулы располагаются местами линейно. Паховые лимфатические узлы не увел</w:t>
      </w:r>
      <w:r w:rsidRPr="0073783E">
        <w:rPr>
          <w:color w:val="000000"/>
          <w:sz w:val="18"/>
          <w:szCs w:val="18"/>
        </w:rPr>
        <w:t>и</w:t>
      </w:r>
      <w:r w:rsidRPr="0073783E">
        <w:rPr>
          <w:color w:val="000000"/>
          <w:sz w:val="18"/>
          <w:szCs w:val="18"/>
        </w:rPr>
        <w:t>чены.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1. Каков Ваш клинический диагноз?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2. Какие заболевания следует исключить?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 xml:space="preserve">3. Наметьте план лечения и </w:t>
      </w:r>
      <w:proofErr w:type="spellStart"/>
      <w:r w:rsidRPr="008E346E">
        <w:rPr>
          <w:color w:val="000000"/>
          <w:sz w:val="16"/>
          <w:szCs w:val="16"/>
          <w:lang w:val="ru-RU"/>
        </w:rPr>
        <w:t>эпидмероприятий</w:t>
      </w:r>
      <w:proofErr w:type="spellEnd"/>
      <w:r w:rsidRPr="008E346E">
        <w:rPr>
          <w:color w:val="000000"/>
          <w:sz w:val="16"/>
          <w:szCs w:val="16"/>
          <w:lang w:val="ru-RU"/>
        </w:rPr>
        <w:t>.</w:t>
      </w:r>
    </w:p>
    <w:p w:rsidR="00C26A6A" w:rsidRPr="0073783E" w:rsidRDefault="00C26A6A" w:rsidP="00C26A6A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3. На прием к врачу обратилась женщина 29 лет с жалобами на в</w:t>
      </w:r>
      <w:r w:rsidRPr="0073783E">
        <w:rPr>
          <w:color w:val="000000"/>
          <w:sz w:val="18"/>
          <w:szCs w:val="18"/>
        </w:rPr>
        <w:t>ы</w:t>
      </w:r>
      <w:r w:rsidRPr="0073783E">
        <w:rPr>
          <w:color w:val="000000"/>
          <w:sz w:val="18"/>
          <w:szCs w:val="18"/>
        </w:rPr>
        <w:t>сыпания по всему кожному покрову за исключением лица, вол</w:t>
      </w:r>
      <w:r w:rsidRPr="0073783E">
        <w:rPr>
          <w:color w:val="000000"/>
          <w:sz w:val="18"/>
          <w:szCs w:val="18"/>
        </w:rPr>
        <w:t>о</w:t>
      </w:r>
      <w:r w:rsidRPr="0073783E">
        <w:rPr>
          <w:color w:val="000000"/>
          <w:sz w:val="18"/>
          <w:szCs w:val="18"/>
        </w:rPr>
        <w:t>систой части головы, ладоней и подошв, сопровождающиеся в</w:t>
      </w:r>
      <w:r w:rsidRPr="0073783E">
        <w:rPr>
          <w:color w:val="000000"/>
          <w:sz w:val="18"/>
          <w:szCs w:val="18"/>
        </w:rPr>
        <w:t>е</w:t>
      </w:r>
      <w:r w:rsidRPr="0073783E">
        <w:rPr>
          <w:color w:val="000000"/>
          <w:sz w:val="18"/>
          <w:szCs w:val="18"/>
        </w:rPr>
        <w:t>черним и ночным зудом. Из анамнеза удалось установить, что 3 недели н</w:t>
      </w:r>
      <w:r w:rsidRPr="0073783E">
        <w:rPr>
          <w:color w:val="000000"/>
          <w:sz w:val="18"/>
          <w:szCs w:val="18"/>
        </w:rPr>
        <w:t>а</w:t>
      </w:r>
      <w:r w:rsidRPr="0073783E">
        <w:rPr>
          <w:color w:val="000000"/>
          <w:sz w:val="18"/>
          <w:szCs w:val="18"/>
        </w:rPr>
        <w:t>зад лечилась по поводу чесотки аэрозолем «</w:t>
      </w:r>
      <w:proofErr w:type="spellStart"/>
      <w:r w:rsidRPr="0073783E">
        <w:rPr>
          <w:color w:val="000000"/>
          <w:sz w:val="18"/>
          <w:szCs w:val="18"/>
        </w:rPr>
        <w:t>Спрегаль</w:t>
      </w:r>
      <w:proofErr w:type="spellEnd"/>
      <w:r w:rsidRPr="0073783E">
        <w:rPr>
          <w:color w:val="000000"/>
          <w:sz w:val="18"/>
          <w:szCs w:val="18"/>
        </w:rPr>
        <w:t>». Сыпь вн</w:t>
      </w:r>
      <w:r w:rsidRPr="0073783E">
        <w:rPr>
          <w:color w:val="000000"/>
          <w:sz w:val="18"/>
          <w:szCs w:val="18"/>
        </w:rPr>
        <w:t>а</w:t>
      </w:r>
      <w:r w:rsidRPr="0073783E">
        <w:rPr>
          <w:color w:val="000000"/>
          <w:sz w:val="18"/>
          <w:szCs w:val="18"/>
        </w:rPr>
        <w:t>чале постепенно регрессировала, а затем возобновилась с новой силой. В семье проживает с мужем и дочкой, которым л</w:t>
      </w:r>
      <w:r w:rsidRPr="0073783E">
        <w:rPr>
          <w:color w:val="000000"/>
          <w:sz w:val="18"/>
          <w:szCs w:val="18"/>
        </w:rPr>
        <w:t>е</w:t>
      </w:r>
      <w:r w:rsidRPr="0073783E">
        <w:rPr>
          <w:color w:val="000000"/>
          <w:sz w:val="18"/>
          <w:szCs w:val="18"/>
        </w:rPr>
        <w:t>чение не проводили. Мужа в последнюю неделю стал беспокоить ночной зуд. Дезинфекцию дома не проводили. При осмотре: на коже туловища, особенно на переднебоковых поверхностях, ж</w:t>
      </w:r>
      <w:r w:rsidRPr="0073783E">
        <w:rPr>
          <w:color w:val="000000"/>
          <w:sz w:val="18"/>
          <w:szCs w:val="18"/>
        </w:rPr>
        <w:t>и</w:t>
      </w:r>
      <w:r w:rsidRPr="0073783E">
        <w:rPr>
          <w:color w:val="000000"/>
          <w:sz w:val="18"/>
          <w:szCs w:val="18"/>
        </w:rPr>
        <w:t>воте, вокруг сосков, верхних и нижних конечностях имеются мн</w:t>
      </w:r>
      <w:r w:rsidRPr="0073783E">
        <w:rPr>
          <w:color w:val="000000"/>
          <w:sz w:val="18"/>
          <w:szCs w:val="18"/>
        </w:rPr>
        <w:t>о</w:t>
      </w:r>
      <w:r w:rsidRPr="0073783E">
        <w:rPr>
          <w:color w:val="000000"/>
          <w:sz w:val="18"/>
          <w:szCs w:val="18"/>
        </w:rPr>
        <w:t xml:space="preserve">гочисленные парные </w:t>
      </w:r>
      <w:proofErr w:type="spellStart"/>
      <w:r w:rsidRPr="0073783E">
        <w:rPr>
          <w:color w:val="000000"/>
          <w:sz w:val="18"/>
          <w:szCs w:val="18"/>
        </w:rPr>
        <w:t>папуло-везикулезные</w:t>
      </w:r>
      <w:proofErr w:type="spellEnd"/>
      <w:r w:rsidRPr="0073783E">
        <w:rPr>
          <w:color w:val="000000"/>
          <w:sz w:val="18"/>
          <w:szCs w:val="18"/>
        </w:rPr>
        <w:t xml:space="preserve"> элементы, экскори</w:t>
      </w:r>
      <w:r w:rsidRPr="0073783E">
        <w:rPr>
          <w:color w:val="000000"/>
          <w:sz w:val="18"/>
          <w:szCs w:val="18"/>
        </w:rPr>
        <w:t>а</w:t>
      </w:r>
      <w:r w:rsidRPr="0073783E">
        <w:rPr>
          <w:color w:val="000000"/>
          <w:sz w:val="18"/>
          <w:szCs w:val="18"/>
        </w:rPr>
        <w:t>ции, геморрагические корочки. Субъективно: вечерний и ночной зуд.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 xml:space="preserve">1. Как </w:t>
      </w:r>
      <w:proofErr w:type="gramStart"/>
      <w:r w:rsidRPr="008E346E">
        <w:rPr>
          <w:color w:val="000000"/>
          <w:sz w:val="16"/>
          <w:szCs w:val="16"/>
          <w:lang w:val="ru-RU"/>
        </w:rPr>
        <w:t>Вы  расцениваете</w:t>
      </w:r>
      <w:proofErr w:type="gramEnd"/>
      <w:r w:rsidRPr="008E346E">
        <w:rPr>
          <w:color w:val="000000"/>
          <w:sz w:val="16"/>
          <w:szCs w:val="16"/>
          <w:lang w:val="ru-RU"/>
        </w:rPr>
        <w:t xml:space="preserve"> данную клиническую ситу</w:t>
      </w:r>
      <w:r w:rsidRPr="008E346E">
        <w:rPr>
          <w:color w:val="000000"/>
          <w:sz w:val="16"/>
          <w:szCs w:val="16"/>
          <w:lang w:val="ru-RU"/>
        </w:rPr>
        <w:t>а</w:t>
      </w:r>
      <w:r w:rsidRPr="008E346E">
        <w:rPr>
          <w:color w:val="000000"/>
          <w:sz w:val="16"/>
          <w:szCs w:val="16"/>
          <w:lang w:val="ru-RU"/>
        </w:rPr>
        <w:t>цию?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2. Объясните причины возникновения рецидива заболевания.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3. Какие методы лечения Вы можете предложить?</w:t>
      </w:r>
    </w:p>
    <w:p w:rsidR="00C26A6A" w:rsidRPr="0073783E" w:rsidRDefault="00C26A6A" w:rsidP="00C26A6A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4. Как поступить в отношении мужа и дочери?</w:t>
      </w:r>
    </w:p>
    <w:p w:rsidR="00C26A6A" w:rsidRPr="0073783E" w:rsidRDefault="00C26A6A" w:rsidP="00C26A6A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4. На прием к дерматологу обратилась молодая женщ</w:t>
      </w:r>
      <w:r w:rsidRPr="0073783E">
        <w:rPr>
          <w:color w:val="000000"/>
          <w:sz w:val="18"/>
          <w:szCs w:val="18"/>
        </w:rPr>
        <w:t>и</w:t>
      </w:r>
      <w:r w:rsidRPr="0073783E">
        <w:rPr>
          <w:color w:val="000000"/>
          <w:sz w:val="18"/>
          <w:szCs w:val="18"/>
        </w:rPr>
        <w:t>на 25 лет с жалобами на зудящие высыпания в области лобка, которые по</w:t>
      </w:r>
      <w:r w:rsidRPr="0073783E">
        <w:rPr>
          <w:color w:val="000000"/>
          <w:sz w:val="18"/>
          <w:szCs w:val="18"/>
        </w:rPr>
        <w:t>я</w:t>
      </w:r>
      <w:r w:rsidRPr="0073783E">
        <w:rPr>
          <w:color w:val="000000"/>
          <w:sz w:val="18"/>
          <w:szCs w:val="18"/>
        </w:rPr>
        <w:t>вились через несколько дней после полового акта со своим пар</w:t>
      </w:r>
      <w:r w:rsidRPr="0073783E">
        <w:rPr>
          <w:color w:val="000000"/>
          <w:sz w:val="18"/>
          <w:szCs w:val="18"/>
        </w:rPr>
        <w:t>т</w:t>
      </w:r>
      <w:r w:rsidRPr="0073783E">
        <w:rPr>
          <w:color w:val="000000"/>
          <w:sz w:val="18"/>
          <w:szCs w:val="18"/>
        </w:rPr>
        <w:t>нером. При осмотре: на коже в области лобка и гениталий опр</w:t>
      </w:r>
      <w:r w:rsidRPr="0073783E">
        <w:rPr>
          <w:color w:val="000000"/>
          <w:sz w:val="18"/>
          <w:szCs w:val="18"/>
        </w:rPr>
        <w:t>е</w:t>
      </w:r>
      <w:r w:rsidRPr="0073783E">
        <w:rPr>
          <w:color w:val="000000"/>
          <w:sz w:val="18"/>
          <w:szCs w:val="18"/>
        </w:rPr>
        <w:t xml:space="preserve">деляются множественные серовато-бурые точки у корня волос, мелкие беловатые, очень плотные гниды, а также серовато-голубоватые пятна, округлых очертаний, диаметром до </w:t>
      </w:r>
      <w:smartTag w:uri="urn:schemas-microsoft-com:office:smarttags" w:element="metricconverter">
        <w:smartTagPr>
          <w:attr w:name="ProductID" w:val="1 см"/>
        </w:smartTagPr>
        <w:r w:rsidRPr="0073783E">
          <w:rPr>
            <w:color w:val="000000"/>
            <w:sz w:val="18"/>
            <w:szCs w:val="18"/>
          </w:rPr>
          <w:t>1 см</w:t>
        </w:r>
      </w:smartTag>
      <w:r w:rsidRPr="0073783E">
        <w:rPr>
          <w:color w:val="000000"/>
          <w:sz w:val="18"/>
          <w:szCs w:val="18"/>
        </w:rPr>
        <w:t>.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1. Каков Ваш клинический диагноз?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2. Как можно его подтвердить?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3. Назовите все существующие средства для лечения заболев</w:t>
      </w:r>
      <w:r w:rsidRPr="008E346E">
        <w:rPr>
          <w:color w:val="000000"/>
          <w:sz w:val="16"/>
          <w:szCs w:val="16"/>
          <w:lang w:val="ru-RU"/>
        </w:rPr>
        <w:t>а</w:t>
      </w:r>
      <w:r w:rsidRPr="008E346E">
        <w:rPr>
          <w:color w:val="000000"/>
          <w:sz w:val="16"/>
          <w:szCs w:val="16"/>
          <w:lang w:val="ru-RU"/>
        </w:rPr>
        <w:t>ния.</w:t>
      </w:r>
    </w:p>
    <w:p w:rsidR="00C26A6A" w:rsidRPr="0073783E" w:rsidRDefault="00C26A6A" w:rsidP="00C26A6A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5. Больной 27 лет обратился на прием с жалобами на зуд кожи в ночное время. Болен 8 дней. Заболевание развивалось после пр</w:t>
      </w:r>
      <w:r w:rsidRPr="0073783E">
        <w:rPr>
          <w:color w:val="000000"/>
          <w:sz w:val="18"/>
          <w:szCs w:val="18"/>
        </w:rPr>
        <w:t>е</w:t>
      </w:r>
      <w:r w:rsidRPr="0073783E">
        <w:rPr>
          <w:color w:val="000000"/>
          <w:sz w:val="18"/>
          <w:szCs w:val="18"/>
        </w:rPr>
        <w:t xml:space="preserve">бывания в командировке. При осмотре в межпальцевых складках кистей, на животе, внутренних поверхностях бедер отмечаются парные </w:t>
      </w:r>
      <w:proofErr w:type="spellStart"/>
      <w:r w:rsidRPr="0073783E">
        <w:rPr>
          <w:color w:val="000000"/>
          <w:sz w:val="18"/>
          <w:szCs w:val="18"/>
        </w:rPr>
        <w:t>папуло-везикулезные</w:t>
      </w:r>
      <w:proofErr w:type="spellEnd"/>
      <w:r w:rsidRPr="0073783E">
        <w:rPr>
          <w:color w:val="000000"/>
          <w:sz w:val="18"/>
          <w:szCs w:val="18"/>
        </w:rPr>
        <w:t xml:space="preserve"> элементы, экскориации, серозно-гнойные корки.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1. Каков Ваш диагноз?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lastRenderedPageBreak/>
        <w:t>2. Каков дифференциальный диагноз?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 xml:space="preserve">3. </w:t>
      </w:r>
      <w:proofErr w:type="spellStart"/>
      <w:r w:rsidRPr="008E346E">
        <w:rPr>
          <w:color w:val="000000"/>
          <w:sz w:val="16"/>
          <w:szCs w:val="16"/>
          <w:lang w:val="ru-RU"/>
        </w:rPr>
        <w:t>Назначте</w:t>
      </w:r>
      <w:proofErr w:type="spellEnd"/>
      <w:r w:rsidRPr="008E346E">
        <w:rPr>
          <w:color w:val="000000"/>
          <w:sz w:val="16"/>
          <w:szCs w:val="16"/>
          <w:lang w:val="ru-RU"/>
        </w:rPr>
        <w:t xml:space="preserve"> лечение?</w:t>
      </w:r>
    </w:p>
    <w:p w:rsidR="00C26A6A" w:rsidRPr="0073783E" w:rsidRDefault="00C26A6A" w:rsidP="00C26A6A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 xml:space="preserve">6. Из психоневрологического диспансера поступил больной 42 лет, </w:t>
      </w:r>
      <w:proofErr w:type="spellStart"/>
      <w:r w:rsidRPr="0073783E">
        <w:rPr>
          <w:color w:val="000000"/>
          <w:sz w:val="18"/>
          <w:szCs w:val="18"/>
        </w:rPr>
        <w:t>олигофрен</w:t>
      </w:r>
      <w:proofErr w:type="spellEnd"/>
      <w:r w:rsidRPr="0073783E">
        <w:rPr>
          <w:color w:val="000000"/>
          <w:sz w:val="18"/>
          <w:szCs w:val="18"/>
        </w:rPr>
        <w:t>. Жалуется на зуд кожи, особенно в вечернее и ночное время. Детальных сведений о начальных проявлениях дерматоза получить не удалось. Судя по косвенным данным, болеет более года. За медицинской помощью не обращался. Объективно: на волосистой части головы имеются массивные наслоения в виде сероватых и темно-бурых сухих корок, достигающих толщины от нескольких миллиметров до 2–3 см и более. Корки довольно плотны, легко крошатся, поверхность их шероховатая, испе</w:t>
      </w:r>
      <w:r w:rsidRPr="0073783E">
        <w:rPr>
          <w:color w:val="000000"/>
          <w:sz w:val="18"/>
          <w:szCs w:val="18"/>
        </w:rPr>
        <w:t>щ</w:t>
      </w:r>
      <w:r w:rsidRPr="0073783E">
        <w:rPr>
          <w:color w:val="000000"/>
          <w:sz w:val="18"/>
          <w:szCs w:val="18"/>
        </w:rPr>
        <w:t>ренная бороздками. Подобные же корковые наслоения имеются на туловище, стопах. Центральные участки ладоней и подошв не поражены. При удалении корок обнаруживается влажная, кра</w:t>
      </w:r>
      <w:r w:rsidRPr="0073783E">
        <w:rPr>
          <w:color w:val="000000"/>
          <w:sz w:val="18"/>
          <w:szCs w:val="18"/>
        </w:rPr>
        <w:t>с</w:t>
      </w:r>
      <w:r w:rsidRPr="0073783E">
        <w:rPr>
          <w:color w:val="000000"/>
          <w:sz w:val="18"/>
          <w:szCs w:val="18"/>
        </w:rPr>
        <w:t>ная поверхность. Ногти утолщены, неровные, приподняты, с н</w:t>
      </w:r>
      <w:r w:rsidRPr="0073783E">
        <w:rPr>
          <w:color w:val="000000"/>
          <w:sz w:val="18"/>
          <w:szCs w:val="18"/>
        </w:rPr>
        <w:t>а</w:t>
      </w:r>
      <w:r w:rsidRPr="0073783E">
        <w:rPr>
          <w:color w:val="000000"/>
          <w:sz w:val="18"/>
          <w:szCs w:val="18"/>
        </w:rPr>
        <w:t>слоениями на ногтевых ложах.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1. Каков Ваш предположительный диагноз?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2. Каков дифференциальный диагноз?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3. В чем заключается врачебная тактика?</w:t>
      </w:r>
    </w:p>
    <w:p w:rsidR="00C26A6A" w:rsidRPr="0073783E" w:rsidRDefault="00C26A6A" w:rsidP="00C26A6A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7. На прием к врачу обратилась мать с ребенком 12 лет. С ее слов, ребенка беспокоит сильный зуд в височной и затылочной обла</w:t>
      </w:r>
      <w:r w:rsidRPr="0073783E">
        <w:rPr>
          <w:color w:val="000000"/>
          <w:sz w:val="18"/>
          <w:szCs w:val="18"/>
        </w:rPr>
        <w:t>с</w:t>
      </w:r>
      <w:r w:rsidRPr="0073783E">
        <w:rPr>
          <w:color w:val="000000"/>
          <w:sz w:val="18"/>
          <w:szCs w:val="18"/>
        </w:rPr>
        <w:t>тях. Ребенок стал раздражительным, ночью спит плохо. Из ана</w:t>
      </w:r>
      <w:r w:rsidRPr="0073783E">
        <w:rPr>
          <w:color w:val="000000"/>
          <w:sz w:val="18"/>
          <w:szCs w:val="18"/>
        </w:rPr>
        <w:t>м</w:t>
      </w:r>
      <w:r w:rsidRPr="0073783E">
        <w:rPr>
          <w:color w:val="000000"/>
          <w:sz w:val="18"/>
          <w:szCs w:val="18"/>
        </w:rPr>
        <w:t>неза выяснено, что заболевание развивалось во время пребыв</w:t>
      </w:r>
      <w:r w:rsidRPr="0073783E">
        <w:rPr>
          <w:color w:val="000000"/>
          <w:sz w:val="18"/>
          <w:szCs w:val="18"/>
        </w:rPr>
        <w:t>а</w:t>
      </w:r>
      <w:r w:rsidRPr="0073783E">
        <w:rPr>
          <w:color w:val="000000"/>
          <w:sz w:val="18"/>
          <w:szCs w:val="18"/>
        </w:rPr>
        <w:t>ния в де</w:t>
      </w:r>
      <w:r w:rsidRPr="0073783E">
        <w:rPr>
          <w:color w:val="000000"/>
          <w:sz w:val="18"/>
          <w:szCs w:val="18"/>
        </w:rPr>
        <w:t>т</w:t>
      </w:r>
      <w:r w:rsidRPr="0073783E">
        <w:rPr>
          <w:color w:val="000000"/>
          <w:sz w:val="18"/>
          <w:szCs w:val="18"/>
        </w:rPr>
        <w:t>ском лагере. При осмотре на волосистой части головы, в области затылка и висков, множественные желтовато-буроватые корки, единичные фолликулиты. В затылочной области обнар</w:t>
      </w:r>
      <w:r w:rsidRPr="0073783E">
        <w:rPr>
          <w:color w:val="000000"/>
          <w:sz w:val="18"/>
          <w:szCs w:val="18"/>
        </w:rPr>
        <w:t>у</w:t>
      </w:r>
      <w:r w:rsidRPr="0073783E">
        <w:rPr>
          <w:color w:val="000000"/>
          <w:sz w:val="18"/>
          <w:szCs w:val="18"/>
        </w:rPr>
        <w:t>жены множественные гниды, прикрепляющиеся к волосу, н</w:t>
      </w:r>
      <w:r w:rsidRPr="0073783E">
        <w:rPr>
          <w:color w:val="000000"/>
          <w:sz w:val="18"/>
          <w:szCs w:val="18"/>
        </w:rPr>
        <w:t>е</w:t>
      </w:r>
      <w:r w:rsidRPr="0073783E">
        <w:rPr>
          <w:color w:val="000000"/>
          <w:sz w:val="18"/>
          <w:szCs w:val="18"/>
        </w:rPr>
        <w:t>сколько выше его выхода из кожи.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1. О каком заболевании следует думать?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2. Наметьте план лечения данного больного и мероприятия в очаге.</w:t>
      </w:r>
    </w:p>
    <w:p w:rsidR="00C26A6A" w:rsidRPr="0073783E" w:rsidRDefault="00C26A6A" w:rsidP="00C26A6A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8. К дерматологу обратилась женщина 32 лет с жалобами на выс</w:t>
      </w:r>
      <w:r w:rsidRPr="0073783E">
        <w:rPr>
          <w:color w:val="000000"/>
          <w:sz w:val="18"/>
          <w:szCs w:val="18"/>
        </w:rPr>
        <w:t>ы</w:t>
      </w:r>
      <w:r w:rsidRPr="0073783E">
        <w:rPr>
          <w:color w:val="000000"/>
          <w:sz w:val="18"/>
          <w:szCs w:val="18"/>
        </w:rPr>
        <w:t>пания на коже лица. При осмотре на коже щек и подбородка имеются участки гиперемии, мелкие папулезные элементы, ш</w:t>
      </w:r>
      <w:r w:rsidRPr="0073783E">
        <w:rPr>
          <w:color w:val="000000"/>
          <w:sz w:val="18"/>
          <w:szCs w:val="18"/>
        </w:rPr>
        <w:t>е</w:t>
      </w:r>
      <w:r w:rsidRPr="0073783E">
        <w:rPr>
          <w:color w:val="000000"/>
          <w:sz w:val="18"/>
          <w:szCs w:val="18"/>
        </w:rPr>
        <w:t xml:space="preserve">лушения. В соскобе с кожи щек обнаружен </w:t>
      </w:r>
      <w:proofErr w:type="spellStart"/>
      <w:r w:rsidRPr="0073783E">
        <w:rPr>
          <w:color w:val="000000"/>
          <w:sz w:val="18"/>
          <w:szCs w:val="18"/>
        </w:rPr>
        <w:t>Demodex</w:t>
      </w:r>
      <w:proofErr w:type="spellEnd"/>
      <w:r w:rsidRPr="0073783E">
        <w:rPr>
          <w:color w:val="000000"/>
          <w:sz w:val="18"/>
          <w:szCs w:val="18"/>
        </w:rPr>
        <w:t xml:space="preserve"> </w:t>
      </w:r>
      <w:proofErr w:type="spellStart"/>
      <w:r w:rsidRPr="0073783E">
        <w:rPr>
          <w:color w:val="000000"/>
          <w:sz w:val="18"/>
          <w:szCs w:val="18"/>
        </w:rPr>
        <w:t>folliculerum</w:t>
      </w:r>
      <w:proofErr w:type="spellEnd"/>
      <w:r w:rsidRPr="0073783E">
        <w:rPr>
          <w:color w:val="000000"/>
          <w:sz w:val="18"/>
          <w:szCs w:val="18"/>
        </w:rPr>
        <w:t>.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1. Каков Ваш предположительный диагноз?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2. Составьте план лечения и профилактики.</w:t>
      </w:r>
    </w:p>
    <w:p w:rsidR="00C26A6A" w:rsidRPr="0073783E" w:rsidRDefault="00C26A6A" w:rsidP="00C26A6A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9. Больная С. 21 года обратилась к врачу с жалобами на высыпания на коже лица, легкий зуд и дискомфорт кожи в области бровей и ресниц. Занималась самолечением — пользовалась гормональной мазью. Объективно: на коже лица множественные папулы, уч</w:t>
      </w:r>
      <w:r w:rsidRPr="0073783E">
        <w:rPr>
          <w:color w:val="000000"/>
          <w:sz w:val="18"/>
          <w:szCs w:val="18"/>
        </w:rPr>
        <w:t>а</w:t>
      </w:r>
      <w:r w:rsidRPr="0073783E">
        <w:rPr>
          <w:color w:val="000000"/>
          <w:sz w:val="18"/>
          <w:szCs w:val="18"/>
        </w:rPr>
        <w:t xml:space="preserve">стки шелушения. В соскобе с кожи лица </w:t>
      </w:r>
      <w:proofErr w:type="spellStart"/>
      <w:r w:rsidRPr="0073783E">
        <w:rPr>
          <w:color w:val="000000"/>
          <w:sz w:val="18"/>
          <w:szCs w:val="18"/>
        </w:rPr>
        <w:t>Demodex</w:t>
      </w:r>
      <w:proofErr w:type="spellEnd"/>
      <w:r w:rsidRPr="0073783E">
        <w:rPr>
          <w:color w:val="000000"/>
          <w:sz w:val="18"/>
          <w:szCs w:val="18"/>
        </w:rPr>
        <w:t xml:space="preserve"> не обнаружен.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1. Какие дополнительные методы лабораторной диагностики можно и</w:t>
      </w:r>
      <w:r w:rsidRPr="008E346E">
        <w:rPr>
          <w:color w:val="000000"/>
          <w:sz w:val="16"/>
          <w:szCs w:val="16"/>
          <w:lang w:val="ru-RU"/>
        </w:rPr>
        <w:t>с</w:t>
      </w:r>
      <w:r w:rsidRPr="008E346E">
        <w:rPr>
          <w:color w:val="000000"/>
          <w:sz w:val="16"/>
          <w:szCs w:val="16"/>
          <w:lang w:val="ru-RU"/>
        </w:rPr>
        <w:t>пользовать?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2. Каков Ваш предположительный диагноз?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3. Составьте план лечения и профилактики.</w:t>
      </w:r>
    </w:p>
    <w:p w:rsidR="00C26A6A" w:rsidRPr="0073783E" w:rsidRDefault="00C26A6A" w:rsidP="00C26A6A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 xml:space="preserve">10. В дерматологическое отделение обратилась пациентка 18 лет. Жалуется на проблемную кожу лица, болеет около 1,5 лет. При осмотре: поражена кожа лба, щек, подбородка и шеи. Имеются </w:t>
      </w:r>
      <w:proofErr w:type="spellStart"/>
      <w:r w:rsidRPr="0073783E">
        <w:rPr>
          <w:color w:val="000000"/>
          <w:sz w:val="18"/>
          <w:szCs w:val="18"/>
        </w:rPr>
        <w:t>эритем</w:t>
      </w:r>
      <w:r w:rsidRPr="0073783E">
        <w:rPr>
          <w:color w:val="000000"/>
          <w:sz w:val="18"/>
          <w:szCs w:val="18"/>
        </w:rPr>
        <w:t>а</w:t>
      </w:r>
      <w:r w:rsidRPr="0073783E">
        <w:rPr>
          <w:color w:val="000000"/>
          <w:sz w:val="18"/>
          <w:szCs w:val="18"/>
        </w:rPr>
        <w:t>тозные</w:t>
      </w:r>
      <w:proofErr w:type="spellEnd"/>
      <w:r w:rsidRPr="0073783E">
        <w:rPr>
          <w:color w:val="000000"/>
          <w:sz w:val="18"/>
          <w:szCs w:val="18"/>
        </w:rPr>
        <w:t xml:space="preserve"> пятна, папулы, чешуйки, пузырьковые элементы с гнойным содержимым, местами гнойные желто-зеленые к</w:t>
      </w:r>
      <w:r w:rsidRPr="0073783E">
        <w:rPr>
          <w:color w:val="000000"/>
          <w:sz w:val="18"/>
          <w:szCs w:val="18"/>
        </w:rPr>
        <w:t>о</w:t>
      </w:r>
      <w:r w:rsidRPr="0073783E">
        <w:rPr>
          <w:color w:val="000000"/>
          <w:sz w:val="18"/>
          <w:szCs w:val="18"/>
        </w:rPr>
        <w:t xml:space="preserve">рочки. В соскобе с кожи, бровей и ресниц обнаружен </w:t>
      </w:r>
      <w:proofErr w:type="spellStart"/>
      <w:r w:rsidRPr="0073783E">
        <w:rPr>
          <w:color w:val="000000"/>
          <w:sz w:val="18"/>
          <w:szCs w:val="18"/>
        </w:rPr>
        <w:t>Demodex</w:t>
      </w:r>
      <w:proofErr w:type="spellEnd"/>
      <w:r w:rsidRPr="0073783E">
        <w:rPr>
          <w:color w:val="000000"/>
          <w:sz w:val="18"/>
          <w:szCs w:val="18"/>
        </w:rPr>
        <w:t xml:space="preserve"> </w:t>
      </w:r>
      <w:proofErr w:type="spellStart"/>
      <w:r w:rsidRPr="0073783E">
        <w:rPr>
          <w:color w:val="000000"/>
          <w:sz w:val="18"/>
          <w:szCs w:val="18"/>
        </w:rPr>
        <w:t>folliculerum</w:t>
      </w:r>
      <w:proofErr w:type="spellEnd"/>
      <w:r w:rsidRPr="0073783E">
        <w:rPr>
          <w:color w:val="000000"/>
          <w:sz w:val="18"/>
          <w:szCs w:val="18"/>
        </w:rPr>
        <w:t>. В бактериальном посеве с кожи о</w:t>
      </w:r>
      <w:r w:rsidRPr="0073783E">
        <w:rPr>
          <w:color w:val="000000"/>
          <w:sz w:val="18"/>
          <w:szCs w:val="18"/>
        </w:rPr>
        <w:t>б</w:t>
      </w:r>
      <w:r w:rsidRPr="0073783E">
        <w:rPr>
          <w:color w:val="000000"/>
          <w:sz w:val="18"/>
          <w:szCs w:val="18"/>
        </w:rPr>
        <w:t xml:space="preserve">наружен </w:t>
      </w:r>
      <w:proofErr w:type="spellStart"/>
      <w:r w:rsidRPr="0073783E">
        <w:rPr>
          <w:color w:val="000000"/>
          <w:sz w:val="18"/>
          <w:szCs w:val="18"/>
        </w:rPr>
        <w:t>St</w:t>
      </w:r>
      <w:proofErr w:type="spellEnd"/>
      <w:r w:rsidRPr="0073783E">
        <w:rPr>
          <w:color w:val="000000"/>
          <w:sz w:val="18"/>
          <w:szCs w:val="18"/>
        </w:rPr>
        <w:t xml:space="preserve">. </w:t>
      </w:r>
      <w:proofErr w:type="spellStart"/>
      <w:r w:rsidRPr="0073783E">
        <w:rPr>
          <w:color w:val="000000"/>
          <w:sz w:val="18"/>
          <w:szCs w:val="18"/>
        </w:rPr>
        <w:t>aureus</w:t>
      </w:r>
      <w:proofErr w:type="spellEnd"/>
      <w:r w:rsidRPr="0073783E">
        <w:rPr>
          <w:color w:val="000000"/>
          <w:sz w:val="18"/>
          <w:szCs w:val="18"/>
        </w:rPr>
        <w:t>.</w:t>
      </w: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1. Каков Ваш предположительный диагноз?</w:t>
      </w:r>
    </w:p>
    <w:p w:rsidR="00C26A6A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  <w:r w:rsidRPr="008E346E">
        <w:rPr>
          <w:color w:val="000000"/>
          <w:sz w:val="16"/>
          <w:szCs w:val="16"/>
          <w:lang w:val="ru-RU"/>
        </w:rPr>
        <w:t>2. Составьте план лечения и профилактики.</w:t>
      </w:r>
    </w:p>
    <w:p w:rsidR="00C26A6A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</w:p>
    <w:p w:rsidR="00C26A6A" w:rsidRPr="008E346E" w:rsidRDefault="00C26A6A" w:rsidP="00C26A6A">
      <w:pPr>
        <w:pStyle w:val="Questionvar"/>
        <w:rPr>
          <w:color w:val="000000"/>
          <w:sz w:val="16"/>
          <w:szCs w:val="16"/>
          <w:lang w:val="ru-RU"/>
        </w:rPr>
      </w:pPr>
    </w:p>
    <w:p w:rsidR="00A908FF" w:rsidRDefault="00A908FF"/>
    <w:sectPr w:rsidR="00A9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FF"/>
    <w:rsid w:val="00A908FF"/>
    <w:rsid w:val="00C2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AA7954"/>
  <w15:chartTrackingRefBased/>
  <w15:docId w15:val="{1B9CD934-7A51-427D-A36C-8D838962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02">
    <w:name w:val="H02"/>
    <w:basedOn w:val="a"/>
    <w:next w:val="H03"/>
    <w:rsid w:val="00C26A6A"/>
    <w:pPr>
      <w:spacing w:before="240" w:after="120" w:line="240" w:lineRule="auto"/>
      <w:ind w:firstLine="709"/>
      <w:jc w:val="both"/>
      <w:outlineLvl w:val="1"/>
    </w:pPr>
    <w:rPr>
      <w:rFonts w:ascii="Verdana" w:eastAsia="Times New Roman" w:hAnsi="Verdana" w:cs="Verdana"/>
      <w:b/>
      <w:bCs/>
      <w:color w:val="FF6600"/>
      <w:sz w:val="24"/>
      <w:szCs w:val="24"/>
      <w:lang w:eastAsia="ru-RU"/>
    </w:rPr>
  </w:style>
  <w:style w:type="paragraph" w:customStyle="1" w:styleId="H03">
    <w:name w:val="H03"/>
    <w:basedOn w:val="a"/>
    <w:next w:val="a"/>
    <w:rsid w:val="00C26A6A"/>
    <w:pPr>
      <w:spacing w:before="180" w:after="60" w:line="240" w:lineRule="auto"/>
      <w:ind w:firstLine="709"/>
      <w:jc w:val="both"/>
      <w:outlineLvl w:val="2"/>
    </w:pPr>
    <w:rPr>
      <w:rFonts w:ascii="Verdana" w:eastAsia="Times New Roman" w:hAnsi="Verdana" w:cs="Verdana"/>
      <w:b/>
      <w:bCs/>
      <w:i/>
      <w:iCs/>
      <w:color w:val="FF9900"/>
      <w:sz w:val="24"/>
      <w:szCs w:val="24"/>
      <w:lang w:eastAsia="ru-RU"/>
    </w:rPr>
  </w:style>
  <w:style w:type="paragraph" w:customStyle="1" w:styleId="H">
    <w:name w:val="H_"/>
    <w:basedOn w:val="a"/>
    <w:rsid w:val="00C26A6A"/>
    <w:pPr>
      <w:spacing w:after="0" w:line="240" w:lineRule="exact"/>
      <w:ind w:firstLine="709"/>
      <w:jc w:val="both"/>
      <w:outlineLvl w:val="0"/>
    </w:pPr>
    <w:rPr>
      <w:rFonts w:ascii="Verdana" w:eastAsia="Times New Roman" w:hAnsi="Verdana" w:cs="Verdana"/>
      <w:color w:val="993300"/>
      <w:lang w:eastAsia="ru-RU"/>
    </w:rPr>
  </w:style>
  <w:style w:type="paragraph" w:customStyle="1" w:styleId="Question">
    <w:name w:val="Question"/>
    <w:basedOn w:val="a"/>
    <w:rsid w:val="00C26A6A"/>
    <w:pPr>
      <w:spacing w:after="0" w:line="240" w:lineRule="exact"/>
      <w:ind w:left="709" w:hanging="709"/>
      <w:jc w:val="both"/>
    </w:pPr>
    <w:rPr>
      <w:rFonts w:ascii="Book Antiqua" w:eastAsia="Times New Roman" w:hAnsi="Book Antiqua" w:cs="Book Antiqua"/>
      <w:b/>
      <w:bCs/>
      <w:color w:val="000080"/>
      <w:lang w:eastAsia="ru-RU"/>
    </w:rPr>
  </w:style>
  <w:style w:type="paragraph" w:customStyle="1" w:styleId="Questionvar">
    <w:name w:val="Question_var"/>
    <w:basedOn w:val="Question"/>
    <w:rsid w:val="00C26A6A"/>
    <w:pPr>
      <w:ind w:left="1276"/>
    </w:pPr>
    <w:rPr>
      <w:b w:val="0"/>
      <w:bCs w:val="0"/>
      <w:color w:val="008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2020-04-16T05:24:00Z</dcterms:created>
  <dcterms:modified xsi:type="dcterms:W3CDTF">2020-04-16T05:27:00Z</dcterms:modified>
</cp:coreProperties>
</file>