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9136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000000" w:rsidRDefault="0019136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9136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9136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9136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9136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9136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9136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9136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9136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9136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9136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9136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9136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19136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КУРСОВАЯ РАБОТА</w:t>
      </w:r>
    </w:p>
    <w:p w:rsidR="00000000" w:rsidRDefault="0019136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тему: Слух как коммуникация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Оглавление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136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19136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1. Характеристика слухов</w:t>
      </w:r>
    </w:p>
    <w:p w:rsidR="00000000" w:rsidRDefault="0019136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§1. Понятие, структура слухов</w:t>
      </w:r>
    </w:p>
    <w:p w:rsidR="00000000" w:rsidRDefault="0019136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§2. Причины появления слухов</w:t>
      </w:r>
    </w:p>
    <w:p w:rsidR="00000000" w:rsidRDefault="0019136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§3. Типы и виды слухов, факторы, определяющие степень эффективности слухов</w:t>
      </w:r>
    </w:p>
    <w:p w:rsidR="00000000" w:rsidRDefault="0019136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 xml:space="preserve"> 2. Борьба со слухами</w:t>
      </w:r>
    </w:p>
    <w:p w:rsidR="00000000" w:rsidRDefault="0019136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§1. Управление слухами. Противодействие и профилактика</w:t>
      </w:r>
    </w:p>
    <w:p w:rsidR="00000000" w:rsidRDefault="0019136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§2. Способы борьбы со слухами</w:t>
      </w:r>
    </w:p>
    <w:p w:rsidR="00000000" w:rsidRDefault="0019136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19136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используемой литературы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136C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19136C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Данная работа посвящена такому явлению как слухи. Слухи как неформальная коммуникация являются</w:t>
      </w:r>
      <w:r>
        <w:rPr>
          <w:sz w:val="28"/>
          <w:szCs w:val="28"/>
          <w:lang w:val="ru-RU"/>
        </w:rPr>
        <w:t xml:space="preserve"> неотъемлемой частью человеческой жизни, поскольку в обществе неизбежно происходит дефицит информации, и слухи как раз восполняют потребность человека в них. Потребность в информации базируется на потребности в структурировании мира. 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Актуальность. Целенап</w:t>
      </w:r>
      <w:r>
        <w:rPr>
          <w:sz w:val="28"/>
          <w:szCs w:val="28"/>
          <w:lang w:val="ru-RU"/>
        </w:rPr>
        <w:t>равленное использование различных слухов и сплетен во внутренней политической жизни большинства государств, а также во внешнеполитической борьбе достигло значительного размаха. Если на заре развития человеческой истории слухи часто использовались во внутри</w:t>
      </w:r>
      <w:r>
        <w:rPr>
          <w:sz w:val="28"/>
          <w:szCs w:val="28"/>
          <w:lang w:val="ru-RU"/>
        </w:rPr>
        <w:t>элитной борьбе, выступая в качестве инструмента разного рода интриг, то со временем они стали носить все более массовый характер. Развитие официальных коммуникаций и средств массовой информации не только не вытеснило слухи и сплетни, а напротив, придало но</w:t>
      </w:r>
      <w:r>
        <w:rPr>
          <w:sz w:val="28"/>
          <w:szCs w:val="28"/>
          <w:lang w:val="ru-RU"/>
        </w:rPr>
        <w:t xml:space="preserve">вый импульс их развитию. В последние десятилетия официальные, институционализированные средства массовой информации стали все больше превращаться лишь в новые, дополнительные средства распространения слухов. 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 появление и активная циркуляция слухов и с</w:t>
      </w:r>
      <w:r>
        <w:rPr>
          <w:sz w:val="28"/>
          <w:szCs w:val="28"/>
          <w:lang w:val="ru-RU"/>
        </w:rPr>
        <w:t>плетен всегда выступали в качестве одного из самых массовых психологических явлений - особой, информационной формой массового поведения и формирования психологии масс. Феномен слухов хорошо знаком практически любому взрослому человеку, однако на первый взг</w:t>
      </w:r>
      <w:r>
        <w:rPr>
          <w:sz w:val="28"/>
          <w:szCs w:val="28"/>
          <w:lang w:val="ru-RU"/>
        </w:rPr>
        <w:t xml:space="preserve">ляд иногда кажется, что слухи малодоступны систематическому изучению. 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Степень разработанности. Несмотря на действительно существующие вполне объективные трудности изучения этих явлений, западные исследователи еще в 20-30-е годы XX столетия высоко оценили </w:t>
      </w:r>
      <w:r>
        <w:rPr>
          <w:sz w:val="28"/>
          <w:szCs w:val="28"/>
          <w:lang w:val="ru-RU"/>
        </w:rPr>
        <w:t xml:space="preserve">роль, которую играют слухи, </w:t>
      </w:r>
      <w:r>
        <w:rPr>
          <w:sz w:val="28"/>
          <w:szCs w:val="28"/>
          <w:lang w:val="ru-RU"/>
        </w:rPr>
        <w:lastRenderedPageBreak/>
        <w:t>как в формировании психологии масс, так и в управлении массовыми процессами, и стали целенаправленно изучать закономерности их возникновения и распространения. В результате политики и идеологи вскоре стали активно использовать т</w:t>
      </w:r>
      <w:r>
        <w:rPr>
          <w:sz w:val="28"/>
          <w:szCs w:val="28"/>
          <w:lang w:val="ru-RU"/>
        </w:rPr>
        <w:t>акие знания на практике, в своих собственных интересах. По многочисленным оценкам вполне авторитетных западных специалистов, информационное воздействие на население с помощью слухов ныне стоит практически в одном ряду с воздействием через прессу, радио, те</w:t>
      </w:r>
      <w:r>
        <w:rPr>
          <w:sz w:val="28"/>
          <w:szCs w:val="28"/>
          <w:lang w:val="ru-RU"/>
        </w:rPr>
        <w:t>левидение и кино.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 термин «слухи», интерпретируются разными науками неоднозначно. Наиболее известны читателю описания данного феномена в культурологи, теории коммуникации и социальной психологии. Первоначально представляется наиболее перспективным изуче</w:t>
      </w:r>
      <w:r>
        <w:rPr>
          <w:sz w:val="28"/>
          <w:szCs w:val="28"/>
          <w:lang w:val="ru-RU"/>
        </w:rPr>
        <w:t>ние слухов через обобщение нескольку теоретических подходов: философского, социологического, психологического, политологического, теоретико-коммуникационного. Монодисциплинарное исследование в данном случае - социологическое выглядит на первый взгляд малоп</w:t>
      </w:r>
      <w:r>
        <w:rPr>
          <w:sz w:val="28"/>
          <w:szCs w:val="28"/>
          <w:lang w:val="ru-RU"/>
        </w:rPr>
        <w:t xml:space="preserve">родуктивным, поскольку оно заметно упрощает объект, вследствие чего он воспринимаете односторонне. И все же попытку социологического рассмотрения слухов можно предпринять, учитывая полное пренебрежение российских социологов к этой интересной теме. 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Отметим</w:t>
      </w:r>
      <w:r>
        <w:rPr>
          <w:sz w:val="28"/>
          <w:szCs w:val="28"/>
          <w:lang w:val="ru-RU"/>
        </w:rPr>
        <w:t xml:space="preserve">, что социологическое зондирование этого канала неофициальной коммуникации имеет свою предысторию и историю. Начало последней относится ко времени появления работы американского социального психолога Т. Шибутани также предшествовавшей ей работа Г. Олпорта </w:t>
      </w:r>
      <w:r>
        <w:rPr>
          <w:sz w:val="28"/>
          <w:szCs w:val="28"/>
          <w:lang w:val="ru-RU"/>
        </w:rPr>
        <w:t>и Л. Постмэна. В западноевропейской литературе данная проблематика стала освещаться несколько позже, чем в американской. Российскому же читателю сегодня приходится довольствоваться весьма ограниченными сведениями по ней: бесполезно, в частности, искать соо</w:t>
      </w:r>
      <w:r>
        <w:rPr>
          <w:sz w:val="28"/>
          <w:szCs w:val="28"/>
          <w:lang w:val="ru-RU"/>
        </w:rPr>
        <w:t xml:space="preserve">тветствующие статьи в изданных словарях, научных сборниках и монографиях. Лишь в самое последнее время начали </w:t>
      </w:r>
      <w:r>
        <w:rPr>
          <w:sz w:val="28"/>
          <w:szCs w:val="28"/>
          <w:lang w:val="ru-RU"/>
        </w:rPr>
        <w:lastRenderedPageBreak/>
        <w:t xml:space="preserve">появляться работы, знакомящие с некоторыми результатами эмпирических исследований феномена слухов. Теоретический аспект проблемы по-прежнему мало </w:t>
      </w:r>
      <w:r>
        <w:rPr>
          <w:sz w:val="28"/>
          <w:szCs w:val="28"/>
          <w:lang w:val="ru-RU"/>
        </w:rPr>
        <w:t xml:space="preserve">кого из российских социологов привлекает, хотя каждый неуверенный в своем будущем гражданин России, просто живет в океане слухов. 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Особое место здесь занимают исследования социальных философов, связывающих; слухи с проявлением массового сознания. Типичной </w:t>
      </w:r>
      <w:r>
        <w:rPr>
          <w:sz w:val="28"/>
          <w:szCs w:val="28"/>
          <w:lang w:val="ru-RU"/>
        </w:rPr>
        <w:t>в этом отношении является точка зрения А.С. Ахиезера. Он соотносит возникновение слухов со стремлением массового сознания освоить инновации на основе своей (суб)культуры, постоянно воссоздавать картину мира и переводить ее в план действия.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Другое понимание</w:t>
      </w:r>
      <w:r>
        <w:rPr>
          <w:sz w:val="28"/>
          <w:szCs w:val="28"/>
          <w:lang w:val="ru-RU"/>
        </w:rPr>
        <w:t xml:space="preserve"> этого феномена представлено в работах Т. Шибутани, который связывал функционирование слухов с развитием эффективной коммуникации, но, в частности, с одним из ее видов - формальным (официальным). Слухи, по его мнению, есть дополнение неформальной сетью «до</w:t>
      </w:r>
      <w:r>
        <w:rPr>
          <w:sz w:val="28"/>
          <w:szCs w:val="28"/>
          <w:lang w:val="ru-RU"/>
        </w:rPr>
        <w:t>верительных сообщений». Буфет, парикмахерская, туалет - вот некоторые места контактов.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Объект исследования является социальная коммуникация. 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Предмет: особенности слухов как коммуникационный процесс.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данной работы - выявить особенности слухов как комм</w:t>
      </w:r>
      <w:r>
        <w:rPr>
          <w:sz w:val="28"/>
          <w:szCs w:val="28"/>
          <w:lang w:val="ru-RU"/>
        </w:rPr>
        <w:t>уникацию.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Анализ понятия и структуру слухов.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Исследовать причины появления слухов.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Изучить типы и виды слухов, факторы, определяющие степень эффективности слухов.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Проанализировать управления слухами. Профилактика и противодействие. 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Выявит</w:t>
      </w:r>
      <w:r>
        <w:rPr>
          <w:sz w:val="28"/>
          <w:szCs w:val="28"/>
          <w:lang w:val="ru-RU"/>
        </w:rPr>
        <w:t xml:space="preserve">ь способы борьбы со слухами. 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Структура работы состоит из введения, двух глав, заключения и списка </w:t>
      </w:r>
      <w:r>
        <w:rPr>
          <w:sz w:val="28"/>
          <w:szCs w:val="28"/>
          <w:lang w:val="ru-RU"/>
        </w:rPr>
        <w:lastRenderedPageBreak/>
        <w:t>литературы.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136C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19136C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1. Характеристика слухов</w:t>
      </w:r>
    </w:p>
    <w:p w:rsidR="00000000" w:rsidRDefault="0019136C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136C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Понятие, структура слухов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Само понятие «слухи», используемое в общественных науках, наверное, многозначно, </w:t>
      </w:r>
      <w:r>
        <w:rPr>
          <w:sz w:val="28"/>
          <w:szCs w:val="28"/>
          <w:lang w:val="ru-RU"/>
        </w:rPr>
        <w:t>поэтому и совпадения в его трактовке встречаются реже, чем различия. Чтобы преодолеть противоречивость и неопределенность использования этого понятия и дать более или менее точную его характеристику, нужно рассмотреть различные подходы к его применению и о</w:t>
      </w:r>
      <w:r>
        <w:rPr>
          <w:sz w:val="28"/>
          <w:szCs w:val="28"/>
          <w:lang w:val="ru-RU"/>
        </w:rPr>
        <w:t xml:space="preserve">пределиться с понятием этого слова. Их предлагается несколько: 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Слух - это «циркулирующая форма коммуникации, с помощью которой, люди, находясь в неопределенной ситуации, объединяются, создавая разумную ее интерпретацию. Сообща используя при этом свои инте</w:t>
      </w:r>
      <w:r>
        <w:rPr>
          <w:sz w:val="28"/>
          <w:szCs w:val="28"/>
          <w:lang w:val="ru-RU"/>
        </w:rPr>
        <w:t>ллектуальные возможности» (Шибутани).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Слух - специфический вид межличностной коммуникации, в процессе которой сюжет, до известной степени отражающий некоторые реальные вымышленные события, становится достоянием обширной аудитории» 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Слух - это молва, извест</w:t>
      </w:r>
      <w:r>
        <w:rPr>
          <w:sz w:val="28"/>
          <w:szCs w:val="28"/>
          <w:lang w:val="ru-RU"/>
        </w:rPr>
        <w:t xml:space="preserve">ие о ком-нибудь или о чем-нибудь, обычно ничем не подтвержденное (словарь Ожегова). 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Слух - это искреннее искажение информации. Человек что-то услышал, как-то по-своему, понял и передал дальше, не желая никого вводить в заблуждение. 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Учитывая все эти опред</w:t>
      </w:r>
      <w:r>
        <w:rPr>
          <w:sz w:val="28"/>
          <w:szCs w:val="28"/>
          <w:lang w:val="ru-RU"/>
        </w:rPr>
        <w:t xml:space="preserve">еления, достаточно сделать вывод. В таких своих качествах слух, во-первых, достаточно обобщен, внелокален (таков потенциал его воздействия, он ведь должен выйти за пределы мастного случая), чем противопоставлен, например, сплетне или ее официализированным </w:t>
      </w:r>
      <w:r>
        <w:rPr>
          <w:sz w:val="28"/>
          <w:szCs w:val="28"/>
          <w:lang w:val="ru-RU"/>
        </w:rPr>
        <w:t xml:space="preserve">вариантам - доносу, дезинформации. Во-вторых, он сохраняет привязку к времени и среде </w:t>
      </w:r>
      <w:r>
        <w:rPr>
          <w:sz w:val="28"/>
          <w:szCs w:val="28"/>
          <w:lang w:val="ru-RU"/>
        </w:rPr>
        <w:lastRenderedPageBreak/>
        <w:t>своего возникновения, чем противостоит байке или поверью. В-третьих, слух связан со свежей новостью, более того - часто лишь, предстоящим (это и есть его привязка к среде</w:t>
      </w:r>
      <w:r>
        <w:rPr>
          <w:sz w:val="28"/>
          <w:szCs w:val="28"/>
          <w:lang w:val="ru-RU"/>
        </w:rPr>
        <w:t xml:space="preserve"> и эпохе; в качестве своеобразных городских «новостей» слух изучал Р. Парк) и этим противоположен легенде, анекдоту и т.п. В-четвертых, слух заведомо неофициален, часто - и антиофициален, противостоя этим собственно информации. 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известным психолог</w:t>
      </w:r>
      <w:r>
        <w:rPr>
          <w:sz w:val="28"/>
          <w:szCs w:val="28"/>
          <w:lang w:val="ru-RU"/>
        </w:rPr>
        <w:t xml:space="preserve">ическим определениям, слухи - это «массовидное явление межличностного обмена искаженной, эмоционально окрашенной информацией. Чаще всего слухи возникают при отсутствии полной и достоверной информации по какому-либо интересующему людей вопросу». 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Структуру </w:t>
      </w:r>
      <w:r>
        <w:rPr>
          <w:sz w:val="28"/>
          <w:szCs w:val="28"/>
          <w:lang w:val="ru-RU"/>
        </w:rPr>
        <w:t>слухов начал исследовать ученый Т.Шибутани. Он связывал функционирование слухов с развитием эффективной коммуникации, и, в частности, с одним из ее видов - формальным (официальным). Слухи, по его мнению, есть дополнение неформальной сетью «доверительных со</w:t>
      </w:r>
      <w:r>
        <w:rPr>
          <w:sz w:val="28"/>
          <w:szCs w:val="28"/>
          <w:lang w:val="ru-RU"/>
        </w:rPr>
        <w:t>общений». Согласно позиции Т.Шибутани, в основе слухов лежит событие, обладающее двумя качествами: важностью и неопределенностью (слух = важность, неопределенность). Если событие неважно и совершенно не обладает неопределенностью, то слухов по его поводу н</w:t>
      </w:r>
      <w:r>
        <w:rPr>
          <w:sz w:val="28"/>
          <w:szCs w:val="28"/>
          <w:lang w:val="ru-RU"/>
        </w:rPr>
        <w:t>е будет.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Своеобразной «перефразировкой» приведенной формулы выглядит т.н. закон Олпорта. Известный американский психолог Олпорт составил формулу, с помощью которой можно определить степень или интенсивность распространения слухов в обществе.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Закон Олпорта </w:t>
      </w:r>
      <w:r>
        <w:rPr>
          <w:sz w:val="28"/>
          <w:szCs w:val="28"/>
          <w:lang w:val="ru-RU"/>
        </w:rPr>
        <w:t xml:space="preserve">гласит: слух есть функция важности события, помноженной на его двусмысленность. Видный американский специалист в области социальной психологии представил свой закон в виде формулы: </w:t>
      </w:r>
    </w:p>
    <w:p w:rsidR="00000000" w:rsidRDefault="0019136C">
      <w:pPr>
        <w:spacing w:line="360" w:lineRule="auto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слух коммуникативный сплетня борьба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С=f(BxD),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где: С - слух, В -- важност</w:t>
      </w:r>
      <w:r>
        <w:rPr>
          <w:sz w:val="28"/>
          <w:szCs w:val="28"/>
          <w:lang w:val="ru-RU"/>
        </w:rPr>
        <w:t>ь события, D - двусмысленность, F - функция.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Данный закон раскрывает зависимость распространённости слухов: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во-первых, от важности грядущего события, воспринимаемого общественным мнением чаще как угроза для безопасности (террористический акт, "голод", "и</w:t>
      </w:r>
      <w:r>
        <w:rPr>
          <w:sz w:val="28"/>
          <w:szCs w:val="28"/>
          <w:lang w:val="ru-RU"/>
        </w:rPr>
        <w:t>нфляция", "безработица", "путч", "межнациональный конфликт" и т.п.), нежели как надежда на улучшение своего положения;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во-вторых, от степени неопределённости, неясности, недоступности его для проверки, отчего ещё не наступившее событие кажется почти реал</w:t>
      </w:r>
      <w:r>
        <w:rPr>
          <w:sz w:val="28"/>
          <w:szCs w:val="28"/>
          <w:lang w:val="ru-RU"/>
        </w:rPr>
        <w:t>ьно свершившимся фактом.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определению С.И.Ожегова, "слух, молва, известие о ком-нибудь или о чём-нибудь, обычно ничем не подтверждённое". В русском языке близко по смыслу к слухам стоят такие выражения: как толки, пересуды, разговоры, сплетни. И если опр</w:t>
      </w:r>
      <w:r>
        <w:rPr>
          <w:sz w:val="28"/>
          <w:szCs w:val="28"/>
          <w:lang w:val="ru-RU"/>
        </w:rPr>
        <w:t>еделения молвы, толков и разговоров обычно носят оценочно-нейтральный характер, то определения пересудов и сплетен содержат осуждающее отношение человека, оценивающего степень достоверности полученной им информации.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Слухи есть форма распространения социаль</w:t>
      </w:r>
      <w:r>
        <w:rPr>
          <w:sz w:val="28"/>
          <w:szCs w:val="28"/>
          <w:lang w:val="ru-RU"/>
        </w:rPr>
        <w:t>но значимой информации в обществе, коллективе, группе. Слух распространяется спонтанно. Он является информацией неофициальной и, более того, направлен против официальной. Источник этой информации, как правило, не известен. Будучи запущенной в сложившиеся в</w:t>
      </w:r>
      <w:r>
        <w:rPr>
          <w:sz w:val="28"/>
          <w:szCs w:val="28"/>
          <w:lang w:val="ru-RU"/>
        </w:rPr>
        <w:t xml:space="preserve"> обществе неформальные коммуникационные каналы, эта информация распространяется по своим собственным законам, модифицируется и обрастает новыми подробностями в зависимости от состояния настроения. В отличие от официальной информации слухи, как правило, не </w:t>
      </w:r>
      <w:r>
        <w:rPr>
          <w:sz w:val="28"/>
          <w:szCs w:val="28"/>
          <w:lang w:val="ru-RU"/>
        </w:rPr>
        <w:t>обладают достаточной, надёжной информационной основой - наличием установленных фактов, событий и т.д., рождаются в процессе межличностного общения, в ходе обмена информацией между людьми. Они выступают в форме суждений, оценок и прогнозов, для которых хара</w:t>
      </w:r>
      <w:r>
        <w:rPr>
          <w:sz w:val="28"/>
          <w:szCs w:val="28"/>
          <w:lang w:val="ru-RU"/>
        </w:rPr>
        <w:t xml:space="preserve">ктерно наибольшее соответствие </w:t>
      </w:r>
      <w:r>
        <w:rPr>
          <w:sz w:val="28"/>
          <w:szCs w:val="28"/>
          <w:lang w:val="ru-RU"/>
        </w:rPr>
        <w:lastRenderedPageBreak/>
        <w:t>ожиданиям людей, причём порождаемых как их надеждами, так и страхом перед будущим.</w:t>
      </w:r>
    </w:p>
    <w:p w:rsidR="00000000" w:rsidRDefault="0019136C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19136C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Причины появления слухов</w:t>
      </w:r>
    </w:p>
    <w:p w:rsidR="00000000" w:rsidRDefault="0019136C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Характеристика такого явления как слуха была бы не полной без рассмотрения основных причин возникновения, распр</w:t>
      </w:r>
      <w:r>
        <w:rPr>
          <w:sz w:val="28"/>
          <w:szCs w:val="28"/>
          <w:lang w:val="ru-RU"/>
        </w:rPr>
        <w:t xml:space="preserve">остранения и восприятия слухов. Возникновению слухов способствует ряд социально-психологических обстоятельств: 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Слухи возникают в условиях желательной, значимой информации при неудовлетворенном интересе.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Источником возникновения слуха часто являются со</w:t>
      </w:r>
      <w:r>
        <w:rPr>
          <w:sz w:val="28"/>
          <w:szCs w:val="28"/>
          <w:lang w:val="ru-RU"/>
        </w:rPr>
        <w:t>трудники с повышенным уровнем тревожности или люди, удовлетворяющие личные потребности, например, демонстрирующие свое превосходство во владении информации.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Если человек не чувствует себя в безопасности - он испытывает тревогу, страх. Эмоциональное напря</w:t>
      </w:r>
      <w:r>
        <w:rPr>
          <w:sz w:val="28"/>
          <w:szCs w:val="28"/>
          <w:lang w:val="ru-RU"/>
        </w:rPr>
        <w:t>жение само по себе является фактором возникновения слухов, с помощью которых люди контролируют угрожающие условия реальности. Также делясь, друг с другом тревожными опасениями происходит эмоциональная разрядка.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Длительная задержка в принятии решений со с</w:t>
      </w:r>
      <w:r>
        <w:rPr>
          <w:sz w:val="28"/>
          <w:szCs w:val="28"/>
          <w:lang w:val="ru-RU"/>
        </w:rPr>
        <w:t>тороны руководства в важном вопросе, о котором имеют представление сотрудники также порождает домыслы в виде слухов.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Также имеются социально-психологические обстоятельства, побуждающие одних людей распространять слух: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Механизм самоутверждения: передавая </w:t>
      </w:r>
      <w:r>
        <w:rPr>
          <w:sz w:val="28"/>
          <w:szCs w:val="28"/>
          <w:lang w:val="ru-RU"/>
        </w:rPr>
        <w:t>другому сведения («эксклюзивную» информацию), составляющие содержание слуха, человек поднимает себя в своих глазам и во мнении окружающих, как человек более осведомленный, приближенный к уровню людей, обладающих подобными сведениями.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. Здесь же можно рассм</w:t>
      </w:r>
      <w:r>
        <w:rPr>
          <w:sz w:val="28"/>
          <w:szCs w:val="28"/>
          <w:lang w:val="ru-RU"/>
        </w:rPr>
        <w:t>атривать и потребность во власти. Информационная власть с успехом может реализовываться в поведении людей, с кем-то делящихся информацией, а с кем-то нет. Именно поэтому довольно часто наиболее ярыми распространителями слухов являются люди, формальная деят</w:t>
      </w:r>
      <w:r>
        <w:rPr>
          <w:sz w:val="28"/>
          <w:szCs w:val="28"/>
          <w:lang w:val="ru-RU"/>
        </w:rPr>
        <w:t>ельность которых играет в организации далеко не первую роль, но которые хотят показать свою значимость и влияние.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Потребность в принадлежности к обществу. Когда человек распространяет слухи, им движет ощущение своей включенности в группу.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Слухи - это т</w:t>
      </w:r>
      <w:r>
        <w:rPr>
          <w:sz w:val="28"/>
          <w:szCs w:val="28"/>
          <w:lang w:val="ru-RU"/>
        </w:rPr>
        <w:t>акже весьма распространенный способ релаксации и развлечения, своеобразное проведение свободного времени.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Социально-психологическими обстоятельствами, побуждающими людей воспринимать слух, являются: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Прежде всего, это упомянутые ранее, общие обстоятельств</w:t>
      </w:r>
      <w:r>
        <w:rPr>
          <w:sz w:val="28"/>
          <w:szCs w:val="28"/>
          <w:lang w:val="ru-RU"/>
        </w:rPr>
        <w:t>а неблагополучия и тревожности.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Стремление человека оберегать себя от неприятностей, по возможности предвидеть их, подготовиться, и уменьшить ущерб, если избежать его невозможно.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Механизм психического заражения, идентификации с группой. Человек доверяе</w:t>
      </w:r>
      <w:r>
        <w:rPr>
          <w:sz w:val="28"/>
          <w:szCs w:val="28"/>
          <w:lang w:val="ru-RU"/>
        </w:rPr>
        <w:t>т всему, что делают все, стремится спасаться вместе со всеми. К тому же содержание слуха одобряется большинством «Все говорят…». Мнение, разделяемое большинством, рассматривается многими людьми, как правильное, заслуживающее внимания.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Очень важной особен</w:t>
      </w:r>
      <w:r>
        <w:rPr>
          <w:sz w:val="28"/>
          <w:szCs w:val="28"/>
          <w:lang w:val="ru-RU"/>
        </w:rPr>
        <w:t>ностью восприятия слухов является легкая внушаемость части людей, некритичность восприятия информации.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Отодвинем в сторону так называемые «целенаправленные», «организуемые» или просто «запускаемые» извне слухи.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Важнейшим фактором, способствующим интересу к</w:t>
      </w:r>
      <w:r>
        <w:rPr>
          <w:sz w:val="28"/>
          <w:szCs w:val="28"/>
          <w:lang w:val="ru-RU"/>
        </w:rPr>
        <w:t xml:space="preserve"> слухам является наличие у индивида субъективного ощущения нехватки информации по </w:t>
      </w:r>
      <w:r>
        <w:rPr>
          <w:sz w:val="28"/>
          <w:szCs w:val="28"/>
          <w:lang w:val="ru-RU"/>
        </w:rPr>
        <w:lastRenderedPageBreak/>
        <w:t xml:space="preserve">какой-либо теме. 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Только в таком состоянии человек будет искать и передавать недостоверную информацию. Известны два фундаментальных условия, совпадение которых делает возможн</w:t>
      </w:r>
      <w:r>
        <w:rPr>
          <w:sz w:val="28"/>
          <w:szCs w:val="28"/>
          <w:lang w:val="ru-RU"/>
        </w:rPr>
        <w:t>ым возникновение и распространение слухов.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Интерес аудитории. Наличие интереса массовой аудитории к определенной проблеме, которую отличает высокая актуальность и связь с потребностями людей. Считается, скажем, невозможным распространить в среднеевропейско</w:t>
      </w:r>
      <w:r>
        <w:rPr>
          <w:sz w:val="28"/>
          <w:szCs w:val="28"/>
          <w:lang w:val="ru-RU"/>
        </w:rPr>
        <w:t xml:space="preserve">м городе «слух-пугало» о якобы предстоящем повышении цен на верблюдов в Саудовской Аравии. Каждый отдельный европеец, услышав об этом, почти наверняка поверит слуху, но никто не станет передавать его другим соотечественникам просто потому, что и для него, </w:t>
      </w:r>
      <w:r>
        <w:rPr>
          <w:sz w:val="28"/>
          <w:szCs w:val="28"/>
          <w:lang w:val="ru-RU"/>
        </w:rPr>
        <w:t>и для них это совершенно неактуально. Примеры невозможного слуха придумать легко - достаточно выделить наименее интересный вопрос для той или иной общности.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Напротив, даже самое невероятное по содержанию сообщение имеет шансы быть подхваченным и передавать</w:t>
      </w:r>
      <w:r>
        <w:rPr>
          <w:sz w:val="28"/>
          <w:szCs w:val="28"/>
          <w:lang w:val="ru-RU"/>
        </w:rPr>
        <w:t>ся в качестве слуха, если оно вызывает интерес и отвечает потребностям людей.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Дефицит надежной информации. Второе условие возникновения слуха - неудовлетворенность интереса и информационных потребностей. Жизнь сама должна порождать потребность в информации</w:t>
      </w:r>
      <w:r>
        <w:rPr>
          <w:sz w:val="28"/>
          <w:szCs w:val="28"/>
          <w:lang w:val="ru-RU"/>
        </w:rPr>
        <w:t xml:space="preserve"> на ту или иную тему. Потребность должна быть актуальной, т. е. неудовлетворенной. При этом условии почти любое сообщение будет заполнять информационно-потребностный вакуум, и пользоваться успехом, передаваясь в виде слуха. Ощущение неудовлетворенности инт</w:t>
      </w:r>
      <w:r>
        <w:rPr>
          <w:sz w:val="28"/>
          <w:szCs w:val="28"/>
          <w:lang w:val="ru-RU"/>
        </w:rPr>
        <w:t>ереса возникает в двух случаях. Либо это всякое отсутствие информации на данную тему вообще, либо же ситуация, в которой имеющаяся информация не представляется аудитории надежной. Обычно это является следствием явного недоверия к источнику информации. Дост</w:t>
      </w:r>
      <w:r>
        <w:rPr>
          <w:sz w:val="28"/>
          <w:szCs w:val="28"/>
          <w:lang w:val="ru-RU"/>
        </w:rPr>
        <w:t xml:space="preserve">аточно частый и типовой вариант - недоверие к </w:t>
      </w:r>
      <w:r>
        <w:rPr>
          <w:sz w:val="28"/>
          <w:szCs w:val="28"/>
          <w:lang w:val="ru-RU"/>
        </w:rPr>
        <w:lastRenderedPageBreak/>
        <w:t>официальным, правительственным источникам информации. Именно в таких случаях массово расцветает «информационный андеграунд» и реактивно возникает, причем самопроизвольно, альтернативное официальной информации «</w:t>
      </w:r>
      <w:r>
        <w:rPr>
          <w:sz w:val="28"/>
          <w:szCs w:val="28"/>
          <w:lang w:val="ru-RU"/>
        </w:rPr>
        <w:t>массовое народное творчество» в виде обилия слухов на наиболее интересные темы.</w:t>
      </w:r>
    </w:p>
    <w:p w:rsidR="00000000" w:rsidRDefault="0019136C">
      <w:pPr>
        <w:spacing w:line="360" w:lineRule="auto"/>
        <w:rPr>
          <w:sz w:val="28"/>
          <w:szCs w:val="28"/>
          <w:lang w:val="ru-RU"/>
        </w:rPr>
      </w:pPr>
      <w:r>
        <w:rPr>
          <w:rFonts w:ascii="Georgia" w:hAnsi="Georgia" w:cs="Georgia"/>
          <w:color w:val="000000"/>
          <w:sz w:val="28"/>
          <w:szCs w:val="28"/>
          <w:lang w:val="ru-RU"/>
        </w:rPr>
        <w:br w:type="page"/>
      </w:r>
    </w:p>
    <w:p w:rsidR="00000000" w:rsidRDefault="0019136C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Типы и виды слухов, факторы, определяющие степень эффективности слухов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Типология по происхождению слухи могут быть спонтанно, стихийно возникающими либо умышленно фабрику</w:t>
      </w:r>
      <w:r>
        <w:rPr>
          <w:sz w:val="28"/>
          <w:szCs w:val="28"/>
          <w:lang w:val="ru-RU"/>
        </w:rPr>
        <w:t>емыми, целенаправленно распространяемыми. Возможны и промежуточные разновидности. Иногда слух зарождается стихийно, но, попав на определенную почву, находит заинтересованных ревностных распространителей, готовых приукрасить информацию в соответствии со сво</w:t>
      </w:r>
      <w:r>
        <w:rPr>
          <w:sz w:val="28"/>
          <w:szCs w:val="28"/>
          <w:lang w:val="ru-RU"/>
        </w:rPr>
        <w:t xml:space="preserve">ими интересами. Бывает и наоборот, когда первоначально слух запущен умышленно, но впоследствии, попадая в стихийно действующие социально-психологические механизмы, многократно ими усиливается. 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условиях информационно-психологического противодействия слух</w:t>
      </w:r>
      <w:r>
        <w:rPr>
          <w:sz w:val="28"/>
          <w:szCs w:val="28"/>
          <w:lang w:val="ru-RU"/>
        </w:rPr>
        <w:t>и умышленно фабрикуются, целенаправленно распространяются и операционально поддерживаются. При этом, как показывает изучение практики такой деятельности, используется ограниченный арсенал технологий. Рассмотрим их более подробно.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«Сфабрикованные» - создают</w:t>
      </w:r>
      <w:r>
        <w:rPr>
          <w:sz w:val="28"/>
          <w:szCs w:val="28"/>
          <w:lang w:val="ru-RU"/>
        </w:rPr>
        <w:t>ся специально для создания интереса, в основе лежит определённая цель.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Технология «Азазель» («Страдалец», «Наклеивание ярлыков»)[9]. Ее суть - формирование в общественном сознании прочных ассоциативных связей между образом главного героя слуха и значимым</w:t>
      </w:r>
      <w:r>
        <w:rPr>
          <w:sz w:val="28"/>
          <w:szCs w:val="28"/>
          <w:lang w:val="ru-RU"/>
        </w:rPr>
        <w:t>и для аудитории материальными или духовными объектами. Так, если при с помощи слуха необходимо поднять социальный статус человека, то в сообщаемой информации он представляется как лицо, пострадавшее от властей за народ. Если ставится цель снизить социальны</w:t>
      </w:r>
      <w:r>
        <w:rPr>
          <w:sz w:val="28"/>
          <w:szCs w:val="28"/>
          <w:lang w:val="ru-RU"/>
        </w:rPr>
        <w:t xml:space="preserve">й статус объекта коммуникации, то в слухе он представляется как человек, виновный в неблагоприятном развитии тех или </w:t>
      </w:r>
      <w:r>
        <w:rPr>
          <w:sz w:val="28"/>
          <w:szCs w:val="28"/>
          <w:lang w:val="ru-RU"/>
        </w:rPr>
        <w:lastRenderedPageBreak/>
        <w:t xml:space="preserve">иных событий («Наклеивание ярлыков»). 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Технологии «Рояль в кустах». Данная технология выявляет те стороны и свойства объекта, о которых а</w:t>
      </w:r>
      <w:r>
        <w:rPr>
          <w:sz w:val="28"/>
          <w:szCs w:val="28"/>
          <w:lang w:val="ru-RU"/>
        </w:rPr>
        <w:t>удитория желает иметь представление и в зависимости от цели воздействия формирует эмоционально позитивно или негативно окрашенный слух. Так, если в массах особенно ценятся такие качества человека, как порядочность, воля, способность достигать цели, то в сл</w:t>
      </w:r>
      <w:r>
        <w:rPr>
          <w:sz w:val="28"/>
          <w:szCs w:val="28"/>
          <w:lang w:val="ru-RU"/>
        </w:rPr>
        <w:t>ухе главный персонаж должен быть наделен именно этими качествами, а противник - противоположными. Рассматриваемая технология предполагает также формирование в общественном сознании важности и ценности тех или иных качеств с последующим представлением аудит</w:t>
      </w:r>
      <w:r>
        <w:rPr>
          <w:sz w:val="28"/>
          <w:szCs w:val="28"/>
          <w:lang w:val="ru-RU"/>
        </w:rPr>
        <w:t>ории кандидатуры, как бы случайно наделенной именно этими качествами. Какое-то время назад, в СМИ активно пропагандировалась мысль, что наиболее важной чертой личности «идеального» руководителя Санкт-Петербуга является способность эффективно решать социаль</w:t>
      </w:r>
      <w:r>
        <w:rPr>
          <w:sz w:val="28"/>
          <w:szCs w:val="28"/>
          <w:lang w:val="ru-RU"/>
        </w:rPr>
        <w:t xml:space="preserve">ные проблемы. Неудивительно, что вскоре свою кандидатуру на пост губернатора Санкт-Петербурга выдвинула Валентина Матвиенко. 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Технологии «Перенос», «Авторитет». Если необходимо поднять престиж персонажа, то в слухе его личность, действия, принадлежащие е</w:t>
      </w:r>
      <w:r>
        <w:rPr>
          <w:sz w:val="28"/>
          <w:szCs w:val="28"/>
          <w:lang w:val="ru-RU"/>
        </w:rPr>
        <w:t xml:space="preserve">му объекты так или иначе ассоциативно показываются с качествами, свойствами, объектами авторитетно лица. 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Технология «Рэкет» состоит в беззастенчивом приписывании персонажу слуха действия, достижения, личностного качества другого, как правило, авторитетн</w:t>
      </w:r>
      <w:r>
        <w:rPr>
          <w:sz w:val="28"/>
          <w:szCs w:val="28"/>
          <w:lang w:val="ru-RU"/>
        </w:rPr>
        <w:t xml:space="preserve">ого, уважаемого человека. 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Технология «Блеф» предполагает сообщение информации о больших возможностях, способностях и поступках персонажа слуха. Здесь может быть задействован такой психологический механизм как утверждение, например, что Х победит на выбо</w:t>
      </w:r>
      <w:r>
        <w:rPr>
          <w:sz w:val="28"/>
          <w:szCs w:val="28"/>
          <w:lang w:val="ru-RU"/>
        </w:rPr>
        <w:t>рах, у части электората постепенно формируется привычка мыслить в данном направлении, которая в дальнейшем реализуется на выборах в акте голосования.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. Технология «Тест» применяется для проверки возможной реакции аудитории на те или иные события, нововведе</w:t>
      </w:r>
      <w:r>
        <w:rPr>
          <w:sz w:val="28"/>
          <w:szCs w:val="28"/>
          <w:lang w:val="ru-RU"/>
        </w:rPr>
        <w:t>ния, на конкретных людей. В этом случае запускается слух о возможности наступления события, отслеживается реакция аудитории и в соответствии с ней принимается решение о судьбе данного события.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управлении слухами, помимо каналов «запуска», необходимо учит</w:t>
      </w:r>
      <w:r>
        <w:rPr>
          <w:sz w:val="28"/>
          <w:szCs w:val="28"/>
          <w:lang w:val="ru-RU"/>
        </w:rPr>
        <w:t>ывать условия, в которых передаются слухи. Отчасти, мы их в состоянии контролировать. Например, такие состояния людей, как беспокойство и неуверенность, способствуют скорости распространения слухов. Причастность к событиям родственников, друзей и коллег по</w:t>
      </w:r>
      <w:r>
        <w:rPr>
          <w:sz w:val="28"/>
          <w:szCs w:val="28"/>
          <w:lang w:val="ru-RU"/>
        </w:rPr>
        <w:t>вышают их достоверность. Более оперативной информации также доверяют больше. Важную роль играет личность собеседника. Выше доверие слуху, если между источником информации и ее потребителем существует авторитетная дистанция (возрастная, материальная, иерарх</w:t>
      </w:r>
      <w:r>
        <w:rPr>
          <w:sz w:val="28"/>
          <w:szCs w:val="28"/>
          <w:lang w:val="ru-RU"/>
        </w:rPr>
        <w:t>ическая и т. п.), присутствует элемент восхищения собеседником, а также, в том случае, если источник принадлежит к кругам, которые недоступны слушателю.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мимо так называемых «целенаправленных», «организуемых» или просто «запускаемых» извне слухи, они мог</w:t>
      </w:r>
      <w:r>
        <w:rPr>
          <w:sz w:val="28"/>
          <w:szCs w:val="28"/>
          <w:lang w:val="ru-RU"/>
        </w:rPr>
        <w:t>ут быть спонтанно, стихийно возникающими. Спонтанные» - являются продуктом определенной ситуации. Такие слухи не создаются целенаправленно, возникают спонтанно.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Известны две основные типологии слухов. Одна классификация слухов базируется на степени их дост</w:t>
      </w:r>
      <w:r>
        <w:rPr>
          <w:sz w:val="28"/>
          <w:szCs w:val="28"/>
          <w:lang w:val="ru-RU"/>
        </w:rPr>
        <w:t>оверности, другая ставит в центр их эмоциональную окраску.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Информационная типология. Поскольку слухи - всегда в той или иной степени недостоверная информация, то один из наиболее очевидных способов построения типологии слухов сводится к их классификации </w:t>
      </w:r>
      <w:r>
        <w:rPr>
          <w:sz w:val="28"/>
          <w:szCs w:val="28"/>
          <w:lang w:val="ru-RU"/>
        </w:rPr>
        <w:t xml:space="preserve">по степени достоверности содержащейся информации. С этой точки зрения слухи подразделяются на четыре типа - от «абсолютно недостоверных», через «просто </w:t>
      </w:r>
      <w:r>
        <w:rPr>
          <w:sz w:val="28"/>
          <w:szCs w:val="28"/>
          <w:lang w:val="ru-RU"/>
        </w:rPr>
        <w:lastRenderedPageBreak/>
        <w:t>недостоверные», до «достоверных» и «близких к действительности».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Абсолютно недостоверные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Просто недо</w:t>
      </w:r>
      <w:r>
        <w:rPr>
          <w:sz w:val="28"/>
          <w:szCs w:val="28"/>
          <w:lang w:val="ru-RU"/>
        </w:rPr>
        <w:t>стоверные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Относительно достоверные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Близкие к действительности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«Эмоциональная» типология. С точки зрения эмоциональных характеристик выделяют три основных вида слухов. В интерпретации Ю.А. Шерковина. «Слух-желание» - это слух, содержащий сильное эмоци</w:t>
      </w:r>
      <w:r>
        <w:rPr>
          <w:sz w:val="28"/>
          <w:szCs w:val="28"/>
          <w:lang w:val="ru-RU"/>
        </w:rPr>
        <w:t>ональное желание, отражающее актуальные потребности и ожидания аудитории, в которой он распространяется. Ярким примером слухов такого рода принято считать упорно ходившие среди российского крестьянства в середине XIX века слухи о скором освобождении от кре</w:t>
      </w:r>
      <w:r>
        <w:rPr>
          <w:sz w:val="28"/>
          <w:szCs w:val="28"/>
          <w:lang w:val="ru-RU"/>
        </w:rPr>
        <w:t>постной зависимости. Иногда подобные слухи связывали освобождение с некоторыми условиями - так, говорили, что освободят участников войны с Турцией (потому многие крестьяне добровольно просились на фронт), что начнут с ветеранов войны с Наполеоном, и т. д.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«Слух-желание» осуществляет двоякую функцию. С одной стороны, он соответствует пожеланиям людей, и потому поддерживает тонус их социального существования. Такого рода слухи успокаивают, препятствуют развитию негативных эмоций, не дают развиваться панике и </w:t>
      </w:r>
      <w:r>
        <w:rPr>
          <w:sz w:val="28"/>
          <w:szCs w:val="28"/>
          <w:lang w:val="ru-RU"/>
        </w:rPr>
        <w:t>излишней агрессивности. С другой стороны, такие слухи деморализуют население, создавая завышенные ожидания. Когда с течением времени становится очевидным, что желаниям не суждено осуществиться, могут возникать противоположные явления - вспышки агрессивного</w:t>
      </w:r>
      <w:r>
        <w:rPr>
          <w:sz w:val="28"/>
          <w:szCs w:val="28"/>
          <w:lang w:val="ru-RU"/>
        </w:rPr>
        <w:t xml:space="preserve"> поведения, панические реакции, ненависть по отношению к тем, кто якобы «наобещал», но не выполнил обещанного. Подобные слухи активно используются для манипуляций психологией масс.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«Слух-пугало» - слух, несущий и вызывающий выраженные негативные, пугающие </w:t>
      </w:r>
      <w:r>
        <w:rPr>
          <w:sz w:val="28"/>
          <w:szCs w:val="28"/>
          <w:lang w:val="ru-RU"/>
        </w:rPr>
        <w:t xml:space="preserve">настроения и эмоциональные состояния, отражающие некоторые </w:t>
      </w:r>
      <w:r>
        <w:rPr>
          <w:sz w:val="28"/>
          <w:szCs w:val="28"/>
          <w:lang w:val="ru-RU"/>
        </w:rPr>
        <w:lastRenderedPageBreak/>
        <w:t>актуальные, но нежелательные ожидания аудитории, в которой они возникают и распространяются. Обычно слухи такого типа возникают в периоды социального напряжения (стихийное бедствие, война, подготов</w:t>
      </w:r>
      <w:r>
        <w:rPr>
          <w:sz w:val="28"/>
          <w:szCs w:val="28"/>
          <w:lang w:val="ru-RU"/>
        </w:rPr>
        <w:t>ка военного переворота и т. д.). Их сюжеты варьируются от просто пессимистических до явно панических. Особое распространение такие слухи приобретают в ситуациях сложных социальных и политических реформ, смены власти, режима или социально-политической систе</w:t>
      </w:r>
      <w:r>
        <w:rPr>
          <w:sz w:val="28"/>
          <w:szCs w:val="28"/>
          <w:lang w:val="ru-RU"/>
        </w:rPr>
        <w:t>мы в целом. В таких ситуациях появляется ограниченный набор сюжетов, выступающих в качестве стержней пугающих слухов. Некоторые из них видоизменяются в зависимости от культурных, религиозных или национальных традиций, но основная часть остается практически</w:t>
      </w:r>
      <w:r>
        <w:rPr>
          <w:sz w:val="28"/>
          <w:szCs w:val="28"/>
          <w:lang w:val="ru-RU"/>
        </w:rPr>
        <w:t xml:space="preserve"> неизменной.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часто встречаются «слухи-пугала», основанные на якобы неизбежном повышении цен на продукты питания, их исчезновении и приближающемся голоде.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Степень эффективности слуха определяется зачастую верой в честность коммуникатора. Он может б</w:t>
      </w:r>
      <w:r>
        <w:rPr>
          <w:sz w:val="28"/>
          <w:szCs w:val="28"/>
          <w:lang w:val="ru-RU"/>
        </w:rPr>
        <w:t>ыть малопривлекательным, даже случайным встречным, но очень эффективным в роли коммуникатора. Существует и противоположный вид источника сообщения. Люди с общими взглядами и ценностями, для которых объект слухов является объединяющим звеном. Еще одним исто</w:t>
      </w:r>
      <w:r>
        <w:rPr>
          <w:sz w:val="28"/>
          <w:szCs w:val="28"/>
          <w:lang w:val="ru-RU"/>
        </w:rPr>
        <w:t>чником может быть, так называемый «личный авторитет». К примеру, для школьника - это учитель, для больного - врач, для подчиненного - харизматический лидер.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Результаты влияния на сознание и поведение людей выделяют слухи: 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будоражащие общественное мнение</w:t>
      </w:r>
      <w:r>
        <w:rPr>
          <w:sz w:val="28"/>
          <w:szCs w:val="28"/>
          <w:lang w:val="ru-RU"/>
        </w:rPr>
        <w:t xml:space="preserve">, но не выходящие за рамки асоциального поведения; 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) вызывающие антиобщественное поведение известной части населения; 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) разрушающие социальные связи между людьми и выливающиеся в массовые беспорядки; 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Слухи часто обращают соратников и друзей во врагов, с</w:t>
      </w:r>
      <w:r>
        <w:rPr>
          <w:sz w:val="28"/>
          <w:szCs w:val="28"/>
          <w:lang w:val="ru-RU"/>
        </w:rPr>
        <w:t>метают с политической арены политических лидеров и партии, возносят или сокрушают престиж людей, превращают в жалкую толпу паникеров боеспособные полки и дивизии, разрушают семьи, порождают пессимизм и неверие в собственные силы.</w:t>
      </w:r>
    </w:p>
    <w:p w:rsidR="00000000" w:rsidRDefault="0019136C">
      <w:pPr>
        <w:spacing w:line="360" w:lineRule="auto"/>
        <w:rPr>
          <w:sz w:val="28"/>
          <w:szCs w:val="28"/>
          <w:lang w:val="ru-RU"/>
        </w:rPr>
      </w:pPr>
      <w:r>
        <w:rPr>
          <w:rFonts w:ascii="Georgia" w:hAnsi="Georgia" w:cs="Georgia"/>
          <w:color w:val="000000"/>
          <w:sz w:val="28"/>
          <w:szCs w:val="28"/>
          <w:lang w:val="ru-RU"/>
        </w:rPr>
        <w:br w:type="page"/>
      </w:r>
    </w:p>
    <w:p w:rsidR="00000000" w:rsidRDefault="0019136C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2. Борьба со слуха</w:t>
      </w:r>
      <w:r>
        <w:rPr>
          <w:sz w:val="28"/>
          <w:szCs w:val="28"/>
          <w:lang w:val="ru-RU"/>
        </w:rPr>
        <w:t>ми</w:t>
      </w:r>
    </w:p>
    <w:p w:rsidR="00000000" w:rsidRDefault="0019136C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136C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Управление слухами. Противодействие и профилактика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было сказано выше, слухами можно и нужно управлять. Но, прогнозировать поведение слухов достаточно сложно. До сих пор не существует четких методов и технологий управления слухами. Важным вопросо</w:t>
      </w:r>
      <w:r>
        <w:rPr>
          <w:sz w:val="28"/>
          <w:szCs w:val="28"/>
          <w:lang w:val="ru-RU"/>
        </w:rPr>
        <w:t>м в управлении слухами является вопрос о способах запуска слухов. Важнейшим аспектом здесь является выбор и координирование каналов запуска. Основные каналы распространения слухов: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Слухи, распространяемые через центральные, местные каналы ТВ, кабельное Т</w:t>
      </w:r>
      <w:r>
        <w:rPr>
          <w:sz w:val="28"/>
          <w:szCs w:val="28"/>
          <w:lang w:val="ru-RU"/>
        </w:rPr>
        <w:t>В или просто распространение видеокассет.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Слухи, распространяемые через радиоэфир.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.Слухи, распространяемые через печатные издания.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Устные слухи.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Это условная категория, в которую включаются все доступные способы распространения. В процессе управления </w:t>
      </w:r>
      <w:r>
        <w:rPr>
          <w:sz w:val="28"/>
          <w:szCs w:val="28"/>
          <w:lang w:val="ru-RU"/>
        </w:rPr>
        <w:t>слухами помимо каналов «запуска» необходимо учитывать условия, в которых передаются слухи. Отчасти, их можно контролировать. Например, такие состояния людей, как беспокойство и неуверенность, способствуют скорости распространения слухов. Причастность к соб</w:t>
      </w:r>
      <w:r>
        <w:rPr>
          <w:sz w:val="28"/>
          <w:szCs w:val="28"/>
          <w:lang w:val="ru-RU"/>
        </w:rPr>
        <w:t xml:space="preserve">ытиям родственников, друзей и коллег повышает их достоверность. Более оперативной информации также доверяют больше. Важную роль играет личность собеседника. Людям с ореолом - изначальный аванс доверия, случайным встречным - также верят в силу определенных </w:t>
      </w:r>
      <w:r>
        <w:rPr>
          <w:sz w:val="28"/>
          <w:szCs w:val="28"/>
          <w:lang w:val="ru-RU"/>
        </w:rPr>
        <w:t xml:space="preserve">механизмов. Выше доверие слуху, если между источником информации и ее потребителем существует авторитетная дистанция (возрастная, материальная, иерархическая и т. п.), присутствует элемент восхищения собеседником, а также, в том случае, </w:t>
      </w:r>
      <w:r>
        <w:rPr>
          <w:sz w:val="28"/>
          <w:szCs w:val="28"/>
          <w:lang w:val="ru-RU"/>
        </w:rPr>
        <w:lastRenderedPageBreak/>
        <w:t>если источник прина</w:t>
      </w:r>
      <w:r>
        <w:rPr>
          <w:sz w:val="28"/>
          <w:szCs w:val="28"/>
          <w:lang w:val="ru-RU"/>
        </w:rPr>
        <w:t>длежит к кругам, которые недоступны слушателю. Опыт показывает, что слух легче предупредить, чем пресечь, А.И. Китов сравнивает человека, услышавшего сплетню, с голодным. Если он набросился на первую попавшуюся ему на глаза еду и с несвойственной ему обычн</w:t>
      </w:r>
      <w:r>
        <w:rPr>
          <w:sz w:val="28"/>
          <w:szCs w:val="28"/>
          <w:lang w:val="ru-RU"/>
        </w:rPr>
        <w:t xml:space="preserve">о жадностью утолил голод, стыдить его за недостойное поведение бессмысленно, а кормить поздно - он сыт. Точно так же при глубоком информационном голоде любой слух, даже самый невероятный, утоляет жажду познания, по крайней мере, притупляет ее, и интерес к </w:t>
      </w:r>
      <w:r>
        <w:rPr>
          <w:sz w:val="28"/>
          <w:szCs w:val="28"/>
          <w:lang w:val="ru-RU"/>
        </w:rPr>
        <w:t>правдивым сведениям утрачивается.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Следует помнить, что предпринимаемые усилия по дезавуированию слухов могут способствовать их распространению. Ведь опровержение любой информации неизбежно включает две части: 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доведение до аудитории опровергаемого сообще</w:t>
      </w:r>
      <w:r>
        <w:rPr>
          <w:sz w:val="28"/>
          <w:szCs w:val="28"/>
          <w:lang w:val="ru-RU"/>
        </w:rPr>
        <w:t xml:space="preserve">ния и 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его разоблачение. При этом нежелательная информация доходит и до тех, кто ранее с ней знаком не был.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этом случае возможны два исхода: 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опровержение признается истинным, а слух - ложным,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слух рассматривается как достоверный, а опровержение </w:t>
      </w:r>
      <w:r>
        <w:rPr>
          <w:sz w:val="28"/>
          <w:szCs w:val="28"/>
          <w:lang w:val="ru-RU"/>
        </w:rPr>
        <w:t>как стремление скрыть истину. Поэтому перед началом кампании по развенчанию слуха следует тщательно просчитать, какое количество людей уже знает о нем, и решить, чего больше - пользы или вреда от его публичного опровержения.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Учитывая негативную роль слухов</w:t>
      </w:r>
      <w:r>
        <w:rPr>
          <w:sz w:val="28"/>
          <w:szCs w:val="28"/>
          <w:lang w:val="ru-RU"/>
        </w:rPr>
        <w:t xml:space="preserve"> в организации, можно определить принципы профилактики. Она подразумевает прогнозирование социальных последствий, провоцируемых теми или иными организационными изменениями, и противостояние чувствам тревоги и неопределенности. Главная цель мероприятий по п</w:t>
      </w:r>
      <w:r>
        <w:rPr>
          <w:sz w:val="28"/>
          <w:szCs w:val="28"/>
          <w:lang w:val="ru-RU"/>
        </w:rPr>
        <w:t>рофилактике слухов - своевременное и исчерпывающее информирование сотрудников обо всех аспектах жизнедеятельности организации. Можно понять возможные опасения и нежелание руководителей распространять какие бы то ни было сведения среди подчиненных. Вместе с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lastRenderedPageBreak/>
        <w:t>тем, на появившийся в аудитории интерес к той или иной теме наиболее целесообразным будет незамедлительное реагирование путем предоставления определенной информации - официальной версии. Важно сделать это раньше, чем ответ на возникший вопрос люди получат</w:t>
      </w:r>
      <w:r>
        <w:rPr>
          <w:sz w:val="28"/>
          <w:szCs w:val="28"/>
          <w:lang w:val="ru-RU"/>
        </w:rPr>
        <w:t xml:space="preserve"> из слухов. Вызванные некоторым событием слухи, очевидно, все равно будут иметь место, однако их информирующий эффект снизится, поскольку у людей уже было сформировано какое-то представление о ситуации. Успех подобных профилактических мероприятий определяе</w:t>
      </w:r>
      <w:r>
        <w:rPr>
          <w:sz w:val="28"/>
          <w:szCs w:val="28"/>
          <w:lang w:val="ru-RU"/>
        </w:rPr>
        <w:t>тся тем, насколько были учтены последствия данного нововведения при его планировании, во-первых, и тем пользуются ли официальные источники информации (в том числе те или иные должностные лица) доверием у персонала, во-вторых.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Установлению и развитию довери</w:t>
      </w:r>
      <w:r>
        <w:rPr>
          <w:sz w:val="28"/>
          <w:szCs w:val="28"/>
          <w:lang w:val="ru-RU"/>
        </w:rPr>
        <w:t>тельных отношений между руководством и подчиненными служит масса различных методов, приемов и средств. Значительная часть их описывается в контексте ПР-технологий. Речь идет о корпоративных изданиях, радио, информационных сетях (intranet), о подготовке и о</w:t>
      </w:r>
      <w:r>
        <w:rPr>
          <w:sz w:val="28"/>
          <w:szCs w:val="28"/>
          <w:lang w:val="ru-RU"/>
        </w:rPr>
        <w:t>рганизации встреч руководства компаний с рядовыми служащими. Это и почтовые ящики, горячие телефоны, позволяющие почувствовать сотрудникам свою включенность в организацию, в некоторых случаях - свою причастность к процессу управления ею. Эффективность этих</w:t>
      </w:r>
      <w:r>
        <w:rPr>
          <w:sz w:val="28"/>
          <w:szCs w:val="28"/>
          <w:lang w:val="ru-RU"/>
        </w:rPr>
        <w:t xml:space="preserve"> мер связывается, прежде всего, с тем, насколько серьезно к ним относится руководство.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ситуации бессобытийности, однообразия, скуки вероятность возникновения слухов также повышается. Поэтому уместно поддержание оптимального эмоционального фона в коллекти</w:t>
      </w:r>
      <w:r>
        <w:rPr>
          <w:sz w:val="28"/>
          <w:szCs w:val="28"/>
          <w:lang w:val="ru-RU"/>
        </w:rPr>
        <w:t>ве посредством специальной организации совместной деятельности, досуга, различных неформальных мероприятий. Отвлечь внимание людей от проблем предприятия (насколько это возможно) удается благодаря тому, что сознание людей заполняют другие слухи (о готовяще</w:t>
      </w:r>
      <w:r>
        <w:rPr>
          <w:sz w:val="28"/>
          <w:szCs w:val="28"/>
          <w:lang w:val="ru-RU"/>
        </w:rPr>
        <w:t xml:space="preserve">мся пикнике, о вчерашнем вечере, о возможностях нового проекта, о </w:t>
      </w:r>
      <w:r>
        <w:rPr>
          <w:sz w:val="28"/>
          <w:szCs w:val="28"/>
          <w:lang w:val="ru-RU"/>
        </w:rPr>
        <w:lastRenderedPageBreak/>
        <w:t>неудачах конкурента и т.д.).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Известны и более специфичные методы профилактики слухов. Например, индивидуальная работа с лицами - главными распространителями слухов (лидерами мнений). Действе</w:t>
      </w:r>
      <w:r>
        <w:rPr>
          <w:sz w:val="28"/>
          <w:szCs w:val="28"/>
          <w:lang w:val="ru-RU"/>
        </w:rPr>
        <w:t>нны также групповые тренинги, закрепляющие убежденность людей во вредоносной природе слухов или формирующие конкретные стереотипы поведения в ситуациях неопределенности.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слух уже получил свое распространение, необходимо оказать ему противодействие. Ав</w:t>
      </w:r>
      <w:r>
        <w:rPr>
          <w:sz w:val="28"/>
          <w:szCs w:val="28"/>
          <w:lang w:val="ru-RU"/>
        </w:rPr>
        <w:t>торы предлагают поэтапное противодействие слухам, включающее в себя: всесторонний анализ обстановки, оценку деструктивных последствий слуха, решение о необходимости или необязательности принятия мер, проведении официальной кампании по опровержению слуха.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ротиводействие слуху не сводится только к мероприятиям по его опровержению. Возможны ситуации, когда попытки борьбы со слухом приводят к еще большему его распространению. Вполне возможно также, что содержание сообщения, опровергающего слух, будет истолкова</w:t>
      </w:r>
      <w:r>
        <w:rPr>
          <w:sz w:val="28"/>
          <w:szCs w:val="28"/>
          <w:lang w:val="ru-RU"/>
        </w:rPr>
        <w:t>но в качестве подтверждения достоверности слуха. Поэтому перед выбором стратегии противодействия слуху, следует оценить информационную обстановку: какое количество людей уже знает о слухе, каково доверие к источнику опровержения.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Официальное опровержение с</w:t>
      </w:r>
      <w:r>
        <w:rPr>
          <w:sz w:val="28"/>
          <w:szCs w:val="28"/>
          <w:lang w:val="ru-RU"/>
        </w:rPr>
        <w:t>луха уместно лишь при условии, что данный источник пользуется доверием у аудитории. Тогда прямо указывается на содержание слуха, его причины и излагается альтернативная версия событий.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как слухи несут довольно сильный эмоциональный заряд, развеять их р</w:t>
      </w:r>
      <w:r>
        <w:rPr>
          <w:sz w:val="28"/>
          <w:szCs w:val="28"/>
          <w:lang w:val="ru-RU"/>
        </w:rPr>
        <w:t>азумными аргументами чаще всего трудно или просто невозможно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136C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Способы борьбы со слухами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Один из американских специалистов У. Джон разработал определенную </w:t>
      </w:r>
      <w:r>
        <w:rPr>
          <w:sz w:val="28"/>
          <w:szCs w:val="28"/>
          <w:lang w:val="ru-RU"/>
        </w:rPr>
        <w:lastRenderedPageBreak/>
        <w:t>стратегию борьбы со слухами: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Необходимо разработать план действий. Для этого необходимо выяснить</w:t>
      </w:r>
      <w:r>
        <w:rPr>
          <w:sz w:val="28"/>
          <w:szCs w:val="28"/>
          <w:lang w:val="ru-RU"/>
        </w:rPr>
        <w:t xml:space="preserve"> причины и масштабы распространения слухов, серьезность ситуации.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Провести анализ всех возможных причин и источников слухов, а так же мотивов распространения слухов.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Наладить контакт с людьми, пострадавших от этих слухов (как в моральном, так и в матер</w:t>
      </w:r>
      <w:r>
        <w:rPr>
          <w:sz w:val="28"/>
          <w:szCs w:val="28"/>
          <w:lang w:val="ru-RU"/>
        </w:rPr>
        <w:t>иальном плане). Показать им, что вы делаете все возможное и готовы бороться со слухами.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Немедленно предоставить всю информацию по данному конкретному вопросу.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Попытаться распространить контрслух и, тем самым, отвлечь общественность от основной проблемы</w:t>
      </w:r>
      <w:r>
        <w:rPr>
          <w:sz w:val="28"/>
          <w:szCs w:val="28"/>
          <w:lang w:val="ru-RU"/>
        </w:rPr>
        <w:t>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Заручиться поддержкой "третьей стороны" (лидеры общественного мнения, важные лица региона или сферы бизнеса и т.д.)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Не упоминать о слухе. Информируйте общественность без упоминания о ложной информации. Иначе слух постоянно будет везде фигурировать и </w:t>
      </w:r>
      <w:r>
        <w:rPr>
          <w:sz w:val="28"/>
          <w:szCs w:val="28"/>
          <w:lang w:val="ru-RU"/>
        </w:rPr>
        <w:t>может приобрести большие масштабы.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Подтверждение слуха. Иногда для предотвращения дальнейшего «наслоения» сюжета лучше подтвердить слух. Порой честное признание повышает доверие к источнику, и помогает контролировать последующий ход событий. Подтвердить сл</w:t>
      </w:r>
      <w:r>
        <w:rPr>
          <w:sz w:val="28"/>
          <w:szCs w:val="28"/>
          <w:lang w:val="ru-RU"/>
        </w:rPr>
        <w:t>ух может представитель руководства компании, имеющий доверие среди коллектива. Подтверждение слуха возможно при помощи сбора и информирования руководителей для дальнейшего распространения информации внутри отделов.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Опровержение слуха. Официальное опроверже</w:t>
      </w:r>
      <w:r>
        <w:rPr>
          <w:sz w:val="28"/>
          <w:szCs w:val="28"/>
          <w:lang w:val="ru-RU"/>
        </w:rPr>
        <w:t xml:space="preserve">ние слуха уместно лишь при условии, что данный источник пользуется уважением и доверием у аудитории. Тогда нужно прямо указать на содержание слуха, его причину и изложить альтернативную версию событий. Опровергнуть слух возможно в </w:t>
      </w:r>
      <w:r>
        <w:rPr>
          <w:sz w:val="28"/>
          <w:szCs w:val="28"/>
          <w:lang w:val="ru-RU"/>
        </w:rPr>
        <w:lastRenderedPageBreak/>
        <w:t xml:space="preserve">условиях общего собрания </w:t>
      </w:r>
      <w:r>
        <w:rPr>
          <w:sz w:val="28"/>
          <w:szCs w:val="28"/>
          <w:lang w:val="ru-RU"/>
        </w:rPr>
        <w:t>с авторитетным представителем компании, в редких случаях целесообразно использовать PR - технологии.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Ирония, юмор. Порой помогает использование юмора - высмеивание «нелепой» информации в процессе яркого и богатого различными метафорами выступления представ</w:t>
      </w:r>
      <w:r>
        <w:rPr>
          <w:sz w:val="28"/>
          <w:szCs w:val="28"/>
          <w:lang w:val="ru-RU"/>
        </w:rPr>
        <w:t xml:space="preserve">ителями руководства компании или авторитетным лицом. Контрслух. Если нет уверенности в авторитетности официального источника, уместно распространить информацию, по содержанию противоположную сюжету слуха. Делать это нужно под различными предлогами, но без </w:t>
      </w:r>
      <w:r>
        <w:rPr>
          <w:sz w:val="28"/>
          <w:szCs w:val="28"/>
          <w:lang w:val="ru-RU"/>
        </w:rPr>
        <w:t>упоминания о самом слухе и его сюжете. В данном методе необходима особая внимательность к каждой детали, так как малейший просчет может привести к «эффекту бумеранга» и доверие к слуху усилится.</w:t>
      </w:r>
    </w:p>
    <w:p w:rsidR="00000000" w:rsidRDefault="0019136C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136C">
      <w:pPr>
        <w:spacing w:line="360" w:lineRule="auto"/>
        <w:ind w:firstLine="709"/>
        <w:jc w:val="both"/>
        <w:rPr>
          <w:rFonts w:ascii="Georgia" w:hAnsi="Georgia" w:cs="Georg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19136C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Слухи в организации могут являться достаточно </w:t>
      </w:r>
      <w:r>
        <w:rPr>
          <w:sz w:val="28"/>
          <w:szCs w:val="28"/>
          <w:lang w:val="ru-RU"/>
        </w:rPr>
        <w:t>эффективной коммуникативной технологией при условии корректного управления ими и их использования. Для этого необходимо досконально изучить механизм функционирования коммуникативного процесса и роль в нем коммуникативных технологий, в частности слухов. Это</w:t>
      </w:r>
      <w:r>
        <w:rPr>
          <w:sz w:val="28"/>
          <w:szCs w:val="28"/>
          <w:lang w:val="ru-RU"/>
        </w:rPr>
        <w:t>т сложный феномен является теоретически достаточно хорошо изученным как отечественными так и зарубежными исследователями в области коммуникационного менеджмента, паблик рилейшнз, рекламы, маркетинга, теории коммуникации и социальной психологии. Большинство</w:t>
      </w:r>
      <w:r>
        <w:rPr>
          <w:sz w:val="28"/>
          <w:szCs w:val="28"/>
          <w:lang w:val="ru-RU"/>
        </w:rPr>
        <w:t xml:space="preserve"> авторов сходятся во мнении, что основное условие возникновения слуха - это недостаток информации по теме, значимой для данной социальной группы. Модель слуховой коммуникации достаточно проста: информация распространяется при отсутствии указания на источни</w:t>
      </w:r>
      <w:r>
        <w:rPr>
          <w:sz w:val="28"/>
          <w:szCs w:val="28"/>
          <w:lang w:val="ru-RU"/>
        </w:rPr>
        <w:t>к. Однако, авторы опять же солидарны в том, что управление слухами процесс очень сложный, требующий комплексного подхода.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Слухи - специфический вид межличностной коммуникации, в процессе которой лежит сюжет, до известной степени отражающий некоторые реальн</w:t>
      </w:r>
      <w:r>
        <w:rPr>
          <w:sz w:val="28"/>
          <w:szCs w:val="28"/>
          <w:lang w:val="ru-RU"/>
        </w:rPr>
        <w:t>ые или вымышленные события, который становится достоянием обширной аудитории. Информация, содержащаяся в слухах, может быть достоверной и недостоверной, но она должна быть актуальной для той группы людей, которой адресуется слух. Слухи могут усложняться, о</w:t>
      </w:r>
      <w:r>
        <w:rPr>
          <w:sz w:val="28"/>
          <w:szCs w:val="28"/>
          <w:lang w:val="ru-RU"/>
        </w:rPr>
        <w:t>брастать деталями, кардинально меняться. Слухи прекращают свое существование после официального подтверждения или опровержения, либо по причине уменьшения актуальности той или иной темы. Слухи может быть не только безвредным, но и полезным - до тех пор, по</w:t>
      </w:r>
      <w:r>
        <w:rPr>
          <w:sz w:val="28"/>
          <w:szCs w:val="28"/>
          <w:lang w:val="ru-RU"/>
        </w:rPr>
        <w:t>ка он не станет основным источником информации в организации. Слухи в организации выполняют четыре основные функции: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. Создание образа, придание статуса.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Создание фактов при недостатке достоверной информации.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Создание ценностей, норм.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Обеспечение вре</w:t>
      </w:r>
      <w:r>
        <w:rPr>
          <w:sz w:val="28"/>
          <w:szCs w:val="28"/>
          <w:lang w:val="ru-RU"/>
        </w:rPr>
        <w:t>мяпровождения в перерыве.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136C">
      <w:pPr>
        <w:spacing w:line="360" w:lineRule="auto"/>
        <w:ind w:firstLine="709"/>
        <w:jc w:val="both"/>
        <w:rPr>
          <w:rFonts w:ascii="Georgia" w:hAnsi="Georgia" w:cs="Georg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19136C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используемой литературы</w:t>
      </w:r>
    </w:p>
    <w:p w:rsidR="00000000" w:rsidRDefault="001913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19136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Дубин Б.В., Толстых А.В. «Слухи как социально-психологический феномен // Вопросы психологии». 2010. №3. </w:t>
      </w:r>
    </w:p>
    <w:p w:rsidR="00000000" w:rsidRDefault="0019136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Китов А.И. «Личность и перестройка: заметки психолог»а. М., 1990. </w:t>
      </w:r>
    </w:p>
    <w:p w:rsidR="00000000" w:rsidRDefault="0019136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Лайнбарджер П. П</w:t>
      </w:r>
      <w:r>
        <w:rPr>
          <w:sz w:val="28"/>
          <w:szCs w:val="28"/>
          <w:lang w:val="ru-RU"/>
        </w:rPr>
        <w:t xml:space="preserve">сихологическая война. М., 2012. </w:t>
      </w:r>
    </w:p>
    <w:p w:rsidR="00000000" w:rsidRDefault="0019136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Латынов В.В. Профилактика и дезавуирование слухов // Проблемы информационно-психологической безопасности. М., 1996. </w:t>
      </w:r>
    </w:p>
    <w:p w:rsidR="00000000" w:rsidRDefault="0019136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Петровского А.В., М.Г. Ярошевского. Психология. Словарь . М.: Политиздат, 1990. </w:t>
      </w:r>
    </w:p>
    <w:p w:rsidR="00000000" w:rsidRDefault="0019136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Столяренко A.M. Экс</w:t>
      </w:r>
      <w:r>
        <w:rPr>
          <w:sz w:val="28"/>
          <w:szCs w:val="28"/>
          <w:lang w:val="ru-RU"/>
        </w:rPr>
        <w:t xml:space="preserve">тремальная психопедагогика. М.: ЮНИТИ-ДАНА, 2002. </w:t>
      </w:r>
    </w:p>
    <w:p w:rsidR="00000000" w:rsidRDefault="0019136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Сухов А.Н. Психология больших социальных групп и движений // Основы социально-психологической теории. М., 2014. С. 228-245. </w:t>
      </w:r>
    </w:p>
    <w:p w:rsidR="00000000" w:rsidRDefault="0019136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. Хлопьев А.Т. Групповое и массовое сознание в поле слухов // Проблемы информа</w:t>
      </w:r>
      <w:r>
        <w:rPr>
          <w:sz w:val="28"/>
          <w:szCs w:val="28"/>
          <w:lang w:val="ru-RU"/>
        </w:rPr>
        <w:t>ционно-психологической безопасности. М</w:t>
      </w:r>
      <w:r>
        <w:rPr>
          <w:sz w:val="28"/>
          <w:szCs w:val="28"/>
          <w:lang w:val="en-US"/>
        </w:rPr>
        <w:t xml:space="preserve">., 1996. </w:t>
      </w:r>
    </w:p>
    <w:p w:rsidR="00000000" w:rsidRDefault="0019136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 xml:space="preserve">. Knapp RM. A psychology of rumor // Public Opinion Quarterly. </w:t>
      </w:r>
      <w:r>
        <w:rPr>
          <w:sz w:val="28"/>
          <w:szCs w:val="28"/>
          <w:lang w:val="ru-RU"/>
        </w:rPr>
        <w:t>1944. V.8. P. 12-37.</w:t>
      </w:r>
    </w:p>
    <w:p w:rsidR="00000000" w:rsidRDefault="0019136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Шерковин Ю. А. «Слухи: их возникновение и разоблачение. - Слово лектора», 1981, № 11, с. 48-52.</w:t>
      </w:r>
    </w:p>
    <w:p w:rsidR="00000000" w:rsidRDefault="0019136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Беззубцев С.А.» Слухи в </w:t>
      </w:r>
      <w:r>
        <w:rPr>
          <w:sz w:val="28"/>
          <w:szCs w:val="28"/>
          <w:lang w:val="ru-RU"/>
        </w:rPr>
        <w:t>управлении персоналом: эффективное средство или бомба замедленного действия?» М., 2008.</w:t>
      </w:r>
    </w:p>
    <w:p w:rsidR="00000000" w:rsidRDefault="0019136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Назаретян А.П. «Агрессивная толпа, массовая паника, слухи: лекции по социальной политической психологии». СПб., 2003, стр. 90.</w:t>
      </w:r>
    </w:p>
    <w:p w:rsidR="00000000" w:rsidRDefault="0019136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Б. Дубин, А. Толстых. «Слухи как соци</w:t>
      </w:r>
      <w:r>
        <w:rPr>
          <w:sz w:val="28"/>
          <w:szCs w:val="28"/>
          <w:lang w:val="ru-RU"/>
        </w:rPr>
        <w:t>ально-психологический феномен» М., 1992 .</w:t>
      </w:r>
    </w:p>
    <w:p w:rsidR="00000000" w:rsidRDefault="0019136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Домеденко Е.К. «Слухи как неформальная коммуникация в организации». НСК, 2002.</w:t>
      </w:r>
    </w:p>
    <w:p w:rsidR="00000000" w:rsidRDefault="0019136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. Пиков Н. «Наше оружие - слухи» М.,1995.</w:t>
      </w:r>
    </w:p>
    <w:p w:rsidR="00000000" w:rsidRDefault="0019136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Зелинский С.Н. , «Информационно-психологическое воздействие на массовое сознание» М</w:t>
      </w:r>
      <w:r>
        <w:rPr>
          <w:sz w:val="28"/>
          <w:szCs w:val="28"/>
          <w:lang w:val="ru-RU"/>
        </w:rPr>
        <w:t>., 2014.</w:t>
      </w:r>
    </w:p>
    <w:p w:rsidR="00000000" w:rsidRDefault="0019136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Андреева Г. М. «Социальная психология». С. 191. М. Политиздат. 1975. </w:t>
      </w:r>
    </w:p>
    <w:p w:rsidR="00000000" w:rsidRDefault="0019136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Никитина А. «Правила распространения слухов». М.,2009.</w:t>
      </w:r>
    </w:p>
    <w:p w:rsidR="0019136C" w:rsidRDefault="0019136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Латынов В.В. «Слухи: социальные функции и условия появления». СПб. , 1995. </w:t>
      </w:r>
    </w:p>
    <w:sectPr w:rsidR="0019136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28"/>
    <w:rsid w:val="00052F28"/>
    <w:rsid w:val="0019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5571</Words>
  <Characters>31758</Characters>
  <Application>Microsoft Office Word</Application>
  <DocSecurity>0</DocSecurity>
  <Lines>264</Lines>
  <Paragraphs>74</Paragraphs>
  <ScaleCrop>false</ScaleCrop>
  <Company/>
  <LinksUpToDate>false</LinksUpToDate>
  <CharactersWithSpaces>37255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2024-09-19T06:26:00Z</dcterms:created>
  <dcterms:modified xsi:type="dcterms:W3CDTF">2024-09-19T06:26:00Z</dcterms:modified>
</cp:coreProperties>
</file>