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41F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Смех </w:t>
      </w:r>
    </w:p>
    <w:p w:rsidR="00000000" w:rsidRDefault="00924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"Эмоции человека и животных возникают в результате сопоставления желаемого с достигнутым. Когда первое и второе совпадает, чаша эмоциональных весов склоняется к "плюсу", когда не совпадает - к "минусу". Но</w:t>
      </w:r>
      <w:r>
        <w:rPr>
          <w:color w:val="000000"/>
          <w:sz w:val="24"/>
          <w:szCs w:val="24"/>
        </w:rPr>
        <w:t xml:space="preserve"> чтобы привести эти весы в движение, должна быть память, надо уметь планировать поведение. Все это относится уже к сфере интеллектуальной деятельности". </w:t>
      </w:r>
    </w:p>
    <w:p w:rsidR="00000000" w:rsidRDefault="00924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Ю.В. Урываев. </w:t>
      </w:r>
    </w:p>
    <w:p w:rsidR="00000000" w:rsidRDefault="00924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зарубежных ученых, проведенные с помощью новейших методов, включая созданн</w:t>
      </w:r>
      <w:r>
        <w:rPr>
          <w:color w:val="000000"/>
          <w:sz w:val="24"/>
          <w:szCs w:val="24"/>
        </w:rPr>
        <w:t>ые на компьютерах "модели смеха", показали, что при смехе от мышц лица идут особые импульсы, которые благотворно влияют на нервную систему и работу мозга, снимая напряжение. Даже когда вам невесело и вы выдавливаете из себя фальшивую улыбку, механизм сраба</w:t>
      </w:r>
      <w:r>
        <w:rPr>
          <w:color w:val="000000"/>
          <w:sz w:val="24"/>
          <w:szCs w:val="24"/>
        </w:rPr>
        <w:t xml:space="preserve">тывает, и на душе становится намного легче. По мнению ученых, смех - это выработанный людьми "социальный рефлекс", поскольку, видя смеющегося или улыбающегося человека, другие люди тоже приходят в хорошее настроение. </w:t>
      </w:r>
    </w:p>
    <w:p w:rsidR="00000000" w:rsidRDefault="009241F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Смех хорошо влияет на ваше сердце </w:t>
      </w:r>
    </w:p>
    <w:p w:rsidR="00000000" w:rsidRDefault="00924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</w:t>
      </w:r>
      <w:r>
        <w:rPr>
          <w:color w:val="000000"/>
          <w:sz w:val="24"/>
          <w:szCs w:val="24"/>
        </w:rPr>
        <w:t>акому выводу пришли кардиологи из Медицинского Центра в Балтиморе Штата Мэриленд. Наряду с активным чувством юмора, смех может помогать защищать Вас от сердечного приступа. Исследователи обосновывают свои результаты данными исследований здоровых людей и лю</w:t>
      </w:r>
      <w:r>
        <w:rPr>
          <w:color w:val="000000"/>
          <w:sz w:val="24"/>
          <w:szCs w:val="24"/>
        </w:rPr>
        <w:t xml:space="preserve">дей с сердечными заболеваниями. Оказалось, что 40% людей, страдающих сердечно-сосудистыми заболеваниями, смеялись меньше людей того же самого возраста, но без сердечной болезни. </w:t>
      </w:r>
    </w:p>
    <w:p w:rsidR="00000000" w:rsidRDefault="00924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"Старое высказывание, что смех является лучшим лекарством, кажется, имеет смы</w:t>
      </w:r>
      <w:r>
        <w:rPr>
          <w:color w:val="000000"/>
          <w:sz w:val="24"/>
          <w:szCs w:val="24"/>
        </w:rPr>
        <w:t>сл, когда это нужно для лечения вашего сердца", - говорит Майкл Миллер, M.D., F.A.C.C., директор Центра Профилактической Кардиологии в Университете Штата Мэриленд. "Мы не знаем все же, почему смех защищает сердце, но мы знаем, что нервно-психическое напряж</w:t>
      </w:r>
      <w:r>
        <w:rPr>
          <w:color w:val="000000"/>
          <w:sz w:val="24"/>
          <w:szCs w:val="24"/>
        </w:rPr>
        <w:t>ение связано с повреждением эндотелия, который является защитным барьером, стабилизирующим наши кровеносные сосуды. Нервные перенапряжения и пессимизм, могут вызывать ряд воспалительных реакций, которые приводят к накоплению жира и построению холестерина в</w:t>
      </w:r>
      <w:r>
        <w:rPr>
          <w:color w:val="000000"/>
          <w:sz w:val="24"/>
          <w:szCs w:val="24"/>
        </w:rPr>
        <w:t xml:space="preserve"> коронарных артериях, что в конечном счете ведет к сердечному приступу", - говорит доктор Миллер. </w:t>
      </w:r>
    </w:p>
    <w:p w:rsidR="00000000" w:rsidRDefault="00924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Исследователи провели обследование 300 людей. Половина тестируемых или перенесла сердечный приступ или подверглась операции по коронарному шунтированию. Друг</w:t>
      </w:r>
      <w:r>
        <w:rPr>
          <w:color w:val="000000"/>
          <w:sz w:val="24"/>
          <w:szCs w:val="24"/>
        </w:rPr>
        <w:t>ие 150 человек были здоровые и соответствовали им по возрасту. Участников тестировали двумя анкетными опросами. Один опрос имел ряд альтернативных ответов, чтобы выяснить, сколько или как много человек смеется в тех или иных ситуациях. Второй опрос основыв</w:t>
      </w:r>
      <w:r>
        <w:rPr>
          <w:color w:val="000000"/>
          <w:sz w:val="24"/>
          <w:szCs w:val="24"/>
        </w:rPr>
        <w:t xml:space="preserve">ался на 50 истинных или ложных ответах, чтобы оценить гнев и враждебность людей. </w:t>
      </w:r>
    </w:p>
    <w:p w:rsidR="00000000" w:rsidRDefault="00924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вопросы включили следующее: Люди с сердечными болезнями вообще смеялись меньше, даже порой в смешных ситуациях, они иногда показали больше гнева и враждебности, чем</w:t>
      </w:r>
      <w:r>
        <w:rPr>
          <w:color w:val="000000"/>
          <w:sz w:val="24"/>
          <w:szCs w:val="24"/>
        </w:rPr>
        <w:t xml:space="preserve"> положительных эмоций. Известно, что курение и пищевые продукты с большим содержанием жира ведут к риску развития сердечных болезней. Наверное, теперь стоит добавить к ним еще и гнев, враждебность и пессимизм. Рекомендация для поддержания сердца в здоровом</w:t>
      </w:r>
      <w:r>
        <w:rPr>
          <w:color w:val="000000"/>
          <w:sz w:val="24"/>
          <w:szCs w:val="24"/>
        </w:rPr>
        <w:t xml:space="preserve"> состоянии состоит в необходимости смеяться несколько раз в день </w:t>
      </w:r>
    </w:p>
    <w:p w:rsidR="00000000" w:rsidRDefault="009241F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241F4" w:rsidRDefault="009241F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9241F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DB"/>
    <w:rsid w:val="00173CDB"/>
    <w:rsid w:val="0092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6BEB9B-3501-47B6-A829-11B32A99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Company>PERSONAL COMPUTERS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Смех</dc:title>
  <dc:subject/>
  <dc:creator>USER</dc:creator>
  <cp:keywords/>
  <dc:description/>
  <cp:lastModifiedBy>Igor Trofimov</cp:lastModifiedBy>
  <cp:revision>2</cp:revision>
  <dcterms:created xsi:type="dcterms:W3CDTF">2024-07-25T21:16:00Z</dcterms:created>
  <dcterms:modified xsi:type="dcterms:W3CDTF">2024-07-25T21:16:00Z</dcterms:modified>
</cp:coreProperties>
</file>