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1C72" w14:textId="77777777" w:rsidR="007F149F" w:rsidRDefault="007F149F">
      <w:pPr>
        <w:pStyle w:val="a8"/>
        <w:widowControl/>
        <w:tabs>
          <w:tab w:val="clear" w:pos="4153"/>
          <w:tab w:val="clear" w:pos="8306"/>
        </w:tabs>
        <w:spacing w:line="360" w:lineRule="auto"/>
        <w:ind w:firstLine="0"/>
        <w:jc w:val="center"/>
        <w:rPr>
          <w:b/>
          <w:bCs/>
        </w:rPr>
      </w:pPr>
      <w:r>
        <w:rPr>
          <w:b/>
          <w:bCs/>
        </w:rPr>
        <w:t>РОССИЙСКАЯ  АКАДЕМИЯ  МЕДИЦИНСКИХ НАУК</w:t>
      </w:r>
    </w:p>
    <w:p w14:paraId="28D7E30F" w14:textId="77777777" w:rsidR="007F149F" w:rsidRDefault="007F149F">
      <w:pPr>
        <w:widowControl/>
        <w:spacing w:before="0" w:after="0" w:line="360" w:lineRule="auto"/>
        <w:jc w:val="center"/>
        <w:rPr>
          <w:b/>
          <w:bCs/>
          <w:sz w:val="28"/>
          <w:szCs w:val="28"/>
        </w:rPr>
      </w:pPr>
      <w:r>
        <w:rPr>
          <w:b/>
          <w:bCs/>
          <w:sz w:val="28"/>
          <w:szCs w:val="28"/>
        </w:rPr>
        <w:t>НАУЧНЫЙ ЦЕНТР ПСИХИЧЕСКОГО ЗДОРОВЬЯ</w:t>
      </w:r>
    </w:p>
    <w:p w14:paraId="7D2E7F47" w14:textId="77777777" w:rsidR="007F149F" w:rsidRDefault="007F149F">
      <w:pPr>
        <w:widowControl/>
        <w:spacing w:before="0" w:after="0" w:line="360" w:lineRule="auto"/>
        <w:jc w:val="both"/>
        <w:rPr>
          <w:sz w:val="28"/>
          <w:szCs w:val="28"/>
        </w:rPr>
      </w:pPr>
    </w:p>
    <w:p w14:paraId="7BD5B5E9" w14:textId="77777777" w:rsidR="007F149F" w:rsidRDefault="007F149F">
      <w:pPr>
        <w:widowControl/>
        <w:spacing w:before="0" w:after="0" w:line="360" w:lineRule="auto"/>
        <w:ind w:left="5040"/>
        <w:jc w:val="both"/>
        <w:rPr>
          <w:sz w:val="28"/>
          <w:szCs w:val="28"/>
        </w:rPr>
      </w:pPr>
    </w:p>
    <w:p w14:paraId="50B093DE" w14:textId="77777777" w:rsidR="007F149F" w:rsidRDefault="007F149F">
      <w:pPr>
        <w:widowControl/>
        <w:spacing w:before="0" w:after="0" w:line="360" w:lineRule="auto"/>
        <w:ind w:left="5040" w:firstLine="1764"/>
        <w:jc w:val="both"/>
        <w:rPr>
          <w:sz w:val="28"/>
          <w:szCs w:val="28"/>
        </w:rPr>
      </w:pPr>
      <w:r>
        <w:rPr>
          <w:sz w:val="28"/>
          <w:szCs w:val="28"/>
        </w:rPr>
        <w:t>На правах рукописи</w:t>
      </w:r>
    </w:p>
    <w:p w14:paraId="21259EF7" w14:textId="77777777" w:rsidR="007F149F" w:rsidRDefault="007F149F">
      <w:pPr>
        <w:widowControl/>
        <w:spacing w:before="0" w:after="0" w:line="360" w:lineRule="auto"/>
        <w:jc w:val="both"/>
        <w:rPr>
          <w:sz w:val="28"/>
          <w:szCs w:val="28"/>
        </w:rPr>
      </w:pPr>
    </w:p>
    <w:p w14:paraId="3B50321D" w14:textId="77777777" w:rsidR="007F149F" w:rsidRDefault="007F149F">
      <w:pPr>
        <w:widowControl/>
        <w:spacing w:before="0" w:after="0" w:line="360" w:lineRule="auto"/>
        <w:jc w:val="center"/>
        <w:rPr>
          <w:sz w:val="28"/>
          <w:szCs w:val="28"/>
        </w:rPr>
      </w:pPr>
    </w:p>
    <w:p w14:paraId="0E9F47D9" w14:textId="77777777" w:rsidR="007F149F" w:rsidRDefault="007F149F">
      <w:pPr>
        <w:widowControl/>
        <w:spacing w:before="0" w:after="0" w:line="360" w:lineRule="auto"/>
        <w:jc w:val="center"/>
        <w:rPr>
          <w:sz w:val="28"/>
          <w:szCs w:val="28"/>
        </w:rPr>
      </w:pPr>
    </w:p>
    <w:p w14:paraId="0F9403FC" w14:textId="77777777" w:rsidR="007F149F" w:rsidRDefault="007F149F">
      <w:pPr>
        <w:widowControl/>
        <w:spacing w:before="0" w:after="0" w:line="360" w:lineRule="auto"/>
        <w:jc w:val="center"/>
        <w:rPr>
          <w:b/>
          <w:bCs/>
          <w:sz w:val="28"/>
          <w:szCs w:val="28"/>
        </w:rPr>
      </w:pPr>
      <w:r>
        <w:rPr>
          <w:b/>
          <w:bCs/>
          <w:sz w:val="28"/>
          <w:szCs w:val="28"/>
        </w:rPr>
        <w:t>ИВАНОВ СТАНИСЛАВ ВИКТОРОВИЧ</w:t>
      </w:r>
    </w:p>
    <w:p w14:paraId="3C699E35" w14:textId="77777777" w:rsidR="007F149F" w:rsidRDefault="007F149F">
      <w:pPr>
        <w:widowControl/>
        <w:spacing w:before="0" w:after="0" w:line="360" w:lineRule="auto"/>
        <w:jc w:val="center"/>
        <w:rPr>
          <w:b/>
          <w:bCs/>
          <w:sz w:val="28"/>
          <w:szCs w:val="28"/>
        </w:rPr>
      </w:pPr>
    </w:p>
    <w:p w14:paraId="3AE731EB" w14:textId="77777777" w:rsidR="007F149F" w:rsidRDefault="007F149F">
      <w:pPr>
        <w:widowControl/>
        <w:spacing w:before="0" w:after="0" w:line="360" w:lineRule="auto"/>
        <w:jc w:val="center"/>
        <w:rPr>
          <w:b/>
          <w:bCs/>
          <w:sz w:val="28"/>
          <w:szCs w:val="28"/>
        </w:rPr>
      </w:pPr>
      <w:r>
        <w:rPr>
          <w:b/>
          <w:bCs/>
          <w:sz w:val="28"/>
          <w:szCs w:val="28"/>
        </w:rPr>
        <w:t>СОМАТОФОРМНЫЕ РАССТРОЙСТВА (ОРГАННЫЕ НЕВРОЗЫ):</w:t>
      </w:r>
    </w:p>
    <w:p w14:paraId="5272D5F8" w14:textId="77777777" w:rsidR="007F149F" w:rsidRDefault="007F149F">
      <w:pPr>
        <w:widowControl/>
        <w:spacing w:before="0" w:after="0" w:line="360" w:lineRule="auto"/>
        <w:jc w:val="center"/>
        <w:rPr>
          <w:b/>
          <w:bCs/>
          <w:sz w:val="28"/>
          <w:szCs w:val="28"/>
        </w:rPr>
      </w:pPr>
      <w:r>
        <w:rPr>
          <w:b/>
          <w:bCs/>
          <w:sz w:val="28"/>
          <w:szCs w:val="28"/>
        </w:rPr>
        <w:t xml:space="preserve">ЭПИДЕМИОЛОГИЯ, КОМОРБИДНЫЕ ПСИХОСОМАТИЧЕСКИЕ </w:t>
      </w:r>
    </w:p>
    <w:p w14:paraId="1A875D84" w14:textId="77777777" w:rsidR="007F149F" w:rsidRDefault="007F149F">
      <w:pPr>
        <w:widowControl/>
        <w:spacing w:before="0" w:after="0" w:line="360" w:lineRule="auto"/>
        <w:jc w:val="center"/>
        <w:rPr>
          <w:b/>
          <w:bCs/>
          <w:sz w:val="28"/>
          <w:szCs w:val="28"/>
        </w:rPr>
      </w:pPr>
      <w:r>
        <w:rPr>
          <w:b/>
          <w:bCs/>
          <w:sz w:val="28"/>
          <w:szCs w:val="28"/>
        </w:rPr>
        <w:t xml:space="preserve">СООТНОШЕНИЯ, ТЕРАПИЯ </w:t>
      </w:r>
    </w:p>
    <w:p w14:paraId="561B634C" w14:textId="77777777" w:rsidR="007F149F" w:rsidRDefault="007F149F">
      <w:pPr>
        <w:widowControl/>
        <w:spacing w:before="0" w:after="0" w:line="360" w:lineRule="auto"/>
        <w:jc w:val="both"/>
        <w:rPr>
          <w:b/>
          <w:bCs/>
          <w:sz w:val="28"/>
          <w:szCs w:val="28"/>
        </w:rPr>
      </w:pPr>
    </w:p>
    <w:p w14:paraId="73BD4C59" w14:textId="77777777" w:rsidR="007F149F" w:rsidRDefault="007F149F">
      <w:pPr>
        <w:widowControl/>
        <w:spacing w:before="0" w:after="0" w:line="360" w:lineRule="auto"/>
        <w:ind w:left="5040"/>
        <w:jc w:val="both"/>
        <w:rPr>
          <w:sz w:val="28"/>
          <w:szCs w:val="28"/>
        </w:rPr>
      </w:pPr>
    </w:p>
    <w:p w14:paraId="4026E832" w14:textId="77777777" w:rsidR="007F149F" w:rsidRDefault="007F149F">
      <w:pPr>
        <w:widowControl/>
        <w:spacing w:before="0" w:after="0" w:line="360" w:lineRule="auto"/>
        <w:jc w:val="center"/>
        <w:rPr>
          <w:sz w:val="28"/>
          <w:szCs w:val="28"/>
        </w:rPr>
      </w:pPr>
      <w:r>
        <w:rPr>
          <w:sz w:val="28"/>
          <w:szCs w:val="28"/>
        </w:rPr>
        <w:t>14.00.18 – Психиатрия</w:t>
      </w:r>
    </w:p>
    <w:p w14:paraId="2FA6955D" w14:textId="77777777" w:rsidR="007F149F" w:rsidRDefault="007F149F">
      <w:pPr>
        <w:widowControl/>
        <w:spacing w:before="0" w:after="0" w:line="360" w:lineRule="auto"/>
        <w:jc w:val="both"/>
        <w:rPr>
          <w:sz w:val="28"/>
          <w:szCs w:val="28"/>
        </w:rPr>
      </w:pPr>
    </w:p>
    <w:p w14:paraId="24BCEA67" w14:textId="77777777" w:rsidR="007F149F" w:rsidRDefault="007F149F">
      <w:pPr>
        <w:widowControl/>
        <w:spacing w:before="0" w:after="0" w:line="360" w:lineRule="auto"/>
        <w:jc w:val="both"/>
        <w:rPr>
          <w:sz w:val="28"/>
          <w:szCs w:val="28"/>
        </w:rPr>
      </w:pPr>
    </w:p>
    <w:p w14:paraId="7E792E2E" w14:textId="77777777" w:rsidR="007F149F" w:rsidRDefault="007F149F">
      <w:pPr>
        <w:widowControl/>
        <w:spacing w:before="0" w:after="0" w:line="360" w:lineRule="auto"/>
        <w:jc w:val="center"/>
        <w:rPr>
          <w:sz w:val="28"/>
          <w:szCs w:val="28"/>
        </w:rPr>
      </w:pPr>
      <w:r>
        <w:rPr>
          <w:sz w:val="28"/>
          <w:szCs w:val="28"/>
        </w:rPr>
        <w:t>ДИССЕРТАЦИЯ</w:t>
      </w:r>
    </w:p>
    <w:p w14:paraId="09EDA6D5" w14:textId="77777777" w:rsidR="007F149F" w:rsidRDefault="007F149F">
      <w:pPr>
        <w:widowControl/>
        <w:spacing w:before="0" w:after="0" w:line="360" w:lineRule="auto"/>
        <w:jc w:val="center"/>
        <w:rPr>
          <w:sz w:val="28"/>
          <w:szCs w:val="28"/>
        </w:rPr>
      </w:pPr>
      <w:r>
        <w:rPr>
          <w:sz w:val="28"/>
          <w:szCs w:val="28"/>
        </w:rPr>
        <w:t>на соискание ученой степени</w:t>
      </w:r>
    </w:p>
    <w:p w14:paraId="7D25E043" w14:textId="77777777" w:rsidR="007F149F" w:rsidRDefault="007F149F">
      <w:pPr>
        <w:widowControl/>
        <w:spacing w:before="0" w:after="0" w:line="360" w:lineRule="auto"/>
        <w:jc w:val="center"/>
        <w:rPr>
          <w:sz w:val="28"/>
          <w:szCs w:val="28"/>
        </w:rPr>
      </w:pPr>
      <w:r>
        <w:rPr>
          <w:sz w:val="28"/>
          <w:szCs w:val="28"/>
        </w:rPr>
        <w:t>доктора медицинских наук</w:t>
      </w:r>
    </w:p>
    <w:p w14:paraId="311974F5" w14:textId="77777777" w:rsidR="007F149F" w:rsidRDefault="007F149F">
      <w:pPr>
        <w:widowControl/>
        <w:spacing w:before="0" w:after="0" w:line="360" w:lineRule="auto"/>
        <w:jc w:val="both"/>
        <w:rPr>
          <w:sz w:val="28"/>
          <w:szCs w:val="28"/>
        </w:rPr>
      </w:pPr>
    </w:p>
    <w:p w14:paraId="38A8B658" w14:textId="77777777" w:rsidR="007F149F" w:rsidRDefault="007F149F">
      <w:pPr>
        <w:widowControl/>
        <w:spacing w:before="0" w:after="0" w:line="360" w:lineRule="auto"/>
        <w:ind w:left="5040"/>
        <w:jc w:val="both"/>
        <w:rPr>
          <w:sz w:val="28"/>
          <w:szCs w:val="28"/>
        </w:rPr>
      </w:pPr>
    </w:p>
    <w:p w14:paraId="3B68118E" w14:textId="77777777" w:rsidR="007F149F" w:rsidRDefault="007F149F">
      <w:pPr>
        <w:widowControl/>
        <w:spacing w:before="0" w:after="0" w:line="360" w:lineRule="auto"/>
        <w:ind w:left="5040" w:firstLine="1764"/>
        <w:jc w:val="both"/>
        <w:rPr>
          <w:sz w:val="28"/>
          <w:szCs w:val="28"/>
        </w:rPr>
      </w:pPr>
      <w:r>
        <w:rPr>
          <w:sz w:val="28"/>
          <w:szCs w:val="28"/>
        </w:rPr>
        <w:t xml:space="preserve">Научный консультант: </w:t>
      </w:r>
    </w:p>
    <w:p w14:paraId="22764848" w14:textId="77777777" w:rsidR="007F149F" w:rsidRDefault="007F149F">
      <w:pPr>
        <w:widowControl/>
        <w:spacing w:before="0" w:after="0" w:line="360" w:lineRule="auto"/>
        <w:ind w:left="5040" w:firstLine="1764"/>
        <w:jc w:val="both"/>
        <w:rPr>
          <w:sz w:val="28"/>
          <w:szCs w:val="28"/>
        </w:rPr>
      </w:pPr>
      <w:r>
        <w:rPr>
          <w:sz w:val="28"/>
          <w:szCs w:val="28"/>
        </w:rPr>
        <w:t>академик РАМН</w:t>
      </w:r>
    </w:p>
    <w:p w14:paraId="2EBFC7E0" w14:textId="77777777" w:rsidR="007F149F" w:rsidRDefault="007F149F">
      <w:pPr>
        <w:widowControl/>
        <w:spacing w:before="0" w:after="0" w:line="360" w:lineRule="auto"/>
        <w:ind w:left="5040" w:firstLine="1764"/>
        <w:jc w:val="both"/>
        <w:rPr>
          <w:sz w:val="28"/>
          <w:szCs w:val="28"/>
        </w:rPr>
      </w:pPr>
      <w:r>
        <w:rPr>
          <w:sz w:val="28"/>
          <w:szCs w:val="28"/>
        </w:rPr>
        <w:t>профессор А.Б. Смулевич</w:t>
      </w:r>
    </w:p>
    <w:p w14:paraId="0E63AE6D" w14:textId="77777777" w:rsidR="007F149F" w:rsidRDefault="007F149F">
      <w:pPr>
        <w:widowControl/>
        <w:spacing w:before="0" w:after="0" w:line="360" w:lineRule="auto"/>
        <w:jc w:val="center"/>
        <w:rPr>
          <w:sz w:val="28"/>
          <w:szCs w:val="28"/>
        </w:rPr>
      </w:pPr>
    </w:p>
    <w:p w14:paraId="21273B1B" w14:textId="77777777" w:rsidR="007F149F" w:rsidRDefault="007F149F">
      <w:pPr>
        <w:widowControl/>
        <w:spacing w:before="0" w:after="0" w:line="360" w:lineRule="auto"/>
        <w:jc w:val="center"/>
        <w:rPr>
          <w:sz w:val="28"/>
          <w:szCs w:val="28"/>
        </w:rPr>
      </w:pPr>
    </w:p>
    <w:p w14:paraId="7913346D" w14:textId="77777777" w:rsidR="007F149F" w:rsidRDefault="007F149F">
      <w:pPr>
        <w:widowControl/>
        <w:spacing w:before="0" w:after="0" w:line="360" w:lineRule="auto"/>
        <w:jc w:val="center"/>
        <w:rPr>
          <w:sz w:val="28"/>
          <w:szCs w:val="28"/>
        </w:rPr>
      </w:pPr>
      <w:r>
        <w:rPr>
          <w:sz w:val="28"/>
          <w:szCs w:val="28"/>
        </w:rPr>
        <w:t>Москва – 2002</w:t>
      </w:r>
    </w:p>
    <w:p w14:paraId="70CF2D96" w14:textId="77777777" w:rsidR="007F149F" w:rsidRDefault="007F149F">
      <w:pPr>
        <w:widowControl/>
        <w:spacing w:before="0" w:after="0" w:line="360" w:lineRule="auto"/>
        <w:jc w:val="center"/>
        <w:rPr>
          <w:sz w:val="28"/>
          <w:szCs w:val="28"/>
        </w:rPr>
      </w:pPr>
      <w:r>
        <w:rPr>
          <w:sz w:val="28"/>
          <w:szCs w:val="28"/>
        </w:rPr>
        <w:t>ОГЛАВЛЕНИЕ</w:t>
      </w:r>
    </w:p>
    <w:p w14:paraId="5714B439" w14:textId="77777777" w:rsidR="007F149F" w:rsidRDefault="007F149F">
      <w:pPr>
        <w:widowControl/>
        <w:spacing w:before="0" w:after="0" w:line="360" w:lineRule="auto"/>
        <w:jc w:val="both"/>
        <w:rPr>
          <w:sz w:val="28"/>
          <w:szCs w:val="28"/>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1809"/>
        <w:gridCol w:w="5670"/>
        <w:gridCol w:w="1560"/>
      </w:tblGrid>
      <w:tr w:rsidR="007F149F" w14:paraId="3C2CBA3E" w14:textId="77777777">
        <w:tblPrEx>
          <w:tblCellMar>
            <w:top w:w="0" w:type="dxa"/>
            <w:bottom w:w="0" w:type="dxa"/>
          </w:tblCellMar>
        </w:tblPrEx>
        <w:trPr>
          <w:jc w:val="center"/>
        </w:trPr>
        <w:tc>
          <w:tcPr>
            <w:tcW w:w="1809" w:type="dxa"/>
            <w:tcBorders>
              <w:top w:val="nil"/>
              <w:left w:val="nil"/>
              <w:bottom w:val="nil"/>
              <w:right w:val="nil"/>
            </w:tcBorders>
          </w:tcPr>
          <w:p w14:paraId="5052DBBA" w14:textId="77777777" w:rsidR="007F149F" w:rsidRDefault="007F149F">
            <w:pPr>
              <w:widowControl/>
              <w:spacing w:before="0" w:after="0" w:line="312" w:lineRule="auto"/>
              <w:jc w:val="center"/>
              <w:rPr>
                <w:b/>
                <w:bCs/>
                <w:sz w:val="28"/>
                <w:szCs w:val="28"/>
              </w:rPr>
            </w:pPr>
          </w:p>
        </w:tc>
        <w:tc>
          <w:tcPr>
            <w:tcW w:w="5670" w:type="dxa"/>
            <w:tcBorders>
              <w:top w:val="nil"/>
              <w:left w:val="nil"/>
              <w:bottom w:val="nil"/>
              <w:right w:val="nil"/>
            </w:tcBorders>
          </w:tcPr>
          <w:p w14:paraId="15C4536D" w14:textId="77777777" w:rsidR="007F149F" w:rsidRDefault="007F149F">
            <w:pPr>
              <w:widowControl/>
              <w:spacing w:before="0" w:after="0" w:line="312" w:lineRule="auto"/>
              <w:jc w:val="center"/>
              <w:rPr>
                <w:b/>
                <w:bCs/>
                <w:sz w:val="28"/>
                <w:szCs w:val="28"/>
              </w:rPr>
            </w:pPr>
          </w:p>
        </w:tc>
        <w:tc>
          <w:tcPr>
            <w:tcW w:w="1560" w:type="dxa"/>
            <w:tcBorders>
              <w:top w:val="nil"/>
              <w:left w:val="nil"/>
              <w:bottom w:val="nil"/>
              <w:right w:val="nil"/>
            </w:tcBorders>
          </w:tcPr>
          <w:p w14:paraId="27C142CF" w14:textId="77777777" w:rsidR="007F149F" w:rsidRDefault="007F149F">
            <w:pPr>
              <w:widowControl/>
              <w:spacing w:before="0" w:after="0" w:line="312" w:lineRule="auto"/>
              <w:rPr>
                <w:b/>
                <w:bCs/>
                <w:i/>
                <w:iCs/>
                <w:sz w:val="28"/>
                <w:szCs w:val="28"/>
              </w:rPr>
            </w:pPr>
            <w:r>
              <w:rPr>
                <w:b/>
                <w:bCs/>
                <w:i/>
                <w:iCs/>
                <w:sz w:val="28"/>
                <w:szCs w:val="28"/>
              </w:rPr>
              <w:t>страницы</w:t>
            </w:r>
          </w:p>
        </w:tc>
      </w:tr>
      <w:tr w:rsidR="007F149F" w14:paraId="54E2D0B7" w14:textId="77777777">
        <w:tblPrEx>
          <w:tblCellMar>
            <w:top w:w="0" w:type="dxa"/>
            <w:bottom w:w="0" w:type="dxa"/>
          </w:tblCellMar>
        </w:tblPrEx>
        <w:trPr>
          <w:jc w:val="center"/>
        </w:trPr>
        <w:tc>
          <w:tcPr>
            <w:tcW w:w="1809" w:type="dxa"/>
            <w:tcBorders>
              <w:top w:val="nil"/>
              <w:left w:val="nil"/>
              <w:bottom w:val="nil"/>
              <w:right w:val="nil"/>
            </w:tcBorders>
          </w:tcPr>
          <w:p w14:paraId="1AF1BB76" w14:textId="77777777" w:rsidR="007F149F" w:rsidRDefault="007F149F">
            <w:pPr>
              <w:widowControl/>
              <w:spacing w:before="0" w:after="0" w:line="312" w:lineRule="auto"/>
              <w:rPr>
                <w:b/>
                <w:bCs/>
                <w:sz w:val="28"/>
                <w:szCs w:val="28"/>
              </w:rPr>
            </w:pPr>
            <w:r>
              <w:rPr>
                <w:b/>
                <w:bCs/>
                <w:sz w:val="28"/>
                <w:szCs w:val="28"/>
              </w:rPr>
              <w:t>Введение</w:t>
            </w:r>
          </w:p>
        </w:tc>
        <w:tc>
          <w:tcPr>
            <w:tcW w:w="5670" w:type="dxa"/>
            <w:tcBorders>
              <w:top w:val="nil"/>
              <w:left w:val="nil"/>
              <w:bottom w:val="nil"/>
              <w:right w:val="nil"/>
            </w:tcBorders>
          </w:tcPr>
          <w:p w14:paraId="46B156AA" w14:textId="77777777" w:rsidR="007F149F" w:rsidRDefault="007F149F">
            <w:pPr>
              <w:widowControl/>
              <w:spacing w:before="0" w:after="0"/>
              <w:rPr>
                <w:sz w:val="28"/>
                <w:szCs w:val="28"/>
              </w:rPr>
            </w:pPr>
            <w:r>
              <w:rPr>
                <w:sz w:val="28"/>
                <w:szCs w:val="28"/>
              </w:rPr>
              <w:t>______________________________________</w:t>
            </w:r>
          </w:p>
          <w:p w14:paraId="1C568576" w14:textId="77777777" w:rsidR="007F149F" w:rsidRDefault="007F149F">
            <w:pPr>
              <w:widowControl/>
              <w:spacing w:before="0" w:after="0"/>
              <w:rPr>
                <w:sz w:val="28"/>
                <w:szCs w:val="28"/>
              </w:rPr>
            </w:pPr>
          </w:p>
        </w:tc>
        <w:tc>
          <w:tcPr>
            <w:tcW w:w="1560" w:type="dxa"/>
            <w:tcBorders>
              <w:top w:val="nil"/>
              <w:left w:val="nil"/>
              <w:bottom w:val="nil"/>
              <w:right w:val="nil"/>
            </w:tcBorders>
          </w:tcPr>
          <w:p w14:paraId="3E4AC135" w14:textId="77777777" w:rsidR="007F149F" w:rsidRDefault="007F149F">
            <w:pPr>
              <w:widowControl/>
              <w:spacing w:before="0" w:after="0"/>
              <w:rPr>
                <w:b/>
                <w:bCs/>
                <w:i/>
                <w:iCs/>
                <w:sz w:val="28"/>
                <w:szCs w:val="28"/>
              </w:rPr>
            </w:pPr>
            <w:r>
              <w:rPr>
                <w:b/>
                <w:bCs/>
                <w:i/>
                <w:iCs/>
                <w:sz w:val="28"/>
                <w:szCs w:val="28"/>
              </w:rPr>
              <w:t xml:space="preserve">2 – 5 </w:t>
            </w:r>
          </w:p>
        </w:tc>
      </w:tr>
      <w:tr w:rsidR="007F149F" w14:paraId="318CE86A" w14:textId="77777777">
        <w:tblPrEx>
          <w:tblCellMar>
            <w:top w:w="0" w:type="dxa"/>
            <w:bottom w:w="0" w:type="dxa"/>
          </w:tblCellMar>
        </w:tblPrEx>
        <w:trPr>
          <w:jc w:val="center"/>
        </w:trPr>
        <w:tc>
          <w:tcPr>
            <w:tcW w:w="1809" w:type="dxa"/>
            <w:tcBorders>
              <w:top w:val="nil"/>
              <w:left w:val="nil"/>
              <w:bottom w:val="nil"/>
              <w:right w:val="nil"/>
            </w:tcBorders>
          </w:tcPr>
          <w:p w14:paraId="1C6DDABE"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I</w:t>
            </w:r>
            <w:r>
              <w:rPr>
                <w:b/>
                <w:bCs/>
                <w:sz w:val="28"/>
                <w:szCs w:val="28"/>
              </w:rPr>
              <w:t>.</w:t>
            </w:r>
          </w:p>
        </w:tc>
        <w:tc>
          <w:tcPr>
            <w:tcW w:w="5670" w:type="dxa"/>
            <w:tcBorders>
              <w:top w:val="nil"/>
              <w:left w:val="nil"/>
              <w:bottom w:val="nil"/>
              <w:right w:val="nil"/>
            </w:tcBorders>
          </w:tcPr>
          <w:p w14:paraId="3D6D71D5" w14:textId="77777777" w:rsidR="007F149F" w:rsidRDefault="007F149F">
            <w:pPr>
              <w:widowControl/>
              <w:spacing w:before="0" w:after="0"/>
              <w:rPr>
                <w:sz w:val="28"/>
                <w:szCs w:val="28"/>
              </w:rPr>
            </w:pPr>
            <w:r>
              <w:rPr>
                <w:sz w:val="28"/>
                <w:szCs w:val="28"/>
              </w:rPr>
              <w:t>Обзор литературы ______________________</w:t>
            </w:r>
          </w:p>
          <w:p w14:paraId="2AB4C4CF" w14:textId="77777777" w:rsidR="007F149F" w:rsidRDefault="007F149F">
            <w:pPr>
              <w:widowControl/>
              <w:spacing w:before="0" w:after="0"/>
              <w:rPr>
                <w:sz w:val="28"/>
                <w:szCs w:val="28"/>
              </w:rPr>
            </w:pPr>
          </w:p>
        </w:tc>
        <w:tc>
          <w:tcPr>
            <w:tcW w:w="1560" w:type="dxa"/>
            <w:tcBorders>
              <w:top w:val="nil"/>
              <w:left w:val="nil"/>
              <w:bottom w:val="nil"/>
              <w:right w:val="nil"/>
            </w:tcBorders>
          </w:tcPr>
          <w:p w14:paraId="73EEF729" w14:textId="77777777" w:rsidR="007F149F" w:rsidRDefault="007F149F">
            <w:pPr>
              <w:widowControl/>
              <w:spacing w:before="0" w:after="0"/>
              <w:rPr>
                <w:b/>
                <w:bCs/>
                <w:i/>
                <w:iCs/>
                <w:sz w:val="28"/>
                <w:szCs w:val="28"/>
              </w:rPr>
            </w:pPr>
            <w:r>
              <w:rPr>
                <w:b/>
                <w:bCs/>
                <w:i/>
                <w:iCs/>
                <w:sz w:val="28"/>
                <w:szCs w:val="28"/>
              </w:rPr>
              <w:t xml:space="preserve">6 – 41 </w:t>
            </w:r>
          </w:p>
        </w:tc>
      </w:tr>
      <w:tr w:rsidR="007F149F" w14:paraId="4CF07980" w14:textId="77777777">
        <w:tblPrEx>
          <w:tblCellMar>
            <w:top w:w="0" w:type="dxa"/>
            <w:bottom w:w="0" w:type="dxa"/>
          </w:tblCellMar>
        </w:tblPrEx>
        <w:trPr>
          <w:jc w:val="center"/>
        </w:trPr>
        <w:tc>
          <w:tcPr>
            <w:tcW w:w="1809" w:type="dxa"/>
            <w:tcBorders>
              <w:top w:val="nil"/>
              <w:left w:val="nil"/>
              <w:bottom w:val="nil"/>
              <w:right w:val="nil"/>
            </w:tcBorders>
          </w:tcPr>
          <w:p w14:paraId="05BD028D"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II</w:t>
            </w:r>
            <w:r>
              <w:rPr>
                <w:b/>
                <w:bCs/>
                <w:sz w:val="28"/>
                <w:szCs w:val="28"/>
              </w:rPr>
              <w:t>.</w:t>
            </w:r>
          </w:p>
        </w:tc>
        <w:tc>
          <w:tcPr>
            <w:tcW w:w="5670" w:type="dxa"/>
            <w:tcBorders>
              <w:top w:val="nil"/>
              <w:left w:val="nil"/>
              <w:bottom w:val="nil"/>
              <w:right w:val="nil"/>
            </w:tcBorders>
          </w:tcPr>
          <w:p w14:paraId="3F179F1C" w14:textId="77777777" w:rsidR="007F149F" w:rsidRDefault="007F149F">
            <w:pPr>
              <w:widowControl/>
              <w:spacing w:before="0" w:after="0"/>
              <w:rPr>
                <w:sz w:val="28"/>
                <w:szCs w:val="28"/>
              </w:rPr>
            </w:pPr>
            <w:r>
              <w:rPr>
                <w:sz w:val="28"/>
                <w:szCs w:val="28"/>
              </w:rPr>
              <w:t>Методы и материал исследования _________</w:t>
            </w:r>
          </w:p>
          <w:p w14:paraId="083FBE61" w14:textId="77777777" w:rsidR="007F149F" w:rsidRDefault="007F149F">
            <w:pPr>
              <w:widowControl/>
              <w:spacing w:before="0" w:after="0"/>
              <w:rPr>
                <w:sz w:val="28"/>
                <w:szCs w:val="28"/>
              </w:rPr>
            </w:pPr>
          </w:p>
        </w:tc>
        <w:tc>
          <w:tcPr>
            <w:tcW w:w="1560" w:type="dxa"/>
            <w:tcBorders>
              <w:top w:val="nil"/>
              <w:left w:val="nil"/>
              <w:bottom w:val="nil"/>
              <w:right w:val="nil"/>
            </w:tcBorders>
          </w:tcPr>
          <w:p w14:paraId="1077547A" w14:textId="77777777" w:rsidR="007F149F" w:rsidRDefault="007F149F">
            <w:pPr>
              <w:widowControl/>
              <w:spacing w:before="0" w:after="0"/>
              <w:rPr>
                <w:b/>
                <w:bCs/>
                <w:i/>
                <w:iCs/>
                <w:sz w:val="28"/>
                <w:szCs w:val="28"/>
              </w:rPr>
            </w:pPr>
            <w:r>
              <w:rPr>
                <w:b/>
                <w:bCs/>
                <w:i/>
                <w:iCs/>
                <w:sz w:val="28"/>
                <w:szCs w:val="28"/>
              </w:rPr>
              <w:t xml:space="preserve">42 – 56 </w:t>
            </w:r>
          </w:p>
        </w:tc>
      </w:tr>
      <w:tr w:rsidR="007F149F" w14:paraId="0CDD24FF" w14:textId="77777777">
        <w:tblPrEx>
          <w:tblCellMar>
            <w:top w:w="0" w:type="dxa"/>
            <w:bottom w:w="0" w:type="dxa"/>
          </w:tblCellMar>
        </w:tblPrEx>
        <w:trPr>
          <w:jc w:val="center"/>
        </w:trPr>
        <w:tc>
          <w:tcPr>
            <w:tcW w:w="1809" w:type="dxa"/>
            <w:tcBorders>
              <w:top w:val="nil"/>
              <w:left w:val="nil"/>
              <w:bottom w:val="nil"/>
              <w:right w:val="nil"/>
            </w:tcBorders>
          </w:tcPr>
          <w:p w14:paraId="407211A5"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III</w:t>
            </w:r>
            <w:r>
              <w:rPr>
                <w:b/>
                <w:bCs/>
                <w:sz w:val="28"/>
                <w:szCs w:val="28"/>
              </w:rPr>
              <w:t>.</w:t>
            </w:r>
          </w:p>
          <w:p w14:paraId="731BC13A" w14:textId="77777777" w:rsidR="007F149F" w:rsidRDefault="007F149F">
            <w:pPr>
              <w:widowControl/>
              <w:spacing w:before="0" w:after="0" w:line="312" w:lineRule="auto"/>
              <w:rPr>
                <w:b/>
                <w:bCs/>
                <w:sz w:val="28"/>
                <w:szCs w:val="28"/>
              </w:rPr>
            </w:pPr>
          </w:p>
        </w:tc>
        <w:tc>
          <w:tcPr>
            <w:tcW w:w="5670" w:type="dxa"/>
            <w:tcBorders>
              <w:top w:val="nil"/>
              <w:left w:val="nil"/>
              <w:bottom w:val="nil"/>
              <w:right w:val="nil"/>
            </w:tcBorders>
          </w:tcPr>
          <w:p w14:paraId="0AD0C98E" w14:textId="77777777" w:rsidR="007F149F" w:rsidRDefault="007F149F">
            <w:pPr>
              <w:widowControl/>
              <w:spacing w:before="0" w:after="0"/>
              <w:rPr>
                <w:sz w:val="28"/>
                <w:szCs w:val="28"/>
              </w:rPr>
            </w:pPr>
            <w:r>
              <w:rPr>
                <w:sz w:val="28"/>
                <w:szCs w:val="28"/>
              </w:rPr>
              <w:t xml:space="preserve">Эпидемиологическая характеристика </w:t>
            </w:r>
          </w:p>
          <w:p w14:paraId="06D10D41" w14:textId="77777777" w:rsidR="007F149F" w:rsidRDefault="007F149F">
            <w:pPr>
              <w:widowControl/>
              <w:spacing w:before="0" w:after="0"/>
              <w:rPr>
                <w:sz w:val="28"/>
                <w:szCs w:val="28"/>
              </w:rPr>
            </w:pPr>
            <w:r>
              <w:rPr>
                <w:sz w:val="28"/>
                <w:szCs w:val="28"/>
              </w:rPr>
              <w:t xml:space="preserve">органных неврозов у пациентов </w:t>
            </w:r>
          </w:p>
          <w:p w14:paraId="1CF620BA" w14:textId="77777777" w:rsidR="007F149F" w:rsidRDefault="007F149F">
            <w:pPr>
              <w:widowControl/>
              <w:spacing w:before="0" w:after="0"/>
              <w:rPr>
                <w:sz w:val="28"/>
                <w:szCs w:val="28"/>
              </w:rPr>
            </w:pPr>
            <w:r>
              <w:rPr>
                <w:sz w:val="28"/>
                <w:szCs w:val="28"/>
              </w:rPr>
              <w:t>общемедицинской сети __________________</w:t>
            </w:r>
          </w:p>
          <w:p w14:paraId="29523632" w14:textId="77777777" w:rsidR="007F149F" w:rsidRDefault="007F149F">
            <w:pPr>
              <w:widowControl/>
              <w:spacing w:before="0" w:after="0"/>
              <w:rPr>
                <w:sz w:val="28"/>
                <w:szCs w:val="28"/>
              </w:rPr>
            </w:pPr>
          </w:p>
        </w:tc>
        <w:tc>
          <w:tcPr>
            <w:tcW w:w="1560" w:type="dxa"/>
            <w:tcBorders>
              <w:top w:val="nil"/>
              <w:left w:val="nil"/>
              <w:bottom w:val="nil"/>
              <w:right w:val="nil"/>
            </w:tcBorders>
          </w:tcPr>
          <w:p w14:paraId="51F5DF99" w14:textId="77777777" w:rsidR="007F149F" w:rsidRDefault="007F149F">
            <w:pPr>
              <w:widowControl/>
              <w:spacing w:before="0" w:after="0"/>
              <w:rPr>
                <w:b/>
                <w:bCs/>
                <w:i/>
                <w:iCs/>
                <w:sz w:val="28"/>
                <w:szCs w:val="28"/>
              </w:rPr>
            </w:pPr>
          </w:p>
          <w:p w14:paraId="608FDCB4" w14:textId="77777777" w:rsidR="007F149F" w:rsidRDefault="007F149F">
            <w:pPr>
              <w:widowControl/>
              <w:spacing w:before="0" w:after="0"/>
              <w:rPr>
                <w:b/>
                <w:bCs/>
                <w:i/>
                <w:iCs/>
                <w:sz w:val="28"/>
                <w:szCs w:val="28"/>
              </w:rPr>
            </w:pPr>
          </w:p>
          <w:p w14:paraId="0A12C35B" w14:textId="77777777" w:rsidR="007F149F" w:rsidRDefault="007F149F">
            <w:pPr>
              <w:widowControl/>
              <w:spacing w:before="0" w:after="0"/>
              <w:rPr>
                <w:b/>
                <w:bCs/>
                <w:i/>
                <w:iCs/>
                <w:sz w:val="28"/>
                <w:szCs w:val="28"/>
              </w:rPr>
            </w:pPr>
            <w:r>
              <w:rPr>
                <w:b/>
                <w:bCs/>
                <w:i/>
                <w:iCs/>
                <w:sz w:val="28"/>
                <w:szCs w:val="28"/>
              </w:rPr>
              <w:t xml:space="preserve">57 – 70 </w:t>
            </w:r>
          </w:p>
        </w:tc>
      </w:tr>
      <w:tr w:rsidR="007F149F" w14:paraId="19114033" w14:textId="77777777">
        <w:tblPrEx>
          <w:tblCellMar>
            <w:top w:w="0" w:type="dxa"/>
            <w:bottom w:w="0" w:type="dxa"/>
          </w:tblCellMar>
        </w:tblPrEx>
        <w:trPr>
          <w:jc w:val="center"/>
        </w:trPr>
        <w:tc>
          <w:tcPr>
            <w:tcW w:w="1809" w:type="dxa"/>
            <w:tcBorders>
              <w:top w:val="nil"/>
              <w:left w:val="nil"/>
              <w:bottom w:val="nil"/>
              <w:right w:val="nil"/>
            </w:tcBorders>
          </w:tcPr>
          <w:p w14:paraId="1AE10130"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IV</w:t>
            </w:r>
            <w:r>
              <w:rPr>
                <w:b/>
                <w:bCs/>
                <w:sz w:val="28"/>
                <w:szCs w:val="28"/>
              </w:rPr>
              <w:t>.</w:t>
            </w:r>
          </w:p>
          <w:p w14:paraId="44F74AE8" w14:textId="77777777" w:rsidR="007F149F" w:rsidRDefault="007F149F">
            <w:pPr>
              <w:widowControl/>
              <w:spacing w:before="0" w:after="0" w:line="312" w:lineRule="auto"/>
              <w:rPr>
                <w:b/>
                <w:bCs/>
                <w:sz w:val="28"/>
                <w:szCs w:val="28"/>
              </w:rPr>
            </w:pPr>
          </w:p>
        </w:tc>
        <w:tc>
          <w:tcPr>
            <w:tcW w:w="5670" w:type="dxa"/>
            <w:tcBorders>
              <w:top w:val="nil"/>
              <w:left w:val="nil"/>
              <w:bottom w:val="nil"/>
              <w:right w:val="nil"/>
            </w:tcBorders>
          </w:tcPr>
          <w:p w14:paraId="5E017029" w14:textId="77777777" w:rsidR="007F149F" w:rsidRDefault="007F149F">
            <w:pPr>
              <w:widowControl/>
              <w:spacing w:before="0" w:after="0"/>
              <w:rPr>
                <w:sz w:val="28"/>
                <w:szCs w:val="28"/>
              </w:rPr>
            </w:pPr>
            <w:r>
              <w:rPr>
                <w:sz w:val="28"/>
                <w:szCs w:val="28"/>
              </w:rPr>
              <w:t xml:space="preserve">Дифференциация соматизированной </w:t>
            </w:r>
          </w:p>
          <w:p w14:paraId="7838B27A" w14:textId="77777777" w:rsidR="007F149F" w:rsidRDefault="007F149F">
            <w:pPr>
              <w:widowControl/>
              <w:spacing w:before="0" w:after="0"/>
              <w:rPr>
                <w:sz w:val="28"/>
                <w:szCs w:val="28"/>
              </w:rPr>
            </w:pPr>
            <w:r>
              <w:rPr>
                <w:sz w:val="28"/>
                <w:szCs w:val="28"/>
              </w:rPr>
              <w:t xml:space="preserve">(конверсионной) истерии и </w:t>
            </w:r>
          </w:p>
          <w:p w14:paraId="3223ED81" w14:textId="77777777" w:rsidR="007F149F" w:rsidRDefault="007F149F">
            <w:pPr>
              <w:widowControl/>
              <w:spacing w:before="0" w:after="0"/>
              <w:rPr>
                <w:sz w:val="28"/>
                <w:szCs w:val="28"/>
              </w:rPr>
            </w:pPr>
            <w:r>
              <w:rPr>
                <w:sz w:val="28"/>
                <w:szCs w:val="28"/>
              </w:rPr>
              <w:t>органных неврозов ______________________</w:t>
            </w:r>
          </w:p>
          <w:p w14:paraId="275B3905" w14:textId="77777777" w:rsidR="007F149F" w:rsidRDefault="007F149F">
            <w:pPr>
              <w:widowControl/>
              <w:spacing w:before="0" w:after="0"/>
              <w:rPr>
                <w:sz w:val="28"/>
                <w:szCs w:val="28"/>
              </w:rPr>
            </w:pPr>
          </w:p>
        </w:tc>
        <w:tc>
          <w:tcPr>
            <w:tcW w:w="1560" w:type="dxa"/>
            <w:tcBorders>
              <w:top w:val="nil"/>
              <w:left w:val="nil"/>
              <w:bottom w:val="nil"/>
              <w:right w:val="nil"/>
            </w:tcBorders>
          </w:tcPr>
          <w:p w14:paraId="71A72F68" w14:textId="77777777" w:rsidR="007F149F" w:rsidRDefault="007F149F">
            <w:pPr>
              <w:widowControl/>
              <w:spacing w:before="0" w:after="0"/>
              <w:rPr>
                <w:b/>
                <w:bCs/>
                <w:i/>
                <w:iCs/>
                <w:sz w:val="28"/>
                <w:szCs w:val="28"/>
              </w:rPr>
            </w:pPr>
          </w:p>
          <w:p w14:paraId="35D2AAA2" w14:textId="77777777" w:rsidR="007F149F" w:rsidRDefault="007F149F">
            <w:pPr>
              <w:widowControl/>
              <w:spacing w:before="0" w:after="0"/>
              <w:rPr>
                <w:b/>
                <w:bCs/>
                <w:i/>
                <w:iCs/>
                <w:sz w:val="28"/>
                <w:szCs w:val="28"/>
              </w:rPr>
            </w:pPr>
          </w:p>
          <w:p w14:paraId="6DE8DA72" w14:textId="77777777" w:rsidR="007F149F" w:rsidRDefault="007F149F">
            <w:pPr>
              <w:widowControl/>
              <w:spacing w:before="0" w:after="0"/>
              <w:rPr>
                <w:b/>
                <w:bCs/>
                <w:i/>
                <w:iCs/>
                <w:sz w:val="28"/>
                <w:szCs w:val="28"/>
              </w:rPr>
            </w:pPr>
            <w:r>
              <w:rPr>
                <w:b/>
                <w:bCs/>
                <w:i/>
                <w:iCs/>
                <w:sz w:val="28"/>
                <w:szCs w:val="28"/>
              </w:rPr>
              <w:t xml:space="preserve">71 – 109 </w:t>
            </w:r>
          </w:p>
        </w:tc>
      </w:tr>
      <w:tr w:rsidR="007F149F" w14:paraId="4CA3CFD5" w14:textId="77777777">
        <w:tblPrEx>
          <w:tblCellMar>
            <w:top w:w="0" w:type="dxa"/>
            <w:bottom w:w="0" w:type="dxa"/>
          </w:tblCellMar>
        </w:tblPrEx>
        <w:trPr>
          <w:jc w:val="center"/>
        </w:trPr>
        <w:tc>
          <w:tcPr>
            <w:tcW w:w="1809" w:type="dxa"/>
            <w:tcBorders>
              <w:top w:val="nil"/>
              <w:left w:val="nil"/>
              <w:bottom w:val="nil"/>
              <w:right w:val="nil"/>
            </w:tcBorders>
          </w:tcPr>
          <w:p w14:paraId="45D8B6E0"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V</w:t>
            </w:r>
            <w:r>
              <w:rPr>
                <w:b/>
                <w:bCs/>
                <w:sz w:val="28"/>
                <w:szCs w:val="28"/>
              </w:rPr>
              <w:t>.</w:t>
            </w:r>
          </w:p>
        </w:tc>
        <w:tc>
          <w:tcPr>
            <w:tcW w:w="5670" w:type="dxa"/>
            <w:tcBorders>
              <w:top w:val="nil"/>
              <w:left w:val="nil"/>
              <w:bottom w:val="nil"/>
              <w:right w:val="nil"/>
            </w:tcBorders>
          </w:tcPr>
          <w:p w14:paraId="25EC7AC1" w14:textId="77777777" w:rsidR="007F149F" w:rsidRDefault="007F149F">
            <w:pPr>
              <w:widowControl/>
              <w:spacing w:before="0" w:after="0"/>
              <w:rPr>
                <w:sz w:val="28"/>
                <w:szCs w:val="28"/>
              </w:rPr>
            </w:pPr>
            <w:r>
              <w:rPr>
                <w:sz w:val="28"/>
                <w:szCs w:val="28"/>
              </w:rPr>
              <w:t xml:space="preserve">Сравнительный анализ неврозов различных органов: социально-демографическая и </w:t>
            </w:r>
          </w:p>
          <w:p w14:paraId="7C2E0D9C" w14:textId="77777777" w:rsidR="007F149F" w:rsidRDefault="007F149F">
            <w:pPr>
              <w:widowControl/>
              <w:spacing w:before="0" w:after="0"/>
              <w:rPr>
                <w:sz w:val="28"/>
                <w:szCs w:val="28"/>
              </w:rPr>
            </w:pPr>
            <w:r>
              <w:rPr>
                <w:sz w:val="28"/>
                <w:szCs w:val="28"/>
              </w:rPr>
              <w:t xml:space="preserve">клиническая характеристика синдромов </w:t>
            </w:r>
          </w:p>
          <w:p w14:paraId="0DCD0F2A" w14:textId="77777777" w:rsidR="007F149F" w:rsidRDefault="007F149F">
            <w:pPr>
              <w:widowControl/>
              <w:spacing w:before="0" w:after="0"/>
              <w:rPr>
                <w:sz w:val="28"/>
                <w:szCs w:val="28"/>
              </w:rPr>
            </w:pPr>
            <w:r>
              <w:rPr>
                <w:sz w:val="28"/>
                <w:szCs w:val="28"/>
              </w:rPr>
              <w:t xml:space="preserve">гипервентиляциии, Да Коста </w:t>
            </w:r>
          </w:p>
          <w:p w14:paraId="0ECB6A8B" w14:textId="77777777" w:rsidR="007F149F" w:rsidRDefault="007F149F">
            <w:pPr>
              <w:widowControl/>
              <w:spacing w:before="0" w:after="0"/>
              <w:rPr>
                <w:sz w:val="28"/>
                <w:szCs w:val="28"/>
              </w:rPr>
            </w:pPr>
            <w:r>
              <w:rPr>
                <w:sz w:val="28"/>
                <w:szCs w:val="28"/>
              </w:rPr>
              <w:t xml:space="preserve">(кардионевроза) и  раздраженного </w:t>
            </w:r>
          </w:p>
          <w:p w14:paraId="2CC31763" w14:textId="77777777" w:rsidR="007F149F" w:rsidRDefault="007F149F">
            <w:pPr>
              <w:widowControl/>
              <w:spacing w:before="0" w:after="0"/>
              <w:rPr>
                <w:sz w:val="28"/>
                <w:szCs w:val="28"/>
              </w:rPr>
            </w:pPr>
            <w:r>
              <w:rPr>
                <w:sz w:val="28"/>
                <w:szCs w:val="28"/>
              </w:rPr>
              <w:t>кишечника ____________________________</w:t>
            </w:r>
          </w:p>
          <w:p w14:paraId="5364EFFB" w14:textId="77777777" w:rsidR="007F149F" w:rsidRDefault="007F149F">
            <w:pPr>
              <w:widowControl/>
              <w:spacing w:before="0" w:after="0"/>
              <w:rPr>
                <w:sz w:val="28"/>
                <w:szCs w:val="28"/>
              </w:rPr>
            </w:pPr>
          </w:p>
        </w:tc>
        <w:tc>
          <w:tcPr>
            <w:tcW w:w="1560" w:type="dxa"/>
            <w:tcBorders>
              <w:top w:val="nil"/>
              <w:left w:val="nil"/>
              <w:bottom w:val="nil"/>
              <w:right w:val="nil"/>
            </w:tcBorders>
          </w:tcPr>
          <w:p w14:paraId="625740CE" w14:textId="77777777" w:rsidR="007F149F" w:rsidRDefault="007F149F">
            <w:pPr>
              <w:widowControl/>
              <w:spacing w:before="0" w:after="0"/>
              <w:rPr>
                <w:b/>
                <w:bCs/>
                <w:i/>
                <w:iCs/>
                <w:sz w:val="28"/>
                <w:szCs w:val="28"/>
              </w:rPr>
            </w:pPr>
          </w:p>
          <w:p w14:paraId="485E09C2" w14:textId="77777777" w:rsidR="007F149F" w:rsidRDefault="007F149F">
            <w:pPr>
              <w:widowControl/>
              <w:spacing w:before="0" w:after="0"/>
              <w:rPr>
                <w:b/>
                <w:bCs/>
                <w:i/>
                <w:iCs/>
                <w:sz w:val="28"/>
                <w:szCs w:val="28"/>
              </w:rPr>
            </w:pPr>
          </w:p>
          <w:p w14:paraId="5AA93908" w14:textId="77777777" w:rsidR="007F149F" w:rsidRDefault="007F149F">
            <w:pPr>
              <w:widowControl/>
              <w:spacing w:before="0" w:after="0"/>
              <w:rPr>
                <w:b/>
                <w:bCs/>
                <w:i/>
                <w:iCs/>
                <w:sz w:val="28"/>
                <w:szCs w:val="28"/>
              </w:rPr>
            </w:pPr>
          </w:p>
          <w:p w14:paraId="28FDD4C7" w14:textId="77777777" w:rsidR="007F149F" w:rsidRDefault="007F149F">
            <w:pPr>
              <w:widowControl/>
              <w:spacing w:before="0" w:after="0"/>
              <w:rPr>
                <w:b/>
                <w:bCs/>
                <w:i/>
                <w:iCs/>
                <w:sz w:val="28"/>
                <w:szCs w:val="28"/>
              </w:rPr>
            </w:pPr>
          </w:p>
          <w:p w14:paraId="2CD8AD36" w14:textId="77777777" w:rsidR="007F149F" w:rsidRDefault="007F149F">
            <w:pPr>
              <w:widowControl/>
              <w:spacing w:before="0" w:after="0"/>
              <w:rPr>
                <w:b/>
                <w:bCs/>
                <w:i/>
                <w:iCs/>
                <w:sz w:val="28"/>
                <w:szCs w:val="28"/>
              </w:rPr>
            </w:pPr>
          </w:p>
          <w:p w14:paraId="0F79BF12" w14:textId="77777777" w:rsidR="007F149F" w:rsidRDefault="007F149F">
            <w:pPr>
              <w:widowControl/>
              <w:spacing w:before="0" w:after="0"/>
              <w:rPr>
                <w:b/>
                <w:bCs/>
                <w:i/>
                <w:iCs/>
                <w:sz w:val="28"/>
                <w:szCs w:val="28"/>
              </w:rPr>
            </w:pPr>
            <w:r>
              <w:rPr>
                <w:b/>
                <w:bCs/>
                <w:i/>
                <w:iCs/>
                <w:sz w:val="28"/>
                <w:szCs w:val="28"/>
              </w:rPr>
              <w:t xml:space="preserve">110 – 183 </w:t>
            </w:r>
          </w:p>
        </w:tc>
      </w:tr>
      <w:tr w:rsidR="007F149F" w14:paraId="732D6B9C" w14:textId="77777777">
        <w:tblPrEx>
          <w:tblCellMar>
            <w:top w:w="0" w:type="dxa"/>
            <w:bottom w:w="0" w:type="dxa"/>
          </w:tblCellMar>
        </w:tblPrEx>
        <w:trPr>
          <w:jc w:val="center"/>
        </w:trPr>
        <w:tc>
          <w:tcPr>
            <w:tcW w:w="1809" w:type="dxa"/>
            <w:tcBorders>
              <w:top w:val="nil"/>
              <w:left w:val="nil"/>
              <w:bottom w:val="nil"/>
              <w:right w:val="nil"/>
            </w:tcBorders>
          </w:tcPr>
          <w:p w14:paraId="4369045B"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VI</w:t>
            </w:r>
            <w:r>
              <w:rPr>
                <w:b/>
                <w:bCs/>
                <w:sz w:val="28"/>
                <w:szCs w:val="28"/>
              </w:rPr>
              <w:t>.</w:t>
            </w:r>
          </w:p>
        </w:tc>
        <w:tc>
          <w:tcPr>
            <w:tcW w:w="5670" w:type="dxa"/>
            <w:tcBorders>
              <w:top w:val="nil"/>
              <w:left w:val="nil"/>
              <w:bottom w:val="nil"/>
              <w:right w:val="nil"/>
            </w:tcBorders>
          </w:tcPr>
          <w:p w14:paraId="2ED8F911" w14:textId="77777777" w:rsidR="007F149F" w:rsidRDefault="007F149F">
            <w:pPr>
              <w:widowControl/>
              <w:spacing w:before="0" w:after="0"/>
              <w:rPr>
                <w:sz w:val="28"/>
                <w:szCs w:val="28"/>
              </w:rPr>
            </w:pPr>
            <w:r>
              <w:rPr>
                <w:sz w:val="28"/>
                <w:szCs w:val="28"/>
              </w:rPr>
              <w:t xml:space="preserve">Вялотекущая шизофрения, обнаруживающая аффинитет к сомато-вегетативным и </w:t>
            </w:r>
          </w:p>
          <w:p w14:paraId="54D7CB21" w14:textId="77777777" w:rsidR="007F149F" w:rsidRDefault="007F149F">
            <w:pPr>
              <w:widowControl/>
              <w:spacing w:before="0" w:after="0"/>
              <w:rPr>
                <w:sz w:val="28"/>
                <w:szCs w:val="28"/>
              </w:rPr>
            </w:pPr>
            <w:r>
              <w:rPr>
                <w:sz w:val="28"/>
                <w:szCs w:val="28"/>
              </w:rPr>
              <w:t xml:space="preserve">ипохондрическим расстройствам </w:t>
            </w:r>
          </w:p>
          <w:p w14:paraId="7598958A" w14:textId="77777777" w:rsidR="007F149F" w:rsidRDefault="007F149F">
            <w:pPr>
              <w:widowControl/>
              <w:spacing w:before="0" w:after="0"/>
              <w:rPr>
                <w:sz w:val="28"/>
                <w:szCs w:val="28"/>
              </w:rPr>
            </w:pPr>
            <w:r>
              <w:rPr>
                <w:sz w:val="28"/>
                <w:szCs w:val="28"/>
              </w:rPr>
              <w:t>(органо-невротическая шизофрения) ______</w:t>
            </w:r>
          </w:p>
          <w:p w14:paraId="79ADC631" w14:textId="77777777" w:rsidR="007F149F" w:rsidRDefault="007F149F">
            <w:pPr>
              <w:widowControl/>
              <w:spacing w:before="0" w:after="0"/>
              <w:rPr>
                <w:sz w:val="28"/>
                <w:szCs w:val="28"/>
              </w:rPr>
            </w:pPr>
          </w:p>
        </w:tc>
        <w:tc>
          <w:tcPr>
            <w:tcW w:w="1560" w:type="dxa"/>
            <w:tcBorders>
              <w:top w:val="nil"/>
              <w:left w:val="nil"/>
              <w:bottom w:val="nil"/>
              <w:right w:val="nil"/>
            </w:tcBorders>
          </w:tcPr>
          <w:p w14:paraId="1A9937C5" w14:textId="77777777" w:rsidR="007F149F" w:rsidRDefault="007F149F">
            <w:pPr>
              <w:widowControl/>
              <w:spacing w:before="0" w:after="0"/>
              <w:rPr>
                <w:b/>
                <w:bCs/>
                <w:i/>
                <w:iCs/>
                <w:sz w:val="28"/>
                <w:szCs w:val="28"/>
              </w:rPr>
            </w:pPr>
          </w:p>
          <w:p w14:paraId="02FD3EB0" w14:textId="77777777" w:rsidR="007F149F" w:rsidRDefault="007F149F">
            <w:pPr>
              <w:widowControl/>
              <w:spacing w:before="0" w:after="0"/>
              <w:rPr>
                <w:b/>
                <w:bCs/>
                <w:i/>
                <w:iCs/>
                <w:sz w:val="28"/>
                <w:szCs w:val="28"/>
              </w:rPr>
            </w:pPr>
          </w:p>
          <w:p w14:paraId="485A894E" w14:textId="77777777" w:rsidR="007F149F" w:rsidRDefault="007F149F">
            <w:pPr>
              <w:widowControl/>
              <w:spacing w:before="0" w:after="0"/>
              <w:rPr>
                <w:b/>
                <w:bCs/>
                <w:i/>
                <w:iCs/>
                <w:sz w:val="28"/>
                <w:szCs w:val="28"/>
              </w:rPr>
            </w:pPr>
          </w:p>
          <w:p w14:paraId="545244FC" w14:textId="77777777" w:rsidR="007F149F" w:rsidRDefault="007F149F">
            <w:pPr>
              <w:widowControl/>
              <w:spacing w:before="0" w:after="0"/>
              <w:rPr>
                <w:b/>
                <w:bCs/>
                <w:i/>
                <w:iCs/>
                <w:sz w:val="28"/>
                <w:szCs w:val="28"/>
              </w:rPr>
            </w:pPr>
            <w:r>
              <w:rPr>
                <w:b/>
                <w:bCs/>
                <w:i/>
                <w:iCs/>
                <w:sz w:val="28"/>
                <w:szCs w:val="28"/>
              </w:rPr>
              <w:t xml:space="preserve">184 – 215 </w:t>
            </w:r>
          </w:p>
        </w:tc>
      </w:tr>
      <w:tr w:rsidR="007F149F" w14:paraId="362E7AEA" w14:textId="77777777">
        <w:tblPrEx>
          <w:tblCellMar>
            <w:top w:w="0" w:type="dxa"/>
            <w:bottom w:w="0" w:type="dxa"/>
          </w:tblCellMar>
        </w:tblPrEx>
        <w:trPr>
          <w:jc w:val="center"/>
        </w:trPr>
        <w:tc>
          <w:tcPr>
            <w:tcW w:w="1809" w:type="dxa"/>
            <w:tcBorders>
              <w:top w:val="nil"/>
              <w:left w:val="nil"/>
              <w:bottom w:val="nil"/>
              <w:right w:val="nil"/>
            </w:tcBorders>
          </w:tcPr>
          <w:p w14:paraId="30862760" w14:textId="77777777" w:rsidR="007F149F" w:rsidRDefault="007F149F">
            <w:pPr>
              <w:widowControl/>
              <w:spacing w:before="0" w:after="0" w:line="312" w:lineRule="auto"/>
              <w:rPr>
                <w:b/>
                <w:bCs/>
                <w:sz w:val="28"/>
                <w:szCs w:val="28"/>
              </w:rPr>
            </w:pPr>
            <w:r>
              <w:rPr>
                <w:b/>
                <w:bCs/>
                <w:sz w:val="28"/>
                <w:szCs w:val="28"/>
              </w:rPr>
              <w:t xml:space="preserve">Глава </w:t>
            </w:r>
            <w:r>
              <w:rPr>
                <w:b/>
                <w:bCs/>
                <w:sz w:val="28"/>
                <w:szCs w:val="28"/>
                <w:lang w:val="en-US"/>
              </w:rPr>
              <w:t>VII</w:t>
            </w:r>
            <w:r>
              <w:rPr>
                <w:b/>
                <w:bCs/>
                <w:sz w:val="28"/>
                <w:szCs w:val="28"/>
              </w:rPr>
              <w:t>.</w:t>
            </w:r>
          </w:p>
        </w:tc>
        <w:tc>
          <w:tcPr>
            <w:tcW w:w="5670" w:type="dxa"/>
            <w:tcBorders>
              <w:top w:val="nil"/>
              <w:left w:val="nil"/>
              <w:bottom w:val="nil"/>
              <w:right w:val="nil"/>
            </w:tcBorders>
          </w:tcPr>
          <w:p w14:paraId="25A15057" w14:textId="77777777" w:rsidR="007F149F" w:rsidRDefault="007F149F">
            <w:pPr>
              <w:widowControl/>
              <w:spacing w:before="0" w:after="0"/>
              <w:rPr>
                <w:sz w:val="28"/>
                <w:szCs w:val="28"/>
              </w:rPr>
            </w:pPr>
            <w:r>
              <w:rPr>
                <w:sz w:val="28"/>
                <w:szCs w:val="28"/>
              </w:rPr>
              <w:t xml:space="preserve">Терапия больных с органными неврозами __ </w:t>
            </w:r>
          </w:p>
          <w:p w14:paraId="3893D181" w14:textId="77777777" w:rsidR="007F149F" w:rsidRDefault="007F149F">
            <w:pPr>
              <w:widowControl/>
              <w:spacing w:before="0" w:after="0"/>
              <w:rPr>
                <w:sz w:val="28"/>
                <w:szCs w:val="28"/>
              </w:rPr>
            </w:pPr>
          </w:p>
        </w:tc>
        <w:tc>
          <w:tcPr>
            <w:tcW w:w="1560" w:type="dxa"/>
            <w:tcBorders>
              <w:top w:val="nil"/>
              <w:left w:val="nil"/>
              <w:bottom w:val="nil"/>
              <w:right w:val="nil"/>
            </w:tcBorders>
          </w:tcPr>
          <w:p w14:paraId="19D908AC" w14:textId="77777777" w:rsidR="007F149F" w:rsidRDefault="007F149F">
            <w:pPr>
              <w:widowControl/>
              <w:spacing w:before="0" w:after="0"/>
              <w:rPr>
                <w:b/>
                <w:bCs/>
                <w:i/>
                <w:iCs/>
                <w:sz w:val="28"/>
                <w:szCs w:val="28"/>
              </w:rPr>
            </w:pPr>
            <w:r>
              <w:rPr>
                <w:b/>
                <w:bCs/>
                <w:i/>
                <w:iCs/>
                <w:sz w:val="28"/>
                <w:szCs w:val="28"/>
              </w:rPr>
              <w:t xml:space="preserve">216 – 242 </w:t>
            </w:r>
          </w:p>
        </w:tc>
      </w:tr>
      <w:tr w:rsidR="007F149F" w14:paraId="4E793576" w14:textId="77777777">
        <w:tblPrEx>
          <w:tblCellMar>
            <w:top w:w="0" w:type="dxa"/>
            <w:bottom w:w="0" w:type="dxa"/>
          </w:tblCellMar>
        </w:tblPrEx>
        <w:trPr>
          <w:jc w:val="center"/>
        </w:trPr>
        <w:tc>
          <w:tcPr>
            <w:tcW w:w="1809" w:type="dxa"/>
            <w:tcBorders>
              <w:top w:val="nil"/>
              <w:left w:val="nil"/>
              <w:bottom w:val="nil"/>
              <w:right w:val="nil"/>
            </w:tcBorders>
          </w:tcPr>
          <w:p w14:paraId="302E20FA" w14:textId="77777777" w:rsidR="007F149F" w:rsidRDefault="007F149F">
            <w:pPr>
              <w:widowControl/>
              <w:spacing w:before="0" w:after="0" w:line="312" w:lineRule="auto"/>
              <w:rPr>
                <w:b/>
                <w:bCs/>
                <w:sz w:val="28"/>
                <w:szCs w:val="28"/>
              </w:rPr>
            </w:pPr>
            <w:r>
              <w:rPr>
                <w:b/>
                <w:bCs/>
                <w:sz w:val="28"/>
                <w:szCs w:val="28"/>
              </w:rPr>
              <w:t>Заключение</w:t>
            </w:r>
          </w:p>
          <w:p w14:paraId="74B3D29C" w14:textId="77777777" w:rsidR="007F149F" w:rsidRDefault="007F149F">
            <w:pPr>
              <w:widowControl/>
              <w:spacing w:before="0" w:after="0" w:line="312" w:lineRule="auto"/>
              <w:rPr>
                <w:b/>
                <w:bCs/>
                <w:sz w:val="28"/>
                <w:szCs w:val="28"/>
              </w:rPr>
            </w:pPr>
          </w:p>
        </w:tc>
        <w:tc>
          <w:tcPr>
            <w:tcW w:w="5670" w:type="dxa"/>
            <w:tcBorders>
              <w:top w:val="nil"/>
              <w:left w:val="nil"/>
              <w:bottom w:val="nil"/>
              <w:right w:val="nil"/>
            </w:tcBorders>
          </w:tcPr>
          <w:p w14:paraId="31A3A8ED" w14:textId="77777777" w:rsidR="007F149F" w:rsidRDefault="007F149F">
            <w:pPr>
              <w:widowControl/>
              <w:spacing w:before="0" w:after="0"/>
              <w:rPr>
                <w:sz w:val="28"/>
                <w:szCs w:val="28"/>
              </w:rPr>
            </w:pPr>
            <w:r>
              <w:rPr>
                <w:sz w:val="28"/>
                <w:szCs w:val="28"/>
              </w:rPr>
              <w:t>______________________________________</w:t>
            </w:r>
          </w:p>
        </w:tc>
        <w:tc>
          <w:tcPr>
            <w:tcW w:w="1560" w:type="dxa"/>
            <w:tcBorders>
              <w:top w:val="nil"/>
              <w:left w:val="nil"/>
              <w:bottom w:val="nil"/>
              <w:right w:val="nil"/>
            </w:tcBorders>
          </w:tcPr>
          <w:p w14:paraId="6E94687B" w14:textId="77777777" w:rsidR="007F149F" w:rsidRDefault="007F149F">
            <w:pPr>
              <w:widowControl/>
              <w:spacing w:before="0" w:after="0"/>
              <w:rPr>
                <w:b/>
                <w:bCs/>
                <w:i/>
                <w:iCs/>
                <w:sz w:val="28"/>
                <w:szCs w:val="28"/>
              </w:rPr>
            </w:pPr>
            <w:r>
              <w:rPr>
                <w:b/>
                <w:bCs/>
                <w:i/>
                <w:iCs/>
                <w:sz w:val="28"/>
                <w:szCs w:val="28"/>
              </w:rPr>
              <w:t xml:space="preserve">243 – 276 </w:t>
            </w:r>
          </w:p>
        </w:tc>
      </w:tr>
      <w:tr w:rsidR="007F149F" w14:paraId="199581F0" w14:textId="77777777">
        <w:tblPrEx>
          <w:tblCellMar>
            <w:top w:w="0" w:type="dxa"/>
            <w:bottom w:w="0" w:type="dxa"/>
          </w:tblCellMar>
        </w:tblPrEx>
        <w:trPr>
          <w:jc w:val="center"/>
        </w:trPr>
        <w:tc>
          <w:tcPr>
            <w:tcW w:w="1809" w:type="dxa"/>
            <w:tcBorders>
              <w:top w:val="nil"/>
              <w:left w:val="nil"/>
              <w:bottom w:val="nil"/>
              <w:right w:val="nil"/>
            </w:tcBorders>
          </w:tcPr>
          <w:p w14:paraId="1B04D699" w14:textId="77777777" w:rsidR="007F149F" w:rsidRDefault="007F149F">
            <w:pPr>
              <w:widowControl/>
              <w:spacing w:before="0" w:after="0" w:line="312" w:lineRule="auto"/>
              <w:rPr>
                <w:b/>
                <w:bCs/>
                <w:sz w:val="28"/>
                <w:szCs w:val="28"/>
              </w:rPr>
            </w:pPr>
            <w:r>
              <w:rPr>
                <w:b/>
                <w:bCs/>
                <w:sz w:val="28"/>
                <w:szCs w:val="28"/>
              </w:rPr>
              <w:t>Выводы</w:t>
            </w:r>
          </w:p>
          <w:p w14:paraId="23A9602F" w14:textId="77777777" w:rsidR="007F149F" w:rsidRDefault="007F149F">
            <w:pPr>
              <w:widowControl/>
              <w:spacing w:before="0" w:after="0" w:line="312" w:lineRule="auto"/>
              <w:rPr>
                <w:b/>
                <w:bCs/>
                <w:sz w:val="28"/>
                <w:szCs w:val="28"/>
              </w:rPr>
            </w:pPr>
          </w:p>
        </w:tc>
        <w:tc>
          <w:tcPr>
            <w:tcW w:w="5670" w:type="dxa"/>
            <w:tcBorders>
              <w:top w:val="nil"/>
              <w:left w:val="nil"/>
              <w:bottom w:val="nil"/>
              <w:right w:val="nil"/>
            </w:tcBorders>
          </w:tcPr>
          <w:p w14:paraId="33DBB22F" w14:textId="77777777" w:rsidR="007F149F" w:rsidRDefault="007F149F">
            <w:pPr>
              <w:widowControl/>
              <w:spacing w:before="0" w:after="0"/>
              <w:rPr>
                <w:sz w:val="28"/>
                <w:szCs w:val="28"/>
              </w:rPr>
            </w:pPr>
            <w:r>
              <w:rPr>
                <w:sz w:val="28"/>
                <w:szCs w:val="28"/>
              </w:rPr>
              <w:t>______________________________________</w:t>
            </w:r>
          </w:p>
        </w:tc>
        <w:tc>
          <w:tcPr>
            <w:tcW w:w="1560" w:type="dxa"/>
            <w:tcBorders>
              <w:top w:val="nil"/>
              <w:left w:val="nil"/>
              <w:bottom w:val="nil"/>
              <w:right w:val="nil"/>
            </w:tcBorders>
          </w:tcPr>
          <w:p w14:paraId="0E4F7704" w14:textId="77777777" w:rsidR="007F149F" w:rsidRDefault="007F149F">
            <w:pPr>
              <w:widowControl/>
              <w:spacing w:before="0" w:after="0"/>
              <w:rPr>
                <w:b/>
                <w:bCs/>
                <w:i/>
                <w:iCs/>
                <w:sz w:val="28"/>
                <w:szCs w:val="28"/>
              </w:rPr>
            </w:pPr>
            <w:r>
              <w:rPr>
                <w:b/>
                <w:bCs/>
                <w:i/>
                <w:iCs/>
                <w:sz w:val="28"/>
                <w:szCs w:val="28"/>
              </w:rPr>
              <w:t xml:space="preserve">277 – 282 </w:t>
            </w:r>
          </w:p>
        </w:tc>
      </w:tr>
      <w:tr w:rsidR="007F149F" w14:paraId="3840BC15" w14:textId="77777777">
        <w:tblPrEx>
          <w:tblCellMar>
            <w:top w:w="0" w:type="dxa"/>
            <w:bottom w:w="0" w:type="dxa"/>
          </w:tblCellMar>
        </w:tblPrEx>
        <w:trPr>
          <w:jc w:val="center"/>
        </w:trPr>
        <w:tc>
          <w:tcPr>
            <w:tcW w:w="1809" w:type="dxa"/>
            <w:tcBorders>
              <w:top w:val="nil"/>
              <w:left w:val="nil"/>
              <w:bottom w:val="nil"/>
              <w:right w:val="nil"/>
            </w:tcBorders>
          </w:tcPr>
          <w:p w14:paraId="17A6917B" w14:textId="77777777" w:rsidR="007F149F" w:rsidRDefault="007F149F">
            <w:pPr>
              <w:widowControl/>
              <w:spacing w:before="0" w:after="0"/>
              <w:rPr>
                <w:b/>
                <w:bCs/>
                <w:sz w:val="28"/>
                <w:szCs w:val="28"/>
              </w:rPr>
            </w:pPr>
            <w:r>
              <w:rPr>
                <w:b/>
                <w:bCs/>
                <w:sz w:val="28"/>
                <w:szCs w:val="28"/>
              </w:rPr>
              <w:t xml:space="preserve">Список </w:t>
            </w:r>
          </w:p>
          <w:p w14:paraId="6C27E57C" w14:textId="77777777" w:rsidR="007F149F" w:rsidRDefault="007F149F">
            <w:pPr>
              <w:widowControl/>
              <w:spacing w:before="0" w:after="0"/>
              <w:rPr>
                <w:b/>
                <w:bCs/>
                <w:sz w:val="28"/>
                <w:szCs w:val="28"/>
              </w:rPr>
            </w:pPr>
            <w:r>
              <w:rPr>
                <w:b/>
                <w:bCs/>
                <w:sz w:val="28"/>
                <w:szCs w:val="28"/>
              </w:rPr>
              <w:t xml:space="preserve">литературы </w:t>
            </w:r>
          </w:p>
        </w:tc>
        <w:tc>
          <w:tcPr>
            <w:tcW w:w="5670" w:type="dxa"/>
            <w:tcBorders>
              <w:top w:val="nil"/>
              <w:left w:val="nil"/>
              <w:bottom w:val="nil"/>
              <w:right w:val="nil"/>
            </w:tcBorders>
          </w:tcPr>
          <w:p w14:paraId="519BC307" w14:textId="77777777" w:rsidR="007F149F" w:rsidRDefault="007F149F">
            <w:pPr>
              <w:widowControl/>
              <w:spacing w:before="0" w:after="0"/>
              <w:rPr>
                <w:sz w:val="28"/>
                <w:szCs w:val="28"/>
              </w:rPr>
            </w:pPr>
          </w:p>
          <w:p w14:paraId="5F95BC7B" w14:textId="77777777" w:rsidR="007F149F" w:rsidRDefault="007F149F">
            <w:pPr>
              <w:widowControl/>
              <w:spacing w:before="0" w:after="0"/>
              <w:rPr>
                <w:sz w:val="28"/>
                <w:szCs w:val="28"/>
              </w:rPr>
            </w:pPr>
            <w:r>
              <w:rPr>
                <w:sz w:val="28"/>
                <w:szCs w:val="28"/>
              </w:rPr>
              <w:t>______________________________________</w:t>
            </w:r>
          </w:p>
        </w:tc>
        <w:tc>
          <w:tcPr>
            <w:tcW w:w="1560" w:type="dxa"/>
            <w:tcBorders>
              <w:top w:val="nil"/>
              <w:left w:val="nil"/>
              <w:bottom w:val="nil"/>
              <w:right w:val="nil"/>
            </w:tcBorders>
          </w:tcPr>
          <w:p w14:paraId="0E6CABD4" w14:textId="77777777" w:rsidR="007F149F" w:rsidRDefault="007F149F">
            <w:pPr>
              <w:widowControl/>
              <w:spacing w:before="0" w:after="0"/>
              <w:rPr>
                <w:b/>
                <w:bCs/>
                <w:i/>
                <w:iCs/>
                <w:sz w:val="28"/>
                <w:szCs w:val="28"/>
              </w:rPr>
            </w:pPr>
          </w:p>
          <w:p w14:paraId="7A08A221" w14:textId="77777777" w:rsidR="007F149F" w:rsidRDefault="007F149F">
            <w:pPr>
              <w:widowControl/>
              <w:spacing w:before="0" w:after="0"/>
              <w:rPr>
                <w:b/>
                <w:bCs/>
                <w:i/>
                <w:iCs/>
                <w:sz w:val="28"/>
                <w:szCs w:val="28"/>
              </w:rPr>
            </w:pPr>
            <w:r>
              <w:rPr>
                <w:b/>
                <w:bCs/>
                <w:i/>
                <w:iCs/>
                <w:sz w:val="28"/>
                <w:szCs w:val="28"/>
              </w:rPr>
              <w:t xml:space="preserve">283 – 306 </w:t>
            </w:r>
          </w:p>
        </w:tc>
      </w:tr>
    </w:tbl>
    <w:p w14:paraId="267C4148" w14:textId="77777777" w:rsidR="007F149F" w:rsidRDefault="007F149F">
      <w:pPr>
        <w:widowControl/>
        <w:spacing w:before="0" w:after="0" w:line="360" w:lineRule="auto"/>
        <w:jc w:val="both"/>
        <w:rPr>
          <w:sz w:val="28"/>
          <w:szCs w:val="28"/>
        </w:rPr>
      </w:pPr>
    </w:p>
    <w:p w14:paraId="07E11DDC" w14:textId="77777777" w:rsidR="007F149F" w:rsidRDefault="007F149F">
      <w:pPr>
        <w:pStyle w:val="a6"/>
        <w:spacing w:after="0" w:line="360" w:lineRule="auto"/>
        <w:rPr>
          <w:sz w:val="28"/>
          <w:szCs w:val="28"/>
        </w:rPr>
        <w:sectPr w:rsidR="007F149F" w:rsidSect="00DF2834">
          <w:headerReference w:type="default" r:id="rId7"/>
          <w:pgSz w:w="11906" w:h="16838"/>
          <w:pgMar w:top="1134" w:right="851" w:bottom="1134" w:left="1134" w:header="709" w:footer="709" w:gutter="0"/>
          <w:cols w:space="709"/>
        </w:sectPr>
      </w:pPr>
    </w:p>
    <w:p w14:paraId="624324F6" w14:textId="77777777" w:rsidR="007F149F" w:rsidRDefault="007F149F">
      <w:pPr>
        <w:pStyle w:val="a6"/>
        <w:spacing w:after="0" w:line="360" w:lineRule="auto"/>
        <w:jc w:val="center"/>
        <w:rPr>
          <w:caps/>
          <w:sz w:val="28"/>
          <w:szCs w:val="28"/>
        </w:rPr>
      </w:pPr>
      <w:r>
        <w:rPr>
          <w:sz w:val="28"/>
          <w:szCs w:val="28"/>
        </w:rPr>
        <w:lastRenderedPageBreak/>
        <w:t>ВВЕДЕНИЕ</w:t>
      </w:r>
    </w:p>
    <w:p w14:paraId="44EDD95E" w14:textId="77777777" w:rsidR="007F149F" w:rsidRDefault="007F149F">
      <w:pPr>
        <w:pStyle w:val="a6"/>
        <w:spacing w:after="0" w:line="360" w:lineRule="auto"/>
        <w:rPr>
          <w:sz w:val="28"/>
          <w:szCs w:val="28"/>
        </w:rPr>
      </w:pPr>
    </w:p>
    <w:p w14:paraId="73B8C97B" w14:textId="77777777" w:rsidR="007F149F" w:rsidRDefault="007F149F" w:rsidP="00DF2834">
      <w:pPr>
        <w:pStyle w:val="a6"/>
        <w:spacing w:after="0" w:line="360" w:lineRule="auto"/>
        <w:ind w:firstLine="709"/>
        <w:rPr>
          <w:sz w:val="28"/>
          <w:szCs w:val="28"/>
          <w:u w:val="single"/>
        </w:rPr>
      </w:pPr>
      <w:r>
        <w:rPr>
          <w:sz w:val="28"/>
          <w:szCs w:val="28"/>
          <w:u w:val="single"/>
        </w:rPr>
        <w:t>Актуальность исследования</w:t>
      </w:r>
    </w:p>
    <w:p w14:paraId="131667D3" w14:textId="77777777" w:rsidR="007F149F" w:rsidRDefault="007F149F" w:rsidP="00DF2834">
      <w:pPr>
        <w:pStyle w:val="a6"/>
        <w:spacing w:after="0" w:line="360" w:lineRule="auto"/>
        <w:ind w:firstLine="709"/>
        <w:rPr>
          <w:sz w:val="28"/>
          <w:szCs w:val="28"/>
        </w:rPr>
      </w:pPr>
      <w:r>
        <w:rPr>
          <w:sz w:val="28"/>
          <w:szCs w:val="28"/>
        </w:rPr>
        <w:t>Актуальность изучения органных неврозов (ОН – соматоформных ра</w:t>
      </w:r>
      <w:r>
        <w:rPr>
          <w:sz w:val="28"/>
          <w:szCs w:val="28"/>
        </w:rPr>
        <w:t>с</w:t>
      </w:r>
      <w:r>
        <w:rPr>
          <w:sz w:val="28"/>
          <w:szCs w:val="28"/>
        </w:rPr>
        <w:t>стройств, стойко персистирующих в рамках топической проекции одного орг</w:t>
      </w:r>
      <w:r>
        <w:rPr>
          <w:sz w:val="28"/>
          <w:szCs w:val="28"/>
        </w:rPr>
        <w:t>а</w:t>
      </w:r>
      <w:r>
        <w:rPr>
          <w:sz w:val="28"/>
          <w:szCs w:val="28"/>
        </w:rPr>
        <w:t>на/системы) диктуется как высокой распространенностью таких психосоматич</w:t>
      </w:r>
      <w:r>
        <w:rPr>
          <w:sz w:val="28"/>
          <w:szCs w:val="28"/>
        </w:rPr>
        <w:t>е</w:t>
      </w:r>
      <w:r>
        <w:rPr>
          <w:sz w:val="28"/>
          <w:szCs w:val="28"/>
        </w:rPr>
        <w:t xml:space="preserve">ских расстройств [Земцовский Э.В., 1998; Morris С., 1991; Katon W., 1990 и др.],  так и недостаточной разработанностью проблемы в целом. </w:t>
      </w:r>
    </w:p>
    <w:p w14:paraId="5D99D21B" w14:textId="77777777" w:rsidR="007F149F" w:rsidRDefault="007F149F" w:rsidP="00DF2834">
      <w:pPr>
        <w:pStyle w:val="32"/>
        <w:spacing w:after="0"/>
        <w:ind w:firstLine="709"/>
      </w:pPr>
      <w:r>
        <w:t>Несмотря на большое число исследований, выполненных с применением современных клинико-диагностических методов, приводимые в литературе да</w:t>
      </w:r>
      <w:r>
        <w:t>н</w:t>
      </w:r>
      <w:r>
        <w:t>ные, как правило, не позволяют полностью решить целый ряд важных клинич</w:t>
      </w:r>
      <w:r>
        <w:t>е</w:t>
      </w:r>
      <w:r>
        <w:t>ских аспектов проблемы органных неврозов (ОН): два из них в теоретическом и практическом плане представляются наиболее существенными. Первый –  альте</w:t>
      </w:r>
      <w:r>
        <w:t>р</w:t>
      </w:r>
      <w:r>
        <w:t>натива единства либо гетерогенности органных неврозов. В ряде публикаций ОН рассматриваются в качестве единого клинического образования, подчиняющегося общим закономерностям формирования и динамики неврозов в целом [Frаyberger H., 1978; Карвасарский Б.Д., 1980; Карвасарский Б.Д., Простомолотов В.Ф., 1988 и др.]. Второй аспект – связь органных неврозов с органической патологией вну</w:t>
      </w:r>
      <w:r>
        <w:t>т</w:t>
      </w:r>
      <w:r>
        <w:t>ренних органов. В клинической психиатрии традиционно доминирует психоце</w:t>
      </w:r>
      <w:r>
        <w:t>н</w:t>
      </w:r>
      <w:r>
        <w:t>трический подход, исторически основанный на работах психоаналитического толка [Freud S., 1971; Deutsch F., 1922; Alexander F., 1951 и др.]), предусматр</w:t>
      </w:r>
      <w:r>
        <w:t>и</w:t>
      </w:r>
      <w:r>
        <w:t>вающий оценку органных неврозов как составляющей психопатологических н</w:t>
      </w:r>
      <w:r>
        <w:t>а</w:t>
      </w:r>
      <w:r>
        <w:t>рушений (как психогенно провоцированных, так и аутохтонных). Вместе с тем  существует большой объем  наблюдений [Maser J.D., Cloninger C.R., 1990; Mavissakalian M., Michelson L., 1986; Bach М. с соавт., 1996; Вейн А.М. с соавт., 1997; Смулевич А.Б. с соавт., 1998], свидетельствующих о возможности инте</w:t>
      </w:r>
      <w:r>
        <w:t>р</w:t>
      </w:r>
      <w:r>
        <w:t>претации невротических расстройств в более широких пределах, допускающих сосуществование ОН как отдельных синдромов, с признаками другой патологии. Анализ проблемы в рассматриваемом аспекте более эвристичен как для изучения природы ОН – вклада в их формирование соматических факторов и разных в этиологическом отношении психических  заболеваний, так и в психопатологич</w:t>
      </w:r>
      <w:r>
        <w:t>е</w:t>
      </w:r>
      <w:r>
        <w:t>ском  плане -  для исследования возможностей  перекрывания ОН с болезненными проявлениями, относящимися к другим  регистрам. Такой подход представляется наиболее перспективным в изучении ОН, так как он позволяет учитывать сло</w:t>
      </w:r>
      <w:r>
        <w:t>ж</w:t>
      </w:r>
      <w:r>
        <w:t>ность патогенетических соотношений, включающих (наряду с психогенными факторами) не только психическую, но и соматическую патологию.</w:t>
      </w:r>
    </w:p>
    <w:p w14:paraId="711E4872" w14:textId="77777777" w:rsidR="007F149F" w:rsidRDefault="007F149F" w:rsidP="00DF2834">
      <w:pPr>
        <w:spacing w:before="0" w:after="0" w:line="360" w:lineRule="auto"/>
        <w:ind w:firstLine="709"/>
        <w:jc w:val="both"/>
        <w:outlineLvl w:val="0"/>
        <w:rPr>
          <w:b/>
          <w:bCs/>
          <w:sz w:val="28"/>
          <w:szCs w:val="28"/>
        </w:rPr>
      </w:pPr>
    </w:p>
    <w:p w14:paraId="31CE3A2C" w14:textId="77777777" w:rsidR="007F149F" w:rsidRDefault="007F149F" w:rsidP="00DF2834">
      <w:pPr>
        <w:spacing w:before="0" w:after="0" w:line="360" w:lineRule="auto"/>
        <w:ind w:firstLine="709"/>
        <w:jc w:val="both"/>
        <w:outlineLvl w:val="0"/>
        <w:rPr>
          <w:sz w:val="28"/>
          <w:szCs w:val="28"/>
          <w:u w:val="single"/>
        </w:rPr>
      </w:pPr>
      <w:r>
        <w:rPr>
          <w:sz w:val="28"/>
          <w:szCs w:val="28"/>
          <w:u w:val="single"/>
        </w:rPr>
        <w:t>Цель и задачи исследования</w:t>
      </w:r>
    </w:p>
    <w:p w14:paraId="4F9A6E18" w14:textId="77777777" w:rsidR="007F149F" w:rsidRDefault="007F149F" w:rsidP="00DF2834">
      <w:pPr>
        <w:spacing w:before="0" w:after="0" w:line="360" w:lineRule="auto"/>
        <w:ind w:firstLine="709"/>
        <w:jc w:val="both"/>
        <w:outlineLvl w:val="0"/>
        <w:rPr>
          <w:sz w:val="28"/>
          <w:szCs w:val="28"/>
        </w:rPr>
      </w:pPr>
      <w:r>
        <w:rPr>
          <w:sz w:val="28"/>
          <w:szCs w:val="28"/>
        </w:rPr>
        <w:t>Цель исследования – комплексное клинико-эпидемиологическое изучение органных неврозов как самостоятельной группы психосоматичсеких расстройств, включающее оценку распространенности ОН в общемедицинской сети, интегр</w:t>
      </w:r>
      <w:r>
        <w:rPr>
          <w:sz w:val="28"/>
          <w:szCs w:val="28"/>
        </w:rPr>
        <w:t>а</w:t>
      </w:r>
      <w:r>
        <w:rPr>
          <w:sz w:val="28"/>
          <w:szCs w:val="28"/>
        </w:rPr>
        <w:t>тивный клинический анализ (оценка психопатологического и соматического с</w:t>
      </w:r>
      <w:r>
        <w:rPr>
          <w:sz w:val="28"/>
          <w:szCs w:val="28"/>
        </w:rPr>
        <w:t>о</w:t>
      </w:r>
      <w:r>
        <w:rPr>
          <w:sz w:val="28"/>
          <w:szCs w:val="28"/>
        </w:rPr>
        <w:t>стояния с учетом клинической гетерогенности ОН),  разработку оптимизирова</w:t>
      </w:r>
      <w:r>
        <w:rPr>
          <w:sz w:val="28"/>
          <w:szCs w:val="28"/>
        </w:rPr>
        <w:t>н</w:t>
      </w:r>
      <w:r>
        <w:rPr>
          <w:sz w:val="28"/>
          <w:szCs w:val="28"/>
        </w:rPr>
        <w:t>ных методов терапии, социальной реабилитации и определение основных напра</w:t>
      </w:r>
      <w:r>
        <w:rPr>
          <w:sz w:val="28"/>
          <w:szCs w:val="28"/>
        </w:rPr>
        <w:t>в</w:t>
      </w:r>
      <w:r>
        <w:rPr>
          <w:sz w:val="28"/>
          <w:szCs w:val="28"/>
        </w:rPr>
        <w:t>лений в организации медицинской помощи больным с ОН на модели синдромов гипервентиляции (СГВ), Да Коста (кардионевроз, СДК) и раздраженного кише</w:t>
      </w:r>
      <w:r>
        <w:rPr>
          <w:sz w:val="28"/>
          <w:szCs w:val="28"/>
        </w:rPr>
        <w:t>ч</w:t>
      </w:r>
      <w:r>
        <w:rPr>
          <w:sz w:val="28"/>
          <w:szCs w:val="28"/>
        </w:rPr>
        <w:t>ника (СРК).</w:t>
      </w:r>
    </w:p>
    <w:p w14:paraId="727E6CD3" w14:textId="77777777" w:rsidR="007F149F" w:rsidRDefault="007F149F" w:rsidP="00DF2834">
      <w:pPr>
        <w:widowControl/>
        <w:spacing w:before="0" w:after="0" w:line="360" w:lineRule="auto"/>
        <w:ind w:firstLine="709"/>
        <w:jc w:val="both"/>
        <w:rPr>
          <w:sz w:val="28"/>
          <w:szCs w:val="28"/>
        </w:rPr>
      </w:pPr>
      <w:r>
        <w:rPr>
          <w:sz w:val="28"/>
          <w:szCs w:val="28"/>
        </w:rPr>
        <w:t xml:space="preserve">Соответственно в работе решались следующие задачи: </w:t>
      </w:r>
    </w:p>
    <w:p w14:paraId="7721E03F" w14:textId="77777777" w:rsidR="007F149F" w:rsidRDefault="007F149F" w:rsidP="00DF2834">
      <w:pPr>
        <w:pStyle w:val="22"/>
        <w:numPr>
          <w:ilvl w:val="0"/>
          <w:numId w:val="5"/>
        </w:numPr>
        <w:spacing w:before="0"/>
        <w:ind w:left="0" w:firstLine="709"/>
        <w:rPr>
          <w:sz w:val="28"/>
          <w:szCs w:val="28"/>
        </w:rPr>
      </w:pPr>
      <w:r>
        <w:rPr>
          <w:sz w:val="28"/>
          <w:szCs w:val="28"/>
        </w:rPr>
        <w:t>эпидемиологическая оценка органных неврозов в общемедицинской сети;</w:t>
      </w:r>
    </w:p>
    <w:p w14:paraId="69A4CBFE" w14:textId="77777777" w:rsidR="007F149F" w:rsidRDefault="007F149F" w:rsidP="00DF2834">
      <w:pPr>
        <w:pStyle w:val="22"/>
        <w:numPr>
          <w:ilvl w:val="0"/>
          <w:numId w:val="5"/>
        </w:numPr>
        <w:spacing w:before="0"/>
        <w:ind w:left="0" w:firstLine="709"/>
        <w:rPr>
          <w:sz w:val="28"/>
          <w:szCs w:val="28"/>
        </w:rPr>
      </w:pPr>
      <w:r>
        <w:rPr>
          <w:sz w:val="28"/>
          <w:szCs w:val="28"/>
        </w:rPr>
        <w:t>дифференциация органных неврозов от других вариантов СФР;</w:t>
      </w:r>
    </w:p>
    <w:p w14:paraId="7232B9E5" w14:textId="77777777" w:rsidR="007F149F" w:rsidRDefault="007F149F" w:rsidP="00DF2834">
      <w:pPr>
        <w:pStyle w:val="22"/>
        <w:numPr>
          <w:ilvl w:val="0"/>
          <w:numId w:val="5"/>
        </w:numPr>
        <w:spacing w:before="0"/>
        <w:ind w:left="0" w:firstLine="709"/>
        <w:rPr>
          <w:sz w:val="28"/>
          <w:szCs w:val="28"/>
        </w:rPr>
      </w:pPr>
      <w:r>
        <w:rPr>
          <w:sz w:val="28"/>
          <w:szCs w:val="28"/>
        </w:rPr>
        <w:t>анализ психосоматических соотношений при органных неврозах;</w:t>
      </w:r>
    </w:p>
    <w:p w14:paraId="1F12723E" w14:textId="77777777" w:rsidR="007F149F" w:rsidRDefault="007F149F" w:rsidP="00DF2834">
      <w:pPr>
        <w:pStyle w:val="22"/>
        <w:numPr>
          <w:ilvl w:val="0"/>
          <w:numId w:val="5"/>
        </w:numPr>
        <w:spacing w:before="0"/>
        <w:ind w:left="0" w:firstLine="709"/>
        <w:rPr>
          <w:sz w:val="28"/>
          <w:szCs w:val="28"/>
        </w:rPr>
      </w:pPr>
      <w:r>
        <w:rPr>
          <w:sz w:val="28"/>
          <w:szCs w:val="28"/>
        </w:rPr>
        <w:t>сопоставление СГВ, СДК и СРК по спектрам коморбидности с псих</w:t>
      </w:r>
      <w:r>
        <w:rPr>
          <w:sz w:val="28"/>
          <w:szCs w:val="28"/>
        </w:rPr>
        <w:t>и</w:t>
      </w:r>
      <w:r>
        <w:rPr>
          <w:sz w:val="28"/>
          <w:szCs w:val="28"/>
        </w:rPr>
        <w:t>ческой и соматической патологией, а также закономерностям динамики и показ</w:t>
      </w:r>
      <w:r>
        <w:rPr>
          <w:sz w:val="28"/>
          <w:szCs w:val="28"/>
        </w:rPr>
        <w:t>а</w:t>
      </w:r>
      <w:r>
        <w:rPr>
          <w:sz w:val="28"/>
          <w:szCs w:val="28"/>
        </w:rPr>
        <w:t>телям исходов;</w:t>
      </w:r>
    </w:p>
    <w:p w14:paraId="21B5654E" w14:textId="77777777" w:rsidR="007F149F" w:rsidRDefault="007F149F" w:rsidP="00DF2834">
      <w:pPr>
        <w:pStyle w:val="22"/>
        <w:numPr>
          <w:ilvl w:val="0"/>
          <w:numId w:val="5"/>
        </w:numPr>
        <w:spacing w:before="0"/>
        <w:ind w:left="0" w:firstLine="709"/>
        <w:rPr>
          <w:sz w:val="28"/>
          <w:szCs w:val="28"/>
        </w:rPr>
      </w:pPr>
      <w:r>
        <w:rPr>
          <w:sz w:val="28"/>
          <w:szCs w:val="28"/>
        </w:rPr>
        <w:t>разработка комплексных лечебно-реабилитационных программ куп</w:t>
      </w:r>
      <w:r>
        <w:rPr>
          <w:sz w:val="28"/>
          <w:szCs w:val="28"/>
        </w:rPr>
        <w:t>и</w:t>
      </w:r>
      <w:r>
        <w:rPr>
          <w:sz w:val="28"/>
          <w:szCs w:val="28"/>
        </w:rPr>
        <w:t>рования органных неврозов с учетом их клинической гетерогенности;</w:t>
      </w:r>
    </w:p>
    <w:p w14:paraId="46FC1E54" w14:textId="77777777" w:rsidR="007F149F" w:rsidRDefault="007F149F" w:rsidP="00DF2834">
      <w:pPr>
        <w:pStyle w:val="22"/>
        <w:numPr>
          <w:ilvl w:val="0"/>
          <w:numId w:val="5"/>
        </w:numPr>
        <w:spacing w:before="0"/>
        <w:ind w:left="0" w:firstLine="709"/>
        <w:rPr>
          <w:sz w:val="28"/>
          <w:szCs w:val="28"/>
        </w:rPr>
      </w:pPr>
      <w:r>
        <w:rPr>
          <w:sz w:val="28"/>
          <w:szCs w:val="28"/>
        </w:rPr>
        <w:t>определение основных направлений в организации медицинской п</w:t>
      </w:r>
      <w:r>
        <w:rPr>
          <w:sz w:val="28"/>
          <w:szCs w:val="28"/>
        </w:rPr>
        <w:t>о</w:t>
      </w:r>
      <w:r>
        <w:rPr>
          <w:sz w:val="28"/>
          <w:szCs w:val="28"/>
        </w:rPr>
        <w:t>мощи при ОН с учетом полученных клинических и эпидемиологических данных.</w:t>
      </w:r>
    </w:p>
    <w:p w14:paraId="512450CF" w14:textId="77777777" w:rsidR="007F149F" w:rsidRDefault="007F149F" w:rsidP="00DF2834">
      <w:pPr>
        <w:spacing w:before="0" w:after="0" w:line="360" w:lineRule="auto"/>
        <w:ind w:firstLine="709"/>
        <w:jc w:val="both"/>
        <w:outlineLvl w:val="0"/>
        <w:rPr>
          <w:b/>
          <w:bCs/>
          <w:sz w:val="28"/>
          <w:szCs w:val="28"/>
        </w:rPr>
      </w:pPr>
    </w:p>
    <w:p w14:paraId="793CFC4C" w14:textId="77777777" w:rsidR="007F149F" w:rsidRDefault="007F149F" w:rsidP="00DF2834">
      <w:pPr>
        <w:spacing w:before="0" w:after="0" w:line="360" w:lineRule="auto"/>
        <w:ind w:firstLine="709"/>
        <w:jc w:val="both"/>
        <w:outlineLvl w:val="0"/>
        <w:rPr>
          <w:sz w:val="28"/>
          <w:szCs w:val="28"/>
          <w:u w:val="single"/>
        </w:rPr>
      </w:pPr>
      <w:r>
        <w:rPr>
          <w:sz w:val="28"/>
          <w:szCs w:val="28"/>
          <w:u w:val="single"/>
        </w:rPr>
        <w:t>Научная новизна</w:t>
      </w:r>
    </w:p>
    <w:p w14:paraId="33A7ED6A" w14:textId="77777777" w:rsidR="007F149F" w:rsidRDefault="007F149F" w:rsidP="00DF2834">
      <w:pPr>
        <w:spacing w:before="0" w:after="0" w:line="360" w:lineRule="auto"/>
        <w:ind w:firstLine="709"/>
        <w:jc w:val="both"/>
        <w:rPr>
          <w:sz w:val="28"/>
          <w:szCs w:val="28"/>
        </w:rPr>
      </w:pPr>
      <w:r>
        <w:rPr>
          <w:sz w:val="28"/>
          <w:szCs w:val="28"/>
        </w:rPr>
        <w:t>Разработаны (совместно с интернистами, специализирующимися в соотве</w:t>
      </w:r>
      <w:r>
        <w:rPr>
          <w:sz w:val="28"/>
          <w:szCs w:val="28"/>
        </w:rPr>
        <w:t>т</w:t>
      </w:r>
      <w:r>
        <w:rPr>
          <w:sz w:val="28"/>
          <w:szCs w:val="28"/>
        </w:rPr>
        <w:t xml:space="preserve">ствующих областях медицины) оригинальные критерии диагностики СГВ, СДК и СРК.  </w:t>
      </w:r>
    </w:p>
    <w:p w14:paraId="4C4BD473" w14:textId="77777777" w:rsidR="007F149F" w:rsidRDefault="007F149F" w:rsidP="00DF2834">
      <w:pPr>
        <w:spacing w:before="0" w:after="0" w:line="360" w:lineRule="auto"/>
        <w:ind w:firstLine="709"/>
        <w:jc w:val="both"/>
        <w:rPr>
          <w:sz w:val="28"/>
          <w:szCs w:val="28"/>
        </w:rPr>
      </w:pPr>
      <w:r>
        <w:rPr>
          <w:sz w:val="28"/>
          <w:szCs w:val="28"/>
        </w:rPr>
        <w:t>Получены новые эпидемиологические данные о распространенности орга</w:t>
      </w:r>
      <w:r>
        <w:rPr>
          <w:sz w:val="28"/>
          <w:szCs w:val="28"/>
        </w:rPr>
        <w:t>н</w:t>
      </w:r>
      <w:r>
        <w:rPr>
          <w:sz w:val="28"/>
          <w:szCs w:val="28"/>
        </w:rPr>
        <w:t>ных неврозов в общемедицинской практике.</w:t>
      </w:r>
    </w:p>
    <w:p w14:paraId="14220A8F" w14:textId="77777777" w:rsidR="007F149F" w:rsidRDefault="007F149F" w:rsidP="00DF2834">
      <w:pPr>
        <w:spacing w:before="0" w:after="0" w:line="360" w:lineRule="auto"/>
        <w:ind w:firstLine="709"/>
        <w:jc w:val="both"/>
        <w:rPr>
          <w:sz w:val="28"/>
          <w:szCs w:val="28"/>
        </w:rPr>
      </w:pPr>
      <w:r>
        <w:rPr>
          <w:sz w:val="28"/>
          <w:szCs w:val="28"/>
        </w:rPr>
        <w:t>Впервые использован метод интегративного клинического анализа орга</w:t>
      </w:r>
      <w:r>
        <w:rPr>
          <w:sz w:val="28"/>
          <w:szCs w:val="28"/>
        </w:rPr>
        <w:t>н</w:t>
      </w:r>
      <w:r>
        <w:rPr>
          <w:sz w:val="28"/>
          <w:szCs w:val="28"/>
        </w:rPr>
        <w:t>ных неврозов, учитывающий структуру коморбидности функциональных ра</w:t>
      </w:r>
      <w:r>
        <w:rPr>
          <w:sz w:val="28"/>
          <w:szCs w:val="28"/>
        </w:rPr>
        <w:t>с</w:t>
      </w:r>
      <w:r>
        <w:rPr>
          <w:sz w:val="28"/>
          <w:szCs w:val="28"/>
        </w:rPr>
        <w:t>стройств дыхательной, сердечно-сосудистой и желудочно-кишечной систем с психической и соматической патологией. Выдвинута концепция клинической г</w:t>
      </w:r>
      <w:r>
        <w:rPr>
          <w:sz w:val="28"/>
          <w:szCs w:val="28"/>
        </w:rPr>
        <w:t>е</w:t>
      </w:r>
      <w:r>
        <w:rPr>
          <w:sz w:val="28"/>
          <w:szCs w:val="28"/>
        </w:rPr>
        <w:t>терогенности органных неврозов, предусматривающая различную степень вовл</w:t>
      </w:r>
      <w:r>
        <w:rPr>
          <w:sz w:val="28"/>
          <w:szCs w:val="28"/>
        </w:rPr>
        <w:t>е</w:t>
      </w:r>
      <w:r>
        <w:rPr>
          <w:sz w:val="28"/>
          <w:szCs w:val="28"/>
        </w:rPr>
        <w:t>ченности психической и соматической патологии в формирование и динамику функциональных расстройств дыхательной, сердечно-сосудистой и пищевар</w:t>
      </w:r>
      <w:r>
        <w:rPr>
          <w:sz w:val="28"/>
          <w:szCs w:val="28"/>
        </w:rPr>
        <w:t>и</w:t>
      </w:r>
      <w:r>
        <w:rPr>
          <w:sz w:val="28"/>
          <w:szCs w:val="28"/>
        </w:rPr>
        <w:t>тельной систем. Установлена зависимость спектров и степени тяжести коморби</w:t>
      </w:r>
      <w:r>
        <w:rPr>
          <w:sz w:val="28"/>
          <w:szCs w:val="28"/>
        </w:rPr>
        <w:t>д</w:t>
      </w:r>
      <w:r>
        <w:rPr>
          <w:sz w:val="28"/>
          <w:szCs w:val="28"/>
        </w:rPr>
        <w:t>ной психической и соматической патологии от топической проекции функци</w:t>
      </w:r>
      <w:r>
        <w:rPr>
          <w:sz w:val="28"/>
          <w:szCs w:val="28"/>
        </w:rPr>
        <w:t>о</w:t>
      </w:r>
      <w:r>
        <w:rPr>
          <w:sz w:val="28"/>
          <w:szCs w:val="28"/>
        </w:rPr>
        <w:t xml:space="preserve">нальных расстройств. </w:t>
      </w:r>
    </w:p>
    <w:p w14:paraId="78FBCE10" w14:textId="77777777" w:rsidR="007F149F" w:rsidRDefault="007F149F" w:rsidP="00DF2834">
      <w:pPr>
        <w:spacing w:before="0" w:after="0" w:line="360" w:lineRule="auto"/>
        <w:ind w:firstLine="709"/>
        <w:jc w:val="both"/>
        <w:rPr>
          <w:sz w:val="28"/>
          <w:szCs w:val="28"/>
        </w:rPr>
      </w:pPr>
      <w:r>
        <w:rPr>
          <w:sz w:val="28"/>
          <w:szCs w:val="28"/>
        </w:rPr>
        <w:t>Сформулированы основные принципы терапии органных неврозов; пре</w:t>
      </w:r>
      <w:r>
        <w:rPr>
          <w:sz w:val="28"/>
          <w:szCs w:val="28"/>
        </w:rPr>
        <w:t>д</w:t>
      </w:r>
      <w:r>
        <w:rPr>
          <w:sz w:val="28"/>
          <w:szCs w:val="28"/>
        </w:rPr>
        <w:t xml:space="preserve">ставлены дифференцированные методики применения психофармакотерапии и соматотропных препаратов в соответствии с топической проекцией органных неврозов. </w:t>
      </w:r>
    </w:p>
    <w:p w14:paraId="6F1D2BE7" w14:textId="77777777" w:rsidR="007F149F" w:rsidRDefault="007F149F" w:rsidP="00DF2834">
      <w:pPr>
        <w:spacing w:before="0" w:after="0" w:line="360" w:lineRule="auto"/>
        <w:ind w:firstLine="709"/>
        <w:jc w:val="both"/>
        <w:rPr>
          <w:b/>
          <w:bCs/>
          <w:sz w:val="28"/>
          <w:szCs w:val="28"/>
        </w:rPr>
      </w:pPr>
      <w:r>
        <w:rPr>
          <w:sz w:val="28"/>
          <w:szCs w:val="28"/>
        </w:rPr>
        <w:t>Разработаны подходы к организации лечебной помощи при органных не</w:t>
      </w:r>
      <w:r>
        <w:rPr>
          <w:sz w:val="28"/>
          <w:szCs w:val="28"/>
        </w:rPr>
        <w:t>в</w:t>
      </w:r>
      <w:r>
        <w:rPr>
          <w:sz w:val="28"/>
          <w:szCs w:val="28"/>
        </w:rPr>
        <w:t>розах.</w:t>
      </w:r>
      <w:r>
        <w:rPr>
          <w:b/>
          <w:bCs/>
          <w:sz w:val="28"/>
          <w:szCs w:val="28"/>
        </w:rPr>
        <w:t xml:space="preserve"> </w:t>
      </w:r>
    </w:p>
    <w:p w14:paraId="4D2A32EE" w14:textId="77777777" w:rsidR="007F149F" w:rsidRDefault="007F149F" w:rsidP="00DF2834">
      <w:pPr>
        <w:spacing w:before="0" w:after="0" w:line="360" w:lineRule="auto"/>
        <w:ind w:firstLine="709"/>
        <w:jc w:val="both"/>
        <w:outlineLvl w:val="0"/>
        <w:rPr>
          <w:b/>
          <w:bCs/>
          <w:sz w:val="28"/>
          <w:szCs w:val="28"/>
        </w:rPr>
      </w:pPr>
    </w:p>
    <w:p w14:paraId="66F0B198" w14:textId="77777777" w:rsidR="007F149F" w:rsidRDefault="007F149F" w:rsidP="00DF2834">
      <w:pPr>
        <w:spacing w:before="0" w:after="0" w:line="360" w:lineRule="auto"/>
        <w:ind w:firstLine="709"/>
        <w:jc w:val="both"/>
        <w:outlineLvl w:val="0"/>
        <w:rPr>
          <w:sz w:val="28"/>
          <w:szCs w:val="28"/>
          <w:u w:val="single"/>
        </w:rPr>
      </w:pPr>
      <w:r>
        <w:rPr>
          <w:sz w:val="28"/>
          <w:szCs w:val="28"/>
          <w:u w:val="single"/>
        </w:rPr>
        <w:t>Практическая значимость исследования</w:t>
      </w:r>
    </w:p>
    <w:p w14:paraId="3ADA0BF4" w14:textId="77777777" w:rsidR="007F149F" w:rsidRDefault="007F149F" w:rsidP="00DF2834">
      <w:pPr>
        <w:spacing w:before="0" w:after="0" w:line="360" w:lineRule="auto"/>
        <w:ind w:firstLine="709"/>
        <w:jc w:val="both"/>
        <w:rPr>
          <w:sz w:val="28"/>
          <w:szCs w:val="28"/>
        </w:rPr>
      </w:pPr>
      <w:r>
        <w:rPr>
          <w:sz w:val="28"/>
          <w:szCs w:val="28"/>
        </w:rPr>
        <w:t>Полученные данные способствуют решению сложных диагностических проблем, возникающих при клинической квалификации органных неврозов (пс</w:t>
      </w:r>
      <w:r>
        <w:rPr>
          <w:sz w:val="28"/>
          <w:szCs w:val="28"/>
        </w:rPr>
        <w:t>и</w:t>
      </w:r>
      <w:r>
        <w:rPr>
          <w:sz w:val="28"/>
          <w:szCs w:val="28"/>
        </w:rPr>
        <w:t>хосоматических расстройств с высокой распространенностью среди контингента больных общемедицинской сети). Разработанные критерии способствует четкому нозологическому разграничению органных неврозов (хронических соматофор</w:t>
      </w:r>
      <w:r>
        <w:rPr>
          <w:sz w:val="28"/>
          <w:szCs w:val="28"/>
        </w:rPr>
        <w:t>м</w:t>
      </w:r>
      <w:r>
        <w:rPr>
          <w:sz w:val="28"/>
          <w:szCs w:val="28"/>
        </w:rPr>
        <w:t>ных расстройств, топическая проекция которых стойко сохраняется в рамках о</w:t>
      </w:r>
      <w:r>
        <w:rPr>
          <w:sz w:val="28"/>
          <w:szCs w:val="28"/>
        </w:rPr>
        <w:t>д</w:t>
      </w:r>
      <w:r>
        <w:rPr>
          <w:sz w:val="28"/>
          <w:szCs w:val="28"/>
        </w:rPr>
        <w:t>ного органа/системы) от соматизированной истерии, других вариантов СФР и иной психической патологии, а также от соматических заболеваний. Выявленные закономерности формирования, стереотипов динамики и структуры психосомат</w:t>
      </w:r>
      <w:r>
        <w:rPr>
          <w:sz w:val="28"/>
          <w:szCs w:val="28"/>
        </w:rPr>
        <w:t>и</w:t>
      </w:r>
      <w:r>
        <w:rPr>
          <w:sz w:val="28"/>
          <w:szCs w:val="28"/>
        </w:rPr>
        <w:t>ческих соотношений (спектр коморбидной психической и соматической патол</w:t>
      </w:r>
      <w:r>
        <w:rPr>
          <w:sz w:val="28"/>
          <w:szCs w:val="28"/>
        </w:rPr>
        <w:t>о</w:t>
      </w:r>
      <w:r>
        <w:rPr>
          <w:sz w:val="28"/>
          <w:szCs w:val="28"/>
        </w:rPr>
        <w:t>гии) СГВ, СДК и СРК  легли в основу определения терапевтического и социал</w:t>
      </w:r>
      <w:r>
        <w:rPr>
          <w:sz w:val="28"/>
          <w:szCs w:val="28"/>
        </w:rPr>
        <w:t>ь</w:t>
      </w:r>
      <w:r>
        <w:rPr>
          <w:sz w:val="28"/>
          <w:szCs w:val="28"/>
        </w:rPr>
        <w:t>ного прогноза. Предложенные в работе комплексные методы лечения органных неврозов (предусматривающие применение широкого круга современных мед</w:t>
      </w:r>
      <w:r>
        <w:rPr>
          <w:sz w:val="28"/>
          <w:szCs w:val="28"/>
        </w:rPr>
        <w:t>и</w:t>
      </w:r>
      <w:r>
        <w:rPr>
          <w:sz w:val="28"/>
          <w:szCs w:val="28"/>
        </w:rPr>
        <w:t>каментозных средств), включая схемы комбинированного применения псих</w:t>
      </w:r>
      <w:r>
        <w:rPr>
          <w:sz w:val="28"/>
          <w:szCs w:val="28"/>
        </w:rPr>
        <w:t>о</w:t>
      </w:r>
      <w:r>
        <w:rPr>
          <w:sz w:val="28"/>
          <w:szCs w:val="28"/>
        </w:rPr>
        <w:t>тропных и соматотропных (нормализующмих функции внутренних органов) пр</w:t>
      </w:r>
      <w:r>
        <w:rPr>
          <w:sz w:val="28"/>
          <w:szCs w:val="28"/>
        </w:rPr>
        <w:t>е</w:t>
      </w:r>
      <w:r>
        <w:rPr>
          <w:sz w:val="28"/>
          <w:szCs w:val="28"/>
        </w:rPr>
        <w:t>паратов, а также подходы к организации медицинской помощи пациентам с о</w:t>
      </w:r>
      <w:r>
        <w:rPr>
          <w:sz w:val="28"/>
          <w:szCs w:val="28"/>
        </w:rPr>
        <w:t>р</w:t>
      </w:r>
      <w:r>
        <w:rPr>
          <w:sz w:val="28"/>
          <w:szCs w:val="28"/>
        </w:rPr>
        <w:t>ганными неврозами, способствуют оптимизации терапии, оптимизации проф</w:t>
      </w:r>
      <w:r>
        <w:rPr>
          <w:sz w:val="28"/>
          <w:szCs w:val="28"/>
        </w:rPr>
        <w:t>и</w:t>
      </w:r>
      <w:r>
        <w:rPr>
          <w:sz w:val="28"/>
          <w:szCs w:val="28"/>
        </w:rPr>
        <w:t xml:space="preserve">лактических и реабилитационных мероприятий. </w:t>
      </w:r>
    </w:p>
    <w:p w14:paraId="5A097385" w14:textId="77777777" w:rsidR="007F149F" w:rsidRDefault="007F149F">
      <w:pPr>
        <w:spacing w:before="0" w:after="0" w:line="360" w:lineRule="auto"/>
        <w:ind w:firstLine="720"/>
        <w:jc w:val="both"/>
        <w:rPr>
          <w:b/>
          <w:bCs/>
          <w:sz w:val="28"/>
          <w:szCs w:val="28"/>
        </w:rPr>
      </w:pPr>
    </w:p>
    <w:p w14:paraId="37A19407" w14:textId="77777777" w:rsidR="007F149F" w:rsidRDefault="007F149F">
      <w:pPr>
        <w:pStyle w:val="24"/>
        <w:spacing w:after="0" w:line="360" w:lineRule="auto"/>
        <w:jc w:val="center"/>
        <w:rPr>
          <w:rFonts w:ascii="Times New Roman" w:hAnsi="Times New Roman" w:cs="Times New Roman"/>
          <w:sz w:val="28"/>
          <w:szCs w:val="28"/>
        </w:rPr>
      </w:pPr>
      <w:r>
        <w:rPr>
          <w:rFonts w:ascii="Times New Roman" w:hAnsi="Times New Roman" w:cs="Times New Roman"/>
        </w:rPr>
        <w:br w:type="page"/>
      </w:r>
      <w:r>
        <w:rPr>
          <w:rFonts w:ascii="Times New Roman" w:hAnsi="Times New Roman" w:cs="Times New Roman"/>
          <w:sz w:val="28"/>
          <w:szCs w:val="28"/>
        </w:rPr>
        <w:t xml:space="preserve">ГЛАВА 1. </w:t>
      </w:r>
    </w:p>
    <w:p w14:paraId="4CB89ACC" w14:textId="77777777" w:rsidR="007F149F" w:rsidRDefault="007F149F">
      <w:pPr>
        <w:pStyle w:val="24"/>
        <w:spacing w:after="0" w:line="360" w:lineRule="auto"/>
        <w:jc w:val="center"/>
        <w:rPr>
          <w:rFonts w:ascii="Times New Roman" w:hAnsi="Times New Roman" w:cs="Times New Roman"/>
          <w:sz w:val="28"/>
          <w:szCs w:val="28"/>
        </w:rPr>
      </w:pPr>
      <w:r>
        <w:rPr>
          <w:rFonts w:ascii="Times New Roman" w:hAnsi="Times New Roman" w:cs="Times New Roman"/>
          <w:sz w:val="28"/>
          <w:szCs w:val="28"/>
        </w:rPr>
        <w:t>ОБЗОР ЛИТЕРАТУРЫ</w:t>
      </w:r>
    </w:p>
    <w:p w14:paraId="61175E2C" w14:textId="77777777" w:rsidR="007F149F" w:rsidRDefault="007F149F">
      <w:pPr>
        <w:pStyle w:val="24"/>
        <w:spacing w:after="0" w:line="360" w:lineRule="auto"/>
        <w:rPr>
          <w:rFonts w:ascii="Times New Roman" w:hAnsi="Times New Roman" w:cs="Times New Roman"/>
          <w:sz w:val="28"/>
          <w:szCs w:val="28"/>
        </w:rPr>
      </w:pPr>
    </w:p>
    <w:p w14:paraId="5884A48F" w14:textId="77777777" w:rsidR="007F149F" w:rsidRDefault="007F149F">
      <w:pPr>
        <w:widowControl/>
        <w:spacing w:before="0" w:after="0" w:line="360" w:lineRule="auto"/>
        <w:ind w:firstLine="720"/>
        <w:jc w:val="both"/>
        <w:rPr>
          <w:sz w:val="28"/>
          <w:szCs w:val="28"/>
        </w:rPr>
      </w:pPr>
      <w:r>
        <w:rPr>
          <w:sz w:val="28"/>
          <w:szCs w:val="28"/>
        </w:rPr>
        <w:t>Уже с начала ХIХ века для клинической интерпретации функциональных расстройств внутренних органов использовались понятия двух больших неврозов - истерии и ипохондрии, а также отдельного (малого) невроза - невралгии. Пр</w:t>
      </w:r>
      <w:r>
        <w:rPr>
          <w:sz w:val="28"/>
          <w:szCs w:val="28"/>
        </w:rPr>
        <w:t>и</w:t>
      </w:r>
      <w:r>
        <w:rPr>
          <w:sz w:val="28"/>
          <w:szCs w:val="28"/>
        </w:rPr>
        <w:t xml:space="preserve">близительно с середины </w:t>
      </w:r>
      <w:r>
        <w:rPr>
          <w:sz w:val="28"/>
          <w:szCs w:val="28"/>
          <w:lang w:val="en-US"/>
        </w:rPr>
        <w:t>XIX</w:t>
      </w:r>
      <w:r>
        <w:rPr>
          <w:sz w:val="28"/>
          <w:szCs w:val="28"/>
        </w:rPr>
        <w:t xml:space="preserve"> столетия врачи стали придавать особое значение концепции спинального рефлекса в качестве основы рассматриваемого неврот</w:t>
      </w:r>
      <w:r>
        <w:rPr>
          <w:sz w:val="28"/>
          <w:szCs w:val="28"/>
        </w:rPr>
        <w:t>и</w:t>
      </w:r>
      <w:r>
        <w:rPr>
          <w:sz w:val="28"/>
          <w:szCs w:val="28"/>
        </w:rPr>
        <w:t>ческого феномена. Формирование патологических телесных ощущений трактов</w:t>
      </w:r>
      <w:r>
        <w:rPr>
          <w:sz w:val="28"/>
          <w:szCs w:val="28"/>
        </w:rPr>
        <w:t>а</w:t>
      </w:r>
      <w:r>
        <w:rPr>
          <w:sz w:val="28"/>
          <w:szCs w:val="28"/>
        </w:rPr>
        <w:t>лось в соответствии с такими концепциями, как "спинальное раздражение" и "в</w:t>
      </w:r>
      <w:r>
        <w:rPr>
          <w:sz w:val="28"/>
          <w:szCs w:val="28"/>
        </w:rPr>
        <w:t>а</w:t>
      </w:r>
      <w:r>
        <w:rPr>
          <w:sz w:val="28"/>
          <w:szCs w:val="28"/>
        </w:rPr>
        <w:t>зомоторное предрасположение". По мере накопления знаний о клинике неврот</w:t>
      </w:r>
      <w:r>
        <w:rPr>
          <w:sz w:val="28"/>
          <w:szCs w:val="28"/>
        </w:rPr>
        <w:t>и</w:t>
      </w:r>
      <w:r>
        <w:rPr>
          <w:sz w:val="28"/>
          <w:szCs w:val="28"/>
        </w:rPr>
        <w:t>ческих расстройств и окончательного выделения головного мозга в качестве су</w:t>
      </w:r>
      <w:r>
        <w:rPr>
          <w:sz w:val="28"/>
          <w:szCs w:val="28"/>
        </w:rPr>
        <w:t>б</w:t>
      </w:r>
      <w:r>
        <w:rPr>
          <w:sz w:val="28"/>
          <w:szCs w:val="28"/>
        </w:rPr>
        <w:t>страта психических, в том числе и невротических, расстройств у пациентов с пр</w:t>
      </w:r>
      <w:r>
        <w:rPr>
          <w:sz w:val="28"/>
          <w:szCs w:val="28"/>
        </w:rPr>
        <w:t>е</w:t>
      </w:r>
      <w:r>
        <w:rPr>
          <w:sz w:val="28"/>
          <w:szCs w:val="28"/>
        </w:rPr>
        <w:t xml:space="preserve">имущественно кардиальными симптомами диагностируется цереброкардиальный невроз, в то время как у больных с нарушениями функций желудочно-кишечного тракта – цереброгастрический невроз [Goldberg D.P., Bridges K., 1988]. </w:t>
      </w:r>
    </w:p>
    <w:p w14:paraId="73A9F556" w14:textId="77777777" w:rsidR="007F149F" w:rsidRDefault="007F149F">
      <w:pPr>
        <w:pStyle w:val="24"/>
        <w:adjustRightInd/>
        <w:spacing w:after="0" w:line="360" w:lineRule="auto"/>
        <w:rPr>
          <w:rFonts w:ascii="Times New Roman" w:hAnsi="Times New Roman" w:cs="Times New Roman"/>
          <w:sz w:val="28"/>
          <w:szCs w:val="28"/>
        </w:rPr>
      </w:pPr>
      <w:r>
        <w:rPr>
          <w:rFonts w:ascii="Times New Roman" w:hAnsi="Times New Roman" w:cs="Times New Roman"/>
          <w:sz w:val="28"/>
          <w:szCs w:val="28"/>
        </w:rPr>
        <w:t>Широкое распространение концепции неврастении в 1870 году приводит к отказу от дифференцированного подхода с выделением вариантов неврозов в з</w:t>
      </w:r>
      <w:r>
        <w:rPr>
          <w:rFonts w:ascii="Times New Roman" w:hAnsi="Times New Roman" w:cs="Times New Roman"/>
          <w:sz w:val="28"/>
          <w:szCs w:val="28"/>
        </w:rPr>
        <w:t>а</w:t>
      </w:r>
      <w:r>
        <w:rPr>
          <w:rFonts w:ascii="Times New Roman" w:hAnsi="Times New Roman" w:cs="Times New Roman"/>
          <w:sz w:val="28"/>
          <w:szCs w:val="28"/>
        </w:rPr>
        <w:t>висимости от предпочтительной топической проекции функциональных и алгич</w:t>
      </w:r>
      <w:r>
        <w:rPr>
          <w:rFonts w:ascii="Times New Roman" w:hAnsi="Times New Roman" w:cs="Times New Roman"/>
          <w:sz w:val="28"/>
          <w:szCs w:val="28"/>
        </w:rPr>
        <w:t>е</w:t>
      </w:r>
      <w:r>
        <w:rPr>
          <w:rFonts w:ascii="Times New Roman" w:hAnsi="Times New Roman" w:cs="Times New Roman"/>
          <w:sz w:val="28"/>
          <w:szCs w:val="28"/>
        </w:rPr>
        <w:t>ских нарушений: все они теперь включаются в единую диагностическую катег</w:t>
      </w:r>
      <w:r>
        <w:rPr>
          <w:rFonts w:ascii="Times New Roman" w:hAnsi="Times New Roman" w:cs="Times New Roman"/>
          <w:sz w:val="28"/>
          <w:szCs w:val="28"/>
        </w:rPr>
        <w:t>о</w:t>
      </w:r>
      <w:r>
        <w:rPr>
          <w:rFonts w:ascii="Times New Roman" w:hAnsi="Times New Roman" w:cs="Times New Roman"/>
          <w:sz w:val="28"/>
          <w:szCs w:val="28"/>
        </w:rPr>
        <w:t xml:space="preserve">рию. </w:t>
      </w:r>
    </w:p>
    <w:p w14:paraId="5A35D9F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 начало </w:t>
      </w:r>
      <w:r>
        <w:rPr>
          <w:rFonts w:ascii="Times New Roman" w:hAnsi="Times New Roman" w:cs="Times New Roman"/>
          <w:sz w:val="28"/>
          <w:szCs w:val="28"/>
          <w:lang w:val="en-US"/>
        </w:rPr>
        <w:t>XX</w:t>
      </w:r>
      <w:r>
        <w:rPr>
          <w:rFonts w:ascii="Times New Roman" w:hAnsi="Times New Roman" w:cs="Times New Roman"/>
          <w:sz w:val="28"/>
          <w:szCs w:val="28"/>
        </w:rPr>
        <w:t xml:space="preserve"> века приходится принципиальный пересмотр концепции не</w:t>
      </w:r>
      <w:r>
        <w:rPr>
          <w:rFonts w:ascii="Times New Roman" w:hAnsi="Times New Roman" w:cs="Times New Roman"/>
          <w:sz w:val="28"/>
          <w:szCs w:val="28"/>
        </w:rPr>
        <w:t>в</w:t>
      </w:r>
      <w:r>
        <w:rPr>
          <w:rFonts w:ascii="Times New Roman" w:hAnsi="Times New Roman" w:cs="Times New Roman"/>
          <w:sz w:val="28"/>
          <w:szCs w:val="28"/>
        </w:rPr>
        <w:t>роза. В результате признается ведущая роль психологических факторов в форм</w:t>
      </w:r>
      <w:r>
        <w:rPr>
          <w:rFonts w:ascii="Times New Roman" w:hAnsi="Times New Roman" w:cs="Times New Roman"/>
          <w:sz w:val="28"/>
          <w:szCs w:val="28"/>
        </w:rPr>
        <w:t>и</w:t>
      </w:r>
      <w:r>
        <w:rPr>
          <w:rFonts w:ascii="Times New Roman" w:hAnsi="Times New Roman" w:cs="Times New Roman"/>
          <w:sz w:val="28"/>
          <w:szCs w:val="28"/>
        </w:rPr>
        <w:t xml:space="preserve">ровании неврозов, вводится понятие "психоневроза" [Dubois </w:t>
      </w:r>
      <w:r>
        <w:rPr>
          <w:rFonts w:ascii="Times New Roman" w:hAnsi="Times New Roman" w:cs="Times New Roman"/>
          <w:sz w:val="28"/>
          <w:szCs w:val="28"/>
          <w:lang w:val="en-US"/>
        </w:rPr>
        <w:t>P</w:t>
      </w:r>
      <w:r>
        <w:rPr>
          <w:rFonts w:ascii="Times New Roman" w:hAnsi="Times New Roman" w:cs="Times New Roman"/>
          <w:sz w:val="28"/>
          <w:szCs w:val="28"/>
        </w:rPr>
        <w:t>., 1912]. Через н</w:t>
      </w:r>
      <w:r>
        <w:rPr>
          <w:rFonts w:ascii="Times New Roman" w:hAnsi="Times New Roman" w:cs="Times New Roman"/>
          <w:sz w:val="28"/>
          <w:szCs w:val="28"/>
        </w:rPr>
        <w:t>е</w:t>
      </w:r>
      <w:r>
        <w:rPr>
          <w:rFonts w:ascii="Times New Roman" w:hAnsi="Times New Roman" w:cs="Times New Roman"/>
          <w:sz w:val="28"/>
          <w:szCs w:val="28"/>
        </w:rPr>
        <w:t xml:space="preserve">сколько лет </w:t>
      </w:r>
      <w:r>
        <w:rPr>
          <w:rFonts w:ascii="Times New Roman" w:hAnsi="Times New Roman" w:cs="Times New Roman"/>
          <w:sz w:val="28"/>
          <w:szCs w:val="28"/>
          <w:lang w:val="en-US"/>
        </w:rPr>
        <w:t>S</w:t>
      </w:r>
      <w:r>
        <w:rPr>
          <w:rFonts w:ascii="Times New Roman" w:hAnsi="Times New Roman" w:cs="Times New Roman"/>
          <w:sz w:val="28"/>
          <w:szCs w:val="28"/>
        </w:rPr>
        <w:t xml:space="preserve">. Freud [1948] выделяет тревожные состояния, фобии и обсессивные заболевания у пациентов, относившихся ранее к группе неврастении. </w:t>
      </w:r>
    </w:p>
    <w:p w14:paraId="5EF74D4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Несмотря на дальнейший прогресс в области медицины проблема клинич</w:t>
      </w:r>
      <w:r>
        <w:rPr>
          <w:rFonts w:ascii="Times New Roman" w:hAnsi="Times New Roman" w:cs="Times New Roman"/>
          <w:sz w:val="28"/>
          <w:szCs w:val="28"/>
        </w:rPr>
        <w:t>е</w:t>
      </w:r>
      <w:r>
        <w:rPr>
          <w:rFonts w:ascii="Times New Roman" w:hAnsi="Times New Roman" w:cs="Times New Roman"/>
          <w:sz w:val="28"/>
          <w:szCs w:val="28"/>
        </w:rPr>
        <w:t>ской интерпретации функциональных невротических расстройств в аспекте их связи, с одной стороны, с психогенными факторами, а с другой - с  широким кр</w:t>
      </w:r>
      <w:r>
        <w:rPr>
          <w:rFonts w:ascii="Times New Roman" w:hAnsi="Times New Roman" w:cs="Times New Roman"/>
          <w:sz w:val="28"/>
          <w:szCs w:val="28"/>
        </w:rPr>
        <w:t>у</w:t>
      </w:r>
      <w:r>
        <w:rPr>
          <w:rFonts w:ascii="Times New Roman" w:hAnsi="Times New Roman" w:cs="Times New Roman"/>
          <w:sz w:val="28"/>
          <w:szCs w:val="28"/>
        </w:rPr>
        <w:t>гом личностной патологии и психическими заболеваниями (эндогенными, орг</w:t>
      </w:r>
      <w:r>
        <w:rPr>
          <w:rFonts w:ascii="Times New Roman" w:hAnsi="Times New Roman" w:cs="Times New Roman"/>
          <w:sz w:val="28"/>
          <w:szCs w:val="28"/>
        </w:rPr>
        <w:t>а</w:t>
      </w:r>
      <w:r>
        <w:rPr>
          <w:rFonts w:ascii="Times New Roman" w:hAnsi="Times New Roman" w:cs="Times New Roman"/>
          <w:sz w:val="28"/>
          <w:szCs w:val="28"/>
        </w:rPr>
        <w:t>ническими и др.) до настоящего времени остаётся предметом дискуссии. Большое распространение получает представление, в соответствии с которым регистрация  невротических расстройств в качестве самостоятельного клинического образов</w:t>
      </w:r>
      <w:r>
        <w:rPr>
          <w:rFonts w:ascii="Times New Roman" w:hAnsi="Times New Roman" w:cs="Times New Roman"/>
          <w:sz w:val="28"/>
          <w:szCs w:val="28"/>
        </w:rPr>
        <w:t>а</w:t>
      </w:r>
      <w:r>
        <w:rPr>
          <w:rFonts w:ascii="Times New Roman" w:hAnsi="Times New Roman" w:cs="Times New Roman"/>
          <w:sz w:val="28"/>
          <w:szCs w:val="28"/>
        </w:rPr>
        <w:t>ния возможна лишь при отсутствии признаков другой патологии [Морозов Г.В., 1988; Жариков Н.М. с соавт., 1989; Лакосина Н.Д., Трунова М.М., 1994; Каплан Г.И., Сэдок Б. Дж., 1994; Александровский Ю.А., 2000]. Такой подход, по сущес</w:t>
      </w:r>
      <w:r>
        <w:rPr>
          <w:rFonts w:ascii="Times New Roman" w:hAnsi="Times New Roman" w:cs="Times New Roman"/>
          <w:sz w:val="28"/>
          <w:szCs w:val="28"/>
        </w:rPr>
        <w:t>т</w:t>
      </w:r>
      <w:r>
        <w:rPr>
          <w:rFonts w:ascii="Times New Roman" w:hAnsi="Times New Roman" w:cs="Times New Roman"/>
          <w:sz w:val="28"/>
          <w:szCs w:val="28"/>
        </w:rPr>
        <w:t>ву основанный на представлении о ведущей роли психогенных факторов, нашёл отражение в традиционном выделении неврозов в качестве нозологической ед</w:t>
      </w:r>
      <w:r>
        <w:rPr>
          <w:rFonts w:ascii="Times New Roman" w:hAnsi="Times New Roman" w:cs="Times New Roman"/>
          <w:sz w:val="28"/>
          <w:szCs w:val="28"/>
        </w:rPr>
        <w:t>и</w:t>
      </w:r>
      <w:r>
        <w:rPr>
          <w:rFonts w:ascii="Times New Roman" w:hAnsi="Times New Roman" w:cs="Times New Roman"/>
          <w:sz w:val="28"/>
          <w:szCs w:val="28"/>
        </w:rPr>
        <w:t>ницы.</w:t>
      </w:r>
    </w:p>
    <w:p w14:paraId="505C0B8F"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рамках данного направления в ряду частных проявлений неврозов (как единой категории психогенно обусловленных психопатологических симптом</w:t>
      </w:r>
      <w:r>
        <w:rPr>
          <w:rFonts w:ascii="Times New Roman" w:hAnsi="Times New Roman" w:cs="Times New Roman"/>
          <w:sz w:val="28"/>
          <w:szCs w:val="28"/>
        </w:rPr>
        <w:t>о</w:t>
      </w:r>
      <w:r>
        <w:rPr>
          <w:rFonts w:ascii="Times New Roman" w:hAnsi="Times New Roman" w:cs="Times New Roman"/>
          <w:sz w:val="28"/>
          <w:szCs w:val="28"/>
        </w:rPr>
        <w:t xml:space="preserve">комплексов) выделяются функциональные расстройства внутренних органов. </w:t>
      </w:r>
    </w:p>
    <w:p w14:paraId="76344F54" w14:textId="77777777" w:rsidR="007F149F" w:rsidRDefault="007F149F">
      <w:pPr>
        <w:widowControl/>
        <w:spacing w:before="0" w:after="0" w:line="360" w:lineRule="auto"/>
        <w:ind w:firstLine="720"/>
        <w:jc w:val="both"/>
        <w:rPr>
          <w:sz w:val="28"/>
          <w:szCs w:val="28"/>
        </w:rPr>
      </w:pPr>
      <w:r>
        <w:rPr>
          <w:sz w:val="28"/>
          <w:szCs w:val="28"/>
        </w:rPr>
        <w:t>В отечественной литературе психические расстройства невротического уровня, формирующиеся по механизмам психогений и протекающие с функци</w:t>
      </w:r>
      <w:r>
        <w:rPr>
          <w:sz w:val="28"/>
          <w:szCs w:val="28"/>
        </w:rPr>
        <w:t>о</w:t>
      </w:r>
      <w:r>
        <w:rPr>
          <w:sz w:val="28"/>
          <w:szCs w:val="28"/>
        </w:rPr>
        <w:t>нальными нарушениями различных органов отдельными авторами рассматрив</w:t>
      </w:r>
      <w:r>
        <w:rPr>
          <w:sz w:val="28"/>
          <w:szCs w:val="28"/>
        </w:rPr>
        <w:t>а</w:t>
      </w:r>
      <w:r>
        <w:rPr>
          <w:sz w:val="28"/>
          <w:szCs w:val="28"/>
        </w:rPr>
        <w:t>ются в ряду “органных неврозов” (системного невроза) [Лорие И.Ф., 1954; Аптер И.М., 1965; Мясищев В.Н., 1959, 1960]. В.Н. Мясищев [1960] наряду с облига</w:t>
      </w:r>
      <w:r>
        <w:rPr>
          <w:sz w:val="28"/>
          <w:szCs w:val="28"/>
        </w:rPr>
        <w:t>т</w:t>
      </w:r>
      <w:r>
        <w:rPr>
          <w:sz w:val="28"/>
          <w:szCs w:val="28"/>
        </w:rPr>
        <w:t>ными для неврозов обратимостью психических нарушений и неразрывностью с</w:t>
      </w:r>
      <w:r>
        <w:rPr>
          <w:sz w:val="28"/>
          <w:szCs w:val="28"/>
        </w:rPr>
        <w:t>о</w:t>
      </w:r>
      <w:r>
        <w:rPr>
          <w:sz w:val="28"/>
          <w:szCs w:val="28"/>
        </w:rPr>
        <w:t>держательной связи клинических проявлений невроза и конфликтной ситуацией отмечал характерное доминирование эмоционально-аффективных и висцеро-вегетативных расстройств. В числе последних выделяются отдельные случаи, при которых среди функциональных расстройств на первый план выступают наруш</w:t>
      </w:r>
      <w:r>
        <w:rPr>
          <w:sz w:val="28"/>
          <w:szCs w:val="28"/>
        </w:rPr>
        <w:t>е</w:t>
      </w:r>
      <w:r>
        <w:rPr>
          <w:sz w:val="28"/>
          <w:szCs w:val="28"/>
        </w:rPr>
        <w:t>ния, локализованные том или ином органе (системе). В.Н. Мясищев предлагает отказаться от понятия “органного невроза”, так как по его мнению, независимо от того, что существует вероятность локализации функциональных нарушений в рамках одного органа, лежащий в основе таких нарушений патологический пр</w:t>
      </w:r>
      <w:r>
        <w:rPr>
          <w:sz w:val="28"/>
          <w:szCs w:val="28"/>
        </w:rPr>
        <w:t>о</w:t>
      </w:r>
      <w:r>
        <w:rPr>
          <w:sz w:val="28"/>
          <w:szCs w:val="28"/>
        </w:rPr>
        <w:t>цесс прежде всего, реализуется на корковом уровне (т.е. остается единым для всех форм неврозов), а уже впоследствии , в силу ряда дополнительных факторов (н</w:t>
      </w:r>
      <w:r>
        <w:rPr>
          <w:sz w:val="28"/>
          <w:szCs w:val="28"/>
        </w:rPr>
        <w:t>а</w:t>
      </w:r>
      <w:r>
        <w:rPr>
          <w:sz w:val="28"/>
          <w:szCs w:val="28"/>
        </w:rPr>
        <w:t>рушение процессов в корковом представительстве данного органа, включение м</w:t>
      </w:r>
      <w:r>
        <w:rPr>
          <w:sz w:val="28"/>
          <w:szCs w:val="28"/>
        </w:rPr>
        <w:t>е</w:t>
      </w:r>
      <w:r>
        <w:rPr>
          <w:sz w:val="28"/>
          <w:szCs w:val="28"/>
        </w:rPr>
        <w:t>стных дискинезий и т.д.) выступает как невроз органа. Развивая свои взгляды на природу функциональных нарушений при неврозах автор допускает возможность выражения эмоции через реакцию органа и символического выражения болезне</w:t>
      </w:r>
      <w:r>
        <w:rPr>
          <w:sz w:val="28"/>
          <w:szCs w:val="28"/>
        </w:rPr>
        <w:t>н</w:t>
      </w:r>
      <w:r>
        <w:rPr>
          <w:sz w:val="28"/>
          <w:szCs w:val="28"/>
        </w:rPr>
        <w:t xml:space="preserve">ных тенденций в разных органах. По мнению В.Н. Мясищева более адекватным в таких случаях является термин “системный невроз”. </w:t>
      </w:r>
    </w:p>
    <w:p w14:paraId="4FD43650" w14:textId="77777777" w:rsidR="007F149F" w:rsidRDefault="007F149F">
      <w:pPr>
        <w:widowControl/>
        <w:spacing w:before="0" w:after="0" w:line="360" w:lineRule="auto"/>
        <w:ind w:firstLine="720"/>
        <w:jc w:val="both"/>
        <w:rPr>
          <w:sz w:val="28"/>
          <w:szCs w:val="28"/>
        </w:rPr>
      </w:pPr>
      <w:r>
        <w:rPr>
          <w:sz w:val="28"/>
          <w:szCs w:val="28"/>
        </w:rPr>
        <w:t>Позднее Карвасарский Б.Д. [1980] вводит понятие “синдром вегетативных расстройств”, в рамках которого объединяются разнообразные формы относ</w:t>
      </w:r>
      <w:r>
        <w:rPr>
          <w:sz w:val="28"/>
          <w:szCs w:val="28"/>
        </w:rPr>
        <w:t>и</w:t>
      </w:r>
      <w:r>
        <w:rPr>
          <w:sz w:val="28"/>
          <w:szCs w:val="28"/>
        </w:rPr>
        <w:t>тельно локализованных нарушений функций сердечно-сосудистой (кардиалгич</w:t>
      </w:r>
      <w:r>
        <w:rPr>
          <w:sz w:val="28"/>
          <w:szCs w:val="28"/>
        </w:rPr>
        <w:t>е</w:t>
      </w:r>
      <w:r>
        <w:rPr>
          <w:sz w:val="28"/>
          <w:szCs w:val="28"/>
        </w:rPr>
        <w:t>ский синдром), дыхательной (синдром нарушения ритма дыхания), пищевар</w:t>
      </w:r>
      <w:r>
        <w:rPr>
          <w:sz w:val="28"/>
          <w:szCs w:val="28"/>
        </w:rPr>
        <w:t>и</w:t>
      </w:r>
      <w:r>
        <w:rPr>
          <w:sz w:val="28"/>
          <w:szCs w:val="28"/>
        </w:rPr>
        <w:t>тельной (невротическая икота, спазм пищевода, рвоты, гастралгии, раздраженная кишка) системы, сексуальные нарушения. Далее, обобщая накопленные данные о функциональных расстройствах, относительно ограниченных пределами опред</w:t>
      </w:r>
      <w:r>
        <w:rPr>
          <w:sz w:val="28"/>
          <w:szCs w:val="28"/>
        </w:rPr>
        <w:t>е</w:t>
      </w:r>
      <w:r>
        <w:rPr>
          <w:sz w:val="28"/>
          <w:szCs w:val="28"/>
        </w:rPr>
        <w:t>ленной анатомо-физиологической системы, Б.Д. Карвасарский и В.Ф. Простом</w:t>
      </w:r>
      <w:r>
        <w:rPr>
          <w:sz w:val="28"/>
          <w:szCs w:val="28"/>
        </w:rPr>
        <w:t>о</w:t>
      </w:r>
      <w:r>
        <w:rPr>
          <w:sz w:val="28"/>
          <w:szCs w:val="28"/>
        </w:rPr>
        <w:t>лотов в монографии “Невротические расстройства внутренних органов” [1988] з</w:t>
      </w:r>
      <w:r>
        <w:rPr>
          <w:sz w:val="28"/>
          <w:szCs w:val="28"/>
        </w:rPr>
        <w:t>а</w:t>
      </w:r>
      <w:r>
        <w:rPr>
          <w:sz w:val="28"/>
          <w:szCs w:val="28"/>
        </w:rPr>
        <w:t>ключают, что клинически целесообразно и оправдано рассматривать все псих</w:t>
      </w:r>
      <w:r>
        <w:rPr>
          <w:sz w:val="28"/>
          <w:szCs w:val="28"/>
        </w:rPr>
        <w:t>о</w:t>
      </w:r>
      <w:r>
        <w:rPr>
          <w:sz w:val="28"/>
          <w:szCs w:val="28"/>
        </w:rPr>
        <w:t xml:space="preserve">генные висцеро-вегетативные нарушения как сложные симптомокомплексы при общих неврозах. </w:t>
      </w:r>
    </w:p>
    <w:p w14:paraId="1B346B03" w14:textId="77777777" w:rsidR="007F149F" w:rsidRDefault="007F149F">
      <w:pPr>
        <w:widowControl/>
        <w:spacing w:before="0" w:after="0" w:line="360" w:lineRule="auto"/>
        <w:ind w:firstLine="720"/>
        <w:jc w:val="both"/>
        <w:rPr>
          <w:sz w:val="28"/>
          <w:szCs w:val="28"/>
        </w:rPr>
      </w:pPr>
      <w:r>
        <w:rPr>
          <w:sz w:val="28"/>
          <w:szCs w:val="28"/>
        </w:rPr>
        <w:t>Вместе с тем  существует большой объем  наблюдений [Maser J.D., Cloninger C.R., 1990; Mavissakalian M., Michelson L., 1986; Вейн А.М. с соавт., 1997; Bach М. с соавт., 1996; Смулевич А.Б. с соавт., 1998 и др.], свидетельс</w:t>
      </w:r>
      <w:r>
        <w:rPr>
          <w:sz w:val="28"/>
          <w:szCs w:val="28"/>
        </w:rPr>
        <w:t>т</w:t>
      </w:r>
      <w:r>
        <w:rPr>
          <w:sz w:val="28"/>
          <w:szCs w:val="28"/>
        </w:rPr>
        <w:t>вующих о возможности интерпретации невротических расстройств в более шир</w:t>
      </w:r>
      <w:r>
        <w:rPr>
          <w:sz w:val="28"/>
          <w:szCs w:val="28"/>
        </w:rPr>
        <w:t>о</w:t>
      </w:r>
      <w:r>
        <w:rPr>
          <w:sz w:val="28"/>
          <w:szCs w:val="28"/>
        </w:rPr>
        <w:t>ких пределах, допускающих сосуществование невротических симптомокомпле</w:t>
      </w:r>
      <w:r>
        <w:rPr>
          <w:sz w:val="28"/>
          <w:szCs w:val="28"/>
        </w:rPr>
        <w:t>к</w:t>
      </w:r>
      <w:r>
        <w:rPr>
          <w:sz w:val="28"/>
          <w:szCs w:val="28"/>
        </w:rPr>
        <w:t>сов, как отдельных синдромов, с  признаками другой патологии.</w:t>
      </w:r>
    </w:p>
    <w:p w14:paraId="44FA24A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Анализ проблемы в рассматриваемом аспекте более эвристичен как для изучения природы невротических расстройств (вклада в их формирование разных в этиологическом отношении психических  заболеваний), так и в психопатолог</w:t>
      </w:r>
      <w:r>
        <w:rPr>
          <w:rFonts w:ascii="Times New Roman" w:hAnsi="Times New Roman" w:cs="Times New Roman"/>
          <w:sz w:val="28"/>
          <w:szCs w:val="28"/>
        </w:rPr>
        <w:t>и</w:t>
      </w:r>
      <w:r>
        <w:rPr>
          <w:rFonts w:ascii="Times New Roman" w:hAnsi="Times New Roman" w:cs="Times New Roman"/>
          <w:sz w:val="28"/>
          <w:szCs w:val="28"/>
        </w:rPr>
        <w:t>ческом  плане -  для исследования возможностей  их перекрывания с болезненн</w:t>
      </w:r>
      <w:r>
        <w:rPr>
          <w:rFonts w:ascii="Times New Roman" w:hAnsi="Times New Roman" w:cs="Times New Roman"/>
          <w:sz w:val="28"/>
          <w:szCs w:val="28"/>
        </w:rPr>
        <w:t>ы</w:t>
      </w:r>
      <w:r>
        <w:rPr>
          <w:rFonts w:ascii="Times New Roman" w:hAnsi="Times New Roman" w:cs="Times New Roman"/>
          <w:sz w:val="28"/>
          <w:szCs w:val="28"/>
        </w:rPr>
        <w:t>ми проявлениями, относящимися к другим  регистрам. Особенно перспективен такой подход при изучении функциональных психосоматических расстройств, выступающих в форме органных неврозов, так как он позволяет учитывать сло</w:t>
      </w:r>
      <w:r>
        <w:rPr>
          <w:rFonts w:ascii="Times New Roman" w:hAnsi="Times New Roman" w:cs="Times New Roman"/>
          <w:sz w:val="28"/>
          <w:szCs w:val="28"/>
        </w:rPr>
        <w:t>ж</w:t>
      </w:r>
      <w:r>
        <w:rPr>
          <w:rFonts w:ascii="Times New Roman" w:hAnsi="Times New Roman" w:cs="Times New Roman"/>
          <w:sz w:val="28"/>
          <w:szCs w:val="28"/>
        </w:rPr>
        <w:t>ность патогенетических соотношений, включающих (наряду с психогенными факторами) не только психическую, но и соматическую патологию.</w:t>
      </w:r>
    </w:p>
    <w:p w14:paraId="4B5D47A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Понятие “органный невроз”, введенное G. Bergman [1932] и сопоставимое с предложенными в последующих работах терминами психовегетативный синдром [Thiele W., 1958], висецровегетоневроз, функциональный синдром [Uexeckull Т. v., Kohle К., 1986], нейроциркуляторная дистония [В.И. Маколкин с соавт., 1995] и др., формировалось в рамках исследований функциональных расстройств вну</w:t>
      </w:r>
      <w:r>
        <w:rPr>
          <w:rFonts w:ascii="Times New Roman" w:hAnsi="Times New Roman" w:cs="Times New Roman"/>
          <w:sz w:val="28"/>
          <w:szCs w:val="28"/>
        </w:rPr>
        <w:t>т</w:t>
      </w:r>
      <w:r>
        <w:rPr>
          <w:rFonts w:ascii="Times New Roman" w:hAnsi="Times New Roman" w:cs="Times New Roman"/>
          <w:sz w:val="28"/>
          <w:szCs w:val="28"/>
        </w:rPr>
        <w:t>ренних органов. В работах P. Schilder [1925], L. Braun [1925], W. Stekel [1927], D. Smith [1962], B. Krauss [1974], H. Freyberger [1978] и ряда других авторов пре</w:t>
      </w:r>
      <w:r>
        <w:rPr>
          <w:rFonts w:ascii="Times New Roman" w:hAnsi="Times New Roman" w:cs="Times New Roman"/>
          <w:sz w:val="28"/>
          <w:szCs w:val="28"/>
        </w:rPr>
        <w:t>д</w:t>
      </w:r>
      <w:r>
        <w:rPr>
          <w:rFonts w:ascii="Times New Roman" w:hAnsi="Times New Roman" w:cs="Times New Roman"/>
          <w:sz w:val="28"/>
          <w:szCs w:val="28"/>
        </w:rPr>
        <w:t>ставлен клинический анализ различных вариантов “неврозов органов” – карди</w:t>
      </w:r>
      <w:r>
        <w:rPr>
          <w:rFonts w:ascii="Times New Roman" w:hAnsi="Times New Roman" w:cs="Times New Roman"/>
          <w:sz w:val="28"/>
          <w:szCs w:val="28"/>
        </w:rPr>
        <w:t>о</w:t>
      </w:r>
      <w:r>
        <w:rPr>
          <w:rFonts w:ascii="Times New Roman" w:hAnsi="Times New Roman" w:cs="Times New Roman"/>
          <w:sz w:val="28"/>
          <w:szCs w:val="28"/>
        </w:rPr>
        <w:t>невроз (кардиофобия, синдром Да Коста, псевдостенокардия), синдром гиперве</w:t>
      </w:r>
      <w:r>
        <w:rPr>
          <w:rFonts w:ascii="Times New Roman" w:hAnsi="Times New Roman" w:cs="Times New Roman"/>
          <w:sz w:val="28"/>
          <w:szCs w:val="28"/>
        </w:rPr>
        <w:t>н</w:t>
      </w:r>
      <w:r>
        <w:rPr>
          <w:rFonts w:ascii="Times New Roman" w:hAnsi="Times New Roman" w:cs="Times New Roman"/>
          <w:sz w:val="28"/>
          <w:szCs w:val="28"/>
        </w:rPr>
        <w:t xml:space="preserve">тиляции (гипервентиляционная тетания, дыхательная тетания </w:t>
      </w:r>
      <w:r>
        <w:rPr>
          <w:rFonts w:ascii="Times New Roman" w:hAnsi="Times New Roman" w:cs="Times New Roman"/>
          <w:sz w:val="28"/>
          <w:szCs w:val="28"/>
          <w:lang w:val="en-US"/>
        </w:rPr>
        <w:t>Rossier</w:t>
      </w:r>
      <w:r>
        <w:rPr>
          <w:rFonts w:ascii="Times New Roman" w:hAnsi="Times New Roman" w:cs="Times New Roman"/>
          <w:sz w:val="28"/>
          <w:szCs w:val="28"/>
        </w:rPr>
        <w:t>, невротич</w:t>
      </w:r>
      <w:r>
        <w:rPr>
          <w:rFonts w:ascii="Times New Roman" w:hAnsi="Times New Roman" w:cs="Times New Roman"/>
          <w:sz w:val="28"/>
          <w:szCs w:val="28"/>
        </w:rPr>
        <w:t>е</w:t>
      </w:r>
      <w:r>
        <w:rPr>
          <w:rFonts w:ascii="Times New Roman" w:hAnsi="Times New Roman" w:cs="Times New Roman"/>
          <w:sz w:val="28"/>
          <w:szCs w:val="28"/>
        </w:rPr>
        <w:t>ское диспноэ),  синдром кома в горле (страх глотания), синдром раздраженного желудка (нервная гастропатия, неязвенная диспепсия, невротические нарушения функции желудка, функциональные нарушения в области эпигастрия), синдром раздраженного кишечника (функциональный колоностаз, эмоциональная диарея, функциональные запоры, синдром возбужденной толстой кишки, слизистая кол</w:t>
      </w:r>
      <w:r>
        <w:rPr>
          <w:rFonts w:ascii="Times New Roman" w:hAnsi="Times New Roman" w:cs="Times New Roman"/>
          <w:sz w:val="28"/>
          <w:szCs w:val="28"/>
        </w:rPr>
        <w:t>и</w:t>
      </w:r>
      <w:r>
        <w:rPr>
          <w:rFonts w:ascii="Times New Roman" w:hAnsi="Times New Roman" w:cs="Times New Roman"/>
          <w:sz w:val="28"/>
          <w:szCs w:val="28"/>
        </w:rPr>
        <w:t xml:space="preserve">ка), психосоматический цистит (раздраженный мочевой пузырь) и т.д. </w:t>
      </w:r>
    </w:p>
    <w:p w14:paraId="5493A15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По мнению известного интерниста G. Bergman [1932]  нарушения функций в рамках “неврозов органов” формируются вне связи с объективно верифициру</w:t>
      </w:r>
      <w:r>
        <w:rPr>
          <w:rFonts w:ascii="Times New Roman" w:hAnsi="Times New Roman" w:cs="Times New Roman"/>
          <w:sz w:val="28"/>
          <w:szCs w:val="28"/>
        </w:rPr>
        <w:t>е</w:t>
      </w:r>
      <w:r>
        <w:rPr>
          <w:rFonts w:ascii="Times New Roman" w:hAnsi="Times New Roman" w:cs="Times New Roman"/>
          <w:sz w:val="28"/>
          <w:szCs w:val="28"/>
        </w:rPr>
        <w:t>мой соматической патологией и представляют собой результат взаимодействия психогенных факторов с аномалиями (врожденными или приобретенными) вег</w:t>
      </w:r>
      <w:r>
        <w:rPr>
          <w:rFonts w:ascii="Times New Roman" w:hAnsi="Times New Roman" w:cs="Times New Roman"/>
          <w:sz w:val="28"/>
          <w:szCs w:val="28"/>
        </w:rPr>
        <w:t>е</w:t>
      </w:r>
      <w:r>
        <w:rPr>
          <w:rFonts w:ascii="Times New Roman" w:hAnsi="Times New Roman" w:cs="Times New Roman"/>
          <w:sz w:val="28"/>
          <w:szCs w:val="28"/>
        </w:rPr>
        <w:t>тативной иннервации. Однако в последующем в ряде публикаций рассматривае</w:t>
      </w:r>
      <w:r>
        <w:rPr>
          <w:rFonts w:ascii="Times New Roman" w:hAnsi="Times New Roman" w:cs="Times New Roman"/>
          <w:sz w:val="28"/>
          <w:szCs w:val="28"/>
        </w:rPr>
        <w:t>т</w:t>
      </w:r>
      <w:r>
        <w:rPr>
          <w:rFonts w:ascii="Times New Roman" w:hAnsi="Times New Roman" w:cs="Times New Roman"/>
          <w:sz w:val="28"/>
          <w:szCs w:val="28"/>
        </w:rPr>
        <w:t>ся возможная связь  органных  неврозов как с  психической -  тревожной (генер</w:t>
      </w:r>
      <w:r>
        <w:rPr>
          <w:rFonts w:ascii="Times New Roman" w:hAnsi="Times New Roman" w:cs="Times New Roman"/>
          <w:sz w:val="28"/>
          <w:szCs w:val="28"/>
        </w:rPr>
        <w:t>а</w:t>
      </w:r>
      <w:r>
        <w:rPr>
          <w:rFonts w:ascii="Times New Roman" w:hAnsi="Times New Roman" w:cs="Times New Roman"/>
          <w:sz w:val="28"/>
          <w:szCs w:val="28"/>
        </w:rPr>
        <w:t xml:space="preserve">лизованное тревожное расстройство, паническое расстройство по современным классификациям), аффективной (депрессии) и др. [Корсаков С.С., 1901; Janet P., 1911; Краснушкин Е.К., 1960; Смулевич А.Б. с соавт., 1989; Pilowsky I., 1992; Морковкина И.В., Серпуховитина Т.В. 1992], так и соматической патологией [Gwee K. с соавт., 1996; </w:t>
      </w:r>
      <w:r>
        <w:rPr>
          <w:rFonts w:ascii="Times New Roman" w:hAnsi="Times New Roman" w:cs="Times New Roman"/>
          <w:sz w:val="28"/>
          <w:szCs w:val="28"/>
          <w:lang w:val="en-US"/>
        </w:rPr>
        <w:t>Whitehead</w:t>
      </w:r>
      <w:r>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Palsson</w:t>
      </w:r>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 1998]. В этом плане могут интерпретироваться данные A.J. Barsky [1992], представленные в рамках конце</w:t>
      </w:r>
      <w:r>
        <w:rPr>
          <w:rFonts w:ascii="Times New Roman" w:hAnsi="Times New Roman" w:cs="Times New Roman"/>
          <w:sz w:val="28"/>
          <w:szCs w:val="28"/>
        </w:rPr>
        <w:t>п</w:t>
      </w:r>
      <w:r>
        <w:rPr>
          <w:rFonts w:ascii="Times New Roman" w:hAnsi="Times New Roman" w:cs="Times New Roman"/>
          <w:sz w:val="28"/>
          <w:szCs w:val="28"/>
        </w:rPr>
        <w:t>ции ипохондрии; автор рассматривает функциональные нарушения как следствие “соматосенсорного усиления” патологии внутренних органов. В частности, кл</w:t>
      </w:r>
      <w:r>
        <w:rPr>
          <w:rFonts w:ascii="Times New Roman" w:hAnsi="Times New Roman" w:cs="Times New Roman"/>
          <w:sz w:val="28"/>
          <w:szCs w:val="28"/>
        </w:rPr>
        <w:t>и</w:t>
      </w:r>
      <w:r>
        <w:rPr>
          <w:rFonts w:ascii="Times New Roman" w:hAnsi="Times New Roman" w:cs="Times New Roman"/>
          <w:sz w:val="28"/>
          <w:szCs w:val="28"/>
        </w:rPr>
        <w:t>нические подтверждения соучастия психических и соматических нарушений в динамике органных неврозов представлены в диссертационной работе Марилова В.В. “Клинические варианты психосоматической патологии ЖКТ” [1993]. Автор исследовал функциональные расстройства на разных уровнях ЖКТ с применен</w:t>
      </w:r>
      <w:r>
        <w:rPr>
          <w:rFonts w:ascii="Times New Roman" w:hAnsi="Times New Roman" w:cs="Times New Roman"/>
          <w:sz w:val="28"/>
          <w:szCs w:val="28"/>
        </w:rPr>
        <w:t>и</w:t>
      </w:r>
      <w:r>
        <w:rPr>
          <w:rFonts w:ascii="Times New Roman" w:hAnsi="Times New Roman" w:cs="Times New Roman"/>
          <w:sz w:val="28"/>
          <w:szCs w:val="28"/>
        </w:rPr>
        <w:t>ем психометрического метода оценки психического состояния 612 пациентов. Основываясь на полученных в результате длительного катамнестического набл</w:t>
      </w:r>
      <w:r>
        <w:rPr>
          <w:rFonts w:ascii="Times New Roman" w:hAnsi="Times New Roman" w:cs="Times New Roman"/>
          <w:sz w:val="28"/>
          <w:szCs w:val="28"/>
        </w:rPr>
        <w:t>ю</w:t>
      </w:r>
      <w:r>
        <w:rPr>
          <w:rFonts w:ascii="Times New Roman" w:hAnsi="Times New Roman" w:cs="Times New Roman"/>
          <w:sz w:val="28"/>
          <w:szCs w:val="28"/>
        </w:rPr>
        <w:t>дения (4 года) данных автор развивает концепцию единого психосоматического процесса – психосоматоза, на одном полюсе которого находится психогенно об</w:t>
      </w:r>
      <w:r>
        <w:rPr>
          <w:rFonts w:ascii="Times New Roman" w:hAnsi="Times New Roman" w:cs="Times New Roman"/>
          <w:sz w:val="28"/>
          <w:szCs w:val="28"/>
        </w:rPr>
        <w:t>у</w:t>
      </w:r>
      <w:r>
        <w:rPr>
          <w:rFonts w:ascii="Times New Roman" w:hAnsi="Times New Roman" w:cs="Times New Roman"/>
          <w:sz w:val="28"/>
          <w:szCs w:val="28"/>
        </w:rPr>
        <w:t>словленная функциональная, а на другом – органическая патология. При этом в</w:t>
      </w:r>
      <w:r>
        <w:rPr>
          <w:rFonts w:ascii="Times New Roman" w:hAnsi="Times New Roman" w:cs="Times New Roman"/>
          <w:sz w:val="28"/>
          <w:szCs w:val="28"/>
        </w:rPr>
        <w:t>ы</w:t>
      </w:r>
      <w:r>
        <w:rPr>
          <w:rFonts w:ascii="Times New Roman" w:hAnsi="Times New Roman" w:cs="Times New Roman"/>
          <w:sz w:val="28"/>
          <w:szCs w:val="28"/>
        </w:rPr>
        <w:t>деляется 4 этапа психосоматоза органов ЖКТ: этап психогенной депрессии, этап психосоматических реакций, этап психосоматических циклов, этап психопатиз</w:t>
      </w:r>
      <w:r>
        <w:rPr>
          <w:rFonts w:ascii="Times New Roman" w:hAnsi="Times New Roman" w:cs="Times New Roman"/>
          <w:sz w:val="28"/>
          <w:szCs w:val="28"/>
        </w:rPr>
        <w:t>а</w:t>
      </w:r>
      <w:r>
        <w:rPr>
          <w:rFonts w:ascii="Times New Roman" w:hAnsi="Times New Roman" w:cs="Times New Roman"/>
          <w:sz w:val="28"/>
          <w:szCs w:val="28"/>
        </w:rPr>
        <w:t>ции. В числе наиболее типичных исходов изученных состояний выделяется пс</w:t>
      </w:r>
      <w:r>
        <w:rPr>
          <w:rFonts w:ascii="Times New Roman" w:hAnsi="Times New Roman" w:cs="Times New Roman"/>
          <w:sz w:val="28"/>
          <w:szCs w:val="28"/>
        </w:rPr>
        <w:t>и</w:t>
      </w:r>
      <w:r>
        <w:rPr>
          <w:rFonts w:ascii="Times New Roman" w:hAnsi="Times New Roman" w:cs="Times New Roman"/>
          <w:sz w:val="28"/>
          <w:szCs w:val="28"/>
        </w:rPr>
        <w:t>хосоматическое развитие личности, которое, в зависимости от клинических ос</w:t>
      </w:r>
      <w:r>
        <w:rPr>
          <w:rFonts w:ascii="Times New Roman" w:hAnsi="Times New Roman" w:cs="Times New Roman"/>
          <w:sz w:val="28"/>
          <w:szCs w:val="28"/>
        </w:rPr>
        <w:t>о</w:t>
      </w:r>
      <w:r>
        <w:rPr>
          <w:rFonts w:ascii="Times New Roman" w:hAnsi="Times New Roman" w:cs="Times New Roman"/>
          <w:sz w:val="28"/>
          <w:szCs w:val="28"/>
        </w:rPr>
        <w:t>бенностей, дифференцируется автором на 4 варианта – ипохондрический (наиб</w:t>
      </w:r>
      <w:r>
        <w:rPr>
          <w:rFonts w:ascii="Times New Roman" w:hAnsi="Times New Roman" w:cs="Times New Roman"/>
          <w:sz w:val="28"/>
          <w:szCs w:val="28"/>
        </w:rPr>
        <w:t>о</w:t>
      </w:r>
      <w:r>
        <w:rPr>
          <w:rFonts w:ascii="Times New Roman" w:hAnsi="Times New Roman" w:cs="Times New Roman"/>
          <w:sz w:val="28"/>
          <w:szCs w:val="28"/>
        </w:rPr>
        <w:t>лее частый), астенический и, в единичных случаях, истерический и обсессивно-фобический. Автор указывает на сопряженность психосоматического развития, протекающего с функциональными расстройствами ЖКТ, с такими личностными паттернами, как алекситимия, склонность к тревожным и депрессивным реакц</w:t>
      </w:r>
      <w:r>
        <w:rPr>
          <w:rFonts w:ascii="Times New Roman" w:hAnsi="Times New Roman" w:cs="Times New Roman"/>
          <w:sz w:val="28"/>
          <w:szCs w:val="28"/>
        </w:rPr>
        <w:t>и</w:t>
      </w:r>
      <w:r>
        <w:rPr>
          <w:rFonts w:ascii="Times New Roman" w:hAnsi="Times New Roman" w:cs="Times New Roman"/>
          <w:sz w:val="28"/>
          <w:szCs w:val="28"/>
        </w:rPr>
        <w:t xml:space="preserve">ям, враждебность в отношении собственного Я. </w:t>
      </w:r>
    </w:p>
    <w:p w14:paraId="3EA1A395"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На современном этапе развития учения  о функциональной патологии, как это следует из приведенных выше данных, в качестве основополагающих для  клинической интерпретации органных неврозов могут рассматриваться два н</w:t>
      </w:r>
      <w:r>
        <w:rPr>
          <w:rFonts w:ascii="Times New Roman" w:hAnsi="Times New Roman" w:cs="Times New Roman"/>
          <w:sz w:val="28"/>
          <w:szCs w:val="28"/>
        </w:rPr>
        <w:t>а</w:t>
      </w:r>
      <w:r>
        <w:rPr>
          <w:rFonts w:ascii="Times New Roman" w:hAnsi="Times New Roman" w:cs="Times New Roman"/>
          <w:sz w:val="28"/>
          <w:szCs w:val="28"/>
        </w:rPr>
        <w:t>правления – психоцентрическое и соматоцентрическое.</w:t>
      </w:r>
    </w:p>
    <w:p w14:paraId="5A0D5335" w14:textId="77777777" w:rsidR="007F149F" w:rsidRDefault="007F149F">
      <w:pPr>
        <w:pStyle w:val="24"/>
        <w:spacing w:after="0" w:line="360" w:lineRule="auto"/>
        <w:rPr>
          <w:rFonts w:ascii="Times New Roman" w:hAnsi="Times New Roman" w:cs="Times New Roman"/>
          <w:sz w:val="28"/>
          <w:szCs w:val="28"/>
        </w:rPr>
      </w:pPr>
    </w:p>
    <w:p w14:paraId="4C3E0E6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1.1 Психоцентрическое направление</w:t>
      </w:r>
    </w:p>
    <w:p w14:paraId="03BBE382"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Предваряя изложение концепций в рамках психоцентрического направл</w:t>
      </w:r>
      <w:r>
        <w:rPr>
          <w:rFonts w:ascii="Times New Roman" w:hAnsi="Times New Roman" w:cs="Times New Roman"/>
          <w:sz w:val="28"/>
          <w:szCs w:val="28"/>
        </w:rPr>
        <w:t>е</w:t>
      </w:r>
      <w:r>
        <w:rPr>
          <w:rFonts w:ascii="Times New Roman" w:hAnsi="Times New Roman" w:cs="Times New Roman"/>
          <w:sz w:val="28"/>
          <w:szCs w:val="28"/>
        </w:rPr>
        <w:t>ния необходимо подчеркнуть следующее. Несмотря на различия в теоретических предпосылках и методологических аппаратах (психодинамический, социально-психологический, психопатологический, интегративный и т.д.) общим для вкл</w:t>
      </w:r>
      <w:r>
        <w:rPr>
          <w:rFonts w:ascii="Times New Roman" w:hAnsi="Times New Roman" w:cs="Times New Roman"/>
          <w:sz w:val="28"/>
          <w:szCs w:val="28"/>
        </w:rPr>
        <w:t>ю</w:t>
      </w:r>
      <w:r>
        <w:rPr>
          <w:rFonts w:ascii="Times New Roman" w:hAnsi="Times New Roman" w:cs="Times New Roman"/>
          <w:sz w:val="28"/>
          <w:szCs w:val="28"/>
        </w:rPr>
        <w:t>ченных в настоящий обзор работ является рассмотрение функциональных ра</w:t>
      </w:r>
      <w:r>
        <w:rPr>
          <w:rFonts w:ascii="Times New Roman" w:hAnsi="Times New Roman" w:cs="Times New Roman"/>
          <w:sz w:val="28"/>
          <w:szCs w:val="28"/>
        </w:rPr>
        <w:t>с</w:t>
      </w:r>
      <w:r>
        <w:rPr>
          <w:rFonts w:ascii="Times New Roman" w:hAnsi="Times New Roman" w:cs="Times New Roman"/>
          <w:sz w:val="28"/>
          <w:szCs w:val="28"/>
        </w:rPr>
        <w:t>стройств в рамках единого и однородного клинического образования. При этом проблемы дифференцированного анализа органных неврозов различной топич</w:t>
      </w:r>
      <w:r>
        <w:rPr>
          <w:rFonts w:ascii="Times New Roman" w:hAnsi="Times New Roman" w:cs="Times New Roman"/>
          <w:sz w:val="28"/>
          <w:szCs w:val="28"/>
        </w:rPr>
        <w:t>е</w:t>
      </w:r>
      <w:r>
        <w:rPr>
          <w:rFonts w:ascii="Times New Roman" w:hAnsi="Times New Roman" w:cs="Times New Roman"/>
          <w:sz w:val="28"/>
          <w:szCs w:val="28"/>
        </w:rPr>
        <w:t>ской локализации остаются, как правило, вне спектра задач, решаемых авторами представленных ниже публикаций. Другой важной характеристикой излагаемых концептуальных трудов, в том числе и клинически ориентированных исследов</w:t>
      </w:r>
      <w:r>
        <w:rPr>
          <w:rFonts w:ascii="Times New Roman" w:hAnsi="Times New Roman" w:cs="Times New Roman"/>
          <w:sz w:val="28"/>
          <w:szCs w:val="28"/>
        </w:rPr>
        <w:t>а</w:t>
      </w:r>
      <w:r>
        <w:rPr>
          <w:rFonts w:ascii="Times New Roman" w:hAnsi="Times New Roman" w:cs="Times New Roman"/>
          <w:sz w:val="28"/>
          <w:szCs w:val="28"/>
        </w:rPr>
        <w:t>телей, является относительное игнорирование  роли соматической патологии (субклинической в случаях органных неврозов) как в формировании, так и в д</w:t>
      </w:r>
      <w:r>
        <w:rPr>
          <w:rFonts w:ascii="Times New Roman" w:hAnsi="Times New Roman" w:cs="Times New Roman"/>
          <w:sz w:val="28"/>
          <w:szCs w:val="28"/>
        </w:rPr>
        <w:t>и</w:t>
      </w:r>
      <w:r>
        <w:rPr>
          <w:rFonts w:ascii="Times New Roman" w:hAnsi="Times New Roman" w:cs="Times New Roman"/>
          <w:sz w:val="28"/>
          <w:szCs w:val="28"/>
        </w:rPr>
        <w:t>намике функциональных нарушений. Рассматриваемые соматовегетативные си</w:t>
      </w:r>
      <w:r>
        <w:rPr>
          <w:rFonts w:ascii="Times New Roman" w:hAnsi="Times New Roman" w:cs="Times New Roman"/>
          <w:sz w:val="28"/>
          <w:szCs w:val="28"/>
        </w:rPr>
        <w:t>м</w:t>
      </w:r>
      <w:r>
        <w:rPr>
          <w:rFonts w:ascii="Times New Roman" w:hAnsi="Times New Roman" w:cs="Times New Roman"/>
          <w:sz w:val="28"/>
          <w:szCs w:val="28"/>
        </w:rPr>
        <w:t>птомокомплексы преимущественно оцениваются в качестве вторичных (соподч</w:t>
      </w:r>
      <w:r>
        <w:rPr>
          <w:rFonts w:ascii="Times New Roman" w:hAnsi="Times New Roman" w:cs="Times New Roman"/>
          <w:sz w:val="28"/>
          <w:szCs w:val="28"/>
        </w:rPr>
        <w:t>и</w:t>
      </w:r>
      <w:r>
        <w:rPr>
          <w:rFonts w:ascii="Times New Roman" w:hAnsi="Times New Roman" w:cs="Times New Roman"/>
          <w:sz w:val="28"/>
          <w:szCs w:val="28"/>
        </w:rPr>
        <w:t xml:space="preserve">ненных) по отношению к психическим расстройствам. </w:t>
      </w:r>
    </w:p>
    <w:p w14:paraId="5A13B463"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Обобщая работы, представленные в рамках психоцентрического направл</w:t>
      </w:r>
      <w:r>
        <w:rPr>
          <w:rFonts w:ascii="Times New Roman" w:hAnsi="Times New Roman" w:cs="Times New Roman"/>
          <w:sz w:val="28"/>
          <w:szCs w:val="28"/>
        </w:rPr>
        <w:t>е</w:t>
      </w:r>
      <w:r>
        <w:rPr>
          <w:rFonts w:ascii="Times New Roman" w:hAnsi="Times New Roman" w:cs="Times New Roman"/>
          <w:sz w:val="28"/>
          <w:szCs w:val="28"/>
        </w:rPr>
        <w:t>ния, можно выделить следующие основные концепции - психогенеза (представл</w:t>
      </w:r>
      <w:r>
        <w:rPr>
          <w:rFonts w:ascii="Times New Roman" w:hAnsi="Times New Roman" w:cs="Times New Roman"/>
          <w:sz w:val="28"/>
          <w:szCs w:val="28"/>
        </w:rPr>
        <w:t>е</w:t>
      </w:r>
      <w:r>
        <w:rPr>
          <w:rFonts w:ascii="Times New Roman" w:hAnsi="Times New Roman" w:cs="Times New Roman"/>
          <w:sz w:val="28"/>
          <w:szCs w:val="28"/>
        </w:rPr>
        <w:t>на преимущественно в работах психоаналитического направления), реализации психической патологии в регистре телесных расстройств и характерологически (личностно) ориентированные.</w:t>
      </w:r>
    </w:p>
    <w:p w14:paraId="40FC22B7" w14:textId="77777777" w:rsidR="007F149F" w:rsidRDefault="007F149F">
      <w:pPr>
        <w:pStyle w:val="24"/>
        <w:spacing w:after="0" w:line="360" w:lineRule="auto"/>
        <w:rPr>
          <w:rFonts w:ascii="Times New Roman" w:hAnsi="Times New Roman" w:cs="Times New Roman"/>
          <w:i/>
          <w:iCs/>
          <w:sz w:val="28"/>
          <w:szCs w:val="28"/>
        </w:rPr>
      </w:pPr>
      <w:r>
        <w:rPr>
          <w:rFonts w:ascii="Times New Roman" w:hAnsi="Times New Roman" w:cs="Times New Roman"/>
          <w:i/>
          <w:iCs/>
          <w:sz w:val="28"/>
          <w:szCs w:val="28"/>
        </w:rPr>
        <w:t>1.1.1. Концепции психогенеза</w:t>
      </w:r>
    </w:p>
    <w:p w14:paraId="23CC9DC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Концепции психогенеза исторически связаны с понятием конверсии, разр</w:t>
      </w:r>
      <w:r>
        <w:rPr>
          <w:rFonts w:ascii="Times New Roman" w:hAnsi="Times New Roman" w:cs="Times New Roman"/>
          <w:sz w:val="28"/>
          <w:szCs w:val="28"/>
        </w:rPr>
        <w:t>а</w:t>
      </w:r>
      <w:r>
        <w:rPr>
          <w:rFonts w:ascii="Times New Roman" w:hAnsi="Times New Roman" w:cs="Times New Roman"/>
          <w:sz w:val="28"/>
          <w:szCs w:val="28"/>
        </w:rPr>
        <w:t>ботанным S. Freud [1948]. В рамках теории конверсии невротические дисфункции внутренних органов интерпретируются как результат "перемещения энергии" н</w:t>
      </w:r>
      <w:r>
        <w:rPr>
          <w:rFonts w:ascii="Times New Roman" w:hAnsi="Times New Roman" w:cs="Times New Roman"/>
          <w:sz w:val="28"/>
          <w:szCs w:val="28"/>
        </w:rPr>
        <w:t>е</w:t>
      </w:r>
      <w:r>
        <w:rPr>
          <w:rFonts w:ascii="Times New Roman" w:hAnsi="Times New Roman" w:cs="Times New Roman"/>
          <w:sz w:val="28"/>
          <w:szCs w:val="28"/>
        </w:rPr>
        <w:t>разрешенного и субъективно непереносимого эмоционального конфликта в сом</w:t>
      </w:r>
      <w:r>
        <w:rPr>
          <w:rFonts w:ascii="Times New Roman" w:hAnsi="Times New Roman" w:cs="Times New Roman"/>
          <w:sz w:val="28"/>
          <w:szCs w:val="28"/>
        </w:rPr>
        <w:t>а</w:t>
      </w:r>
      <w:r>
        <w:rPr>
          <w:rFonts w:ascii="Times New Roman" w:hAnsi="Times New Roman" w:cs="Times New Roman"/>
          <w:sz w:val="28"/>
          <w:szCs w:val="28"/>
        </w:rPr>
        <w:t>тическую сферу. В соответствии с оригинальной интерпретацией автора подобное перемещение может иметь двунаправленное значение для субъекта - как “удовл</w:t>
      </w:r>
      <w:r>
        <w:rPr>
          <w:rFonts w:ascii="Times New Roman" w:hAnsi="Times New Roman" w:cs="Times New Roman"/>
          <w:sz w:val="28"/>
          <w:szCs w:val="28"/>
        </w:rPr>
        <w:t>е</w:t>
      </w:r>
      <w:r>
        <w:rPr>
          <w:rFonts w:ascii="Times New Roman" w:hAnsi="Times New Roman" w:cs="Times New Roman"/>
          <w:sz w:val="28"/>
          <w:szCs w:val="28"/>
        </w:rPr>
        <w:t>творение” (в том числе в форме редукции тягостного аффективного напряжения, связанного с психотравмирующей ситуацией), так и “наказание”. При этом след</w:t>
      </w:r>
      <w:r>
        <w:rPr>
          <w:rFonts w:ascii="Times New Roman" w:hAnsi="Times New Roman" w:cs="Times New Roman"/>
          <w:sz w:val="28"/>
          <w:szCs w:val="28"/>
        </w:rPr>
        <w:t>у</w:t>
      </w:r>
      <w:r>
        <w:rPr>
          <w:rFonts w:ascii="Times New Roman" w:hAnsi="Times New Roman" w:cs="Times New Roman"/>
          <w:sz w:val="28"/>
          <w:szCs w:val="28"/>
        </w:rPr>
        <w:t>ет отметить, что, несмотря на возведение во главу угла “символического” мех</w:t>
      </w:r>
      <w:r>
        <w:rPr>
          <w:rFonts w:ascii="Times New Roman" w:hAnsi="Times New Roman" w:cs="Times New Roman"/>
          <w:sz w:val="28"/>
          <w:szCs w:val="28"/>
        </w:rPr>
        <w:t>а</w:t>
      </w:r>
      <w:r>
        <w:rPr>
          <w:rFonts w:ascii="Times New Roman" w:hAnsi="Times New Roman" w:cs="Times New Roman"/>
          <w:sz w:val="28"/>
          <w:szCs w:val="28"/>
        </w:rPr>
        <w:t>низма выбора органа или системы, в рамках которых локализуются соматические расстройства, S. Freud также указывал на возможность участия и некоего физич</w:t>
      </w:r>
      <w:r>
        <w:rPr>
          <w:rFonts w:ascii="Times New Roman" w:hAnsi="Times New Roman" w:cs="Times New Roman"/>
          <w:sz w:val="28"/>
          <w:szCs w:val="28"/>
        </w:rPr>
        <w:t>е</w:t>
      </w:r>
      <w:r>
        <w:rPr>
          <w:rFonts w:ascii="Times New Roman" w:hAnsi="Times New Roman" w:cs="Times New Roman"/>
          <w:sz w:val="28"/>
          <w:szCs w:val="28"/>
        </w:rPr>
        <w:t>ского фактора. Речь идет о т.н. “соматической готовности”, обусловленной ра</w:t>
      </w:r>
      <w:r>
        <w:rPr>
          <w:rFonts w:ascii="Times New Roman" w:hAnsi="Times New Roman" w:cs="Times New Roman"/>
          <w:sz w:val="28"/>
          <w:szCs w:val="28"/>
        </w:rPr>
        <w:t>з</w:t>
      </w:r>
      <w:r>
        <w:rPr>
          <w:rFonts w:ascii="Times New Roman" w:hAnsi="Times New Roman" w:cs="Times New Roman"/>
          <w:sz w:val="28"/>
          <w:szCs w:val="28"/>
        </w:rPr>
        <w:t>личными факторами, включая генетическую предиспозицию, “перегрузку” орг</w:t>
      </w:r>
      <w:r>
        <w:rPr>
          <w:rFonts w:ascii="Times New Roman" w:hAnsi="Times New Roman" w:cs="Times New Roman"/>
          <w:sz w:val="28"/>
          <w:szCs w:val="28"/>
        </w:rPr>
        <w:t>а</w:t>
      </w:r>
      <w:r>
        <w:rPr>
          <w:rFonts w:ascii="Times New Roman" w:hAnsi="Times New Roman" w:cs="Times New Roman"/>
          <w:sz w:val="28"/>
          <w:szCs w:val="28"/>
        </w:rPr>
        <w:t xml:space="preserve">на, последствия особого телесного опыта детского возраста и пр. </w:t>
      </w:r>
    </w:p>
    <w:p w14:paraId="7BCD7FD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Дальнейшее детальное развитие концепция конверсии находит преимущ</w:t>
      </w:r>
      <w:r>
        <w:rPr>
          <w:rFonts w:ascii="Times New Roman" w:hAnsi="Times New Roman" w:cs="Times New Roman"/>
          <w:sz w:val="28"/>
          <w:szCs w:val="28"/>
        </w:rPr>
        <w:t>е</w:t>
      </w:r>
      <w:r>
        <w:rPr>
          <w:rFonts w:ascii="Times New Roman" w:hAnsi="Times New Roman" w:cs="Times New Roman"/>
          <w:sz w:val="28"/>
          <w:szCs w:val="28"/>
        </w:rPr>
        <w:t>ственно в работах наиболее консервативных защитников метода, предусматр</w:t>
      </w:r>
      <w:r>
        <w:rPr>
          <w:rFonts w:ascii="Times New Roman" w:hAnsi="Times New Roman" w:cs="Times New Roman"/>
          <w:sz w:val="28"/>
          <w:szCs w:val="28"/>
        </w:rPr>
        <w:t>и</w:t>
      </w:r>
      <w:r>
        <w:rPr>
          <w:rFonts w:ascii="Times New Roman" w:hAnsi="Times New Roman" w:cs="Times New Roman"/>
          <w:sz w:val="28"/>
          <w:szCs w:val="28"/>
        </w:rPr>
        <w:t>вающего редуцирование соматических симптомов до психогенетического уровня (сознательного и бессознательного “языка органов”), что приводит к распростр</w:t>
      </w:r>
      <w:r>
        <w:rPr>
          <w:rFonts w:ascii="Times New Roman" w:hAnsi="Times New Roman" w:cs="Times New Roman"/>
          <w:sz w:val="28"/>
          <w:szCs w:val="28"/>
        </w:rPr>
        <w:t>а</w:t>
      </w:r>
      <w:r>
        <w:rPr>
          <w:rFonts w:ascii="Times New Roman" w:hAnsi="Times New Roman" w:cs="Times New Roman"/>
          <w:sz w:val="28"/>
          <w:szCs w:val="28"/>
        </w:rPr>
        <w:t>нению психодинамических интерпретаций не только на все функциональные ра</w:t>
      </w:r>
      <w:r>
        <w:rPr>
          <w:rFonts w:ascii="Times New Roman" w:hAnsi="Times New Roman" w:cs="Times New Roman"/>
          <w:sz w:val="28"/>
          <w:szCs w:val="28"/>
        </w:rPr>
        <w:t>с</w:t>
      </w:r>
      <w:r>
        <w:rPr>
          <w:rFonts w:ascii="Times New Roman" w:hAnsi="Times New Roman" w:cs="Times New Roman"/>
          <w:sz w:val="28"/>
          <w:szCs w:val="28"/>
        </w:rPr>
        <w:t>стройства в рамках органных неврозов, но и вообще на любые соматические заб</w:t>
      </w:r>
      <w:r>
        <w:rPr>
          <w:rFonts w:ascii="Times New Roman" w:hAnsi="Times New Roman" w:cs="Times New Roman"/>
          <w:sz w:val="28"/>
          <w:szCs w:val="28"/>
        </w:rPr>
        <w:t>о</w:t>
      </w:r>
      <w:r>
        <w:rPr>
          <w:rFonts w:ascii="Times New Roman" w:hAnsi="Times New Roman" w:cs="Times New Roman"/>
          <w:sz w:val="28"/>
          <w:szCs w:val="28"/>
        </w:rPr>
        <w:t xml:space="preserve">левания. Так, в работах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Groddeck</w:t>
      </w:r>
      <w:r>
        <w:rPr>
          <w:rFonts w:ascii="Times New Roman" w:hAnsi="Times New Roman" w:cs="Times New Roman"/>
          <w:sz w:val="28"/>
          <w:szCs w:val="28"/>
        </w:rPr>
        <w:t xml:space="preserve"> [1917, 1923] всем соматическим симптомам присваивается символическое значение, а их формирование напрямую связывае</w:t>
      </w:r>
      <w:r>
        <w:rPr>
          <w:rFonts w:ascii="Times New Roman" w:hAnsi="Times New Roman" w:cs="Times New Roman"/>
          <w:sz w:val="28"/>
          <w:szCs w:val="28"/>
        </w:rPr>
        <w:t>т</w:t>
      </w:r>
      <w:r>
        <w:rPr>
          <w:rFonts w:ascii="Times New Roman" w:hAnsi="Times New Roman" w:cs="Times New Roman"/>
          <w:sz w:val="28"/>
          <w:szCs w:val="28"/>
        </w:rPr>
        <w:t>ся с реализацией энергии бессознательного (“Оно”). Причем в числе потенциал</w:t>
      </w:r>
      <w:r>
        <w:rPr>
          <w:rFonts w:ascii="Times New Roman" w:hAnsi="Times New Roman" w:cs="Times New Roman"/>
          <w:sz w:val="28"/>
          <w:szCs w:val="28"/>
        </w:rPr>
        <w:t>ь</w:t>
      </w:r>
      <w:r>
        <w:rPr>
          <w:rFonts w:ascii="Times New Roman" w:hAnsi="Times New Roman" w:cs="Times New Roman"/>
          <w:sz w:val="28"/>
          <w:szCs w:val="28"/>
        </w:rPr>
        <w:t>ных мишеней для переноса либидинозной энергии указываются практически все внутренние органы. Сходные интерпретации патогенеза соматических заболев</w:t>
      </w:r>
      <w:r>
        <w:rPr>
          <w:rFonts w:ascii="Times New Roman" w:hAnsi="Times New Roman" w:cs="Times New Roman"/>
          <w:sz w:val="28"/>
          <w:szCs w:val="28"/>
        </w:rPr>
        <w:t>а</w:t>
      </w:r>
      <w:r>
        <w:rPr>
          <w:rFonts w:ascii="Times New Roman" w:hAnsi="Times New Roman" w:cs="Times New Roman"/>
          <w:sz w:val="28"/>
          <w:szCs w:val="28"/>
        </w:rPr>
        <w:t>ний представлены в работах F. Deutsch [1922, 1926], E. Simmel [1931] и целого р</w:t>
      </w:r>
      <w:r>
        <w:rPr>
          <w:rFonts w:ascii="Times New Roman" w:hAnsi="Times New Roman" w:cs="Times New Roman"/>
          <w:sz w:val="28"/>
          <w:szCs w:val="28"/>
        </w:rPr>
        <w:t>я</w:t>
      </w:r>
      <w:r>
        <w:rPr>
          <w:rFonts w:ascii="Times New Roman" w:hAnsi="Times New Roman" w:cs="Times New Roman"/>
          <w:sz w:val="28"/>
          <w:szCs w:val="28"/>
        </w:rPr>
        <w:t>да других психоаналитиков. Такой подход, имевший определенное практическое значение для медицины в целом (применение психотерапии в лечении больных с соматической патологией в большинстве случаев было в той или иной степени полезным), сопровождался неадекватным расширением психоаналитических и</w:t>
      </w:r>
      <w:r>
        <w:rPr>
          <w:rFonts w:ascii="Times New Roman" w:hAnsi="Times New Roman" w:cs="Times New Roman"/>
          <w:sz w:val="28"/>
          <w:szCs w:val="28"/>
        </w:rPr>
        <w:t>н</w:t>
      </w:r>
      <w:r>
        <w:rPr>
          <w:rFonts w:ascii="Times New Roman" w:hAnsi="Times New Roman" w:cs="Times New Roman"/>
          <w:sz w:val="28"/>
          <w:szCs w:val="28"/>
        </w:rPr>
        <w:t>терпретаций генеза соматической патологии. В частности, можно привести работу F. Deutsch [1926], в которой автор прямолинейно интерпретирует легочное кров</w:t>
      </w:r>
      <w:r>
        <w:rPr>
          <w:rFonts w:ascii="Times New Roman" w:hAnsi="Times New Roman" w:cs="Times New Roman"/>
          <w:sz w:val="28"/>
          <w:szCs w:val="28"/>
        </w:rPr>
        <w:t>о</w:t>
      </w:r>
      <w:r>
        <w:rPr>
          <w:rFonts w:ascii="Times New Roman" w:hAnsi="Times New Roman" w:cs="Times New Roman"/>
          <w:sz w:val="28"/>
          <w:szCs w:val="28"/>
        </w:rPr>
        <w:t>течение как символическое выражение “фантазии о деторождении”. Справедл</w:t>
      </w:r>
      <w:r>
        <w:rPr>
          <w:rFonts w:ascii="Times New Roman" w:hAnsi="Times New Roman" w:cs="Times New Roman"/>
          <w:sz w:val="28"/>
          <w:szCs w:val="28"/>
        </w:rPr>
        <w:t>и</w:t>
      </w:r>
      <w:r>
        <w:rPr>
          <w:rFonts w:ascii="Times New Roman" w:hAnsi="Times New Roman" w:cs="Times New Roman"/>
          <w:sz w:val="28"/>
          <w:szCs w:val="28"/>
        </w:rPr>
        <w:t>вости ради следует подчеркнуть, что, как сам S. Freud, так и многие его послед</w:t>
      </w:r>
      <w:r>
        <w:rPr>
          <w:rFonts w:ascii="Times New Roman" w:hAnsi="Times New Roman" w:cs="Times New Roman"/>
          <w:sz w:val="28"/>
          <w:szCs w:val="28"/>
        </w:rPr>
        <w:t>о</w:t>
      </w:r>
      <w:r>
        <w:rPr>
          <w:rFonts w:ascii="Times New Roman" w:hAnsi="Times New Roman" w:cs="Times New Roman"/>
          <w:sz w:val="28"/>
          <w:szCs w:val="28"/>
        </w:rPr>
        <w:t>ватели предпочитали ограничивать применение концепции конверсии истерич</w:t>
      </w:r>
      <w:r>
        <w:rPr>
          <w:rFonts w:ascii="Times New Roman" w:hAnsi="Times New Roman" w:cs="Times New Roman"/>
          <w:sz w:val="28"/>
          <w:szCs w:val="28"/>
        </w:rPr>
        <w:t>е</w:t>
      </w:r>
      <w:r>
        <w:rPr>
          <w:rFonts w:ascii="Times New Roman" w:hAnsi="Times New Roman" w:cs="Times New Roman"/>
          <w:sz w:val="28"/>
          <w:szCs w:val="28"/>
        </w:rPr>
        <w:t xml:space="preserve">скими нарушениями (на базе которых эта концепция и была разработана). </w:t>
      </w:r>
    </w:p>
    <w:p w14:paraId="15AEE6F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ряду концепций психогенеза необходимо выделить теорию специфич</w:t>
      </w:r>
      <w:r>
        <w:rPr>
          <w:rFonts w:ascii="Times New Roman" w:hAnsi="Times New Roman" w:cs="Times New Roman"/>
          <w:sz w:val="28"/>
          <w:szCs w:val="28"/>
        </w:rPr>
        <w:t>е</w:t>
      </w:r>
      <w:r>
        <w:rPr>
          <w:rFonts w:ascii="Times New Roman" w:hAnsi="Times New Roman" w:cs="Times New Roman"/>
          <w:sz w:val="28"/>
          <w:szCs w:val="28"/>
        </w:rPr>
        <w:t xml:space="preserve">ского для болезни психодинамического конфликта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Alexander</w:t>
      </w:r>
      <w:r>
        <w:rPr>
          <w:rFonts w:ascii="Times New Roman" w:hAnsi="Times New Roman" w:cs="Times New Roman"/>
          <w:sz w:val="28"/>
          <w:szCs w:val="28"/>
        </w:rPr>
        <w:t xml:space="preserve"> [1951] как наиб</w:t>
      </w:r>
      <w:r>
        <w:rPr>
          <w:rFonts w:ascii="Times New Roman" w:hAnsi="Times New Roman" w:cs="Times New Roman"/>
          <w:sz w:val="28"/>
          <w:szCs w:val="28"/>
        </w:rPr>
        <w:t>о</w:t>
      </w:r>
      <w:r>
        <w:rPr>
          <w:rFonts w:ascii="Times New Roman" w:hAnsi="Times New Roman" w:cs="Times New Roman"/>
          <w:sz w:val="28"/>
          <w:szCs w:val="28"/>
        </w:rPr>
        <w:t>лее близкую к современным представлениям (учитывающим мультифакторную природу психосоматической патологии) об органных неврозах. Теория специф</w:t>
      </w:r>
      <w:r>
        <w:rPr>
          <w:rFonts w:ascii="Times New Roman" w:hAnsi="Times New Roman" w:cs="Times New Roman"/>
          <w:sz w:val="28"/>
          <w:szCs w:val="28"/>
        </w:rPr>
        <w:t>и</w:t>
      </w:r>
      <w:r>
        <w:rPr>
          <w:rFonts w:ascii="Times New Roman" w:hAnsi="Times New Roman" w:cs="Times New Roman"/>
          <w:sz w:val="28"/>
          <w:szCs w:val="28"/>
        </w:rPr>
        <w:t>ческого психодинамического конфликта рассматривает в качестве каузального фактора, обуславливающего манифестацию соматовегетативных расстройств, в</w:t>
      </w:r>
      <w:r>
        <w:rPr>
          <w:rFonts w:ascii="Times New Roman" w:hAnsi="Times New Roman" w:cs="Times New Roman"/>
          <w:sz w:val="28"/>
          <w:szCs w:val="28"/>
        </w:rPr>
        <w:t>ы</w:t>
      </w:r>
      <w:r>
        <w:rPr>
          <w:rFonts w:ascii="Times New Roman" w:hAnsi="Times New Roman" w:cs="Times New Roman"/>
          <w:sz w:val="28"/>
          <w:szCs w:val="28"/>
        </w:rPr>
        <w:t>тесненные в подсознание невротические комплексы, формирование которых (в отличие от конверсионных расстройств) сопровождается персистирующими ф</w:t>
      </w:r>
      <w:r>
        <w:rPr>
          <w:rFonts w:ascii="Times New Roman" w:hAnsi="Times New Roman" w:cs="Times New Roman"/>
          <w:sz w:val="28"/>
          <w:szCs w:val="28"/>
        </w:rPr>
        <w:t>и</w:t>
      </w:r>
      <w:r>
        <w:rPr>
          <w:rFonts w:ascii="Times New Roman" w:hAnsi="Times New Roman" w:cs="Times New Roman"/>
          <w:sz w:val="28"/>
          <w:szCs w:val="28"/>
        </w:rPr>
        <w:t>зиологическими и  эмоциональными нарушениями. При этом психогенетические механизмы рассматриваются в сопряженности с физиологическими и патологич</w:t>
      </w:r>
      <w:r>
        <w:rPr>
          <w:rFonts w:ascii="Times New Roman" w:hAnsi="Times New Roman" w:cs="Times New Roman"/>
          <w:sz w:val="28"/>
          <w:szCs w:val="28"/>
        </w:rPr>
        <w:t>е</w:t>
      </w:r>
      <w:r>
        <w:rPr>
          <w:rFonts w:ascii="Times New Roman" w:hAnsi="Times New Roman" w:cs="Times New Roman"/>
          <w:sz w:val="28"/>
          <w:szCs w:val="28"/>
        </w:rPr>
        <w:t xml:space="preserve">скими соматическими процессами. </w:t>
      </w:r>
    </w:p>
    <w:p w14:paraId="71DFC66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рамках теории специфического психодинамического конфликта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Ale</w:t>
      </w:r>
      <w:r>
        <w:rPr>
          <w:rFonts w:ascii="Times New Roman" w:hAnsi="Times New Roman" w:cs="Times New Roman"/>
          <w:sz w:val="28"/>
          <w:szCs w:val="28"/>
          <w:lang w:val="en-US"/>
        </w:rPr>
        <w:t>x</w:t>
      </w:r>
      <w:r>
        <w:rPr>
          <w:rFonts w:ascii="Times New Roman" w:hAnsi="Times New Roman" w:cs="Times New Roman"/>
          <w:sz w:val="28"/>
          <w:szCs w:val="28"/>
          <w:lang w:val="en-US"/>
        </w:rPr>
        <w:t>ander</w:t>
      </w:r>
      <w:r>
        <w:rPr>
          <w:rFonts w:ascii="Times New Roman" w:hAnsi="Times New Roman" w:cs="Times New Roman"/>
          <w:sz w:val="28"/>
          <w:szCs w:val="28"/>
        </w:rPr>
        <w:t xml:space="preserve"> рассматривает группу болезненных состояний, которую обозначает терм</w:t>
      </w:r>
      <w:r>
        <w:rPr>
          <w:rFonts w:ascii="Times New Roman" w:hAnsi="Times New Roman" w:cs="Times New Roman"/>
          <w:sz w:val="28"/>
          <w:szCs w:val="28"/>
        </w:rPr>
        <w:t>и</w:t>
      </w:r>
      <w:r>
        <w:rPr>
          <w:rFonts w:ascii="Times New Roman" w:hAnsi="Times New Roman" w:cs="Times New Roman"/>
          <w:sz w:val="28"/>
          <w:szCs w:val="28"/>
        </w:rPr>
        <w:t>ном “вегетативный невроз”. Причем наряду с собственно органными невр</w:t>
      </w:r>
      <w:r>
        <w:rPr>
          <w:rFonts w:ascii="Times New Roman" w:hAnsi="Times New Roman" w:cs="Times New Roman"/>
          <w:sz w:val="28"/>
          <w:szCs w:val="28"/>
        </w:rPr>
        <w:t>о</w:t>
      </w:r>
      <w:r>
        <w:rPr>
          <w:rFonts w:ascii="Times New Roman" w:hAnsi="Times New Roman" w:cs="Times New Roman"/>
          <w:sz w:val="28"/>
          <w:szCs w:val="28"/>
        </w:rPr>
        <w:t>зами (функциональные расстройства без клинически выраженной органической пат</w:t>
      </w:r>
      <w:r>
        <w:rPr>
          <w:rFonts w:ascii="Times New Roman" w:hAnsi="Times New Roman" w:cs="Times New Roman"/>
          <w:sz w:val="28"/>
          <w:szCs w:val="28"/>
        </w:rPr>
        <w:t>о</w:t>
      </w:r>
      <w:r>
        <w:rPr>
          <w:rFonts w:ascii="Times New Roman" w:hAnsi="Times New Roman" w:cs="Times New Roman"/>
          <w:sz w:val="28"/>
          <w:szCs w:val="28"/>
        </w:rPr>
        <w:t>логии органов) к вегетативному неврозу относятся и причисляемые к психосом</w:t>
      </w:r>
      <w:r>
        <w:rPr>
          <w:rFonts w:ascii="Times New Roman" w:hAnsi="Times New Roman" w:cs="Times New Roman"/>
          <w:sz w:val="28"/>
          <w:szCs w:val="28"/>
        </w:rPr>
        <w:t>а</w:t>
      </w:r>
      <w:r>
        <w:rPr>
          <w:rFonts w:ascii="Times New Roman" w:hAnsi="Times New Roman" w:cs="Times New Roman"/>
          <w:sz w:val="28"/>
          <w:szCs w:val="28"/>
        </w:rPr>
        <w:t>тическим заболеваниям формы патологии внутренних органов, такие как я</w:t>
      </w:r>
      <w:r>
        <w:rPr>
          <w:rFonts w:ascii="Times New Roman" w:hAnsi="Times New Roman" w:cs="Times New Roman"/>
          <w:sz w:val="28"/>
          <w:szCs w:val="28"/>
        </w:rPr>
        <w:t>з</w:t>
      </w:r>
      <w:r>
        <w:rPr>
          <w:rFonts w:ascii="Times New Roman" w:hAnsi="Times New Roman" w:cs="Times New Roman"/>
          <w:sz w:val="28"/>
          <w:szCs w:val="28"/>
        </w:rPr>
        <w:t>венная болезнь двенадцатиперстной кишки, артериальная гипертензия, бронхиальная а</w:t>
      </w:r>
      <w:r>
        <w:rPr>
          <w:rFonts w:ascii="Times New Roman" w:hAnsi="Times New Roman" w:cs="Times New Roman"/>
          <w:sz w:val="28"/>
          <w:szCs w:val="28"/>
        </w:rPr>
        <w:t>с</w:t>
      </w:r>
      <w:r>
        <w:rPr>
          <w:rFonts w:ascii="Times New Roman" w:hAnsi="Times New Roman" w:cs="Times New Roman"/>
          <w:sz w:val="28"/>
          <w:szCs w:val="28"/>
        </w:rPr>
        <w:t>тма и пр. По мнению автора, соматические симптомы, в отличие от конверсио</w:t>
      </w:r>
      <w:r>
        <w:rPr>
          <w:rFonts w:ascii="Times New Roman" w:hAnsi="Times New Roman" w:cs="Times New Roman"/>
          <w:sz w:val="28"/>
          <w:szCs w:val="28"/>
        </w:rPr>
        <w:t>н</w:t>
      </w:r>
      <w:r>
        <w:rPr>
          <w:rFonts w:ascii="Times New Roman" w:hAnsi="Times New Roman" w:cs="Times New Roman"/>
          <w:sz w:val="28"/>
          <w:szCs w:val="28"/>
        </w:rPr>
        <w:t>ного невроза, формируются не как замещающее символическое выражение в</w:t>
      </w:r>
      <w:r>
        <w:rPr>
          <w:rFonts w:ascii="Times New Roman" w:hAnsi="Times New Roman" w:cs="Times New Roman"/>
          <w:sz w:val="28"/>
          <w:szCs w:val="28"/>
        </w:rPr>
        <w:t>ы</w:t>
      </w:r>
      <w:r>
        <w:rPr>
          <w:rFonts w:ascii="Times New Roman" w:hAnsi="Times New Roman" w:cs="Times New Roman"/>
          <w:sz w:val="28"/>
          <w:szCs w:val="28"/>
        </w:rPr>
        <w:t>тесняемых эмоций, а выступают как естественный физиологический коррелят т</w:t>
      </w:r>
      <w:r>
        <w:rPr>
          <w:rFonts w:ascii="Times New Roman" w:hAnsi="Times New Roman" w:cs="Times New Roman"/>
          <w:sz w:val="28"/>
          <w:szCs w:val="28"/>
        </w:rPr>
        <w:t>о</w:t>
      </w:r>
      <w:r>
        <w:rPr>
          <w:rFonts w:ascii="Times New Roman" w:hAnsi="Times New Roman" w:cs="Times New Roman"/>
          <w:sz w:val="28"/>
          <w:szCs w:val="28"/>
        </w:rPr>
        <w:t>го или иного эмоционального состояния. Иными словами, соматические симпт</w:t>
      </w:r>
      <w:r>
        <w:rPr>
          <w:rFonts w:ascii="Times New Roman" w:hAnsi="Times New Roman" w:cs="Times New Roman"/>
          <w:sz w:val="28"/>
          <w:szCs w:val="28"/>
        </w:rPr>
        <w:t>о</w:t>
      </w:r>
      <w:r>
        <w:rPr>
          <w:rFonts w:ascii="Times New Roman" w:hAnsi="Times New Roman" w:cs="Times New Roman"/>
          <w:sz w:val="28"/>
          <w:szCs w:val="28"/>
        </w:rPr>
        <w:t>мы при вегетативном неврозе не устраняют субъективно тягостное эмоционал</w:t>
      </w:r>
      <w:r>
        <w:rPr>
          <w:rFonts w:ascii="Times New Roman" w:hAnsi="Times New Roman" w:cs="Times New Roman"/>
          <w:sz w:val="28"/>
          <w:szCs w:val="28"/>
        </w:rPr>
        <w:t>ь</w:t>
      </w:r>
      <w:r>
        <w:rPr>
          <w:rFonts w:ascii="Times New Roman" w:hAnsi="Times New Roman" w:cs="Times New Roman"/>
          <w:sz w:val="28"/>
          <w:szCs w:val="28"/>
        </w:rPr>
        <w:t>ное состояние, а сопровождают последнее, так как представляют собой неотъе</w:t>
      </w:r>
      <w:r>
        <w:rPr>
          <w:rFonts w:ascii="Times New Roman" w:hAnsi="Times New Roman" w:cs="Times New Roman"/>
          <w:sz w:val="28"/>
          <w:szCs w:val="28"/>
        </w:rPr>
        <w:t>м</w:t>
      </w:r>
      <w:r>
        <w:rPr>
          <w:rFonts w:ascii="Times New Roman" w:hAnsi="Times New Roman" w:cs="Times New Roman"/>
          <w:sz w:val="28"/>
          <w:szCs w:val="28"/>
        </w:rPr>
        <w:t xml:space="preserve">лемую его составляющую. </w:t>
      </w:r>
    </w:p>
    <w:p w14:paraId="30CA74F8"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Обсуждая патогенетические механизмы психосоматических расстройств,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Alexander</w:t>
      </w:r>
      <w:r>
        <w:rPr>
          <w:rFonts w:ascii="Times New Roman" w:hAnsi="Times New Roman" w:cs="Times New Roman"/>
          <w:sz w:val="28"/>
          <w:szCs w:val="28"/>
        </w:rPr>
        <w:t xml:space="preserve"> настаивает на том, что главным звеном в манифестации того или иного заболевания являются не индивидуальные особенности (личностные, соматич</w:t>
      </w:r>
      <w:r>
        <w:rPr>
          <w:rFonts w:ascii="Times New Roman" w:hAnsi="Times New Roman" w:cs="Times New Roman"/>
          <w:sz w:val="28"/>
          <w:szCs w:val="28"/>
        </w:rPr>
        <w:t>е</w:t>
      </w:r>
      <w:r>
        <w:rPr>
          <w:rFonts w:ascii="Times New Roman" w:hAnsi="Times New Roman" w:cs="Times New Roman"/>
          <w:sz w:val="28"/>
          <w:szCs w:val="28"/>
        </w:rPr>
        <w:t xml:space="preserve">ские) пациента, а некие общие для разных людей и одновременно специфичные для определенной патологии неосознанные эмоциональные конфликты. </w:t>
      </w:r>
    </w:p>
    <w:p w14:paraId="61F62023" w14:textId="77777777" w:rsidR="007F149F" w:rsidRDefault="007F149F">
      <w:pPr>
        <w:widowControl/>
        <w:spacing w:before="0" w:after="0" w:line="360" w:lineRule="auto"/>
        <w:ind w:firstLine="720"/>
        <w:jc w:val="both"/>
        <w:rPr>
          <w:sz w:val="28"/>
          <w:szCs w:val="28"/>
        </w:rPr>
      </w:pPr>
      <w:r>
        <w:rPr>
          <w:sz w:val="28"/>
          <w:szCs w:val="28"/>
        </w:rPr>
        <w:t>Развивая теорию вегетативного невроза, в частности, в сфере гастроэнтер</w:t>
      </w:r>
      <w:r>
        <w:rPr>
          <w:sz w:val="28"/>
          <w:szCs w:val="28"/>
        </w:rPr>
        <w:t>о</w:t>
      </w:r>
      <w:r>
        <w:rPr>
          <w:sz w:val="28"/>
          <w:szCs w:val="28"/>
        </w:rPr>
        <w:t>логической патологии F. Alexander [1934] выделяет три варианта психосоматич</w:t>
      </w:r>
      <w:r>
        <w:rPr>
          <w:sz w:val="28"/>
          <w:szCs w:val="28"/>
        </w:rPr>
        <w:t>е</w:t>
      </w:r>
      <w:r>
        <w:rPr>
          <w:sz w:val="28"/>
          <w:szCs w:val="28"/>
        </w:rPr>
        <w:t>ских заболеваний желудочно-кишечного тракта – желудочный (gastric type), кол</w:t>
      </w:r>
      <w:r>
        <w:rPr>
          <w:sz w:val="28"/>
          <w:szCs w:val="28"/>
        </w:rPr>
        <w:t>и</w:t>
      </w:r>
      <w:r>
        <w:rPr>
          <w:sz w:val="28"/>
          <w:szCs w:val="28"/>
        </w:rPr>
        <w:t>тический (colitis type) и с преобладанием запоров (constipational type). В рамках второго и третьего типов исследуются психопатологические расстройства у бол</w:t>
      </w:r>
      <w:r>
        <w:rPr>
          <w:sz w:val="28"/>
          <w:szCs w:val="28"/>
        </w:rPr>
        <w:t>ь</w:t>
      </w:r>
      <w:r>
        <w:rPr>
          <w:sz w:val="28"/>
          <w:szCs w:val="28"/>
        </w:rPr>
        <w:t>ных с типичными (по современным представлениям) формами одного из наиболее распространенных органных неврозов – синдрома раздраженного кишечника (СРК): СРК с преобладанием диареи и сочетанный (диарея-запоры) при колитич</w:t>
      </w:r>
      <w:r>
        <w:rPr>
          <w:sz w:val="28"/>
          <w:szCs w:val="28"/>
        </w:rPr>
        <w:t>е</w:t>
      </w:r>
      <w:r>
        <w:rPr>
          <w:sz w:val="28"/>
          <w:szCs w:val="28"/>
        </w:rPr>
        <w:t>ском типе и СРК с преобладанием запоров. Функциональные расстройства при колитическом типе ограничиваются нарушениями функции желудка (“невроз ж</w:t>
      </w:r>
      <w:r>
        <w:rPr>
          <w:sz w:val="28"/>
          <w:szCs w:val="28"/>
        </w:rPr>
        <w:t>е</w:t>
      </w:r>
      <w:r>
        <w:rPr>
          <w:sz w:val="28"/>
          <w:szCs w:val="28"/>
        </w:rPr>
        <w:t>лудка”). В рамках колитического типа представлены случаи периодических пар</w:t>
      </w:r>
      <w:r>
        <w:rPr>
          <w:sz w:val="28"/>
          <w:szCs w:val="28"/>
        </w:rPr>
        <w:t>о</w:t>
      </w:r>
      <w:r>
        <w:rPr>
          <w:sz w:val="28"/>
          <w:szCs w:val="28"/>
        </w:rPr>
        <w:t>ксизмальных абдоминалгий (острые колющие боли в области живота), сопряже</w:t>
      </w:r>
      <w:r>
        <w:rPr>
          <w:sz w:val="28"/>
          <w:szCs w:val="28"/>
        </w:rPr>
        <w:t>н</w:t>
      </w:r>
      <w:r>
        <w:rPr>
          <w:sz w:val="28"/>
          <w:szCs w:val="28"/>
        </w:rPr>
        <w:t>ных с повышенной частотой позывов на дефекацию, диареей и обильными слиз</w:t>
      </w:r>
      <w:r>
        <w:rPr>
          <w:sz w:val="28"/>
          <w:szCs w:val="28"/>
        </w:rPr>
        <w:t>и</w:t>
      </w:r>
      <w:r>
        <w:rPr>
          <w:sz w:val="28"/>
          <w:szCs w:val="28"/>
        </w:rPr>
        <w:t>стыми выделениями. У пациентов со стойкими запорами F. Alexander отмечает склонность к навязчивым сомнениям и депрессивную симптоматику (включая идеи собственной вины). При этом специфичный для подобного рода расстройств эмоциональный конфликт, занимающий, по автору, центральное место в патог</w:t>
      </w:r>
      <w:r>
        <w:rPr>
          <w:sz w:val="28"/>
          <w:szCs w:val="28"/>
        </w:rPr>
        <w:t>е</w:t>
      </w:r>
      <w:r>
        <w:rPr>
          <w:sz w:val="28"/>
          <w:szCs w:val="28"/>
        </w:rPr>
        <w:t>незе функциональных нарушений кишечника с преобладанием диареи, автор формулирует как “желание получать  и требовать в сочетании с готовностью о</w:t>
      </w:r>
      <w:r>
        <w:rPr>
          <w:sz w:val="28"/>
          <w:szCs w:val="28"/>
        </w:rPr>
        <w:t>т</w:t>
      </w:r>
      <w:r>
        <w:rPr>
          <w:sz w:val="28"/>
          <w:szCs w:val="28"/>
        </w:rPr>
        <w:t xml:space="preserve">давать что-либо взамен”. У пациентов со стойкими запорами </w:t>
      </w:r>
      <w:r>
        <w:rPr>
          <w:sz w:val="28"/>
          <w:szCs w:val="28"/>
          <w:lang w:val="en-US"/>
        </w:rPr>
        <w:t>F</w:t>
      </w:r>
      <w:r>
        <w:rPr>
          <w:sz w:val="28"/>
          <w:szCs w:val="28"/>
        </w:rPr>
        <w:t xml:space="preserve">. </w:t>
      </w:r>
      <w:r>
        <w:rPr>
          <w:sz w:val="28"/>
          <w:szCs w:val="28"/>
          <w:lang w:val="en-US"/>
        </w:rPr>
        <w:t>Alexander</w:t>
      </w:r>
      <w:r>
        <w:rPr>
          <w:sz w:val="28"/>
          <w:szCs w:val="28"/>
        </w:rPr>
        <w:t xml:space="preserve"> (отм</w:t>
      </w:r>
      <w:r>
        <w:rPr>
          <w:sz w:val="28"/>
          <w:szCs w:val="28"/>
        </w:rPr>
        <w:t>е</w:t>
      </w:r>
      <w:r>
        <w:rPr>
          <w:sz w:val="28"/>
          <w:szCs w:val="28"/>
        </w:rPr>
        <w:t>чая склонность к навязчивым сомнениям и депрессивную симптоматику, в том числе идеи собственной вины), определяет основной эмоциональный конфликт как “отказ отдавать и желание сохранить то, что получено”. Сходным образом в основе артериальной гипертензии, в том числе, и при транзиторных подъемах а</w:t>
      </w:r>
      <w:r>
        <w:rPr>
          <w:sz w:val="28"/>
          <w:szCs w:val="28"/>
        </w:rPr>
        <w:t>р</w:t>
      </w:r>
      <w:r>
        <w:rPr>
          <w:sz w:val="28"/>
          <w:szCs w:val="28"/>
        </w:rPr>
        <w:t>териального давления в рамках (исходя из клинических характеристик) карди</w:t>
      </w:r>
      <w:r>
        <w:rPr>
          <w:sz w:val="28"/>
          <w:szCs w:val="28"/>
        </w:rPr>
        <w:t>о</w:t>
      </w:r>
      <w:r>
        <w:rPr>
          <w:sz w:val="28"/>
          <w:szCs w:val="28"/>
        </w:rPr>
        <w:t>невроза рассматривается подавление агрессивных тенденций при  невозможности самостоятельно контролировать (психически или физически) собственные агре</w:t>
      </w:r>
      <w:r>
        <w:rPr>
          <w:sz w:val="28"/>
          <w:szCs w:val="28"/>
        </w:rPr>
        <w:t>с</w:t>
      </w:r>
      <w:r>
        <w:rPr>
          <w:sz w:val="28"/>
          <w:szCs w:val="28"/>
        </w:rPr>
        <w:t>сивные устремления.</w:t>
      </w:r>
    </w:p>
    <w:p w14:paraId="3A3BDAF2" w14:textId="77777777" w:rsidR="007F149F" w:rsidRDefault="007F149F">
      <w:pPr>
        <w:widowControl/>
        <w:spacing w:before="0" w:after="0" w:line="360" w:lineRule="auto"/>
        <w:ind w:firstLine="720"/>
        <w:jc w:val="both"/>
        <w:rPr>
          <w:sz w:val="28"/>
          <w:szCs w:val="28"/>
        </w:rPr>
      </w:pPr>
      <w:r>
        <w:rPr>
          <w:sz w:val="28"/>
          <w:szCs w:val="28"/>
        </w:rPr>
        <w:t>В отличие от многих авторов психоаналитического направления, своди</w:t>
      </w:r>
      <w:r>
        <w:rPr>
          <w:sz w:val="28"/>
          <w:szCs w:val="28"/>
        </w:rPr>
        <w:t>в</w:t>
      </w:r>
      <w:r>
        <w:rPr>
          <w:sz w:val="28"/>
          <w:szCs w:val="28"/>
        </w:rPr>
        <w:t>ших генез соматических нарушений к сугубо психологическим механизмам, ра</w:t>
      </w:r>
      <w:r>
        <w:rPr>
          <w:sz w:val="28"/>
          <w:szCs w:val="28"/>
        </w:rPr>
        <w:t>з</w:t>
      </w:r>
      <w:r>
        <w:rPr>
          <w:sz w:val="28"/>
          <w:szCs w:val="28"/>
        </w:rPr>
        <w:t>работанная F. Alexander концепция вегетативного невроза предусматривает ва</w:t>
      </w:r>
      <w:r>
        <w:rPr>
          <w:sz w:val="28"/>
          <w:szCs w:val="28"/>
        </w:rPr>
        <w:t>ж</w:t>
      </w:r>
      <w:r>
        <w:rPr>
          <w:sz w:val="28"/>
          <w:szCs w:val="28"/>
        </w:rPr>
        <w:t>ное с позиций современного клинического подхода к рассматриваемой проблеме положение. Автор выделяет промежуточное между специфическим эмоционал</w:t>
      </w:r>
      <w:r>
        <w:rPr>
          <w:sz w:val="28"/>
          <w:szCs w:val="28"/>
        </w:rPr>
        <w:t>ь</w:t>
      </w:r>
      <w:r>
        <w:rPr>
          <w:sz w:val="28"/>
          <w:szCs w:val="28"/>
        </w:rPr>
        <w:t>ным конфликтом и соматическими нарушениями звено – патофизиологические (врожденные или приобретенные) нарушения, которые, с одной стороны, пров</w:t>
      </w:r>
      <w:r>
        <w:rPr>
          <w:sz w:val="28"/>
          <w:szCs w:val="28"/>
        </w:rPr>
        <w:t>о</w:t>
      </w:r>
      <w:r>
        <w:rPr>
          <w:sz w:val="28"/>
          <w:szCs w:val="28"/>
        </w:rPr>
        <w:t>цируются и поддерживаются неразрешенными интрапсихическими конфликтами, а с другой (при условии длительной ретенции) могут приводить к реальным мо</w:t>
      </w:r>
      <w:r>
        <w:rPr>
          <w:sz w:val="28"/>
          <w:szCs w:val="28"/>
        </w:rPr>
        <w:t>р</w:t>
      </w:r>
      <w:r>
        <w:rPr>
          <w:sz w:val="28"/>
          <w:szCs w:val="28"/>
        </w:rPr>
        <w:t>фологическим изменениям во внутренних органах. Таким образом, F. Alexander фактически указывает на вероятные соматические факторы, которые, наряду с эмоциональными (аффективными) нарушениями могут соучаствовать в формир</w:t>
      </w:r>
      <w:r>
        <w:rPr>
          <w:sz w:val="28"/>
          <w:szCs w:val="28"/>
        </w:rPr>
        <w:t>о</w:t>
      </w:r>
      <w:r>
        <w:rPr>
          <w:sz w:val="28"/>
          <w:szCs w:val="28"/>
        </w:rPr>
        <w:t>вании стойких нарушений функций внутренних органов. Сходным образом сл</w:t>
      </w:r>
      <w:r>
        <w:rPr>
          <w:sz w:val="28"/>
          <w:szCs w:val="28"/>
        </w:rPr>
        <w:t>у</w:t>
      </w:r>
      <w:r>
        <w:rPr>
          <w:sz w:val="28"/>
          <w:szCs w:val="28"/>
        </w:rPr>
        <w:t>чаи органных неврозов (а также и другие психосоматические расстройства) ра</w:t>
      </w:r>
      <w:r>
        <w:rPr>
          <w:sz w:val="28"/>
          <w:szCs w:val="28"/>
        </w:rPr>
        <w:t>с</w:t>
      </w:r>
      <w:r>
        <w:rPr>
          <w:sz w:val="28"/>
          <w:szCs w:val="28"/>
        </w:rPr>
        <w:t xml:space="preserve">сматриваются как результат “поломки” защитных механизмов с последующей реализацией констелляции специфических и неспецифических предрасположений (врожденных либо приобретенных) со специфическими и неспецифическими эмоциональными конфликтами в работах последователей теории </w:t>
      </w:r>
      <w:r>
        <w:rPr>
          <w:sz w:val="28"/>
          <w:szCs w:val="28"/>
          <w:lang w:val="en-US"/>
        </w:rPr>
        <w:t>F</w:t>
      </w:r>
      <w:r>
        <w:rPr>
          <w:sz w:val="28"/>
          <w:szCs w:val="28"/>
        </w:rPr>
        <w:t xml:space="preserve">. </w:t>
      </w:r>
      <w:r>
        <w:rPr>
          <w:sz w:val="28"/>
          <w:szCs w:val="28"/>
          <w:lang w:val="en-US"/>
        </w:rPr>
        <w:t>Alexander</w:t>
      </w:r>
      <w:r>
        <w:rPr>
          <w:sz w:val="28"/>
          <w:szCs w:val="28"/>
        </w:rPr>
        <w:t xml:space="preserve"> о специфическом эмоциональном конфликте [1967]. Однако, оставаясь в рамках психодинамического подхода, как </w:t>
      </w:r>
      <w:r>
        <w:rPr>
          <w:sz w:val="28"/>
          <w:szCs w:val="28"/>
          <w:lang w:val="en-US"/>
        </w:rPr>
        <w:t>F</w:t>
      </w:r>
      <w:r>
        <w:rPr>
          <w:sz w:val="28"/>
          <w:szCs w:val="28"/>
        </w:rPr>
        <w:t xml:space="preserve">. </w:t>
      </w:r>
      <w:r>
        <w:rPr>
          <w:sz w:val="28"/>
          <w:szCs w:val="28"/>
          <w:lang w:val="en-US"/>
        </w:rPr>
        <w:t>Alexander</w:t>
      </w:r>
      <w:r>
        <w:rPr>
          <w:sz w:val="28"/>
          <w:szCs w:val="28"/>
        </w:rPr>
        <w:t xml:space="preserve">, так и  </w:t>
      </w:r>
      <w:r>
        <w:rPr>
          <w:sz w:val="28"/>
          <w:szCs w:val="28"/>
          <w:lang w:val="en-US"/>
        </w:rPr>
        <w:t>G</w:t>
      </w:r>
      <w:r>
        <w:rPr>
          <w:sz w:val="28"/>
          <w:szCs w:val="28"/>
        </w:rPr>
        <w:t xml:space="preserve">. </w:t>
      </w:r>
      <w:r>
        <w:rPr>
          <w:sz w:val="28"/>
          <w:szCs w:val="28"/>
          <w:lang w:val="en-US"/>
        </w:rPr>
        <w:t>Engel</w:t>
      </w:r>
      <w:r>
        <w:rPr>
          <w:sz w:val="28"/>
          <w:szCs w:val="28"/>
        </w:rPr>
        <w:t xml:space="preserve">, </w:t>
      </w:r>
      <w:r>
        <w:rPr>
          <w:sz w:val="28"/>
          <w:szCs w:val="28"/>
          <w:lang w:val="en-US"/>
        </w:rPr>
        <w:t>A</w:t>
      </w:r>
      <w:r>
        <w:rPr>
          <w:sz w:val="28"/>
          <w:szCs w:val="28"/>
        </w:rPr>
        <w:t xml:space="preserve">. </w:t>
      </w:r>
      <w:r>
        <w:rPr>
          <w:sz w:val="28"/>
          <w:szCs w:val="28"/>
          <w:lang w:val="en-US"/>
        </w:rPr>
        <w:t>Schmale</w:t>
      </w:r>
      <w:r>
        <w:rPr>
          <w:sz w:val="28"/>
          <w:szCs w:val="28"/>
        </w:rPr>
        <w:t xml:space="preserve"> [1967] не приводят психопатологических характеристик обсуждаемых психосоматич</w:t>
      </w:r>
      <w:r>
        <w:rPr>
          <w:sz w:val="28"/>
          <w:szCs w:val="28"/>
        </w:rPr>
        <w:t>е</w:t>
      </w:r>
      <w:r>
        <w:rPr>
          <w:sz w:val="28"/>
          <w:szCs w:val="28"/>
        </w:rPr>
        <w:t xml:space="preserve">ских расстройств. </w:t>
      </w:r>
    </w:p>
    <w:p w14:paraId="254B55E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Соучастие органических и психопатологических факторов в патогенез о</w:t>
      </w:r>
      <w:r>
        <w:rPr>
          <w:rFonts w:ascii="Times New Roman" w:hAnsi="Times New Roman" w:cs="Times New Roman"/>
          <w:sz w:val="28"/>
          <w:szCs w:val="28"/>
        </w:rPr>
        <w:t>р</w:t>
      </w:r>
      <w:r>
        <w:rPr>
          <w:rFonts w:ascii="Times New Roman" w:hAnsi="Times New Roman" w:cs="Times New Roman"/>
          <w:sz w:val="28"/>
          <w:szCs w:val="28"/>
        </w:rPr>
        <w:t xml:space="preserve">ганных неврозов прослеживается и в работах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Schur</w:t>
      </w:r>
      <w:r>
        <w:rPr>
          <w:rFonts w:ascii="Times New Roman" w:hAnsi="Times New Roman" w:cs="Times New Roman"/>
          <w:sz w:val="28"/>
          <w:szCs w:val="28"/>
        </w:rPr>
        <w:t xml:space="preserve"> [1955]. В частности, ра</w:t>
      </w:r>
      <w:r>
        <w:rPr>
          <w:rFonts w:ascii="Times New Roman" w:hAnsi="Times New Roman" w:cs="Times New Roman"/>
          <w:sz w:val="28"/>
          <w:szCs w:val="28"/>
        </w:rPr>
        <w:t>с</w:t>
      </w:r>
      <w:r>
        <w:rPr>
          <w:rFonts w:ascii="Times New Roman" w:hAnsi="Times New Roman" w:cs="Times New Roman"/>
          <w:sz w:val="28"/>
          <w:szCs w:val="28"/>
        </w:rPr>
        <w:t>сматривая в рамках собственной концепции  де- и ресоматизации единый мех</w:t>
      </w:r>
      <w:r>
        <w:rPr>
          <w:rFonts w:ascii="Times New Roman" w:hAnsi="Times New Roman" w:cs="Times New Roman"/>
          <w:sz w:val="28"/>
          <w:szCs w:val="28"/>
        </w:rPr>
        <w:t>а</w:t>
      </w:r>
      <w:r>
        <w:rPr>
          <w:rFonts w:ascii="Times New Roman" w:hAnsi="Times New Roman" w:cs="Times New Roman"/>
          <w:sz w:val="28"/>
          <w:szCs w:val="28"/>
        </w:rPr>
        <w:t>низм развития функциональных симптомов и органических поражений, соотве</w:t>
      </w:r>
      <w:r>
        <w:rPr>
          <w:rFonts w:ascii="Times New Roman" w:hAnsi="Times New Roman" w:cs="Times New Roman"/>
          <w:sz w:val="28"/>
          <w:szCs w:val="28"/>
        </w:rPr>
        <w:t>т</w:t>
      </w:r>
      <w:r>
        <w:rPr>
          <w:rFonts w:ascii="Times New Roman" w:hAnsi="Times New Roman" w:cs="Times New Roman"/>
          <w:sz w:val="28"/>
          <w:szCs w:val="28"/>
        </w:rPr>
        <w:t>ствующий принятому в психоанализе понятию регрессии к пройденным стадиями детского развития – ресоматизация (в противоположность десоматизации – пр</w:t>
      </w:r>
      <w:r>
        <w:rPr>
          <w:rFonts w:ascii="Times New Roman" w:hAnsi="Times New Roman" w:cs="Times New Roman"/>
          <w:sz w:val="28"/>
          <w:szCs w:val="28"/>
        </w:rPr>
        <w:t>о</w:t>
      </w:r>
      <w:r>
        <w:rPr>
          <w:rFonts w:ascii="Times New Roman" w:hAnsi="Times New Roman" w:cs="Times New Roman"/>
          <w:sz w:val="28"/>
          <w:szCs w:val="28"/>
        </w:rPr>
        <w:t>цессу дифференциации и сознательной переработки телесных стимулов по мере взросления), автор указывает, что выбор органов определяется как врожденными (наследственное предрасположение), так и приобретенными (ранние детские травмы) факторами.</w:t>
      </w:r>
    </w:p>
    <w:p w14:paraId="562B262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Среди современных публикаций, посвященных психодинамическим инте</w:t>
      </w:r>
      <w:r>
        <w:rPr>
          <w:rFonts w:ascii="Times New Roman" w:hAnsi="Times New Roman" w:cs="Times New Roman"/>
          <w:sz w:val="28"/>
          <w:szCs w:val="28"/>
        </w:rPr>
        <w:t>р</w:t>
      </w:r>
      <w:r>
        <w:rPr>
          <w:rFonts w:ascii="Times New Roman" w:hAnsi="Times New Roman" w:cs="Times New Roman"/>
          <w:sz w:val="28"/>
          <w:szCs w:val="28"/>
        </w:rPr>
        <w:t xml:space="preserve">претациям функциональных расстройств при органных неврозах, следует также отметить коллективную монографию “Психосоматическая медицина” [1999], опубликованную </w:t>
      </w:r>
      <w:r>
        <w:rPr>
          <w:rFonts w:ascii="Times New Roman" w:hAnsi="Times New Roman" w:cs="Times New Roman"/>
          <w:sz w:val="28"/>
          <w:szCs w:val="28"/>
          <w:lang w:val="en-US"/>
        </w:rPr>
        <w:t>W</w:t>
      </w:r>
      <w:r>
        <w:rPr>
          <w:rFonts w:ascii="Times New Roman" w:hAnsi="Times New Roman" w:cs="Times New Roman"/>
          <w:sz w:val="28"/>
          <w:szCs w:val="28"/>
        </w:rPr>
        <w:t xml:space="preserve">. </w:t>
      </w:r>
      <w:r>
        <w:rPr>
          <w:rFonts w:ascii="Times New Roman" w:hAnsi="Times New Roman" w:cs="Times New Roman"/>
          <w:sz w:val="28"/>
          <w:szCs w:val="28"/>
          <w:lang w:val="en-US"/>
        </w:rPr>
        <w:t>Brautigam</w:t>
      </w:r>
      <w:r>
        <w:rPr>
          <w:rFonts w:ascii="Times New Roman" w:hAnsi="Times New Roman" w:cs="Times New Roman"/>
          <w:sz w:val="28"/>
          <w:szCs w:val="28"/>
        </w:rPr>
        <w:t xml:space="preserve"> в соавторстве с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Christian</w:t>
      </w:r>
      <w:r>
        <w:rPr>
          <w:rFonts w:ascii="Times New Roman" w:hAnsi="Times New Roman" w:cs="Times New Roman"/>
          <w:sz w:val="28"/>
          <w:szCs w:val="28"/>
        </w:rPr>
        <w:t xml:space="preserve"> и </w:t>
      </w:r>
      <w:r>
        <w:rPr>
          <w:rFonts w:ascii="Times New Roman" w:hAnsi="Times New Roman" w:cs="Times New Roman"/>
          <w:sz w:val="28"/>
          <w:szCs w:val="28"/>
          <w:lang w:val="en-US"/>
        </w:rPr>
        <w:t>M</w:t>
      </w:r>
      <w:r>
        <w:rPr>
          <w:rFonts w:ascii="Times New Roman" w:hAnsi="Times New Roman" w:cs="Times New Roman"/>
          <w:sz w:val="28"/>
          <w:szCs w:val="28"/>
        </w:rPr>
        <w:t xml:space="preserve">. </w:t>
      </w:r>
      <w:r>
        <w:rPr>
          <w:rFonts w:ascii="Times New Roman" w:hAnsi="Times New Roman" w:cs="Times New Roman"/>
          <w:sz w:val="28"/>
          <w:szCs w:val="28"/>
          <w:lang w:val="en-US"/>
        </w:rPr>
        <w:t>Rad</w:t>
      </w:r>
      <w:r>
        <w:rPr>
          <w:rFonts w:ascii="Times New Roman" w:hAnsi="Times New Roman" w:cs="Times New Roman"/>
          <w:sz w:val="28"/>
          <w:szCs w:val="28"/>
        </w:rPr>
        <w:t>. В данной р</w:t>
      </w:r>
      <w:r>
        <w:rPr>
          <w:rFonts w:ascii="Times New Roman" w:hAnsi="Times New Roman" w:cs="Times New Roman"/>
          <w:sz w:val="28"/>
          <w:szCs w:val="28"/>
        </w:rPr>
        <w:t>а</w:t>
      </w:r>
      <w:r>
        <w:rPr>
          <w:rFonts w:ascii="Times New Roman" w:hAnsi="Times New Roman" w:cs="Times New Roman"/>
          <w:sz w:val="28"/>
          <w:szCs w:val="28"/>
        </w:rPr>
        <w:t>боте представлена попытка совмещения психодинамического подхода с совр</w:t>
      </w:r>
      <w:r>
        <w:rPr>
          <w:rFonts w:ascii="Times New Roman" w:hAnsi="Times New Roman" w:cs="Times New Roman"/>
          <w:sz w:val="28"/>
          <w:szCs w:val="28"/>
        </w:rPr>
        <w:t>е</w:t>
      </w:r>
      <w:r>
        <w:rPr>
          <w:rFonts w:ascii="Times New Roman" w:hAnsi="Times New Roman" w:cs="Times New Roman"/>
          <w:sz w:val="28"/>
          <w:szCs w:val="28"/>
        </w:rPr>
        <w:t>менными методами объективного исследования органных систем. В ряду орга</w:t>
      </w:r>
      <w:r>
        <w:rPr>
          <w:rFonts w:ascii="Times New Roman" w:hAnsi="Times New Roman" w:cs="Times New Roman"/>
          <w:sz w:val="28"/>
          <w:szCs w:val="28"/>
        </w:rPr>
        <w:t>н</w:t>
      </w:r>
      <w:r>
        <w:rPr>
          <w:rFonts w:ascii="Times New Roman" w:hAnsi="Times New Roman" w:cs="Times New Roman"/>
          <w:sz w:val="28"/>
          <w:szCs w:val="28"/>
        </w:rPr>
        <w:t>ных неврозов авторы рассматривают группу психосоматических расстройств, протекающих с функциональными расстройствами сердечно-сосудистой (карди</w:t>
      </w:r>
      <w:r>
        <w:rPr>
          <w:rFonts w:ascii="Times New Roman" w:hAnsi="Times New Roman" w:cs="Times New Roman"/>
          <w:sz w:val="28"/>
          <w:szCs w:val="28"/>
        </w:rPr>
        <w:t>о</w:t>
      </w:r>
      <w:r>
        <w:rPr>
          <w:rFonts w:ascii="Times New Roman" w:hAnsi="Times New Roman" w:cs="Times New Roman"/>
          <w:sz w:val="28"/>
          <w:szCs w:val="28"/>
        </w:rPr>
        <w:t>невроз), бронхолегочной  (синдром гипервентиляции) и пищеварительной (си</w:t>
      </w:r>
      <w:r>
        <w:rPr>
          <w:rFonts w:ascii="Times New Roman" w:hAnsi="Times New Roman" w:cs="Times New Roman"/>
          <w:sz w:val="28"/>
          <w:szCs w:val="28"/>
        </w:rPr>
        <w:t>н</w:t>
      </w:r>
      <w:r>
        <w:rPr>
          <w:rFonts w:ascii="Times New Roman" w:hAnsi="Times New Roman" w:cs="Times New Roman"/>
          <w:sz w:val="28"/>
          <w:szCs w:val="28"/>
        </w:rPr>
        <w:t>дром кома в горле, раздраженного желудка и раздраженного кишечника, вкл</w:t>
      </w:r>
      <w:r>
        <w:rPr>
          <w:rFonts w:ascii="Times New Roman" w:hAnsi="Times New Roman" w:cs="Times New Roman"/>
          <w:sz w:val="28"/>
          <w:szCs w:val="28"/>
        </w:rPr>
        <w:t>ю</w:t>
      </w:r>
      <w:r>
        <w:rPr>
          <w:rFonts w:ascii="Times New Roman" w:hAnsi="Times New Roman" w:cs="Times New Roman"/>
          <w:sz w:val="28"/>
          <w:szCs w:val="28"/>
        </w:rPr>
        <w:t>чающий эмоциональную диарею, функциональные запоры, синдром возбужде</w:t>
      </w:r>
      <w:r>
        <w:rPr>
          <w:rFonts w:ascii="Times New Roman" w:hAnsi="Times New Roman" w:cs="Times New Roman"/>
          <w:sz w:val="28"/>
          <w:szCs w:val="28"/>
        </w:rPr>
        <w:t>н</w:t>
      </w:r>
      <w:r>
        <w:rPr>
          <w:rFonts w:ascii="Times New Roman" w:hAnsi="Times New Roman" w:cs="Times New Roman"/>
          <w:sz w:val="28"/>
          <w:szCs w:val="28"/>
        </w:rPr>
        <w:t>ной толстой кишки). При этом, как и в работах других авторов, придержива</w:t>
      </w:r>
      <w:r>
        <w:rPr>
          <w:rFonts w:ascii="Times New Roman" w:hAnsi="Times New Roman" w:cs="Times New Roman"/>
          <w:sz w:val="28"/>
          <w:szCs w:val="28"/>
        </w:rPr>
        <w:t>ю</w:t>
      </w:r>
      <w:r>
        <w:rPr>
          <w:rFonts w:ascii="Times New Roman" w:hAnsi="Times New Roman" w:cs="Times New Roman"/>
          <w:sz w:val="28"/>
          <w:szCs w:val="28"/>
        </w:rPr>
        <w:t xml:space="preserve">щихся психодинамического метода в объяснении природы страдания, основное внимание направлено на выделение ключевых эмоциональных конфликтов, на основании которых интерпретируется динамика заболевания и разрабатываются рекомендации по психотерапии. Так, по мнению </w:t>
      </w:r>
      <w:r>
        <w:rPr>
          <w:rFonts w:ascii="Times New Roman" w:hAnsi="Times New Roman" w:cs="Times New Roman"/>
          <w:sz w:val="28"/>
          <w:szCs w:val="28"/>
          <w:lang w:val="en-US"/>
        </w:rPr>
        <w:t>W</w:t>
      </w:r>
      <w:r>
        <w:rPr>
          <w:rFonts w:ascii="Times New Roman" w:hAnsi="Times New Roman" w:cs="Times New Roman"/>
          <w:sz w:val="28"/>
          <w:szCs w:val="28"/>
        </w:rPr>
        <w:t xml:space="preserve">. </w:t>
      </w:r>
      <w:r>
        <w:rPr>
          <w:rFonts w:ascii="Times New Roman" w:hAnsi="Times New Roman" w:cs="Times New Roman"/>
          <w:sz w:val="28"/>
          <w:szCs w:val="28"/>
          <w:lang w:val="en-US"/>
        </w:rPr>
        <w:t>Brautigam</w:t>
      </w:r>
      <w:r>
        <w:rPr>
          <w:rFonts w:ascii="Times New Roman" w:hAnsi="Times New Roman" w:cs="Times New Roman"/>
          <w:sz w:val="28"/>
          <w:szCs w:val="28"/>
        </w:rPr>
        <w:t xml:space="preserve"> с соавторами, в о</w:t>
      </w:r>
      <w:r>
        <w:rPr>
          <w:rFonts w:ascii="Times New Roman" w:hAnsi="Times New Roman" w:cs="Times New Roman"/>
          <w:sz w:val="28"/>
          <w:szCs w:val="28"/>
        </w:rPr>
        <w:t>с</w:t>
      </w:r>
      <w:r>
        <w:rPr>
          <w:rFonts w:ascii="Times New Roman" w:hAnsi="Times New Roman" w:cs="Times New Roman"/>
          <w:sz w:val="28"/>
          <w:szCs w:val="28"/>
        </w:rPr>
        <w:t>нове кардионевроза лежит  “конфликт разрыва” с субъективно значимым объе</w:t>
      </w:r>
      <w:r>
        <w:rPr>
          <w:rFonts w:ascii="Times New Roman" w:hAnsi="Times New Roman" w:cs="Times New Roman"/>
          <w:sz w:val="28"/>
          <w:szCs w:val="28"/>
        </w:rPr>
        <w:t>к</w:t>
      </w:r>
      <w:r>
        <w:rPr>
          <w:rFonts w:ascii="Times New Roman" w:hAnsi="Times New Roman" w:cs="Times New Roman"/>
          <w:sz w:val="28"/>
          <w:szCs w:val="28"/>
        </w:rPr>
        <w:t>том у амбивалентной личности, которая обнаруживает, с одной стороны, спосо</w:t>
      </w:r>
      <w:r>
        <w:rPr>
          <w:rFonts w:ascii="Times New Roman" w:hAnsi="Times New Roman" w:cs="Times New Roman"/>
          <w:sz w:val="28"/>
          <w:szCs w:val="28"/>
        </w:rPr>
        <w:t>б</w:t>
      </w:r>
      <w:r>
        <w:rPr>
          <w:rFonts w:ascii="Times New Roman" w:hAnsi="Times New Roman" w:cs="Times New Roman"/>
          <w:sz w:val="28"/>
          <w:szCs w:val="28"/>
        </w:rPr>
        <w:t>ность к самозащите, а с другой - ограниченность своих возможностей и завис</w:t>
      </w:r>
      <w:r>
        <w:rPr>
          <w:rFonts w:ascii="Times New Roman" w:hAnsi="Times New Roman" w:cs="Times New Roman"/>
          <w:sz w:val="28"/>
          <w:szCs w:val="28"/>
        </w:rPr>
        <w:t>и</w:t>
      </w:r>
      <w:r>
        <w:rPr>
          <w:rFonts w:ascii="Times New Roman" w:hAnsi="Times New Roman" w:cs="Times New Roman"/>
          <w:sz w:val="28"/>
          <w:szCs w:val="28"/>
        </w:rPr>
        <w:t>мость”, реализующийся формированием функциональных расстройств сердечно-сосудистой системы при соучастии патогенного фактора – ситуации разлуки и у</w:t>
      </w:r>
      <w:r>
        <w:rPr>
          <w:rFonts w:ascii="Times New Roman" w:hAnsi="Times New Roman" w:cs="Times New Roman"/>
          <w:sz w:val="28"/>
          <w:szCs w:val="28"/>
        </w:rPr>
        <w:t>т</w:t>
      </w:r>
      <w:r>
        <w:rPr>
          <w:rFonts w:ascii="Times New Roman" w:hAnsi="Times New Roman" w:cs="Times New Roman"/>
          <w:sz w:val="28"/>
          <w:szCs w:val="28"/>
        </w:rPr>
        <w:t>раты. Касаясь синдрома гипервентиляции авторы не приводят окончательно сформулированной психодинамической интерпретации, а ограничиваются указ</w:t>
      </w:r>
      <w:r>
        <w:rPr>
          <w:rFonts w:ascii="Times New Roman" w:hAnsi="Times New Roman" w:cs="Times New Roman"/>
          <w:sz w:val="28"/>
          <w:szCs w:val="28"/>
        </w:rPr>
        <w:t>а</w:t>
      </w:r>
      <w:r>
        <w:rPr>
          <w:rFonts w:ascii="Times New Roman" w:hAnsi="Times New Roman" w:cs="Times New Roman"/>
          <w:sz w:val="28"/>
          <w:szCs w:val="28"/>
        </w:rPr>
        <w:t>нием на то, что полипноэ символизирует собой “расслабленность и разочаров</w:t>
      </w:r>
      <w:r>
        <w:rPr>
          <w:rFonts w:ascii="Times New Roman" w:hAnsi="Times New Roman" w:cs="Times New Roman"/>
          <w:sz w:val="28"/>
          <w:szCs w:val="28"/>
        </w:rPr>
        <w:t>а</w:t>
      </w:r>
      <w:r>
        <w:rPr>
          <w:rFonts w:ascii="Times New Roman" w:hAnsi="Times New Roman" w:cs="Times New Roman"/>
          <w:sz w:val="28"/>
          <w:szCs w:val="28"/>
        </w:rPr>
        <w:t>ние”, связанные с тем, что, вопреки усилиями, некая поставленная цель не может быть достигнута. Далее в общем виде отмечается возможность полифакторного генеза функциональных нарушений дыхания с участием соматических, психич</w:t>
      </w:r>
      <w:r>
        <w:rPr>
          <w:rFonts w:ascii="Times New Roman" w:hAnsi="Times New Roman" w:cs="Times New Roman"/>
          <w:sz w:val="28"/>
          <w:szCs w:val="28"/>
        </w:rPr>
        <w:t>е</w:t>
      </w:r>
      <w:r>
        <w:rPr>
          <w:rFonts w:ascii="Times New Roman" w:hAnsi="Times New Roman" w:cs="Times New Roman"/>
          <w:sz w:val="28"/>
          <w:szCs w:val="28"/>
        </w:rPr>
        <w:t>ских, социальных и других факторов. Более подробно проработанные интерпр</w:t>
      </w:r>
      <w:r>
        <w:rPr>
          <w:rFonts w:ascii="Times New Roman" w:hAnsi="Times New Roman" w:cs="Times New Roman"/>
          <w:sz w:val="28"/>
          <w:szCs w:val="28"/>
        </w:rPr>
        <w:t>е</w:t>
      </w:r>
      <w:r>
        <w:rPr>
          <w:rFonts w:ascii="Times New Roman" w:hAnsi="Times New Roman" w:cs="Times New Roman"/>
          <w:sz w:val="28"/>
          <w:szCs w:val="28"/>
        </w:rPr>
        <w:t>тации нарушений в пищеварительной системы во многом сопоставимы с форм</w:t>
      </w:r>
      <w:r>
        <w:rPr>
          <w:rFonts w:ascii="Times New Roman" w:hAnsi="Times New Roman" w:cs="Times New Roman"/>
          <w:sz w:val="28"/>
          <w:szCs w:val="28"/>
        </w:rPr>
        <w:t>у</w:t>
      </w:r>
      <w:r>
        <w:rPr>
          <w:rFonts w:ascii="Times New Roman" w:hAnsi="Times New Roman" w:cs="Times New Roman"/>
          <w:sz w:val="28"/>
          <w:szCs w:val="28"/>
        </w:rPr>
        <w:t xml:space="preserve">лировками специфических эмоциональных конфликтов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Alexander</w:t>
      </w:r>
      <w:r>
        <w:rPr>
          <w:rFonts w:ascii="Times New Roman" w:hAnsi="Times New Roman" w:cs="Times New Roman"/>
          <w:sz w:val="28"/>
          <w:szCs w:val="28"/>
        </w:rPr>
        <w:t xml:space="preserve"> при фун</w:t>
      </w:r>
      <w:r>
        <w:rPr>
          <w:rFonts w:ascii="Times New Roman" w:hAnsi="Times New Roman" w:cs="Times New Roman"/>
          <w:sz w:val="28"/>
          <w:szCs w:val="28"/>
        </w:rPr>
        <w:t>к</w:t>
      </w:r>
      <w:r>
        <w:rPr>
          <w:rFonts w:ascii="Times New Roman" w:hAnsi="Times New Roman" w:cs="Times New Roman"/>
          <w:sz w:val="28"/>
          <w:szCs w:val="28"/>
        </w:rPr>
        <w:t xml:space="preserve">циональных расстройствах кишечника (сведение запоров к страху утраты объекта и страху перед задачей обладания, эмоциональной диареи – к символическому выражению склонности “все отдавать как выражение подчиненности перед более сильным” и т.д.). </w:t>
      </w:r>
    </w:p>
    <w:p w14:paraId="5064937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то же время следует отметить психопатологический анализ (хотя и отн</w:t>
      </w:r>
      <w:r>
        <w:rPr>
          <w:rFonts w:ascii="Times New Roman" w:hAnsi="Times New Roman" w:cs="Times New Roman"/>
          <w:sz w:val="28"/>
          <w:szCs w:val="28"/>
        </w:rPr>
        <w:t>о</w:t>
      </w:r>
      <w:r>
        <w:rPr>
          <w:rFonts w:ascii="Times New Roman" w:hAnsi="Times New Roman" w:cs="Times New Roman"/>
          <w:sz w:val="28"/>
          <w:szCs w:val="28"/>
        </w:rPr>
        <w:t>сительно редуцированный) сопутствующей нарушениям функций внутренних о</w:t>
      </w:r>
      <w:r>
        <w:rPr>
          <w:rFonts w:ascii="Times New Roman" w:hAnsi="Times New Roman" w:cs="Times New Roman"/>
          <w:sz w:val="28"/>
          <w:szCs w:val="28"/>
        </w:rPr>
        <w:t>р</w:t>
      </w:r>
      <w:r>
        <w:rPr>
          <w:rFonts w:ascii="Times New Roman" w:hAnsi="Times New Roman" w:cs="Times New Roman"/>
          <w:sz w:val="28"/>
          <w:szCs w:val="28"/>
        </w:rPr>
        <w:t xml:space="preserve">ганов психических расстройств, преимущественно – симптомов патологической тревоги. В частности, рассматривая кардионевроз и синдром гипервентиляции </w:t>
      </w:r>
      <w:r>
        <w:rPr>
          <w:rFonts w:ascii="Times New Roman" w:hAnsi="Times New Roman" w:cs="Times New Roman"/>
          <w:sz w:val="28"/>
          <w:szCs w:val="28"/>
          <w:lang w:val="en-US"/>
        </w:rPr>
        <w:t>W</w:t>
      </w:r>
      <w:r>
        <w:rPr>
          <w:rFonts w:ascii="Times New Roman" w:hAnsi="Times New Roman" w:cs="Times New Roman"/>
          <w:sz w:val="28"/>
          <w:szCs w:val="28"/>
        </w:rPr>
        <w:t xml:space="preserve">. </w:t>
      </w:r>
      <w:r>
        <w:rPr>
          <w:rFonts w:ascii="Times New Roman" w:hAnsi="Times New Roman" w:cs="Times New Roman"/>
          <w:sz w:val="28"/>
          <w:szCs w:val="28"/>
          <w:lang w:val="en-US"/>
        </w:rPr>
        <w:t>Brautigam</w:t>
      </w:r>
      <w:r>
        <w:rPr>
          <w:rFonts w:ascii="Times New Roman" w:hAnsi="Times New Roman" w:cs="Times New Roman"/>
          <w:sz w:val="28"/>
          <w:szCs w:val="28"/>
        </w:rPr>
        <w:t xml:space="preserve"> с соавторами отмечают сопряженность кардиалгий, нарушений ритма сердечных сокращений и дыхания с паническими атаками и ипохондрическими фобиями. Указывается также связь нарушения моторной функции кишечника с астенической симптоматикой, “ипохондрической настороженностью” со склонн</w:t>
      </w:r>
      <w:r>
        <w:rPr>
          <w:rFonts w:ascii="Times New Roman" w:hAnsi="Times New Roman" w:cs="Times New Roman"/>
          <w:sz w:val="28"/>
          <w:szCs w:val="28"/>
        </w:rPr>
        <w:t>о</w:t>
      </w:r>
      <w:r>
        <w:rPr>
          <w:rFonts w:ascii="Times New Roman" w:hAnsi="Times New Roman" w:cs="Times New Roman"/>
          <w:sz w:val="28"/>
          <w:szCs w:val="28"/>
        </w:rPr>
        <w:t>стью к фиксации на деятельности желудочно-кишечного тракта кишечника и в</w:t>
      </w:r>
      <w:r>
        <w:rPr>
          <w:rFonts w:ascii="Times New Roman" w:hAnsi="Times New Roman" w:cs="Times New Roman"/>
          <w:sz w:val="28"/>
          <w:szCs w:val="28"/>
        </w:rPr>
        <w:t>о</w:t>
      </w:r>
      <w:r>
        <w:rPr>
          <w:rFonts w:ascii="Times New Roman" w:hAnsi="Times New Roman" w:cs="Times New Roman"/>
          <w:sz w:val="28"/>
          <w:szCs w:val="28"/>
        </w:rPr>
        <w:t>просах диеты (запоры, эмоциональная диарея), а также приступами страха (ра</w:t>
      </w:r>
      <w:r>
        <w:rPr>
          <w:rFonts w:ascii="Times New Roman" w:hAnsi="Times New Roman" w:cs="Times New Roman"/>
          <w:sz w:val="28"/>
          <w:szCs w:val="28"/>
        </w:rPr>
        <w:t>з</w:t>
      </w:r>
      <w:r>
        <w:rPr>
          <w:rFonts w:ascii="Times New Roman" w:hAnsi="Times New Roman" w:cs="Times New Roman"/>
          <w:sz w:val="28"/>
          <w:szCs w:val="28"/>
        </w:rPr>
        <w:t xml:space="preserve">драженная толстая кишка). </w:t>
      </w:r>
    </w:p>
    <w:p w14:paraId="3D7942FF" w14:textId="77777777" w:rsidR="007F149F" w:rsidRDefault="007F149F">
      <w:pPr>
        <w:pStyle w:val="24"/>
        <w:spacing w:after="0" w:line="360" w:lineRule="auto"/>
        <w:rPr>
          <w:rFonts w:ascii="Times New Roman" w:hAnsi="Times New Roman" w:cs="Times New Roman"/>
          <w:sz w:val="28"/>
          <w:szCs w:val="28"/>
        </w:rPr>
      </w:pPr>
    </w:p>
    <w:p w14:paraId="700C0E85" w14:textId="77777777" w:rsidR="007F149F" w:rsidRDefault="007F149F">
      <w:pPr>
        <w:pStyle w:val="24"/>
        <w:spacing w:after="0" w:line="360" w:lineRule="auto"/>
        <w:rPr>
          <w:rFonts w:ascii="Times New Roman" w:hAnsi="Times New Roman" w:cs="Times New Roman"/>
          <w:i/>
          <w:iCs/>
          <w:sz w:val="28"/>
          <w:szCs w:val="28"/>
        </w:rPr>
      </w:pPr>
      <w:r>
        <w:rPr>
          <w:rFonts w:ascii="Times New Roman" w:hAnsi="Times New Roman" w:cs="Times New Roman"/>
          <w:i/>
          <w:iCs/>
          <w:sz w:val="28"/>
          <w:szCs w:val="28"/>
        </w:rPr>
        <w:t>1.1.2. Реализация психической патологии в сфере телесных расстройств</w:t>
      </w:r>
    </w:p>
    <w:p w14:paraId="1995F503" w14:textId="77777777" w:rsidR="007F149F" w:rsidRPr="00DF2834" w:rsidRDefault="007F149F">
      <w:pPr>
        <w:widowControl/>
        <w:spacing w:before="0" w:after="0" w:line="360" w:lineRule="auto"/>
        <w:ind w:firstLine="720"/>
        <w:jc w:val="both"/>
        <w:rPr>
          <w:sz w:val="28"/>
          <w:szCs w:val="28"/>
        </w:rPr>
      </w:pPr>
      <w:r>
        <w:rPr>
          <w:sz w:val="28"/>
          <w:szCs w:val="28"/>
        </w:rPr>
        <w:t>Многие исследователи указывают на сопряженность формирования и дин</w:t>
      </w:r>
      <w:r>
        <w:rPr>
          <w:sz w:val="28"/>
          <w:szCs w:val="28"/>
        </w:rPr>
        <w:t>а</w:t>
      </w:r>
      <w:r>
        <w:rPr>
          <w:sz w:val="28"/>
          <w:szCs w:val="28"/>
        </w:rPr>
        <w:t>мики функциональных нарушений с психогенными факторами. Клинические с</w:t>
      </w:r>
      <w:r>
        <w:rPr>
          <w:sz w:val="28"/>
          <w:szCs w:val="28"/>
        </w:rPr>
        <w:t>о</w:t>
      </w:r>
      <w:r>
        <w:rPr>
          <w:sz w:val="28"/>
          <w:szCs w:val="28"/>
        </w:rPr>
        <w:t>общения о функциональных расстройствах в структуре психогенно обусловле</w:t>
      </w:r>
      <w:r>
        <w:rPr>
          <w:sz w:val="28"/>
          <w:szCs w:val="28"/>
        </w:rPr>
        <w:t>н</w:t>
      </w:r>
      <w:r>
        <w:rPr>
          <w:sz w:val="28"/>
          <w:szCs w:val="28"/>
        </w:rPr>
        <w:t xml:space="preserve">ных невротических реакций встречаются уже в публикациях начала </w:t>
      </w:r>
      <w:r>
        <w:rPr>
          <w:sz w:val="28"/>
          <w:szCs w:val="28"/>
          <w:lang w:val="en-US"/>
        </w:rPr>
        <w:t>XIX</w:t>
      </w:r>
      <w:r>
        <w:rPr>
          <w:sz w:val="28"/>
          <w:szCs w:val="28"/>
        </w:rPr>
        <w:t xml:space="preserve"> столетия [</w:t>
      </w:r>
      <w:r>
        <w:rPr>
          <w:sz w:val="28"/>
          <w:szCs w:val="28"/>
          <w:lang w:val="en-US"/>
        </w:rPr>
        <w:t>Scerritt</w:t>
      </w:r>
      <w:r>
        <w:rPr>
          <w:sz w:val="28"/>
          <w:szCs w:val="28"/>
        </w:rPr>
        <w:t xml:space="preserve"> </w:t>
      </w:r>
      <w:r>
        <w:rPr>
          <w:sz w:val="28"/>
          <w:szCs w:val="28"/>
          <w:lang w:val="en-US"/>
        </w:rPr>
        <w:t>P</w:t>
      </w:r>
      <w:r>
        <w:rPr>
          <w:sz w:val="28"/>
          <w:szCs w:val="28"/>
        </w:rPr>
        <w:t>.</w:t>
      </w:r>
      <w:r>
        <w:rPr>
          <w:sz w:val="28"/>
          <w:szCs w:val="28"/>
          <w:lang w:val="en-US"/>
        </w:rPr>
        <w:t>W</w:t>
      </w:r>
      <w:r>
        <w:rPr>
          <w:sz w:val="28"/>
          <w:szCs w:val="28"/>
        </w:rPr>
        <w:t>., 1983]. В историческом аспекте отдельного упоминания заслужив</w:t>
      </w:r>
      <w:r>
        <w:rPr>
          <w:sz w:val="28"/>
          <w:szCs w:val="28"/>
        </w:rPr>
        <w:t>а</w:t>
      </w:r>
      <w:r>
        <w:rPr>
          <w:sz w:val="28"/>
          <w:szCs w:val="28"/>
        </w:rPr>
        <w:t>ют работы Da Costa [1871], с именем которого справедливо связывают первые д</w:t>
      </w:r>
      <w:r>
        <w:rPr>
          <w:sz w:val="28"/>
          <w:szCs w:val="28"/>
        </w:rPr>
        <w:t>е</w:t>
      </w:r>
      <w:r>
        <w:rPr>
          <w:sz w:val="28"/>
          <w:szCs w:val="28"/>
        </w:rPr>
        <w:t>тальные описания основных вариантов органных неврозов. Причем в совреме</w:t>
      </w:r>
      <w:r>
        <w:rPr>
          <w:sz w:val="28"/>
          <w:szCs w:val="28"/>
        </w:rPr>
        <w:t>н</w:t>
      </w:r>
      <w:r>
        <w:rPr>
          <w:sz w:val="28"/>
          <w:szCs w:val="28"/>
        </w:rPr>
        <w:t>ной литературе термин “синдром Да Коста” традиционно используется как син</w:t>
      </w:r>
      <w:r>
        <w:rPr>
          <w:sz w:val="28"/>
          <w:szCs w:val="28"/>
        </w:rPr>
        <w:t>о</w:t>
      </w:r>
      <w:r>
        <w:rPr>
          <w:sz w:val="28"/>
          <w:szCs w:val="28"/>
        </w:rPr>
        <w:t>ним и кардионевроза [</w:t>
      </w:r>
      <w:r>
        <w:rPr>
          <w:sz w:val="28"/>
          <w:szCs w:val="28"/>
          <w:lang w:val="en-US"/>
        </w:rPr>
        <w:t>Nutzinger</w:t>
      </w:r>
      <w:r>
        <w:rPr>
          <w:sz w:val="28"/>
          <w:szCs w:val="28"/>
        </w:rPr>
        <w:t xml:space="preserve"> </w:t>
      </w:r>
      <w:r>
        <w:rPr>
          <w:sz w:val="28"/>
          <w:szCs w:val="28"/>
          <w:lang w:val="en-US"/>
        </w:rPr>
        <w:t>D</w:t>
      </w:r>
      <w:r>
        <w:rPr>
          <w:sz w:val="28"/>
          <w:szCs w:val="28"/>
        </w:rPr>
        <w:t>.</w:t>
      </w:r>
      <w:r>
        <w:rPr>
          <w:sz w:val="28"/>
          <w:szCs w:val="28"/>
          <w:lang w:val="en-US"/>
        </w:rPr>
        <w:t>O</w:t>
      </w:r>
      <w:r>
        <w:rPr>
          <w:sz w:val="28"/>
          <w:szCs w:val="28"/>
        </w:rPr>
        <w:t xml:space="preserve">., </w:t>
      </w:r>
      <w:r>
        <w:rPr>
          <w:sz w:val="28"/>
          <w:szCs w:val="28"/>
          <w:lang w:val="en-US"/>
        </w:rPr>
        <w:t>Zapotoczky</w:t>
      </w:r>
      <w:r>
        <w:rPr>
          <w:sz w:val="28"/>
          <w:szCs w:val="28"/>
        </w:rPr>
        <w:t xml:space="preserve"> </w:t>
      </w:r>
      <w:r>
        <w:rPr>
          <w:sz w:val="28"/>
          <w:szCs w:val="28"/>
          <w:lang w:val="en-US"/>
        </w:rPr>
        <w:t>H</w:t>
      </w:r>
      <w:r>
        <w:rPr>
          <w:sz w:val="28"/>
          <w:szCs w:val="28"/>
        </w:rPr>
        <w:t>.</w:t>
      </w:r>
      <w:r>
        <w:rPr>
          <w:sz w:val="28"/>
          <w:szCs w:val="28"/>
          <w:lang w:val="en-US"/>
        </w:rPr>
        <w:t>G</w:t>
      </w:r>
      <w:r>
        <w:rPr>
          <w:sz w:val="28"/>
          <w:szCs w:val="28"/>
        </w:rPr>
        <w:t xml:space="preserve">., 1985; Conti S. </w:t>
      </w:r>
      <w:r>
        <w:rPr>
          <w:sz w:val="28"/>
          <w:szCs w:val="28"/>
          <w:lang w:val="en-US"/>
        </w:rPr>
        <w:t>et</w:t>
      </w:r>
      <w:r>
        <w:rPr>
          <w:sz w:val="28"/>
          <w:szCs w:val="28"/>
        </w:rPr>
        <w:t xml:space="preserve"> </w:t>
      </w:r>
      <w:r>
        <w:rPr>
          <w:sz w:val="28"/>
          <w:szCs w:val="28"/>
          <w:lang w:val="en-US"/>
        </w:rPr>
        <w:t>al</w:t>
      </w:r>
      <w:r>
        <w:rPr>
          <w:sz w:val="28"/>
          <w:szCs w:val="28"/>
        </w:rPr>
        <w:t>., 1989] (именно в таком контексте это определение вводится в МКБ-10), и синдрома г</w:t>
      </w:r>
      <w:r>
        <w:rPr>
          <w:sz w:val="28"/>
          <w:szCs w:val="28"/>
        </w:rPr>
        <w:t>и</w:t>
      </w:r>
      <w:r>
        <w:rPr>
          <w:sz w:val="28"/>
          <w:szCs w:val="28"/>
        </w:rPr>
        <w:t xml:space="preserve">первентиляции [W. Brautigam с соавт., 1999]. В то же время именно </w:t>
      </w:r>
      <w:r>
        <w:rPr>
          <w:sz w:val="28"/>
          <w:szCs w:val="28"/>
          <w:lang w:val="en-US"/>
        </w:rPr>
        <w:t>Da</w:t>
      </w:r>
      <w:r>
        <w:rPr>
          <w:sz w:val="28"/>
          <w:szCs w:val="28"/>
        </w:rPr>
        <w:t xml:space="preserve"> </w:t>
      </w:r>
      <w:r>
        <w:rPr>
          <w:sz w:val="28"/>
          <w:szCs w:val="28"/>
          <w:lang w:val="en-US"/>
        </w:rPr>
        <w:t>Costa</w:t>
      </w:r>
      <w:r>
        <w:rPr>
          <w:sz w:val="28"/>
          <w:szCs w:val="28"/>
        </w:rPr>
        <w:t xml:space="preserve"> впервые опубликовал (не утратившие свою актуальность вплоть до настоящего времени) клинические наблюдения синдрома раздраженного кишечника, маниф</w:t>
      </w:r>
      <w:r>
        <w:rPr>
          <w:sz w:val="28"/>
          <w:szCs w:val="28"/>
        </w:rPr>
        <w:t>е</w:t>
      </w:r>
      <w:r>
        <w:rPr>
          <w:sz w:val="28"/>
          <w:szCs w:val="28"/>
        </w:rPr>
        <w:t>стировавшего вслед за выраженным психоэмоциональным напряжением [</w:t>
      </w:r>
      <w:r>
        <w:rPr>
          <w:sz w:val="28"/>
          <w:szCs w:val="28"/>
          <w:lang w:val="en-US"/>
        </w:rPr>
        <w:t>Da</w:t>
      </w:r>
      <w:r>
        <w:rPr>
          <w:sz w:val="28"/>
          <w:szCs w:val="28"/>
        </w:rPr>
        <w:t xml:space="preserve"> </w:t>
      </w:r>
      <w:r>
        <w:rPr>
          <w:sz w:val="28"/>
          <w:szCs w:val="28"/>
          <w:lang w:val="en-US"/>
        </w:rPr>
        <w:t>Costa</w:t>
      </w:r>
      <w:r>
        <w:rPr>
          <w:sz w:val="28"/>
          <w:szCs w:val="28"/>
        </w:rPr>
        <w:t xml:space="preserve"> </w:t>
      </w:r>
      <w:r>
        <w:rPr>
          <w:sz w:val="28"/>
          <w:szCs w:val="28"/>
          <w:lang w:val="en-US"/>
        </w:rPr>
        <w:t>J</w:t>
      </w:r>
      <w:r>
        <w:rPr>
          <w:sz w:val="28"/>
          <w:szCs w:val="28"/>
        </w:rPr>
        <w:t>.</w:t>
      </w:r>
      <w:r>
        <w:rPr>
          <w:sz w:val="28"/>
          <w:szCs w:val="28"/>
          <w:lang w:val="en-US"/>
        </w:rPr>
        <w:t>M</w:t>
      </w:r>
      <w:r>
        <w:rPr>
          <w:sz w:val="28"/>
          <w:szCs w:val="28"/>
        </w:rPr>
        <w:t>., 1871]. Автор описывает психогенно провоцированные  нарушения функций сердечно-сосудистой (учащенное и усиленное сердцебиение, кардиа</w:t>
      </w:r>
      <w:r>
        <w:rPr>
          <w:sz w:val="28"/>
          <w:szCs w:val="28"/>
        </w:rPr>
        <w:t>л</w:t>
      </w:r>
      <w:r>
        <w:rPr>
          <w:sz w:val="28"/>
          <w:szCs w:val="28"/>
        </w:rPr>
        <w:t>гии), дыхательной (учащенное дыхание, чувство удушья и нехватки воздуха) и пищевар</w:t>
      </w:r>
      <w:r>
        <w:rPr>
          <w:sz w:val="28"/>
          <w:szCs w:val="28"/>
        </w:rPr>
        <w:t>и</w:t>
      </w:r>
      <w:r>
        <w:rPr>
          <w:sz w:val="28"/>
          <w:szCs w:val="28"/>
        </w:rPr>
        <w:t>тельной (учащенный жидкий стул, ощущение вздутия живота, боли по ходу толстой кишки) в структуре тревожно-ипохондрических состояний. Неп</w:t>
      </w:r>
      <w:r>
        <w:rPr>
          <w:sz w:val="28"/>
          <w:szCs w:val="28"/>
        </w:rPr>
        <w:t>о</w:t>
      </w:r>
      <w:r>
        <w:rPr>
          <w:sz w:val="28"/>
          <w:szCs w:val="28"/>
        </w:rPr>
        <w:t xml:space="preserve">средственная связь с психогениями в наблюдениях </w:t>
      </w:r>
      <w:r>
        <w:rPr>
          <w:sz w:val="28"/>
          <w:szCs w:val="28"/>
          <w:lang w:val="en-US"/>
        </w:rPr>
        <w:t>Da</w:t>
      </w:r>
      <w:r>
        <w:rPr>
          <w:sz w:val="28"/>
          <w:szCs w:val="28"/>
        </w:rPr>
        <w:t xml:space="preserve"> </w:t>
      </w:r>
      <w:r>
        <w:rPr>
          <w:sz w:val="28"/>
          <w:szCs w:val="28"/>
          <w:lang w:val="en-US"/>
        </w:rPr>
        <w:t>Costa</w:t>
      </w:r>
      <w:r>
        <w:rPr>
          <w:sz w:val="28"/>
          <w:szCs w:val="28"/>
        </w:rPr>
        <w:t xml:space="preserve"> подтверждается о</w:t>
      </w:r>
      <w:r>
        <w:rPr>
          <w:sz w:val="28"/>
          <w:szCs w:val="28"/>
        </w:rPr>
        <w:t>д</w:t>
      </w:r>
      <w:r>
        <w:rPr>
          <w:sz w:val="28"/>
          <w:szCs w:val="28"/>
        </w:rPr>
        <w:t>новреме</w:t>
      </w:r>
      <w:r>
        <w:rPr>
          <w:sz w:val="28"/>
          <w:szCs w:val="28"/>
        </w:rPr>
        <w:t>н</w:t>
      </w:r>
      <w:r>
        <w:rPr>
          <w:sz w:val="28"/>
          <w:szCs w:val="28"/>
        </w:rPr>
        <w:t>ной редукцией функциональных нарушений и тревожной симптоматики после разрешения психотравмирующей ситуации. В дальнейшем были получены убедительные эмпирические данные, подтверждающие связь между опытом нег</w:t>
      </w:r>
      <w:r>
        <w:rPr>
          <w:sz w:val="28"/>
          <w:szCs w:val="28"/>
        </w:rPr>
        <w:t>а</w:t>
      </w:r>
      <w:r>
        <w:rPr>
          <w:sz w:val="28"/>
          <w:szCs w:val="28"/>
        </w:rPr>
        <w:t>тивных событий в жизни и появлением функциональных симптомов в рамках се</w:t>
      </w:r>
      <w:r>
        <w:rPr>
          <w:sz w:val="28"/>
          <w:szCs w:val="28"/>
        </w:rPr>
        <w:t>р</w:t>
      </w:r>
      <w:r>
        <w:rPr>
          <w:sz w:val="28"/>
          <w:szCs w:val="28"/>
        </w:rPr>
        <w:t>дечно-сосудистой, дыхательной, пищеварительной систем [</w:t>
      </w:r>
      <w:r>
        <w:rPr>
          <w:sz w:val="28"/>
          <w:szCs w:val="28"/>
          <w:lang w:val="en-US"/>
        </w:rPr>
        <w:t>Mendeloff</w:t>
      </w:r>
      <w:r>
        <w:rPr>
          <w:sz w:val="28"/>
          <w:szCs w:val="28"/>
        </w:rPr>
        <w:t xml:space="preserve"> </w:t>
      </w:r>
      <w:r>
        <w:rPr>
          <w:sz w:val="28"/>
          <w:szCs w:val="28"/>
          <w:lang w:val="en-US"/>
        </w:rPr>
        <w:t>A</w:t>
      </w:r>
      <w:r>
        <w:rPr>
          <w:sz w:val="28"/>
          <w:szCs w:val="28"/>
        </w:rPr>
        <w:t>.</w:t>
      </w:r>
      <w:r>
        <w:rPr>
          <w:sz w:val="28"/>
          <w:szCs w:val="28"/>
          <w:lang w:val="en-US"/>
        </w:rPr>
        <w:t>J</w:t>
      </w:r>
      <w:r>
        <w:rPr>
          <w:sz w:val="28"/>
          <w:szCs w:val="28"/>
        </w:rPr>
        <w:t>. с с</w:t>
      </w:r>
      <w:r>
        <w:rPr>
          <w:sz w:val="28"/>
          <w:szCs w:val="28"/>
        </w:rPr>
        <w:t>о</w:t>
      </w:r>
      <w:r>
        <w:rPr>
          <w:sz w:val="28"/>
          <w:szCs w:val="28"/>
        </w:rPr>
        <w:t xml:space="preserve">авт., 1970; </w:t>
      </w:r>
      <w:r>
        <w:rPr>
          <w:sz w:val="28"/>
          <w:szCs w:val="28"/>
          <w:lang w:val="en-US"/>
        </w:rPr>
        <w:t>Fava</w:t>
      </w:r>
      <w:r>
        <w:rPr>
          <w:sz w:val="28"/>
          <w:szCs w:val="28"/>
        </w:rPr>
        <w:t xml:space="preserve"> </w:t>
      </w:r>
      <w:r>
        <w:rPr>
          <w:sz w:val="28"/>
          <w:szCs w:val="28"/>
          <w:lang w:val="en-US"/>
        </w:rPr>
        <w:t>G</w:t>
      </w:r>
      <w:r>
        <w:rPr>
          <w:sz w:val="28"/>
          <w:szCs w:val="28"/>
        </w:rPr>
        <w:t>.</w:t>
      </w:r>
      <w:r>
        <w:rPr>
          <w:sz w:val="28"/>
          <w:szCs w:val="28"/>
          <w:lang w:val="en-US"/>
        </w:rPr>
        <w:t>A</w:t>
      </w:r>
      <w:r>
        <w:rPr>
          <w:sz w:val="28"/>
          <w:szCs w:val="28"/>
        </w:rPr>
        <w:t xml:space="preserve">., </w:t>
      </w:r>
      <w:r>
        <w:rPr>
          <w:sz w:val="28"/>
          <w:szCs w:val="28"/>
          <w:lang w:val="en-US"/>
        </w:rPr>
        <w:t>Pava</w:t>
      </w:r>
      <w:r>
        <w:rPr>
          <w:sz w:val="28"/>
          <w:szCs w:val="28"/>
        </w:rPr>
        <w:t xml:space="preserve"> </w:t>
      </w:r>
      <w:r>
        <w:rPr>
          <w:sz w:val="28"/>
          <w:szCs w:val="28"/>
          <w:lang w:val="en-US"/>
        </w:rPr>
        <w:t>L</w:t>
      </w:r>
      <w:r>
        <w:rPr>
          <w:sz w:val="28"/>
          <w:szCs w:val="28"/>
        </w:rPr>
        <w:t xml:space="preserve">., 1976; Creed </w:t>
      </w:r>
      <w:r>
        <w:rPr>
          <w:sz w:val="28"/>
          <w:szCs w:val="28"/>
          <w:lang w:val="en-US"/>
        </w:rPr>
        <w:t>F</w:t>
      </w:r>
      <w:r>
        <w:rPr>
          <w:sz w:val="28"/>
          <w:szCs w:val="28"/>
        </w:rPr>
        <w:t xml:space="preserve">., 1981, 1999; Scaloubaca </w:t>
      </w:r>
      <w:r>
        <w:rPr>
          <w:sz w:val="28"/>
          <w:szCs w:val="28"/>
          <w:lang w:val="en-US"/>
        </w:rPr>
        <w:t>D</w:t>
      </w:r>
      <w:r>
        <w:rPr>
          <w:sz w:val="28"/>
          <w:szCs w:val="28"/>
        </w:rPr>
        <w:t xml:space="preserve">. с соавт., 1988; </w:t>
      </w:r>
      <w:r>
        <w:rPr>
          <w:sz w:val="28"/>
          <w:szCs w:val="28"/>
          <w:lang w:val="en-US"/>
        </w:rPr>
        <w:t>Welgan</w:t>
      </w:r>
      <w:r>
        <w:rPr>
          <w:sz w:val="28"/>
          <w:szCs w:val="28"/>
        </w:rPr>
        <w:t xml:space="preserve"> </w:t>
      </w:r>
      <w:r>
        <w:rPr>
          <w:sz w:val="28"/>
          <w:szCs w:val="28"/>
          <w:lang w:val="en-US"/>
        </w:rPr>
        <w:t>P</w:t>
      </w:r>
      <w:r>
        <w:rPr>
          <w:sz w:val="28"/>
          <w:szCs w:val="28"/>
        </w:rPr>
        <w:t>. с соавт., 1988]. При этом среди этиологических факторов орга</w:t>
      </w:r>
      <w:r>
        <w:rPr>
          <w:sz w:val="28"/>
          <w:szCs w:val="28"/>
        </w:rPr>
        <w:t>н</w:t>
      </w:r>
      <w:r>
        <w:rPr>
          <w:sz w:val="28"/>
          <w:szCs w:val="28"/>
        </w:rPr>
        <w:t>ных неврозов указывается достаточно широкий спектр психотравмирующих с</w:t>
      </w:r>
      <w:r>
        <w:rPr>
          <w:sz w:val="28"/>
          <w:szCs w:val="28"/>
        </w:rPr>
        <w:t>и</w:t>
      </w:r>
      <w:r>
        <w:rPr>
          <w:sz w:val="28"/>
          <w:szCs w:val="28"/>
        </w:rPr>
        <w:t>туаций – угроза потери близкого, социальные конфликты (семейных, професси</w:t>
      </w:r>
      <w:r>
        <w:rPr>
          <w:sz w:val="28"/>
          <w:szCs w:val="28"/>
        </w:rPr>
        <w:t>о</w:t>
      </w:r>
      <w:r>
        <w:rPr>
          <w:sz w:val="28"/>
          <w:szCs w:val="28"/>
        </w:rPr>
        <w:t>нальные), вынужденное нарушение сложившихся жизненных стереотипов, мат</w:t>
      </w:r>
      <w:r>
        <w:rPr>
          <w:sz w:val="28"/>
          <w:szCs w:val="28"/>
        </w:rPr>
        <w:t>е</w:t>
      </w:r>
      <w:r>
        <w:rPr>
          <w:sz w:val="28"/>
          <w:szCs w:val="28"/>
        </w:rPr>
        <w:t xml:space="preserve">риальная неудовлетворенность и пр. </w:t>
      </w:r>
      <w:r w:rsidRPr="00DF2834">
        <w:rPr>
          <w:sz w:val="28"/>
          <w:szCs w:val="28"/>
        </w:rPr>
        <w:t>[</w:t>
      </w:r>
      <w:r>
        <w:rPr>
          <w:sz w:val="28"/>
          <w:szCs w:val="28"/>
          <w:lang w:val="en-US"/>
        </w:rPr>
        <w:t>Creed</w:t>
      </w:r>
      <w:r w:rsidRPr="00DF2834">
        <w:rPr>
          <w:sz w:val="28"/>
          <w:szCs w:val="28"/>
        </w:rPr>
        <w:t xml:space="preserve"> </w:t>
      </w:r>
      <w:r>
        <w:rPr>
          <w:sz w:val="28"/>
          <w:szCs w:val="28"/>
          <w:lang w:val="en-US"/>
        </w:rPr>
        <w:t>F</w:t>
      </w:r>
      <w:r w:rsidRPr="00DF2834">
        <w:rPr>
          <w:sz w:val="28"/>
          <w:szCs w:val="28"/>
        </w:rPr>
        <w:t xml:space="preserve">., </w:t>
      </w:r>
      <w:r>
        <w:rPr>
          <w:sz w:val="28"/>
          <w:szCs w:val="28"/>
          <w:lang w:val="en-US"/>
        </w:rPr>
        <w:t>Guthrie</w:t>
      </w:r>
      <w:r w:rsidRPr="00DF2834">
        <w:rPr>
          <w:sz w:val="28"/>
          <w:szCs w:val="28"/>
        </w:rPr>
        <w:t xml:space="preserve"> </w:t>
      </w:r>
      <w:r>
        <w:rPr>
          <w:sz w:val="28"/>
          <w:szCs w:val="28"/>
          <w:lang w:val="en-US"/>
        </w:rPr>
        <w:t>E</w:t>
      </w:r>
      <w:r w:rsidRPr="00DF2834">
        <w:rPr>
          <w:sz w:val="28"/>
          <w:szCs w:val="28"/>
        </w:rPr>
        <w:t xml:space="preserve">., 1987; </w:t>
      </w:r>
      <w:r>
        <w:rPr>
          <w:sz w:val="28"/>
          <w:szCs w:val="28"/>
          <w:lang w:val="en-US"/>
        </w:rPr>
        <w:t>Bass</w:t>
      </w:r>
      <w:r w:rsidRPr="00DF2834">
        <w:rPr>
          <w:sz w:val="28"/>
          <w:szCs w:val="28"/>
        </w:rPr>
        <w:t xml:space="preserve"> </w:t>
      </w:r>
      <w:r>
        <w:rPr>
          <w:sz w:val="28"/>
          <w:szCs w:val="28"/>
          <w:lang w:val="en-US"/>
        </w:rPr>
        <w:t>C</w:t>
      </w:r>
      <w:r w:rsidRPr="00DF2834">
        <w:rPr>
          <w:sz w:val="28"/>
          <w:szCs w:val="28"/>
        </w:rPr>
        <w:t>.</w:t>
      </w:r>
      <w:r>
        <w:rPr>
          <w:sz w:val="28"/>
          <w:szCs w:val="28"/>
          <w:lang w:val="en-US"/>
        </w:rPr>
        <w:t>M</w:t>
      </w:r>
      <w:r w:rsidRPr="00DF2834">
        <w:rPr>
          <w:sz w:val="28"/>
          <w:szCs w:val="28"/>
        </w:rPr>
        <w:t xml:space="preserve">., 1990]. </w:t>
      </w:r>
    </w:p>
    <w:p w14:paraId="28E52EC3" w14:textId="77777777" w:rsidR="007F149F" w:rsidRDefault="007F149F">
      <w:pPr>
        <w:widowControl/>
        <w:spacing w:before="0" w:after="0" w:line="360" w:lineRule="auto"/>
        <w:ind w:firstLine="720"/>
        <w:jc w:val="both"/>
        <w:rPr>
          <w:sz w:val="28"/>
          <w:szCs w:val="28"/>
        </w:rPr>
      </w:pPr>
      <w:r>
        <w:rPr>
          <w:sz w:val="28"/>
          <w:szCs w:val="28"/>
        </w:rPr>
        <w:t>Той же позиции придерживаются В.Д. Тополянский и М.В. Струковская [1986]. По мнению авторов, выбор органа при психогенно обусловленных невр</w:t>
      </w:r>
      <w:r>
        <w:rPr>
          <w:sz w:val="28"/>
          <w:szCs w:val="28"/>
        </w:rPr>
        <w:t>о</w:t>
      </w:r>
      <w:r>
        <w:rPr>
          <w:sz w:val="28"/>
          <w:szCs w:val="28"/>
        </w:rPr>
        <w:t>тических состояниях определяется не столько локальной уязвимостью (врожде</w:t>
      </w:r>
      <w:r>
        <w:rPr>
          <w:sz w:val="28"/>
          <w:szCs w:val="28"/>
        </w:rPr>
        <w:t>н</w:t>
      </w:r>
      <w:r>
        <w:rPr>
          <w:sz w:val="28"/>
          <w:szCs w:val="28"/>
        </w:rPr>
        <w:t>ной, приобретенной), сколько “настроенностью” ЦНС именно на этот орган. Т</w:t>
      </w:r>
      <w:r>
        <w:rPr>
          <w:sz w:val="28"/>
          <w:szCs w:val="28"/>
        </w:rPr>
        <w:t>а</w:t>
      </w:r>
      <w:r>
        <w:rPr>
          <w:sz w:val="28"/>
          <w:szCs w:val="28"/>
        </w:rPr>
        <w:t>ким образом, приоритет в формировании органного невроза вновь отдается це</w:t>
      </w:r>
      <w:r>
        <w:rPr>
          <w:sz w:val="28"/>
          <w:szCs w:val="28"/>
        </w:rPr>
        <w:t>н</w:t>
      </w:r>
      <w:r>
        <w:rPr>
          <w:sz w:val="28"/>
          <w:szCs w:val="28"/>
        </w:rPr>
        <w:t>тральным корковым структурам, а топическая проекция функциональных нар</w:t>
      </w:r>
      <w:r>
        <w:rPr>
          <w:sz w:val="28"/>
          <w:szCs w:val="28"/>
        </w:rPr>
        <w:t>у</w:t>
      </w:r>
      <w:r>
        <w:rPr>
          <w:sz w:val="28"/>
          <w:szCs w:val="28"/>
        </w:rPr>
        <w:t>шений объясняется рядом сопутствующих факторов, таких как особенности эм</w:t>
      </w:r>
      <w:r>
        <w:rPr>
          <w:sz w:val="28"/>
          <w:szCs w:val="28"/>
        </w:rPr>
        <w:t>о</w:t>
      </w:r>
      <w:r>
        <w:rPr>
          <w:sz w:val="28"/>
          <w:szCs w:val="28"/>
        </w:rPr>
        <w:t xml:space="preserve">ции, конституции и прошлого опыта пациента. </w:t>
      </w:r>
    </w:p>
    <w:p w14:paraId="7B3FAAEE" w14:textId="77777777" w:rsidR="007F149F" w:rsidRDefault="007F149F">
      <w:pPr>
        <w:widowControl/>
        <w:spacing w:before="0" w:after="0" w:line="360" w:lineRule="auto"/>
        <w:ind w:firstLine="720"/>
        <w:jc w:val="both"/>
        <w:rPr>
          <w:sz w:val="28"/>
          <w:szCs w:val="28"/>
        </w:rPr>
      </w:pPr>
      <w:r>
        <w:rPr>
          <w:sz w:val="28"/>
          <w:szCs w:val="28"/>
        </w:rPr>
        <w:t>Значение общих корковых механизмов в формировании психосоматической патологии, в том числе и стойких функциональных нарушений, доказывается в экспериментальных исследованиях И.П. Павлова [1954] и его последователей. В соответствии с учением И.П. Павлова в основе функциональных расстройств л</w:t>
      </w:r>
      <w:r>
        <w:rPr>
          <w:sz w:val="28"/>
          <w:szCs w:val="28"/>
        </w:rPr>
        <w:t>е</w:t>
      </w:r>
      <w:r>
        <w:rPr>
          <w:sz w:val="28"/>
          <w:szCs w:val="28"/>
        </w:rPr>
        <w:t>жит условный рефлекс – элементарная форма индивидуальной реакции на вне</w:t>
      </w:r>
      <w:r>
        <w:rPr>
          <w:sz w:val="28"/>
          <w:szCs w:val="28"/>
        </w:rPr>
        <w:t>ш</w:t>
      </w:r>
      <w:r>
        <w:rPr>
          <w:sz w:val="28"/>
          <w:szCs w:val="28"/>
        </w:rPr>
        <w:t>ний стимул (условная, кондиционированная реакция). В серии работ И.П. Павлов и представители его школы вскрывают общие механизмы формирования наруш</w:t>
      </w:r>
      <w:r>
        <w:rPr>
          <w:sz w:val="28"/>
          <w:szCs w:val="28"/>
        </w:rPr>
        <w:t>е</w:t>
      </w:r>
      <w:r>
        <w:rPr>
          <w:sz w:val="28"/>
          <w:szCs w:val="28"/>
        </w:rPr>
        <w:t>ний функций практически всех органных систем – сердечно-сосудистой, дых</w:t>
      </w:r>
      <w:r>
        <w:rPr>
          <w:sz w:val="28"/>
          <w:szCs w:val="28"/>
        </w:rPr>
        <w:t>а</w:t>
      </w:r>
      <w:r>
        <w:rPr>
          <w:sz w:val="28"/>
          <w:szCs w:val="28"/>
        </w:rPr>
        <w:t>тельной, пищеварительной, мочеполовой и т.д. [Быков К.М., 1947]. Психосомат</w:t>
      </w:r>
      <w:r>
        <w:rPr>
          <w:sz w:val="28"/>
          <w:szCs w:val="28"/>
        </w:rPr>
        <w:t>и</w:t>
      </w:r>
      <w:r>
        <w:rPr>
          <w:sz w:val="28"/>
          <w:szCs w:val="28"/>
        </w:rPr>
        <w:t>ческие нарушения рассматриваются как сложные структурированные “рефлексы”, соответствующие основной схеме условного рефлекса (афферентная дуга с це</w:t>
      </w:r>
      <w:r>
        <w:rPr>
          <w:sz w:val="28"/>
          <w:szCs w:val="28"/>
        </w:rPr>
        <w:t>н</w:t>
      </w:r>
      <w:r>
        <w:rPr>
          <w:sz w:val="28"/>
          <w:szCs w:val="28"/>
        </w:rPr>
        <w:t>тральной переработкой стимула – эфферентная дуга с соматической реализацией возбуждения). В рамках экспериментальных неврозов показано, что вследствие совпадения во времени двух условных рефлексов на противоречащие друг другу раздражители с безусловным рефлексом у животных формируются значительные соматические нарушения от вегетативных дисфункций (изменения сердечного ритма, артериального давления, частоты и глубины дыхания, перистальтики и пр.) до органического поражения тканей (необратимая артериальная гипертензия, и</w:t>
      </w:r>
      <w:r>
        <w:rPr>
          <w:sz w:val="28"/>
          <w:szCs w:val="28"/>
        </w:rPr>
        <w:t>н</w:t>
      </w:r>
      <w:r>
        <w:rPr>
          <w:sz w:val="28"/>
          <w:szCs w:val="28"/>
        </w:rPr>
        <w:t>фаркт миокарда, язвенное поражение кишечника и др.). Однако, несмотря на г</w:t>
      </w:r>
      <w:r>
        <w:rPr>
          <w:sz w:val="28"/>
          <w:szCs w:val="28"/>
        </w:rPr>
        <w:t>е</w:t>
      </w:r>
      <w:r>
        <w:rPr>
          <w:sz w:val="28"/>
          <w:szCs w:val="28"/>
        </w:rPr>
        <w:t>нерализацию висцеральных нарушений при экспериментальных неврозах наиб</w:t>
      </w:r>
      <w:r>
        <w:rPr>
          <w:sz w:val="28"/>
          <w:szCs w:val="28"/>
        </w:rPr>
        <w:t>о</w:t>
      </w:r>
      <w:r>
        <w:rPr>
          <w:sz w:val="28"/>
          <w:szCs w:val="28"/>
        </w:rPr>
        <w:t>лее стойкие функциональные изменения нередко отмечаются в пределах одного органа или системы [Быков К. М., Курцин И.Т., 1960]. В частности, парциальный патологический эффект (изменение моторики желчного пузыря) наблюдается при сочетании приема пищи с раздражением рецепторов прямой кишки. Формиров</w:t>
      </w:r>
      <w:r>
        <w:rPr>
          <w:sz w:val="28"/>
          <w:szCs w:val="28"/>
        </w:rPr>
        <w:t>а</w:t>
      </w:r>
      <w:r>
        <w:rPr>
          <w:sz w:val="28"/>
          <w:szCs w:val="28"/>
        </w:rPr>
        <w:t>ние в таких условиях дискинезии желчевыводящих путей объясняется сшибкой в высших центрах регуляции данной функции процессов возбуждения (акт еды) и торможения (рефлекторный ответ на раздражение рецепторов прямой кишки). Тем не менее, и в дальнейших исследованиях рассматриваемого направления (Черниговский, 1960; Хананашвили, 1978 и др.) постулируется единый централ</w:t>
      </w:r>
      <w:r>
        <w:rPr>
          <w:sz w:val="28"/>
          <w:szCs w:val="28"/>
        </w:rPr>
        <w:t>ь</w:t>
      </w:r>
      <w:r>
        <w:rPr>
          <w:sz w:val="28"/>
          <w:szCs w:val="28"/>
        </w:rPr>
        <w:t>ный механизм соматовегетативных расстройств, а парциальность ответа на ст</w:t>
      </w:r>
      <w:r>
        <w:rPr>
          <w:sz w:val="28"/>
          <w:szCs w:val="28"/>
        </w:rPr>
        <w:t>и</w:t>
      </w:r>
      <w:r>
        <w:rPr>
          <w:sz w:val="28"/>
          <w:szCs w:val="28"/>
        </w:rPr>
        <w:t>мул (раздражение) связывается с влиянием дополнительных факторов (например, ограничение зоны интероцептивного раздражения). Как указывает Захаржевский В.Б. (1990) применительно к висцеральным проявлениям невроза можно говорить лишь о большей выраженности, акцентуированности функциональных ра</w:t>
      </w:r>
      <w:r>
        <w:rPr>
          <w:sz w:val="28"/>
          <w:szCs w:val="28"/>
        </w:rPr>
        <w:t>с</w:t>
      </w:r>
      <w:r>
        <w:rPr>
          <w:sz w:val="28"/>
          <w:szCs w:val="28"/>
        </w:rPr>
        <w:t>стройств в той или иной топической проекции, но не об истинной избирательн</w:t>
      </w:r>
      <w:r>
        <w:rPr>
          <w:sz w:val="28"/>
          <w:szCs w:val="28"/>
        </w:rPr>
        <w:t>о</w:t>
      </w:r>
      <w:r>
        <w:rPr>
          <w:sz w:val="28"/>
          <w:szCs w:val="28"/>
        </w:rPr>
        <w:t>сти на уровне центральных структур.</w:t>
      </w:r>
    </w:p>
    <w:p w14:paraId="548D6039" w14:textId="77777777" w:rsidR="007F149F" w:rsidRDefault="007F149F">
      <w:pPr>
        <w:widowControl/>
        <w:spacing w:before="0" w:after="0" w:line="360" w:lineRule="auto"/>
        <w:ind w:firstLine="720"/>
        <w:jc w:val="both"/>
        <w:rPr>
          <w:sz w:val="28"/>
          <w:szCs w:val="28"/>
        </w:rPr>
      </w:pPr>
      <w:r>
        <w:rPr>
          <w:sz w:val="28"/>
          <w:szCs w:val="28"/>
        </w:rPr>
        <w:t>В рамках психоцентрического подхода формулируется концепция сомат</w:t>
      </w:r>
      <w:r>
        <w:rPr>
          <w:sz w:val="28"/>
          <w:szCs w:val="28"/>
        </w:rPr>
        <w:t>и</w:t>
      </w:r>
      <w:r>
        <w:rPr>
          <w:sz w:val="28"/>
          <w:szCs w:val="28"/>
        </w:rPr>
        <w:t>зации как “базисного механизма” реакции человека на стресс. Соматизация опр</w:t>
      </w:r>
      <w:r>
        <w:rPr>
          <w:sz w:val="28"/>
          <w:szCs w:val="28"/>
        </w:rPr>
        <w:t>е</w:t>
      </w:r>
      <w:r>
        <w:rPr>
          <w:sz w:val="28"/>
          <w:szCs w:val="28"/>
        </w:rPr>
        <w:t>деляется как "выражение личностного или социального дистресса в идиоме т</w:t>
      </w:r>
      <w:r>
        <w:rPr>
          <w:sz w:val="28"/>
          <w:szCs w:val="28"/>
        </w:rPr>
        <w:t>е</w:t>
      </w:r>
      <w:r>
        <w:rPr>
          <w:sz w:val="28"/>
          <w:szCs w:val="28"/>
        </w:rPr>
        <w:t>лесных жалоб с требованием медицинской помощи" [Goldberg D.P., Bridges K., 1988]. Выделяются три основных  компонента соматизации:  собственно телесных ощущений, когнитивный (осмысление и интерпретации симптомов пациентами в аспекте угрозы собственному здоровью) и поведенческий (действия и социальные связи субъекта, которые вытекают из интерпретации собственных ощущений) [Lipowski Z.J., 1988] В числе факторов, предрасполагающих к соматизированным реакциям, указывается выраженность истерических (гистрионных) черт [</w:t>
      </w:r>
      <w:r>
        <w:rPr>
          <w:sz w:val="28"/>
          <w:szCs w:val="28"/>
          <w:lang w:val="en-US"/>
        </w:rPr>
        <w:t>De</w:t>
      </w:r>
      <w:r>
        <w:rPr>
          <w:sz w:val="28"/>
          <w:szCs w:val="28"/>
        </w:rPr>
        <w:t xml:space="preserve"> </w:t>
      </w:r>
      <w:r>
        <w:rPr>
          <w:sz w:val="28"/>
          <w:szCs w:val="28"/>
          <w:lang w:val="en-US"/>
        </w:rPr>
        <w:t>Leon</w:t>
      </w:r>
      <w:r>
        <w:rPr>
          <w:sz w:val="28"/>
          <w:szCs w:val="28"/>
        </w:rPr>
        <w:t xml:space="preserve"> </w:t>
      </w:r>
      <w:r>
        <w:rPr>
          <w:sz w:val="28"/>
          <w:szCs w:val="28"/>
          <w:lang w:val="en-US"/>
        </w:rPr>
        <w:t>J</w:t>
      </w:r>
      <w:r>
        <w:rPr>
          <w:sz w:val="28"/>
          <w:szCs w:val="28"/>
        </w:rPr>
        <w:t>. с соавт., 1987]. В рамках таких представлений все функциональные нарушения и алгические синдромы интерпретируются как соматические проявления личн</w:t>
      </w:r>
      <w:r>
        <w:rPr>
          <w:sz w:val="28"/>
          <w:szCs w:val="28"/>
        </w:rPr>
        <w:t>о</w:t>
      </w:r>
      <w:r>
        <w:rPr>
          <w:sz w:val="28"/>
          <w:szCs w:val="28"/>
        </w:rPr>
        <w:t>стных, тревожно-фобических, аффективных расстройств: соответственно вводя</w:t>
      </w:r>
      <w:r>
        <w:rPr>
          <w:sz w:val="28"/>
          <w:szCs w:val="28"/>
        </w:rPr>
        <w:t>т</w:t>
      </w:r>
      <w:r>
        <w:rPr>
          <w:sz w:val="28"/>
          <w:szCs w:val="28"/>
        </w:rPr>
        <w:t>ся понятия соматизирующихся личностей, соматизированной тревоги, соматиз</w:t>
      </w:r>
      <w:r>
        <w:rPr>
          <w:sz w:val="28"/>
          <w:szCs w:val="28"/>
        </w:rPr>
        <w:t>и</w:t>
      </w:r>
      <w:r>
        <w:rPr>
          <w:sz w:val="28"/>
          <w:szCs w:val="28"/>
        </w:rPr>
        <w:t xml:space="preserve">рованной депрессии [Goldberg D.P., Bridges K., 1988]. Как отмечает </w:t>
      </w:r>
      <w:r>
        <w:rPr>
          <w:sz w:val="28"/>
          <w:szCs w:val="28"/>
          <w:lang w:val="en-US"/>
        </w:rPr>
        <w:t>Z</w:t>
      </w:r>
      <w:r>
        <w:rPr>
          <w:sz w:val="28"/>
          <w:szCs w:val="28"/>
        </w:rPr>
        <w:t>.</w:t>
      </w:r>
      <w:r>
        <w:rPr>
          <w:sz w:val="28"/>
          <w:szCs w:val="28"/>
          <w:lang w:val="en-US"/>
        </w:rPr>
        <w:t>J</w:t>
      </w:r>
      <w:r>
        <w:rPr>
          <w:sz w:val="28"/>
          <w:szCs w:val="28"/>
        </w:rPr>
        <w:t xml:space="preserve">. </w:t>
      </w:r>
      <w:r>
        <w:rPr>
          <w:sz w:val="28"/>
          <w:szCs w:val="28"/>
          <w:lang w:val="en-US"/>
        </w:rPr>
        <w:t>Lipowski</w:t>
      </w:r>
      <w:r>
        <w:rPr>
          <w:sz w:val="28"/>
          <w:szCs w:val="28"/>
        </w:rPr>
        <w:t xml:space="preserve"> [1988] соматизация часто развивается   как   результат   физиологического   с</w:t>
      </w:r>
      <w:r>
        <w:rPr>
          <w:sz w:val="28"/>
          <w:szCs w:val="28"/>
        </w:rPr>
        <w:t>о</w:t>
      </w:r>
      <w:r>
        <w:rPr>
          <w:sz w:val="28"/>
          <w:szCs w:val="28"/>
        </w:rPr>
        <w:t>провождения эмоционального раздражителя, существенной части первичного психического расстройства: внимание пациента фиксируется на типичных сом</w:t>
      </w:r>
      <w:r>
        <w:rPr>
          <w:sz w:val="28"/>
          <w:szCs w:val="28"/>
        </w:rPr>
        <w:t>а</w:t>
      </w:r>
      <w:r>
        <w:rPr>
          <w:sz w:val="28"/>
          <w:szCs w:val="28"/>
        </w:rPr>
        <w:t>товегетативных проявлениях тревоги, таких как нарушения функции дыхания (гипервентиляция), боль грудной клетке, сердцебиение, расстройства желудочно-кишечного тракта.</w:t>
      </w:r>
      <w:r>
        <w:rPr>
          <w:rFonts w:eastAsia="MS Mincho"/>
          <w:sz w:val="28"/>
          <w:szCs w:val="28"/>
        </w:rPr>
        <w:t xml:space="preserve">  </w:t>
      </w:r>
    </w:p>
    <w:p w14:paraId="4EB15CF9" w14:textId="77777777" w:rsidR="007F149F" w:rsidRDefault="007F149F">
      <w:pPr>
        <w:widowControl/>
        <w:spacing w:before="0" w:after="0" w:line="360" w:lineRule="auto"/>
        <w:ind w:firstLine="720"/>
        <w:jc w:val="both"/>
        <w:rPr>
          <w:sz w:val="28"/>
          <w:szCs w:val="28"/>
        </w:rPr>
      </w:pPr>
      <w:r>
        <w:rPr>
          <w:sz w:val="28"/>
          <w:szCs w:val="28"/>
        </w:rPr>
        <w:t>Однако психогенно обусловленные невротические расстройства с функци</w:t>
      </w:r>
      <w:r>
        <w:rPr>
          <w:sz w:val="28"/>
          <w:szCs w:val="28"/>
        </w:rPr>
        <w:t>о</w:t>
      </w:r>
      <w:r>
        <w:rPr>
          <w:sz w:val="28"/>
          <w:szCs w:val="28"/>
        </w:rPr>
        <w:t>нальными нарушениями далеко не исчерпывают всех вариантов формирования и течения органных неврозов. Напротив, в соответствии с данными ряда исследов</w:t>
      </w:r>
      <w:r>
        <w:rPr>
          <w:sz w:val="28"/>
          <w:szCs w:val="28"/>
        </w:rPr>
        <w:t>а</w:t>
      </w:r>
      <w:r>
        <w:rPr>
          <w:sz w:val="28"/>
          <w:szCs w:val="28"/>
        </w:rPr>
        <w:t>ний органные неврозы нередко обнаруживают тенденцию к многолетнему хрон</w:t>
      </w:r>
      <w:r>
        <w:rPr>
          <w:sz w:val="28"/>
          <w:szCs w:val="28"/>
        </w:rPr>
        <w:t>и</w:t>
      </w:r>
      <w:r>
        <w:rPr>
          <w:sz w:val="28"/>
          <w:szCs w:val="28"/>
        </w:rPr>
        <w:t>ческому течению. Причем частота хронификации функциональных расстройств оценивается от примерно 1/4 - 1/3 при кардионеврозе и гипервентиляции до 2/3 у пациентов с синдромом раздраженного кишечника [</w:t>
      </w:r>
      <w:r>
        <w:rPr>
          <w:sz w:val="28"/>
          <w:szCs w:val="28"/>
          <w:lang w:val="en-US"/>
        </w:rPr>
        <w:t>Ernst</w:t>
      </w:r>
      <w:r>
        <w:rPr>
          <w:sz w:val="28"/>
          <w:szCs w:val="28"/>
        </w:rPr>
        <w:t xml:space="preserve"> </w:t>
      </w:r>
      <w:r>
        <w:rPr>
          <w:sz w:val="28"/>
          <w:szCs w:val="28"/>
          <w:lang w:val="en-US"/>
        </w:rPr>
        <w:t>K</w:t>
      </w:r>
      <w:r>
        <w:rPr>
          <w:sz w:val="28"/>
          <w:szCs w:val="28"/>
        </w:rPr>
        <w:t xml:space="preserve">., 1959; </w:t>
      </w:r>
      <w:r>
        <w:rPr>
          <w:sz w:val="28"/>
          <w:szCs w:val="28"/>
          <w:lang w:val="en-US"/>
        </w:rPr>
        <w:t>Christian</w:t>
      </w:r>
      <w:r>
        <w:rPr>
          <w:sz w:val="28"/>
          <w:szCs w:val="28"/>
        </w:rPr>
        <w:t xml:space="preserve"> Р. с соавт., 1966; </w:t>
      </w:r>
      <w:r>
        <w:rPr>
          <w:sz w:val="28"/>
          <w:szCs w:val="28"/>
          <w:lang w:val="en-US"/>
        </w:rPr>
        <w:t>Cremerius</w:t>
      </w:r>
      <w:r>
        <w:rPr>
          <w:sz w:val="28"/>
          <w:szCs w:val="28"/>
        </w:rPr>
        <w:t xml:space="preserve"> </w:t>
      </w:r>
      <w:r>
        <w:rPr>
          <w:sz w:val="28"/>
          <w:szCs w:val="28"/>
          <w:lang w:val="en-US"/>
        </w:rPr>
        <w:t>J</w:t>
      </w:r>
      <w:r>
        <w:rPr>
          <w:sz w:val="28"/>
          <w:szCs w:val="28"/>
        </w:rPr>
        <w:t xml:space="preserve">., 1968; </w:t>
      </w:r>
      <w:r>
        <w:rPr>
          <w:sz w:val="28"/>
          <w:szCs w:val="28"/>
          <w:lang w:val="en-US"/>
        </w:rPr>
        <w:t>Waller</w:t>
      </w:r>
      <w:r>
        <w:rPr>
          <w:sz w:val="28"/>
          <w:szCs w:val="28"/>
        </w:rPr>
        <w:t xml:space="preserve"> </w:t>
      </w:r>
      <w:r>
        <w:rPr>
          <w:sz w:val="28"/>
          <w:szCs w:val="28"/>
          <w:lang w:val="en-US"/>
        </w:rPr>
        <w:t>S</w:t>
      </w:r>
      <w:r>
        <w:rPr>
          <w:sz w:val="28"/>
          <w:szCs w:val="28"/>
        </w:rPr>
        <w:t>.</w:t>
      </w:r>
      <w:r>
        <w:rPr>
          <w:sz w:val="28"/>
          <w:szCs w:val="28"/>
          <w:lang w:val="en-US"/>
        </w:rPr>
        <w:t>L</w:t>
      </w:r>
      <w:r>
        <w:rPr>
          <w:sz w:val="28"/>
          <w:szCs w:val="28"/>
        </w:rPr>
        <w:t xml:space="preserve">., </w:t>
      </w:r>
      <w:r>
        <w:rPr>
          <w:sz w:val="28"/>
          <w:szCs w:val="28"/>
          <w:lang w:val="en-US"/>
        </w:rPr>
        <w:t>Misievicz</w:t>
      </w:r>
      <w:r>
        <w:rPr>
          <w:sz w:val="28"/>
          <w:szCs w:val="28"/>
        </w:rPr>
        <w:t xml:space="preserve"> </w:t>
      </w:r>
      <w:r>
        <w:rPr>
          <w:sz w:val="28"/>
          <w:szCs w:val="28"/>
          <w:lang w:val="en-US"/>
        </w:rPr>
        <w:t>J</w:t>
      </w:r>
      <w:r>
        <w:rPr>
          <w:sz w:val="28"/>
          <w:szCs w:val="28"/>
        </w:rPr>
        <w:t>.</w:t>
      </w:r>
      <w:r>
        <w:rPr>
          <w:sz w:val="28"/>
          <w:szCs w:val="28"/>
          <w:lang w:val="en-US"/>
        </w:rPr>
        <w:t>J</w:t>
      </w:r>
      <w:r>
        <w:rPr>
          <w:sz w:val="28"/>
          <w:szCs w:val="28"/>
        </w:rPr>
        <w:t xml:space="preserve">., 1969; </w:t>
      </w:r>
      <w:r>
        <w:rPr>
          <w:sz w:val="28"/>
          <w:szCs w:val="28"/>
          <w:lang w:val="en-US"/>
        </w:rPr>
        <w:t>Walker</w:t>
      </w:r>
      <w:r>
        <w:rPr>
          <w:sz w:val="28"/>
          <w:szCs w:val="28"/>
        </w:rPr>
        <w:t xml:space="preserve"> </w:t>
      </w:r>
      <w:r>
        <w:rPr>
          <w:sz w:val="28"/>
          <w:szCs w:val="28"/>
          <w:lang w:val="en-US"/>
        </w:rPr>
        <w:t>E</w:t>
      </w:r>
      <w:r>
        <w:rPr>
          <w:sz w:val="28"/>
          <w:szCs w:val="28"/>
        </w:rPr>
        <w:t>.</w:t>
      </w:r>
      <w:r>
        <w:rPr>
          <w:sz w:val="28"/>
          <w:szCs w:val="28"/>
          <w:lang w:val="en-US"/>
        </w:rPr>
        <w:t>A</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1990]. При этом, как уже указывалось выше, функциональные расстройства при невротических реакциях, протекающих по типу органных неврозов, рассматрив</w:t>
      </w:r>
      <w:r>
        <w:rPr>
          <w:sz w:val="28"/>
          <w:szCs w:val="28"/>
        </w:rPr>
        <w:t>а</w:t>
      </w:r>
      <w:r>
        <w:rPr>
          <w:sz w:val="28"/>
          <w:szCs w:val="28"/>
        </w:rPr>
        <w:t>ются в ряду висцеро-вегетативных нарушений, свойственных неврозам в целом без учета возможности их связи с сопутствующей субклинической соматической патологией (верификация сопутствующих соматических заболеваний и аномалий с тщательными инструментальной и лабораторной диагностикой не входила в з</w:t>
      </w:r>
      <w:r>
        <w:rPr>
          <w:sz w:val="28"/>
          <w:szCs w:val="28"/>
        </w:rPr>
        <w:t>а</w:t>
      </w:r>
      <w:r>
        <w:rPr>
          <w:sz w:val="28"/>
          <w:szCs w:val="28"/>
        </w:rPr>
        <w:t xml:space="preserve">дачи приведенных исследований). </w:t>
      </w:r>
    </w:p>
    <w:p w14:paraId="05489660" w14:textId="77777777" w:rsidR="007F149F" w:rsidRDefault="007F149F">
      <w:pPr>
        <w:widowControl/>
        <w:spacing w:before="0" w:after="0" w:line="360" w:lineRule="auto"/>
        <w:ind w:firstLine="720"/>
        <w:jc w:val="both"/>
        <w:rPr>
          <w:sz w:val="28"/>
          <w:szCs w:val="28"/>
        </w:rPr>
      </w:pPr>
      <w:r>
        <w:rPr>
          <w:sz w:val="28"/>
          <w:szCs w:val="28"/>
        </w:rPr>
        <w:t>После внедрения в клиническую и исследовательскую практику синдр</w:t>
      </w:r>
      <w:r>
        <w:rPr>
          <w:sz w:val="28"/>
          <w:szCs w:val="28"/>
        </w:rPr>
        <w:t>о</w:t>
      </w:r>
      <w:r>
        <w:rPr>
          <w:sz w:val="28"/>
          <w:szCs w:val="28"/>
        </w:rPr>
        <w:t>мально ориентированных классификаций психических расстройств (</w:t>
      </w:r>
      <w:r>
        <w:rPr>
          <w:sz w:val="28"/>
          <w:szCs w:val="28"/>
          <w:lang w:val="en-US"/>
        </w:rPr>
        <w:t>DSM</w:t>
      </w:r>
      <w:r>
        <w:rPr>
          <w:sz w:val="28"/>
          <w:szCs w:val="28"/>
        </w:rPr>
        <w:t>-</w:t>
      </w:r>
      <w:r>
        <w:rPr>
          <w:sz w:val="28"/>
          <w:szCs w:val="28"/>
          <w:lang w:val="en-US"/>
        </w:rPr>
        <w:t>III</w:t>
      </w:r>
      <w:r>
        <w:rPr>
          <w:sz w:val="28"/>
          <w:szCs w:val="28"/>
        </w:rPr>
        <w:t xml:space="preserve">, </w:t>
      </w:r>
      <w:r>
        <w:rPr>
          <w:sz w:val="28"/>
          <w:szCs w:val="28"/>
          <w:lang w:val="en-US"/>
        </w:rPr>
        <w:t>DSM</w:t>
      </w:r>
      <w:r>
        <w:rPr>
          <w:sz w:val="28"/>
          <w:szCs w:val="28"/>
        </w:rPr>
        <w:t>-</w:t>
      </w:r>
      <w:r>
        <w:rPr>
          <w:sz w:val="28"/>
          <w:szCs w:val="28"/>
          <w:lang w:val="en-US"/>
        </w:rPr>
        <w:t>III</w:t>
      </w:r>
      <w:r>
        <w:rPr>
          <w:sz w:val="28"/>
          <w:szCs w:val="28"/>
        </w:rPr>
        <w:t>-</w:t>
      </w:r>
      <w:r>
        <w:rPr>
          <w:sz w:val="28"/>
          <w:szCs w:val="28"/>
          <w:lang w:val="en-US"/>
        </w:rPr>
        <w:t>R</w:t>
      </w:r>
      <w:r>
        <w:rPr>
          <w:sz w:val="28"/>
          <w:szCs w:val="28"/>
        </w:rPr>
        <w:t>, МКБ-10) был выполнен ряд исследований по изучению связи фун</w:t>
      </w:r>
      <w:r>
        <w:rPr>
          <w:sz w:val="28"/>
          <w:szCs w:val="28"/>
        </w:rPr>
        <w:t>к</w:t>
      </w:r>
      <w:r>
        <w:rPr>
          <w:sz w:val="28"/>
          <w:szCs w:val="28"/>
        </w:rPr>
        <w:t>циональных нарушений внутренних органов с различными формами патологич</w:t>
      </w:r>
      <w:r>
        <w:rPr>
          <w:sz w:val="28"/>
          <w:szCs w:val="28"/>
        </w:rPr>
        <w:t>е</w:t>
      </w:r>
      <w:r>
        <w:rPr>
          <w:sz w:val="28"/>
          <w:szCs w:val="28"/>
        </w:rPr>
        <w:t>ской тревоги, преимущественно - паническим и генерализованным тревожным расстройством [</w:t>
      </w:r>
      <w:r>
        <w:rPr>
          <w:sz w:val="28"/>
          <w:szCs w:val="28"/>
          <w:lang w:val="en-US"/>
        </w:rPr>
        <w:t>Bass</w:t>
      </w:r>
      <w:r>
        <w:rPr>
          <w:sz w:val="28"/>
          <w:szCs w:val="28"/>
        </w:rPr>
        <w:t xml:space="preserve"> </w:t>
      </w:r>
      <w:r>
        <w:rPr>
          <w:sz w:val="28"/>
          <w:szCs w:val="28"/>
          <w:lang w:val="en-US"/>
        </w:rPr>
        <w:t>C</w:t>
      </w:r>
      <w:r>
        <w:rPr>
          <w:sz w:val="28"/>
          <w:szCs w:val="28"/>
        </w:rPr>
        <w:t xml:space="preserve">. с соавт., 1983; Conti S. </w:t>
      </w:r>
      <w:r>
        <w:rPr>
          <w:sz w:val="28"/>
          <w:szCs w:val="28"/>
          <w:lang w:val="en-US"/>
        </w:rPr>
        <w:t>et</w:t>
      </w:r>
      <w:r>
        <w:rPr>
          <w:sz w:val="28"/>
          <w:szCs w:val="28"/>
        </w:rPr>
        <w:t xml:space="preserve"> </w:t>
      </w:r>
      <w:r>
        <w:rPr>
          <w:sz w:val="28"/>
          <w:szCs w:val="28"/>
          <w:lang w:val="en-US"/>
        </w:rPr>
        <w:t>al</w:t>
      </w:r>
      <w:r>
        <w:rPr>
          <w:sz w:val="28"/>
          <w:szCs w:val="28"/>
        </w:rPr>
        <w:t xml:space="preserve">., 1989; </w:t>
      </w:r>
      <w:r>
        <w:rPr>
          <w:sz w:val="28"/>
          <w:szCs w:val="28"/>
          <w:lang w:val="en-US"/>
        </w:rPr>
        <w:t>Fleet</w:t>
      </w:r>
      <w:r>
        <w:rPr>
          <w:sz w:val="28"/>
          <w:szCs w:val="28"/>
        </w:rPr>
        <w:t xml:space="preserve"> </w:t>
      </w:r>
      <w:r>
        <w:rPr>
          <w:sz w:val="28"/>
          <w:szCs w:val="28"/>
          <w:lang w:val="en-US"/>
        </w:rPr>
        <w:t>R</w:t>
      </w:r>
      <w:r>
        <w:rPr>
          <w:sz w:val="28"/>
          <w:szCs w:val="28"/>
        </w:rPr>
        <w:t>.</w:t>
      </w:r>
      <w:r>
        <w:rPr>
          <w:sz w:val="28"/>
          <w:szCs w:val="28"/>
          <w:lang w:val="en-US"/>
        </w:rPr>
        <w:t>P</w:t>
      </w:r>
      <w:r>
        <w:rPr>
          <w:sz w:val="28"/>
          <w:szCs w:val="28"/>
        </w:rPr>
        <w:t xml:space="preserve">. с соавт., 1998]. При этом сопряженность тревожной патологии с сердечно-сосудистой и дыхательной системой оценивается более, чем в 60%, желудочно-кишечного тракта – 34% [Katon </w:t>
      </w:r>
      <w:r>
        <w:rPr>
          <w:sz w:val="28"/>
          <w:szCs w:val="28"/>
          <w:lang w:val="en-US"/>
        </w:rPr>
        <w:t>W</w:t>
      </w:r>
      <w:r>
        <w:rPr>
          <w:sz w:val="28"/>
          <w:szCs w:val="28"/>
        </w:rPr>
        <w:t xml:space="preserve">., 1984; Magarian, 1982; Gardner, Bass, 1989; Drossman D.A. с соавт., 1999]. </w:t>
      </w:r>
    </w:p>
    <w:p w14:paraId="4CBD9327" w14:textId="77777777" w:rsidR="007F149F" w:rsidRDefault="007F149F">
      <w:pPr>
        <w:widowControl/>
        <w:spacing w:before="0" w:after="0" w:line="360" w:lineRule="auto"/>
        <w:ind w:firstLine="720"/>
        <w:jc w:val="both"/>
        <w:rPr>
          <w:sz w:val="28"/>
          <w:szCs w:val="28"/>
        </w:rPr>
      </w:pPr>
      <w:r>
        <w:rPr>
          <w:sz w:val="28"/>
          <w:szCs w:val="28"/>
        </w:rPr>
        <w:t>В рассматриваемых работах стойкое персистирование функциональных н</w:t>
      </w:r>
      <w:r>
        <w:rPr>
          <w:sz w:val="28"/>
          <w:szCs w:val="28"/>
        </w:rPr>
        <w:t>а</w:t>
      </w:r>
      <w:r>
        <w:rPr>
          <w:sz w:val="28"/>
          <w:szCs w:val="28"/>
        </w:rPr>
        <w:t>рушений у больных с невротическими расстройствами традиционно связываются с хронификацией сопутствующей психической патологии, в первую очередь – тревожно-фобических расстройств. При этом в числе ведущих клинических фа</w:t>
      </w:r>
      <w:r>
        <w:rPr>
          <w:sz w:val="28"/>
          <w:szCs w:val="28"/>
        </w:rPr>
        <w:t>к</w:t>
      </w:r>
      <w:r>
        <w:rPr>
          <w:sz w:val="28"/>
          <w:szCs w:val="28"/>
        </w:rPr>
        <w:t>торов, определяющих многолетнее персистирование функциональных нарушений сердечно-сосудистой и бронхолегочной системы указывается формирование аг</w:t>
      </w:r>
      <w:r>
        <w:rPr>
          <w:sz w:val="28"/>
          <w:szCs w:val="28"/>
        </w:rPr>
        <w:t>о</w:t>
      </w:r>
      <w:r>
        <w:rPr>
          <w:sz w:val="28"/>
          <w:szCs w:val="28"/>
        </w:rPr>
        <w:t>рафобии, учащение панических приступов, формирование стойких явлений ген</w:t>
      </w:r>
      <w:r>
        <w:rPr>
          <w:sz w:val="28"/>
          <w:szCs w:val="28"/>
        </w:rPr>
        <w:t>е</w:t>
      </w:r>
      <w:r>
        <w:rPr>
          <w:sz w:val="28"/>
          <w:szCs w:val="28"/>
        </w:rPr>
        <w:t xml:space="preserve">рализованной тревоги. </w:t>
      </w:r>
    </w:p>
    <w:p w14:paraId="1FC31470" w14:textId="77777777" w:rsidR="007F149F" w:rsidRDefault="007F149F">
      <w:pPr>
        <w:widowControl/>
        <w:spacing w:before="0" w:after="0" w:line="360" w:lineRule="auto"/>
        <w:ind w:firstLine="720"/>
        <w:jc w:val="both"/>
        <w:rPr>
          <w:sz w:val="28"/>
          <w:szCs w:val="28"/>
        </w:rPr>
      </w:pPr>
      <w:r>
        <w:rPr>
          <w:sz w:val="28"/>
          <w:szCs w:val="28"/>
        </w:rPr>
        <w:t xml:space="preserve">Так, в работе </w:t>
      </w:r>
      <w:r>
        <w:rPr>
          <w:sz w:val="28"/>
          <w:szCs w:val="28"/>
          <w:lang w:val="en-US"/>
        </w:rPr>
        <w:t>Maier</w:t>
      </w:r>
      <w:r>
        <w:rPr>
          <w:sz w:val="28"/>
          <w:szCs w:val="28"/>
        </w:rPr>
        <w:t xml:space="preserve"> </w:t>
      </w:r>
      <w:r>
        <w:rPr>
          <w:sz w:val="28"/>
          <w:szCs w:val="28"/>
          <w:lang w:val="en-US"/>
        </w:rPr>
        <w:t>W</w:t>
      </w:r>
      <w:r>
        <w:rPr>
          <w:sz w:val="28"/>
          <w:szCs w:val="28"/>
        </w:rPr>
        <w:t xml:space="preserve">. с соавт. [1987] исследуется клиническая динамика кардиофобии, определяемой авторами в соответствии с критериями Gelder </w:t>
      </w:r>
      <w:r>
        <w:rPr>
          <w:sz w:val="28"/>
          <w:szCs w:val="28"/>
          <w:lang w:val="en-US"/>
        </w:rPr>
        <w:t>M</w:t>
      </w:r>
      <w:r>
        <w:rPr>
          <w:sz w:val="28"/>
          <w:szCs w:val="28"/>
        </w:rPr>
        <w:t>. [1986] как сочетание кардиальных симптомов и панических атак при преоблад</w:t>
      </w:r>
      <w:r>
        <w:rPr>
          <w:sz w:val="28"/>
          <w:szCs w:val="28"/>
        </w:rPr>
        <w:t>а</w:t>
      </w:r>
      <w:r>
        <w:rPr>
          <w:sz w:val="28"/>
          <w:szCs w:val="28"/>
        </w:rPr>
        <w:t xml:space="preserve">нии первых над вторыми. По мнению </w:t>
      </w:r>
      <w:r>
        <w:rPr>
          <w:sz w:val="28"/>
          <w:szCs w:val="28"/>
          <w:lang w:val="en-US"/>
        </w:rPr>
        <w:t>Maier</w:t>
      </w:r>
      <w:r>
        <w:rPr>
          <w:sz w:val="28"/>
          <w:szCs w:val="28"/>
        </w:rPr>
        <w:t xml:space="preserve"> </w:t>
      </w:r>
      <w:r>
        <w:rPr>
          <w:sz w:val="28"/>
          <w:szCs w:val="28"/>
          <w:lang w:val="en-US"/>
        </w:rPr>
        <w:t>W</w:t>
      </w:r>
      <w:r>
        <w:rPr>
          <w:sz w:val="28"/>
          <w:szCs w:val="28"/>
        </w:rPr>
        <w:t>. с соавт. [1985, 1987] кардиофобия представляет собой определенный подтип панических атак – пароксизмальная тревога, протекающая преимущественно с функциональными сердечно-сосудистыми расстройствами (тахикардия, экстрасистолия, кардиалгии, транз</w:t>
      </w:r>
      <w:r>
        <w:rPr>
          <w:sz w:val="28"/>
          <w:szCs w:val="28"/>
        </w:rPr>
        <w:t>и</w:t>
      </w:r>
      <w:r>
        <w:rPr>
          <w:sz w:val="28"/>
          <w:szCs w:val="28"/>
        </w:rPr>
        <w:t>торные повышения артериального давления). В результате 1-летнего катамнест</w:t>
      </w:r>
      <w:r>
        <w:rPr>
          <w:sz w:val="28"/>
          <w:szCs w:val="28"/>
        </w:rPr>
        <w:t>и</w:t>
      </w:r>
      <w:r>
        <w:rPr>
          <w:sz w:val="28"/>
          <w:szCs w:val="28"/>
        </w:rPr>
        <w:t>ческого исследования 27 пациентов авторы приходят к следующим выводам: в 66% установлено хроническое течение кардиофобии со стойкими нарушениями сердечного ритма, ощущением сердцебиения, кардиалгиями. В числе ведущих н</w:t>
      </w:r>
      <w:r>
        <w:rPr>
          <w:sz w:val="28"/>
          <w:szCs w:val="28"/>
        </w:rPr>
        <w:t>е</w:t>
      </w:r>
      <w:r>
        <w:rPr>
          <w:sz w:val="28"/>
          <w:szCs w:val="28"/>
        </w:rPr>
        <w:t>благоприятных прогностических факторов указывается формирование стойкого избегающего поведения и т.н. вторичной (гипотимия субсиндромального уровня, развивающаяся после манифестации тревожных расстройств) депрессии. Сходные результаты представлены в других исследованиях кардионевроза [</w:t>
      </w:r>
      <w:r>
        <w:rPr>
          <w:sz w:val="28"/>
          <w:szCs w:val="28"/>
          <w:lang w:val="en-US"/>
        </w:rPr>
        <w:t>Cremerius</w:t>
      </w:r>
      <w:r>
        <w:rPr>
          <w:sz w:val="28"/>
          <w:szCs w:val="28"/>
        </w:rPr>
        <w:t xml:space="preserve">, 1968; </w:t>
      </w:r>
      <w:r>
        <w:rPr>
          <w:sz w:val="28"/>
          <w:szCs w:val="28"/>
          <w:lang w:val="en-US"/>
        </w:rPr>
        <w:t>Christian</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1966; </w:t>
      </w:r>
      <w:r>
        <w:rPr>
          <w:sz w:val="28"/>
          <w:szCs w:val="28"/>
          <w:lang w:val="en-US"/>
        </w:rPr>
        <w:t>Nutzinger</w:t>
      </w:r>
      <w:r>
        <w:rPr>
          <w:sz w:val="28"/>
          <w:szCs w:val="28"/>
        </w:rPr>
        <w:t xml:space="preserve">, </w:t>
      </w:r>
      <w:r>
        <w:rPr>
          <w:sz w:val="28"/>
          <w:szCs w:val="28"/>
          <w:lang w:val="en-US"/>
        </w:rPr>
        <w:t>Zapotocki</w:t>
      </w:r>
      <w:r>
        <w:rPr>
          <w:sz w:val="28"/>
          <w:szCs w:val="28"/>
        </w:rPr>
        <w:t>, 1985].</w:t>
      </w:r>
    </w:p>
    <w:p w14:paraId="19F3DB4A" w14:textId="77777777" w:rsidR="007F149F" w:rsidRDefault="007F149F">
      <w:pPr>
        <w:widowControl/>
        <w:spacing w:before="0" w:after="0" w:line="360" w:lineRule="auto"/>
        <w:ind w:firstLine="720"/>
        <w:jc w:val="both"/>
        <w:rPr>
          <w:sz w:val="28"/>
          <w:szCs w:val="28"/>
        </w:rPr>
      </w:pPr>
      <w:r>
        <w:rPr>
          <w:sz w:val="28"/>
          <w:szCs w:val="28"/>
        </w:rPr>
        <w:t>Сходным образом ряд исследователей предлагает рассматривать функци</w:t>
      </w:r>
      <w:r>
        <w:rPr>
          <w:sz w:val="28"/>
          <w:szCs w:val="28"/>
        </w:rPr>
        <w:t>о</w:t>
      </w:r>
      <w:r>
        <w:rPr>
          <w:sz w:val="28"/>
          <w:szCs w:val="28"/>
        </w:rPr>
        <w:t>нальные нарушения в дыхательной системе у пациентов с паническими атаками в качестве “гипервентиляционного подтипа” панического расстройства (17 набл</w:t>
      </w:r>
      <w:r>
        <w:rPr>
          <w:sz w:val="28"/>
          <w:szCs w:val="28"/>
        </w:rPr>
        <w:t>ю</w:t>
      </w:r>
      <w:r>
        <w:rPr>
          <w:sz w:val="28"/>
          <w:szCs w:val="28"/>
        </w:rPr>
        <w:t>дений) [</w:t>
      </w:r>
      <w:r>
        <w:rPr>
          <w:sz w:val="28"/>
          <w:szCs w:val="28"/>
          <w:lang w:val="en-US"/>
        </w:rPr>
        <w:t>Hegel</w:t>
      </w:r>
      <w:r>
        <w:rPr>
          <w:sz w:val="28"/>
          <w:szCs w:val="28"/>
        </w:rPr>
        <w:t xml:space="preserve"> </w:t>
      </w:r>
      <w:r>
        <w:rPr>
          <w:sz w:val="28"/>
          <w:szCs w:val="28"/>
          <w:lang w:val="en-US"/>
        </w:rPr>
        <w:t>MT</w:t>
      </w:r>
      <w:r>
        <w:rPr>
          <w:sz w:val="28"/>
          <w:szCs w:val="28"/>
        </w:rPr>
        <w:t xml:space="preserve">, </w:t>
      </w:r>
      <w:r>
        <w:rPr>
          <w:sz w:val="28"/>
          <w:szCs w:val="28"/>
          <w:lang w:val="en-US"/>
        </w:rPr>
        <w:t>Ferguson</w:t>
      </w:r>
      <w:r>
        <w:rPr>
          <w:sz w:val="28"/>
          <w:szCs w:val="28"/>
        </w:rPr>
        <w:t xml:space="preserve"> </w:t>
      </w:r>
      <w:r>
        <w:rPr>
          <w:sz w:val="28"/>
          <w:szCs w:val="28"/>
          <w:lang w:val="en-US"/>
        </w:rPr>
        <w:t>RJ</w:t>
      </w:r>
      <w:r>
        <w:rPr>
          <w:sz w:val="28"/>
          <w:szCs w:val="28"/>
        </w:rPr>
        <w:t xml:space="preserve">., 1997]. В качестве обоснования такого подхода </w:t>
      </w:r>
      <w:r>
        <w:rPr>
          <w:sz w:val="28"/>
          <w:szCs w:val="28"/>
          <w:lang w:val="en-US"/>
        </w:rPr>
        <w:t>Hegel</w:t>
      </w:r>
      <w:r>
        <w:rPr>
          <w:sz w:val="28"/>
          <w:szCs w:val="28"/>
        </w:rPr>
        <w:t xml:space="preserve"> </w:t>
      </w:r>
      <w:r>
        <w:rPr>
          <w:sz w:val="28"/>
          <w:szCs w:val="28"/>
          <w:lang w:val="en-US"/>
        </w:rPr>
        <w:t>MT</w:t>
      </w:r>
      <w:r>
        <w:rPr>
          <w:sz w:val="28"/>
          <w:szCs w:val="28"/>
        </w:rPr>
        <w:t xml:space="preserve"> и </w:t>
      </w:r>
      <w:r>
        <w:rPr>
          <w:sz w:val="28"/>
          <w:szCs w:val="28"/>
          <w:lang w:val="en-US"/>
        </w:rPr>
        <w:t>Ferguson</w:t>
      </w:r>
      <w:r>
        <w:rPr>
          <w:sz w:val="28"/>
          <w:szCs w:val="28"/>
        </w:rPr>
        <w:t xml:space="preserve"> </w:t>
      </w:r>
      <w:r>
        <w:rPr>
          <w:sz w:val="28"/>
          <w:szCs w:val="28"/>
          <w:lang w:val="en-US"/>
        </w:rPr>
        <w:t>RJ</w:t>
      </w:r>
      <w:r>
        <w:rPr>
          <w:sz w:val="28"/>
          <w:szCs w:val="28"/>
        </w:rPr>
        <w:t>. указывают на синдромальные особенности панических приступов, протекающих с заметным преобладанием нарушений дыхания (тахи</w:t>
      </w:r>
      <w:r>
        <w:rPr>
          <w:sz w:val="28"/>
          <w:szCs w:val="28"/>
        </w:rPr>
        <w:t>п</w:t>
      </w:r>
      <w:r>
        <w:rPr>
          <w:sz w:val="28"/>
          <w:szCs w:val="28"/>
        </w:rPr>
        <w:t>ноэ, чувство нехватки воздуха) над другими “типичными” соматовегетативными расстройствами, сопутствующими пароксизмальной тревоге. В свою очередь в группе сравнения – пациенты с генерализованным тревожным расстройством (18 наблюдений) – отмечается более выраженный полиморфизм функциональных расстройств при меньшей представленности нарушений дыхания. При этом, н</w:t>
      </w:r>
      <w:r>
        <w:rPr>
          <w:sz w:val="28"/>
          <w:szCs w:val="28"/>
        </w:rPr>
        <w:t>е</w:t>
      </w:r>
      <w:r>
        <w:rPr>
          <w:sz w:val="28"/>
          <w:szCs w:val="28"/>
        </w:rPr>
        <w:t>смотря на то, что функциональные расстройства рассматриваются в спектре сом</w:t>
      </w:r>
      <w:r>
        <w:rPr>
          <w:sz w:val="28"/>
          <w:szCs w:val="28"/>
        </w:rPr>
        <w:t>а</w:t>
      </w:r>
      <w:r>
        <w:rPr>
          <w:sz w:val="28"/>
          <w:szCs w:val="28"/>
        </w:rPr>
        <w:t>тических коррелятов тревоги, авторы не отрицают возможности более сложных взаимосвязей, отмечая, что у больных с “гипервентиляционным подтипом” пан</w:t>
      </w:r>
      <w:r>
        <w:rPr>
          <w:sz w:val="28"/>
          <w:szCs w:val="28"/>
        </w:rPr>
        <w:t>и</w:t>
      </w:r>
      <w:r>
        <w:rPr>
          <w:sz w:val="28"/>
          <w:szCs w:val="28"/>
        </w:rPr>
        <w:t xml:space="preserve">ческих атак исходные показатели </w:t>
      </w:r>
      <w:r>
        <w:rPr>
          <w:sz w:val="28"/>
          <w:szCs w:val="28"/>
          <w:lang w:val="en-US"/>
        </w:rPr>
        <w:t>EtCO</w:t>
      </w:r>
      <w:r>
        <w:rPr>
          <w:sz w:val="28"/>
          <w:szCs w:val="28"/>
        </w:rPr>
        <w:t>2 ниже, а частоты дыхательных движений – выше, чем в подгруппа с генерализованной тревогой и у здоровых добровол</w:t>
      </w:r>
      <w:r>
        <w:rPr>
          <w:sz w:val="28"/>
          <w:szCs w:val="28"/>
        </w:rPr>
        <w:t>ь</w:t>
      </w:r>
      <w:r>
        <w:rPr>
          <w:sz w:val="28"/>
          <w:szCs w:val="28"/>
        </w:rPr>
        <w:t xml:space="preserve">цев. </w:t>
      </w:r>
    </w:p>
    <w:p w14:paraId="3B306E1D" w14:textId="77777777" w:rsidR="007F149F" w:rsidRDefault="007F149F">
      <w:pPr>
        <w:widowControl/>
        <w:spacing w:before="0" w:after="0" w:line="360" w:lineRule="auto"/>
        <w:ind w:firstLine="720"/>
        <w:jc w:val="both"/>
        <w:rPr>
          <w:sz w:val="28"/>
          <w:szCs w:val="28"/>
        </w:rPr>
      </w:pPr>
      <w:r>
        <w:rPr>
          <w:sz w:val="28"/>
          <w:szCs w:val="28"/>
        </w:rPr>
        <w:t>В ряде публикаций указывается на связь синдрома раздраженного кише</w:t>
      </w:r>
      <w:r>
        <w:rPr>
          <w:sz w:val="28"/>
          <w:szCs w:val="28"/>
        </w:rPr>
        <w:t>ч</w:t>
      </w:r>
      <w:r>
        <w:rPr>
          <w:sz w:val="28"/>
          <w:szCs w:val="28"/>
        </w:rPr>
        <w:t>ника с тревожными расстройствами [</w:t>
      </w:r>
      <w:r>
        <w:rPr>
          <w:sz w:val="28"/>
          <w:szCs w:val="28"/>
          <w:lang w:val="en-US"/>
        </w:rPr>
        <w:t>Lonsgreth</w:t>
      </w:r>
      <w:r>
        <w:rPr>
          <w:sz w:val="28"/>
          <w:szCs w:val="28"/>
        </w:rPr>
        <w:t xml:space="preserve"> </w:t>
      </w:r>
      <w:r>
        <w:rPr>
          <w:sz w:val="28"/>
          <w:szCs w:val="28"/>
          <w:lang w:val="en-US"/>
        </w:rPr>
        <w:t>G</w:t>
      </w:r>
      <w:r>
        <w:rPr>
          <w:sz w:val="28"/>
          <w:szCs w:val="28"/>
        </w:rPr>
        <w:t>.</w:t>
      </w:r>
      <w:r>
        <w:rPr>
          <w:sz w:val="28"/>
          <w:szCs w:val="28"/>
          <w:lang w:val="en-US"/>
        </w:rPr>
        <w:t>F</w:t>
      </w:r>
      <w:r>
        <w:rPr>
          <w:sz w:val="28"/>
          <w:szCs w:val="28"/>
        </w:rPr>
        <w:t xml:space="preserve">., </w:t>
      </w:r>
      <w:r>
        <w:rPr>
          <w:sz w:val="28"/>
          <w:szCs w:val="28"/>
          <w:lang w:val="en-US"/>
        </w:rPr>
        <w:t>Wolde</w:t>
      </w:r>
      <w:r>
        <w:rPr>
          <w:sz w:val="28"/>
          <w:szCs w:val="28"/>
        </w:rPr>
        <w:t>-</w:t>
      </w:r>
      <w:r>
        <w:rPr>
          <w:sz w:val="28"/>
          <w:szCs w:val="28"/>
          <w:lang w:val="en-US"/>
        </w:rPr>
        <w:t>Tsadik</w:t>
      </w:r>
      <w:r>
        <w:rPr>
          <w:sz w:val="28"/>
          <w:szCs w:val="28"/>
        </w:rPr>
        <w:t xml:space="preserve"> </w:t>
      </w:r>
      <w:r>
        <w:rPr>
          <w:sz w:val="28"/>
          <w:szCs w:val="28"/>
          <w:lang w:val="en-US"/>
        </w:rPr>
        <w:t>G</w:t>
      </w:r>
      <w:r>
        <w:rPr>
          <w:sz w:val="28"/>
          <w:szCs w:val="28"/>
        </w:rPr>
        <w:t xml:space="preserve">., 1993; </w:t>
      </w:r>
      <w:r>
        <w:rPr>
          <w:sz w:val="28"/>
          <w:szCs w:val="28"/>
          <w:lang w:val="en-US"/>
        </w:rPr>
        <w:t>Thompson</w:t>
      </w:r>
      <w:r>
        <w:rPr>
          <w:sz w:val="28"/>
          <w:szCs w:val="28"/>
        </w:rPr>
        <w:t xml:space="preserve"> </w:t>
      </w:r>
      <w:r>
        <w:rPr>
          <w:sz w:val="28"/>
          <w:szCs w:val="28"/>
          <w:lang w:val="en-US"/>
        </w:rPr>
        <w:t>W</w:t>
      </w:r>
      <w:r>
        <w:rPr>
          <w:sz w:val="28"/>
          <w:szCs w:val="28"/>
        </w:rPr>
        <w:t>.</w:t>
      </w:r>
      <w:r>
        <w:rPr>
          <w:sz w:val="28"/>
          <w:szCs w:val="28"/>
          <w:lang w:val="en-US"/>
        </w:rPr>
        <w:t>G</w:t>
      </w:r>
      <w:r>
        <w:rPr>
          <w:sz w:val="28"/>
          <w:szCs w:val="28"/>
        </w:rPr>
        <w:t xml:space="preserve">., </w:t>
      </w:r>
      <w:r>
        <w:rPr>
          <w:sz w:val="28"/>
          <w:szCs w:val="28"/>
          <w:lang w:val="en-US"/>
        </w:rPr>
        <w:t>Heaton</w:t>
      </w:r>
      <w:r>
        <w:rPr>
          <w:sz w:val="28"/>
          <w:szCs w:val="28"/>
        </w:rPr>
        <w:t xml:space="preserve"> </w:t>
      </w:r>
      <w:r>
        <w:rPr>
          <w:sz w:val="28"/>
          <w:szCs w:val="28"/>
          <w:lang w:val="en-US"/>
        </w:rPr>
        <w:t>K</w:t>
      </w:r>
      <w:r>
        <w:rPr>
          <w:sz w:val="28"/>
          <w:szCs w:val="28"/>
        </w:rPr>
        <w:t>.</w:t>
      </w:r>
      <w:r>
        <w:rPr>
          <w:sz w:val="28"/>
          <w:szCs w:val="28"/>
          <w:lang w:val="en-US"/>
        </w:rPr>
        <w:t>W</w:t>
      </w:r>
      <w:r>
        <w:rPr>
          <w:sz w:val="28"/>
          <w:szCs w:val="28"/>
        </w:rPr>
        <w:t xml:space="preserve">., 1980; </w:t>
      </w:r>
      <w:r>
        <w:rPr>
          <w:sz w:val="28"/>
          <w:szCs w:val="28"/>
          <w:lang w:val="en-US"/>
        </w:rPr>
        <w:t>Kellner</w:t>
      </w:r>
      <w:r>
        <w:rPr>
          <w:sz w:val="28"/>
          <w:szCs w:val="28"/>
        </w:rPr>
        <w:t xml:space="preserve"> </w:t>
      </w:r>
      <w:r>
        <w:rPr>
          <w:sz w:val="28"/>
          <w:szCs w:val="28"/>
          <w:lang w:val="en-US"/>
        </w:rPr>
        <w:t>R</w:t>
      </w:r>
      <w:r>
        <w:rPr>
          <w:sz w:val="28"/>
          <w:szCs w:val="28"/>
        </w:rPr>
        <w:t xml:space="preserve">., 1994; </w:t>
      </w:r>
      <w:r>
        <w:rPr>
          <w:sz w:val="28"/>
          <w:szCs w:val="28"/>
          <w:lang w:val="en-US"/>
        </w:rPr>
        <w:t>Marshall</w:t>
      </w:r>
      <w:r>
        <w:rPr>
          <w:sz w:val="28"/>
          <w:szCs w:val="28"/>
        </w:rPr>
        <w:t xml:space="preserve"> </w:t>
      </w:r>
      <w:r>
        <w:rPr>
          <w:sz w:val="28"/>
          <w:szCs w:val="28"/>
          <w:lang w:val="en-US"/>
        </w:rPr>
        <w:t>J</w:t>
      </w:r>
      <w:r>
        <w:rPr>
          <w:sz w:val="28"/>
          <w:szCs w:val="28"/>
        </w:rPr>
        <w:t>.</w:t>
      </w:r>
      <w:r>
        <w:rPr>
          <w:sz w:val="28"/>
          <w:szCs w:val="28"/>
          <w:lang w:val="en-US"/>
        </w:rPr>
        <w:t>R</w:t>
      </w:r>
      <w:r>
        <w:rPr>
          <w:sz w:val="28"/>
          <w:szCs w:val="28"/>
        </w:rPr>
        <w:t xml:space="preserve">., 1988; </w:t>
      </w:r>
      <w:r>
        <w:rPr>
          <w:sz w:val="28"/>
          <w:szCs w:val="28"/>
          <w:lang w:val="en-US"/>
        </w:rPr>
        <w:t>Longsreth</w:t>
      </w:r>
      <w:r>
        <w:rPr>
          <w:sz w:val="28"/>
          <w:szCs w:val="28"/>
        </w:rPr>
        <w:t xml:space="preserve"> </w:t>
      </w:r>
      <w:r>
        <w:rPr>
          <w:sz w:val="28"/>
          <w:szCs w:val="28"/>
          <w:lang w:val="en-US"/>
        </w:rPr>
        <w:t>G</w:t>
      </w:r>
      <w:r>
        <w:rPr>
          <w:sz w:val="28"/>
          <w:szCs w:val="28"/>
        </w:rPr>
        <w:t>.</w:t>
      </w:r>
      <w:r>
        <w:rPr>
          <w:sz w:val="28"/>
          <w:szCs w:val="28"/>
          <w:lang w:val="en-US"/>
        </w:rPr>
        <w:t>F</w:t>
      </w:r>
      <w:r>
        <w:rPr>
          <w:sz w:val="28"/>
          <w:szCs w:val="28"/>
        </w:rPr>
        <w:t>., 1993]. Исследованию сопряженности функциональных нарушений кише</w:t>
      </w:r>
      <w:r>
        <w:rPr>
          <w:sz w:val="28"/>
          <w:szCs w:val="28"/>
        </w:rPr>
        <w:t>ч</w:t>
      </w:r>
      <w:r>
        <w:rPr>
          <w:sz w:val="28"/>
          <w:szCs w:val="28"/>
        </w:rPr>
        <w:t>ника (преимущественно диарея, метеоризм, пароксизмальные абдоминалгии, с</w:t>
      </w:r>
      <w:r>
        <w:rPr>
          <w:sz w:val="28"/>
          <w:szCs w:val="28"/>
        </w:rPr>
        <w:t>о</w:t>
      </w:r>
      <w:r>
        <w:rPr>
          <w:sz w:val="28"/>
          <w:szCs w:val="28"/>
        </w:rPr>
        <w:t>пряженные с позывами на дефекацию) с паническим расстройством (квалифиц</w:t>
      </w:r>
      <w:r>
        <w:rPr>
          <w:sz w:val="28"/>
          <w:szCs w:val="28"/>
        </w:rPr>
        <w:t>и</w:t>
      </w:r>
      <w:r>
        <w:rPr>
          <w:sz w:val="28"/>
          <w:szCs w:val="28"/>
        </w:rPr>
        <w:t xml:space="preserve">рованным по критериям </w:t>
      </w:r>
      <w:r>
        <w:rPr>
          <w:sz w:val="28"/>
          <w:szCs w:val="28"/>
          <w:lang w:val="en-US"/>
        </w:rPr>
        <w:t>DSM</w:t>
      </w:r>
      <w:r>
        <w:rPr>
          <w:sz w:val="28"/>
          <w:szCs w:val="28"/>
        </w:rPr>
        <w:t>-</w:t>
      </w:r>
      <w:r>
        <w:rPr>
          <w:sz w:val="28"/>
          <w:szCs w:val="28"/>
          <w:lang w:val="en-US"/>
        </w:rPr>
        <w:t>III</w:t>
      </w:r>
      <w:r>
        <w:rPr>
          <w:sz w:val="28"/>
          <w:szCs w:val="28"/>
        </w:rPr>
        <w:t>-</w:t>
      </w:r>
      <w:r>
        <w:rPr>
          <w:sz w:val="28"/>
          <w:szCs w:val="28"/>
          <w:lang w:val="en-US"/>
        </w:rPr>
        <w:t>R</w:t>
      </w:r>
      <w:r>
        <w:rPr>
          <w:sz w:val="28"/>
          <w:szCs w:val="28"/>
        </w:rPr>
        <w:t>) посвящена работ</w:t>
      </w:r>
      <w:r>
        <w:rPr>
          <w:sz w:val="28"/>
          <w:szCs w:val="28"/>
          <w:lang w:val="en-US"/>
        </w:rPr>
        <w:t>s</w:t>
      </w:r>
      <w:r>
        <w:rPr>
          <w:sz w:val="28"/>
          <w:szCs w:val="28"/>
        </w:rPr>
        <w:t xml:space="preserve"> </w:t>
      </w:r>
      <w:r>
        <w:rPr>
          <w:sz w:val="28"/>
          <w:szCs w:val="28"/>
          <w:lang w:val="en-US"/>
        </w:rPr>
        <w:t>R</w:t>
      </w:r>
      <w:r>
        <w:rPr>
          <w:sz w:val="28"/>
          <w:szCs w:val="28"/>
        </w:rPr>
        <w:t xml:space="preserve">. Noyes с соавторами [1990] (27 пациентов) и </w:t>
      </w:r>
      <w:r>
        <w:rPr>
          <w:sz w:val="28"/>
          <w:szCs w:val="28"/>
          <w:lang w:val="en-US"/>
        </w:rPr>
        <w:t>Drossman</w:t>
      </w:r>
      <w:r>
        <w:rPr>
          <w:sz w:val="28"/>
          <w:szCs w:val="28"/>
        </w:rPr>
        <w:t xml:space="preserve"> </w:t>
      </w:r>
      <w:r>
        <w:rPr>
          <w:sz w:val="28"/>
          <w:szCs w:val="28"/>
          <w:lang w:val="en-US"/>
        </w:rPr>
        <w:t>D</w:t>
      </w:r>
      <w:r>
        <w:rPr>
          <w:sz w:val="28"/>
          <w:szCs w:val="28"/>
        </w:rPr>
        <w:t>.</w:t>
      </w:r>
      <w:r>
        <w:rPr>
          <w:sz w:val="28"/>
          <w:szCs w:val="28"/>
          <w:lang w:val="en-US"/>
        </w:rPr>
        <w:t>A</w:t>
      </w:r>
      <w:r>
        <w:rPr>
          <w:sz w:val="28"/>
          <w:szCs w:val="28"/>
        </w:rPr>
        <w:t>.  с соавт. (28 пациентов). Указывая на дл</w:t>
      </w:r>
      <w:r>
        <w:rPr>
          <w:sz w:val="28"/>
          <w:szCs w:val="28"/>
        </w:rPr>
        <w:t>и</w:t>
      </w:r>
      <w:r>
        <w:rPr>
          <w:sz w:val="28"/>
          <w:szCs w:val="28"/>
        </w:rPr>
        <w:t>тельное и хроническое течение тревожных расстройств в изученной выборке а</w:t>
      </w:r>
      <w:r>
        <w:rPr>
          <w:sz w:val="28"/>
          <w:szCs w:val="28"/>
        </w:rPr>
        <w:t>в</w:t>
      </w:r>
      <w:r>
        <w:rPr>
          <w:sz w:val="28"/>
          <w:szCs w:val="28"/>
        </w:rPr>
        <w:t>торы указывают на сочетание функциональных нарушений ЖКТ с паническими атаками, ипохондрической фиксацией на деятельности кишечника и персист</w:t>
      </w:r>
      <w:r>
        <w:rPr>
          <w:sz w:val="28"/>
          <w:szCs w:val="28"/>
        </w:rPr>
        <w:t>и</w:t>
      </w:r>
      <w:r>
        <w:rPr>
          <w:sz w:val="28"/>
          <w:szCs w:val="28"/>
        </w:rPr>
        <w:t>рующими опасениями утраты контроля над функциями толстой кишки. У бол</w:t>
      </w:r>
      <w:r>
        <w:rPr>
          <w:sz w:val="28"/>
          <w:szCs w:val="28"/>
        </w:rPr>
        <w:t>ь</w:t>
      </w:r>
      <w:r>
        <w:rPr>
          <w:sz w:val="28"/>
          <w:szCs w:val="28"/>
        </w:rPr>
        <w:t>шинства пациентов хронификация состояния обнаруживала сопряженность со стойким избегающим поведением (агорафобия, диетические ограничения). В большинстве (но не во всех) случаев успешной противотревожной терапии сн</w:t>
      </w:r>
      <w:r>
        <w:rPr>
          <w:sz w:val="28"/>
          <w:szCs w:val="28"/>
        </w:rPr>
        <w:t>и</w:t>
      </w:r>
      <w:r>
        <w:rPr>
          <w:sz w:val="28"/>
          <w:szCs w:val="28"/>
        </w:rPr>
        <w:t>жение тяжести гастроинтестинальных симптомов происходило параллельно с р</w:t>
      </w:r>
      <w:r>
        <w:rPr>
          <w:sz w:val="28"/>
          <w:szCs w:val="28"/>
        </w:rPr>
        <w:t>е</w:t>
      </w:r>
      <w:r>
        <w:rPr>
          <w:sz w:val="28"/>
          <w:szCs w:val="28"/>
        </w:rPr>
        <w:t>дукцией психопатологической симптоматики. Сходные данные приводятся в р</w:t>
      </w:r>
      <w:r>
        <w:rPr>
          <w:sz w:val="28"/>
          <w:szCs w:val="28"/>
        </w:rPr>
        <w:t>а</w:t>
      </w:r>
      <w:r>
        <w:rPr>
          <w:sz w:val="28"/>
          <w:szCs w:val="28"/>
        </w:rPr>
        <w:t xml:space="preserve">ботах </w:t>
      </w:r>
      <w:r>
        <w:rPr>
          <w:sz w:val="28"/>
          <w:szCs w:val="28"/>
          <w:lang w:val="en-US"/>
        </w:rPr>
        <w:t>R</w:t>
      </w:r>
      <w:r>
        <w:rPr>
          <w:sz w:val="28"/>
          <w:szCs w:val="28"/>
        </w:rPr>
        <w:t>.</w:t>
      </w:r>
      <w:r>
        <w:rPr>
          <w:sz w:val="28"/>
          <w:szCs w:val="28"/>
          <w:lang w:val="en-US"/>
        </w:rPr>
        <w:t>B</w:t>
      </w:r>
      <w:r>
        <w:rPr>
          <w:sz w:val="28"/>
          <w:szCs w:val="28"/>
        </w:rPr>
        <w:t xml:space="preserve">. Lydiard с соавт. [1986, 1991]. </w:t>
      </w:r>
    </w:p>
    <w:p w14:paraId="4BFD2C45" w14:textId="77777777" w:rsidR="007F149F" w:rsidRDefault="007F149F">
      <w:pPr>
        <w:widowControl/>
        <w:spacing w:before="0" w:after="0" w:line="360" w:lineRule="auto"/>
        <w:ind w:firstLine="720"/>
        <w:jc w:val="both"/>
        <w:rPr>
          <w:sz w:val="28"/>
          <w:szCs w:val="28"/>
        </w:rPr>
      </w:pPr>
      <w:r>
        <w:rPr>
          <w:sz w:val="28"/>
          <w:szCs w:val="28"/>
        </w:rPr>
        <w:t>Несмотря на то, что симптомы функциональных нарушений различных о</w:t>
      </w:r>
      <w:r>
        <w:rPr>
          <w:sz w:val="28"/>
          <w:szCs w:val="28"/>
        </w:rPr>
        <w:t>р</w:t>
      </w:r>
      <w:r>
        <w:rPr>
          <w:sz w:val="28"/>
          <w:szCs w:val="28"/>
        </w:rPr>
        <w:t>ганных систем указываются практически во всех публикациях, посвященных г</w:t>
      </w:r>
      <w:r>
        <w:rPr>
          <w:sz w:val="28"/>
          <w:szCs w:val="28"/>
        </w:rPr>
        <w:t>е</w:t>
      </w:r>
      <w:r>
        <w:rPr>
          <w:sz w:val="28"/>
          <w:szCs w:val="28"/>
        </w:rPr>
        <w:t>нерализованному тревожному расстройству [Tollefson G.D. с соавт., 1991], спец</w:t>
      </w:r>
      <w:r>
        <w:rPr>
          <w:sz w:val="28"/>
          <w:szCs w:val="28"/>
        </w:rPr>
        <w:t>и</w:t>
      </w:r>
      <w:r>
        <w:rPr>
          <w:sz w:val="28"/>
          <w:szCs w:val="28"/>
        </w:rPr>
        <w:t>альных исследований отдельных вариантов органных неврозов в подобной поп</w:t>
      </w:r>
      <w:r>
        <w:rPr>
          <w:sz w:val="28"/>
          <w:szCs w:val="28"/>
        </w:rPr>
        <w:t>у</w:t>
      </w:r>
      <w:r>
        <w:rPr>
          <w:sz w:val="28"/>
          <w:szCs w:val="28"/>
        </w:rPr>
        <w:t>ляции пациентов не проводилось. Данное обстоятельство значительно затрудняет обобщающую оценку взаимосвязи генерализованной тревоги и соматических симптомов, выходящую за рамки простой констатации их частой сопряженности, на что указывает и ряд современных авторов [</w:t>
      </w:r>
      <w:r>
        <w:rPr>
          <w:sz w:val="28"/>
          <w:szCs w:val="28"/>
          <w:lang w:val="en-US"/>
        </w:rPr>
        <w:t>Adams</w:t>
      </w:r>
      <w:r>
        <w:rPr>
          <w:sz w:val="28"/>
          <w:szCs w:val="28"/>
        </w:rPr>
        <w:t xml:space="preserve"> </w:t>
      </w:r>
      <w:r>
        <w:rPr>
          <w:sz w:val="28"/>
          <w:szCs w:val="28"/>
          <w:lang w:val="en-US"/>
        </w:rPr>
        <w:t>J</w:t>
      </w:r>
      <w:r>
        <w:rPr>
          <w:sz w:val="28"/>
          <w:szCs w:val="28"/>
        </w:rPr>
        <w:t>.</w:t>
      </w:r>
      <w:r>
        <w:rPr>
          <w:sz w:val="28"/>
          <w:szCs w:val="28"/>
          <w:lang w:val="en-US"/>
        </w:rPr>
        <w:t>B</w:t>
      </w:r>
      <w:r>
        <w:rPr>
          <w:sz w:val="28"/>
          <w:szCs w:val="28"/>
        </w:rPr>
        <w:t xml:space="preserve">. с соавт., 1995; </w:t>
      </w:r>
      <w:r>
        <w:rPr>
          <w:sz w:val="28"/>
          <w:szCs w:val="28"/>
          <w:lang w:val="en-US"/>
        </w:rPr>
        <w:t>Roy</w:t>
      </w:r>
      <w:r>
        <w:rPr>
          <w:sz w:val="28"/>
          <w:szCs w:val="28"/>
        </w:rPr>
        <w:t>-</w:t>
      </w:r>
      <w:r>
        <w:rPr>
          <w:sz w:val="28"/>
          <w:szCs w:val="28"/>
          <w:lang w:val="en-US"/>
        </w:rPr>
        <w:t>Byrne</w:t>
      </w:r>
      <w:r>
        <w:rPr>
          <w:sz w:val="28"/>
          <w:szCs w:val="28"/>
        </w:rPr>
        <w:t xml:space="preserve"> </w:t>
      </w:r>
      <w:r>
        <w:rPr>
          <w:sz w:val="28"/>
          <w:szCs w:val="28"/>
          <w:lang w:val="en-US"/>
        </w:rPr>
        <w:t>P</w:t>
      </w:r>
      <w:r>
        <w:rPr>
          <w:sz w:val="28"/>
          <w:szCs w:val="28"/>
        </w:rPr>
        <w:t>.</w:t>
      </w:r>
      <w:r>
        <w:rPr>
          <w:sz w:val="28"/>
          <w:szCs w:val="28"/>
          <w:lang w:val="en-US"/>
        </w:rPr>
        <w:t>P</w:t>
      </w:r>
      <w:r>
        <w:rPr>
          <w:sz w:val="28"/>
          <w:szCs w:val="28"/>
        </w:rPr>
        <w:t xml:space="preserve">., 1996]. </w:t>
      </w:r>
    </w:p>
    <w:p w14:paraId="4A9835D2" w14:textId="77777777" w:rsidR="007F149F" w:rsidRDefault="007F149F">
      <w:pPr>
        <w:widowControl/>
        <w:spacing w:before="0" w:after="0" w:line="360" w:lineRule="auto"/>
        <w:ind w:firstLine="720"/>
        <w:jc w:val="both"/>
        <w:rPr>
          <w:sz w:val="28"/>
          <w:szCs w:val="28"/>
        </w:rPr>
      </w:pPr>
      <w:r>
        <w:rPr>
          <w:sz w:val="28"/>
          <w:szCs w:val="28"/>
        </w:rPr>
        <w:t>Таким образом, несмотря на доказанную клиническими и эпидемиологич</w:t>
      </w:r>
      <w:r>
        <w:rPr>
          <w:sz w:val="28"/>
          <w:szCs w:val="28"/>
        </w:rPr>
        <w:t>е</w:t>
      </w:r>
      <w:r>
        <w:rPr>
          <w:sz w:val="28"/>
          <w:szCs w:val="28"/>
        </w:rPr>
        <w:t>скими данными сопряженность органных неврозов с паническим и генерализ</w:t>
      </w:r>
      <w:r>
        <w:rPr>
          <w:sz w:val="28"/>
          <w:szCs w:val="28"/>
        </w:rPr>
        <w:t>о</w:t>
      </w:r>
      <w:r>
        <w:rPr>
          <w:sz w:val="28"/>
          <w:szCs w:val="28"/>
        </w:rPr>
        <w:t>ванным тревожным расстройством, изучение коморбидности тревожных ра</w:t>
      </w:r>
      <w:r>
        <w:rPr>
          <w:sz w:val="28"/>
          <w:szCs w:val="28"/>
        </w:rPr>
        <w:t>с</w:t>
      </w:r>
      <w:r>
        <w:rPr>
          <w:sz w:val="28"/>
          <w:szCs w:val="28"/>
        </w:rPr>
        <w:t xml:space="preserve">стройств и функциональных нарушений, локализованных в отдельных органах (системах) остается лишь на стадии предварительных исследований. </w:t>
      </w:r>
    </w:p>
    <w:p w14:paraId="4C55A290" w14:textId="77777777" w:rsidR="007F149F" w:rsidRDefault="007F149F">
      <w:pPr>
        <w:widowControl/>
        <w:spacing w:before="0" w:after="0" w:line="360" w:lineRule="auto"/>
        <w:ind w:firstLine="720"/>
        <w:jc w:val="both"/>
        <w:rPr>
          <w:sz w:val="28"/>
          <w:szCs w:val="28"/>
        </w:rPr>
      </w:pPr>
      <w:r>
        <w:rPr>
          <w:sz w:val="28"/>
          <w:szCs w:val="28"/>
        </w:rPr>
        <w:t>Все цитируемые исследователи рассматривают тревогу как облигатный п</w:t>
      </w:r>
      <w:r>
        <w:rPr>
          <w:sz w:val="28"/>
          <w:szCs w:val="28"/>
        </w:rPr>
        <w:t>а</w:t>
      </w:r>
      <w:r>
        <w:rPr>
          <w:sz w:val="28"/>
          <w:szCs w:val="28"/>
        </w:rPr>
        <w:t>тогенетический фактор формирования и динамики дисфункций внутренних орг</w:t>
      </w:r>
      <w:r>
        <w:rPr>
          <w:sz w:val="28"/>
          <w:szCs w:val="28"/>
        </w:rPr>
        <w:t>а</w:t>
      </w:r>
      <w:r>
        <w:rPr>
          <w:sz w:val="28"/>
          <w:szCs w:val="28"/>
        </w:rPr>
        <w:t xml:space="preserve">нов. Более того, по мнению ряда авторов пациенты с фиксированными в рамках отдельного органа (системы) функциональными нарушениями вообще составляют отдельную подгруппу "тревожных невротиков" [Latimer </w:t>
      </w:r>
      <w:r>
        <w:rPr>
          <w:sz w:val="28"/>
          <w:szCs w:val="28"/>
          <w:lang w:val="en-US"/>
        </w:rPr>
        <w:t>P</w:t>
      </w:r>
      <w:r>
        <w:rPr>
          <w:sz w:val="28"/>
          <w:szCs w:val="28"/>
        </w:rPr>
        <w:t xml:space="preserve">., 1983; Blanchard E.B. с соавт., 1990]. </w:t>
      </w:r>
    </w:p>
    <w:p w14:paraId="0C4A5006" w14:textId="77777777" w:rsidR="007F149F" w:rsidRDefault="007F149F">
      <w:pPr>
        <w:widowControl/>
        <w:spacing w:before="0" w:after="0" w:line="360" w:lineRule="auto"/>
        <w:ind w:firstLine="720"/>
        <w:jc w:val="both"/>
        <w:rPr>
          <w:sz w:val="28"/>
          <w:szCs w:val="28"/>
        </w:rPr>
      </w:pPr>
      <w:r>
        <w:rPr>
          <w:sz w:val="28"/>
          <w:szCs w:val="28"/>
        </w:rPr>
        <w:t>Как свидетельствует проведенный анализ публикаций психические ра</w:t>
      </w:r>
      <w:r>
        <w:rPr>
          <w:sz w:val="28"/>
          <w:szCs w:val="28"/>
        </w:rPr>
        <w:t>с</w:t>
      </w:r>
      <w:r>
        <w:rPr>
          <w:sz w:val="28"/>
          <w:szCs w:val="28"/>
        </w:rPr>
        <w:t xml:space="preserve">стройства, протекающие с функциональными симптомами, не ограничиваются нарушениями тревожного спектра. </w:t>
      </w:r>
    </w:p>
    <w:p w14:paraId="19ECA443" w14:textId="77777777" w:rsidR="007F149F" w:rsidRDefault="007F149F">
      <w:pPr>
        <w:widowControl/>
        <w:spacing w:before="0" w:after="0" w:line="360" w:lineRule="auto"/>
        <w:ind w:firstLine="720"/>
        <w:jc w:val="both"/>
        <w:rPr>
          <w:sz w:val="28"/>
          <w:szCs w:val="28"/>
        </w:rPr>
      </w:pPr>
      <w:r>
        <w:rPr>
          <w:sz w:val="28"/>
          <w:szCs w:val="28"/>
        </w:rPr>
        <w:t>Отдельно следует выделить работы по изучению пациентов с длительным (многолетним) персистированием функциональных расстройств, которые квал</w:t>
      </w:r>
      <w:r>
        <w:rPr>
          <w:sz w:val="28"/>
          <w:szCs w:val="28"/>
        </w:rPr>
        <w:t>и</w:t>
      </w:r>
      <w:r>
        <w:rPr>
          <w:sz w:val="28"/>
          <w:szCs w:val="28"/>
        </w:rPr>
        <w:t>фицируются в рамках проявлений патологической динамики личности – так н</w:t>
      </w:r>
      <w:r>
        <w:rPr>
          <w:sz w:val="28"/>
          <w:szCs w:val="28"/>
        </w:rPr>
        <w:t>а</w:t>
      </w:r>
      <w:r>
        <w:rPr>
          <w:sz w:val="28"/>
          <w:szCs w:val="28"/>
        </w:rPr>
        <w:t xml:space="preserve">зываемых психосоматических развитий [Лакосина Н.Д., 1967, 1970; Коркина М.В., Марилов В.В., 1995]. </w:t>
      </w:r>
    </w:p>
    <w:p w14:paraId="26666D04" w14:textId="77777777" w:rsidR="007F149F" w:rsidRDefault="007F149F">
      <w:pPr>
        <w:widowControl/>
        <w:spacing w:before="0" w:after="0" w:line="360" w:lineRule="auto"/>
        <w:ind w:firstLine="720"/>
        <w:jc w:val="both"/>
        <w:rPr>
          <w:sz w:val="28"/>
          <w:szCs w:val="28"/>
        </w:rPr>
      </w:pPr>
      <w:r>
        <w:rPr>
          <w:sz w:val="28"/>
          <w:szCs w:val="28"/>
        </w:rPr>
        <w:t>По данным Н.Д. Лакосиной [1967, 1970] симптомы кардионевроза, гипе</w:t>
      </w:r>
      <w:r>
        <w:rPr>
          <w:sz w:val="28"/>
          <w:szCs w:val="28"/>
        </w:rPr>
        <w:t>р</w:t>
      </w:r>
      <w:r>
        <w:rPr>
          <w:sz w:val="28"/>
          <w:szCs w:val="28"/>
        </w:rPr>
        <w:t>вентиляции, раздраженного кишечника могут нарастать и персистировать в структуре психосоматического развития. При этом, по мнению авторов, динамика функциональных расстройств, параллельная нарушениям невротического и пат</w:t>
      </w:r>
      <w:r>
        <w:rPr>
          <w:sz w:val="28"/>
          <w:szCs w:val="28"/>
        </w:rPr>
        <w:t>о</w:t>
      </w:r>
      <w:r>
        <w:rPr>
          <w:sz w:val="28"/>
          <w:szCs w:val="28"/>
        </w:rPr>
        <w:t>характерологического круга, может быть обусловлена стойкими нейрогенными изменениями со стороны внутренних органов и систем. Развитие с формирован</w:t>
      </w:r>
      <w:r>
        <w:rPr>
          <w:sz w:val="28"/>
          <w:szCs w:val="28"/>
        </w:rPr>
        <w:t>и</w:t>
      </w:r>
      <w:r>
        <w:rPr>
          <w:sz w:val="28"/>
          <w:szCs w:val="28"/>
        </w:rPr>
        <w:t>ем тревожно-ипохондрической фиксации на функциях дыхания и нозофобиями часто наблюдается у пациентов с гипервентиляцией [</w:t>
      </w:r>
      <w:r>
        <w:rPr>
          <w:sz w:val="28"/>
          <w:szCs w:val="28"/>
          <w:lang w:val="en-US"/>
        </w:rPr>
        <w:t>Bass</w:t>
      </w:r>
      <w:r>
        <w:rPr>
          <w:sz w:val="28"/>
          <w:szCs w:val="28"/>
        </w:rPr>
        <w:t xml:space="preserve"> </w:t>
      </w:r>
      <w:r>
        <w:rPr>
          <w:sz w:val="28"/>
          <w:szCs w:val="28"/>
          <w:lang w:val="en-US"/>
        </w:rPr>
        <w:t>C</w:t>
      </w:r>
      <w:r>
        <w:rPr>
          <w:sz w:val="28"/>
          <w:szCs w:val="28"/>
        </w:rPr>
        <w:t>.</w:t>
      </w:r>
      <w:r>
        <w:rPr>
          <w:sz w:val="28"/>
          <w:szCs w:val="28"/>
          <w:lang w:val="en-US"/>
        </w:rPr>
        <w:t>M</w:t>
      </w:r>
      <w:r>
        <w:rPr>
          <w:sz w:val="28"/>
          <w:szCs w:val="28"/>
        </w:rPr>
        <w:t xml:space="preserve">., </w:t>
      </w:r>
      <w:r>
        <w:rPr>
          <w:sz w:val="28"/>
          <w:szCs w:val="28"/>
          <w:lang w:val="en-US"/>
        </w:rPr>
        <w:t>Gardner</w:t>
      </w:r>
      <w:r>
        <w:rPr>
          <w:sz w:val="28"/>
          <w:szCs w:val="28"/>
        </w:rPr>
        <w:t xml:space="preserve"> </w:t>
      </w:r>
      <w:r>
        <w:rPr>
          <w:sz w:val="28"/>
          <w:szCs w:val="28"/>
          <w:lang w:val="en-US"/>
        </w:rPr>
        <w:t>W</w:t>
      </w:r>
      <w:r>
        <w:rPr>
          <w:sz w:val="28"/>
          <w:szCs w:val="28"/>
        </w:rPr>
        <w:t>.</w:t>
      </w:r>
      <w:r>
        <w:rPr>
          <w:sz w:val="28"/>
          <w:szCs w:val="28"/>
          <w:lang w:val="en-US"/>
        </w:rPr>
        <w:t>N</w:t>
      </w:r>
      <w:r>
        <w:rPr>
          <w:sz w:val="28"/>
          <w:szCs w:val="28"/>
        </w:rPr>
        <w:t xml:space="preserve">., 1985]. </w:t>
      </w:r>
    </w:p>
    <w:p w14:paraId="427101A7" w14:textId="77777777" w:rsidR="007F149F" w:rsidRDefault="007F149F">
      <w:pPr>
        <w:widowControl/>
        <w:spacing w:before="0" w:after="0" w:line="360" w:lineRule="auto"/>
        <w:ind w:firstLine="720"/>
        <w:jc w:val="both"/>
        <w:rPr>
          <w:sz w:val="28"/>
          <w:szCs w:val="28"/>
        </w:rPr>
      </w:pPr>
      <w:r>
        <w:rPr>
          <w:sz w:val="28"/>
          <w:szCs w:val="28"/>
        </w:rPr>
        <w:t>Как свидетельствует анализ литературы, возможны варианты патохаракт</w:t>
      </w:r>
      <w:r>
        <w:rPr>
          <w:sz w:val="28"/>
          <w:szCs w:val="28"/>
        </w:rPr>
        <w:t>е</w:t>
      </w:r>
      <w:r>
        <w:rPr>
          <w:sz w:val="28"/>
          <w:szCs w:val="28"/>
        </w:rPr>
        <w:t>рологических развитий, сопряженных с функциональными симптомами, включ</w:t>
      </w:r>
      <w:r>
        <w:rPr>
          <w:sz w:val="28"/>
          <w:szCs w:val="28"/>
        </w:rPr>
        <w:t>а</w:t>
      </w:r>
      <w:r>
        <w:rPr>
          <w:sz w:val="28"/>
          <w:szCs w:val="28"/>
        </w:rPr>
        <w:t>ют один из наименее изученных аспектов органных неврозов - случаи, протека</w:t>
      </w:r>
      <w:r>
        <w:rPr>
          <w:sz w:val="28"/>
          <w:szCs w:val="28"/>
        </w:rPr>
        <w:t>ю</w:t>
      </w:r>
      <w:r>
        <w:rPr>
          <w:sz w:val="28"/>
          <w:szCs w:val="28"/>
        </w:rPr>
        <w:t>щие с преобладанием упорных (в первую очередь – кардио- и абдоминалгий). В работах М.О. Лебедевой [1992] и А.Б. Смулевича с соавт. [1992] выделяются по</w:t>
      </w:r>
      <w:r>
        <w:rPr>
          <w:sz w:val="28"/>
          <w:szCs w:val="28"/>
        </w:rPr>
        <w:t>д</w:t>
      </w:r>
      <w:r>
        <w:rPr>
          <w:sz w:val="28"/>
          <w:szCs w:val="28"/>
        </w:rPr>
        <w:t>группы пациентов (16 и 9 наблюдений соответственно) с абдоминалгиями, прот</w:t>
      </w:r>
      <w:r>
        <w:rPr>
          <w:sz w:val="28"/>
          <w:szCs w:val="28"/>
        </w:rPr>
        <w:t>е</w:t>
      </w:r>
      <w:r>
        <w:rPr>
          <w:sz w:val="28"/>
          <w:szCs w:val="28"/>
        </w:rPr>
        <w:t>кающими по типу “идиопатических алгий” [Ladee G., 1966]. При этом отмечается сопряженность абдоминалгий с явлениями сверхценной ипохондрии (стойкая фиксация на болях, доминирование идеи избавления от недуга, склонность к с</w:t>
      </w:r>
      <w:r>
        <w:rPr>
          <w:sz w:val="28"/>
          <w:szCs w:val="28"/>
        </w:rPr>
        <w:t>а</w:t>
      </w:r>
      <w:r>
        <w:rPr>
          <w:sz w:val="28"/>
          <w:szCs w:val="28"/>
        </w:rPr>
        <w:t>молечению). Особенности алгий - мономорфность и неизменность локализации болевых ощущений, при редуцированности функциональных расстройств толст</w:t>
      </w:r>
      <w:r>
        <w:rPr>
          <w:sz w:val="28"/>
          <w:szCs w:val="28"/>
        </w:rPr>
        <w:t>о</w:t>
      </w:r>
      <w:r>
        <w:rPr>
          <w:sz w:val="28"/>
          <w:szCs w:val="28"/>
        </w:rPr>
        <w:t>го кишечника. Авторы подчеркивают, что в описаниях пациентов такие боли в</w:t>
      </w:r>
      <w:r>
        <w:rPr>
          <w:sz w:val="28"/>
          <w:szCs w:val="28"/>
        </w:rPr>
        <w:t>ы</w:t>
      </w:r>
      <w:r>
        <w:rPr>
          <w:sz w:val="28"/>
          <w:szCs w:val="28"/>
        </w:rPr>
        <w:t>ступали как “непереносимые, мучительные, изнуряющие”. Абдоминалгии ман</w:t>
      </w:r>
      <w:r>
        <w:rPr>
          <w:sz w:val="28"/>
          <w:szCs w:val="28"/>
        </w:rPr>
        <w:t>и</w:t>
      </w:r>
      <w:r>
        <w:rPr>
          <w:sz w:val="28"/>
          <w:szCs w:val="28"/>
        </w:rPr>
        <w:t>фестировали спонтанно, носили характер приступообразных обострений по типу “острого живота”. При этом участие психогенных и соматогенных факторов рег</w:t>
      </w:r>
      <w:r>
        <w:rPr>
          <w:sz w:val="28"/>
          <w:szCs w:val="28"/>
        </w:rPr>
        <w:t>и</w:t>
      </w:r>
      <w:r>
        <w:rPr>
          <w:sz w:val="28"/>
          <w:szCs w:val="28"/>
        </w:rPr>
        <w:t xml:space="preserve">стрируется лишь на начальных этапах заболевания, а в дальнейшем преобладают спонтанные экзацербации. </w:t>
      </w:r>
    </w:p>
    <w:p w14:paraId="04593D49" w14:textId="77777777" w:rsidR="007F149F" w:rsidRDefault="007F149F">
      <w:pPr>
        <w:widowControl/>
        <w:spacing w:before="0" w:after="0" w:line="360" w:lineRule="auto"/>
        <w:ind w:firstLine="720"/>
        <w:jc w:val="both"/>
        <w:rPr>
          <w:sz w:val="28"/>
          <w:szCs w:val="28"/>
        </w:rPr>
      </w:pPr>
      <w:r>
        <w:rPr>
          <w:sz w:val="28"/>
          <w:szCs w:val="28"/>
        </w:rPr>
        <w:t>Завершая обзор публикаций, посвященных патологическим развитиям ли</w:t>
      </w:r>
      <w:r>
        <w:rPr>
          <w:sz w:val="28"/>
          <w:szCs w:val="28"/>
        </w:rPr>
        <w:t>ч</w:t>
      </w:r>
      <w:r>
        <w:rPr>
          <w:sz w:val="28"/>
          <w:szCs w:val="28"/>
        </w:rPr>
        <w:t>ности, прежде всего, отметим ограниченное число исследований, недостаточное количество данных по сопряженности отдельных типов патохарактерологических развитий с функциональными расстройствами внутренних органов, что не позв</w:t>
      </w:r>
      <w:r>
        <w:rPr>
          <w:sz w:val="28"/>
          <w:szCs w:val="28"/>
        </w:rPr>
        <w:t>о</w:t>
      </w:r>
      <w:r>
        <w:rPr>
          <w:sz w:val="28"/>
          <w:szCs w:val="28"/>
        </w:rPr>
        <w:t>ляет придти к окончательным выводам о структуре коморбидности расстройств личности и функциональных нарушений. Можно лишь предполагать, что, во-первых, существуют различные варианты собственно патохарактерологических развитий (невротических, психосоматических, сверхценных), и, во вторых, нео</w:t>
      </w:r>
      <w:r>
        <w:rPr>
          <w:sz w:val="28"/>
          <w:szCs w:val="28"/>
        </w:rPr>
        <w:t>д</w:t>
      </w:r>
      <w:r>
        <w:rPr>
          <w:sz w:val="28"/>
          <w:szCs w:val="28"/>
        </w:rPr>
        <w:t>нозначность психосоматических соотношений с разной пропорцией участия ли</w:t>
      </w:r>
      <w:r>
        <w:rPr>
          <w:sz w:val="28"/>
          <w:szCs w:val="28"/>
        </w:rPr>
        <w:t>ч</w:t>
      </w:r>
      <w:r>
        <w:rPr>
          <w:sz w:val="28"/>
          <w:szCs w:val="28"/>
        </w:rPr>
        <w:t>ностной и соматической патологии. Подобные соотношения, несомненно, треб</w:t>
      </w:r>
      <w:r>
        <w:rPr>
          <w:sz w:val="28"/>
          <w:szCs w:val="28"/>
        </w:rPr>
        <w:t>у</w:t>
      </w:r>
      <w:r>
        <w:rPr>
          <w:sz w:val="28"/>
          <w:szCs w:val="28"/>
        </w:rPr>
        <w:t>ют дальнейшего уточнения.</w:t>
      </w:r>
    </w:p>
    <w:p w14:paraId="6E90D649" w14:textId="77777777" w:rsidR="007F149F" w:rsidRDefault="007F149F">
      <w:pPr>
        <w:widowControl/>
        <w:spacing w:before="0" w:after="0" w:line="360" w:lineRule="auto"/>
        <w:ind w:firstLine="720"/>
        <w:jc w:val="both"/>
        <w:rPr>
          <w:sz w:val="28"/>
          <w:szCs w:val="28"/>
        </w:rPr>
      </w:pPr>
      <w:r>
        <w:rPr>
          <w:sz w:val="28"/>
          <w:szCs w:val="28"/>
        </w:rPr>
        <w:t>Наряду с невротическими (истерическими, тревожными) и личностными расстройствами в ряду психической патологии, сопряженной с дисфункциями внутренних органов указываются и аффективные нарушения, в первую очередь – депрессивного спектра [</w:t>
      </w:r>
      <w:r>
        <w:rPr>
          <w:sz w:val="28"/>
          <w:szCs w:val="28"/>
          <w:lang w:val="en-US"/>
        </w:rPr>
        <w:t>D</w:t>
      </w:r>
      <w:r>
        <w:rPr>
          <w:sz w:val="28"/>
          <w:szCs w:val="28"/>
        </w:rPr>
        <w:t xml:space="preserve">e </w:t>
      </w:r>
      <w:r>
        <w:rPr>
          <w:sz w:val="28"/>
          <w:szCs w:val="28"/>
          <w:lang w:val="en-US"/>
        </w:rPr>
        <w:t>Leon</w:t>
      </w:r>
      <w:r>
        <w:rPr>
          <w:sz w:val="28"/>
          <w:szCs w:val="28"/>
        </w:rPr>
        <w:t xml:space="preserve"> J. с соавт., 1987]. В результате аналитического обзора публикаций за 25-летний период (1975 – 1990), посвященных проблеме функциональных (соматоформных) расстройств при депрессии, Smith G.R. [1992] выделяет 13 статей, в которых возможна надежная клиническая оценка исследу</w:t>
      </w:r>
      <w:r>
        <w:rPr>
          <w:sz w:val="28"/>
          <w:szCs w:val="28"/>
        </w:rPr>
        <w:t>е</w:t>
      </w:r>
      <w:r>
        <w:rPr>
          <w:sz w:val="28"/>
          <w:szCs w:val="28"/>
        </w:rPr>
        <w:t>мого вопроса. По мнению автора, накопленные данные свидетельствуют, что у пациентов со стойкими функциональными расстройствами выявляется высокая (до 50% и более) частота депрессивных нарушений. В случаях большой депрессии (критерии DSM-III, DSM-III-R) сочетание функциональных расстройств и депре</w:t>
      </w:r>
      <w:r>
        <w:rPr>
          <w:sz w:val="28"/>
          <w:szCs w:val="28"/>
        </w:rPr>
        <w:t>с</w:t>
      </w:r>
      <w:r>
        <w:rPr>
          <w:sz w:val="28"/>
          <w:szCs w:val="28"/>
        </w:rPr>
        <w:t>сии часто сопровождается формированием стойкой ипохондрической фиксации на деятельности внутренних органов и патологических телесных ощущениях. Среди наиболее частых указывают персистирующие алгические синдромы с мало изменчивой локализацией. В числе доказательств патогенетической связи депре</w:t>
      </w:r>
      <w:r>
        <w:rPr>
          <w:sz w:val="28"/>
          <w:szCs w:val="28"/>
        </w:rPr>
        <w:t>с</w:t>
      </w:r>
      <w:r>
        <w:rPr>
          <w:sz w:val="28"/>
          <w:szCs w:val="28"/>
        </w:rPr>
        <w:t>сии с функциональными и алогическими нарушениями автор указывает паралл</w:t>
      </w:r>
      <w:r>
        <w:rPr>
          <w:sz w:val="28"/>
          <w:szCs w:val="28"/>
        </w:rPr>
        <w:t>е</w:t>
      </w:r>
      <w:r>
        <w:rPr>
          <w:sz w:val="28"/>
          <w:szCs w:val="28"/>
        </w:rPr>
        <w:t>лизм динамики психопатологических и соматических симптомов, в том числе и одновременную редукцию обеих составляющих симптомокомплексы при аде</w:t>
      </w:r>
      <w:r>
        <w:rPr>
          <w:sz w:val="28"/>
          <w:szCs w:val="28"/>
        </w:rPr>
        <w:t>к</w:t>
      </w:r>
      <w:r>
        <w:rPr>
          <w:sz w:val="28"/>
          <w:szCs w:val="28"/>
        </w:rPr>
        <w:t>ватной терапии антидепрессантами. Сходные данные приводятся в работе Lipowski Z.J. [1990].</w:t>
      </w:r>
    </w:p>
    <w:p w14:paraId="45799446" w14:textId="77777777" w:rsidR="007F149F" w:rsidRDefault="007F149F">
      <w:pPr>
        <w:widowControl/>
        <w:spacing w:before="0" w:after="0" w:line="360" w:lineRule="auto"/>
        <w:ind w:firstLine="720"/>
        <w:jc w:val="both"/>
        <w:rPr>
          <w:sz w:val="28"/>
          <w:szCs w:val="28"/>
        </w:rPr>
      </w:pPr>
      <w:r>
        <w:rPr>
          <w:sz w:val="28"/>
          <w:szCs w:val="28"/>
        </w:rPr>
        <w:t>Подробный анализ соматовегетативных нарушений у больных эндогенными депрессиями представлен в работе В.П. Протопопова “Соматический синдром, наблюдаемый в динамике маниакально-депрессивного психоза” [1920]. Пров</w:t>
      </w:r>
      <w:r>
        <w:rPr>
          <w:sz w:val="28"/>
          <w:szCs w:val="28"/>
        </w:rPr>
        <w:t>е</w:t>
      </w:r>
      <w:r>
        <w:rPr>
          <w:sz w:val="28"/>
          <w:szCs w:val="28"/>
        </w:rPr>
        <w:t>денное исследование соматовегетативных нарушений при психических расстро</w:t>
      </w:r>
      <w:r>
        <w:rPr>
          <w:sz w:val="28"/>
          <w:szCs w:val="28"/>
        </w:rPr>
        <w:t>й</w:t>
      </w:r>
      <w:r>
        <w:rPr>
          <w:sz w:val="28"/>
          <w:szCs w:val="28"/>
        </w:rPr>
        <w:t>ствах позволило автору выделить характерную для аффективных расстройств с</w:t>
      </w:r>
      <w:r>
        <w:rPr>
          <w:sz w:val="28"/>
          <w:szCs w:val="28"/>
        </w:rPr>
        <w:t>о</w:t>
      </w:r>
      <w:r>
        <w:rPr>
          <w:sz w:val="28"/>
          <w:szCs w:val="28"/>
        </w:rPr>
        <w:t>матовегетативную триаду, включающую расширение зрачков,  тахикардию, зап</w:t>
      </w:r>
      <w:r>
        <w:rPr>
          <w:sz w:val="28"/>
          <w:szCs w:val="28"/>
        </w:rPr>
        <w:t>о</w:t>
      </w:r>
      <w:r>
        <w:rPr>
          <w:sz w:val="28"/>
          <w:szCs w:val="28"/>
        </w:rPr>
        <w:t xml:space="preserve">ры. В.П. Протопоповым было указано на бесспорную корреляцию между этим синдромом и эффективностью  на основе утверждения о единстве симпатико-тонического синдрома при МДП  (тахикардия, мидриаз, запоры, сухость кожных покровов, падение веса, аменорея и др.). </w:t>
      </w:r>
    </w:p>
    <w:p w14:paraId="643A0EAE" w14:textId="77777777" w:rsidR="007F149F" w:rsidRDefault="007F149F">
      <w:pPr>
        <w:widowControl/>
        <w:spacing w:before="0" w:after="0" w:line="360" w:lineRule="auto"/>
        <w:ind w:firstLine="720"/>
        <w:jc w:val="both"/>
        <w:rPr>
          <w:sz w:val="28"/>
          <w:szCs w:val="28"/>
        </w:rPr>
      </w:pPr>
      <w:r>
        <w:rPr>
          <w:sz w:val="28"/>
          <w:szCs w:val="28"/>
        </w:rPr>
        <w:t>Участие генетически обусловленных нарушений в центральной нервной системе в развитии функциональных расстройств у пациентов с депрессией пре</w:t>
      </w:r>
      <w:r>
        <w:rPr>
          <w:sz w:val="28"/>
          <w:szCs w:val="28"/>
        </w:rPr>
        <w:t>д</w:t>
      </w:r>
      <w:r>
        <w:rPr>
          <w:sz w:val="28"/>
          <w:szCs w:val="28"/>
        </w:rPr>
        <w:t>полагается в работе J. Pollitt “Suggestions for a Physiological Classification of Depression” [1965]. Автор, ограничиваясь патофизиологической и психодинам</w:t>
      </w:r>
      <w:r>
        <w:rPr>
          <w:sz w:val="28"/>
          <w:szCs w:val="28"/>
        </w:rPr>
        <w:t>и</w:t>
      </w:r>
      <w:r>
        <w:rPr>
          <w:sz w:val="28"/>
          <w:szCs w:val="28"/>
        </w:rPr>
        <w:t>ческой характеристикой материала, выделяет 2 типа депрессий: физиологический (депрессии с преобладанием соматовегетативных расстройств) и психологич</w:t>
      </w:r>
      <w:r>
        <w:rPr>
          <w:sz w:val="28"/>
          <w:szCs w:val="28"/>
        </w:rPr>
        <w:t>е</w:t>
      </w:r>
      <w:r>
        <w:rPr>
          <w:sz w:val="28"/>
          <w:szCs w:val="28"/>
        </w:rPr>
        <w:t>ский. В рамках физиологического типа рассматриваются депрессии, протекающие с выраженными соматовегетативными нарушениями, в первую очередь – со ст</w:t>
      </w:r>
      <w:r>
        <w:rPr>
          <w:sz w:val="28"/>
          <w:szCs w:val="28"/>
        </w:rPr>
        <w:t>о</w:t>
      </w:r>
      <w:r>
        <w:rPr>
          <w:sz w:val="28"/>
          <w:szCs w:val="28"/>
        </w:rPr>
        <w:t>роны пищеварительной системы (изменение аппетита, нарушения моторики и секреторной функции желудочно-кишечного тракта). При этом формирование кардиальной, бронхолегочной, гастроинтестинальной симптоматики объясняется “депрессивным функциональным сдвигом”, детерминированным наследственн</w:t>
      </w:r>
      <w:r>
        <w:rPr>
          <w:sz w:val="28"/>
          <w:szCs w:val="28"/>
        </w:rPr>
        <w:t>ы</w:t>
      </w:r>
      <w:r>
        <w:rPr>
          <w:sz w:val="28"/>
          <w:szCs w:val="28"/>
        </w:rPr>
        <w:t>ми факторами, патологическими процессами на гипоталамическом уровне и ли</w:t>
      </w:r>
      <w:r>
        <w:rPr>
          <w:sz w:val="28"/>
          <w:szCs w:val="28"/>
        </w:rPr>
        <w:t>ч</w:t>
      </w:r>
      <w:r>
        <w:rPr>
          <w:sz w:val="28"/>
          <w:szCs w:val="28"/>
        </w:rPr>
        <w:t>ностными особенностями с тенденцией к подавлению эмоций. Далее Politt по</w:t>
      </w:r>
      <w:r>
        <w:rPr>
          <w:sz w:val="28"/>
          <w:szCs w:val="28"/>
        </w:rPr>
        <w:t>д</w:t>
      </w:r>
      <w:r>
        <w:rPr>
          <w:sz w:val="28"/>
          <w:szCs w:val="28"/>
        </w:rPr>
        <w:t>черкивает, что для физиологического типа гипотимии существенны такие пре</w:t>
      </w:r>
      <w:r>
        <w:rPr>
          <w:sz w:val="28"/>
          <w:szCs w:val="28"/>
        </w:rPr>
        <w:t>д</w:t>
      </w:r>
      <w:r>
        <w:rPr>
          <w:sz w:val="28"/>
          <w:szCs w:val="28"/>
        </w:rPr>
        <w:t>располагающие к развитию функциональных нарушений не только такие факторы как средний возраст больных, ананкастный склад личности, но и условия среды: урбанизация, высокое социальное положение, ассоциируемое с полным самоко</w:t>
      </w:r>
      <w:r>
        <w:rPr>
          <w:sz w:val="28"/>
          <w:szCs w:val="28"/>
        </w:rPr>
        <w:t>н</w:t>
      </w:r>
      <w:r>
        <w:rPr>
          <w:sz w:val="28"/>
          <w:szCs w:val="28"/>
        </w:rPr>
        <w:t>тролем выражения эмоций.</w:t>
      </w:r>
    </w:p>
    <w:p w14:paraId="22520D78" w14:textId="77777777" w:rsidR="007F149F" w:rsidRDefault="007F149F">
      <w:pPr>
        <w:widowControl/>
        <w:spacing w:before="0" w:after="0" w:line="360" w:lineRule="auto"/>
        <w:ind w:firstLine="720"/>
        <w:jc w:val="both"/>
        <w:rPr>
          <w:sz w:val="28"/>
          <w:szCs w:val="28"/>
        </w:rPr>
      </w:pPr>
      <w:r>
        <w:rPr>
          <w:sz w:val="28"/>
          <w:szCs w:val="28"/>
        </w:rPr>
        <w:t>По данным Н.Д. Лакосиной и Г.К. Ушакова [1976] расстройства функций внутренних органов при депрессиях или длительном снижении настроения пр</w:t>
      </w:r>
      <w:r>
        <w:rPr>
          <w:sz w:val="28"/>
          <w:szCs w:val="28"/>
        </w:rPr>
        <w:t>о</w:t>
      </w:r>
      <w:r>
        <w:rPr>
          <w:sz w:val="28"/>
          <w:szCs w:val="28"/>
        </w:rPr>
        <w:t>исходит опосредуются через нейрохимические механизмы, приводящих, напр</w:t>
      </w:r>
      <w:r>
        <w:rPr>
          <w:sz w:val="28"/>
          <w:szCs w:val="28"/>
        </w:rPr>
        <w:t>и</w:t>
      </w:r>
      <w:r>
        <w:rPr>
          <w:sz w:val="28"/>
          <w:szCs w:val="28"/>
        </w:rPr>
        <w:t>мер, в случаях гастроинтестинальных нарушений) к чрезмерному всасыванию в</w:t>
      </w:r>
      <w:r>
        <w:rPr>
          <w:sz w:val="28"/>
          <w:szCs w:val="28"/>
        </w:rPr>
        <w:t>о</w:t>
      </w:r>
      <w:r>
        <w:rPr>
          <w:sz w:val="28"/>
          <w:szCs w:val="28"/>
        </w:rPr>
        <w:t xml:space="preserve">ды и рефлекторному снижению двигательной активности кишки, обезвоживанию ее содержимого и, как следствию </w:t>
      </w:r>
      <w:r>
        <w:rPr>
          <w:sz w:val="28"/>
          <w:szCs w:val="28"/>
        </w:rPr>
        <w:sym w:font="Symbol" w:char="F0BE"/>
      </w:r>
      <w:r>
        <w:rPr>
          <w:sz w:val="28"/>
          <w:szCs w:val="28"/>
        </w:rPr>
        <w:t xml:space="preserve">  к запорам. </w:t>
      </w:r>
    </w:p>
    <w:p w14:paraId="40DB696B" w14:textId="77777777" w:rsidR="007F149F" w:rsidRDefault="007F149F">
      <w:pPr>
        <w:widowControl/>
        <w:spacing w:before="0" w:after="0" w:line="360" w:lineRule="auto"/>
        <w:ind w:firstLine="720"/>
        <w:jc w:val="both"/>
        <w:rPr>
          <w:sz w:val="28"/>
          <w:szCs w:val="28"/>
        </w:rPr>
      </w:pPr>
      <w:r>
        <w:rPr>
          <w:sz w:val="28"/>
          <w:szCs w:val="28"/>
        </w:rPr>
        <w:t>При анализе публикаций, посвященных соматическим симптомам при д</w:t>
      </w:r>
      <w:r>
        <w:rPr>
          <w:sz w:val="28"/>
          <w:szCs w:val="28"/>
        </w:rPr>
        <w:t>е</w:t>
      </w:r>
      <w:r>
        <w:rPr>
          <w:sz w:val="28"/>
          <w:szCs w:val="28"/>
        </w:rPr>
        <w:t>прессивных состояниях становится очевидным, что большинство исследователей, как отечественных, так и зарубежных, склонны относить подобные дисфункции внутренних органов к числу соматических эквивалентов депрессии в одном ряду с собственно психопатологическими нарушениями, формирующимися в рамках д</w:t>
      </w:r>
      <w:r>
        <w:rPr>
          <w:sz w:val="28"/>
          <w:szCs w:val="28"/>
        </w:rPr>
        <w:t>е</w:t>
      </w:r>
      <w:r>
        <w:rPr>
          <w:sz w:val="28"/>
          <w:szCs w:val="28"/>
        </w:rPr>
        <w:t xml:space="preserve">прессивного аффекта. Одно из теоретических обоснований такого подхода можно привести предположение о том, что в норме связанные с эмоциями соматические ощущения относительно неважны, но в случаях эмоциональных (аффективных) расстройств их значение может повышаться до такой степени, что они становятся единственным проявлением смены настроения [Tyrer </w:t>
      </w:r>
      <w:r>
        <w:rPr>
          <w:sz w:val="28"/>
          <w:szCs w:val="28"/>
          <w:lang w:val="en-US"/>
        </w:rPr>
        <w:t>P</w:t>
      </w:r>
      <w:r>
        <w:rPr>
          <w:sz w:val="28"/>
          <w:szCs w:val="28"/>
        </w:rPr>
        <w:t>.</w:t>
      </w:r>
      <w:r>
        <w:rPr>
          <w:sz w:val="28"/>
          <w:szCs w:val="28"/>
          <w:lang w:val="en-US"/>
        </w:rPr>
        <w:t>J</w:t>
      </w:r>
      <w:r>
        <w:rPr>
          <w:sz w:val="28"/>
          <w:szCs w:val="28"/>
        </w:rPr>
        <w:t xml:space="preserve">., 1973; Kenyon F.E., 1976]. </w:t>
      </w:r>
    </w:p>
    <w:p w14:paraId="3C6809E2" w14:textId="77777777" w:rsidR="007F149F" w:rsidRDefault="007F149F">
      <w:pPr>
        <w:widowControl/>
        <w:spacing w:before="0" w:after="0" w:line="360" w:lineRule="auto"/>
        <w:ind w:firstLine="720"/>
        <w:jc w:val="both"/>
        <w:rPr>
          <w:sz w:val="28"/>
          <w:szCs w:val="28"/>
        </w:rPr>
      </w:pPr>
      <w:r>
        <w:rPr>
          <w:sz w:val="28"/>
          <w:szCs w:val="28"/>
        </w:rPr>
        <w:t>Подобный подход находит свое наиболее полное отражение в работах авт</w:t>
      </w:r>
      <w:r>
        <w:rPr>
          <w:sz w:val="28"/>
          <w:szCs w:val="28"/>
        </w:rPr>
        <w:t>о</w:t>
      </w:r>
      <w:r>
        <w:rPr>
          <w:sz w:val="28"/>
          <w:szCs w:val="28"/>
        </w:rPr>
        <w:t>ров, прицельно изучающих атипичные депрессивные расстройства, при которых патологическое изменение аффекта реализуется преимущественно или полностью на уровне соматовегетативной симптоматики: нарушения сердечного ритма, ча</w:t>
      </w:r>
      <w:r>
        <w:rPr>
          <w:sz w:val="28"/>
          <w:szCs w:val="28"/>
        </w:rPr>
        <w:t>с</w:t>
      </w:r>
      <w:r>
        <w:rPr>
          <w:sz w:val="28"/>
          <w:szCs w:val="28"/>
        </w:rPr>
        <w:t>тоты и глубины дыхания, изменения артериального давления, нарушения аппет</w:t>
      </w:r>
      <w:r>
        <w:rPr>
          <w:sz w:val="28"/>
          <w:szCs w:val="28"/>
        </w:rPr>
        <w:t>и</w:t>
      </w:r>
      <w:r>
        <w:rPr>
          <w:sz w:val="28"/>
          <w:szCs w:val="28"/>
        </w:rPr>
        <w:t>та, тошнота, изменения веса тела, замедления моторики желудочно-кишечного тракта (запоры), выступающие в одном ряду с другими типичными для депрессии нарушениями функционального статуса – поздней инсомнией, патологическим циркадным ритмом. Указанные варианты аффективной патологии рассматрив</w:t>
      </w:r>
      <w:r>
        <w:rPr>
          <w:sz w:val="28"/>
          <w:szCs w:val="28"/>
        </w:rPr>
        <w:t>а</w:t>
      </w:r>
      <w:r>
        <w:rPr>
          <w:sz w:val="28"/>
          <w:szCs w:val="28"/>
        </w:rPr>
        <w:t>ются в рамках соматической циклотимии [Плетнев Д.Д., 1927], вегетативной д</w:t>
      </w:r>
      <w:r>
        <w:rPr>
          <w:sz w:val="28"/>
          <w:szCs w:val="28"/>
        </w:rPr>
        <w:t>е</w:t>
      </w:r>
      <w:r>
        <w:rPr>
          <w:sz w:val="28"/>
          <w:szCs w:val="28"/>
        </w:rPr>
        <w:t>прессии [Lemke R. 1949], соматовегетативного комплекса депрессии [Friedman A.S. с соавт., 1963], соматовегетативного симптомокомплекса депрессии с отчу</w:t>
      </w:r>
      <w:r>
        <w:rPr>
          <w:sz w:val="28"/>
          <w:szCs w:val="28"/>
        </w:rPr>
        <w:t>ж</w:t>
      </w:r>
      <w:r>
        <w:rPr>
          <w:sz w:val="28"/>
          <w:szCs w:val="28"/>
        </w:rPr>
        <w:t>дением витальных влечений [Зеленина Е.В., 1997]. В то же время, как указывается в работах В.Н. Краснова [1984], Е.В. Зелениной [1997] и ряда других авторов, п</w:t>
      </w:r>
      <w:r>
        <w:rPr>
          <w:sz w:val="28"/>
          <w:szCs w:val="28"/>
        </w:rPr>
        <w:t>е</w:t>
      </w:r>
      <w:r>
        <w:rPr>
          <w:sz w:val="28"/>
          <w:szCs w:val="28"/>
        </w:rPr>
        <w:t>речисленные соматовегетативные расстройства могут формироваться еще на пр</w:t>
      </w:r>
      <w:r>
        <w:rPr>
          <w:sz w:val="28"/>
          <w:szCs w:val="28"/>
        </w:rPr>
        <w:t>о</w:t>
      </w:r>
      <w:r>
        <w:rPr>
          <w:sz w:val="28"/>
          <w:szCs w:val="28"/>
        </w:rPr>
        <w:t>дромальной стадии циклотимии, задолго до развития так называемых “психол</w:t>
      </w:r>
      <w:r>
        <w:rPr>
          <w:sz w:val="28"/>
          <w:szCs w:val="28"/>
        </w:rPr>
        <w:t>о</w:t>
      </w:r>
      <w:r>
        <w:rPr>
          <w:sz w:val="28"/>
          <w:szCs w:val="28"/>
        </w:rPr>
        <w:t>гических” симптомов депрессии – собственно депрессивного настроения и соде</w:t>
      </w:r>
      <w:r>
        <w:rPr>
          <w:sz w:val="28"/>
          <w:szCs w:val="28"/>
        </w:rPr>
        <w:t>р</w:t>
      </w:r>
      <w:r>
        <w:rPr>
          <w:sz w:val="28"/>
          <w:szCs w:val="28"/>
        </w:rPr>
        <w:t>жательного комплекса депрессии с идеями малоценности, самоуничижения и с</w:t>
      </w:r>
      <w:r>
        <w:rPr>
          <w:sz w:val="28"/>
          <w:szCs w:val="28"/>
        </w:rPr>
        <w:t>а</w:t>
      </w:r>
      <w:r>
        <w:rPr>
          <w:sz w:val="28"/>
          <w:szCs w:val="28"/>
        </w:rPr>
        <w:t xml:space="preserve">мообвинения. </w:t>
      </w:r>
    </w:p>
    <w:p w14:paraId="7E4FFF09" w14:textId="77777777" w:rsidR="007F149F" w:rsidRDefault="007F149F">
      <w:pPr>
        <w:widowControl/>
        <w:spacing w:before="0" w:after="0" w:line="360" w:lineRule="auto"/>
        <w:ind w:firstLine="720"/>
        <w:jc w:val="both"/>
        <w:rPr>
          <w:sz w:val="28"/>
          <w:szCs w:val="28"/>
        </w:rPr>
      </w:pPr>
      <w:r>
        <w:rPr>
          <w:sz w:val="28"/>
          <w:szCs w:val="28"/>
        </w:rPr>
        <w:t>Так, по данным В.Н. Краснова, отдельные соматовегетативные расстро</w:t>
      </w:r>
      <w:r>
        <w:rPr>
          <w:sz w:val="28"/>
          <w:szCs w:val="28"/>
        </w:rPr>
        <w:t>й</w:t>
      </w:r>
      <w:r>
        <w:rPr>
          <w:sz w:val="28"/>
          <w:szCs w:val="28"/>
        </w:rPr>
        <w:t>ства, выступающие уже в дебюте аффективной фазы, могут сохранять свою в</w:t>
      </w:r>
      <w:r>
        <w:rPr>
          <w:sz w:val="28"/>
          <w:szCs w:val="28"/>
        </w:rPr>
        <w:t>ы</w:t>
      </w:r>
      <w:r>
        <w:rPr>
          <w:sz w:val="28"/>
          <w:szCs w:val="28"/>
        </w:rPr>
        <w:t>раженность и принадлежность к той же органной системе и на протяжении акти</w:t>
      </w:r>
      <w:r>
        <w:rPr>
          <w:sz w:val="28"/>
          <w:szCs w:val="28"/>
        </w:rPr>
        <w:t>в</w:t>
      </w:r>
      <w:r>
        <w:rPr>
          <w:sz w:val="28"/>
          <w:szCs w:val="28"/>
        </w:rPr>
        <w:t>ного периода заболевания. В своем исследовании клинико-психопатологических особенностей повторных депрессивных фаз при МДП автор описал 197 наблюд</w:t>
      </w:r>
      <w:r>
        <w:rPr>
          <w:sz w:val="28"/>
          <w:szCs w:val="28"/>
        </w:rPr>
        <w:t>е</w:t>
      </w:r>
      <w:r>
        <w:rPr>
          <w:sz w:val="28"/>
          <w:szCs w:val="28"/>
        </w:rPr>
        <w:t>ний, среди которых в 119 случаях (60,4%) манифестация депрессивных ра</w:t>
      </w:r>
      <w:r>
        <w:rPr>
          <w:sz w:val="28"/>
          <w:szCs w:val="28"/>
        </w:rPr>
        <w:t>с</w:t>
      </w:r>
      <w:r>
        <w:rPr>
          <w:sz w:val="28"/>
          <w:szCs w:val="28"/>
        </w:rPr>
        <w:t>стройств следовала за этапом неспецифических продромальных явлений астено- гиперестетического типа. Характеристика продромального этапа в этих случаях включала как явления эмоциональной и вегетативной неустойчивости, истоща</w:t>
      </w:r>
      <w:r>
        <w:rPr>
          <w:sz w:val="28"/>
          <w:szCs w:val="28"/>
        </w:rPr>
        <w:t>е</w:t>
      </w:r>
      <w:r>
        <w:rPr>
          <w:sz w:val="28"/>
          <w:szCs w:val="28"/>
        </w:rPr>
        <w:t xml:space="preserve">мость, сенсорную гиперестезию, нарушении засыпания, так и диспепсические проявления. </w:t>
      </w:r>
    </w:p>
    <w:p w14:paraId="5DF7F79A" w14:textId="77777777" w:rsidR="007F149F" w:rsidRDefault="007F149F">
      <w:pPr>
        <w:widowControl/>
        <w:spacing w:before="0" w:after="0" w:line="360" w:lineRule="auto"/>
        <w:ind w:firstLine="720"/>
        <w:jc w:val="both"/>
        <w:rPr>
          <w:sz w:val="28"/>
          <w:szCs w:val="28"/>
        </w:rPr>
      </w:pPr>
      <w:r>
        <w:rPr>
          <w:sz w:val="28"/>
          <w:szCs w:val="28"/>
        </w:rPr>
        <w:t>Нарушения функций внутренних органов при эндогенных депрессиях пре</w:t>
      </w:r>
      <w:r>
        <w:rPr>
          <w:sz w:val="28"/>
          <w:szCs w:val="28"/>
        </w:rPr>
        <w:t>д</w:t>
      </w:r>
      <w:r>
        <w:rPr>
          <w:sz w:val="28"/>
          <w:szCs w:val="28"/>
        </w:rPr>
        <w:t>ставлены в работах ряда авторов [Паподопулос Т.Ф., 1983; Зеленина Е.В., 1997]. Так, прослеживая этапы развития депрессивного психоза в рамках МДП, отмеч</w:t>
      </w:r>
      <w:r>
        <w:rPr>
          <w:sz w:val="28"/>
          <w:szCs w:val="28"/>
        </w:rPr>
        <w:t>а</w:t>
      </w:r>
      <w:r>
        <w:rPr>
          <w:sz w:val="28"/>
          <w:szCs w:val="28"/>
        </w:rPr>
        <w:t>ется непременное наличие расстройств функций различных систем, преимущес</w:t>
      </w:r>
      <w:r>
        <w:rPr>
          <w:sz w:val="28"/>
          <w:szCs w:val="28"/>
        </w:rPr>
        <w:t>т</w:t>
      </w:r>
      <w:r>
        <w:rPr>
          <w:sz w:val="28"/>
          <w:szCs w:val="28"/>
        </w:rPr>
        <w:t xml:space="preserve">венно пищеварительной, в виде нарушения аппетита, потери веса и расстройств дефекации, имея при этом им место наиболее стойких симптомов депрессивного расстройства, характерных для неглубоких депрессий. </w:t>
      </w:r>
    </w:p>
    <w:p w14:paraId="0CE2A830" w14:textId="77777777" w:rsidR="007F149F" w:rsidRDefault="007F149F">
      <w:pPr>
        <w:widowControl/>
        <w:spacing w:before="0" w:after="0" w:line="360" w:lineRule="auto"/>
        <w:ind w:firstLine="720"/>
        <w:jc w:val="both"/>
        <w:rPr>
          <w:sz w:val="28"/>
          <w:szCs w:val="28"/>
        </w:rPr>
      </w:pPr>
      <w:r>
        <w:rPr>
          <w:sz w:val="28"/>
          <w:szCs w:val="28"/>
        </w:rPr>
        <w:t>Т.Ф Паподопулос [1983] при описании соматовегетативных нарушений при острых аффективных психозах относит наряду с расстройствами сна и появлен</w:t>
      </w:r>
      <w:r>
        <w:rPr>
          <w:sz w:val="28"/>
          <w:szCs w:val="28"/>
        </w:rPr>
        <w:t>и</w:t>
      </w:r>
      <w:r>
        <w:rPr>
          <w:sz w:val="28"/>
          <w:szCs w:val="28"/>
        </w:rPr>
        <w:t xml:space="preserve">ем чувства общей слабости нарушение аппетита, появление склонности к запорам к первым проявлениям эндогенной депрессии, характеризуя эту фазу развития психоза как “дистимико-дисбулическую”. </w:t>
      </w:r>
    </w:p>
    <w:p w14:paraId="6E5AF9B9" w14:textId="77777777" w:rsidR="007F149F" w:rsidRDefault="007F149F">
      <w:pPr>
        <w:widowControl/>
        <w:spacing w:before="0" w:after="0" w:line="360" w:lineRule="auto"/>
        <w:ind w:firstLine="720"/>
        <w:jc w:val="both"/>
        <w:rPr>
          <w:sz w:val="28"/>
          <w:szCs w:val="28"/>
        </w:rPr>
      </w:pPr>
      <w:r>
        <w:rPr>
          <w:sz w:val="28"/>
          <w:szCs w:val="28"/>
        </w:rPr>
        <w:t>В исследовании Е.В. Зелениной на выборке из 112 пациентов с депресси</w:t>
      </w:r>
      <w:r>
        <w:rPr>
          <w:sz w:val="28"/>
          <w:szCs w:val="28"/>
        </w:rPr>
        <w:t>в</w:t>
      </w:r>
      <w:r>
        <w:rPr>
          <w:sz w:val="28"/>
          <w:szCs w:val="28"/>
        </w:rPr>
        <w:t>ными расстройствами автором выделен самостоятельный вариант течения цикл</w:t>
      </w:r>
      <w:r>
        <w:rPr>
          <w:sz w:val="28"/>
          <w:szCs w:val="28"/>
        </w:rPr>
        <w:t>о</w:t>
      </w:r>
      <w:r>
        <w:rPr>
          <w:sz w:val="28"/>
          <w:szCs w:val="28"/>
        </w:rPr>
        <w:t xml:space="preserve">тимии, в рамках которого депрессивный аффект проявляется преимущественно соматовегетативным комплексом, включающем диспепсические расстройства (нарушения аппетита, моторики ЖКТ, потеря веса). </w:t>
      </w:r>
    </w:p>
    <w:p w14:paraId="332B2891" w14:textId="77777777" w:rsidR="007F149F" w:rsidRDefault="007F149F">
      <w:pPr>
        <w:widowControl/>
        <w:spacing w:before="0" w:after="0" w:line="360" w:lineRule="auto"/>
        <w:ind w:firstLine="720"/>
        <w:jc w:val="both"/>
        <w:rPr>
          <w:sz w:val="28"/>
          <w:szCs w:val="28"/>
        </w:rPr>
      </w:pPr>
      <w:r>
        <w:rPr>
          <w:sz w:val="28"/>
          <w:szCs w:val="28"/>
        </w:rPr>
        <w:t>В ряде работ проводится анализ особенностей функциональных расстройств ЖКТ при различных типах депрессий. Данные о сопряженности СРК, с трево</w:t>
      </w:r>
      <w:r>
        <w:rPr>
          <w:sz w:val="28"/>
          <w:szCs w:val="28"/>
        </w:rPr>
        <w:t>ж</w:t>
      </w:r>
      <w:r>
        <w:rPr>
          <w:sz w:val="28"/>
          <w:szCs w:val="28"/>
        </w:rPr>
        <w:t>ными депрессиями приводят A. Brei</w:t>
      </w:r>
      <w:r>
        <w:rPr>
          <w:sz w:val="28"/>
          <w:szCs w:val="28"/>
          <w:lang w:val="en-US"/>
        </w:rPr>
        <w:t>e</w:t>
      </w:r>
      <w:r>
        <w:rPr>
          <w:sz w:val="28"/>
          <w:szCs w:val="28"/>
        </w:rPr>
        <w:t>r, D.S. Charney, G.R. Heinger [1986]. При этом авторами отмечаются усиление моторики всего ЖКТ, что наряду с выраже</w:t>
      </w:r>
      <w:r>
        <w:rPr>
          <w:sz w:val="28"/>
          <w:szCs w:val="28"/>
        </w:rPr>
        <w:t>н</w:t>
      </w:r>
      <w:r>
        <w:rPr>
          <w:sz w:val="28"/>
          <w:szCs w:val="28"/>
        </w:rPr>
        <w:t>ной тошнотой доходящей до позывов на рвоту, сопровождается частыми позыв</w:t>
      </w:r>
      <w:r>
        <w:rPr>
          <w:sz w:val="28"/>
          <w:szCs w:val="28"/>
        </w:rPr>
        <w:t>а</w:t>
      </w:r>
      <w:r>
        <w:rPr>
          <w:sz w:val="28"/>
          <w:szCs w:val="28"/>
        </w:rPr>
        <w:t>ми на дефекацию, жидким стулом. I. G. Hislop [1971] обнаруживает тревожные депрессии у большинства (46 из 67) обследованных пациентов с диагнозом СРК. Не проводя подробного психопатологического анализа указанных наблюдений автор отмечает доминирование тревожного аффекта над гипотимией с явлениями ранней инсомнии, присоединение канцерофобии.</w:t>
      </w:r>
    </w:p>
    <w:p w14:paraId="19C00DFB" w14:textId="77777777" w:rsidR="007F149F" w:rsidRDefault="007F149F">
      <w:pPr>
        <w:widowControl/>
        <w:spacing w:before="0" w:after="0" w:line="360" w:lineRule="auto"/>
        <w:ind w:firstLine="720"/>
        <w:jc w:val="both"/>
        <w:rPr>
          <w:sz w:val="28"/>
          <w:szCs w:val="28"/>
        </w:rPr>
      </w:pPr>
      <w:r>
        <w:rPr>
          <w:sz w:val="28"/>
          <w:szCs w:val="28"/>
        </w:rPr>
        <w:t>В работе Е.В. Зелениной за основу типологии соматовегетативного симпт</w:t>
      </w:r>
      <w:r>
        <w:rPr>
          <w:sz w:val="28"/>
          <w:szCs w:val="28"/>
        </w:rPr>
        <w:t>о</w:t>
      </w:r>
      <w:r>
        <w:rPr>
          <w:sz w:val="28"/>
          <w:szCs w:val="28"/>
        </w:rPr>
        <w:t>мокомплекса принята структура  коморбидных связей соматовегетативных ра</w:t>
      </w:r>
      <w:r>
        <w:rPr>
          <w:sz w:val="28"/>
          <w:szCs w:val="28"/>
        </w:rPr>
        <w:t>с</w:t>
      </w:r>
      <w:r>
        <w:rPr>
          <w:sz w:val="28"/>
          <w:szCs w:val="28"/>
        </w:rPr>
        <w:t>стройств с собственно аффективной составляющей депрессивного синдрома. А</w:t>
      </w:r>
      <w:r>
        <w:rPr>
          <w:sz w:val="28"/>
          <w:szCs w:val="28"/>
        </w:rPr>
        <w:t>в</w:t>
      </w:r>
      <w:r>
        <w:rPr>
          <w:sz w:val="28"/>
          <w:szCs w:val="28"/>
        </w:rPr>
        <w:t>тор выделяет 3 варианта соматовегетативных проявлений в зависимости от ос</w:t>
      </w:r>
      <w:r>
        <w:rPr>
          <w:sz w:val="28"/>
          <w:szCs w:val="28"/>
        </w:rPr>
        <w:t>о</w:t>
      </w:r>
      <w:r>
        <w:rPr>
          <w:sz w:val="28"/>
          <w:szCs w:val="28"/>
        </w:rPr>
        <w:t xml:space="preserve">бенностей психопатологической структуры депрессивного синдрома. При одном из них - гиперестетический соматовегетативный симптомокомплекс (47 больных) </w:t>
      </w:r>
      <w:r>
        <w:rPr>
          <w:sz w:val="28"/>
          <w:szCs w:val="28"/>
        </w:rPr>
        <w:sym w:font="Symbol" w:char="F0BE"/>
      </w:r>
      <w:r>
        <w:rPr>
          <w:sz w:val="28"/>
          <w:szCs w:val="28"/>
        </w:rPr>
        <w:t xml:space="preserve"> отмечается усиление моторики кишечника с выраженной тошнотой, рвотой. При этом подчеркивается сопряженность функциональных расстройств ЖКТ с особенностями аффективных расстройств, протекающих с явлениями генерализ</w:t>
      </w:r>
      <w:r>
        <w:rPr>
          <w:sz w:val="28"/>
          <w:szCs w:val="28"/>
        </w:rPr>
        <w:t>о</w:t>
      </w:r>
      <w:r>
        <w:rPr>
          <w:sz w:val="28"/>
          <w:szCs w:val="28"/>
        </w:rPr>
        <w:t>ванной тревоги: психомоторное возбуждение до степени ажитации, паника, страх.</w:t>
      </w:r>
    </w:p>
    <w:p w14:paraId="77E51EB6" w14:textId="77777777" w:rsidR="007F149F" w:rsidRDefault="007F149F">
      <w:pPr>
        <w:widowControl/>
        <w:spacing w:before="0" w:after="0" w:line="360" w:lineRule="auto"/>
        <w:ind w:firstLine="720"/>
        <w:jc w:val="both"/>
        <w:rPr>
          <w:sz w:val="28"/>
          <w:szCs w:val="28"/>
        </w:rPr>
      </w:pPr>
      <w:r>
        <w:rPr>
          <w:sz w:val="28"/>
          <w:szCs w:val="28"/>
        </w:rPr>
        <w:t xml:space="preserve">Следующая группа авторов </w:t>
      </w:r>
      <w:r>
        <w:rPr>
          <w:sz w:val="28"/>
          <w:szCs w:val="28"/>
        </w:rPr>
        <w:sym w:font="Symbol" w:char="F0BE"/>
      </w:r>
      <w:r>
        <w:rPr>
          <w:sz w:val="28"/>
          <w:szCs w:val="28"/>
        </w:rPr>
        <w:t xml:space="preserve"> напротив рассматривает нарушения функций ЖКТ при депрессиях с преобладанием негативной аффективности. При этом в</w:t>
      </w:r>
      <w:r>
        <w:rPr>
          <w:sz w:val="28"/>
          <w:szCs w:val="28"/>
        </w:rPr>
        <w:t>ы</w:t>
      </w:r>
      <w:r>
        <w:rPr>
          <w:sz w:val="28"/>
          <w:szCs w:val="28"/>
        </w:rPr>
        <w:t>деляются "крайние" варианты соматизированных депрессивных расстройств, пр</w:t>
      </w:r>
      <w:r>
        <w:rPr>
          <w:sz w:val="28"/>
          <w:szCs w:val="28"/>
        </w:rPr>
        <w:t>о</w:t>
      </w:r>
      <w:r>
        <w:rPr>
          <w:sz w:val="28"/>
          <w:szCs w:val="28"/>
        </w:rPr>
        <w:t>текающих в форме "соматического" страдания: структура депрессивного синдр</w:t>
      </w:r>
      <w:r>
        <w:rPr>
          <w:sz w:val="28"/>
          <w:szCs w:val="28"/>
        </w:rPr>
        <w:t>о</w:t>
      </w:r>
      <w:r>
        <w:rPr>
          <w:sz w:val="28"/>
          <w:szCs w:val="28"/>
        </w:rPr>
        <w:t>ма определяется выраженными соматовегетативными нарушениями - абдомина</w:t>
      </w:r>
      <w:r>
        <w:rPr>
          <w:sz w:val="28"/>
          <w:szCs w:val="28"/>
        </w:rPr>
        <w:t>л</w:t>
      </w:r>
      <w:r>
        <w:rPr>
          <w:sz w:val="28"/>
          <w:szCs w:val="28"/>
        </w:rPr>
        <w:t>гии, стойкие запоры, утрата аппетита, значительное снижение веса, инсомнич</w:t>
      </w:r>
      <w:r>
        <w:rPr>
          <w:sz w:val="28"/>
          <w:szCs w:val="28"/>
        </w:rPr>
        <w:t>е</w:t>
      </w:r>
      <w:r>
        <w:rPr>
          <w:sz w:val="28"/>
          <w:szCs w:val="28"/>
        </w:rPr>
        <w:t>ские расстройства, чувство вялости, утраты сил и энергии. Сопутствующие явл</w:t>
      </w:r>
      <w:r>
        <w:rPr>
          <w:sz w:val="28"/>
          <w:szCs w:val="28"/>
        </w:rPr>
        <w:t>е</w:t>
      </w:r>
      <w:r>
        <w:rPr>
          <w:sz w:val="28"/>
          <w:szCs w:val="28"/>
        </w:rPr>
        <w:t>ния гипотимии ограничиваются нерезко выраженной апатией, чувством пода</w:t>
      </w:r>
      <w:r>
        <w:rPr>
          <w:sz w:val="28"/>
          <w:szCs w:val="28"/>
        </w:rPr>
        <w:t>в</w:t>
      </w:r>
      <w:r>
        <w:rPr>
          <w:sz w:val="28"/>
          <w:szCs w:val="28"/>
        </w:rPr>
        <w:t>ленности, тоски. В то же время подчеркивается редуцированность или полное о</w:t>
      </w:r>
      <w:r>
        <w:rPr>
          <w:sz w:val="28"/>
          <w:szCs w:val="28"/>
        </w:rPr>
        <w:t>т</w:t>
      </w:r>
      <w:r>
        <w:rPr>
          <w:sz w:val="28"/>
          <w:szCs w:val="28"/>
        </w:rPr>
        <w:t>сутствие признаков тревожного аффекта [</w:t>
      </w:r>
      <w:r>
        <w:rPr>
          <w:sz w:val="28"/>
          <w:szCs w:val="28"/>
          <w:lang w:val="en-US"/>
        </w:rPr>
        <w:t>Gallemore</w:t>
      </w:r>
      <w:r>
        <w:rPr>
          <w:sz w:val="28"/>
          <w:szCs w:val="28"/>
        </w:rPr>
        <w:t xml:space="preserve"> </w:t>
      </w:r>
      <w:r>
        <w:rPr>
          <w:sz w:val="28"/>
          <w:szCs w:val="28"/>
          <w:lang w:val="en-US"/>
        </w:rPr>
        <w:t>J</w:t>
      </w:r>
      <w:r>
        <w:rPr>
          <w:sz w:val="28"/>
          <w:szCs w:val="28"/>
        </w:rPr>
        <w:t>.</w:t>
      </w:r>
      <w:r>
        <w:rPr>
          <w:sz w:val="28"/>
          <w:szCs w:val="28"/>
          <w:lang w:val="en-US"/>
        </w:rPr>
        <w:t>L</w:t>
      </w:r>
      <w:r>
        <w:rPr>
          <w:sz w:val="28"/>
          <w:szCs w:val="28"/>
        </w:rPr>
        <w:t xml:space="preserve">., </w:t>
      </w:r>
      <w:r>
        <w:rPr>
          <w:sz w:val="28"/>
          <w:szCs w:val="28"/>
          <w:lang w:val="en-US"/>
        </w:rPr>
        <w:t>Wilson</w:t>
      </w:r>
      <w:r>
        <w:rPr>
          <w:sz w:val="28"/>
          <w:szCs w:val="28"/>
        </w:rPr>
        <w:t xml:space="preserve"> </w:t>
      </w:r>
      <w:r>
        <w:rPr>
          <w:sz w:val="28"/>
          <w:szCs w:val="28"/>
          <w:lang w:val="en-US"/>
        </w:rPr>
        <w:t>W</w:t>
      </w:r>
      <w:r>
        <w:rPr>
          <w:sz w:val="28"/>
          <w:szCs w:val="28"/>
        </w:rPr>
        <w:t>.</w:t>
      </w:r>
      <w:r>
        <w:rPr>
          <w:sz w:val="28"/>
          <w:szCs w:val="28"/>
          <w:lang w:val="en-US"/>
        </w:rPr>
        <w:t>P</w:t>
      </w:r>
      <w:r>
        <w:rPr>
          <w:sz w:val="28"/>
          <w:szCs w:val="28"/>
        </w:rPr>
        <w:t>., 1971]. В публикации P.S. Masand с соавт. [1995] представлены результаты исследования подгруппы амбулаторных пациентов с большим депрессивным расстройством и СРК (27% от обследованных 56 больных депрессией). Авторы отмечают, что д</w:t>
      </w:r>
      <w:r>
        <w:rPr>
          <w:sz w:val="28"/>
          <w:szCs w:val="28"/>
        </w:rPr>
        <w:t>е</w:t>
      </w:r>
      <w:r>
        <w:rPr>
          <w:sz w:val="28"/>
          <w:szCs w:val="28"/>
        </w:rPr>
        <w:t>прессии, протекающие с симптомами СРК, отличаются от депрессий без фун</w:t>
      </w:r>
      <w:r>
        <w:rPr>
          <w:sz w:val="28"/>
          <w:szCs w:val="28"/>
        </w:rPr>
        <w:t>к</w:t>
      </w:r>
      <w:r>
        <w:rPr>
          <w:sz w:val="28"/>
          <w:szCs w:val="28"/>
        </w:rPr>
        <w:t>циональных нарушений толстого кишечника полиморфными соматизированными расстройствами, включающими боли в области спины, чувство мышечной слаб</w:t>
      </w:r>
      <w:r>
        <w:rPr>
          <w:sz w:val="28"/>
          <w:szCs w:val="28"/>
        </w:rPr>
        <w:t>о</w:t>
      </w:r>
      <w:r>
        <w:rPr>
          <w:sz w:val="28"/>
          <w:szCs w:val="28"/>
        </w:rPr>
        <w:t>сти, изжогу и ночные позывы на дефекацию. При этом отмечено достоверное н</w:t>
      </w:r>
      <w:r>
        <w:rPr>
          <w:sz w:val="28"/>
          <w:szCs w:val="28"/>
        </w:rPr>
        <w:t>а</w:t>
      </w:r>
      <w:r>
        <w:rPr>
          <w:sz w:val="28"/>
          <w:szCs w:val="28"/>
        </w:rPr>
        <w:t>копление случаев функциональных расстройств ЖКТ среди близких родственн</w:t>
      </w:r>
      <w:r>
        <w:rPr>
          <w:sz w:val="28"/>
          <w:szCs w:val="28"/>
        </w:rPr>
        <w:t>и</w:t>
      </w:r>
      <w:r>
        <w:rPr>
          <w:sz w:val="28"/>
          <w:szCs w:val="28"/>
        </w:rPr>
        <w:t xml:space="preserve">ков пациентов с большим депрессивным расстройством, сочетающимся с СРК. </w:t>
      </w:r>
    </w:p>
    <w:p w14:paraId="2BD825BA" w14:textId="77777777" w:rsidR="007F149F" w:rsidRDefault="007F149F">
      <w:pPr>
        <w:widowControl/>
        <w:spacing w:before="0" w:after="0" w:line="360" w:lineRule="auto"/>
        <w:ind w:firstLine="720"/>
        <w:jc w:val="both"/>
        <w:rPr>
          <w:sz w:val="28"/>
          <w:szCs w:val="28"/>
        </w:rPr>
      </w:pPr>
      <w:r>
        <w:rPr>
          <w:sz w:val="28"/>
          <w:szCs w:val="28"/>
        </w:rPr>
        <w:t>По данным G. Dotevall с соавт. [1982], полученным в результате обследов</w:t>
      </w:r>
      <w:r>
        <w:rPr>
          <w:sz w:val="28"/>
          <w:szCs w:val="28"/>
        </w:rPr>
        <w:t>а</w:t>
      </w:r>
      <w:r>
        <w:rPr>
          <w:sz w:val="28"/>
          <w:szCs w:val="28"/>
        </w:rPr>
        <w:t>ния 101 пациента с СРК, депрессивные расстройства, протекающие с симптомами СРК, характеризуются отчетливым чувством подавленности и беспомощности.</w:t>
      </w:r>
    </w:p>
    <w:p w14:paraId="1E2C22EB" w14:textId="77777777" w:rsidR="007F149F" w:rsidRDefault="007F149F">
      <w:pPr>
        <w:widowControl/>
        <w:spacing w:before="0" w:after="0" w:line="360" w:lineRule="auto"/>
        <w:ind w:firstLine="720"/>
        <w:jc w:val="both"/>
        <w:rPr>
          <w:sz w:val="28"/>
          <w:szCs w:val="28"/>
        </w:rPr>
      </w:pPr>
      <w:r>
        <w:rPr>
          <w:sz w:val="28"/>
          <w:szCs w:val="28"/>
        </w:rPr>
        <w:t>Наконец, следует кратко отметить ряд психологически ориентированных публикаций, в которых формирование психических (тревожных, депрессивных, ипохондрических и других) расстройств у пациентов с СРК оценивается как р</w:t>
      </w:r>
      <w:r>
        <w:rPr>
          <w:sz w:val="28"/>
          <w:szCs w:val="28"/>
        </w:rPr>
        <w:t>е</w:t>
      </w:r>
      <w:r>
        <w:rPr>
          <w:sz w:val="28"/>
          <w:szCs w:val="28"/>
        </w:rPr>
        <w:t>зультат “психологической реакции” пациента на изменение функционального с</w:t>
      </w:r>
      <w:r>
        <w:rPr>
          <w:sz w:val="28"/>
          <w:szCs w:val="28"/>
        </w:rPr>
        <w:t>о</w:t>
      </w:r>
      <w:r>
        <w:rPr>
          <w:sz w:val="28"/>
          <w:szCs w:val="28"/>
        </w:rPr>
        <w:t>стояния и патологические (алгические) ощущения в нижних отделах желудочно-кишечного тракта [Harvey R.F. Maudad E.C. Broun A.M. 1982; Caudhary N.A. Truevolve S.C. 1962]. Ставится вопрос о значимости  морфологических изменений в толстой кишке в патогенезе развития СРК, что является основной темой для дискуссии гастроэнтерологов. Основным в данном направлении является мнение, что для возникновения и развития функциональных расстройств толстой кишки необходимо наличие морфологической основы заболевания. [Саркисов Д.С., 1999].   Как указывается в отдельных гастроэнтерологических публикациях, у больных с СРК и “отчетливыми тревожными расстройствами” обнаруживаются различные морфологические аномалии и стойкие нарушения бактериального с</w:t>
      </w:r>
      <w:r>
        <w:rPr>
          <w:sz w:val="28"/>
          <w:szCs w:val="28"/>
        </w:rPr>
        <w:t>о</w:t>
      </w:r>
      <w:r>
        <w:rPr>
          <w:sz w:val="28"/>
          <w:szCs w:val="28"/>
        </w:rPr>
        <w:t>става толстой кишки, которые могут иметь не менее, а подчас и более важное зн</w:t>
      </w:r>
      <w:r>
        <w:rPr>
          <w:sz w:val="28"/>
          <w:szCs w:val="28"/>
        </w:rPr>
        <w:t>а</w:t>
      </w:r>
      <w:r>
        <w:rPr>
          <w:sz w:val="28"/>
          <w:szCs w:val="28"/>
        </w:rPr>
        <w:t>чение в персистировании и обострениях СРК, чем собственно тревожная патол</w:t>
      </w:r>
      <w:r>
        <w:rPr>
          <w:sz w:val="28"/>
          <w:szCs w:val="28"/>
        </w:rPr>
        <w:t>о</w:t>
      </w:r>
      <w:r>
        <w:rPr>
          <w:sz w:val="28"/>
          <w:szCs w:val="28"/>
        </w:rPr>
        <w:t>гия [Златкина А.Р., 1983]. Отсутствие же выявляемых морфологических измен</w:t>
      </w:r>
      <w:r>
        <w:rPr>
          <w:sz w:val="28"/>
          <w:szCs w:val="28"/>
        </w:rPr>
        <w:t>е</w:t>
      </w:r>
      <w:r>
        <w:rPr>
          <w:sz w:val="28"/>
          <w:szCs w:val="28"/>
        </w:rPr>
        <w:t>ний в  ЖКТ даже при ярко выраженных симптомах СРК этими авторами оценив</w:t>
      </w:r>
      <w:r>
        <w:rPr>
          <w:sz w:val="28"/>
          <w:szCs w:val="28"/>
        </w:rPr>
        <w:t>а</w:t>
      </w:r>
      <w:r>
        <w:rPr>
          <w:sz w:val="28"/>
          <w:szCs w:val="28"/>
        </w:rPr>
        <w:t>ется как признак недостаточно подробного и детального обследования больного. В этих исследованиях представлены преимущественно субклинические трево</w:t>
      </w:r>
      <w:r>
        <w:rPr>
          <w:sz w:val="28"/>
          <w:szCs w:val="28"/>
        </w:rPr>
        <w:t>ж</w:t>
      </w:r>
      <w:r>
        <w:rPr>
          <w:sz w:val="28"/>
          <w:szCs w:val="28"/>
        </w:rPr>
        <w:t>ные и депрессивные состояния (или отдельные симптомы) – субсиндромальные панические атаки, эпизодические соматизированные тревожно-ипохондрические и депрессивно-ипохондрические реакции, которые квалифицируются как втори</w:t>
      </w:r>
      <w:r>
        <w:rPr>
          <w:sz w:val="28"/>
          <w:szCs w:val="28"/>
        </w:rPr>
        <w:t>ч</w:t>
      </w:r>
      <w:r>
        <w:rPr>
          <w:sz w:val="28"/>
          <w:szCs w:val="28"/>
        </w:rPr>
        <w:t>ные по отношению к симптомам СРК. Последние, в свою очередь, рассматрив</w:t>
      </w:r>
      <w:r>
        <w:rPr>
          <w:sz w:val="28"/>
          <w:szCs w:val="28"/>
        </w:rPr>
        <w:t>а</w:t>
      </w:r>
      <w:r>
        <w:rPr>
          <w:sz w:val="28"/>
          <w:szCs w:val="28"/>
        </w:rPr>
        <w:t>ются как результат врожденной или приобретенной [Яковенко с соавт., …] в ра</w:t>
      </w:r>
      <w:r>
        <w:rPr>
          <w:sz w:val="28"/>
          <w:szCs w:val="28"/>
        </w:rPr>
        <w:t>м</w:t>
      </w:r>
      <w:r>
        <w:rPr>
          <w:sz w:val="28"/>
          <w:szCs w:val="28"/>
        </w:rPr>
        <w:t>ках заболеваний органов пищеварения стойких нейрофизиологических и нейр</w:t>
      </w:r>
      <w:r>
        <w:rPr>
          <w:sz w:val="28"/>
          <w:szCs w:val="28"/>
        </w:rPr>
        <w:t>о</w:t>
      </w:r>
      <w:r>
        <w:rPr>
          <w:sz w:val="28"/>
          <w:szCs w:val="28"/>
        </w:rPr>
        <w:t>химических изменений в области толстого кишечника. Однако подобная одност</w:t>
      </w:r>
      <w:r>
        <w:rPr>
          <w:sz w:val="28"/>
          <w:szCs w:val="28"/>
        </w:rPr>
        <w:t>о</w:t>
      </w:r>
      <w:r>
        <w:rPr>
          <w:sz w:val="28"/>
          <w:szCs w:val="28"/>
        </w:rPr>
        <w:t>ронняя интерпретация психических расстройств противоречит данным больши</w:t>
      </w:r>
      <w:r>
        <w:rPr>
          <w:sz w:val="28"/>
          <w:szCs w:val="28"/>
        </w:rPr>
        <w:t>н</w:t>
      </w:r>
      <w:r>
        <w:rPr>
          <w:sz w:val="28"/>
          <w:szCs w:val="28"/>
        </w:rPr>
        <w:t>ства исследований, приведенных выше, которые свидетельствуют о клинической значимости психической патологии в патогенезе функциональных расстройств нижних отделов ЖКТ.</w:t>
      </w:r>
    </w:p>
    <w:p w14:paraId="1E445CC0" w14:textId="77777777" w:rsidR="007F149F" w:rsidRDefault="007F149F">
      <w:pPr>
        <w:widowControl/>
        <w:spacing w:before="0" w:after="0" w:line="360" w:lineRule="auto"/>
        <w:ind w:firstLine="720"/>
        <w:jc w:val="both"/>
        <w:rPr>
          <w:sz w:val="28"/>
          <w:szCs w:val="28"/>
        </w:rPr>
      </w:pPr>
      <w:r>
        <w:rPr>
          <w:sz w:val="28"/>
          <w:szCs w:val="28"/>
        </w:rPr>
        <w:t>Относительно связи депрессии с функциональными расстройствами, огр</w:t>
      </w:r>
      <w:r>
        <w:rPr>
          <w:sz w:val="28"/>
          <w:szCs w:val="28"/>
        </w:rPr>
        <w:t>а</w:t>
      </w:r>
      <w:r>
        <w:rPr>
          <w:sz w:val="28"/>
          <w:szCs w:val="28"/>
        </w:rPr>
        <w:t>ниченными преимущественно (или исключительно) в рамках одного органа (си</w:t>
      </w:r>
      <w:r>
        <w:rPr>
          <w:sz w:val="28"/>
          <w:szCs w:val="28"/>
        </w:rPr>
        <w:t>с</w:t>
      </w:r>
      <w:r>
        <w:rPr>
          <w:sz w:val="28"/>
          <w:szCs w:val="28"/>
        </w:rPr>
        <w:t>темы), следует отметить, что в большинстве работ обсуждается, как правило, с</w:t>
      </w:r>
      <w:r>
        <w:rPr>
          <w:sz w:val="28"/>
          <w:szCs w:val="28"/>
        </w:rPr>
        <w:t>о</w:t>
      </w:r>
      <w:r>
        <w:rPr>
          <w:sz w:val="28"/>
          <w:szCs w:val="28"/>
        </w:rPr>
        <w:t>пряженность гипотимии с желудочно-кишечными расстройствами (что, по вид</w:t>
      </w:r>
      <w:r>
        <w:rPr>
          <w:sz w:val="28"/>
          <w:szCs w:val="28"/>
        </w:rPr>
        <w:t>и</w:t>
      </w:r>
      <w:r>
        <w:rPr>
          <w:sz w:val="28"/>
          <w:szCs w:val="28"/>
        </w:rPr>
        <w:t>мому, отчасти объясняется высокой частотой депрессивных расстройств у бол</w:t>
      </w:r>
      <w:r>
        <w:rPr>
          <w:sz w:val="28"/>
          <w:szCs w:val="28"/>
        </w:rPr>
        <w:t>ь</w:t>
      </w:r>
      <w:r>
        <w:rPr>
          <w:sz w:val="28"/>
          <w:szCs w:val="28"/>
        </w:rPr>
        <w:t>ных с функциональными расстройствами ЖКТ, достигающей 60-70% [Walker E.A.  с соавт., 1990]). При этом нарушения функций кишечника (абдоминалгии, тошнота, вздутие живота, запоры и пр.) рассматриваются в ряду проявлений д</w:t>
      </w:r>
      <w:r>
        <w:rPr>
          <w:sz w:val="28"/>
          <w:szCs w:val="28"/>
        </w:rPr>
        <w:t>е</w:t>
      </w:r>
      <w:r>
        <w:rPr>
          <w:sz w:val="28"/>
          <w:szCs w:val="28"/>
        </w:rPr>
        <w:t>прессивного соматовегетативного симптомокомплекса.</w:t>
      </w:r>
    </w:p>
    <w:p w14:paraId="3FA70140" w14:textId="77777777" w:rsidR="007F149F" w:rsidRDefault="007F149F">
      <w:pPr>
        <w:widowControl/>
        <w:spacing w:before="0" w:after="0" w:line="360" w:lineRule="auto"/>
        <w:ind w:firstLine="720"/>
        <w:jc w:val="both"/>
        <w:rPr>
          <w:sz w:val="28"/>
          <w:szCs w:val="28"/>
        </w:rPr>
      </w:pPr>
      <w:r>
        <w:rPr>
          <w:sz w:val="28"/>
          <w:szCs w:val="28"/>
        </w:rPr>
        <w:t>В ряде современных совместных работ психиатров и гастроэнтерологов СРК также рассматривается как физиологический эквивалент аффективных ра</w:t>
      </w:r>
      <w:r>
        <w:rPr>
          <w:sz w:val="28"/>
          <w:szCs w:val="28"/>
        </w:rPr>
        <w:t>с</w:t>
      </w:r>
      <w:r>
        <w:rPr>
          <w:sz w:val="28"/>
          <w:szCs w:val="28"/>
        </w:rPr>
        <w:t xml:space="preserve">стройств. </w:t>
      </w:r>
      <w:r>
        <w:rPr>
          <w:sz w:val="28"/>
          <w:szCs w:val="28"/>
          <w:lang w:val="en-US"/>
        </w:rPr>
        <w:t>Abbey</w:t>
      </w:r>
      <w:r>
        <w:rPr>
          <w:sz w:val="28"/>
          <w:szCs w:val="28"/>
        </w:rPr>
        <w:t xml:space="preserve"> </w:t>
      </w:r>
      <w:r>
        <w:rPr>
          <w:sz w:val="28"/>
          <w:szCs w:val="28"/>
          <w:lang w:val="en-US"/>
        </w:rPr>
        <w:t>S</w:t>
      </w:r>
      <w:r>
        <w:rPr>
          <w:sz w:val="28"/>
          <w:szCs w:val="28"/>
        </w:rPr>
        <w:t>.</w:t>
      </w:r>
      <w:r>
        <w:rPr>
          <w:sz w:val="28"/>
          <w:szCs w:val="28"/>
          <w:lang w:val="en-US"/>
        </w:rPr>
        <w:t>E</w:t>
      </w:r>
      <w:r>
        <w:rPr>
          <w:sz w:val="28"/>
          <w:szCs w:val="28"/>
        </w:rPr>
        <w:t>. с соавторами [1990], описывая функциональные расстро</w:t>
      </w:r>
      <w:r>
        <w:rPr>
          <w:sz w:val="28"/>
          <w:szCs w:val="28"/>
        </w:rPr>
        <w:t>й</w:t>
      </w:r>
      <w:r>
        <w:rPr>
          <w:sz w:val="28"/>
          <w:szCs w:val="28"/>
        </w:rPr>
        <w:t>ства у 271 обследованных депрессивных пациентов, выделяют 21 больного из общего числа  с установленным диагнозом СРК. Значимые корреляции между аффективными расстройствами и нарушениями функции кишечника были отм</w:t>
      </w:r>
      <w:r>
        <w:rPr>
          <w:sz w:val="28"/>
          <w:szCs w:val="28"/>
        </w:rPr>
        <w:t>е</w:t>
      </w:r>
      <w:r>
        <w:rPr>
          <w:sz w:val="28"/>
          <w:szCs w:val="28"/>
        </w:rPr>
        <w:t xml:space="preserve">чены E. Walker  с соавторами [1992], Fowlie </w:t>
      </w:r>
      <w:r>
        <w:rPr>
          <w:sz w:val="28"/>
          <w:szCs w:val="28"/>
          <w:lang w:val="en-US"/>
        </w:rPr>
        <w:t>S</w:t>
      </w:r>
      <w:r>
        <w:rPr>
          <w:sz w:val="28"/>
          <w:szCs w:val="28"/>
        </w:rPr>
        <w:t xml:space="preserve">. с соавторами [1992], J.E. Gomborone [1993], </w:t>
      </w:r>
      <w:r>
        <w:rPr>
          <w:sz w:val="28"/>
          <w:szCs w:val="28"/>
          <w:lang w:val="en-US"/>
        </w:rPr>
        <w:t>P</w:t>
      </w:r>
      <w:r>
        <w:rPr>
          <w:sz w:val="28"/>
          <w:szCs w:val="28"/>
        </w:rPr>
        <w:t>.</w:t>
      </w:r>
      <w:r>
        <w:rPr>
          <w:sz w:val="28"/>
          <w:szCs w:val="28"/>
          <w:lang w:val="en-US"/>
        </w:rPr>
        <w:t>S</w:t>
      </w:r>
      <w:r>
        <w:rPr>
          <w:sz w:val="28"/>
          <w:szCs w:val="28"/>
        </w:rPr>
        <w:t xml:space="preserve">. </w:t>
      </w:r>
      <w:r>
        <w:rPr>
          <w:sz w:val="28"/>
          <w:szCs w:val="28"/>
          <w:lang w:val="en-US"/>
        </w:rPr>
        <w:t>Masand</w:t>
      </w:r>
      <w:r>
        <w:rPr>
          <w:sz w:val="28"/>
          <w:szCs w:val="28"/>
        </w:rPr>
        <w:t xml:space="preserve"> </w:t>
      </w:r>
      <w:r>
        <w:rPr>
          <w:sz w:val="28"/>
          <w:szCs w:val="28"/>
          <w:lang w:val="en-US"/>
        </w:rPr>
        <w:t>c</w:t>
      </w:r>
      <w:r>
        <w:rPr>
          <w:sz w:val="28"/>
          <w:szCs w:val="28"/>
        </w:rPr>
        <w:t xml:space="preserve"> соавторами [1997]. Большинство исследователей сводят систему доказательств обусловленности желудочно-кишечной симптом</w:t>
      </w:r>
      <w:r>
        <w:rPr>
          <w:sz w:val="28"/>
          <w:szCs w:val="28"/>
        </w:rPr>
        <w:t>а</w:t>
      </w:r>
      <w:r>
        <w:rPr>
          <w:sz w:val="28"/>
          <w:szCs w:val="28"/>
        </w:rPr>
        <w:t>тики патологическим депрессивным аффектом к единым клиническим закон</w:t>
      </w:r>
      <w:r>
        <w:rPr>
          <w:sz w:val="28"/>
          <w:szCs w:val="28"/>
        </w:rPr>
        <w:t>о</w:t>
      </w:r>
      <w:r>
        <w:rPr>
          <w:sz w:val="28"/>
          <w:szCs w:val="28"/>
        </w:rPr>
        <w:t>мерностям формирования и динамики функциональных и психопатологических расстройств в структуре депрессии, а именно – одновременность манифестации, параллельное изменение степени тяжести в соответствии с патологическим ци</w:t>
      </w:r>
      <w:r>
        <w:rPr>
          <w:sz w:val="28"/>
          <w:szCs w:val="28"/>
        </w:rPr>
        <w:t>р</w:t>
      </w:r>
      <w:r>
        <w:rPr>
          <w:sz w:val="28"/>
          <w:szCs w:val="28"/>
        </w:rPr>
        <w:t>кадным ритмом, совместная редукция при обратном развитии депрессивного си</w:t>
      </w:r>
      <w:r>
        <w:rPr>
          <w:sz w:val="28"/>
          <w:szCs w:val="28"/>
        </w:rPr>
        <w:t>н</w:t>
      </w:r>
      <w:r>
        <w:rPr>
          <w:sz w:val="28"/>
          <w:szCs w:val="28"/>
        </w:rPr>
        <w:t>дрома, фазный тип течения [Woodruff R., Guze S., Clariton P., 1971]. При этом пе</w:t>
      </w:r>
      <w:r>
        <w:rPr>
          <w:sz w:val="28"/>
          <w:szCs w:val="28"/>
        </w:rPr>
        <w:t>р</w:t>
      </w:r>
      <w:r>
        <w:rPr>
          <w:sz w:val="28"/>
          <w:szCs w:val="28"/>
        </w:rPr>
        <w:t>вичными считаются аффективные расстройства (депрессии), в рамках которых наблюдаемые симптомы раздраженной толстой кишки определяются авторами как соматические симптомы собственно психического расстройства [Liss J. с с</w:t>
      </w:r>
      <w:r>
        <w:rPr>
          <w:sz w:val="28"/>
          <w:szCs w:val="28"/>
        </w:rPr>
        <w:t>о</w:t>
      </w:r>
      <w:r>
        <w:rPr>
          <w:sz w:val="28"/>
          <w:szCs w:val="28"/>
        </w:rPr>
        <w:t>авт., 1973].</w:t>
      </w:r>
    </w:p>
    <w:p w14:paraId="04E7C361" w14:textId="77777777" w:rsidR="007F149F" w:rsidRDefault="007F149F">
      <w:pPr>
        <w:widowControl/>
        <w:spacing w:before="0" w:after="0" w:line="360" w:lineRule="auto"/>
        <w:ind w:firstLine="720"/>
        <w:jc w:val="both"/>
        <w:rPr>
          <w:sz w:val="28"/>
          <w:szCs w:val="28"/>
        </w:rPr>
      </w:pPr>
      <w:r>
        <w:rPr>
          <w:sz w:val="28"/>
          <w:szCs w:val="28"/>
        </w:rPr>
        <w:t>Тем не менее, предпринимаются попытки поиска дополнительных данных, подтверждающих гипотезу психопатологической эквивалентности функционал</w:t>
      </w:r>
      <w:r>
        <w:rPr>
          <w:sz w:val="28"/>
          <w:szCs w:val="28"/>
        </w:rPr>
        <w:t>ь</w:t>
      </w:r>
      <w:r>
        <w:rPr>
          <w:sz w:val="28"/>
          <w:szCs w:val="28"/>
        </w:rPr>
        <w:t xml:space="preserve">ных расстройств при депрессии. В частности </w:t>
      </w:r>
      <w:r>
        <w:rPr>
          <w:sz w:val="28"/>
          <w:szCs w:val="28"/>
          <w:lang w:val="en-US"/>
        </w:rPr>
        <w:t>J</w:t>
      </w:r>
      <w:r>
        <w:rPr>
          <w:sz w:val="28"/>
          <w:szCs w:val="28"/>
        </w:rPr>
        <w:t>.</w:t>
      </w:r>
      <w:r>
        <w:rPr>
          <w:sz w:val="28"/>
          <w:szCs w:val="28"/>
          <w:lang w:val="en-US"/>
        </w:rPr>
        <w:t>E</w:t>
      </w:r>
      <w:r>
        <w:rPr>
          <w:sz w:val="28"/>
          <w:szCs w:val="28"/>
        </w:rPr>
        <w:t xml:space="preserve">. </w:t>
      </w:r>
      <w:r>
        <w:rPr>
          <w:sz w:val="28"/>
          <w:szCs w:val="28"/>
          <w:lang w:val="en-US"/>
        </w:rPr>
        <w:t>Gomborone</w:t>
      </w:r>
      <w:r>
        <w:rPr>
          <w:sz w:val="28"/>
          <w:szCs w:val="28"/>
        </w:rPr>
        <w:t xml:space="preserve"> с соавт. [1993] соо</w:t>
      </w:r>
      <w:r>
        <w:rPr>
          <w:sz w:val="28"/>
          <w:szCs w:val="28"/>
        </w:rPr>
        <w:t>б</w:t>
      </w:r>
      <w:r>
        <w:rPr>
          <w:sz w:val="28"/>
          <w:szCs w:val="28"/>
        </w:rPr>
        <w:t>щают о единых психологических характеристиках пациентов с СРК и депрессией – тенденции к негативному восприятию событий и собственного состояния, что, по мнению авторов, указывает на депрессивную природу изученных функци</w:t>
      </w:r>
      <w:r>
        <w:rPr>
          <w:sz w:val="28"/>
          <w:szCs w:val="28"/>
        </w:rPr>
        <w:t>о</w:t>
      </w:r>
      <w:r>
        <w:rPr>
          <w:sz w:val="28"/>
          <w:szCs w:val="28"/>
        </w:rPr>
        <w:t xml:space="preserve">нальных расстройств ЖКТ. </w:t>
      </w:r>
      <w:r>
        <w:rPr>
          <w:sz w:val="28"/>
          <w:szCs w:val="28"/>
          <w:lang w:val="en-US"/>
        </w:rPr>
        <w:t>B</w:t>
      </w:r>
      <w:r>
        <w:rPr>
          <w:sz w:val="28"/>
          <w:szCs w:val="28"/>
        </w:rPr>
        <w:t>.</w:t>
      </w:r>
      <w:r>
        <w:rPr>
          <w:sz w:val="28"/>
          <w:szCs w:val="28"/>
          <w:lang w:val="en-US"/>
        </w:rPr>
        <w:t>B</w:t>
      </w:r>
      <w:r>
        <w:rPr>
          <w:sz w:val="28"/>
          <w:szCs w:val="28"/>
        </w:rPr>
        <w:t xml:space="preserve">. </w:t>
      </w:r>
      <w:r>
        <w:rPr>
          <w:sz w:val="28"/>
          <w:szCs w:val="28"/>
          <w:lang w:val="en-US"/>
        </w:rPr>
        <w:t>Toner</w:t>
      </w:r>
      <w:r>
        <w:rPr>
          <w:sz w:val="28"/>
          <w:szCs w:val="28"/>
        </w:rPr>
        <w:t xml:space="preserve"> с соавт. [1990] предполагают, что симпт</w:t>
      </w:r>
      <w:r>
        <w:rPr>
          <w:sz w:val="28"/>
          <w:szCs w:val="28"/>
        </w:rPr>
        <w:t>о</w:t>
      </w:r>
      <w:r>
        <w:rPr>
          <w:sz w:val="28"/>
          <w:szCs w:val="28"/>
        </w:rPr>
        <w:t>мы желудочно-кишечного дискомфорта “облегчают” (по аналогии с концепциями конверсии и соматизации) восприятие пациентами тягостного гипотимического аффекта, указывая на тот факт, что пациенты с сочетанием депрессивной и фун</w:t>
      </w:r>
      <w:r>
        <w:rPr>
          <w:sz w:val="28"/>
          <w:szCs w:val="28"/>
        </w:rPr>
        <w:t>к</w:t>
      </w:r>
      <w:r>
        <w:rPr>
          <w:sz w:val="28"/>
          <w:szCs w:val="28"/>
        </w:rPr>
        <w:t>циональной гастроинтестинальной патологии воспринимают проявления депре</w:t>
      </w:r>
      <w:r>
        <w:rPr>
          <w:sz w:val="28"/>
          <w:szCs w:val="28"/>
        </w:rPr>
        <w:t>с</w:t>
      </w:r>
      <w:r>
        <w:rPr>
          <w:sz w:val="28"/>
          <w:szCs w:val="28"/>
        </w:rPr>
        <w:t>сии в значительно меньшей степени (вплоть до полного отрицания сниженного настроения), чем пациенты с депрессией, протекающей без выраженного жел</w:t>
      </w:r>
      <w:r>
        <w:rPr>
          <w:sz w:val="28"/>
          <w:szCs w:val="28"/>
        </w:rPr>
        <w:t>у</w:t>
      </w:r>
      <w:r>
        <w:rPr>
          <w:sz w:val="28"/>
          <w:szCs w:val="28"/>
        </w:rPr>
        <w:t xml:space="preserve">дочно-кишечного дискомфорта.  </w:t>
      </w:r>
    </w:p>
    <w:p w14:paraId="4A3F0C85" w14:textId="77777777" w:rsidR="007F149F" w:rsidRDefault="007F149F">
      <w:pPr>
        <w:pStyle w:val="24"/>
        <w:spacing w:after="0" w:line="360" w:lineRule="auto"/>
        <w:rPr>
          <w:rFonts w:ascii="Times New Roman" w:hAnsi="Times New Roman" w:cs="Times New Roman"/>
          <w:i/>
          <w:iCs/>
          <w:sz w:val="28"/>
          <w:szCs w:val="28"/>
        </w:rPr>
      </w:pPr>
    </w:p>
    <w:p w14:paraId="6FD03191" w14:textId="77777777" w:rsidR="007F149F" w:rsidRDefault="007F149F">
      <w:pPr>
        <w:pStyle w:val="24"/>
        <w:spacing w:after="0" w:line="360" w:lineRule="auto"/>
        <w:rPr>
          <w:rFonts w:ascii="Times New Roman" w:hAnsi="Times New Roman" w:cs="Times New Roman"/>
          <w:i/>
          <w:iCs/>
          <w:sz w:val="28"/>
          <w:szCs w:val="28"/>
        </w:rPr>
      </w:pPr>
      <w:r>
        <w:rPr>
          <w:rFonts w:ascii="Times New Roman" w:hAnsi="Times New Roman" w:cs="Times New Roman"/>
          <w:i/>
          <w:iCs/>
          <w:sz w:val="28"/>
          <w:szCs w:val="28"/>
        </w:rPr>
        <w:t>1.1.3. Характерологически ориенированные концепции</w:t>
      </w:r>
    </w:p>
    <w:p w14:paraId="210A6D0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Связь отдельных типов характера с определенными соматическими нар</w:t>
      </w:r>
      <w:r>
        <w:rPr>
          <w:rFonts w:ascii="Times New Roman" w:hAnsi="Times New Roman" w:cs="Times New Roman"/>
          <w:sz w:val="28"/>
          <w:szCs w:val="28"/>
        </w:rPr>
        <w:t>у</w:t>
      </w:r>
      <w:r>
        <w:rPr>
          <w:rFonts w:ascii="Times New Roman" w:hAnsi="Times New Roman" w:cs="Times New Roman"/>
          <w:sz w:val="28"/>
          <w:szCs w:val="28"/>
        </w:rPr>
        <w:t>шениями и заболеваниями прослеживается еще со времен Гиппократа и Галена в описаниях разных типов темперамента: отмечается предрасположенность сангв</w:t>
      </w:r>
      <w:r>
        <w:rPr>
          <w:rFonts w:ascii="Times New Roman" w:hAnsi="Times New Roman" w:cs="Times New Roman"/>
          <w:sz w:val="28"/>
          <w:szCs w:val="28"/>
        </w:rPr>
        <w:t>и</w:t>
      </w:r>
      <w:r>
        <w:rPr>
          <w:rFonts w:ascii="Times New Roman" w:hAnsi="Times New Roman" w:cs="Times New Roman"/>
          <w:sz w:val="28"/>
          <w:szCs w:val="28"/>
        </w:rPr>
        <w:t>ников к сердечно-сосудистой патологии, холериков и флегматиков – заболеван</w:t>
      </w:r>
      <w:r>
        <w:rPr>
          <w:rFonts w:ascii="Times New Roman" w:hAnsi="Times New Roman" w:cs="Times New Roman"/>
          <w:sz w:val="28"/>
          <w:szCs w:val="28"/>
        </w:rPr>
        <w:t>и</w:t>
      </w:r>
      <w:r>
        <w:rPr>
          <w:rFonts w:ascii="Times New Roman" w:hAnsi="Times New Roman" w:cs="Times New Roman"/>
          <w:sz w:val="28"/>
          <w:szCs w:val="28"/>
        </w:rPr>
        <w:t xml:space="preserve">ям пищеварительной системы и т.д. </w:t>
      </w:r>
    </w:p>
    <w:p w14:paraId="280682C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последующем характерологически ориентированный подход к изучению механизмов формирования психосоматических расстройств наиболее полно ре</w:t>
      </w:r>
      <w:r>
        <w:rPr>
          <w:rFonts w:ascii="Times New Roman" w:hAnsi="Times New Roman" w:cs="Times New Roman"/>
          <w:sz w:val="28"/>
          <w:szCs w:val="28"/>
        </w:rPr>
        <w:t>а</w:t>
      </w:r>
      <w:r>
        <w:rPr>
          <w:rFonts w:ascii="Times New Roman" w:hAnsi="Times New Roman" w:cs="Times New Roman"/>
          <w:sz w:val="28"/>
          <w:szCs w:val="28"/>
        </w:rPr>
        <w:t xml:space="preserve">лизуется в работах </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Kretschmer</w:t>
      </w:r>
      <w:r>
        <w:rPr>
          <w:rFonts w:ascii="Times New Roman" w:hAnsi="Times New Roman" w:cs="Times New Roman"/>
          <w:sz w:val="28"/>
          <w:szCs w:val="28"/>
        </w:rPr>
        <w:t xml:space="preserve"> [1928], </w:t>
      </w:r>
      <w:r>
        <w:rPr>
          <w:rFonts w:ascii="Times New Roman" w:hAnsi="Times New Roman" w:cs="Times New Roman"/>
          <w:sz w:val="28"/>
          <w:szCs w:val="28"/>
          <w:lang w:val="en-US"/>
        </w:rPr>
        <w:t>W</w:t>
      </w:r>
      <w:r>
        <w:rPr>
          <w:rFonts w:ascii="Times New Roman" w:hAnsi="Times New Roman" w:cs="Times New Roman"/>
          <w:sz w:val="28"/>
          <w:szCs w:val="28"/>
        </w:rPr>
        <w:t xml:space="preserve">. </w:t>
      </w:r>
      <w:r>
        <w:rPr>
          <w:rFonts w:ascii="Times New Roman" w:hAnsi="Times New Roman" w:cs="Times New Roman"/>
          <w:sz w:val="28"/>
          <w:szCs w:val="28"/>
          <w:lang w:val="en-US"/>
        </w:rPr>
        <w:t>Sheldon</w:t>
      </w:r>
      <w:r>
        <w:rPr>
          <w:rFonts w:ascii="Times New Roman" w:hAnsi="Times New Roman" w:cs="Times New Roman"/>
          <w:sz w:val="28"/>
          <w:szCs w:val="28"/>
        </w:rPr>
        <w:t xml:space="preserve"> [1942],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Dunbar</w:t>
      </w:r>
      <w:r>
        <w:rPr>
          <w:rFonts w:ascii="Times New Roman" w:hAnsi="Times New Roman" w:cs="Times New Roman"/>
          <w:sz w:val="28"/>
          <w:szCs w:val="28"/>
        </w:rPr>
        <w:t xml:space="preserve"> [1954]. Так, в рамках психологической теории конституции </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Kretschmer</w:t>
      </w:r>
      <w:r>
        <w:rPr>
          <w:rFonts w:ascii="Times New Roman" w:hAnsi="Times New Roman" w:cs="Times New Roman"/>
          <w:sz w:val="28"/>
          <w:szCs w:val="28"/>
        </w:rPr>
        <w:t xml:space="preserve"> устанавливается связь между особенностями телосложения, психологическими характеристиками и предрасположением к соматической патологии: лептосомная конституция св</w:t>
      </w:r>
      <w:r>
        <w:rPr>
          <w:rFonts w:ascii="Times New Roman" w:hAnsi="Times New Roman" w:cs="Times New Roman"/>
          <w:sz w:val="28"/>
          <w:szCs w:val="28"/>
        </w:rPr>
        <w:t>я</w:t>
      </w:r>
      <w:r>
        <w:rPr>
          <w:rFonts w:ascii="Times New Roman" w:hAnsi="Times New Roman" w:cs="Times New Roman"/>
          <w:sz w:val="28"/>
          <w:szCs w:val="28"/>
        </w:rPr>
        <w:t>зывается с туберкулезом легких и гастритом, пикническая – с хроническим ре</w:t>
      </w:r>
      <w:r>
        <w:rPr>
          <w:rFonts w:ascii="Times New Roman" w:hAnsi="Times New Roman" w:cs="Times New Roman"/>
          <w:sz w:val="28"/>
          <w:szCs w:val="28"/>
        </w:rPr>
        <w:t>в</w:t>
      </w:r>
      <w:r>
        <w:rPr>
          <w:rFonts w:ascii="Times New Roman" w:hAnsi="Times New Roman" w:cs="Times New Roman"/>
          <w:sz w:val="28"/>
          <w:szCs w:val="28"/>
        </w:rPr>
        <w:t>матизмом, атеросклерозом,  болезнями желчевыводящих путей, атлетическая – с эпилепсией и мигренями. Sheldon W. [1942] выделяет особый соматотонический тип конституции, характеризующийся атлетическим телосложением, толерантн</w:t>
      </w:r>
      <w:r>
        <w:rPr>
          <w:rFonts w:ascii="Times New Roman" w:hAnsi="Times New Roman" w:cs="Times New Roman"/>
          <w:sz w:val="28"/>
          <w:szCs w:val="28"/>
        </w:rPr>
        <w:t>о</w:t>
      </w:r>
      <w:r>
        <w:rPr>
          <w:rFonts w:ascii="Times New Roman" w:hAnsi="Times New Roman" w:cs="Times New Roman"/>
          <w:sz w:val="28"/>
          <w:szCs w:val="28"/>
        </w:rPr>
        <w:t>стью к физическим нагрузкам и склонностью к культу собственного тела. В соо</w:t>
      </w:r>
      <w:r>
        <w:rPr>
          <w:rFonts w:ascii="Times New Roman" w:hAnsi="Times New Roman" w:cs="Times New Roman"/>
          <w:sz w:val="28"/>
          <w:szCs w:val="28"/>
        </w:rPr>
        <w:t>т</w:t>
      </w:r>
      <w:r>
        <w:rPr>
          <w:rFonts w:ascii="Times New Roman" w:hAnsi="Times New Roman" w:cs="Times New Roman"/>
          <w:sz w:val="28"/>
          <w:szCs w:val="28"/>
        </w:rPr>
        <w:t>ветствии с воззрениями автора такой конституциональный склад определяет предрасположенность к определенным соматическим нарушениям, включая пат</w:t>
      </w:r>
      <w:r>
        <w:rPr>
          <w:rFonts w:ascii="Times New Roman" w:hAnsi="Times New Roman" w:cs="Times New Roman"/>
          <w:sz w:val="28"/>
          <w:szCs w:val="28"/>
        </w:rPr>
        <w:t>о</w:t>
      </w:r>
      <w:r>
        <w:rPr>
          <w:rFonts w:ascii="Times New Roman" w:hAnsi="Times New Roman" w:cs="Times New Roman"/>
          <w:sz w:val="28"/>
          <w:szCs w:val="28"/>
        </w:rPr>
        <w:t>логию сердечно-сосудистой системы. Ключевое место в интерпретации психос</w:t>
      </w:r>
      <w:r>
        <w:rPr>
          <w:rFonts w:ascii="Times New Roman" w:hAnsi="Times New Roman" w:cs="Times New Roman"/>
          <w:sz w:val="28"/>
          <w:szCs w:val="28"/>
        </w:rPr>
        <w:t>о</w:t>
      </w:r>
      <w:r>
        <w:rPr>
          <w:rFonts w:ascii="Times New Roman" w:hAnsi="Times New Roman" w:cs="Times New Roman"/>
          <w:sz w:val="28"/>
          <w:szCs w:val="28"/>
        </w:rPr>
        <w:t xml:space="preserve">матических заболеваний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Dunbar</w:t>
      </w:r>
      <w:r>
        <w:rPr>
          <w:rFonts w:ascii="Times New Roman" w:hAnsi="Times New Roman" w:cs="Times New Roman"/>
          <w:sz w:val="28"/>
          <w:szCs w:val="28"/>
        </w:rPr>
        <w:t xml:space="preserve"> [1943], которая выделяет особые типы личн</w:t>
      </w:r>
      <w:r>
        <w:rPr>
          <w:rFonts w:ascii="Times New Roman" w:hAnsi="Times New Roman" w:cs="Times New Roman"/>
          <w:sz w:val="28"/>
          <w:szCs w:val="28"/>
        </w:rPr>
        <w:t>о</w:t>
      </w:r>
      <w:r>
        <w:rPr>
          <w:rFonts w:ascii="Times New Roman" w:hAnsi="Times New Roman" w:cs="Times New Roman"/>
          <w:sz w:val="28"/>
          <w:szCs w:val="28"/>
        </w:rPr>
        <w:t>стей по принципу специфической предрасположенности к тем или иным сомат</w:t>
      </w:r>
      <w:r>
        <w:rPr>
          <w:rFonts w:ascii="Times New Roman" w:hAnsi="Times New Roman" w:cs="Times New Roman"/>
          <w:sz w:val="28"/>
          <w:szCs w:val="28"/>
        </w:rPr>
        <w:t>и</w:t>
      </w:r>
      <w:r>
        <w:rPr>
          <w:rFonts w:ascii="Times New Roman" w:hAnsi="Times New Roman" w:cs="Times New Roman"/>
          <w:sz w:val="28"/>
          <w:szCs w:val="28"/>
        </w:rPr>
        <w:t xml:space="preserve">ческим заболеваниям. В частности, в работах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Dunbar</w:t>
      </w:r>
      <w:r>
        <w:rPr>
          <w:rFonts w:ascii="Times New Roman" w:hAnsi="Times New Roman" w:cs="Times New Roman"/>
          <w:sz w:val="28"/>
          <w:szCs w:val="28"/>
        </w:rPr>
        <w:t xml:space="preserve"> [1943] выделяется тип личности (в последующей литературе обозначаемый как тип А), склонной к анг</w:t>
      </w:r>
      <w:r>
        <w:rPr>
          <w:rFonts w:ascii="Times New Roman" w:hAnsi="Times New Roman" w:cs="Times New Roman"/>
          <w:sz w:val="28"/>
          <w:szCs w:val="28"/>
        </w:rPr>
        <w:t>и</w:t>
      </w:r>
      <w:r>
        <w:rPr>
          <w:rFonts w:ascii="Times New Roman" w:hAnsi="Times New Roman" w:cs="Times New Roman"/>
          <w:sz w:val="28"/>
          <w:szCs w:val="28"/>
        </w:rPr>
        <w:t>нозным жалобам и развитию инфаркта миокарда. Характерологические особенн</w:t>
      </w:r>
      <w:r>
        <w:rPr>
          <w:rFonts w:ascii="Times New Roman" w:hAnsi="Times New Roman" w:cs="Times New Roman"/>
          <w:sz w:val="28"/>
          <w:szCs w:val="28"/>
        </w:rPr>
        <w:t>о</w:t>
      </w:r>
      <w:r>
        <w:rPr>
          <w:rFonts w:ascii="Times New Roman" w:hAnsi="Times New Roman" w:cs="Times New Roman"/>
          <w:sz w:val="28"/>
          <w:szCs w:val="28"/>
        </w:rPr>
        <w:t>сти в рамках данного типа представлены сдержанностью эмоциональных реакций, целенаправленной и продуктивной активностью, последовательностью в дост</w:t>
      </w:r>
      <w:r>
        <w:rPr>
          <w:rFonts w:ascii="Times New Roman" w:hAnsi="Times New Roman" w:cs="Times New Roman"/>
          <w:sz w:val="28"/>
          <w:szCs w:val="28"/>
        </w:rPr>
        <w:t>и</w:t>
      </w:r>
      <w:r>
        <w:rPr>
          <w:rFonts w:ascii="Times New Roman" w:hAnsi="Times New Roman" w:cs="Times New Roman"/>
          <w:sz w:val="28"/>
          <w:szCs w:val="28"/>
        </w:rPr>
        <w:t>жении поставленных задач, способностью отказаться от непосредственного удо</w:t>
      </w:r>
      <w:r>
        <w:rPr>
          <w:rFonts w:ascii="Times New Roman" w:hAnsi="Times New Roman" w:cs="Times New Roman"/>
          <w:sz w:val="28"/>
          <w:szCs w:val="28"/>
        </w:rPr>
        <w:t>в</w:t>
      </w:r>
      <w:r>
        <w:rPr>
          <w:rFonts w:ascii="Times New Roman" w:hAnsi="Times New Roman" w:cs="Times New Roman"/>
          <w:sz w:val="28"/>
          <w:szCs w:val="28"/>
        </w:rPr>
        <w:t>летворения своих потребностей ради достижения отдалённой цели. Развитие т</w:t>
      </w:r>
      <w:r>
        <w:rPr>
          <w:rFonts w:ascii="Times New Roman" w:hAnsi="Times New Roman" w:cs="Times New Roman"/>
          <w:sz w:val="28"/>
          <w:szCs w:val="28"/>
        </w:rPr>
        <w:t>а</w:t>
      </w:r>
      <w:r>
        <w:rPr>
          <w:rFonts w:ascii="Times New Roman" w:hAnsi="Times New Roman" w:cs="Times New Roman"/>
          <w:sz w:val="28"/>
          <w:szCs w:val="28"/>
        </w:rPr>
        <w:t>кого подхода приводит к разработке типологических схем с выделением “личн</w:t>
      </w:r>
      <w:r>
        <w:rPr>
          <w:rFonts w:ascii="Times New Roman" w:hAnsi="Times New Roman" w:cs="Times New Roman"/>
          <w:sz w:val="28"/>
          <w:szCs w:val="28"/>
        </w:rPr>
        <w:t>о</w:t>
      </w:r>
      <w:r>
        <w:rPr>
          <w:rFonts w:ascii="Times New Roman" w:hAnsi="Times New Roman" w:cs="Times New Roman"/>
          <w:sz w:val="28"/>
          <w:szCs w:val="28"/>
        </w:rPr>
        <w:t xml:space="preserve">стей риска”, как это, в частности, реализуется в работах М. Friedman и R. Rosenman [1959], Friedman M. с соавт. </w:t>
      </w:r>
      <w:r w:rsidRPr="00DF2834">
        <w:rPr>
          <w:rFonts w:ascii="Times New Roman" w:hAnsi="Times New Roman" w:cs="Times New Roman"/>
          <w:sz w:val="28"/>
          <w:szCs w:val="28"/>
        </w:rPr>
        <w:t xml:space="preserve">[1986], </w:t>
      </w:r>
      <w:r>
        <w:rPr>
          <w:rFonts w:ascii="Times New Roman" w:hAnsi="Times New Roman" w:cs="Times New Roman"/>
          <w:sz w:val="28"/>
          <w:szCs w:val="28"/>
          <w:lang w:val="en-US"/>
        </w:rPr>
        <w:t>Gallacher</w:t>
      </w:r>
      <w:r w:rsidRPr="00DF2834">
        <w:rPr>
          <w:rFonts w:ascii="Times New Roman" w:hAnsi="Times New Roman" w:cs="Times New Roman"/>
          <w:sz w:val="28"/>
          <w:szCs w:val="28"/>
        </w:rPr>
        <w:t xml:space="preserve"> </w:t>
      </w:r>
      <w:r>
        <w:rPr>
          <w:rFonts w:ascii="Times New Roman" w:hAnsi="Times New Roman" w:cs="Times New Roman"/>
          <w:sz w:val="28"/>
          <w:szCs w:val="28"/>
          <w:lang w:val="en-US"/>
        </w:rPr>
        <w:t>J</w:t>
      </w:r>
      <w:r w:rsidRPr="00DF2834">
        <w:rPr>
          <w:rFonts w:ascii="Times New Roman" w:hAnsi="Times New Roman" w:cs="Times New Roman"/>
          <w:sz w:val="28"/>
          <w:szCs w:val="28"/>
        </w:rPr>
        <w:t>.</w:t>
      </w:r>
      <w:r>
        <w:rPr>
          <w:rFonts w:ascii="Times New Roman" w:hAnsi="Times New Roman" w:cs="Times New Roman"/>
          <w:sz w:val="28"/>
          <w:szCs w:val="28"/>
          <w:lang w:val="en-US"/>
        </w:rPr>
        <w:t>E</w:t>
      </w:r>
      <w:r w:rsidRPr="00DF2834">
        <w:rPr>
          <w:rFonts w:ascii="Times New Roman" w:hAnsi="Times New Roman" w:cs="Times New Roman"/>
          <w:sz w:val="28"/>
          <w:szCs w:val="28"/>
        </w:rPr>
        <w:t xml:space="preserve">. </w:t>
      </w:r>
      <w:r>
        <w:rPr>
          <w:rFonts w:ascii="Times New Roman" w:hAnsi="Times New Roman" w:cs="Times New Roman"/>
          <w:sz w:val="28"/>
          <w:szCs w:val="28"/>
        </w:rPr>
        <w:t>с</w:t>
      </w:r>
      <w:r w:rsidRPr="00DF2834">
        <w:rPr>
          <w:rFonts w:ascii="Times New Roman" w:hAnsi="Times New Roman" w:cs="Times New Roman"/>
          <w:sz w:val="28"/>
          <w:szCs w:val="28"/>
        </w:rPr>
        <w:t xml:space="preserve"> </w:t>
      </w:r>
      <w:r>
        <w:rPr>
          <w:rFonts w:ascii="Times New Roman" w:hAnsi="Times New Roman" w:cs="Times New Roman"/>
          <w:sz w:val="28"/>
          <w:szCs w:val="28"/>
        </w:rPr>
        <w:t>соавт</w:t>
      </w:r>
      <w:r w:rsidRPr="00DF2834">
        <w:rPr>
          <w:rFonts w:ascii="Times New Roman" w:hAnsi="Times New Roman" w:cs="Times New Roman"/>
          <w:sz w:val="28"/>
          <w:szCs w:val="28"/>
        </w:rPr>
        <w:t xml:space="preserve">. </w:t>
      </w:r>
      <w:r>
        <w:rPr>
          <w:rFonts w:ascii="Times New Roman" w:hAnsi="Times New Roman" w:cs="Times New Roman"/>
          <w:sz w:val="28"/>
          <w:szCs w:val="28"/>
        </w:rPr>
        <w:t>[1988] и др.  Авторы выделяют группу лиц с “поведением типа А” с повышенным риском ра</w:t>
      </w:r>
      <w:r>
        <w:rPr>
          <w:rFonts w:ascii="Times New Roman" w:hAnsi="Times New Roman" w:cs="Times New Roman"/>
          <w:sz w:val="28"/>
          <w:szCs w:val="28"/>
        </w:rPr>
        <w:t>з</w:t>
      </w:r>
      <w:r>
        <w:rPr>
          <w:rFonts w:ascii="Times New Roman" w:hAnsi="Times New Roman" w:cs="Times New Roman"/>
          <w:sz w:val="28"/>
          <w:szCs w:val="28"/>
        </w:rPr>
        <w:t>вития инфаркта миокарда. Сходные описания встречались ранее у Sheldon W. и Stevens S. [1942].</w:t>
      </w:r>
    </w:p>
    <w:p w14:paraId="1CD4248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Близкой по своему содержанию к характерологически ориентированным теория является концепция алекситимии, предусматривающая определенный (предположительно конституционально обусловленный) изъян в когнитивной сфере. Термином алекситимия предлагается обозначать особый “психосоматич</w:t>
      </w:r>
      <w:r>
        <w:rPr>
          <w:rFonts w:ascii="Times New Roman" w:hAnsi="Times New Roman" w:cs="Times New Roman"/>
          <w:sz w:val="28"/>
          <w:szCs w:val="28"/>
        </w:rPr>
        <w:t>е</w:t>
      </w:r>
      <w:r>
        <w:rPr>
          <w:rFonts w:ascii="Times New Roman" w:hAnsi="Times New Roman" w:cs="Times New Roman"/>
          <w:sz w:val="28"/>
          <w:szCs w:val="28"/>
        </w:rPr>
        <w:t>ский” тип личности. Предпосылкой создания данной концепции послужили н</w:t>
      </w:r>
      <w:r>
        <w:rPr>
          <w:rFonts w:ascii="Times New Roman" w:hAnsi="Times New Roman" w:cs="Times New Roman"/>
          <w:sz w:val="28"/>
          <w:szCs w:val="28"/>
        </w:rPr>
        <w:t>а</w:t>
      </w:r>
      <w:r>
        <w:rPr>
          <w:rFonts w:ascii="Times New Roman" w:hAnsi="Times New Roman" w:cs="Times New Roman"/>
          <w:sz w:val="28"/>
          <w:szCs w:val="28"/>
        </w:rPr>
        <w:t>блюдаемые в клинической практике особенности поведения больных с психос</w:t>
      </w:r>
      <w:r>
        <w:rPr>
          <w:rFonts w:ascii="Times New Roman" w:hAnsi="Times New Roman" w:cs="Times New Roman"/>
          <w:sz w:val="28"/>
          <w:szCs w:val="28"/>
        </w:rPr>
        <w:t>о</w:t>
      </w:r>
      <w:r>
        <w:rPr>
          <w:rFonts w:ascii="Times New Roman" w:hAnsi="Times New Roman" w:cs="Times New Roman"/>
          <w:sz w:val="28"/>
          <w:szCs w:val="28"/>
        </w:rPr>
        <w:t>матическими расстройствами, которые в последующем были использованы в формулировке 4 типичных признаков алекситимической личности с разной степе</w:t>
      </w:r>
      <w:r>
        <w:rPr>
          <w:rFonts w:ascii="Times New Roman" w:hAnsi="Times New Roman" w:cs="Times New Roman"/>
          <w:sz w:val="28"/>
          <w:szCs w:val="28"/>
        </w:rPr>
        <w:softHyphen/>
        <w:t>нью их выраженности в каждом отдельном случае: ограниченность воображения и способности фантазировать; редуцированная способность выражать чувства; “гипернормальность” в сфере межличностных связей со своеобразной “пустотой отношений”; тотальное идентификация с объектом (алекситимик существует как бы с помощью и благодаря другому чело</w:t>
      </w:r>
      <w:r>
        <w:rPr>
          <w:rFonts w:ascii="Times New Roman" w:hAnsi="Times New Roman" w:cs="Times New Roman"/>
          <w:sz w:val="28"/>
          <w:szCs w:val="28"/>
        </w:rPr>
        <w:softHyphen/>
        <w:t>веку - “ключевой фигуры”). На основ</w:t>
      </w:r>
      <w:r>
        <w:rPr>
          <w:rFonts w:ascii="Times New Roman" w:hAnsi="Times New Roman" w:cs="Times New Roman"/>
          <w:sz w:val="28"/>
          <w:szCs w:val="28"/>
        </w:rPr>
        <w:t>а</w:t>
      </w:r>
      <w:r>
        <w:rPr>
          <w:rFonts w:ascii="Times New Roman" w:hAnsi="Times New Roman" w:cs="Times New Roman"/>
          <w:sz w:val="28"/>
          <w:szCs w:val="28"/>
        </w:rPr>
        <w:t>нии этого свойства интерпретируется тот факт, что у алекситимической личности потеря (вымышленная или реальная) этой “ключевой фигуры” (“потеря объекта”) часто обнаруживается как провоцирующая ситуация в на</w:t>
      </w:r>
      <w:r>
        <w:rPr>
          <w:rFonts w:ascii="Times New Roman" w:hAnsi="Times New Roman" w:cs="Times New Roman"/>
          <w:sz w:val="28"/>
          <w:szCs w:val="28"/>
        </w:rPr>
        <w:softHyphen/>
        <w:t>чале (или при ухудш</w:t>
      </w:r>
      <w:r>
        <w:rPr>
          <w:rFonts w:ascii="Times New Roman" w:hAnsi="Times New Roman" w:cs="Times New Roman"/>
          <w:sz w:val="28"/>
          <w:szCs w:val="28"/>
        </w:rPr>
        <w:t>е</w:t>
      </w:r>
      <w:r>
        <w:rPr>
          <w:rFonts w:ascii="Times New Roman" w:hAnsi="Times New Roman" w:cs="Times New Roman"/>
          <w:sz w:val="28"/>
          <w:szCs w:val="28"/>
        </w:rPr>
        <w:t xml:space="preserve">нии) болезни. </w:t>
      </w:r>
    </w:p>
    <w:p w14:paraId="118AEC4C"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Однако, как справедливо отмечает ряд современных авторов [Brautigam с соавт., 1999; Wyszynsky, 1996], результаты эмпирических исследований не по</w:t>
      </w:r>
      <w:r>
        <w:rPr>
          <w:rFonts w:ascii="Times New Roman" w:hAnsi="Times New Roman" w:cs="Times New Roman"/>
          <w:sz w:val="28"/>
          <w:szCs w:val="28"/>
        </w:rPr>
        <w:t>д</w:t>
      </w:r>
      <w:r>
        <w:rPr>
          <w:rFonts w:ascii="Times New Roman" w:hAnsi="Times New Roman" w:cs="Times New Roman"/>
          <w:sz w:val="28"/>
          <w:szCs w:val="28"/>
        </w:rPr>
        <w:t>тверждают специфической связи между выделяемыми личностными типами и н</w:t>
      </w:r>
      <w:r>
        <w:rPr>
          <w:rFonts w:ascii="Times New Roman" w:hAnsi="Times New Roman" w:cs="Times New Roman"/>
          <w:sz w:val="28"/>
          <w:szCs w:val="28"/>
        </w:rPr>
        <w:t>а</w:t>
      </w:r>
      <w:r>
        <w:rPr>
          <w:rFonts w:ascii="Times New Roman" w:hAnsi="Times New Roman" w:cs="Times New Roman"/>
          <w:sz w:val="28"/>
          <w:szCs w:val="28"/>
        </w:rPr>
        <w:t xml:space="preserve">рушениями (функциональными, органическими) отдельных органов и систем. </w:t>
      </w:r>
    </w:p>
    <w:p w14:paraId="1997E67F" w14:textId="77777777" w:rsidR="007F149F" w:rsidRDefault="007F149F">
      <w:pPr>
        <w:pStyle w:val="24"/>
        <w:spacing w:after="0" w:line="360" w:lineRule="auto"/>
        <w:rPr>
          <w:rFonts w:ascii="Times New Roman" w:hAnsi="Times New Roman" w:cs="Times New Roman"/>
          <w:sz w:val="28"/>
          <w:szCs w:val="28"/>
        </w:rPr>
      </w:pPr>
    </w:p>
    <w:p w14:paraId="7372432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1.2. Соматоцентрический подход</w:t>
      </w:r>
    </w:p>
    <w:p w14:paraId="0187A8D5"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рамках соматоцентрического подхода в качестве основы функциональных нарушений внутренних органов рассматриваются определенные патофизиолог</w:t>
      </w:r>
      <w:r>
        <w:rPr>
          <w:rFonts w:ascii="Times New Roman" w:hAnsi="Times New Roman" w:cs="Times New Roman"/>
          <w:sz w:val="28"/>
          <w:szCs w:val="28"/>
        </w:rPr>
        <w:t>и</w:t>
      </w:r>
      <w:r>
        <w:rPr>
          <w:rFonts w:ascii="Times New Roman" w:hAnsi="Times New Roman" w:cs="Times New Roman"/>
          <w:sz w:val="28"/>
          <w:szCs w:val="28"/>
        </w:rPr>
        <w:t>ческие девиации, либо латентные или минимально выраженные (субклинические) проявления соматической патологии. Результаты исследований, направленных на выделение соматогенных факторов различных симптомокомплексов функци</w:t>
      </w:r>
      <w:r>
        <w:rPr>
          <w:rFonts w:ascii="Times New Roman" w:hAnsi="Times New Roman" w:cs="Times New Roman"/>
          <w:sz w:val="28"/>
          <w:szCs w:val="28"/>
        </w:rPr>
        <w:t>о</w:t>
      </w:r>
      <w:r>
        <w:rPr>
          <w:rFonts w:ascii="Times New Roman" w:hAnsi="Times New Roman" w:cs="Times New Roman"/>
          <w:sz w:val="28"/>
          <w:szCs w:val="28"/>
        </w:rPr>
        <w:t>нальных расстройств изложены в большом количестве публикаций. Не остана</w:t>
      </w:r>
      <w:r>
        <w:rPr>
          <w:rFonts w:ascii="Times New Roman" w:hAnsi="Times New Roman" w:cs="Times New Roman"/>
          <w:sz w:val="28"/>
          <w:szCs w:val="28"/>
        </w:rPr>
        <w:t>в</w:t>
      </w:r>
      <w:r>
        <w:rPr>
          <w:rFonts w:ascii="Times New Roman" w:hAnsi="Times New Roman" w:cs="Times New Roman"/>
          <w:sz w:val="28"/>
          <w:szCs w:val="28"/>
        </w:rPr>
        <w:t>ливаясь подробно на анализе всех приводимых в подтверждение соматоцентрич</w:t>
      </w:r>
      <w:r>
        <w:rPr>
          <w:rFonts w:ascii="Times New Roman" w:hAnsi="Times New Roman" w:cs="Times New Roman"/>
          <w:sz w:val="28"/>
          <w:szCs w:val="28"/>
        </w:rPr>
        <w:t>е</w:t>
      </w:r>
      <w:r>
        <w:rPr>
          <w:rFonts w:ascii="Times New Roman" w:hAnsi="Times New Roman" w:cs="Times New Roman"/>
          <w:sz w:val="28"/>
          <w:szCs w:val="28"/>
        </w:rPr>
        <w:t>ски ориентированного подхода к органным неврозам фактов (цели исследования предусматривали оценку соматической патологии как одного из вероятных фа</w:t>
      </w:r>
      <w:r>
        <w:rPr>
          <w:rFonts w:ascii="Times New Roman" w:hAnsi="Times New Roman" w:cs="Times New Roman"/>
          <w:sz w:val="28"/>
          <w:szCs w:val="28"/>
        </w:rPr>
        <w:t>к</w:t>
      </w:r>
      <w:r>
        <w:rPr>
          <w:rFonts w:ascii="Times New Roman" w:hAnsi="Times New Roman" w:cs="Times New Roman"/>
          <w:sz w:val="28"/>
          <w:szCs w:val="28"/>
        </w:rPr>
        <w:t>торов, соучаствующих наряду с психическими расстройствами в динамике орга</w:t>
      </w:r>
      <w:r>
        <w:rPr>
          <w:rFonts w:ascii="Times New Roman" w:hAnsi="Times New Roman" w:cs="Times New Roman"/>
          <w:sz w:val="28"/>
          <w:szCs w:val="28"/>
        </w:rPr>
        <w:t>н</w:t>
      </w:r>
      <w:r>
        <w:rPr>
          <w:rFonts w:ascii="Times New Roman" w:hAnsi="Times New Roman" w:cs="Times New Roman"/>
          <w:sz w:val="28"/>
          <w:szCs w:val="28"/>
        </w:rPr>
        <w:t xml:space="preserve">ных неврозов), остановимся лишь на ряде наиболее иллюстративных работ. </w:t>
      </w:r>
    </w:p>
    <w:p w14:paraId="4C64AF8C"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соматоцентрически ориентированных исследованиях симптомы карди</w:t>
      </w:r>
      <w:r>
        <w:rPr>
          <w:rFonts w:ascii="Times New Roman" w:hAnsi="Times New Roman" w:cs="Times New Roman"/>
          <w:sz w:val="28"/>
          <w:szCs w:val="28"/>
        </w:rPr>
        <w:t>о</w:t>
      </w:r>
      <w:r>
        <w:rPr>
          <w:rFonts w:ascii="Times New Roman" w:hAnsi="Times New Roman" w:cs="Times New Roman"/>
          <w:sz w:val="28"/>
          <w:szCs w:val="28"/>
        </w:rPr>
        <w:t>невроза и гипервентиляционного синдрома рассматриваются в числе клинических проявлений нейроциркуляторной дистонии, патогенез которой большинством а</w:t>
      </w:r>
      <w:r>
        <w:rPr>
          <w:rFonts w:ascii="Times New Roman" w:hAnsi="Times New Roman" w:cs="Times New Roman"/>
          <w:sz w:val="28"/>
          <w:szCs w:val="28"/>
        </w:rPr>
        <w:t>в</w:t>
      </w:r>
      <w:r>
        <w:rPr>
          <w:rFonts w:ascii="Times New Roman" w:hAnsi="Times New Roman" w:cs="Times New Roman"/>
          <w:sz w:val="28"/>
          <w:szCs w:val="28"/>
        </w:rPr>
        <w:t>торов рассматривается как многофакторный (включая и участие стрессовых во</w:t>
      </w:r>
      <w:r>
        <w:rPr>
          <w:rFonts w:ascii="Times New Roman" w:hAnsi="Times New Roman" w:cs="Times New Roman"/>
          <w:sz w:val="28"/>
          <w:szCs w:val="28"/>
        </w:rPr>
        <w:t>з</w:t>
      </w:r>
      <w:r>
        <w:rPr>
          <w:rFonts w:ascii="Times New Roman" w:hAnsi="Times New Roman" w:cs="Times New Roman"/>
          <w:sz w:val="28"/>
          <w:szCs w:val="28"/>
        </w:rPr>
        <w:t>действий). При этом выдвигаются различные концепции так называемого “су</w:t>
      </w:r>
      <w:r>
        <w:rPr>
          <w:rFonts w:ascii="Times New Roman" w:hAnsi="Times New Roman" w:cs="Times New Roman"/>
          <w:sz w:val="28"/>
          <w:szCs w:val="28"/>
        </w:rPr>
        <w:t>б</w:t>
      </w:r>
      <w:r>
        <w:rPr>
          <w:rFonts w:ascii="Times New Roman" w:hAnsi="Times New Roman" w:cs="Times New Roman"/>
          <w:sz w:val="28"/>
          <w:szCs w:val="28"/>
        </w:rPr>
        <w:t>страта” болезни, призванные объяснить наличие функциональных расстройств сердечно-сосудистой и бронхолегочной системы минимальными изменениями в этих органах, сопоставимых с выраженными нарушениями при развернутых заб</w:t>
      </w:r>
      <w:r>
        <w:rPr>
          <w:rFonts w:ascii="Times New Roman" w:hAnsi="Times New Roman" w:cs="Times New Roman"/>
          <w:sz w:val="28"/>
          <w:szCs w:val="28"/>
        </w:rPr>
        <w:t>о</w:t>
      </w:r>
      <w:r>
        <w:rPr>
          <w:rFonts w:ascii="Times New Roman" w:hAnsi="Times New Roman" w:cs="Times New Roman"/>
          <w:sz w:val="28"/>
          <w:szCs w:val="28"/>
        </w:rPr>
        <w:t>леваниях, но остающиеся на субклиническом уровне. В числе таких факторов указываются структуральные изменения в результате перенесенных (или актуал</w:t>
      </w:r>
      <w:r>
        <w:rPr>
          <w:rFonts w:ascii="Times New Roman" w:hAnsi="Times New Roman" w:cs="Times New Roman"/>
          <w:sz w:val="28"/>
          <w:szCs w:val="28"/>
        </w:rPr>
        <w:t>ь</w:t>
      </w:r>
      <w:r>
        <w:rPr>
          <w:rFonts w:ascii="Times New Roman" w:hAnsi="Times New Roman" w:cs="Times New Roman"/>
          <w:sz w:val="28"/>
          <w:szCs w:val="28"/>
        </w:rPr>
        <w:t>ных) острых или очаговых инфекций, интоксикаций, наследственные морфолог</w:t>
      </w:r>
      <w:r>
        <w:rPr>
          <w:rFonts w:ascii="Times New Roman" w:hAnsi="Times New Roman" w:cs="Times New Roman"/>
          <w:sz w:val="28"/>
          <w:szCs w:val="28"/>
        </w:rPr>
        <w:t>и</w:t>
      </w:r>
      <w:r>
        <w:rPr>
          <w:rFonts w:ascii="Times New Roman" w:hAnsi="Times New Roman" w:cs="Times New Roman"/>
          <w:sz w:val="28"/>
          <w:szCs w:val="28"/>
        </w:rPr>
        <w:t xml:space="preserve">ческие аномалии, гормональные дисфункции, очаги ирритации.. </w:t>
      </w:r>
    </w:p>
    <w:p w14:paraId="4DAF623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частности Д.Я. Шурыгин с соавт. [1974] обнаруживают признаки хрон</w:t>
      </w:r>
      <w:r>
        <w:rPr>
          <w:rFonts w:ascii="Times New Roman" w:hAnsi="Times New Roman" w:cs="Times New Roman"/>
          <w:sz w:val="28"/>
          <w:szCs w:val="28"/>
        </w:rPr>
        <w:t>и</w:t>
      </w:r>
      <w:r>
        <w:rPr>
          <w:rFonts w:ascii="Times New Roman" w:hAnsi="Times New Roman" w:cs="Times New Roman"/>
          <w:sz w:val="28"/>
          <w:szCs w:val="28"/>
        </w:rPr>
        <w:t>ческой очаговой инфекции у 90% пациентов с НЦД гипертонического типа, пр</w:t>
      </w:r>
      <w:r>
        <w:rPr>
          <w:rFonts w:ascii="Times New Roman" w:hAnsi="Times New Roman" w:cs="Times New Roman"/>
          <w:sz w:val="28"/>
          <w:szCs w:val="28"/>
        </w:rPr>
        <w:t>е</w:t>
      </w:r>
      <w:r>
        <w:rPr>
          <w:rFonts w:ascii="Times New Roman" w:hAnsi="Times New Roman" w:cs="Times New Roman"/>
          <w:sz w:val="28"/>
          <w:szCs w:val="28"/>
        </w:rPr>
        <w:t>имущественно в небных миндалинах. В качестве подтверждения роли инфекц</w:t>
      </w:r>
      <w:r>
        <w:rPr>
          <w:rFonts w:ascii="Times New Roman" w:hAnsi="Times New Roman" w:cs="Times New Roman"/>
          <w:sz w:val="28"/>
          <w:szCs w:val="28"/>
        </w:rPr>
        <w:t>и</w:t>
      </w:r>
      <w:r>
        <w:rPr>
          <w:rFonts w:ascii="Times New Roman" w:hAnsi="Times New Roman" w:cs="Times New Roman"/>
          <w:sz w:val="28"/>
          <w:szCs w:val="28"/>
        </w:rPr>
        <w:t>онного поражения авторы приводят тот факт, что вслед за тонзилоэктомией зн</w:t>
      </w:r>
      <w:r>
        <w:rPr>
          <w:rFonts w:ascii="Times New Roman" w:hAnsi="Times New Roman" w:cs="Times New Roman"/>
          <w:sz w:val="28"/>
          <w:szCs w:val="28"/>
        </w:rPr>
        <w:t>а</w:t>
      </w:r>
      <w:r>
        <w:rPr>
          <w:rFonts w:ascii="Times New Roman" w:hAnsi="Times New Roman" w:cs="Times New Roman"/>
          <w:sz w:val="28"/>
          <w:szCs w:val="28"/>
        </w:rPr>
        <w:t>чительная редукция функциональных расстройств наблюдается у 80% больных. По Маколкину В.И. с соавт. [1995] ключевая роль в генезе функциональных ра</w:t>
      </w:r>
      <w:r>
        <w:rPr>
          <w:rFonts w:ascii="Times New Roman" w:hAnsi="Times New Roman" w:cs="Times New Roman"/>
          <w:sz w:val="28"/>
          <w:szCs w:val="28"/>
        </w:rPr>
        <w:t>с</w:t>
      </w:r>
      <w:r>
        <w:rPr>
          <w:rFonts w:ascii="Times New Roman" w:hAnsi="Times New Roman" w:cs="Times New Roman"/>
          <w:sz w:val="28"/>
          <w:szCs w:val="28"/>
        </w:rPr>
        <w:t>стройств принадлежит специфическому инфекционному поражению, в первую очередь при острых респираторных вирусных заболеваниях. Вирусная инфекция предшествует манифестации и экзацербации симптомов кардионевроза и гипе</w:t>
      </w:r>
      <w:r>
        <w:rPr>
          <w:rFonts w:ascii="Times New Roman" w:hAnsi="Times New Roman" w:cs="Times New Roman"/>
          <w:sz w:val="28"/>
          <w:szCs w:val="28"/>
        </w:rPr>
        <w:t>р</w:t>
      </w:r>
      <w:r>
        <w:rPr>
          <w:rFonts w:ascii="Times New Roman" w:hAnsi="Times New Roman" w:cs="Times New Roman"/>
          <w:sz w:val="28"/>
          <w:szCs w:val="28"/>
        </w:rPr>
        <w:t xml:space="preserve">вентиляции в 32% и 52% соответственно. </w:t>
      </w:r>
    </w:p>
    <w:p w14:paraId="5C58449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ряде исследований обсуждается связи функциональных расстройств се</w:t>
      </w:r>
      <w:r>
        <w:rPr>
          <w:rFonts w:ascii="Times New Roman" w:hAnsi="Times New Roman" w:cs="Times New Roman"/>
          <w:sz w:val="28"/>
          <w:szCs w:val="28"/>
        </w:rPr>
        <w:t>р</w:t>
      </w:r>
      <w:r>
        <w:rPr>
          <w:rFonts w:ascii="Times New Roman" w:hAnsi="Times New Roman" w:cs="Times New Roman"/>
          <w:sz w:val="28"/>
          <w:szCs w:val="28"/>
        </w:rPr>
        <w:t>дечно-сосудистой и дыхательной системы с рефлекторными влияниями со стор</w:t>
      </w:r>
      <w:r>
        <w:rPr>
          <w:rFonts w:ascii="Times New Roman" w:hAnsi="Times New Roman" w:cs="Times New Roman"/>
          <w:sz w:val="28"/>
          <w:szCs w:val="28"/>
        </w:rPr>
        <w:t>о</w:t>
      </w:r>
      <w:r>
        <w:rPr>
          <w:rFonts w:ascii="Times New Roman" w:hAnsi="Times New Roman" w:cs="Times New Roman"/>
          <w:sz w:val="28"/>
          <w:szCs w:val="28"/>
        </w:rPr>
        <w:t>ны брюшной полости [Евтихов Р.М. с соавт., 1981]. Другие авторы указывают на сопряженности части соматовегетативных симптомов при НЦД, в том числе ка</w:t>
      </w:r>
      <w:r>
        <w:rPr>
          <w:rFonts w:ascii="Times New Roman" w:hAnsi="Times New Roman" w:cs="Times New Roman"/>
          <w:sz w:val="28"/>
          <w:szCs w:val="28"/>
        </w:rPr>
        <w:t>р</w:t>
      </w:r>
      <w:r>
        <w:rPr>
          <w:rFonts w:ascii="Times New Roman" w:hAnsi="Times New Roman" w:cs="Times New Roman"/>
          <w:sz w:val="28"/>
          <w:szCs w:val="28"/>
        </w:rPr>
        <w:t>диалгий, с остеоартрозом шейно-грудного отдела позвоночника [Вейн А.М. с с</w:t>
      </w:r>
      <w:r>
        <w:rPr>
          <w:rFonts w:ascii="Times New Roman" w:hAnsi="Times New Roman" w:cs="Times New Roman"/>
          <w:sz w:val="28"/>
          <w:szCs w:val="28"/>
        </w:rPr>
        <w:t>о</w:t>
      </w:r>
      <w:r>
        <w:rPr>
          <w:rFonts w:ascii="Times New Roman" w:hAnsi="Times New Roman" w:cs="Times New Roman"/>
          <w:sz w:val="28"/>
          <w:szCs w:val="28"/>
        </w:rPr>
        <w:t>авт., 1981; Горбатовская Н.С. с соавт., 1986]. К более редким причинам НЦД о</w:t>
      </w:r>
      <w:r>
        <w:rPr>
          <w:rFonts w:ascii="Times New Roman" w:hAnsi="Times New Roman" w:cs="Times New Roman"/>
          <w:sz w:val="28"/>
          <w:szCs w:val="28"/>
        </w:rPr>
        <w:t>т</w:t>
      </w:r>
      <w:r>
        <w:rPr>
          <w:rFonts w:ascii="Times New Roman" w:hAnsi="Times New Roman" w:cs="Times New Roman"/>
          <w:sz w:val="28"/>
          <w:szCs w:val="28"/>
        </w:rPr>
        <w:t>носят некоторые интоксикации, профессиональные вредности, физические во</w:t>
      </w:r>
      <w:r>
        <w:rPr>
          <w:rFonts w:ascii="Times New Roman" w:hAnsi="Times New Roman" w:cs="Times New Roman"/>
          <w:sz w:val="28"/>
          <w:szCs w:val="28"/>
        </w:rPr>
        <w:t>з</w:t>
      </w:r>
      <w:r>
        <w:rPr>
          <w:rFonts w:ascii="Times New Roman" w:hAnsi="Times New Roman" w:cs="Times New Roman"/>
          <w:sz w:val="28"/>
          <w:szCs w:val="28"/>
        </w:rPr>
        <w:t>действия (вибрация, воздействие СВЧ-поля, производственные шумы, гиперинс</w:t>
      </w:r>
      <w:r>
        <w:rPr>
          <w:rFonts w:ascii="Times New Roman" w:hAnsi="Times New Roman" w:cs="Times New Roman"/>
          <w:sz w:val="28"/>
          <w:szCs w:val="28"/>
        </w:rPr>
        <w:t>о</w:t>
      </w:r>
      <w:r>
        <w:rPr>
          <w:rFonts w:ascii="Times New Roman" w:hAnsi="Times New Roman" w:cs="Times New Roman"/>
          <w:sz w:val="28"/>
          <w:szCs w:val="28"/>
        </w:rPr>
        <w:t>ляция), гиподинамия [Маколкин В.И. с соавт., 1995]. В числе патогенетических факторов функциональных расстройств сердечно-сосудистой и дыхательной си</w:t>
      </w:r>
      <w:r>
        <w:rPr>
          <w:rFonts w:ascii="Times New Roman" w:hAnsi="Times New Roman" w:cs="Times New Roman"/>
          <w:sz w:val="28"/>
          <w:szCs w:val="28"/>
        </w:rPr>
        <w:t>с</w:t>
      </w:r>
      <w:r>
        <w:rPr>
          <w:rFonts w:ascii="Times New Roman" w:hAnsi="Times New Roman" w:cs="Times New Roman"/>
          <w:sz w:val="28"/>
          <w:szCs w:val="28"/>
        </w:rPr>
        <w:t>темы указывается и состояния физического истощения в связи с повышенными нагрузками. Так, по данным А.Г. Дембо [1989] стойкие нарушения функционал</w:t>
      </w:r>
      <w:r>
        <w:rPr>
          <w:rFonts w:ascii="Times New Roman" w:hAnsi="Times New Roman" w:cs="Times New Roman"/>
          <w:sz w:val="28"/>
          <w:szCs w:val="28"/>
        </w:rPr>
        <w:t>ь</w:t>
      </w:r>
      <w:r>
        <w:rPr>
          <w:rFonts w:ascii="Times New Roman" w:hAnsi="Times New Roman" w:cs="Times New Roman"/>
          <w:sz w:val="28"/>
          <w:szCs w:val="28"/>
        </w:rPr>
        <w:t>ного статуса внутренних органов в рамках синдрома физического перенапряж</w:t>
      </w:r>
      <w:r>
        <w:rPr>
          <w:rFonts w:ascii="Times New Roman" w:hAnsi="Times New Roman" w:cs="Times New Roman"/>
          <w:sz w:val="28"/>
          <w:szCs w:val="28"/>
        </w:rPr>
        <w:t>е</w:t>
      </w:r>
      <w:r>
        <w:rPr>
          <w:rFonts w:ascii="Times New Roman" w:hAnsi="Times New Roman" w:cs="Times New Roman"/>
          <w:sz w:val="28"/>
          <w:szCs w:val="28"/>
        </w:rPr>
        <w:t>ния у спортсменов сопровождаются изменениями ЭКГ дистрофического характ</w:t>
      </w:r>
      <w:r>
        <w:rPr>
          <w:rFonts w:ascii="Times New Roman" w:hAnsi="Times New Roman" w:cs="Times New Roman"/>
          <w:sz w:val="28"/>
          <w:szCs w:val="28"/>
        </w:rPr>
        <w:t>е</w:t>
      </w:r>
      <w:r>
        <w:rPr>
          <w:rFonts w:ascii="Times New Roman" w:hAnsi="Times New Roman" w:cs="Times New Roman"/>
          <w:sz w:val="28"/>
          <w:szCs w:val="28"/>
        </w:rPr>
        <w:t>ра.</w:t>
      </w:r>
    </w:p>
    <w:p w14:paraId="414CB99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Следует также выделить работы, в которых в качестве основной причины и реализующих механизмов функциональной патологии сердца рассматривается наследственно-конституциональная предрасположенность – “слабость” сердечно-сосудистой системы в целом. В таких случаях возможно формирование функци</w:t>
      </w:r>
      <w:r>
        <w:rPr>
          <w:rFonts w:ascii="Times New Roman" w:hAnsi="Times New Roman" w:cs="Times New Roman"/>
          <w:sz w:val="28"/>
          <w:szCs w:val="28"/>
        </w:rPr>
        <w:t>о</w:t>
      </w:r>
      <w:r>
        <w:rPr>
          <w:rFonts w:ascii="Times New Roman" w:hAnsi="Times New Roman" w:cs="Times New Roman"/>
          <w:sz w:val="28"/>
          <w:szCs w:val="28"/>
        </w:rPr>
        <w:t>нальных расстройств уже в детском возрасте на фоне повышенной утомляемости от физических и эмоциональных нагрузок.</w:t>
      </w:r>
    </w:p>
    <w:p w14:paraId="3779849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соматоцентрически ориентированных публикациях по проблеме фун</w:t>
      </w:r>
      <w:r>
        <w:rPr>
          <w:rFonts w:ascii="Times New Roman" w:hAnsi="Times New Roman" w:cs="Times New Roman"/>
          <w:sz w:val="28"/>
          <w:szCs w:val="28"/>
        </w:rPr>
        <w:t>к</w:t>
      </w:r>
      <w:r>
        <w:rPr>
          <w:rFonts w:ascii="Times New Roman" w:hAnsi="Times New Roman" w:cs="Times New Roman"/>
          <w:sz w:val="28"/>
          <w:szCs w:val="28"/>
        </w:rPr>
        <w:t>циональных расстройств кишечника ставится вопрос о значимости  морфологич</w:t>
      </w:r>
      <w:r>
        <w:rPr>
          <w:rFonts w:ascii="Times New Roman" w:hAnsi="Times New Roman" w:cs="Times New Roman"/>
          <w:sz w:val="28"/>
          <w:szCs w:val="28"/>
        </w:rPr>
        <w:t>е</w:t>
      </w:r>
      <w:r>
        <w:rPr>
          <w:rFonts w:ascii="Times New Roman" w:hAnsi="Times New Roman" w:cs="Times New Roman"/>
          <w:sz w:val="28"/>
          <w:szCs w:val="28"/>
        </w:rPr>
        <w:t>ских изменений в толстой кишке в патогенезе развития СРК, что является осно</w:t>
      </w:r>
      <w:r>
        <w:rPr>
          <w:rFonts w:ascii="Times New Roman" w:hAnsi="Times New Roman" w:cs="Times New Roman"/>
          <w:sz w:val="28"/>
          <w:szCs w:val="28"/>
        </w:rPr>
        <w:t>в</w:t>
      </w:r>
      <w:r>
        <w:rPr>
          <w:rFonts w:ascii="Times New Roman" w:hAnsi="Times New Roman" w:cs="Times New Roman"/>
          <w:sz w:val="28"/>
          <w:szCs w:val="28"/>
        </w:rPr>
        <w:t>ной темой для дискуссии гастроэнтерологов. Основным в данном направлении является мнение, что для возникновения и развития функциональных расстройств толстой кишки необходимо наличие морфологической основы заболевания. [Са</w:t>
      </w:r>
      <w:r>
        <w:rPr>
          <w:rFonts w:ascii="Times New Roman" w:hAnsi="Times New Roman" w:cs="Times New Roman"/>
          <w:sz w:val="28"/>
          <w:szCs w:val="28"/>
        </w:rPr>
        <w:t>р</w:t>
      </w:r>
      <w:r>
        <w:rPr>
          <w:rFonts w:ascii="Times New Roman" w:hAnsi="Times New Roman" w:cs="Times New Roman"/>
          <w:sz w:val="28"/>
          <w:szCs w:val="28"/>
        </w:rPr>
        <w:t>кисов Д.С., 1999].   Как указывается в отдельных гастроэнтерологических публ</w:t>
      </w:r>
      <w:r>
        <w:rPr>
          <w:rFonts w:ascii="Times New Roman" w:hAnsi="Times New Roman" w:cs="Times New Roman"/>
          <w:sz w:val="28"/>
          <w:szCs w:val="28"/>
        </w:rPr>
        <w:t>и</w:t>
      </w:r>
      <w:r>
        <w:rPr>
          <w:rFonts w:ascii="Times New Roman" w:hAnsi="Times New Roman" w:cs="Times New Roman"/>
          <w:sz w:val="28"/>
          <w:szCs w:val="28"/>
        </w:rPr>
        <w:t>кациях, у больных с СРК и “отчетливыми тревожными расстройствами” обнар</w:t>
      </w:r>
      <w:r>
        <w:rPr>
          <w:rFonts w:ascii="Times New Roman" w:hAnsi="Times New Roman" w:cs="Times New Roman"/>
          <w:sz w:val="28"/>
          <w:szCs w:val="28"/>
        </w:rPr>
        <w:t>у</w:t>
      </w:r>
      <w:r>
        <w:rPr>
          <w:rFonts w:ascii="Times New Roman" w:hAnsi="Times New Roman" w:cs="Times New Roman"/>
          <w:sz w:val="28"/>
          <w:szCs w:val="28"/>
        </w:rPr>
        <w:t>живаются различные морфологические аномалии и стойкие нарушения бактер</w:t>
      </w:r>
      <w:r>
        <w:rPr>
          <w:rFonts w:ascii="Times New Roman" w:hAnsi="Times New Roman" w:cs="Times New Roman"/>
          <w:sz w:val="28"/>
          <w:szCs w:val="28"/>
        </w:rPr>
        <w:t>и</w:t>
      </w:r>
      <w:r>
        <w:rPr>
          <w:rFonts w:ascii="Times New Roman" w:hAnsi="Times New Roman" w:cs="Times New Roman"/>
          <w:sz w:val="28"/>
          <w:szCs w:val="28"/>
        </w:rPr>
        <w:t>ального состава толстой кишки, которые могут иметь не менее, а подчас и более важное значение в персистировании и обострениях СРК, чем, например, трево</w:t>
      </w:r>
      <w:r>
        <w:rPr>
          <w:rFonts w:ascii="Times New Roman" w:hAnsi="Times New Roman" w:cs="Times New Roman"/>
          <w:sz w:val="28"/>
          <w:szCs w:val="28"/>
        </w:rPr>
        <w:t>ж</w:t>
      </w:r>
      <w:r>
        <w:rPr>
          <w:rFonts w:ascii="Times New Roman" w:hAnsi="Times New Roman" w:cs="Times New Roman"/>
          <w:sz w:val="28"/>
          <w:szCs w:val="28"/>
        </w:rPr>
        <w:t>ная или депрессивная патология [Златкина А.Р., 1983]. Отсутствие же выявля</w:t>
      </w:r>
      <w:r>
        <w:rPr>
          <w:rFonts w:ascii="Times New Roman" w:hAnsi="Times New Roman" w:cs="Times New Roman"/>
          <w:sz w:val="28"/>
          <w:szCs w:val="28"/>
        </w:rPr>
        <w:t>е</w:t>
      </w:r>
      <w:r>
        <w:rPr>
          <w:rFonts w:ascii="Times New Roman" w:hAnsi="Times New Roman" w:cs="Times New Roman"/>
          <w:sz w:val="28"/>
          <w:szCs w:val="28"/>
        </w:rPr>
        <w:t>мых морфологических изменений в  ЖКТ даже при ярко выраженных симптомах СРК этими авторами оценивается как признак недостаточно подробного и детал</w:t>
      </w:r>
      <w:r>
        <w:rPr>
          <w:rFonts w:ascii="Times New Roman" w:hAnsi="Times New Roman" w:cs="Times New Roman"/>
          <w:sz w:val="28"/>
          <w:szCs w:val="28"/>
        </w:rPr>
        <w:t>ь</w:t>
      </w:r>
      <w:r>
        <w:rPr>
          <w:rFonts w:ascii="Times New Roman" w:hAnsi="Times New Roman" w:cs="Times New Roman"/>
          <w:sz w:val="28"/>
          <w:szCs w:val="28"/>
        </w:rPr>
        <w:t>ного обследования больного. В этих исследованиях представлены преимущес</w:t>
      </w:r>
      <w:r>
        <w:rPr>
          <w:rFonts w:ascii="Times New Roman" w:hAnsi="Times New Roman" w:cs="Times New Roman"/>
          <w:sz w:val="28"/>
          <w:szCs w:val="28"/>
        </w:rPr>
        <w:t>т</w:t>
      </w:r>
      <w:r>
        <w:rPr>
          <w:rFonts w:ascii="Times New Roman" w:hAnsi="Times New Roman" w:cs="Times New Roman"/>
          <w:sz w:val="28"/>
          <w:szCs w:val="28"/>
        </w:rPr>
        <w:t>венно субклинические тревожные и депрессивные состояния (или отдельные симптомы) – субсиндромальные панические атаки, эпизодические соматизир</w:t>
      </w:r>
      <w:r>
        <w:rPr>
          <w:rFonts w:ascii="Times New Roman" w:hAnsi="Times New Roman" w:cs="Times New Roman"/>
          <w:sz w:val="28"/>
          <w:szCs w:val="28"/>
        </w:rPr>
        <w:t>о</w:t>
      </w:r>
      <w:r>
        <w:rPr>
          <w:rFonts w:ascii="Times New Roman" w:hAnsi="Times New Roman" w:cs="Times New Roman"/>
          <w:sz w:val="28"/>
          <w:szCs w:val="28"/>
        </w:rPr>
        <w:t>ванные тревожно-ипохондрические и депрессивно-ипохондрические реакции, к</w:t>
      </w:r>
      <w:r>
        <w:rPr>
          <w:rFonts w:ascii="Times New Roman" w:hAnsi="Times New Roman" w:cs="Times New Roman"/>
          <w:sz w:val="28"/>
          <w:szCs w:val="28"/>
        </w:rPr>
        <w:t>о</w:t>
      </w:r>
      <w:r>
        <w:rPr>
          <w:rFonts w:ascii="Times New Roman" w:hAnsi="Times New Roman" w:cs="Times New Roman"/>
          <w:sz w:val="28"/>
          <w:szCs w:val="28"/>
        </w:rPr>
        <w:t>торые квалифицируются как вторичные по отношению к симптомам СРК. П</w:t>
      </w:r>
      <w:r>
        <w:rPr>
          <w:rFonts w:ascii="Times New Roman" w:hAnsi="Times New Roman" w:cs="Times New Roman"/>
          <w:sz w:val="28"/>
          <w:szCs w:val="28"/>
        </w:rPr>
        <w:t>о</w:t>
      </w:r>
      <w:r>
        <w:rPr>
          <w:rFonts w:ascii="Times New Roman" w:hAnsi="Times New Roman" w:cs="Times New Roman"/>
          <w:sz w:val="28"/>
          <w:szCs w:val="28"/>
        </w:rPr>
        <w:t>следние, в свою очередь, рассматриваются как результат врожденной или прио</w:t>
      </w:r>
      <w:r>
        <w:rPr>
          <w:rFonts w:ascii="Times New Roman" w:hAnsi="Times New Roman" w:cs="Times New Roman"/>
          <w:sz w:val="28"/>
          <w:szCs w:val="28"/>
        </w:rPr>
        <w:t>б</w:t>
      </w:r>
      <w:r>
        <w:rPr>
          <w:rFonts w:ascii="Times New Roman" w:hAnsi="Times New Roman" w:cs="Times New Roman"/>
          <w:sz w:val="28"/>
          <w:szCs w:val="28"/>
        </w:rPr>
        <w:t>ретенной в рамках заболеваний органов пищеварения стойких нейрофизиологич</w:t>
      </w:r>
      <w:r>
        <w:rPr>
          <w:rFonts w:ascii="Times New Roman" w:hAnsi="Times New Roman" w:cs="Times New Roman"/>
          <w:sz w:val="28"/>
          <w:szCs w:val="28"/>
        </w:rPr>
        <w:t>е</w:t>
      </w:r>
      <w:r>
        <w:rPr>
          <w:rFonts w:ascii="Times New Roman" w:hAnsi="Times New Roman" w:cs="Times New Roman"/>
          <w:sz w:val="28"/>
          <w:szCs w:val="28"/>
        </w:rPr>
        <w:t xml:space="preserve">ских и нейрохимических изменений в области толстого кишечника. </w:t>
      </w:r>
    </w:p>
    <w:p w14:paraId="4BDF81EC" w14:textId="77777777" w:rsidR="007F149F" w:rsidRDefault="007F149F">
      <w:pPr>
        <w:widowControl/>
        <w:spacing w:before="0" w:after="0" w:line="360" w:lineRule="auto"/>
        <w:ind w:firstLine="720"/>
        <w:jc w:val="both"/>
        <w:rPr>
          <w:sz w:val="28"/>
          <w:szCs w:val="28"/>
        </w:rPr>
      </w:pPr>
      <w:r>
        <w:rPr>
          <w:sz w:val="28"/>
          <w:szCs w:val="28"/>
        </w:rPr>
        <w:t>Несмотря на то, что большинство соматоцентрически ориентированных и</w:t>
      </w:r>
      <w:r>
        <w:rPr>
          <w:sz w:val="28"/>
          <w:szCs w:val="28"/>
        </w:rPr>
        <w:t>с</w:t>
      </w:r>
      <w:r>
        <w:rPr>
          <w:sz w:val="28"/>
          <w:szCs w:val="28"/>
        </w:rPr>
        <w:t>следователей подчеркивает тесные связи функциональных расстройств кишечн</w:t>
      </w:r>
      <w:r>
        <w:rPr>
          <w:sz w:val="28"/>
          <w:szCs w:val="28"/>
        </w:rPr>
        <w:t>и</w:t>
      </w:r>
      <w:r>
        <w:rPr>
          <w:sz w:val="28"/>
          <w:szCs w:val="28"/>
        </w:rPr>
        <w:t>ка с психическими нарушениями или психотравмирующими факторами, психоп</w:t>
      </w:r>
      <w:r>
        <w:rPr>
          <w:sz w:val="28"/>
          <w:szCs w:val="28"/>
        </w:rPr>
        <w:t>а</w:t>
      </w:r>
      <w:r>
        <w:rPr>
          <w:sz w:val="28"/>
          <w:szCs w:val="28"/>
        </w:rPr>
        <w:t xml:space="preserve">тологической оценки состояния пациентов в этих работах не предусматривается. При этом собственно психические расстройства либо не анализируются вовсе, либо трактуются как второстепенные (либо промежуточные) звенья в патогенезе органных неврозов. В частности, в работе </w:t>
      </w:r>
      <w:r>
        <w:rPr>
          <w:sz w:val="28"/>
          <w:szCs w:val="28"/>
          <w:lang w:val="en-US"/>
        </w:rPr>
        <w:t>I</w:t>
      </w:r>
      <w:r>
        <w:rPr>
          <w:sz w:val="28"/>
          <w:szCs w:val="28"/>
        </w:rPr>
        <w:t>.</w:t>
      </w:r>
      <w:r>
        <w:rPr>
          <w:sz w:val="28"/>
          <w:szCs w:val="28"/>
          <w:lang w:val="en-US"/>
        </w:rPr>
        <w:t>G</w:t>
      </w:r>
      <w:r>
        <w:rPr>
          <w:sz w:val="28"/>
          <w:szCs w:val="28"/>
        </w:rPr>
        <w:t>. Hislop [1971] выдвигается предп</w:t>
      </w:r>
      <w:r>
        <w:rPr>
          <w:sz w:val="28"/>
          <w:szCs w:val="28"/>
        </w:rPr>
        <w:t>о</w:t>
      </w:r>
      <w:r>
        <w:rPr>
          <w:sz w:val="28"/>
          <w:szCs w:val="28"/>
        </w:rPr>
        <w:t>ложение о психотравмирующем воздействии как факторе приводящем к наруш</w:t>
      </w:r>
      <w:r>
        <w:rPr>
          <w:sz w:val="28"/>
          <w:szCs w:val="28"/>
        </w:rPr>
        <w:t>е</w:t>
      </w:r>
      <w:r>
        <w:rPr>
          <w:sz w:val="28"/>
          <w:szCs w:val="28"/>
        </w:rPr>
        <w:t>ниям вегетативной регуляции моторной, секреторной и всасывающей функций кишечника и, в результате – к стойким изменениям бактериального состава в пр</w:t>
      </w:r>
      <w:r>
        <w:rPr>
          <w:sz w:val="28"/>
          <w:szCs w:val="28"/>
        </w:rPr>
        <w:t>о</w:t>
      </w:r>
      <w:r>
        <w:rPr>
          <w:sz w:val="28"/>
          <w:szCs w:val="28"/>
        </w:rPr>
        <w:t>свете толстой кишки. В дальнейшем именно хронический дисбиоз (дисбактериоз) становится причиной стойкого персистирования нарушений моторики и ра</w:t>
      </w:r>
      <w:r>
        <w:rPr>
          <w:sz w:val="28"/>
          <w:szCs w:val="28"/>
        </w:rPr>
        <w:t>с</w:t>
      </w:r>
      <w:r>
        <w:rPr>
          <w:sz w:val="28"/>
          <w:szCs w:val="28"/>
        </w:rPr>
        <w:t>стройств дефекации в рамках СРК. Однако соматоцентрическая ориентация авт</w:t>
      </w:r>
      <w:r>
        <w:rPr>
          <w:sz w:val="28"/>
          <w:szCs w:val="28"/>
        </w:rPr>
        <w:t>о</w:t>
      </w:r>
      <w:r>
        <w:rPr>
          <w:sz w:val="28"/>
          <w:szCs w:val="28"/>
        </w:rPr>
        <w:t>ра не позволяет придти к окончательным выводам о роли сопутствующих псих</w:t>
      </w:r>
      <w:r>
        <w:rPr>
          <w:sz w:val="28"/>
          <w:szCs w:val="28"/>
        </w:rPr>
        <w:t>и</w:t>
      </w:r>
      <w:r>
        <w:rPr>
          <w:sz w:val="28"/>
          <w:szCs w:val="28"/>
        </w:rPr>
        <w:t>ческих нарушений. Анализируя особенности манифестации СРК автор указывает лишь на наличие “тревожных симптомов”, не предусматривая изучения структ</w:t>
      </w:r>
      <w:r>
        <w:rPr>
          <w:sz w:val="28"/>
          <w:szCs w:val="28"/>
        </w:rPr>
        <w:t>у</w:t>
      </w:r>
      <w:r>
        <w:rPr>
          <w:sz w:val="28"/>
          <w:szCs w:val="28"/>
        </w:rPr>
        <w:t xml:space="preserve">ры и динамики психопатологических нарушений. </w:t>
      </w:r>
    </w:p>
    <w:p w14:paraId="58880D0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ряде исследований психические расстройства трактуются в числе втори</w:t>
      </w:r>
      <w:r>
        <w:rPr>
          <w:rFonts w:ascii="Times New Roman" w:hAnsi="Times New Roman" w:cs="Times New Roman"/>
          <w:sz w:val="28"/>
          <w:szCs w:val="28"/>
        </w:rPr>
        <w:t>ч</w:t>
      </w:r>
      <w:r>
        <w:rPr>
          <w:rFonts w:ascii="Times New Roman" w:hAnsi="Times New Roman" w:cs="Times New Roman"/>
          <w:sz w:val="28"/>
          <w:szCs w:val="28"/>
        </w:rPr>
        <w:t>ных (по отношению к соматическим симптомам) клинических образований. В ч</w:t>
      </w:r>
      <w:r>
        <w:rPr>
          <w:rFonts w:ascii="Times New Roman" w:hAnsi="Times New Roman" w:cs="Times New Roman"/>
          <w:sz w:val="28"/>
          <w:szCs w:val="28"/>
        </w:rPr>
        <w:t>а</w:t>
      </w:r>
      <w:r>
        <w:rPr>
          <w:rFonts w:ascii="Times New Roman" w:hAnsi="Times New Roman" w:cs="Times New Roman"/>
          <w:sz w:val="28"/>
          <w:szCs w:val="28"/>
        </w:rPr>
        <w:t>стности предлагается интерпретировать формирование психических (тревожных, депрессивных, ипохондрических и других) расстройств у пациентов с СРК как р</w:t>
      </w:r>
      <w:r>
        <w:rPr>
          <w:rFonts w:ascii="Times New Roman" w:hAnsi="Times New Roman" w:cs="Times New Roman"/>
          <w:sz w:val="28"/>
          <w:szCs w:val="28"/>
        </w:rPr>
        <w:t>е</w:t>
      </w:r>
      <w:r>
        <w:rPr>
          <w:rFonts w:ascii="Times New Roman" w:hAnsi="Times New Roman" w:cs="Times New Roman"/>
          <w:sz w:val="28"/>
          <w:szCs w:val="28"/>
        </w:rPr>
        <w:t>зультат “психологической реакции” пациента на изменение функционального с</w:t>
      </w:r>
      <w:r>
        <w:rPr>
          <w:rFonts w:ascii="Times New Roman" w:hAnsi="Times New Roman" w:cs="Times New Roman"/>
          <w:sz w:val="28"/>
          <w:szCs w:val="28"/>
        </w:rPr>
        <w:t>о</w:t>
      </w:r>
      <w:r>
        <w:rPr>
          <w:rFonts w:ascii="Times New Roman" w:hAnsi="Times New Roman" w:cs="Times New Roman"/>
          <w:sz w:val="28"/>
          <w:szCs w:val="28"/>
        </w:rPr>
        <w:t>стояния и патологические (алгические) ощущения в нижних отделах желудочно-кишечного тракта [Harvey R.F. с соавт., 1987].</w:t>
      </w:r>
    </w:p>
    <w:p w14:paraId="7667CA22"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Завершая изложение соматоцентрических концепций нельзя не отметить, что игнорирование или односторонняя интерпретация психических расстройств противоречит данным большинства исследований, приведенных выше, которые свидетельствуют о клинической значимости психической патологии в патогенезе функциональных расстройств.</w:t>
      </w:r>
    </w:p>
    <w:p w14:paraId="06C27457" w14:textId="77777777" w:rsidR="007F149F" w:rsidRDefault="007F149F">
      <w:pPr>
        <w:pStyle w:val="24"/>
        <w:spacing w:after="0" w:line="360" w:lineRule="auto"/>
        <w:rPr>
          <w:rFonts w:ascii="Times New Roman" w:hAnsi="Times New Roman" w:cs="Times New Roman"/>
          <w:sz w:val="28"/>
          <w:szCs w:val="28"/>
        </w:rPr>
      </w:pPr>
    </w:p>
    <w:p w14:paraId="6CF5D5F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Несмотря на то, что все представленные в настоящем обзоре концепции имеют право на существование и находят определенное подтверждение в клин</w:t>
      </w:r>
      <w:r>
        <w:rPr>
          <w:rFonts w:ascii="Times New Roman" w:hAnsi="Times New Roman" w:cs="Times New Roman"/>
          <w:sz w:val="28"/>
          <w:szCs w:val="28"/>
        </w:rPr>
        <w:t>и</w:t>
      </w:r>
      <w:r>
        <w:rPr>
          <w:rFonts w:ascii="Times New Roman" w:hAnsi="Times New Roman" w:cs="Times New Roman"/>
          <w:sz w:val="28"/>
          <w:szCs w:val="28"/>
        </w:rPr>
        <w:t>ческой практике, при рассмотрении психосоматических соотношений нельзя пр</w:t>
      </w:r>
      <w:r>
        <w:rPr>
          <w:rFonts w:ascii="Times New Roman" w:hAnsi="Times New Roman" w:cs="Times New Roman"/>
          <w:sz w:val="28"/>
          <w:szCs w:val="28"/>
        </w:rPr>
        <w:t>и</w:t>
      </w:r>
      <w:r>
        <w:rPr>
          <w:rFonts w:ascii="Times New Roman" w:hAnsi="Times New Roman" w:cs="Times New Roman"/>
          <w:sz w:val="28"/>
          <w:szCs w:val="28"/>
        </w:rPr>
        <w:t>знать оправданным (как указывал ещё Н. Baruk в 1938 г.) стремление распростр</w:t>
      </w:r>
      <w:r>
        <w:rPr>
          <w:rFonts w:ascii="Times New Roman" w:hAnsi="Times New Roman" w:cs="Times New Roman"/>
          <w:sz w:val="28"/>
          <w:szCs w:val="28"/>
        </w:rPr>
        <w:t>а</w:t>
      </w:r>
      <w:r>
        <w:rPr>
          <w:rFonts w:ascii="Times New Roman" w:hAnsi="Times New Roman" w:cs="Times New Roman"/>
          <w:sz w:val="28"/>
          <w:szCs w:val="28"/>
        </w:rPr>
        <w:t>нить одну из них на все проявления органных неврозов и однозначно их инте</w:t>
      </w:r>
      <w:r>
        <w:rPr>
          <w:rFonts w:ascii="Times New Roman" w:hAnsi="Times New Roman" w:cs="Times New Roman"/>
          <w:sz w:val="28"/>
          <w:szCs w:val="28"/>
        </w:rPr>
        <w:t>р</w:t>
      </w:r>
      <w:r>
        <w:rPr>
          <w:rFonts w:ascii="Times New Roman" w:hAnsi="Times New Roman" w:cs="Times New Roman"/>
          <w:sz w:val="28"/>
          <w:szCs w:val="28"/>
        </w:rPr>
        <w:t>претировать.</w:t>
      </w:r>
    </w:p>
    <w:p w14:paraId="2E1F4771" w14:textId="77777777" w:rsidR="007F149F" w:rsidRDefault="007F149F">
      <w:pPr>
        <w:widowControl/>
        <w:spacing w:before="0" w:after="0" w:line="360" w:lineRule="auto"/>
        <w:ind w:firstLine="720"/>
        <w:jc w:val="both"/>
        <w:rPr>
          <w:sz w:val="28"/>
          <w:szCs w:val="28"/>
        </w:rPr>
      </w:pPr>
      <w:r>
        <w:rPr>
          <w:sz w:val="28"/>
          <w:szCs w:val="28"/>
        </w:rPr>
        <w:t>Анализ исследований, посвященных изучению соотношений психической патологии с органными неврозами, выявляет полиморфизм возможных сочета</w:t>
      </w:r>
      <w:r>
        <w:rPr>
          <w:sz w:val="28"/>
          <w:szCs w:val="28"/>
        </w:rPr>
        <w:t>н</w:t>
      </w:r>
      <w:r>
        <w:rPr>
          <w:sz w:val="28"/>
          <w:szCs w:val="28"/>
        </w:rPr>
        <w:t>ной психической патологии и функциональных расстройств. Также можно сд</w:t>
      </w:r>
      <w:r>
        <w:rPr>
          <w:sz w:val="28"/>
          <w:szCs w:val="28"/>
        </w:rPr>
        <w:t>е</w:t>
      </w:r>
      <w:r>
        <w:rPr>
          <w:sz w:val="28"/>
          <w:szCs w:val="28"/>
        </w:rPr>
        <w:t>лать вывод о неоднозначности концептуальных интерпретаций психосоматич</w:t>
      </w:r>
      <w:r>
        <w:rPr>
          <w:sz w:val="28"/>
          <w:szCs w:val="28"/>
        </w:rPr>
        <w:t>е</w:t>
      </w:r>
      <w:r>
        <w:rPr>
          <w:sz w:val="28"/>
          <w:szCs w:val="28"/>
        </w:rPr>
        <w:t>ских соотношений при органных неврозах у больных с психическими расстро</w:t>
      </w:r>
      <w:r>
        <w:rPr>
          <w:sz w:val="28"/>
          <w:szCs w:val="28"/>
        </w:rPr>
        <w:t>й</w:t>
      </w:r>
      <w:r>
        <w:rPr>
          <w:sz w:val="28"/>
          <w:szCs w:val="28"/>
        </w:rPr>
        <w:t xml:space="preserve">ствами. </w:t>
      </w:r>
    </w:p>
    <w:p w14:paraId="01048FB3" w14:textId="77777777" w:rsidR="007F149F" w:rsidRDefault="007F149F">
      <w:pPr>
        <w:widowControl/>
        <w:spacing w:before="0" w:after="0" w:line="360" w:lineRule="auto"/>
        <w:ind w:firstLine="720"/>
        <w:jc w:val="both"/>
        <w:rPr>
          <w:sz w:val="28"/>
          <w:szCs w:val="28"/>
        </w:rPr>
      </w:pPr>
      <w:r>
        <w:rPr>
          <w:sz w:val="28"/>
          <w:szCs w:val="28"/>
        </w:rPr>
        <w:t>С другой стороны, очевидно, что изучение таких сложных клинических о</w:t>
      </w:r>
      <w:r>
        <w:rPr>
          <w:sz w:val="28"/>
          <w:szCs w:val="28"/>
        </w:rPr>
        <w:t>б</w:t>
      </w:r>
      <w:r>
        <w:rPr>
          <w:sz w:val="28"/>
          <w:szCs w:val="28"/>
        </w:rPr>
        <w:t>разований, как органные неврозы, требует интегративного подхода с совместным участием психиатров, пульмонологов, кардиологов, гастроэнтерологов и других специалистов. Такая необходимость подтверждается неадекватностью оценок психического статуса в работах интернистов и отсутствием объективных данных о морфологии, патофизиологии и сопутствующей органической патологии вну</w:t>
      </w:r>
      <w:r>
        <w:rPr>
          <w:sz w:val="28"/>
          <w:szCs w:val="28"/>
        </w:rPr>
        <w:t>т</w:t>
      </w:r>
      <w:r>
        <w:rPr>
          <w:sz w:val="28"/>
          <w:szCs w:val="28"/>
        </w:rPr>
        <w:t xml:space="preserve">ренних органов в работах, выполненных у пациентов из числа наблюдающихся психиатрами. </w:t>
      </w:r>
    </w:p>
    <w:p w14:paraId="27096ABE" w14:textId="77777777" w:rsidR="007F149F" w:rsidRDefault="007F149F">
      <w:pPr>
        <w:widowControl/>
        <w:spacing w:before="0" w:after="0" w:line="360" w:lineRule="auto"/>
        <w:ind w:firstLine="720"/>
        <w:jc w:val="both"/>
        <w:rPr>
          <w:sz w:val="28"/>
          <w:szCs w:val="28"/>
        </w:rPr>
      </w:pPr>
      <w:r>
        <w:rPr>
          <w:sz w:val="28"/>
          <w:szCs w:val="28"/>
        </w:rPr>
        <w:t>Таким образом, учитывая высокую распространенность органных неврозов в населении и значительный удельный вес психических расстройств у пациентов с функциональными расстройствами внутренних органов, возникает необходимость в дополнительных совместных исследованиях на однородных выборках пацие</w:t>
      </w:r>
      <w:r>
        <w:rPr>
          <w:sz w:val="28"/>
          <w:szCs w:val="28"/>
        </w:rPr>
        <w:t>н</w:t>
      </w:r>
      <w:r>
        <w:rPr>
          <w:sz w:val="28"/>
          <w:szCs w:val="28"/>
        </w:rPr>
        <w:t>тов с органными неврозами, страдающих психическими расстройствами, дост</w:t>
      </w:r>
      <w:r>
        <w:rPr>
          <w:sz w:val="28"/>
          <w:szCs w:val="28"/>
        </w:rPr>
        <w:t>а</w:t>
      </w:r>
      <w:r>
        <w:rPr>
          <w:sz w:val="28"/>
          <w:szCs w:val="28"/>
        </w:rPr>
        <w:t>точно большого объема, позволяющих выполнить интегративную оценку состо</w:t>
      </w:r>
      <w:r>
        <w:rPr>
          <w:sz w:val="28"/>
          <w:szCs w:val="28"/>
        </w:rPr>
        <w:t>я</w:t>
      </w:r>
      <w:r>
        <w:rPr>
          <w:sz w:val="28"/>
          <w:szCs w:val="28"/>
        </w:rPr>
        <w:t xml:space="preserve">ния пациентов с тщательной психопатологической и соматической экспертной оценкой. </w:t>
      </w:r>
    </w:p>
    <w:p w14:paraId="2F50D504" w14:textId="77777777" w:rsidR="007F149F" w:rsidRDefault="007F149F">
      <w:pPr>
        <w:pStyle w:val="23"/>
        <w:keepNext w:val="0"/>
        <w:spacing w:after="0" w:line="360" w:lineRule="auto"/>
        <w:jc w:val="center"/>
        <w:rPr>
          <w:rFonts w:ascii="Times New Roman" w:hAnsi="Times New Roman" w:cs="Times New Roman"/>
          <w:b w:val="0"/>
          <w:bCs w:val="0"/>
          <w:caps/>
          <w:sz w:val="28"/>
          <w:szCs w:val="28"/>
        </w:rPr>
      </w:pPr>
      <w:r>
        <w:rPr>
          <w:rFonts w:ascii="Times New Roman" w:hAnsi="Times New Roman" w:cs="Times New Roman"/>
          <w:b w:val="0"/>
          <w:bCs w:val="0"/>
          <w:caps/>
          <w:sz w:val="28"/>
          <w:szCs w:val="28"/>
        </w:rPr>
        <w:t>ГЛАВА 2.</w:t>
      </w:r>
    </w:p>
    <w:p w14:paraId="4B08BF33" w14:textId="77777777" w:rsidR="007F149F" w:rsidRDefault="007F149F">
      <w:pPr>
        <w:pStyle w:val="23"/>
        <w:keepNext w:val="0"/>
        <w:spacing w:after="0" w:line="360" w:lineRule="auto"/>
        <w:jc w:val="center"/>
        <w:rPr>
          <w:rFonts w:ascii="Times New Roman" w:hAnsi="Times New Roman" w:cs="Times New Roman"/>
          <w:b w:val="0"/>
          <w:bCs w:val="0"/>
          <w:caps/>
          <w:sz w:val="28"/>
          <w:szCs w:val="28"/>
        </w:rPr>
      </w:pPr>
      <w:r>
        <w:rPr>
          <w:rFonts w:ascii="Times New Roman" w:hAnsi="Times New Roman" w:cs="Times New Roman"/>
          <w:b w:val="0"/>
          <w:bCs w:val="0"/>
          <w:caps/>
          <w:sz w:val="28"/>
          <w:szCs w:val="28"/>
        </w:rPr>
        <w:t>Методы и материал исследования.</w:t>
      </w:r>
    </w:p>
    <w:p w14:paraId="299BE753" w14:textId="77777777" w:rsidR="007F149F" w:rsidRDefault="007F149F">
      <w:pPr>
        <w:widowControl/>
        <w:spacing w:before="0" w:after="0" w:line="360" w:lineRule="auto"/>
        <w:ind w:firstLine="720"/>
        <w:jc w:val="both"/>
        <w:rPr>
          <w:sz w:val="28"/>
          <w:szCs w:val="28"/>
        </w:rPr>
      </w:pPr>
    </w:p>
    <w:p w14:paraId="5D062A93" w14:textId="77777777" w:rsidR="007F149F" w:rsidRDefault="007F149F">
      <w:pPr>
        <w:pStyle w:val="32"/>
        <w:spacing w:after="0" w:line="360" w:lineRule="auto"/>
      </w:pPr>
      <w:r>
        <w:t>Отбор пациентов проводился сотрудниками отдела по изучению пограни</w:t>
      </w:r>
      <w:r>
        <w:t>ч</w:t>
      </w:r>
      <w:r>
        <w:t>ной психической патологии и психосоматических расстройств (руководитель - академик РАМН А.Б. Смулевич) НЦПЗ РАМН (директор - академик РАМН А.С. Тиганов) в период с февраля 1997 г. по май 2000 г. на базе Межклинического пс</w:t>
      </w:r>
      <w:r>
        <w:t>и</w:t>
      </w:r>
      <w:r>
        <w:t>хосоматического отделения при клинике кардиологии (руководитель - профессор А.Л. Сыркин) ММА им И.М. Сеченова, Факультетской терапевтической клиники им. В.Н. Виноградова (директор - член-корр. РАМН В.И. Маколкин) ММА им И.М. Сеченова, Клиники пропедевтики внутренних болезней, гастроэнтерологии и гепатологии (руководитель - академик РАМН В.Т. Ивашкин) ММА им И.М. С</w:t>
      </w:r>
      <w:r>
        <w:t>е</w:t>
      </w:r>
      <w:r>
        <w:t>ченова (ректор - академик РАН и РАМН М.А. Пальцев), Лаборатории хрономед</w:t>
      </w:r>
      <w:r>
        <w:t>и</w:t>
      </w:r>
      <w:r>
        <w:t>цины и клинических проблем гастроэнтерологии РАМН (руководитель - академик РАМН Ф.И. Комаров), Всероссийского кардиологического научного центра (д</w:t>
      </w:r>
      <w:r>
        <w:t>и</w:t>
      </w:r>
      <w:r>
        <w:t>ректор - академик РАН, академик РАМН Е.И. Чазов), кафедры внутренних болез</w:t>
      </w:r>
      <w:r>
        <w:softHyphen/>
        <w:t>ней №1 лечебного факультета МГМСУ (зав. кафедрой – академик РАМН А.И. Мартынов), Городской клинической больницы №1 им. Н.И. Пирогова (главный врач – О.В. Рутковский) и поликлиники №171 г. Москвы (главный врач – Э.С. Попова)</w:t>
      </w:r>
      <w:r>
        <w:rPr>
          <w:rStyle w:val="aa"/>
        </w:rPr>
        <w:footnoteReference w:id="1"/>
      </w:r>
      <w:r>
        <w:t>.</w:t>
      </w:r>
    </w:p>
    <w:p w14:paraId="509C37EC" w14:textId="77777777" w:rsidR="007F149F" w:rsidRDefault="007F149F">
      <w:pPr>
        <w:pStyle w:val="32"/>
        <w:spacing w:after="0" w:line="360" w:lineRule="auto"/>
      </w:pPr>
      <w:r>
        <w:t>Клиническо-эпидемиологическая оценка СФР в общемедицинской сети проводилась на базе крупной многопрофильной больницы Москвы (ГКБ №1 им. Н.И. Пирогова,) и поликлиники Москвы (поликлиника № 171, главный врач – Э.С. Попова)</w:t>
      </w:r>
      <w:r>
        <w:rPr>
          <w:vertAlign w:val="superscript"/>
        </w:rPr>
        <w:footnoteReference w:id="2"/>
      </w:r>
      <w:r>
        <w:t>. Для определения необходимого объема выборки выполнено пре</w:t>
      </w:r>
      <w:r>
        <w:t>д</w:t>
      </w:r>
      <w:r>
        <w:t>варительное изучение 10000 историй болезни и 1000 амбулаторных карт. В р</w:t>
      </w:r>
      <w:r>
        <w:t>е</w:t>
      </w:r>
      <w:r>
        <w:t>зультате у 5% пациентов (из группы больных стационара) обнаруживались проя</w:t>
      </w:r>
      <w:r>
        <w:t>в</w:t>
      </w:r>
      <w:r>
        <w:t>ления психических расстройств, среди которых преобладали психотические с</w:t>
      </w:r>
      <w:r>
        <w:t>о</w:t>
      </w:r>
      <w:r>
        <w:t>стояния сосудистого, алкогольного генеза, а также эндогенные психозы и состо</w:t>
      </w:r>
      <w:r>
        <w:t>я</w:t>
      </w:r>
      <w:r>
        <w:t>ния, обусловленные острой интоксикацией различными психоактивными вещес</w:t>
      </w:r>
      <w:r>
        <w:t>т</w:t>
      </w:r>
      <w:r>
        <w:t>вами</w:t>
      </w:r>
      <w:r>
        <w:rPr>
          <w:vertAlign w:val="superscript"/>
        </w:rPr>
        <w:footnoteReference w:id="3"/>
      </w:r>
      <w:r>
        <w:t>. Произведен расчет необходимого числа наблюдений (n). Последний прои</w:t>
      </w:r>
      <w:r>
        <w:t>з</w:t>
      </w:r>
      <w:r>
        <w:t>водился по формуле n = Nt2pq/(N</w:t>
      </w:r>
      <w:r>
        <w:sym w:font="Symbol" w:char="F064"/>
      </w:r>
      <w:r>
        <w:t>2+t2pq)</w:t>
      </w:r>
      <w:r>
        <w:rPr>
          <w:vertAlign w:val="superscript"/>
        </w:rPr>
        <w:footnoteReference w:id="4"/>
      </w:r>
      <w:r>
        <w:t>, где N - генеральная совокупность - представлена общим количеством больных, госпитализированных в ГКБ N 1 в т</w:t>
      </w:r>
      <w:r>
        <w:t>е</w:t>
      </w:r>
      <w:r>
        <w:t>чение 1997 года (округленно 38000), р – доля больных, получавших по данным пилотажного исследования психотропные средства, q - величина обратная показ</w:t>
      </w:r>
      <w:r>
        <w:t>а</w:t>
      </w:r>
      <w:r>
        <w:t xml:space="preserve">телю p (100 больных -p), t - критерий Стъюдента, </w:t>
      </w:r>
      <w:r>
        <w:sym w:font="Symbol" w:char="F064"/>
      </w:r>
      <w:r>
        <w:t xml:space="preserve"> - предельная ошибка показ</w:t>
      </w:r>
      <w:r>
        <w:t>а</w:t>
      </w:r>
      <w:r>
        <w:t>теля. Расчет показал, что необходимое число наблюдений составило 1633 бол</w:t>
      </w:r>
      <w:r>
        <w:t>ь</w:t>
      </w:r>
      <w:r>
        <w:t>ных ГКБ №1 и 389 пациентов, наблюдающихся в поликлинике № 171. Чтобы н</w:t>
      </w:r>
      <w:r>
        <w:t>а</w:t>
      </w:r>
      <w:r>
        <w:t>брать такое количество случаев, исследование предусматривало изучение двух однодневных срезов больных, госпитализированных в различные отделения ГКБ N 1, а также однократное обследование пациентов одного из участков поликлин</w:t>
      </w:r>
      <w:r>
        <w:t>и</w:t>
      </w:r>
      <w:r>
        <w:t xml:space="preserve">ки № 171. </w:t>
      </w:r>
    </w:p>
    <w:p w14:paraId="141A2F81" w14:textId="77777777" w:rsidR="007F149F" w:rsidRDefault="007F149F">
      <w:pPr>
        <w:pStyle w:val="32"/>
        <w:spacing w:after="0" w:line="360" w:lineRule="auto"/>
      </w:pPr>
      <w:r>
        <w:t>Для проведения исследования были разработаны учетные документы (карта обследования, список психических расстройств</w:t>
      </w:r>
      <w:r>
        <w:rPr>
          <w:vertAlign w:val="superscript"/>
        </w:rPr>
        <w:footnoteReference w:id="5"/>
      </w:r>
      <w:r>
        <w:t xml:space="preserve"> и соматических заболеваний, подлежащих регистрации), предназначенные для сбора материала. В карты были включены: сведения о больном (пол, возраст, социальное положение, трудовой и семейный статус, доход в рублях на одного члена семьи), профиль отделения, в котором находится больной, данные о психическом и соматическом состоянии больного (включая сведения об обращении к психиатрам), а также о потребности в лечебно-консультативной психиатрической помощи</w:t>
      </w:r>
      <w:r>
        <w:rPr>
          <w:vertAlign w:val="superscript"/>
        </w:rPr>
        <w:footnoteReference w:id="6"/>
      </w:r>
      <w:r>
        <w:t xml:space="preserve">. </w:t>
      </w:r>
    </w:p>
    <w:p w14:paraId="4B9D2860" w14:textId="77777777" w:rsidR="007F149F" w:rsidRDefault="007F149F">
      <w:pPr>
        <w:pStyle w:val="32"/>
        <w:spacing w:after="0" w:line="360" w:lineRule="auto"/>
      </w:pPr>
      <w:r>
        <w:t>Исследование проводили 11 квалифицированных психиатров</w:t>
      </w:r>
      <w:r>
        <w:rPr>
          <w:rStyle w:val="aa"/>
        </w:rPr>
        <w:footnoteReference w:id="7"/>
      </w:r>
      <w:r>
        <w:t>.  Для оценки психического состояния использовались Исследовательские диагностические критерии МКБ-10, а также собственные критерии органных неврозов, предста</w:t>
      </w:r>
      <w:r>
        <w:t>в</w:t>
      </w:r>
      <w:r>
        <w:t>ленные в главе “Методы и материалы исследования”. При этом допускалось, что один и тот же больной мог иметь несколько диагнозов, сформулированных по н</w:t>
      </w:r>
      <w:r>
        <w:t>о</w:t>
      </w:r>
      <w:r>
        <w:t>зологическому, синдромальному или даже симптоматологическому принципу. Соматическое состояние оценивалось на основании диагноза, занесенного в ист</w:t>
      </w:r>
      <w:r>
        <w:t>о</w:t>
      </w:r>
      <w:r>
        <w:t>рию болезни стационара или амбулаторную карту поликлиники на день осмотра.  При проведении статистического анализа использовались показатели описател</w:t>
      </w:r>
      <w:r>
        <w:t>ь</w:t>
      </w:r>
      <w:r>
        <w:t xml:space="preserve">ной статистики, двухсторонний t критерий, критерий </w:t>
      </w:r>
      <w:r>
        <w:sym w:font="Symbol" w:char="F063"/>
      </w:r>
      <w:r>
        <w:rPr>
          <w:vertAlign w:val="superscript"/>
        </w:rPr>
        <w:t>2</w:t>
      </w:r>
      <w:r>
        <w:t xml:space="preserve">, U тест Манна-Уитни. </w:t>
      </w:r>
    </w:p>
    <w:p w14:paraId="6722D3C6" w14:textId="77777777" w:rsidR="007F149F" w:rsidRDefault="007F149F">
      <w:pPr>
        <w:pStyle w:val="32"/>
        <w:spacing w:after="0" w:line="360" w:lineRule="auto"/>
      </w:pPr>
      <w:r>
        <w:t>Переходя к изложению методов и материалов клинического исследования СФР в рамках органных неврозов необходимо подчеркнуть следующее. Как св</w:t>
      </w:r>
      <w:r>
        <w:t>и</w:t>
      </w:r>
      <w:r>
        <w:t>детельствуют материалы современных публикаций, представленных в главе “О</w:t>
      </w:r>
      <w:r>
        <w:t>б</w:t>
      </w:r>
      <w:r>
        <w:t>зор литературы”, подавляющее большинство исследований направлено на изуч</w:t>
      </w:r>
      <w:r>
        <w:t>е</w:t>
      </w:r>
      <w:r>
        <w:t>ние либо психопатологических, либо соматических факторов функциональных нарушений. Соответственно, в работах клинических психиатров не предусматр</w:t>
      </w:r>
      <w:r>
        <w:t>и</w:t>
      </w:r>
      <w:r>
        <w:t>вается детального изучения соматических факторов, способствующих манифест</w:t>
      </w:r>
      <w:r>
        <w:t>а</w:t>
      </w:r>
      <w:r>
        <w:t>ции, экзацербации и хронификации нарушений функций внутренних органов. В свою очередь, в исследованиях, выполненных специалистами в соответствующих областях общей медицины без участия психиатров оценка психической патологии и ее роли в формировании и динамике функциональных расстройств либо вообще игнорируется, либо редуцируется до констатации высокой частоты психических расстройств (преимущественно невротического и аффективного уровня), или св</w:t>
      </w:r>
      <w:r>
        <w:t>о</w:t>
      </w:r>
      <w:r>
        <w:t>дится к интерпретации психической патологии как вторичной и “психологически” понятной реакции (тревожной, депрессивной) пациента на стойкие и субъективно тягостные проявления телесного дискомфорта. Для обеспечения всесторонней оценки как психопатологических, так и соматических потенциальных факторов формирования органных неврозов настоящая работа проводилась как комплек</w:t>
      </w:r>
      <w:r>
        <w:t>с</w:t>
      </w:r>
      <w:r>
        <w:t>ное исследование с участием специалистов в области кардиологии, пульмонол</w:t>
      </w:r>
      <w:r>
        <w:t>о</w:t>
      </w:r>
      <w:r>
        <w:t xml:space="preserve">гии - и гастроэнтерологии с обследованием пациентов на базе соответствующих специализированных клинических отделений ММА им. М.И. Сеченова. </w:t>
      </w:r>
    </w:p>
    <w:p w14:paraId="3E233829" w14:textId="77777777" w:rsidR="007F149F" w:rsidRDefault="007F149F">
      <w:pPr>
        <w:pStyle w:val="32"/>
        <w:spacing w:after="0" w:line="360" w:lineRule="auto"/>
      </w:pPr>
      <w:r>
        <w:t>Выборка больных для клинического исследования органных неврозов фо</w:t>
      </w:r>
      <w:r>
        <w:t>р</w:t>
      </w:r>
      <w:r>
        <w:t>мировалась в соответствии с принятыми критериями включения и исключения.</w:t>
      </w:r>
    </w:p>
    <w:p w14:paraId="682E3F94" w14:textId="77777777" w:rsidR="007F149F" w:rsidRDefault="007F149F">
      <w:pPr>
        <w:pStyle w:val="32"/>
        <w:spacing w:after="0" w:line="360" w:lineRule="auto"/>
        <w:rPr>
          <w:i/>
          <w:iCs/>
        </w:rPr>
      </w:pPr>
    </w:p>
    <w:p w14:paraId="514A03EE" w14:textId="77777777" w:rsidR="007F149F" w:rsidRDefault="007F149F">
      <w:pPr>
        <w:pStyle w:val="32"/>
        <w:spacing w:after="0" w:line="360" w:lineRule="auto"/>
        <w:rPr>
          <w:i/>
          <w:iCs/>
        </w:rPr>
      </w:pPr>
      <w:r>
        <w:rPr>
          <w:i/>
          <w:iCs/>
        </w:rPr>
        <w:t>Критерии включения</w:t>
      </w:r>
    </w:p>
    <w:p w14:paraId="1F85A245" w14:textId="77777777" w:rsidR="007F149F" w:rsidRDefault="007F149F">
      <w:pPr>
        <w:pStyle w:val="32"/>
        <w:spacing w:after="0" w:line="360" w:lineRule="auto"/>
      </w:pPr>
      <w:r>
        <w:t>В исследовании участвовали больные с соматоформными расстройствами (F по МКБ-10), состояние которых соответствовало критериям одного из трех наиболее распространенных органных неврозов – синдрома гипервентиляции (СГВ), Да Коста (СДК, кардионевроз) или раздраженного кишечника (СРК). Кр</w:t>
      </w:r>
      <w:r>
        <w:t>и</w:t>
      </w:r>
      <w:r>
        <w:t>терии отбора были специально разработаны в целях настоящего исследования с</w:t>
      </w:r>
      <w:r>
        <w:t>о</w:t>
      </w:r>
      <w:r>
        <w:t xml:space="preserve">вместно с интернистами соответствующего профиля с учетом представленных в литературе клинических данных и результатов предварительных исследований функциональных расстройств. </w:t>
      </w:r>
    </w:p>
    <w:p w14:paraId="64AEFE9E" w14:textId="77777777" w:rsidR="007F149F" w:rsidRDefault="007F149F">
      <w:pPr>
        <w:pStyle w:val="32"/>
        <w:spacing w:after="0" w:line="360" w:lineRule="auto"/>
      </w:pPr>
    </w:p>
    <w:p w14:paraId="286ACD2A" w14:textId="77777777" w:rsidR="007F149F" w:rsidRDefault="007F149F">
      <w:pPr>
        <w:pStyle w:val="32"/>
        <w:spacing w:after="0" w:line="360" w:lineRule="auto"/>
      </w:pPr>
      <w:r>
        <w:t>Критерии отбора пациентов с синдромом гипервентиляции (разработаны совместно с проф. С.И. Овчаренко):</w:t>
      </w:r>
    </w:p>
    <w:p w14:paraId="244D8EF7" w14:textId="77777777" w:rsidR="007F149F" w:rsidRDefault="007F149F" w:rsidP="007F149F">
      <w:pPr>
        <w:pStyle w:val="32"/>
        <w:numPr>
          <w:ilvl w:val="0"/>
          <w:numId w:val="6"/>
        </w:numPr>
        <w:tabs>
          <w:tab w:val="num" w:pos="473"/>
        </w:tabs>
        <w:spacing w:after="0" w:line="360" w:lineRule="auto"/>
        <w:ind w:left="426" w:hanging="426"/>
      </w:pPr>
      <w:r>
        <w:t>Непрерывные или рецидивирующие в течение &gt;3 месяцев симптомы СГВ: 1) “поведенческая одышка” (неудовлетворенность вдохом, чувство нехватки во</w:t>
      </w:r>
      <w:r>
        <w:t>з</w:t>
      </w:r>
      <w:r>
        <w:t>духа, “тоскливые” вздохи, приступообразная зевота, аэрофагия, отрыжка во</w:t>
      </w:r>
      <w:r>
        <w:t>з</w:t>
      </w:r>
      <w:r>
        <w:t>духом); 2) сухой навязчивый кашель; 3) псевдоаллергия (“психогенная алле</w:t>
      </w:r>
      <w:r>
        <w:t>р</w:t>
      </w:r>
      <w:r>
        <w:t xml:space="preserve">гия”) </w:t>
      </w:r>
    </w:p>
    <w:p w14:paraId="4E7250E1" w14:textId="77777777" w:rsidR="007F149F" w:rsidRDefault="007F149F" w:rsidP="007F149F">
      <w:pPr>
        <w:pStyle w:val="32"/>
        <w:numPr>
          <w:ilvl w:val="0"/>
          <w:numId w:val="6"/>
        </w:numPr>
        <w:tabs>
          <w:tab w:val="num" w:pos="473"/>
        </w:tabs>
        <w:spacing w:after="0" w:line="360" w:lineRule="auto"/>
        <w:ind w:left="426" w:hanging="426"/>
      </w:pPr>
      <w:r>
        <w:t>Усиление расстройств дыхания при эмоциональной и речевой нагрузке, в з</w:t>
      </w:r>
      <w:r>
        <w:t>а</w:t>
      </w:r>
      <w:r>
        <w:t xml:space="preserve">крытых или душных помещениях, при повышенной инсоляции, в присутствии субъективно неприятных запахов </w:t>
      </w:r>
    </w:p>
    <w:p w14:paraId="12959598" w14:textId="77777777" w:rsidR="007F149F" w:rsidRDefault="007F149F" w:rsidP="007F149F">
      <w:pPr>
        <w:pStyle w:val="32"/>
        <w:numPr>
          <w:ilvl w:val="0"/>
          <w:numId w:val="6"/>
        </w:numPr>
        <w:tabs>
          <w:tab w:val="num" w:pos="473"/>
        </w:tabs>
        <w:spacing w:after="0" w:line="360" w:lineRule="auto"/>
        <w:ind w:left="426" w:hanging="426"/>
      </w:pPr>
      <w:r>
        <w:t>Данные физикального обследования: несоответствие аускультативной карт</w:t>
      </w:r>
      <w:r>
        <w:t>и</w:t>
      </w:r>
      <w:r>
        <w:t>ны в легких выявляемым жалобам</w:t>
      </w:r>
    </w:p>
    <w:p w14:paraId="0F989122" w14:textId="77777777" w:rsidR="007F149F" w:rsidRDefault="007F149F" w:rsidP="007F149F">
      <w:pPr>
        <w:pStyle w:val="32"/>
        <w:numPr>
          <w:ilvl w:val="0"/>
          <w:numId w:val="6"/>
        </w:numPr>
        <w:tabs>
          <w:tab w:val="num" w:pos="473"/>
        </w:tabs>
        <w:spacing w:after="0" w:line="360" w:lineRule="auto"/>
        <w:ind w:left="426" w:hanging="426"/>
      </w:pPr>
      <w:r>
        <w:t>Данные инструментального обследования: сохранение пиковой скорости в</w:t>
      </w:r>
      <w:r>
        <w:t>ы</w:t>
      </w:r>
      <w:r>
        <w:t>доха (PEF - пиковая скорость выдоха) в пределах должных величин или кол</w:t>
      </w:r>
      <w:r>
        <w:t>е</w:t>
      </w:r>
      <w:r>
        <w:t>бание PEF менее 15%; несоответствие между жалобами и показателями ФВД (функция внешнего дыхания), характеризующим состояние бронхиальной проходимости; снижение  уровня Ра СО</w:t>
      </w:r>
      <w:r>
        <w:rPr>
          <w:vertAlign w:val="subscript"/>
        </w:rPr>
        <w:t>2</w:t>
      </w:r>
      <w:r>
        <w:t xml:space="preserve"> в альвеолярном воздухе ниже 35 мм рт. ст. при капнографическом исследовании; положительная проба с прои</w:t>
      </w:r>
      <w:r>
        <w:t>з</w:t>
      </w:r>
      <w:r>
        <w:t>вольной гипервентиляцией; изменения состава газов крови, свойственные д</w:t>
      </w:r>
      <w:r>
        <w:t>ы</w:t>
      </w:r>
      <w:r>
        <w:t>хательному алкалозу; высокие значения минутного объема дыхания при сп</w:t>
      </w:r>
      <w:r>
        <w:t>и</w:t>
      </w:r>
      <w:r>
        <w:t>рометрии</w:t>
      </w:r>
    </w:p>
    <w:p w14:paraId="6B047F92" w14:textId="77777777" w:rsidR="007F149F" w:rsidRDefault="007F149F">
      <w:pPr>
        <w:pStyle w:val="32"/>
        <w:spacing w:after="0" w:line="360" w:lineRule="auto"/>
      </w:pPr>
      <w:r>
        <w:t>Критерии отбора пациентов с синдромом Да Коста (кардионеврозом) (ра</w:t>
      </w:r>
      <w:r>
        <w:t>з</w:t>
      </w:r>
      <w:r>
        <w:t>работаны совместно с проф. А.Л. Сыркиным):</w:t>
      </w:r>
    </w:p>
    <w:p w14:paraId="269EE30D" w14:textId="77777777" w:rsidR="007F149F" w:rsidRDefault="007F149F" w:rsidP="007F149F">
      <w:pPr>
        <w:pStyle w:val="32"/>
        <w:numPr>
          <w:ilvl w:val="0"/>
          <w:numId w:val="6"/>
        </w:numPr>
        <w:tabs>
          <w:tab w:val="num" w:pos="473"/>
        </w:tabs>
        <w:spacing w:after="0" w:line="360" w:lineRule="auto"/>
        <w:ind w:left="426" w:hanging="426"/>
      </w:pPr>
      <w:r>
        <w:t>Непрерывные или рецидивирующие в течение &gt;3 месяцев симптомы СДК: 1) неприятные ощущения или боли в области сердца, 2) изменения силы и част</w:t>
      </w:r>
      <w:r>
        <w:t>о</w:t>
      </w:r>
      <w:r>
        <w:t>ты сердечных сокращений (“усиленное сердцебиение”, тахикардия, экстраси</w:t>
      </w:r>
      <w:r>
        <w:t>с</w:t>
      </w:r>
      <w:r>
        <w:t xml:space="preserve">толия). </w:t>
      </w:r>
    </w:p>
    <w:p w14:paraId="3879297D" w14:textId="77777777" w:rsidR="007F149F" w:rsidRDefault="007F149F" w:rsidP="007F149F">
      <w:pPr>
        <w:pStyle w:val="32"/>
        <w:numPr>
          <w:ilvl w:val="0"/>
          <w:numId w:val="6"/>
        </w:numPr>
        <w:tabs>
          <w:tab w:val="num" w:pos="473"/>
        </w:tabs>
        <w:spacing w:after="0" w:line="360" w:lineRule="auto"/>
        <w:ind w:left="426" w:hanging="426"/>
      </w:pPr>
      <w:r>
        <w:t>Симптомы возникают или усиливаются в связи со стрессовыми ситуациями или в периоды гормональной перестройки (пубертатный, климактерический периоды, беременность), перемежаются ремиссиями</w:t>
      </w:r>
    </w:p>
    <w:p w14:paraId="1B3969FE" w14:textId="77777777" w:rsidR="007F149F" w:rsidRDefault="007F149F" w:rsidP="007F149F">
      <w:pPr>
        <w:pStyle w:val="32"/>
        <w:numPr>
          <w:ilvl w:val="0"/>
          <w:numId w:val="6"/>
        </w:numPr>
        <w:tabs>
          <w:tab w:val="num" w:pos="473"/>
        </w:tabs>
        <w:spacing w:after="0" w:line="360" w:lineRule="auto"/>
        <w:ind w:left="426" w:hanging="426"/>
      </w:pPr>
      <w:r>
        <w:t>Данные физикального обследования: признаки вегетативной дисфункции (л</w:t>
      </w:r>
      <w:r>
        <w:t>о</w:t>
      </w:r>
      <w:r>
        <w:t>кальная потливость, мраморность или похолодание конечностей, стойкий б</w:t>
      </w:r>
      <w:r>
        <w:t>е</w:t>
      </w:r>
      <w:r>
        <w:t>лый дермографизм); лабильность сердечного ритма со склонностью к тах</w:t>
      </w:r>
      <w:r>
        <w:t>и</w:t>
      </w:r>
      <w:r>
        <w:t>кардии; лабильность артериального давления</w:t>
      </w:r>
    </w:p>
    <w:p w14:paraId="04A3F6FD" w14:textId="77777777" w:rsidR="007F149F" w:rsidRDefault="007F149F" w:rsidP="007F149F">
      <w:pPr>
        <w:pStyle w:val="32"/>
        <w:numPr>
          <w:ilvl w:val="0"/>
          <w:numId w:val="6"/>
        </w:numPr>
        <w:tabs>
          <w:tab w:val="num" w:pos="473"/>
        </w:tabs>
        <w:spacing w:after="0" w:line="360" w:lineRule="auto"/>
        <w:ind w:left="426" w:hanging="426"/>
      </w:pPr>
      <w:r>
        <w:t>Данные инструментального обследования: лабильность и неспецифические изменения конечной части желудочкового комплекса; положительные ЭКГ-пробы с хлоридом калия, β-адреноблокаторами, гипервентиляцией и в орт</w:t>
      </w:r>
      <w:r>
        <w:t>о</w:t>
      </w:r>
      <w:r>
        <w:t>стазе; временная реверсия зубца Т при проведении пробы с физической н</w:t>
      </w:r>
      <w:r>
        <w:t>а</w:t>
      </w:r>
      <w:r>
        <w:t>грузкой.</w:t>
      </w:r>
    </w:p>
    <w:p w14:paraId="214706DA" w14:textId="77777777" w:rsidR="007F149F" w:rsidRDefault="007F149F">
      <w:pPr>
        <w:pStyle w:val="32"/>
        <w:spacing w:after="0" w:line="360" w:lineRule="auto"/>
      </w:pPr>
      <w:r>
        <w:t>Критерии отбор пациентов с синдромом раздраженного кишечника (разр</w:t>
      </w:r>
      <w:r>
        <w:t>а</w:t>
      </w:r>
      <w:r>
        <w:t>ботаны совместно с проф. С.И. Рапопортом; “Римские” диагностических крит</w:t>
      </w:r>
      <w:r>
        <w:t>е</w:t>
      </w:r>
      <w:r>
        <w:t>рии [Thompson W.G. с соавт., 1988], дополненные показателями физикального и лабораторно-инструментального обследования):</w:t>
      </w:r>
    </w:p>
    <w:p w14:paraId="3CDEA2DA" w14:textId="77777777" w:rsidR="007F149F" w:rsidRDefault="007F149F" w:rsidP="007F149F">
      <w:pPr>
        <w:pStyle w:val="32"/>
        <w:numPr>
          <w:ilvl w:val="0"/>
          <w:numId w:val="6"/>
        </w:numPr>
        <w:tabs>
          <w:tab w:val="num" w:pos="473"/>
        </w:tabs>
        <w:spacing w:after="0" w:line="360" w:lineRule="auto"/>
        <w:ind w:left="426" w:hanging="426"/>
      </w:pPr>
      <w:r>
        <w:t>Непрерывные или рецидивирующие в течение &gt;3 месяцев симптомы СРК: 1) боли или ощущение дискомфорта в области живота, которые: а) облегчаются после дефекации и/или б) связаны с частотой стула  и/или в) связаны с изм</w:t>
      </w:r>
      <w:r>
        <w:t>е</w:t>
      </w:r>
      <w:r>
        <w:t>нениями в консистенции стула; 2) дополнительно два или более из следующих симптомов &gt; 1/4 числа дней: а) изменение частоты стула (&gt; 3 позывов в день или &lt;3 в  неделю); б) изменение консистенции стула (твердый или жидкий); в) изменение пассажа (ускорение или ощущение неполного освобождения то</w:t>
      </w:r>
      <w:r>
        <w:t>л</w:t>
      </w:r>
      <w:r>
        <w:t>стой кишки); г) выделение слизи; д) чувство распирания или расширения к</w:t>
      </w:r>
      <w:r>
        <w:t>и</w:t>
      </w:r>
      <w:r>
        <w:t>шечника.</w:t>
      </w:r>
    </w:p>
    <w:p w14:paraId="441A4DE0" w14:textId="77777777" w:rsidR="007F149F" w:rsidRDefault="007F149F" w:rsidP="007F149F">
      <w:pPr>
        <w:pStyle w:val="32"/>
        <w:numPr>
          <w:ilvl w:val="0"/>
          <w:numId w:val="6"/>
        </w:numPr>
        <w:tabs>
          <w:tab w:val="num" w:pos="473"/>
        </w:tabs>
        <w:spacing w:after="0" w:line="360" w:lineRule="auto"/>
        <w:ind w:left="426" w:hanging="426"/>
      </w:pPr>
      <w:r>
        <w:t>Данные физикального обследования: умеренно вздутый живот, болезненность по ходу толстой кишки; спазмированная толстая кишка при пальпации.</w:t>
      </w:r>
    </w:p>
    <w:p w14:paraId="402A6B8F" w14:textId="77777777" w:rsidR="007F149F" w:rsidRDefault="007F149F" w:rsidP="007F149F">
      <w:pPr>
        <w:pStyle w:val="32"/>
        <w:numPr>
          <w:ilvl w:val="0"/>
          <w:numId w:val="6"/>
        </w:numPr>
        <w:tabs>
          <w:tab w:val="num" w:pos="473"/>
        </w:tabs>
        <w:spacing w:after="0" w:line="360" w:lineRule="auto"/>
        <w:ind w:left="426" w:hanging="426"/>
      </w:pPr>
      <w:r>
        <w:t>Данные лабораторно-инструментального обследования: снижение общего к</w:t>
      </w:r>
      <w:r>
        <w:t>о</w:t>
      </w:r>
      <w:r>
        <w:t>личества нормальной кишечной флоры при увеличении условно патогенной; УЗИ-признаки хронического холецистита и реактивного панкреатита (вне обострения); УЗИ-признаки врожденных и приобретенных аномалий желчн</w:t>
      </w:r>
      <w:r>
        <w:t>о</w:t>
      </w:r>
      <w:r>
        <w:t>го пузыря и желчевыводящих путей; эндоскопические признаки постинфекц</w:t>
      </w:r>
      <w:r>
        <w:t>и</w:t>
      </w:r>
      <w:r>
        <w:t>онного колита, лимфоидной гиперплазии слизистой кишки.</w:t>
      </w:r>
    </w:p>
    <w:p w14:paraId="366D16FB" w14:textId="77777777" w:rsidR="007F149F" w:rsidRDefault="007F149F">
      <w:pPr>
        <w:pStyle w:val="32"/>
        <w:spacing w:after="0" w:line="360" w:lineRule="auto"/>
      </w:pPr>
    </w:p>
    <w:p w14:paraId="12176058" w14:textId="77777777" w:rsidR="007F149F" w:rsidRDefault="007F149F">
      <w:pPr>
        <w:pStyle w:val="32"/>
        <w:spacing w:after="0" w:line="360" w:lineRule="auto"/>
        <w:rPr>
          <w:i/>
          <w:iCs/>
        </w:rPr>
      </w:pPr>
      <w:r>
        <w:rPr>
          <w:i/>
          <w:iCs/>
        </w:rPr>
        <w:t>Критерии исключения</w:t>
      </w:r>
    </w:p>
    <w:p w14:paraId="25D7DC8C" w14:textId="77777777" w:rsidR="007F149F" w:rsidRDefault="007F149F">
      <w:pPr>
        <w:pStyle w:val="32"/>
        <w:spacing w:after="0" w:line="360" w:lineRule="auto"/>
      </w:pPr>
      <w:r>
        <w:t xml:space="preserve">Из выборки исключались пациенты: </w:t>
      </w:r>
    </w:p>
    <w:p w14:paraId="6534B2C3" w14:textId="77777777" w:rsidR="007F149F" w:rsidRDefault="007F149F" w:rsidP="007F149F">
      <w:pPr>
        <w:pStyle w:val="32"/>
        <w:numPr>
          <w:ilvl w:val="0"/>
          <w:numId w:val="6"/>
        </w:numPr>
        <w:tabs>
          <w:tab w:val="num" w:pos="473"/>
        </w:tabs>
        <w:spacing w:after="0" w:line="360" w:lineRule="auto"/>
        <w:ind w:left="426" w:hanging="426"/>
      </w:pPr>
      <w:r>
        <w:t xml:space="preserve">Страдающие тяжелой соматической патологией, затрудняющей обследование пациентов. </w:t>
      </w:r>
    </w:p>
    <w:p w14:paraId="31BABCC1" w14:textId="77777777" w:rsidR="007F149F" w:rsidRDefault="007F149F" w:rsidP="007F149F">
      <w:pPr>
        <w:pStyle w:val="32"/>
        <w:numPr>
          <w:ilvl w:val="0"/>
          <w:numId w:val="6"/>
        </w:numPr>
        <w:tabs>
          <w:tab w:val="num" w:pos="473"/>
        </w:tabs>
        <w:spacing w:after="0" w:line="360" w:lineRule="auto"/>
        <w:ind w:left="426" w:hanging="426"/>
      </w:pPr>
      <w:r>
        <w:t>Обнаруживающие признаки тяжелой психической патологии, затрудняющей исследование: органическим психическим расстройством (F00-F09 по МКБ-10), эндогенными психозами (F20-F29), психическими и поведенческими н</w:t>
      </w:r>
      <w:r>
        <w:t>а</w:t>
      </w:r>
      <w:r>
        <w:t>рушениями вследствие употребления психоактивных веществ (F10-F19), у</w:t>
      </w:r>
      <w:r>
        <w:t>м</w:t>
      </w:r>
      <w:r>
        <w:t>ственной отсталостью (F70-F79).</w:t>
      </w:r>
    </w:p>
    <w:p w14:paraId="63E810C0" w14:textId="77777777" w:rsidR="007F149F" w:rsidRDefault="007F149F" w:rsidP="007F149F">
      <w:pPr>
        <w:pStyle w:val="32"/>
        <w:numPr>
          <w:ilvl w:val="0"/>
          <w:numId w:val="6"/>
        </w:numPr>
        <w:tabs>
          <w:tab w:val="num" w:pos="473"/>
        </w:tabs>
        <w:spacing w:after="0" w:line="360" w:lineRule="auto"/>
        <w:ind w:left="426" w:hanging="426"/>
      </w:pPr>
      <w:r>
        <w:t>Страдающие нарушениями телесных функций, соответствующими критериям конверсионного невроза [20]: сопряженность манифестации и экзацербации с психогенными (ситуационными) воздействиями; патологические телесные ощущения в форме ярких, образных и отчетливо предметных телесных сенс</w:t>
      </w:r>
      <w:r>
        <w:t>а</w:t>
      </w:r>
      <w:r>
        <w:t>ций; значительные отличия проекции и описательных характеристик телесных сенсаций от типичных проявлений соматической патологии; полиморфизм и неустойчивость локализации функциональных нарушений, определяющие о</w:t>
      </w:r>
      <w:r>
        <w:t>д</w:t>
      </w:r>
      <w:r>
        <w:t>новременное или последовательное вовлечение различных органных систем в структуру невроза у одного пациента; отчетливая истероформная окраска п</w:t>
      </w:r>
      <w:r>
        <w:t>о</w:t>
      </w:r>
      <w:r>
        <w:t>ведения.</w:t>
      </w:r>
    </w:p>
    <w:p w14:paraId="58D79161" w14:textId="77777777" w:rsidR="007F149F" w:rsidRDefault="007F149F">
      <w:pPr>
        <w:pStyle w:val="32"/>
        <w:spacing w:after="0" w:line="360" w:lineRule="auto"/>
      </w:pPr>
      <w:r>
        <w:t>В соответствии с целями исследования процедура отбора пациентов пред</w:t>
      </w:r>
      <w:r>
        <w:t>у</w:t>
      </w:r>
      <w:r>
        <w:t>сматривала два этапа диагностической оценки: 1) экспертная квалификация СГВ, СДК и/или СРК в результате клинических разборов совместно с профессорами ММА им. И.М. Сеченова С.И. Овчаренко (Кафедра внутренних болезней № 1), А.Л. Сыркиным (Клиника кардиологии), С.И. Рапопорта (Лаборатория хроном</w:t>
      </w:r>
      <w:r>
        <w:t>е</w:t>
      </w:r>
      <w:r>
        <w:t>дицины и клинических проблем гастроэнтерологии); 2) экспертная оценка псих</w:t>
      </w:r>
      <w:r>
        <w:t>и</w:t>
      </w:r>
      <w:r>
        <w:t>ческой патологии в рамках клинических разборов с участием руководителя отдела по изучению пограничной психической патологии и психосоматических ра</w:t>
      </w:r>
      <w:r>
        <w:t>с</w:t>
      </w:r>
      <w:r>
        <w:t>стройств НЦПЗ РАМН, зав. кафедрой психиатрии и психосоматики ФППО ММА им. И.М. Сеченова академика РАМН А.Б. Смулевича.</w:t>
      </w:r>
    </w:p>
    <w:p w14:paraId="60F12B33" w14:textId="77777777" w:rsidR="007F149F" w:rsidRDefault="007F149F">
      <w:pPr>
        <w:pStyle w:val="32"/>
        <w:spacing w:after="0" w:line="360" w:lineRule="auto"/>
      </w:pPr>
      <w:r>
        <w:t>Поскольку исследование выполнено на материале пациентов с выраженн</w:t>
      </w:r>
      <w:r>
        <w:t>ы</w:t>
      </w:r>
      <w:r>
        <w:t>ми функциональными расстройствами сердца, дыхания и желудочно-кишечного тракта, именно эти органные системы подвергались наиболее тщательной объе</w:t>
      </w:r>
      <w:r>
        <w:t>к</w:t>
      </w:r>
      <w:r>
        <w:t>тивной оценке с применением современных диагностических подходов. Для в</w:t>
      </w:r>
      <w:r>
        <w:t>е</w:t>
      </w:r>
      <w:r>
        <w:t>рификации соматической патологии использовалось следующие инструментал</w:t>
      </w:r>
      <w:r>
        <w:t>ь</w:t>
      </w:r>
      <w:r>
        <w:t xml:space="preserve">ные и лабораторные методы обследования: </w:t>
      </w:r>
    </w:p>
    <w:p w14:paraId="1F133220" w14:textId="77777777" w:rsidR="007F149F" w:rsidRDefault="007F149F" w:rsidP="007F149F">
      <w:pPr>
        <w:pStyle w:val="32"/>
        <w:numPr>
          <w:ilvl w:val="0"/>
          <w:numId w:val="6"/>
        </w:numPr>
        <w:tabs>
          <w:tab w:val="num" w:pos="473"/>
        </w:tabs>
        <w:spacing w:after="0" w:line="360" w:lineRule="auto"/>
        <w:ind w:left="426" w:hanging="426"/>
      </w:pPr>
      <w:r>
        <w:t>Сердечно-сосудистая система: эхокардиография проводилась в Межклинич</w:t>
      </w:r>
      <w:r>
        <w:t>е</w:t>
      </w:r>
      <w:r>
        <w:t>ском отделении ультразвуковой диагностики [зав. - канд. мед. наук Т.Я. Стручкова] ММА им. И.М.Сеченова) на аппарате “Ultramark-500” (“ATL”, США) с применением стандартного протокола [Шиллер Н., Осипов М.А., 1993]); суточное мониторирование ЭКГ по Холтеру проводилось на аппара</w:t>
      </w:r>
      <w:r>
        <w:t>т</w:t>
      </w:r>
      <w:r>
        <w:t>но-программном комплексе “Икар” [Медиком, Россия]; велоэргометрия в</w:t>
      </w:r>
      <w:r>
        <w:t>ы</w:t>
      </w:r>
      <w:r>
        <w:t>полнялась в Межклиническом отделении функциональной диагностики в с</w:t>
      </w:r>
      <w:r>
        <w:t>о</w:t>
      </w:r>
      <w:r>
        <w:t>ответствии со стандартной методикой [Инструментальные методы исследов</w:t>
      </w:r>
      <w:r>
        <w:t>а</w:t>
      </w:r>
      <w:r>
        <w:t>ния сердечно-сосудистой системы, 1986]) на аппарате “Cycle ergometer 308” [“Siemens-Elema”, Швеция].</w:t>
      </w:r>
    </w:p>
    <w:p w14:paraId="3E76ACFF" w14:textId="77777777" w:rsidR="007F149F" w:rsidRDefault="007F149F" w:rsidP="007F149F">
      <w:pPr>
        <w:pStyle w:val="32"/>
        <w:numPr>
          <w:ilvl w:val="0"/>
          <w:numId w:val="6"/>
        </w:numPr>
        <w:tabs>
          <w:tab w:val="num" w:pos="473"/>
        </w:tabs>
        <w:spacing w:after="0" w:line="360" w:lineRule="auto"/>
        <w:ind w:left="426" w:hanging="426"/>
      </w:pPr>
      <w:r>
        <w:t>Бронхолегочная система: исследование функции внешнего дыхания провод</w:t>
      </w:r>
      <w:r>
        <w:t>и</w:t>
      </w:r>
      <w:r>
        <w:t>лось на пневмотахометре “ЭТОН - 22” (РФ); бодиплетизмография провод</w:t>
      </w:r>
      <w:r>
        <w:t>и</w:t>
      </w:r>
      <w:r>
        <w:t>лась на бодиплетизмографе VMAX 6200 “Sensor Medics” (США); капнография и проба с произвольной гипервентиляцией осуществлялась самостоятельно на капнографе фирмы “DATEX” (Финляндия). Указанные исследования выпо</w:t>
      </w:r>
      <w:r>
        <w:t>л</w:t>
      </w:r>
      <w:r>
        <w:t>нялись в условиях межклинического отделения функциональной диагностики (зав.отделением - канд.мед.наук Э.А. Богданова) ЦКК ММА им. И.М. Сечен</w:t>
      </w:r>
      <w:r>
        <w:t>о</w:t>
      </w:r>
      <w:r>
        <w:t>ва врачами К.В Поворенской и канд. мед. наук Н.А Лакшиной, мед. сестрой Т.А. Касаткиной. Определение КЩР крови проводились на аппарате “Compact-3” фирмы “AVL” (США) лаборантом Кудрявцевой Г.Н. - сотрудн</w:t>
      </w:r>
      <w:r>
        <w:t>и</w:t>
      </w:r>
      <w:r>
        <w:t>ком Межклинической лаборатории экспресс диагностики (зав. лабораторией – врач высшей категории Э.Г. Поликарпова).</w:t>
      </w:r>
    </w:p>
    <w:p w14:paraId="69D79564" w14:textId="77777777" w:rsidR="007F149F" w:rsidRDefault="007F149F" w:rsidP="007F149F">
      <w:pPr>
        <w:pStyle w:val="32"/>
        <w:numPr>
          <w:ilvl w:val="0"/>
          <w:numId w:val="6"/>
        </w:numPr>
        <w:tabs>
          <w:tab w:val="num" w:pos="473"/>
        </w:tabs>
        <w:spacing w:after="0" w:line="360" w:lineRule="auto"/>
        <w:ind w:left="426" w:hanging="426"/>
      </w:pPr>
      <w:r>
        <w:t>Пищеварительная система: Ультразвуковое исследование органов ЖКТ и внутренних органов(щитовидной железы, органов малого таза). Исследование проводилось врачами отделения УЗ - диагностики клиники пропедевтики внутренних болезней, гастроэнтерологии и гепатологии ММА им. И.М. Сеч</w:t>
      </w:r>
      <w:r>
        <w:t>е</w:t>
      </w:r>
      <w:r>
        <w:t>нова профессором З.А. Лемешко, к.м.н. Т.Л. Лямиой, к.м.н. Л.И. Цветковой, С.В. Насоновой. Эзофагогастродуоденоскопия (ЭГДС). ЭГДС была проведена всем больным старшим научным сотрудником, к.м.н. М.И. Расуловым. Иссл</w:t>
      </w:r>
      <w:r>
        <w:t>е</w:t>
      </w:r>
      <w:r>
        <w:t>дование проводилось фиброэзофагогастродуоденоэндоскопом фирмы “Olympus” тип Д2 - Япония. Колоноскопия. Колоноскопия была проведена всем больным врачом - эндоскопистом клиники пропедевтики внутренних б</w:t>
      </w:r>
      <w:r>
        <w:t>о</w:t>
      </w:r>
      <w:r>
        <w:t>лезней, гастроэнтерологии и гепатологии ММА им. И.М. Сеченова А.И. Р</w:t>
      </w:r>
      <w:r>
        <w:t>у</w:t>
      </w:r>
      <w:r>
        <w:t>мянцевым.  Исследование проводилось колоноскопом “Olympus” - Япония (тип KS - 4). Морфологическая оценка биоптатов слизистой прямой кишки проводилась на кафедре патанатомии  ММА им. И.М.Сеченова доцентом к</w:t>
      </w:r>
      <w:r>
        <w:t>а</w:t>
      </w:r>
      <w:r>
        <w:t>федры О.А. Склянской. Анализ бактериального состава содержимого кише</w:t>
      </w:r>
      <w:r>
        <w:t>ч</w:t>
      </w:r>
      <w:r>
        <w:t>ника проводился на основании лабораторных данных, полученных при иссл</w:t>
      </w:r>
      <w:r>
        <w:t>е</w:t>
      </w:r>
      <w:r>
        <w:t>довании кала. В сомнительных случаях (15% пациентов) с подозрением на д</w:t>
      </w:r>
      <w:r>
        <w:t>и</w:t>
      </w:r>
      <w:r>
        <w:t>вертикулярную болезнь, протекающую со стойкими абдоминалгиями на фоне запоров, в качестве вспомогательного метода инструментального исследов</w:t>
      </w:r>
      <w:r>
        <w:t>а</w:t>
      </w:r>
      <w:r>
        <w:t>ния использовалась ирригоскопия (во всех наблюдениях данные ирригоскопии позволили подтвердить диагноз СРК, отвергнув дивертикулярную болезнь).</w:t>
      </w:r>
    </w:p>
    <w:p w14:paraId="0E8B069B" w14:textId="77777777" w:rsidR="007F149F" w:rsidRDefault="007F149F">
      <w:pPr>
        <w:widowControl/>
        <w:spacing w:before="0" w:after="0" w:line="360" w:lineRule="auto"/>
        <w:ind w:firstLine="720"/>
        <w:jc w:val="both"/>
        <w:rPr>
          <w:sz w:val="28"/>
          <w:szCs w:val="28"/>
        </w:rPr>
      </w:pPr>
    </w:p>
    <w:p w14:paraId="068923A8" w14:textId="77777777" w:rsidR="007F149F" w:rsidRDefault="007F149F">
      <w:pPr>
        <w:widowControl/>
        <w:spacing w:before="0" w:after="0" w:line="360" w:lineRule="auto"/>
        <w:ind w:firstLine="720"/>
        <w:jc w:val="both"/>
        <w:rPr>
          <w:sz w:val="28"/>
          <w:szCs w:val="28"/>
        </w:rPr>
      </w:pPr>
      <w:r>
        <w:rPr>
          <w:sz w:val="28"/>
          <w:szCs w:val="28"/>
        </w:rPr>
        <w:t>Оценка эффективности фармакотерапии органных неврозов предусматр</w:t>
      </w:r>
      <w:r>
        <w:rPr>
          <w:sz w:val="28"/>
          <w:szCs w:val="28"/>
        </w:rPr>
        <w:t>и</w:t>
      </w:r>
      <w:r>
        <w:rPr>
          <w:sz w:val="28"/>
          <w:szCs w:val="28"/>
        </w:rPr>
        <w:t>вала проведение обобщающего анализа результатов предыдущих исследований, выполненных в отделе по изучению пограничной психической патологии и пс</w:t>
      </w:r>
      <w:r>
        <w:rPr>
          <w:sz w:val="28"/>
          <w:szCs w:val="28"/>
        </w:rPr>
        <w:t>и</w:t>
      </w:r>
      <w:r>
        <w:rPr>
          <w:sz w:val="28"/>
          <w:szCs w:val="28"/>
        </w:rPr>
        <w:t>хосоматических расстройств НЦПЗ РАМН совместно со специалистами в соо</w:t>
      </w:r>
      <w:r>
        <w:rPr>
          <w:sz w:val="28"/>
          <w:szCs w:val="28"/>
        </w:rPr>
        <w:t>т</w:t>
      </w:r>
      <w:r>
        <w:rPr>
          <w:sz w:val="28"/>
          <w:szCs w:val="28"/>
        </w:rPr>
        <w:t>ветствующих областях медицины за период с 1997 г. по 2000 г. [Смулевич А.Б. с соавт., 1998;</w:t>
      </w:r>
      <w:r>
        <w:rPr>
          <w:sz w:val="28"/>
          <w:szCs w:val="28"/>
        </w:rPr>
        <w:tab/>
        <w:t>Комаров Ф.И. с соавт., 2000; Иванов С.В. с соавт., 2001и др.]. В рамках последних пациентам с каждым из 3-х изученных органных неврозов н</w:t>
      </w:r>
      <w:r>
        <w:rPr>
          <w:sz w:val="28"/>
          <w:szCs w:val="28"/>
        </w:rPr>
        <w:t>а</w:t>
      </w:r>
      <w:r>
        <w:rPr>
          <w:sz w:val="28"/>
          <w:szCs w:val="28"/>
        </w:rPr>
        <w:t>значались 6- недельные курсы лечения: монотерапия психотропными средствами (транквилизаторы, антидепрессанты, нейролептики); лечение соматотропными средствами (средства базисной терапии СГВ, СДК и СРК, нормализующие фун</w:t>
      </w:r>
      <w:r>
        <w:rPr>
          <w:sz w:val="28"/>
          <w:szCs w:val="28"/>
        </w:rPr>
        <w:t>к</w:t>
      </w:r>
      <w:r>
        <w:rPr>
          <w:sz w:val="28"/>
          <w:szCs w:val="28"/>
        </w:rPr>
        <w:t>ции дыхательной, сердечно-сосудистой и пищеварительной систем);  комбинир</w:t>
      </w:r>
      <w:r>
        <w:rPr>
          <w:sz w:val="28"/>
          <w:szCs w:val="28"/>
        </w:rPr>
        <w:t>о</w:t>
      </w:r>
      <w:r>
        <w:rPr>
          <w:sz w:val="28"/>
          <w:szCs w:val="28"/>
        </w:rPr>
        <w:t>ванное применение психотропных и соматотропных средств. Среди психотро</w:t>
      </w:r>
      <w:r>
        <w:rPr>
          <w:sz w:val="28"/>
          <w:szCs w:val="28"/>
        </w:rPr>
        <w:t>п</w:t>
      </w:r>
      <w:r>
        <w:rPr>
          <w:sz w:val="28"/>
          <w:szCs w:val="28"/>
        </w:rPr>
        <w:t>ных препаратов наряду с т.н. традиционными средствами психофармакотерапии изучался ряд антидепрессантов и нейролептиков нового поколения – тианептин, циталопрам, пароксетин, оланзапин, рисперидон). Для объективизации оценки и проведения статистического анализа использовались следующие измерительные инструменты: Шкала оценки соматоформных расстройств, Шкала оценки панич</w:t>
      </w:r>
      <w:r>
        <w:rPr>
          <w:sz w:val="28"/>
          <w:szCs w:val="28"/>
        </w:rPr>
        <w:t>е</w:t>
      </w:r>
      <w:r>
        <w:rPr>
          <w:sz w:val="28"/>
          <w:szCs w:val="28"/>
        </w:rPr>
        <w:t>ских атак и приступов тревоги Шихана, Шкала оценки тревоги Шихана, Шкала оценки депрессии Бека (более подробно методика исследования изложена в главе “Терапия больных с органными неврозами”).</w:t>
      </w:r>
    </w:p>
    <w:p w14:paraId="5629921C" w14:textId="77777777" w:rsidR="007F149F" w:rsidRDefault="007F149F" w:rsidP="00DF2834">
      <w:pPr>
        <w:widowControl/>
        <w:tabs>
          <w:tab w:val="left" w:pos="720"/>
          <w:tab w:val="left" w:pos="1418"/>
          <w:tab w:val="left" w:pos="1843"/>
          <w:tab w:val="left" w:pos="2552"/>
          <w:tab w:val="left" w:pos="7797"/>
          <w:tab w:val="left" w:pos="8364"/>
          <w:tab w:val="left" w:pos="9072"/>
        </w:tabs>
        <w:spacing w:before="0" w:after="0" w:line="360" w:lineRule="auto"/>
        <w:ind w:firstLine="720"/>
        <w:jc w:val="both"/>
        <w:rPr>
          <w:sz w:val="28"/>
          <w:szCs w:val="28"/>
        </w:rPr>
      </w:pPr>
      <w:r>
        <w:rPr>
          <w:sz w:val="28"/>
          <w:szCs w:val="28"/>
        </w:rPr>
        <w:t>В исследовании применялись статистические методы обработки данных. Сравн</w:t>
      </w:r>
      <w:r>
        <w:rPr>
          <w:sz w:val="28"/>
          <w:szCs w:val="28"/>
        </w:rPr>
        <w:t>е</w:t>
      </w:r>
      <w:r>
        <w:rPr>
          <w:sz w:val="28"/>
          <w:szCs w:val="28"/>
        </w:rPr>
        <w:t>ние средних величин осуществлялось с помощью теста Колмогорова-Смирнова, а парных значений по критерию Вилкоксона. Достоверным считался уровень зн</w:t>
      </w:r>
      <w:r>
        <w:rPr>
          <w:sz w:val="28"/>
          <w:szCs w:val="28"/>
        </w:rPr>
        <w:t>а</w:t>
      </w:r>
      <w:r>
        <w:rPr>
          <w:sz w:val="28"/>
          <w:szCs w:val="28"/>
        </w:rPr>
        <w:t>чимости p&lt;0,05. Для установления взаимосвязи между параметрами (например, функциональными расстройствами и коморбидной психической пат</w:t>
      </w:r>
      <w:r>
        <w:rPr>
          <w:sz w:val="28"/>
          <w:szCs w:val="28"/>
        </w:rPr>
        <w:t>о</w:t>
      </w:r>
      <w:r>
        <w:rPr>
          <w:sz w:val="28"/>
          <w:szCs w:val="28"/>
        </w:rPr>
        <w:t xml:space="preserve">логией), представленными в виде альтернативных переменных, использовались двухсторонний t-критерий, критерий </w:t>
      </w:r>
      <w:r>
        <w:rPr>
          <w:sz w:val="28"/>
          <w:szCs w:val="28"/>
        </w:rPr>
        <w:sym w:font="Symbol" w:char="F063"/>
      </w:r>
      <w:r>
        <w:rPr>
          <w:sz w:val="28"/>
          <w:szCs w:val="28"/>
          <w:vertAlign w:val="superscript"/>
        </w:rPr>
        <w:t>2</w:t>
      </w:r>
      <w:r>
        <w:rPr>
          <w:sz w:val="28"/>
          <w:szCs w:val="28"/>
        </w:rPr>
        <w:t>, двухсторонний тест Фишера (достове</w:t>
      </w:r>
      <w:r>
        <w:rPr>
          <w:sz w:val="28"/>
          <w:szCs w:val="28"/>
        </w:rPr>
        <w:t>р</w:t>
      </w:r>
      <w:r>
        <w:rPr>
          <w:sz w:val="28"/>
          <w:szCs w:val="28"/>
        </w:rPr>
        <w:t>ным считался уровень значимости p&lt;0,05). Для уточнения особенностей некот</w:t>
      </w:r>
      <w:r>
        <w:rPr>
          <w:sz w:val="28"/>
          <w:szCs w:val="28"/>
        </w:rPr>
        <w:t>о</w:t>
      </w:r>
      <w:r>
        <w:rPr>
          <w:sz w:val="28"/>
          <w:szCs w:val="28"/>
        </w:rPr>
        <w:t>рых анализируемых параметров применялись показатели описательной статист</w:t>
      </w:r>
      <w:r>
        <w:rPr>
          <w:sz w:val="28"/>
          <w:szCs w:val="28"/>
        </w:rPr>
        <w:t>и</w:t>
      </w:r>
      <w:r>
        <w:rPr>
          <w:sz w:val="28"/>
          <w:szCs w:val="28"/>
        </w:rPr>
        <w:t>ки. Стат</w:t>
      </w:r>
      <w:r>
        <w:rPr>
          <w:sz w:val="28"/>
          <w:szCs w:val="28"/>
        </w:rPr>
        <w:t>и</w:t>
      </w:r>
      <w:r>
        <w:rPr>
          <w:sz w:val="28"/>
          <w:szCs w:val="28"/>
        </w:rPr>
        <w:t>стический анализ осуществлялся с помощью пакета программ Statistica for Windows (StatSoft Inc. 1995).</w:t>
      </w:r>
    </w:p>
    <w:p w14:paraId="13D73136" w14:textId="77777777" w:rsidR="007F149F" w:rsidRDefault="007F149F">
      <w:pPr>
        <w:pStyle w:val="32"/>
        <w:spacing w:after="0" w:line="360" w:lineRule="auto"/>
      </w:pPr>
      <w:r>
        <w:t>Выборку исследования составили 324 пациента (97 больных с СГВ, 112 – с СДК и 115 с СРК) (таблица 1). Соотношение пациентов мужского и женского п</w:t>
      </w:r>
      <w:r>
        <w:t>о</w:t>
      </w:r>
      <w:r>
        <w:t>ла в изученной выборке не обнаруживает достоверных различий в сравнении с данными эпидемиологического исследования (36,7% и 29,1% мужчин соответс</w:t>
      </w:r>
      <w:r>
        <w:t>т</w:t>
      </w:r>
      <w:r>
        <w:t>венно). При этом средний возраст больных изученной выборки оказался нескол</w:t>
      </w:r>
      <w:r>
        <w:t>ь</w:t>
      </w:r>
      <w:r>
        <w:t>ко моложе, чем в выборке эпидемиологического исследования: 46,2 ± 2,4 против 49,2</w:t>
      </w:r>
      <w:r>
        <w:rPr>
          <w:u w:val="single"/>
        </w:rPr>
        <w:t>+</w:t>
      </w:r>
      <w:r>
        <w:t>2,1 лет соответственно. Однако указанные различия не достигали степени статистически достоверных и оставались на уровне статистической тенденции (р = 0,178).</w:t>
      </w:r>
    </w:p>
    <w:p w14:paraId="4187B3D1" w14:textId="77777777" w:rsidR="007F149F" w:rsidRDefault="007F149F">
      <w:pPr>
        <w:pStyle w:val="32"/>
        <w:spacing w:after="0" w:line="360" w:lineRule="auto"/>
      </w:pPr>
      <w:r>
        <w:t>Распределение показателей уровня образования и профессиональной зан</w:t>
      </w:r>
      <w:r>
        <w:t>я</w:t>
      </w:r>
      <w:r>
        <w:t>тости также обнаруживают лишь незначительные расхождения по отдельным п</w:t>
      </w:r>
      <w:r>
        <w:t>а</w:t>
      </w:r>
      <w:r>
        <w:t>раметрам, недостаточные для утверждения о наличии достоверных различий м</w:t>
      </w:r>
      <w:r>
        <w:t>е</w:t>
      </w:r>
      <w:r>
        <w:t>жду рассматриваемыми группами пациентов (таблицы 1 и 2).</w:t>
      </w:r>
    </w:p>
    <w:p w14:paraId="0E0A328B" w14:textId="77777777" w:rsidR="007F149F" w:rsidRDefault="007F149F">
      <w:pPr>
        <w:widowControl/>
        <w:spacing w:before="0" w:after="0" w:line="360" w:lineRule="auto"/>
        <w:ind w:firstLine="720"/>
        <w:jc w:val="both"/>
        <w:rPr>
          <w:sz w:val="28"/>
          <w:szCs w:val="28"/>
        </w:rPr>
      </w:pPr>
      <w:r>
        <w:rPr>
          <w:sz w:val="28"/>
          <w:szCs w:val="28"/>
        </w:rPr>
        <w:t>Среди представленных параметров достоверные различия (р&lt;0,05) устано</w:t>
      </w:r>
      <w:r>
        <w:rPr>
          <w:sz w:val="28"/>
          <w:szCs w:val="28"/>
        </w:rPr>
        <w:t>в</w:t>
      </w:r>
      <w:r>
        <w:rPr>
          <w:sz w:val="28"/>
          <w:szCs w:val="28"/>
        </w:rPr>
        <w:t xml:space="preserve">лены только при сравнении долей не работающих пациентов (выше в изученной выборке на 2,0%). На уровне статистической тенденции различаются процентные показатели научных работников (разница 1,2%, р=0,635). </w:t>
      </w:r>
    </w:p>
    <w:p w14:paraId="3841BB44" w14:textId="77777777" w:rsidR="007F149F" w:rsidRDefault="007F149F">
      <w:pPr>
        <w:widowControl/>
        <w:spacing w:before="0" w:after="0" w:line="360" w:lineRule="auto"/>
        <w:ind w:firstLine="720"/>
        <w:jc w:val="both"/>
        <w:rPr>
          <w:sz w:val="28"/>
          <w:szCs w:val="28"/>
        </w:rPr>
      </w:pPr>
      <w:r>
        <w:rPr>
          <w:sz w:val="28"/>
          <w:szCs w:val="28"/>
        </w:rPr>
        <w:t>В результате анализа долей инвалидов достоверных различий между из</w:t>
      </w:r>
      <w:r>
        <w:rPr>
          <w:sz w:val="28"/>
          <w:szCs w:val="28"/>
        </w:rPr>
        <w:t>у</w:t>
      </w:r>
      <w:r>
        <w:rPr>
          <w:sz w:val="28"/>
          <w:szCs w:val="28"/>
        </w:rPr>
        <w:t>ченной и эпидемиологической выборкой больных органными неврозами не уст</w:t>
      </w:r>
      <w:r>
        <w:rPr>
          <w:sz w:val="28"/>
          <w:szCs w:val="28"/>
        </w:rPr>
        <w:t>а</w:t>
      </w:r>
      <w:r>
        <w:rPr>
          <w:sz w:val="28"/>
          <w:szCs w:val="28"/>
        </w:rPr>
        <w:t>новлено. Доли инвалидов II группы как по соматическому (3,5%), так и психич</w:t>
      </w:r>
      <w:r>
        <w:rPr>
          <w:sz w:val="28"/>
          <w:szCs w:val="28"/>
        </w:rPr>
        <w:t>е</w:t>
      </w:r>
      <w:r>
        <w:rPr>
          <w:sz w:val="28"/>
          <w:szCs w:val="28"/>
        </w:rPr>
        <w:t>скому (2,8%) заболеванию в изученной выборке лишь несколько выше соответс</w:t>
      </w:r>
      <w:r>
        <w:rPr>
          <w:sz w:val="28"/>
          <w:szCs w:val="28"/>
        </w:rPr>
        <w:t>т</w:t>
      </w:r>
      <w:r>
        <w:rPr>
          <w:sz w:val="28"/>
          <w:szCs w:val="28"/>
        </w:rPr>
        <w:t>вующих значений, полученных в эпидемиологическом исследовании (3,2% и 2,4%). Указанные различия не достигают степени стастически достоверных.</w:t>
      </w:r>
    </w:p>
    <w:p w14:paraId="4CB9DF18" w14:textId="77777777" w:rsidR="007F149F" w:rsidRDefault="007F149F">
      <w:pPr>
        <w:widowControl/>
        <w:spacing w:before="0" w:after="0" w:line="360" w:lineRule="auto"/>
        <w:ind w:firstLine="720"/>
        <w:jc w:val="both"/>
        <w:rPr>
          <w:sz w:val="28"/>
          <w:szCs w:val="28"/>
        </w:rPr>
      </w:pPr>
    </w:p>
    <w:p w14:paraId="11B068D3" w14:textId="77777777" w:rsidR="007F149F" w:rsidRDefault="007F149F">
      <w:pPr>
        <w:pStyle w:val="32"/>
        <w:spacing w:after="0" w:line="360" w:lineRule="auto"/>
      </w:pPr>
      <w:r>
        <w:t>Таблица 1. Уровень образования у пациентов с органными неврозами в эп</w:t>
      </w:r>
      <w:r>
        <w:t>и</w:t>
      </w:r>
      <w:r>
        <w:t>демиологической и изученной выборке.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808"/>
        <w:gridCol w:w="1809"/>
        <w:gridCol w:w="1808"/>
        <w:gridCol w:w="1809"/>
      </w:tblGrid>
      <w:tr w:rsidR="007F149F" w14:paraId="1118F8D4" w14:textId="77777777">
        <w:tblPrEx>
          <w:tblCellMar>
            <w:top w:w="0" w:type="dxa"/>
            <w:left w:w="0" w:type="dxa"/>
            <w:bottom w:w="0" w:type="dxa"/>
            <w:right w:w="0" w:type="dxa"/>
          </w:tblCellMar>
        </w:tblPrEx>
        <w:trPr>
          <w:cantSplit/>
          <w:trHeight w:val="255"/>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37B2169B" w14:textId="77777777" w:rsidR="007F149F" w:rsidRDefault="007F149F">
            <w:pPr>
              <w:widowControl/>
              <w:spacing w:before="0" w:after="0"/>
              <w:ind w:left="147"/>
            </w:pPr>
            <w:r>
              <w:t>Образование</w:t>
            </w:r>
          </w:p>
        </w:tc>
        <w:tc>
          <w:tcPr>
            <w:tcW w:w="3617" w:type="dxa"/>
            <w:gridSpan w:val="2"/>
            <w:tcBorders>
              <w:top w:val="single" w:sz="4" w:space="0" w:color="auto"/>
              <w:left w:val="single" w:sz="4" w:space="0" w:color="auto"/>
              <w:bottom w:val="single" w:sz="4" w:space="0" w:color="auto"/>
              <w:right w:val="single" w:sz="4" w:space="0" w:color="auto"/>
            </w:tcBorders>
          </w:tcPr>
          <w:p w14:paraId="461A1BBD" w14:textId="77777777" w:rsidR="007F149F" w:rsidRDefault="007F149F">
            <w:pPr>
              <w:widowControl/>
              <w:spacing w:before="0" w:after="0"/>
              <w:jc w:val="center"/>
            </w:pPr>
            <w:r>
              <w:t xml:space="preserve">Изученная выборка пациентов с органными неврозами </w:t>
            </w:r>
          </w:p>
          <w:p w14:paraId="72A6FCEC" w14:textId="77777777" w:rsidR="007F149F" w:rsidRDefault="007F149F">
            <w:pPr>
              <w:widowControl/>
              <w:spacing w:before="0" w:after="0"/>
              <w:jc w:val="center"/>
            </w:pPr>
            <w:r>
              <w:t>(n=324)</w:t>
            </w:r>
          </w:p>
        </w:tc>
        <w:tc>
          <w:tcPr>
            <w:tcW w:w="3617" w:type="dxa"/>
            <w:gridSpan w:val="2"/>
            <w:tcBorders>
              <w:top w:val="single" w:sz="4" w:space="0" w:color="auto"/>
              <w:left w:val="single" w:sz="4" w:space="0" w:color="auto"/>
              <w:bottom w:val="single" w:sz="4" w:space="0" w:color="auto"/>
              <w:right w:val="single" w:sz="4" w:space="0" w:color="auto"/>
            </w:tcBorders>
          </w:tcPr>
          <w:p w14:paraId="0B41CCB8" w14:textId="77777777" w:rsidR="007F149F" w:rsidRDefault="007F149F">
            <w:pPr>
              <w:widowControl/>
              <w:spacing w:before="0" w:after="0"/>
              <w:jc w:val="center"/>
            </w:pPr>
            <w:r>
              <w:t>Эпидемиологическая выборка п</w:t>
            </w:r>
            <w:r>
              <w:t>а</w:t>
            </w:r>
            <w:r>
              <w:t>циентов с органными</w:t>
            </w:r>
          </w:p>
          <w:p w14:paraId="7657605E" w14:textId="77777777" w:rsidR="007F149F" w:rsidRDefault="007F149F">
            <w:pPr>
              <w:widowControl/>
              <w:spacing w:before="0" w:after="0"/>
              <w:jc w:val="center"/>
            </w:pPr>
            <w:r>
              <w:t>неврозами (n=248)</w:t>
            </w:r>
          </w:p>
        </w:tc>
      </w:tr>
      <w:tr w:rsidR="007F149F" w14:paraId="20216606" w14:textId="77777777">
        <w:tblPrEx>
          <w:tblCellMar>
            <w:top w:w="0" w:type="dxa"/>
            <w:left w:w="0" w:type="dxa"/>
            <w:bottom w:w="0" w:type="dxa"/>
            <w:right w:w="0" w:type="dxa"/>
          </w:tblCellMar>
        </w:tblPrEx>
        <w:trPr>
          <w:cantSplit/>
          <w:trHeight w:val="255"/>
          <w:jc w:val="center"/>
        </w:trPr>
        <w:tc>
          <w:tcPr>
            <w:tcW w:w="2552" w:type="dxa"/>
            <w:vMerge/>
            <w:tcBorders>
              <w:top w:val="single" w:sz="4" w:space="0" w:color="auto"/>
              <w:left w:val="single" w:sz="4" w:space="0" w:color="auto"/>
              <w:bottom w:val="single" w:sz="4" w:space="0" w:color="auto"/>
              <w:right w:val="single" w:sz="4" w:space="0" w:color="auto"/>
            </w:tcBorders>
            <w:vAlign w:val="bottom"/>
          </w:tcPr>
          <w:p w14:paraId="060E881A" w14:textId="77777777" w:rsidR="007F149F" w:rsidRDefault="007F149F">
            <w:pPr>
              <w:widowControl/>
              <w:spacing w:before="0" w:after="0"/>
              <w:ind w:left="147"/>
            </w:pPr>
          </w:p>
        </w:tc>
        <w:tc>
          <w:tcPr>
            <w:tcW w:w="1808" w:type="dxa"/>
            <w:tcBorders>
              <w:top w:val="single" w:sz="4" w:space="0" w:color="auto"/>
              <w:left w:val="single" w:sz="4" w:space="0" w:color="auto"/>
              <w:bottom w:val="single" w:sz="4" w:space="0" w:color="auto"/>
              <w:right w:val="single" w:sz="4" w:space="0" w:color="auto"/>
            </w:tcBorders>
            <w:vAlign w:val="bottom"/>
          </w:tcPr>
          <w:p w14:paraId="768811ED" w14:textId="77777777" w:rsidR="007F149F" w:rsidRDefault="007F149F">
            <w:pPr>
              <w:widowControl/>
              <w:spacing w:before="0" w:after="0"/>
              <w:jc w:val="center"/>
            </w:pPr>
            <w:r>
              <w:t>Абс.</w:t>
            </w:r>
          </w:p>
        </w:tc>
        <w:tc>
          <w:tcPr>
            <w:tcW w:w="1809" w:type="dxa"/>
            <w:tcBorders>
              <w:top w:val="single" w:sz="4" w:space="0" w:color="auto"/>
              <w:left w:val="single" w:sz="4" w:space="0" w:color="auto"/>
              <w:bottom w:val="single" w:sz="4" w:space="0" w:color="auto"/>
              <w:right w:val="single" w:sz="4" w:space="0" w:color="auto"/>
            </w:tcBorders>
            <w:vAlign w:val="bottom"/>
          </w:tcPr>
          <w:p w14:paraId="5D24B20C" w14:textId="77777777" w:rsidR="007F149F" w:rsidRDefault="007F149F">
            <w:pPr>
              <w:widowControl/>
              <w:spacing w:before="0" w:after="0"/>
              <w:jc w:val="center"/>
            </w:pPr>
            <w:r>
              <w:t>%</w:t>
            </w:r>
          </w:p>
        </w:tc>
        <w:tc>
          <w:tcPr>
            <w:tcW w:w="1808" w:type="dxa"/>
            <w:tcBorders>
              <w:top w:val="single" w:sz="4" w:space="0" w:color="auto"/>
              <w:left w:val="single" w:sz="4" w:space="0" w:color="auto"/>
              <w:bottom w:val="single" w:sz="4" w:space="0" w:color="auto"/>
              <w:right w:val="single" w:sz="4" w:space="0" w:color="auto"/>
            </w:tcBorders>
            <w:vAlign w:val="bottom"/>
          </w:tcPr>
          <w:p w14:paraId="63CF676D" w14:textId="77777777" w:rsidR="007F149F" w:rsidRDefault="007F149F">
            <w:pPr>
              <w:widowControl/>
              <w:spacing w:before="0" w:after="0"/>
              <w:jc w:val="center"/>
            </w:pPr>
            <w:r>
              <w:t>Абс.</w:t>
            </w:r>
          </w:p>
        </w:tc>
        <w:tc>
          <w:tcPr>
            <w:tcW w:w="1809" w:type="dxa"/>
            <w:tcBorders>
              <w:top w:val="single" w:sz="4" w:space="0" w:color="auto"/>
              <w:left w:val="single" w:sz="4" w:space="0" w:color="auto"/>
              <w:bottom w:val="single" w:sz="4" w:space="0" w:color="auto"/>
              <w:right w:val="single" w:sz="4" w:space="0" w:color="auto"/>
            </w:tcBorders>
            <w:vAlign w:val="bottom"/>
          </w:tcPr>
          <w:p w14:paraId="26BF9E1C" w14:textId="77777777" w:rsidR="007F149F" w:rsidRDefault="007F149F">
            <w:pPr>
              <w:widowControl/>
              <w:spacing w:before="0" w:after="0"/>
              <w:jc w:val="center"/>
            </w:pPr>
            <w:r>
              <w:t>%</w:t>
            </w:r>
          </w:p>
        </w:tc>
      </w:tr>
      <w:tr w:rsidR="007F149F" w14:paraId="2E5081D4"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3C53C374" w14:textId="77777777" w:rsidR="007F149F" w:rsidRDefault="007F149F">
            <w:pPr>
              <w:widowControl/>
              <w:spacing w:before="0" w:after="0"/>
              <w:ind w:left="147"/>
            </w:pPr>
            <w:r>
              <w:t>Высшее</w:t>
            </w:r>
          </w:p>
        </w:tc>
        <w:tc>
          <w:tcPr>
            <w:tcW w:w="1808" w:type="dxa"/>
            <w:tcBorders>
              <w:top w:val="single" w:sz="4" w:space="0" w:color="auto"/>
              <w:left w:val="single" w:sz="4" w:space="0" w:color="auto"/>
              <w:bottom w:val="single" w:sz="4" w:space="0" w:color="auto"/>
              <w:right w:val="single" w:sz="4" w:space="0" w:color="auto"/>
            </w:tcBorders>
            <w:vAlign w:val="bottom"/>
          </w:tcPr>
          <w:p w14:paraId="747E19B8" w14:textId="77777777" w:rsidR="007F149F" w:rsidRDefault="007F149F">
            <w:pPr>
              <w:widowControl/>
              <w:spacing w:before="0" w:after="0"/>
              <w:jc w:val="center"/>
            </w:pPr>
            <w:r>
              <w:t>156</w:t>
            </w:r>
          </w:p>
        </w:tc>
        <w:tc>
          <w:tcPr>
            <w:tcW w:w="1809" w:type="dxa"/>
            <w:tcBorders>
              <w:top w:val="single" w:sz="4" w:space="0" w:color="auto"/>
              <w:left w:val="single" w:sz="4" w:space="0" w:color="auto"/>
              <w:bottom w:val="single" w:sz="4" w:space="0" w:color="auto"/>
              <w:right w:val="single" w:sz="4" w:space="0" w:color="auto"/>
            </w:tcBorders>
            <w:vAlign w:val="bottom"/>
          </w:tcPr>
          <w:p w14:paraId="24ADAD38" w14:textId="77777777" w:rsidR="007F149F" w:rsidRDefault="007F149F">
            <w:pPr>
              <w:widowControl/>
              <w:spacing w:before="0" w:after="0"/>
              <w:jc w:val="center"/>
            </w:pPr>
            <w:r>
              <w:t>48,1</w:t>
            </w:r>
          </w:p>
        </w:tc>
        <w:tc>
          <w:tcPr>
            <w:tcW w:w="1808" w:type="dxa"/>
            <w:tcBorders>
              <w:top w:val="single" w:sz="4" w:space="0" w:color="auto"/>
              <w:left w:val="single" w:sz="4" w:space="0" w:color="auto"/>
              <w:bottom w:val="single" w:sz="4" w:space="0" w:color="auto"/>
              <w:right w:val="single" w:sz="4" w:space="0" w:color="auto"/>
            </w:tcBorders>
            <w:vAlign w:val="bottom"/>
          </w:tcPr>
          <w:p w14:paraId="35DAFD1C" w14:textId="77777777" w:rsidR="007F149F" w:rsidRDefault="007F149F">
            <w:pPr>
              <w:widowControl/>
              <w:spacing w:before="0" w:after="0"/>
              <w:jc w:val="center"/>
            </w:pPr>
            <w:r>
              <w:t>126</w:t>
            </w:r>
          </w:p>
        </w:tc>
        <w:tc>
          <w:tcPr>
            <w:tcW w:w="1809" w:type="dxa"/>
            <w:tcBorders>
              <w:top w:val="single" w:sz="4" w:space="0" w:color="auto"/>
              <w:left w:val="single" w:sz="4" w:space="0" w:color="auto"/>
              <w:bottom w:val="single" w:sz="4" w:space="0" w:color="auto"/>
              <w:right w:val="single" w:sz="4" w:space="0" w:color="auto"/>
            </w:tcBorders>
            <w:vAlign w:val="bottom"/>
          </w:tcPr>
          <w:p w14:paraId="2D2CE4C1" w14:textId="77777777" w:rsidR="007F149F" w:rsidRDefault="007F149F">
            <w:pPr>
              <w:widowControl/>
              <w:spacing w:before="0" w:after="0"/>
              <w:jc w:val="center"/>
            </w:pPr>
            <w:r>
              <w:t>50,8</w:t>
            </w:r>
          </w:p>
        </w:tc>
      </w:tr>
      <w:tr w:rsidR="007F149F" w14:paraId="4A729F57"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19160F4" w14:textId="77777777" w:rsidR="007F149F" w:rsidRDefault="007F149F">
            <w:pPr>
              <w:widowControl/>
              <w:spacing w:before="0" w:after="0"/>
              <w:ind w:left="147"/>
            </w:pPr>
            <w:r>
              <w:t>Неполное высшее</w:t>
            </w:r>
          </w:p>
        </w:tc>
        <w:tc>
          <w:tcPr>
            <w:tcW w:w="1808" w:type="dxa"/>
            <w:tcBorders>
              <w:top w:val="single" w:sz="4" w:space="0" w:color="auto"/>
              <w:left w:val="single" w:sz="4" w:space="0" w:color="auto"/>
              <w:bottom w:val="single" w:sz="4" w:space="0" w:color="auto"/>
              <w:right w:val="single" w:sz="4" w:space="0" w:color="auto"/>
            </w:tcBorders>
            <w:vAlign w:val="bottom"/>
          </w:tcPr>
          <w:p w14:paraId="214160A9" w14:textId="77777777" w:rsidR="007F149F" w:rsidRDefault="007F149F">
            <w:pPr>
              <w:widowControl/>
              <w:spacing w:before="0" w:after="0"/>
              <w:jc w:val="center"/>
            </w:pPr>
            <w:r>
              <w:t>29</w:t>
            </w:r>
          </w:p>
        </w:tc>
        <w:tc>
          <w:tcPr>
            <w:tcW w:w="1809" w:type="dxa"/>
            <w:tcBorders>
              <w:top w:val="single" w:sz="4" w:space="0" w:color="auto"/>
              <w:left w:val="single" w:sz="4" w:space="0" w:color="auto"/>
              <w:bottom w:val="single" w:sz="4" w:space="0" w:color="auto"/>
              <w:right w:val="single" w:sz="4" w:space="0" w:color="auto"/>
            </w:tcBorders>
            <w:vAlign w:val="bottom"/>
          </w:tcPr>
          <w:p w14:paraId="6425FC13" w14:textId="77777777" w:rsidR="007F149F" w:rsidRDefault="007F149F">
            <w:pPr>
              <w:widowControl/>
              <w:spacing w:before="0" w:after="0"/>
              <w:jc w:val="center"/>
            </w:pPr>
            <w:r>
              <w:t>9,0</w:t>
            </w:r>
          </w:p>
        </w:tc>
        <w:tc>
          <w:tcPr>
            <w:tcW w:w="1808" w:type="dxa"/>
            <w:tcBorders>
              <w:top w:val="single" w:sz="4" w:space="0" w:color="auto"/>
              <w:left w:val="single" w:sz="4" w:space="0" w:color="auto"/>
              <w:bottom w:val="single" w:sz="4" w:space="0" w:color="auto"/>
              <w:right w:val="single" w:sz="4" w:space="0" w:color="auto"/>
            </w:tcBorders>
            <w:vAlign w:val="bottom"/>
          </w:tcPr>
          <w:p w14:paraId="20444616" w14:textId="77777777" w:rsidR="007F149F" w:rsidRDefault="007F149F">
            <w:pPr>
              <w:widowControl/>
              <w:spacing w:before="0" w:after="0"/>
              <w:jc w:val="center"/>
            </w:pPr>
            <w:r>
              <w:t>19</w:t>
            </w:r>
          </w:p>
        </w:tc>
        <w:tc>
          <w:tcPr>
            <w:tcW w:w="1809" w:type="dxa"/>
            <w:tcBorders>
              <w:top w:val="single" w:sz="4" w:space="0" w:color="auto"/>
              <w:left w:val="single" w:sz="4" w:space="0" w:color="auto"/>
              <w:bottom w:val="single" w:sz="4" w:space="0" w:color="auto"/>
              <w:right w:val="single" w:sz="4" w:space="0" w:color="auto"/>
            </w:tcBorders>
            <w:vAlign w:val="bottom"/>
          </w:tcPr>
          <w:p w14:paraId="76418405" w14:textId="77777777" w:rsidR="007F149F" w:rsidRDefault="007F149F">
            <w:pPr>
              <w:widowControl/>
              <w:spacing w:before="0" w:after="0"/>
              <w:jc w:val="center"/>
            </w:pPr>
            <w:r>
              <w:t>7,7</w:t>
            </w:r>
          </w:p>
        </w:tc>
      </w:tr>
      <w:tr w:rsidR="007F149F" w14:paraId="2A312EE7"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2A579942" w14:textId="77777777" w:rsidR="007F149F" w:rsidRDefault="007F149F">
            <w:pPr>
              <w:widowControl/>
              <w:spacing w:before="0" w:after="0"/>
              <w:ind w:left="147"/>
            </w:pPr>
            <w:r>
              <w:t>Среднее специальное</w:t>
            </w:r>
          </w:p>
        </w:tc>
        <w:tc>
          <w:tcPr>
            <w:tcW w:w="1808" w:type="dxa"/>
            <w:tcBorders>
              <w:top w:val="single" w:sz="4" w:space="0" w:color="auto"/>
              <w:left w:val="single" w:sz="4" w:space="0" w:color="auto"/>
              <w:bottom w:val="single" w:sz="4" w:space="0" w:color="auto"/>
              <w:right w:val="single" w:sz="4" w:space="0" w:color="auto"/>
            </w:tcBorders>
            <w:vAlign w:val="bottom"/>
          </w:tcPr>
          <w:p w14:paraId="7D9F4BD8" w14:textId="77777777" w:rsidR="007F149F" w:rsidRDefault="007F149F">
            <w:pPr>
              <w:widowControl/>
              <w:spacing w:before="0" w:after="0"/>
              <w:jc w:val="center"/>
            </w:pPr>
            <w:r>
              <w:t>54</w:t>
            </w:r>
          </w:p>
        </w:tc>
        <w:tc>
          <w:tcPr>
            <w:tcW w:w="1809" w:type="dxa"/>
            <w:tcBorders>
              <w:top w:val="single" w:sz="4" w:space="0" w:color="auto"/>
              <w:left w:val="single" w:sz="4" w:space="0" w:color="auto"/>
              <w:bottom w:val="single" w:sz="4" w:space="0" w:color="auto"/>
              <w:right w:val="single" w:sz="4" w:space="0" w:color="auto"/>
            </w:tcBorders>
            <w:vAlign w:val="bottom"/>
          </w:tcPr>
          <w:p w14:paraId="632D99A0" w14:textId="77777777" w:rsidR="007F149F" w:rsidRDefault="007F149F">
            <w:pPr>
              <w:widowControl/>
              <w:spacing w:before="0" w:after="0"/>
              <w:jc w:val="center"/>
            </w:pPr>
            <w:r>
              <w:t>16,7</w:t>
            </w:r>
          </w:p>
        </w:tc>
        <w:tc>
          <w:tcPr>
            <w:tcW w:w="1808" w:type="dxa"/>
            <w:tcBorders>
              <w:top w:val="single" w:sz="4" w:space="0" w:color="auto"/>
              <w:left w:val="single" w:sz="4" w:space="0" w:color="auto"/>
              <w:bottom w:val="single" w:sz="4" w:space="0" w:color="auto"/>
              <w:right w:val="single" w:sz="4" w:space="0" w:color="auto"/>
            </w:tcBorders>
            <w:vAlign w:val="bottom"/>
          </w:tcPr>
          <w:p w14:paraId="676B6836" w14:textId="77777777" w:rsidR="007F149F" w:rsidRDefault="007F149F">
            <w:pPr>
              <w:widowControl/>
              <w:spacing w:before="0" w:after="0"/>
              <w:jc w:val="center"/>
            </w:pPr>
            <w:r>
              <w:t>42</w:t>
            </w:r>
          </w:p>
        </w:tc>
        <w:tc>
          <w:tcPr>
            <w:tcW w:w="1809" w:type="dxa"/>
            <w:tcBorders>
              <w:top w:val="single" w:sz="4" w:space="0" w:color="auto"/>
              <w:left w:val="single" w:sz="4" w:space="0" w:color="auto"/>
              <w:bottom w:val="single" w:sz="4" w:space="0" w:color="auto"/>
              <w:right w:val="single" w:sz="4" w:space="0" w:color="auto"/>
            </w:tcBorders>
            <w:vAlign w:val="bottom"/>
          </w:tcPr>
          <w:p w14:paraId="1E89DEB3" w14:textId="77777777" w:rsidR="007F149F" w:rsidRDefault="007F149F">
            <w:pPr>
              <w:widowControl/>
              <w:spacing w:before="0" w:after="0"/>
              <w:jc w:val="center"/>
            </w:pPr>
            <w:r>
              <w:t>16,9</w:t>
            </w:r>
          </w:p>
        </w:tc>
      </w:tr>
      <w:tr w:rsidR="007F149F" w14:paraId="0C6635CA"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3BE11E66" w14:textId="77777777" w:rsidR="007F149F" w:rsidRDefault="007F149F">
            <w:pPr>
              <w:widowControl/>
              <w:spacing w:before="0" w:after="0"/>
              <w:ind w:left="147"/>
            </w:pPr>
            <w:r>
              <w:t>Среднее</w:t>
            </w:r>
          </w:p>
        </w:tc>
        <w:tc>
          <w:tcPr>
            <w:tcW w:w="1808" w:type="dxa"/>
            <w:tcBorders>
              <w:top w:val="single" w:sz="4" w:space="0" w:color="auto"/>
              <w:left w:val="single" w:sz="4" w:space="0" w:color="auto"/>
              <w:bottom w:val="single" w:sz="4" w:space="0" w:color="auto"/>
              <w:right w:val="single" w:sz="4" w:space="0" w:color="auto"/>
            </w:tcBorders>
            <w:vAlign w:val="bottom"/>
          </w:tcPr>
          <w:p w14:paraId="4657F7A9" w14:textId="77777777" w:rsidR="007F149F" w:rsidRDefault="007F149F">
            <w:pPr>
              <w:widowControl/>
              <w:spacing w:before="0" w:after="0"/>
              <w:jc w:val="center"/>
            </w:pPr>
            <w:r>
              <w:t>45</w:t>
            </w:r>
          </w:p>
        </w:tc>
        <w:tc>
          <w:tcPr>
            <w:tcW w:w="1809" w:type="dxa"/>
            <w:tcBorders>
              <w:top w:val="single" w:sz="4" w:space="0" w:color="auto"/>
              <w:left w:val="single" w:sz="4" w:space="0" w:color="auto"/>
              <w:bottom w:val="single" w:sz="4" w:space="0" w:color="auto"/>
              <w:right w:val="single" w:sz="4" w:space="0" w:color="auto"/>
            </w:tcBorders>
            <w:vAlign w:val="bottom"/>
          </w:tcPr>
          <w:p w14:paraId="37C4E89C" w14:textId="77777777" w:rsidR="007F149F" w:rsidRDefault="007F149F">
            <w:pPr>
              <w:widowControl/>
              <w:spacing w:before="0" w:after="0"/>
              <w:jc w:val="center"/>
            </w:pPr>
            <w:r>
              <w:t>13,9</w:t>
            </w:r>
          </w:p>
        </w:tc>
        <w:tc>
          <w:tcPr>
            <w:tcW w:w="1808" w:type="dxa"/>
            <w:tcBorders>
              <w:top w:val="single" w:sz="4" w:space="0" w:color="auto"/>
              <w:left w:val="single" w:sz="4" w:space="0" w:color="auto"/>
              <w:bottom w:val="single" w:sz="4" w:space="0" w:color="auto"/>
              <w:right w:val="single" w:sz="4" w:space="0" w:color="auto"/>
            </w:tcBorders>
            <w:vAlign w:val="bottom"/>
          </w:tcPr>
          <w:p w14:paraId="181C76D3" w14:textId="77777777" w:rsidR="007F149F" w:rsidRDefault="007F149F">
            <w:pPr>
              <w:widowControl/>
              <w:spacing w:before="0" w:after="0"/>
              <w:jc w:val="center"/>
            </w:pPr>
            <w:r>
              <w:t>31</w:t>
            </w:r>
          </w:p>
        </w:tc>
        <w:tc>
          <w:tcPr>
            <w:tcW w:w="1809" w:type="dxa"/>
            <w:tcBorders>
              <w:top w:val="single" w:sz="4" w:space="0" w:color="auto"/>
              <w:left w:val="single" w:sz="4" w:space="0" w:color="auto"/>
              <w:bottom w:val="single" w:sz="4" w:space="0" w:color="auto"/>
              <w:right w:val="single" w:sz="4" w:space="0" w:color="auto"/>
            </w:tcBorders>
            <w:vAlign w:val="bottom"/>
          </w:tcPr>
          <w:p w14:paraId="17074170" w14:textId="77777777" w:rsidR="007F149F" w:rsidRDefault="007F149F">
            <w:pPr>
              <w:widowControl/>
              <w:spacing w:before="0" w:after="0"/>
              <w:jc w:val="center"/>
            </w:pPr>
            <w:r>
              <w:t>12,5</w:t>
            </w:r>
          </w:p>
        </w:tc>
      </w:tr>
      <w:tr w:rsidR="007F149F" w14:paraId="0A093839"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482A4087" w14:textId="77777777" w:rsidR="007F149F" w:rsidRDefault="007F149F">
            <w:pPr>
              <w:widowControl/>
              <w:spacing w:before="0" w:after="0"/>
              <w:ind w:left="147"/>
            </w:pPr>
            <w:r>
              <w:t>Неполное среднее</w:t>
            </w:r>
          </w:p>
        </w:tc>
        <w:tc>
          <w:tcPr>
            <w:tcW w:w="1808" w:type="dxa"/>
            <w:tcBorders>
              <w:top w:val="single" w:sz="4" w:space="0" w:color="auto"/>
              <w:left w:val="single" w:sz="4" w:space="0" w:color="auto"/>
              <w:bottom w:val="single" w:sz="4" w:space="0" w:color="auto"/>
              <w:right w:val="single" w:sz="4" w:space="0" w:color="auto"/>
            </w:tcBorders>
            <w:vAlign w:val="bottom"/>
          </w:tcPr>
          <w:p w14:paraId="17FA5316" w14:textId="77777777" w:rsidR="007F149F" w:rsidRDefault="007F149F">
            <w:pPr>
              <w:widowControl/>
              <w:spacing w:before="0" w:after="0"/>
              <w:jc w:val="center"/>
            </w:pPr>
            <w:r>
              <w:t>36</w:t>
            </w:r>
          </w:p>
        </w:tc>
        <w:tc>
          <w:tcPr>
            <w:tcW w:w="1809" w:type="dxa"/>
            <w:tcBorders>
              <w:top w:val="single" w:sz="4" w:space="0" w:color="auto"/>
              <w:left w:val="single" w:sz="4" w:space="0" w:color="auto"/>
              <w:bottom w:val="single" w:sz="4" w:space="0" w:color="auto"/>
              <w:right w:val="single" w:sz="4" w:space="0" w:color="auto"/>
            </w:tcBorders>
            <w:vAlign w:val="bottom"/>
          </w:tcPr>
          <w:p w14:paraId="795236E0" w14:textId="77777777" w:rsidR="007F149F" w:rsidRDefault="007F149F">
            <w:pPr>
              <w:widowControl/>
              <w:spacing w:before="0" w:after="0"/>
              <w:jc w:val="center"/>
            </w:pPr>
            <w:r>
              <w:t>11,1</w:t>
            </w:r>
          </w:p>
        </w:tc>
        <w:tc>
          <w:tcPr>
            <w:tcW w:w="1808" w:type="dxa"/>
            <w:tcBorders>
              <w:top w:val="single" w:sz="4" w:space="0" w:color="auto"/>
              <w:left w:val="single" w:sz="4" w:space="0" w:color="auto"/>
              <w:bottom w:val="single" w:sz="4" w:space="0" w:color="auto"/>
              <w:right w:val="single" w:sz="4" w:space="0" w:color="auto"/>
            </w:tcBorders>
            <w:vAlign w:val="bottom"/>
          </w:tcPr>
          <w:p w14:paraId="62101EF1" w14:textId="77777777" w:rsidR="007F149F" w:rsidRDefault="007F149F">
            <w:pPr>
              <w:widowControl/>
              <w:spacing w:before="0" w:after="0"/>
              <w:jc w:val="center"/>
            </w:pPr>
            <w:r>
              <w:t>26</w:t>
            </w:r>
          </w:p>
        </w:tc>
        <w:tc>
          <w:tcPr>
            <w:tcW w:w="1809" w:type="dxa"/>
            <w:tcBorders>
              <w:top w:val="single" w:sz="4" w:space="0" w:color="auto"/>
              <w:left w:val="single" w:sz="4" w:space="0" w:color="auto"/>
              <w:bottom w:val="single" w:sz="4" w:space="0" w:color="auto"/>
              <w:right w:val="single" w:sz="4" w:space="0" w:color="auto"/>
            </w:tcBorders>
            <w:vAlign w:val="bottom"/>
          </w:tcPr>
          <w:p w14:paraId="1F7FEF3A" w14:textId="77777777" w:rsidR="007F149F" w:rsidRDefault="007F149F">
            <w:pPr>
              <w:widowControl/>
              <w:spacing w:before="0" w:after="0"/>
              <w:jc w:val="center"/>
            </w:pPr>
            <w:r>
              <w:t>10,5</w:t>
            </w:r>
          </w:p>
        </w:tc>
      </w:tr>
      <w:tr w:rsidR="007F149F" w14:paraId="6351F64E"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1EBEA65F" w14:textId="77777777" w:rsidR="007F149F" w:rsidRDefault="007F149F">
            <w:pPr>
              <w:widowControl/>
              <w:spacing w:before="0" w:after="0"/>
              <w:ind w:left="147"/>
            </w:pPr>
            <w:r>
              <w:t>Начальное</w:t>
            </w:r>
          </w:p>
        </w:tc>
        <w:tc>
          <w:tcPr>
            <w:tcW w:w="1808" w:type="dxa"/>
            <w:tcBorders>
              <w:top w:val="single" w:sz="4" w:space="0" w:color="auto"/>
              <w:left w:val="single" w:sz="4" w:space="0" w:color="auto"/>
              <w:bottom w:val="single" w:sz="4" w:space="0" w:color="auto"/>
              <w:right w:val="single" w:sz="4" w:space="0" w:color="auto"/>
            </w:tcBorders>
            <w:vAlign w:val="bottom"/>
          </w:tcPr>
          <w:p w14:paraId="13013ED1" w14:textId="77777777" w:rsidR="007F149F" w:rsidRDefault="007F149F">
            <w:pPr>
              <w:widowControl/>
              <w:spacing w:before="0" w:after="0"/>
              <w:jc w:val="center"/>
            </w:pPr>
            <w:r>
              <w:t>4</w:t>
            </w:r>
          </w:p>
        </w:tc>
        <w:tc>
          <w:tcPr>
            <w:tcW w:w="1809" w:type="dxa"/>
            <w:tcBorders>
              <w:top w:val="single" w:sz="4" w:space="0" w:color="auto"/>
              <w:left w:val="single" w:sz="4" w:space="0" w:color="auto"/>
              <w:bottom w:val="single" w:sz="4" w:space="0" w:color="auto"/>
              <w:right w:val="single" w:sz="4" w:space="0" w:color="auto"/>
            </w:tcBorders>
            <w:vAlign w:val="bottom"/>
          </w:tcPr>
          <w:p w14:paraId="31D38329" w14:textId="77777777" w:rsidR="007F149F" w:rsidRDefault="007F149F">
            <w:pPr>
              <w:widowControl/>
              <w:spacing w:before="0" w:after="0"/>
              <w:jc w:val="center"/>
            </w:pPr>
            <w:r>
              <w:t>1,2</w:t>
            </w:r>
          </w:p>
        </w:tc>
        <w:tc>
          <w:tcPr>
            <w:tcW w:w="1808" w:type="dxa"/>
            <w:tcBorders>
              <w:top w:val="single" w:sz="4" w:space="0" w:color="auto"/>
              <w:left w:val="single" w:sz="4" w:space="0" w:color="auto"/>
              <w:bottom w:val="single" w:sz="4" w:space="0" w:color="auto"/>
              <w:right w:val="single" w:sz="4" w:space="0" w:color="auto"/>
            </w:tcBorders>
            <w:vAlign w:val="bottom"/>
          </w:tcPr>
          <w:p w14:paraId="1A5B8E51" w14:textId="77777777" w:rsidR="007F149F" w:rsidRDefault="007F149F">
            <w:pPr>
              <w:widowControl/>
              <w:spacing w:before="0" w:after="0"/>
              <w:jc w:val="center"/>
            </w:pPr>
            <w:r>
              <w:t>2</w:t>
            </w:r>
          </w:p>
        </w:tc>
        <w:tc>
          <w:tcPr>
            <w:tcW w:w="1809" w:type="dxa"/>
            <w:tcBorders>
              <w:top w:val="single" w:sz="4" w:space="0" w:color="auto"/>
              <w:left w:val="single" w:sz="4" w:space="0" w:color="auto"/>
              <w:bottom w:val="single" w:sz="4" w:space="0" w:color="auto"/>
              <w:right w:val="single" w:sz="4" w:space="0" w:color="auto"/>
            </w:tcBorders>
            <w:vAlign w:val="bottom"/>
          </w:tcPr>
          <w:p w14:paraId="456F8BC6" w14:textId="77777777" w:rsidR="007F149F" w:rsidRDefault="007F149F">
            <w:pPr>
              <w:widowControl/>
              <w:spacing w:before="0" w:after="0"/>
              <w:jc w:val="center"/>
            </w:pPr>
            <w:r>
              <w:t>0,8</w:t>
            </w:r>
          </w:p>
        </w:tc>
      </w:tr>
    </w:tbl>
    <w:p w14:paraId="5A630432" w14:textId="77777777" w:rsidR="007F149F" w:rsidRDefault="007F149F">
      <w:pPr>
        <w:widowControl/>
        <w:spacing w:before="0" w:after="0" w:line="360" w:lineRule="auto"/>
        <w:ind w:firstLine="720"/>
        <w:jc w:val="both"/>
        <w:rPr>
          <w:sz w:val="28"/>
          <w:szCs w:val="28"/>
        </w:rPr>
      </w:pPr>
    </w:p>
    <w:p w14:paraId="23A4E7A7" w14:textId="77777777" w:rsidR="007F149F" w:rsidRDefault="007F149F">
      <w:pPr>
        <w:pStyle w:val="32"/>
        <w:spacing w:after="0" w:line="360" w:lineRule="auto"/>
      </w:pPr>
      <w:r>
        <w:t>Таблица 2. Показатели профессионального статуса у пациентов с органн</w:t>
      </w:r>
      <w:r>
        <w:t>ы</w:t>
      </w:r>
      <w:r>
        <w:t>ми неврозами в эпидемиологической и изученной выборке.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9"/>
        <w:gridCol w:w="1559"/>
        <w:gridCol w:w="1559"/>
        <w:gridCol w:w="1559"/>
        <w:gridCol w:w="1560"/>
      </w:tblGrid>
      <w:tr w:rsidR="007F149F" w14:paraId="3E19BD57" w14:textId="77777777">
        <w:tblPrEx>
          <w:tblCellMar>
            <w:top w:w="0" w:type="dxa"/>
            <w:left w:w="0" w:type="dxa"/>
            <w:bottom w:w="0" w:type="dxa"/>
            <w:right w:w="0" w:type="dxa"/>
          </w:tblCellMar>
        </w:tblPrEx>
        <w:trPr>
          <w:cantSplit/>
          <w:trHeight w:val="255"/>
          <w:jc w:val="center"/>
        </w:trPr>
        <w:tc>
          <w:tcPr>
            <w:tcW w:w="3549" w:type="dxa"/>
            <w:vMerge w:val="restart"/>
            <w:tcBorders>
              <w:top w:val="single" w:sz="4" w:space="0" w:color="auto"/>
              <w:left w:val="single" w:sz="4" w:space="0" w:color="auto"/>
              <w:bottom w:val="single" w:sz="4" w:space="0" w:color="auto"/>
              <w:right w:val="single" w:sz="4" w:space="0" w:color="auto"/>
            </w:tcBorders>
            <w:vAlign w:val="center"/>
          </w:tcPr>
          <w:p w14:paraId="0857C451" w14:textId="77777777" w:rsidR="007F149F" w:rsidRDefault="007F149F">
            <w:pPr>
              <w:widowControl/>
              <w:spacing w:before="0" w:after="0"/>
              <w:ind w:left="147"/>
            </w:pPr>
            <w:r>
              <w:t>Род трудовой деятельности</w:t>
            </w:r>
          </w:p>
        </w:tc>
        <w:tc>
          <w:tcPr>
            <w:tcW w:w="3118" w:type="dxa"/>
            <w:gridSpan w:val="2"/>
            <w:tcBorders>
              <w:top w:val="single" w:sz="4" w:space="0" w:color="auto"/>
              <w:left w:val="single" w:sz="4" w:space="0" w:color="auto"/>
              <w:bottom w:val="single" w:sz="4" w:space="0" w:color="auto"/>
              <w:right w:val="single" w:sz="4" w:space="0" w:color="auto"/>
            </w:tcBorders>
          </w:tcPr>
          <w:p w14:paraId="2A131851" w14:textId="77777777" w:rsidR="007F149F" w:rsidRDefault="007F149F">
            <w:pPr>
              <w:widowControl/>
              <w:spacing w:before="0" w:after="0"/>
              <w:jc w:val="center"/>
            </w:pPr>
            <w:r>
              <w:t>Изученная выборка пацие</w:t>
            </w:r>
            <w:r>
              <w:t>н</w:t>
            </w:r>
            <w:r>
              <w:t xml:space="preserve">тов с органными неврозами </w:t>
            </w:r>
          </w:p>
          <w:p w14:paraId="39989A71" w14:textId="77777777" w:rsidR="007F149F" w:rsidRDefault="007F149F">
            <w:pPr>
              <w:widowControl/>
              <w:spacing w:before="0" w:after="0"/>
              <w:jc w:val="center"/>
            </w:pPr>
            <w:r>
              <w:t>(n=324)</w:t>
            </w:r>
          </w:p>
        </w:tc>
        <w:tc>
          <w:tcPr>
            <w:tcW w:w="3119" w:type="dxa"/>
            <w:gridSpan w:val="2"/>
            <w:tcBorders>
              <w:top w:val="single" w:sz="4" w:space="0" w:color="auto"/>
              <w:left w:val="single" w:sz="4" w:space="0" w:color="auto"/>
              <w:bottom w:val="single" w:sz="4" w:space="0" w:color="auto"/>
              <w:right w:val="single" w:sz="4" w:space="0" w:color="auto"/>
            </w:tcBorders>
          </w:tcPr>
          <w:p w14:paraId="2E69B1AD" w14:textId="77777777" w:rsidR="007F149F" w:rsidRDefault="007F149F">
            <w:pPr>
              <w:widowControl/>
              <w:spacing w:before="0" w:after="0"/>
              <w:jc w:val="center"/>
            </w:pPr>
            <w:r>
              <w:t>Эпидемиологическая выборка пациентов с органными не</w:t>
            </w:r>
            <w:r>
              <w:t>в</w:t>
            </w:r>
            <w:r>
              <w:t xml:space="preserve">розами </w:t>
            </w:r>
          </w:p>
          <w:p w14:paraId="27D1FE69" w14:textId="77777777" w:rsidR="007F149F" w:rsidRDefault="007F149F">
            <w:pPr>
              <w:widowControl/>
              <w:spacing w:before="0" w:after="0"/>
              <w:jc w:val="center"/>
            </w:pPr>
            <w:r>
              <w:t>(n=248)</w:t>
            </w:r>
          </w:p>
        </w:tc>
      </w:tr>
      <w:tr w:rsidR="007F149F" w14:paraId="34DB44AF" w14:textId="77777777">
        <w:tblPrEx>
          <w:tblCellMar>
            <w:top w:w="0" w:type="dxa"/>
            <w:left w:w="0" w:type="dxa"/>
            <w:bottom w:w="0" w:type="dxa"/>
            <w:right w:w="0" w:type="dxa"/>
          </w:tblCellMar>
        </w:tblPrEx>
        <w:trPr>
          <w:cantSplit/>
          <w:trHeight w:val="255"/>
          <w:jc w:val="center"/>
        </w:trPr>
        <w:tc>
          <w:tcPr>
            <w:tcW w:w="3549" w:type="dxa"/>
            <w:vMerge/>
            <w:tcBorders>
              <w:top w:val="single" w:sz="4" w:space="0" w:color="auto"/>
              <w:left w:val="single" w:sz="4" w:space="0" w:color="auto"/>
              <w:bottom w:val="single" w:sz="4" w:space="0" w:color="auto"/>
              <w:right w:val="single" w:sz="4" w:space="0" w:color="auto"/>
            </w:tcBorders>
            <w:vAlign w:val="bottom"/>
          </w:tcPr>
          <w:p w14:paraId="7C81791C" w14:textId="77777777" w:rsidR="007F149F" w:rsidRDefault="007F149F">
            <w:pPr>
              <w:widowControl/>
              <w:spacing w:before="0" w:after="0"/>
              <w:ind w:left="147"/>
            </w:pPr>
          </w:p>
        </w:tc>
        <w:tc>
          <w:tcPr>
            <w:tcW w:w="1559" w:type="dxa"/>
            <w:tcBorders>
              <w:top w:val="single" w:sz="4" w:space="0" w:color="auto"/>
              <w:left w:val="single" w:sz="4" w:space="0" w:color="auto"/>
              <w:bottom w:val="single" w:sz="4" w:space="0" w:color="auto"/>
              <w:right w:val="single" w:sz="4" w:space="0" w:color="auto"/>
            </w:tcBorders>
            <w:vAlign w:val="bottom"/>
          </w:tcPr>
          <w:p w14:paraId="0E102475" w14:textId="77777777" w:rsidR="007F149F" w:rsidRDefault="007F149F">
            <w:pPr>
              <w:widowControl/>
              <w:spacing w:before="0" w:after="0"/>
              <w:jc w:val="center"/>
            </w:pPr>
            <w:r>
              <w:t>Абс.</w:t>
            </w:r>
          </w:p>
        </w:tc>
        <w:tc>
          <w:tcPr>
            <w:tcW w:w="1559" w:type="dxa"/>
            <w:tcBorders>
              <w:top w:val="single" w:sz="4" w:space="0" w:color="auto"/>
              <w:left w:val="single" w:sz="4" w:space="0" w:color="auto"/>
              <w:bottom w:val="single" w:sz="4" w:space="0" w:color="auto"/>
              <w:right w:val="single" w:sz="4" w:space="0" w:color="auto"/>
            </w:tcBorders>
            <w:vAlign w:val="bottom"/>
          </w:tcPr>
          <w:p w14:paraId="1C534498" w14:textId="77777777" w:rsidR="007F149F" w:rsidRDefault="007F149F">
            <w:pPr>
              <w:widowControl/>
              <w:spacing w:before="0" w:after="0"/>
              <w:jc w:val="center"/>
            </w:pPr>
            <w:r>
              <w:t>%</w:t>
            </w:r>
          </w:p>
        </w:tc>
        <w:tc>
          <w:tcPr>
            <w:tcW w:w="1559" w:type="dxa"/>
            <w:tcBorders>
              <w:top w:val="single" w:sz="4" w:space="0" w:color="auto"/>
              <w:left w:val="single" w:sz="4" w:space="0" w:color="auto"/>
              <w:bottom w:val="single" w:sz="4" w:space="0" w:color="auto"/>
              <w:right w:val="single" w:sz="4" w:space="0" w:color="auto"/>
            </w:tcBorders>
            <w:vAlign w:val="bottom"/>
          </w:tcPr>
          <w:p w14:paraId="417B3583" w14:textId="77777777" w:rsidR="007F149F" w:rsidRDefault="007F149F">
            <w:pPr>
              <w:widowControl/>
              <w:spacing w:before="0" w:after="0"/>
              <w:jc w:val="center"/>
            </w:pPr>
            <w:r>
              <w:t>Абс.</w:t>
            </w:r>
          </w:p>
        </w:tc>
        <w:tc>
          <w:tcPr>
            <w:tcW w:w="1560" w:type="dxa"/>
            <w:tcBorders>
              <w:top w:val="single" w:sz="4" w:space="0" w:color="auto"/>
              <w:left w:val="single" w:sz="4" w:space="0" w:color="auto"/>
              <w:bottom w:val="single" w:sz="4" w:space="0" w:color="auto"/>
              <w:right w:val="single" w:sz="4" w:space="0" w:color="auto"/>
            </w:tcBorders>
            <w:vAlign w:val="bottom"/>
          </w:tcPr>
          <w:p w14:paraId="2EC0C892" w14:textId="77777777" w:rsidR="007F149F" w:rsidRDefault="007F149F">
            <w:pPr>
              <w:widowControl/>
              <w:spacing w:before="0" w:after="0"/>
              <w:jc w:val="center"/>
            </w:pPr>
            <w:r>
              <w:t>%</w:t>
            </w:r>
          </w:p>
        </w:tc>
      </w:tr>
      <w:tr w:rsidR="007F149F" w14:paraId="7ED101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AE6B787" w14:textId="77777777" w:rsidR="007F149F" w:rsidRDefault="007F149F">
            <w:pPr>
              <w:widowControl/>
              <w:spacing w:before="0" w:after="0"/>
              <w:ind w:left="147"/>
            </w:pPr>
            <w:r>
              <w:t>Научные работники</w:t>
            </w:r>
          </w:p>
        </w:tc>
        <w:tc>
          <w:tcPr>
            <w:tcW w:w="1559" w:type="dxa"/>
            <w:tcBorders>
              <w:top w:val="single" w:sz="4" w:space="0" w:color="auto"/>
              <w:left w:val="single" w:sz="4" w:space="0" w:color="auto"/>
              <w:bottom w:val="single" w:sz="4" w:space="0" w:color="auto"/>
              <w:right w:val="single" w:sz="4" w:space="0" w:color="auto"/>
            </w:tcBorders>
            <w:vAlign w:val="bottom"/>
          </w:tcPr>
          <w:p w14:paraId="601B9A98" w14:textId="77777777" w:rsidR="007F149F" w:rsidRDefault="007F149F">
            <w:pPr>
              <w:widowControl/>
              <w:spacing w:before="0" w:after="0"/>
              <w:jc w:val="center"/>
            </w:pPr>
            <w:r>
              <w:t>22</w:t>
            </w:r>
          </w:p>
        </w:tc>
        <w:tc>
          <w:tcPr>
            <w:tcW w:w="1559" w:type="dxa"/>
            <w:tcBorders>
              <w:top w:val="single" w:sz="4" w:space="0" w:color="auto"/>
              <w:left w:val="single" w:sz="4" w:space="0" w:color="auto"/>
              <w:bottom w:val="single" w:sz="4" w:space="0" w:color="auto"/>
              <w:right w:val="single" w:sz="4" w:space="0" w:color="auto"/>
            </w:tcBorders>
            <w:vAlign w:val="bottom"/>
          </w:tcPr>
          <w:p w14:paraId="1E06B048" w14:textId="77777777" w:rsidR="007F149F" w:rsidRDefault="007F149F">
            <w:pPr>
              <w:widowControl/>
              <w:spacing w:before="0" w:after="0"/>
              <w:jc w:val="center"/>
            </w:pPr>
            <w:r>
              <w:t>6,8</w:t>
            </w:r>
          </w:p>
        </w:tc>
        <w:tc>
          <w:tcPr>
            <w:tcW w:w="1559" w:type="dxa"/>
            <w:tcBorders>
              <w:top w:val="single" w:sz="4" w:space="0" w:color="auto"/>
              <w:left w:val="single" w:sz="4" w:space="0" w:color="auto"/>
              <w:bottom w:val="single" w:sz="4" w:space="0" w:color="auto"/>
              <w:right w:val="single" w:sz="4" w:space="0" w:color="auto"/>
            </w:tcBorders>
            <w:vAlign w:val="center"/>
          </w:tcPr>
          <w:p w14:paraId="01A585B0" w14:textId="77777777" w:rsidR="007F149F" w:rsidRDefault="007F149F">
            <w:pPr>
              <w:widowControl/>
              <w:spacing w:before="0" w:after="0"/>
              <w:jc w:val="center"/>
            </w:pPr>
            <w:r>
              <w:t>14</w:t>
            </w:r>
          </w:p>
        </w:tc>
        <w:tc>
          <w:tcPr>
            <w:tcW w:w="1560" w:type="dxa"/>
            <w:tcBorders>
              <w:top w:val="single" w:sz="4" w:space="0" w:color="auto"/>
              <w:left w:val="single" w:sz="4" w:space="0" w:color="auto"/>
              <w:bottom w:val="single" w:sz="4" w:space="0" w:color="auto"/>
              <w:right w:val="single" w:sz="4" w:space="0" w:color="auto"/>
            </w:tcBorders>
            <w:vAlign w:val="center"/>
          </w:tcPr>
          <w:p w14:paraId="46066802" w14:textId="77777777" w:rsidR="007F149F" w:rsidRDefault="007F149F">
            <w:pPr>
              <w:widowControl/>
              <w:spacing w:before="0" w:after="0"/>
              <w:jc w:val="center"/>
            </w:pPr>
            <w:r>
              <w:t>5,6</w:t>
            </w:r>
          </w:p>
        </w:tc>
      </w:tr>
      <w:tr w:rsidR="007F149F" w14:paraId="25C337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3458C51" w14:textId="77777777" w:rsidR="007F149F" w:rsidRDefault="007F149F">
            <w:pPr>
              <w:widowControl/>
              <w:spacing w:before="0" w:after="0"/>
              <w:ind w:left="147"/>
            </w:pPr>
            <w:r>
              <w:t>Учащиеся</w:t>
            </w:r>
          </w:p>
        </w:tc>
        <w:tc>
          <w:tcPr>
            <w:tcW w:w="1559" w:type="dxa"/>
            <w:tcBorders>
              <w:top w:val="single" w:sz="4" w:space="0" w:color="auto"/>
              <w:left w:val="single" w:sz="4" w:space="0" w:color="auto"/>
              <w:bottom w:val="single" w:sz="4" w:space="0" w:color="auto"/>
              <w:right w:val="single" w:sz="4" w:space="0" w:color="auto"/>
            </w:tcBorders>
            <w:vAlign w:val="bottom"/>
          </w:tcPr>
          <w:p w14:paraId="0E24D7C5" w14:textId="77777777" w:rsidR="007F149F" w:rsidRDefault="007F149F">
            <w:pPr>
              <w:widowControl/>
              <w:spacing w:before="0" w:after="0"/>
              <w:jc w:val="center"/>
            </w:pPr>
            <w:r>
              <w:t>21</w:t>
            </w:r>
          </w:p>
        </w:tc>
        <w:tc>
          <w:tcPr>
            <w:tcW w:w="1559" w:type="dxa"/>
            <w:tcBorders>
              <w:top w:val="single" w:sz="4" w:space="0" w:color="auto"/>
              <w:left w:val="single" w:sz="4" w:space="0" w:color="auto"/>
              <w:bottom w:val="single" w:sz="4" w:space="0" w:color="auto"/>
              <w:right w:val="single" w:sz="4" w:space="0" w:color="auto"/>
            </w:tcBorders>
            <w:vAlign w:val="bottom"/>
          </w:tcPr>
          <w:p w14:paraId="367659F6" w14:textId="77777777" w:rsidR="007F149F" w:rsidRDefault="007F149F">
            <w:pPr>
              <w:widowControl/>
              <w:spacing w:before="0" w:after="0"/>
              <w:jc w:val="center"/>
            </w:pPr>
            <w:r>
              <w:t>6,5</w:t>
            </w:r>
          </w:p>
        </w:tc>
        <w:tc>
          <w:tcPr>
            <w:tcW w:w="1559" w:type="dxa"/>
            <w:tcBorders>
              <w:top w:val="single" w:sz="4" w:space="0" w:color="auto"/>
              <w:left w:val="single" w:sz="4" w:space="0" w:color="auto"/>
              <w:bottom w:val="single" w:sz="4" w:space="0" w:color="auto"/>
              <w:right w:val="single" w:sz="4" w:space="0" w:color="auto"/>
            </w:tcBorders>
            <w:vAlign w:val="center"/>
          </w:tcPr>
          <w:p w14:paraId="75661173" w14:textId="77777777" w:rsidR="007F149F" w:rsidRDefault="007F149F">
            <w:pPr>
              <w:widowControl/>
              <w:spacing w:before="0" w:after="0"/>
              <w:jc w:val="center"/>
            </w:pPr>
            <w:r>
              <w:t>16</w:t>
            </w:r>
          </w:p>
        </w:tc>
        <w:tc>
          <w:tcPr>
            <w:tcW w:w="1560" w:type="dxa"/>
            <w:tcBorders>
              <w:top w:val="single" w:sz="4" w:space="0" w:color="auto"/>
              <w:left w:val="single" w:sz="4" w:space="0" w:color="auto"/>
              <w:bottom w:val="single" w:sz="4" w:space="0" w:color="auto"/>
              <w:right w:val="single" w:sz="4" w:space="0" w:color="auto"/>
            </w:tcBorders>
            <w:vAlign w:val="center"/>
          </w:tcPr>
          <w:p w14:paraId="67B855DF" w14:textId="77777777" w:rsidR="007F149F" w:rsidRDefault="007F149F">
            <w:pPr>
              <w:widowControl/>
              <w:spacing w:before="0" w:after="0"/>
              <w:jc w:val="center"/>
            </w:pPr>
            <w:r>
              <w:t>6,5</w:t>
            </w:r>
          </w:p>
        </w:tc>
      </w:tr>
      <w:tr w:rsidR="007F149F" w14:paraId="3058F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4D41CED4" w14:textId="77777777" w:rsidR="007F149F" w:rsidRDefault="007F149F">
            <w:pPr>
              <w:widowControl/>
              <w:spacing w:before="0" w:after="0"/>
              <w:ind w:left="147"/>
            </w:pPr>
            <w:r>
              <w:t>Военнослужащие</w:t>
            </w:r>
          </w:p>
        </w:tc>
        <w:tc>
          <w:tcPr>
            <w:tcW w:w="1559" w:type="dxa"/>
            <w:tcBorders>
              <w:top w:val="single" w:sz="4" w:space="0" w:color="auto"/>
              <w:left w:val="single" w:sz="4" w:space="0" w:color="auto"/>
              <w:bottom w:val="single" w:sz="4" w:space="0" w:color="auto"/>
              <w:right w:val="single" w:sz="4" w:space="0" w:color="auto"/>
            </w:tcBorders>
            <w:vAlign w:val="bottom"/>
          </w:tcPr>
          <w:p w14:paraId="70A87CCB" w14:textId="77777777" w:rsidR="007F149F" w:rsidRDefault="007F149F">
            <w:pPr>
              <w:widowControl/>
              <w:spacing w:before="0" w:after="0"/>
              <w:jc w:val="center"/>
            </w:pPr>
            <w:r>
              <w:t>0</w:t>
            </w:r>
          </w:p>
        </w:tc>
        <w:tc>
          <w:tcPr>
            <w:tcW w:w="1559" w:type="dxa"/>
            <w:tcBorders>
              <w:top w:val="single" w:sz="4" w:space="0" w:color="auto"/>
              <w:left w:val="single" w:sz="4" w:space="0" w:color="auto"/>
              <w:bottom w:val="single" w:sz="4" w:space="0" w:color="auto"/>
              <w:right w:val="single" w:sz="4" w:space="0" w:color="auto"/>
            </w:tcBorders>
            <w:vAlign w:val="bottom"/>
          </w:tcPr>
          <w:p w14:paraId="0AC87987" w14:textId="77777777" w:rsidR="007F149F" w:rsidRDefault="007F149F">
            <w:pPr>
              <w:widowControl/>
              <w:spacing w:before="0" w:after="0"/>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14:paraId="47EAD43C" w14:textId="77777777" w:rsidR="007F149F" w:rsidRDefault="007F149F">
            <w:pPr>
              <w:widowControl/>
              <w:spacing w:before="0" w:after="0"/>
              <w:jc w:val="center"/>
            </w:pPr>
            <w:r>
              <w:t>1</w:t>
            </w:r>
          </w:p>
        </w:tc>
        <w:tc>
          <w:tcPr>
            <w:tcW w:w="1560" w:type="dxa"/>
            <w:tcBorders>
              <w:top w:val="single" w:sz="4" w:space="0" w:color="auto"/>
              <w:left w:val="single" w:sz="4" w:space="0" w:color="auto"/>
              <w:bottom w:val="single" w:sz="4" w:space="0" w:color="auto"/>
              <w:right w:val="single" w:sz="4" w:space="0" w:color="auto"/>
            </w:tcBorders>
            <w:vAlign w:val="center"/>
          </w:tcPr>
          <w:p w14:paraId="16DCD160" w14:textId="77777777" w:rsidR="007F149F" w:rsidRDefault="007F149F">
            <w:pPr>
              <w:widowControl/>
              <w:spacing w:before="0" w:after="0"/>
              <w:jc w:val="center"/>
            </w:pPr>
            <w:r>
              <w:t>0,4</w:t>
            </w:r>
          </w:p>
        </w:tc>
      </w:tr>
      <w:tr w:rsidR="007F149F" w14:paraId="22F1F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6152ABD5" w14:textId="77777777" w:rsidR="007F149F" w:rsidRDefault="007F149F">
            <w:pPr>
              <w:widowControl/>
              <w:spacing w:before="0" w:after="0"/>
              <w:ind w:left="147"/>
            </w:pPr>
            <w:r>
              <w:t>Руководящие работники (дире</w:t>
            </w:r>
            <w:r>
              <w:t>к</w:t>
            </w:r>
            <w:r>
              <w:t xml:space="preserve">тора, высший менеджмент и т.д.) </w:t>
            </w:r>
          </w:p>
        </w:tc>
        <w:tc>
          <w:tcPr>
            <w:tcW w:w="1559" w:type="dxa"/>
            <w:tcBorders>
              <w:top w:val="single" w:sz="4" w:space="0" w:color="auto"/>
              <w:left w:val="single" w:sz="4" w:space="0" w:color="auto"/>
              <w:bottom w:val="single" w:sz="4" w:space="0" w:color="auto"/>
              <w:right w:val="single" w:sz="4" w:space="0" w:color="auto"/>
            </w:tcBorders>
            <w:vAlign w:val="center"/>
          </w:tcPr>
          <w:p w14:paraId="3B96F201" w14:textId="77777777" w:rsidR="007F149F" w:rsidRDefault="007F149F">
            <w:pPr>
              <w:widowControl/>
              <w:spacing w:before="0" w:after="0"/>
              <w:jc w:val="center"/>
            </w:pPr>
            <w:r>
              <w:t>30</w:t>
            </w:r>
          </w:p>
        </w:tc>
        <w:tc>
          <w:tcPr>
            <w:tcW w:w="1559" w:type="dxa"/>
            <w:tcBorders>
              <w:top w:val="single" w:sz="4" w:space="0" w:color="auto"/>
              <w:left w:val="single" w:sz="4" w:space="0" w:color="auto"/>
              <w:bottom w:val="single" w:sz="4" w:space="0" w:color="auto"/>
              <w:right w:val="single" w:sz="4" w:space="0" w:color="auto"/>
            </w:tcBorders>
            <w:vAlign w:val="center"/>
          </w:tcPr>
          <w:p w14:paraId="28CEF239" w14:textId="77777777" w:rsidR="007F149F" w:rsidRDefault="007F149F">
            <w:pPr>
              <w:widowControl/>
              <w:spacing w:before="0" w:after="0"/>
              <w:jc w:val="center"/>
            </w:pPr>
            <w:r>
              <w:t>9,3</w:t>
            </w:r>
          </w:p>
        </w:tc>
        <w:tc>
          <w:tcPr>
            <w:tcW w:w="1559" w:type="dxa"/>
            <w:tcBorders>
              <w:top w:val="single" w:sz="4" w:space="0" w:color="auto"/>
              <w:left w:val="single" w:sz="4" w:space="0" w:color="auto"/>
              <w:bottom w:val="single" w:sz="4" w:space="0" w:color="auto"/>
              <w:right w:val="single" w:sz="4" w:space="0" w:color="auto"/>
            </w:tcBorders>
            <w:vAlign w:val="center"/>
          </w:tcPr>
          <w:p w14:paraId="262F30BA" w14:textId="77777777" w:rsidR="007F149F" w:rsidRDefault="007F149F">
            <w:pPr>
              <w:widowControl/>
              <w:spacing w:before="0" w:after="0"/>
              <w:jc w:val="center"/>
            </w:pPr>
            <w:r>
              <w:t>23</w:t>
            </w:r>
          </w:p>
        </w:tc>
        <w:tc>
          <w:tcPr>
            <w:tcW w:w="1560" w:type="dxa"/>
            <w:tcBorders>
              <w:top w:val="single" w:sz="4" w:space="0" w:color="auto"/>
              <w:left w:val="single" w:sz="4" w:space="0" w:color="auto"/>
              <w:bottom w:val="single" w:sz="4" w:space="0" w:color="auto"/>
              <w:right w:val="single" w:sz="4" w:space="0" w:color="auto"/>
            </w:tcBorders>
            <w:vAlign w:val="center"/>
          </w:tcPr>
          <w:p w14:paraId="7B6D1600" w14:textId="77777777" w:rsidR="007F149F" w:rsidRDefault="007F149F">
            <w:pPr>
              <w:widowControl/>
              <w:spacing w:before="0" w:after="0"/>
              <w:jc w:val="center"/>
            </w:pPr>
            <w:r>
              <w:t>9,3</w:t>
            </w:r>
          </w:p>
        </w:tc>
      </w:tr>
      <w:tr w:rsidR="007F149F" w14:paraId="06B649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73673B6" w14:textId="77777777" w:rsidR="007F149F" w:rsidRDefault="007F149F">
            <w:pPr>
              <w:widowControl/>
              <w:spacing w:before="0" w:after="0"/>
              <w:ind w:left="147"/>
            </w:pPr>
            <w:r>
              <w:t>Специалисты (инженеры, врачи, учителя и т.п.)</w:t>
            </w:r>
          </w:p>
        </w:tc>
        <w:tc>
          <w:tcPr>
            <w:tcW w:w="1559" w:type="dxa"/>
            <w:tcBorders>
              <w:top w:val="single" w:sz="4" w:space="0" w:color="auto"/>
              <w:left w:val="single" w:sz="4" w:space="0" w:color="auto"/>
              <w:bottom w:val="single" w:sz="4" w:space="0" w:color="auto"/>
              <w:right w:val="single" w:sz="4" w:space="0" w:color="auto"/>
            </w:tcBorders>
            <w:vAlign w:val="bottom"/>
          </w:tcPr>
          <w:p w14:paraId="3F01CE01" w14:textId="77777777" w:rsidR="007F149F" w:rsidRDefault="007F149F">
            <w:pPr>
              <w:widowControl/>
              <w:spacing w:before="0" w:after="0"/>
              <w:jc w:val="center"/>
            </w:pPr>
            <w:r>
              <w:t>112</w:t>
            </w:r>
          </w:p>
        </w:tc>
        <w:tc>
          <w:tcPr>
            <w:tcW w:w="1559" w:type="dxa"/>
            <w:tcBorders>
              <w:top w:val="single" w:sz="4" w:space="0" w:color="auto"/>
              <w:left w:val="single" w:sz="4" w:space="0" w:color="auto"/>
              <w:bottom w:val="single" w:sz="4" w:space="0" w:color="auto"/>
              <w:right w:val="single" w:sz="4" w:space="0" w:color="auto"/>
            </w:tcBorders>
            <w:vAlign w:val="bottom"/>
          </w:tcPr>
          <w:p w14:paraId="4348E1BE" w14:textId="77777777" w:rsidR="007F149F" w:rsidRDefault="007F149F">
            <w:pPr>
              <w:widowControl/>
              <w:spacing w:before="0" w:after="0"/>
              <w:jc w:val="center"/>
            </w:pPr>
            <w:r>
              <w:t>34,6</w:t>
            </w:r>
          </w:p>
        </w:tc>
        <w:tc>
          <w:tcPr>
            <w:tcW w:w="1559" w:type="dxa"/>
            <w:tcBorders>
              <w:top w:val="single" w:sz="4" w:space="0" w:color="auto"/>
              <w:left w:val="single" w:sz="4" w:space="0" w:color="auto"/>
              <w:bottom w:val="single" w:sz="4" w:space="0" w:color="auto"/>
              <w:right w:val="single" w:sz="4" w:space="0" w:color="auto"/>
            </w:tcBorders>
            <w:vAlign w:val="center"/>
          </w:tcPr>
          <w:p w14:paraId="5E0906A5" w14:textId="77777777" w:rsidR="007F149F" w:rsidRDefault="007F149F">
            <w:pPr>
              <w:widowControl/>
              <w:spacing w:before="0" w:after="0"/>
              <w:jc w:val="center"/>
            </w:pPr>
            <w:r>
              <w:t>86</w:t>
            </w:r>
          </w:p>
        </w:tc>
        <w:tc>
          <w:tcPr>
            <w:tcW w:w="1560" w:type="dxa"/>
            <w:tcBorders>
              <w:top w:val="single" w:sz="4" w:space="0" w:color="auto"/>
              <w:left w:val="single" w:sz="4" w:space="0" w:color="auto"/>
              <w:bottom w:val="single" w:sz="4" w:space="0" w:color="auto"/>
              <w:right w:val="single" w:sz="4" w:space="0" w:color="auto"/>
            </w:tcBorders>
            <w:vAlign w:val="center"/>
          </w:tcPr>
          <w:p w14:paraId="1B50D2DE" w14:textId="77777777" w:rsidR="007F149F" w:rsidRDefault="007F149F">
            <w:pPr>
              <w:widowControl/>
              <w:spacing w:before="0" w:after="0"/>
              <w:jc w:val="center"/>
            </w:pPr>
            <w:r>
              <w:t>34,7</w:t>
            </w:r>
          </w:p>
        </w:tc>
      </w:tr>
      <w:tr w:rsidR="007F149F" w14:paraId="379937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1A3BA9FB" w14:textId="77777777" w:rsidR="007F149F" w:rsidRDefault="007F149F">
            <w:pPr>
              <w:widowControl/>
              <w:spacing w:before="0" w:after="0"/>
              <w:ind w:left="147"/>
            </w:pPr>
            <w:r>
              <w:t>Служащие (средний технич</w:t>
            </w:r>
            <w:r>
              <w:t>е</w:t>
            </w:r>
            <w:r>
              <w:t>ский персонал, низший менед</w:t>
            </w:r>
            <w:r>
              <w:t>ж</w:t>
            </w:r>
            <w:r>
              <w:t>мент и пр.)</w:t>
            </w:r>
          </w:p>
        </w:tc>
        <w:tc>
          <w:tcPr>
            <w:tcW w:w="1559" w:type="dxa"/>
            <w:tcBorders>
              <w:top w:val="single" w:sz="4" w:space="0" w:color="auto"/>
              <w:left w:val="single" w:sz="4" w:space="0" w:color="auto"/>
              <w:bottom w:val="single" w:sz="4" w:space="0" w:color="auto"/>
              <w:right w:val="single" w:sz="4" w:space="0" w:color="auto"/>
            </w:tcBorders>
            <w:vAlign w:val="center"/>
          </w:tcPr>
          <w:p w14:paraId="7DF4B2BC" w14:textId="77777777" w:rsidR="007F149F" w:rsidRDefault="007F149F">
            <w:pPr>
              <w:widowControl/>
              <w:spacing w:before="0" w:after="0"/>
              <w:jc w:val="center"/>
            </w:pPr>
            <w:r>
              <w:t>47</w:t>
            </w:r>
          </w:p>
        </w:tc>
        <w:tc>
          <w:tcPr>
            <w:tcW w:w="1559" w:type="dxa"/>
            <w:tcBorders>
              <w:top w:val="single" w:sz="4" w:space="0" w:color="auto"/>
              <w:left w:val="single" w:sz="4" w:space="0" w:color="auto"/>
              <w:bottom w:val="single" w:sz="4" w:space="0" w:color="auto"/>
              <w:right w:val="single" w:sz="4" w:space="0" w:color="auto"/>
            </w:tcBorders>
            <w:vAlign w:val="center"/>
          </w:tcPr>
          <w:p w14:paraId="2F79CB1D" w14:textId="77777777" w:rsidR="007F149F" w:rsidRDefault="007F149F">
            <w:pPr>
              <w:widowControl/>
              <w:spacing w:before="0" w:after="0"/>
              <w:jc w:val="center"/>
            </w:pPr>
            <w:r>
              <w:t>14,5</w:t>
            </w:r>
          </w:p>
        </w:tc>
        <w:tc>
          <w:tcPr>
            <w:tcW w:w="1559" w:type="dxa"/>
            <w:tcBorders>
              <w:top w:val="single" w:sz="4" w:space="0" w:color="auto"/>
              <w:left w:val="single" w:sz="4" w:space="0" w:color="auto"/>
              <w:bottom w:val="single" w:sz="4" w:space="0" w:color="auto"/>
              <w:right w:val="single" w:sz="4" w:space="0" w:color="auto"/>
            </w:tcBorders>
            <w:vAlign w:val="center"/>
          </w:tcPr>
          <w:p w14:paraId="6E71D1E7" w14:textId="77777777" w:rsidR="007F149F" w:rsidRDefault="007F149F">
            <w:pPr>
              <w:widowControl/>
              <w:spacing w:before="0" w:after="0"/>
              <w:jc w:val="center"/>
            </w:pPr>
            <w:r>
              <w:t>36</w:t>
            </w:r>
          </w:p>
        </w:tc>
        <w:tc>
          <w:tcPr>
            <w:tcW w:w="1560" w:type="dxa"/>
            <w:tcBorders>
              <w:top w:val="single" w:sz="4" w:space="0" w:color="auto"/>
              <w:left w:val="single" w:sz="4" w:space="0" w:color="auto"/>
              <w:bottom w:val="single" w:sz="4" w:space="0" w:color="auto"/>
              <w:right w:val="single" w:sz="4" w:space="0" w:color="auto"/>
            </w:tcBorders>
            <w:vAlign w:val="center"/>
          </w:tcPr>
          <w:p w14:paraId="1F8E77DE" w14:textId="77777777" w:rsidR="007F149F" w:rsidRDefault="007F149F">
            <w:pPr>
              <w:widowControl/>
              <w:spacing w:before="0" w:after="0"/>
              <w:jc w:val="center"/>
            </w:pPr>
            <w:r>
              <w:t>14,5</w:t>
            </w:r>
          </w:p>
        </w:tc>
      </w:tr>
      <w:tr w:rsidR="007F149F" w14:paraId="0F7FEE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0BEC1D0F" w14:textId="77777777" w:rsidR="007F149F" w:rsidRDefault="007F149F">
            <w:pPr>
              <w:widowControl/>
              <w:spacing w:before="0" w:after="0"/>
              <w:ind w:left="147"/>
            </w:pPr>
            <w:r>
              <w:t>Работники сферы обслуживания</w:t>
            </w:r>
          </w:p>
        </w:tc>
        <w:tc>
          <w:tcPr>
            <w:tcW w:w="1559" w:type="dxa"/>
            <w:tcBorders>
              <w:top w:val="single" w:sz="4" w:space="0" w:color="auto"/>
              <w:left w:val="single" w:sz="4" w:space="0" w:color="auto"/>
              <w:bottom w:val="single" w:sz="4" w:space="0" w:color="auto"/>
              <w:right w:val="single" w:sz="4" w:space="0" w:color="auto"/>
            </w:tcBorders>
            <w:vAlign w:val="bottom"/>
          </w:tcPr>
          <w:p w14:paraId="7C237ADF" w14:textId="77777777" w:rsidR="007F149F" w:rsidRDefault="007F149F">
            <w:pPr>
              <w:widowControl/>
              <w:spacing w:before="0" w:after="0"/>
              <w:jc w:val="center"/>
            </w:pPr>
            <w:r>
              <w:t>22</w:t>
            </w:r>
          </w:p>
        </w:tc>
        <w:tc>
          <w:tcPr>
            <w:tcW w:w="1559" w:type="dxa"/>
            <w:tcBorders>
              <w:top w:val="single" w:sz="4" w:space="0" w:color="auto"/>
              <w:left w:val="single" w:sz="4" w:space="0" w:color="auto"/>
              <w:bottom w:val="single" w:sz="4" w:space="0" w:color="auto"/>
              <w:right w:val="single" w:sz="4" w:space="0" w:color="auto"/>
            </w:tcBorders>
            <w:vAlign w:val="bottom"/>
          </w:tcPr>
          <w:p w14:paraId="782DC694" w14:textId="77777777" w:rsidR="007F149F" w:rsidRDefault="007F149F">
            <w:pPr>
              <w:widowControl/>
              <w:spacing w:before="0" w:after="0"/>
              <w:jc w:val="center"/>
            </w:pPr>
            <w:r>
              <w:t>6,8</w:t>
            </w:r>
          </w:p>
        </w:tc>
        <w:tc>
          <w:tcPr>
            <w:tcW w:w="1559" w:type="dxa"/>
            <w:tcBorders>
              <w:top w:val="single" w:sz="4" w:space="0" w:color="auto"/>
              <w:left w:val="single" w:sz="4" w:space="0" w:color="auto"/>
              <w:bottom w:val="single" w:sz="4" w:space="0" w:color="auto"/>
              <w:right w:val="single" w:sz="4" w:space="0" w:color="auto"/>
            </w:tcBorders>
            <w:vAlign w:val="center"/>
          </w:tcPr>
          <w:p w14:paraId="0F28087D" w14:textId="77777777" w:rsidR="007F149F" w:rsidRDefault="007F149F">
            <w:pPr>
              <w:widowControl/>
              <w:spacing w:before="0" w:after="0"/>
              <w:jc w:val="center"/>
            </w:pPr>
            <w:r>
              <w:t>20</w:t>
            </w:r>
          </w:p>
        </w:tc>
        <w:tc>
          <w:tcPr>
            <w:tcW w:w="1560" w:type="dxa"/>
            <w:tcBorders>
              <w:top w:val="single" w:sz="4" w:space="0" w:color="auto"/>
              <w:left w:val="single" w:sz="4" w:space="0" w:color="auto"/>
              <w:bottom w:val="single" w:sz="4" w:space="0" w:color="auto"/>
              <w:right w:val="single" w:sz="4" w:space="0" w:color="auto"/>
            </w:tcBorders>
            <w:vAlign w:val="center"/>
          </w:tcPr>
          <w:p w14:paraId="0DDA6C78" w14:textId="77777777" w:rsidR="007F149F" w:rsidRDefault="007F149F">
            <w:pPr>
              <w:widowControl/>
              <w:spacing w:before="0" w:after="0"/>
              <w:jc w:val="center"/>
            </w:pPr>
            <w:r>
              <w:t>8,1</w:t>
            </w:r>
          </w:p>
        </w:tc>
      </w:tr>
      <w:tr w:rsidR="007F149F" w14:paraId="781876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9FC7C9E" w14:textId="77777777" w:rsidR="007F149F" w:rsidRDefault="007F149F">
            <w:pPr>
              <w:widowControl/>
              <w:spacing w:before="0" w:after="0"/>
              <w:ind w:left="147"/>
            </w:pPr>
            <w:r>
              <w:t xml:space="preserve">Квалифицированный </w:t>
            </w:r>
          </w:p>
          <w:p w14:paraId="2645806F" w14:textId="77777777" w:rsidR="007F149F" w:rsidRDefault="007F149F">
            <w:pPr>
              <w:widowControl/>
              <w:spacing w:before="0" w:after="0"/>
              <w:ind w:left="147"/>
            </w:pPr>
            <w:r>
              <w:t xml:space="preserve">физический труд </w:t>
            </w:r>
          </w:p>
        </w:tc>
        <w:tc>
          <w:tcPr>
            <w:tcW w:w="1559" w:type="dxa"/>
            <w:tcBorders>
              <w:top w:val="single" w:sz="4" w:space="0" w:color="auto"/>
              <w:left w:val="single" w:sz="4" w:space="0" w:color="auto"/>
              <w:bottom w:val="single" w:sz="4" w:space="0" w:color="auto"/>
              <w:right w:val="single" w:sz="4" w:space="0" w:color="auto"/>
            </w:tcBorders>
            <w:vAlign w:val="center"/>
          </w:tcPr>
          <w:p w14:paraId="535CDD4B" w14:textId="77777777" w:rsidR="007F149F" w:rsidRDefault="007F149F">
            <w:pPr>
              <w:widowControl/>
              <w:spacing w:before="0" w:after="0"/>
              <w:jc w:val="center"/>
            </w:pPr>
            <w:r>
              <w:t>29</w:t>
            </w:r>
          </w:p>
        </w:tc>
        <w:tc>
          <w:tcPr>
            <w:tcW w:w="1559" w:type="dxa"/>
            <w:tcBorders>
              <w:top w:val="single" w:sz="4" w:space="0" w:color="auto"/>
              <w:left w:val="single" w:sz="4" w:space="0" w:color="auto"/>
              <w:bottom w:val="single" w:sz="4" w:space="0" w:color="auto"/>
              <w:right w:val="single" w:sz="4" w:space="0" w:color="auto"/>
            </w:tcBorders>
            <w:vAlign w:val="center"/>
          </w:tcPr>
          <w:p w14:paraId="2CA25E37" w14:textId="77777777" w:rsidR="007F149F" w:rsidRDefault="007F149F">
            <w:pPr>
              <w:widowControl/>
              <w:spacing w:before="0" w:after="0"/>
              <w:jc w:val="center"/>
            </w:pPr>
            <w:r>
              <w:t>9,0</w:t>
            </w:r>
          </w:p>
        </w:tc>
        <w:tc>
          <w:tcPr>
            <w:tcW w:w="1559" w:type="dxa"/>
            <w:tcBorders>
              <w:top w:val="single" w:sz="4" w:space="0" w:color="auto"/>
              <w:left w:val="single" w:sz="4" w:space="0" w:color="auto"/>
              <w:bottom w:val="single" w:sz="4" w:space="0" w:color="auto"/>
              <w:right w:val="single" w:sz="4" w:space="0" w:color="auto"/>
            </w:tcBorders>
            <w:vAlign w:val="center"/>
          </w:tcPr>
          <w:p w14:paraId="6C0520E5" w14:textId="77777777" w:rsidR="007F149F" w:rsidRDefault="007F149F">
            <w:pPr>
              <w:widowControl/>
              <w:spacing w:before="0" w:after="0"/>
              <w:jc w:val="center"/>
            </w:pPr>
            <w:r>
              <w:t>25</w:t>
            </w:r>
          </w:p>
        </w:tc>
        <w:tc>
          <w:tcPr>
            <w:tcW w:w="1560" w:type="dxa"/>
            <w:tcBorders>
              <w:top w:val="single" w:sz="4" w:space="0" w:color="auto"/>
              <w:left w:val="single" w:sz="4" w:space="0" w:color="auto"/>
              <w:bottom w:val="single" w:sz="4" w:space="0" w:color="auto"/>
              <w:right w:val="single" w:sz="4" w:space="0" w:color="auto"/>
            </w:tcBorders>
            <w:vAlign w:val="center"/>
          </w:tcPr>
          <w:p w14:paraId="1BCBE4E2" w14:textId="77777777" w:rsidR="007F149F" w:rsidRDefault="007F149F">
            <w:pPr>
              <w:widowControl/>
              <w:spacing w:before="0" w:after="0"/>
              <w:jc w:val="center"/>
            </w:pPr>
            <w:r>
              <w:t>10,1</w:t>
            </w:r>
          </w:p>
        </w:tc>
      </w:tr>
      <w:tr w:rsidR="007F149F" w14:paraId="504A6A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D98926F" w14:textId="77777777" w:rsidR="007F149F" w:rsidRDefault="007F149F">
            <w:pPr>
              <w:widowControl/>
              <w:spacing w:before="0" w:after="0"/>
              <w:ind w:left="147"/>
            </w:pPr>
            <w:r>
              <w:t xml:space="preserve">Неквалифицированный </w:t>
            </w:r>
          </w:p>
          <w:p w14:paraId="413688DC" w14:textId="77777777" w:rsidR="007F149F" w:rsidRDefault="007F149F">
            <w:pPr>
              <w:widowControl/>
              <w:spacing w:before="0" w:after="0"/>
              <w:ind w:left="147"/>
            </w:pPr>
            <w:r>
              <w:t xml:space="preserve">физический труд </w:t>
            </w:r>
          </w:p>
        </w:tc>
        <w:tc>
          <w:tcPr>
            <w:tcW w:w="1559" w:type="dxa"/>
            <w:tcBorders>
              <w:top w:val="single" w:sz="4" w:space="0" w:color="auto"/>
              <w:left w:val="single" w:sz="4" w:space="0" w:color="auto"/>
              <w:bottom w:val="single" w:sz="4" w:space="0" w:color="auto"/>
              <w:right w:val="single" w:sz="4" w:space="0" w:color="auto"/>
            </w:tcBorders>
            <w:vAlign w:val="center"/>
          </w:tcPr>
          <w:p w14:paraId="642D4646" w14:textId="77777777" w:rsidR="007F149F" w:rsidRDefault="007F149F">
            <w:pPr>
              <w:widowControl/>
              <w:spacing w:before="0" w:after="0"/>
              <w:jc w:val="center"/>
            </w:pPr>
            <w:r>
              <w:t>13</w:t>
            </w:r>
          </w:p>
        </w:tc>
        <w:tc>
          <w:tcPr>
            <w:tcW w:w="1559" w:type="dxa"/>
            <w:tcBorders>
              <w:top w:val="single" w:sz="4" w:space="0" w:color="auto"/>
              <w:left w:val="single" w:sz="4" w:space="0" w:color="auto"/>
              <w:bottom w:val="single" w:sz="4" w:space="0" w:color="auto"/>
              <w:right w:val="single" w:sz="4" w:space="0" w:color="auto"/>
            </w:tcBorders>
            <w:vAlign w:val="center"/>
          </w:tcPr>
          <w:p w14:paraId="37EDC9EA" w14:textId="77777777" w:rsidR="007F149F" w:rsidRDefault="007F149F">
            <w:pPr>
              <w:widowControl/>
              <w:spacing w:before="0" w:after="0"/>
              <w:jc w:val="center"/>
            </w:pPr>
            <w:r>
              <w:t>4,0</w:t>
            </w:r>
          </w:p>
        </w:tc>
        <w:tc>
          <w:tcPr>
            <w:tcW w:w="1559" w:type="dxa"/>
            <w:tcBorders>
              <w:top w:val="single" w:sz="4" w:space="0" w:color="auto"/>
              <w:left w:val="single" w:sz="4" w:space="0" w:color="auto"/>
              <w:bottom w:val="single" w:sz="4" w:space="0" w:color="auto"/>
              <w:right w:val="single" w:sz="4" w:space="0" w:color="auto"/>
            </w:tcBorders>
            <w:vAlign w:val="center"/>
          </w:tcPr>
          <w:p w14:paraId="3867F1B9" w14:textId="77777777" w:rsidR="007F149F" w:rsidRDefault="007F149F">
            <w:pPr>
              <w:widowControl/>
              <w:spacing w:before="0" w:after="0"/>
              <w:jc w:val="center"/>
            </w:pPr>
            <w:r>
              <w:t>9</w:t>
            </w:r>
          </w:p>
        </w:tc>
        <w:tc>
          <w:tcPr>
            <w:tcW w:w="1560" w:type="dxa"/>
            <w:tcBorders>
              <w:top w:val="single" w:sz="4" w:space="0" w:color="auto"/>
              <w:left w:val="single" w:sz="4" w:space="0" w:color="auto"/>
              <w:bottom w:val="single" w:sz="4" w:space="0" w:color="auto"/>
              <w:right w:val="single" w:sz="4" w:space="0" w:color="auto"/>
            </w:tcBorders>
            <w:vAlign w:val="center"/>
          </w:tcPr>
          <w:p w14:paraId="06B10646" w14:textId="77777777" w:rsidR="007F149F" w:rsidRDefault="007F149F">
            <w:pPr>
              <w:widowControl/>
              <w:spacing w:before="0" w:after="0"/>
              <w:jc w:val="center"/>
            </w:pPr>
            <w:r>
              <w:t>3,6</w:t>
            </w:r>
          </w:p>
        </w:tc>
      </w:tr>
      <w:tr w:rsidR="007F149F" w14:paraId="244B24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1E547E8" w14:textId="77777777" w:rsidR="007F149F" w:rsidRDefault="007F149F">
            <w:pPr>
              <w:widowControl/>
              <w:spacing w:before="0" w:after="0"/>
              <w:ind w:left="147"/>
            </w:pPr>
            <w:r>
              <w:t>Сельскохозяйственные рабочие</w:t>
            </w:r>
          </w:p>
        </w:tc>
        <w:tc>
          <w:tcPr>
            <w:tcW w:w="1559" w:type="dxa"/>
            <w:tcBorders>
              <w:top w:val="single" w:sz="4" w:space="0" w:color="auto"/>
              <w:left w:val="single" w:sz="4" w:space="0" w:color="auto"/>
              <w:bottom w:val="single" w:sz="4" w:space="0" w:color="auto"/>
              <w:right w:val="single" w:sz="4" w:space="0" w:color="auto"/>
            </w:tcBorders>
            <w:vAlign w:val="bottom"/>
          </w:tcPr>
          <w:p w14:paraId="64047615" w14:textId="77777777" w:rsidR="007F149F" w:rsidRDefault="007F149F">
            <w:pPr>
              <w:widowControl/>
              <w:spacing w:before="0" w:after="0"/>
              <w:jc w:val="center"/>
            </w:pPr>
            <w:r>
              <w:t>0</w:t>
            </w:r>
          </w:p>
        </w:tc>
        <w:tc>
          <w:tcPr>
            <w:tcW w:w="1559" w:type="dxa"/>
            <w:tcBorders>
              <w:top w:val="single" w:sz="4" w:space="0" w:color="auto"/>
              <w:left w:val="single" w:sz="4" w:space="0" w:color="auto"/>
              <w:bottom w:val="single" w:sz="4" w:space="0" w:color="auto"/>
              <w:right w:val="single" w:sz="4" w:space="0" w:color="auto"/>
            </w:tcBorders>
            <w:vAlign w:val="bottom"/>
          </w:tcPr>
          <w:p w14:paraId="1A32E590" w14:textId="77777777" w:rsidR="007F149F" w:rsidRDefault="007F149F">
            <w:pPr>
              <w:widowControl/>
              <w:spacing w:before="0" w:after="0"/>
              <w:jc w:val="center"/>
            </w:pPr>
            <w:r>
              <w:t>0,0</w:t>
            </w:r>
          </w:p>
        </w:tc>
        <w:tc>
          <w:tcPr>
            <w:tcW w:w="1559" w:type="dxa"/>
            <w:tcBorders>
              <w:top w:val="single" w:sz="4" w:space="0" w:color="auto"/>
              <w:left w:val="single" w:sz="4" w:space="0" w:color="auto"/>
              <w:bottom w:val="single" w:sz="4" w:space="0" w:color="auto"/>
              <w:right w:val="single" w:sz="4" w:space="0" w:color="auto"/>
            </w:tcBorders>
            <w:vAlign w:val="center"/>
          </w:tcPr>
          <w:p w14:paraId="2D9D884D" w14:textId="77777777" w:rsidR="007F149F" w:rsidRDefault="007F149F">
            <w:pPr>
              <w:widowControl/>
              <w:spacing w:before="0" w:after="0"/>
              <w:jc w:val="center"/>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0F82B44A" w14:textId="77777777" w:rsidR="007F149F" w:rsidRDefault="007F149F">
            <w:pPr>
              <w:widowControl/>
              <w:spacing w:before="0" w:after="0"/>
              <w:jc w:val="center"/>
            </w:pPr>
            <w:r>
              <w:t>0,0</w:t>
            </w:r>
          </w:p>
        </w:tc>
      </w:tr>
      <w:tr w:rsidR="007F149F" w14:paraId="29EE9C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71D14184" w14:textId="77777777" w:rsidR="007F149F" w:rsidRDefault="007F149F">
            <w:pPr>
              <w:widowControl/>
              <w:spacing w:before="0" w:after="0"/>
              <w:ind w:left="147"/>
            </w:pPr>
            <w:r>
              <w:t>Свободных профессий</w:t>
            </w:r>
          </w:p>
        </w:tc>
        <w:tc>
          <w:tcPr>
            <w:tcW w:w="1559" w:type="dxa"/>
            <w:tcBorders>
              <w:top w:val="single" w:sz="4" w:space="0" w:color="auto"/>
              <w:left w:val="single" w:sz="4" w:space="0" w:color="auto"/>
              <w:bottom w:val="single" w:sz="4" w:space="0" w:color="auto"/>
              <w:right w:val="single" w:sz="4" w:space="0" w:color="auto"/>
            </w:tcBorders>
            <w:vAlign w:val="bottom"/>
          </w:tcPr>
          <w:p w14:paraId="03CB56FF" w14:textId="77777777" w:rsidR="007F149F" w:rsidRDefault="007F149F">
            <w:pPr>
              <w:widowControl/>
              <w:spacing w:before="0" w:after="0"/>
              <w:jc w:val="center"/>
            </w:pPr>
            <w:r>
              <w:t>2</w:t>
            </w:r>
          </w:p>
        </w:tc>
        <w:tc>
          <w:tcPr>
            <w:tcW w:w="1559" w:type="dxa"/>
            <w:tcBorders>
              <w:top w:val="single" w:sz="4" w:space="0" w:color="auto"/>
              <w:left w:val="single" w:sz="4" w:space="0" w:color="auto"/>
              <w:bottom w:val="single" w:sz="4" w:space="0" w:color="auto"/>
              <w:right w:val="single" w:sz="4" w:space="0" w:color="auto"/>
            </w:tcBorders>
            <w:vAlign w:val="bottom"/>
          </w:tcPr>
          <w:p w14:paraId="2AD539CC" w14:textId="77777777" w:rsidR="007F149F" w:rsidRDefault="007F149F">
            <w:pPr>
              <w:widowControl/>
              <w:spacing w:before="0" w:after="0"/>
              <w:jc w:val="center"/>
            </w:pPr>
            <w:r>
              <w:t>0,6</w:t>
            </w:r>
          </w:p>
        </w:tc>
        <w:tc>
          <w:tcPr>
            <w:tcW w:w="1559" w:type="dxa"/>
            <w:tcBorders>
              <w:top w:val="single" w:sz="4" w:space="0" w:color="auto"/>
              <w:left w:val="single" w:sz="4" w:space="0" w:color="auto"/>
              <w:bottom w:val="single" w:sz="4" w:space="0" w:color="auto"/>
              <w:right w:val="single" w:sz="4" w:space="0" w:color="auto"/>
            </w:tcBorders>
            <w:vAlign w:val="center"/>
          </w:tcPr>
          <w:p w14:paraId="511713AF" w14:textId="77777777" w:rsidR="007F149F" w:rsidRDefault="007F149F">
            <w:pPr>
              <w:widowControl/>
              <w:spacing w:before="0" w:after="0"/>
              <w:jc w:val="center"/>
            </w:pPr>
            <w:r>
              <w:t>3</w:t>
            </w:r>
          </w:p>
        </w:tc>
        <w:tc>
          <w:tcPr>
            <w:tcW w:w="1560" w:type="dxa"/>
            <w:tcBorders>
              <w:top w:val="single" w:sz="4" w:space="0" w:color="auto"/>
              <w:left w:val="single" w:sz="4" w:space="0" w:color="auto"/>
              <w:bottom w:val="single" w:sz="4" w:space="0" w:color="auto"/>
              <w:right w:val="single" w:sz="4" w:space="0" w:color="auto"/>
            </w:tcBorders>
            <w:vAlign w:val="center"/>
          </w:tcPr>
          <w:p w14:paraId="7D5B12D6" w14:textId="77777777" w:rsidR="007F149F" w:rsidRDefault="007F149F">
            <w:pPr>
              <w:widowControl/>
              <w:spacing w:before="0" w:after="0"/>
              <w:jc w:val="center"/>
            </w:pPr>
            <w:r>
              <w:t>1,2</w:t>
            </w:r>
          </w:p>
        </w:tc>
      </w:tr>
      <w:tr w:rsidR="007F149F" w14:paraId="68ECEC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41E44475" w14:textId="77777777" w:rsidR="007F149F" w:rsidRDefault="007F149F">
            <w:pPr>
              <w:widowControl/>
              <w:spacing w:before="0" w:after="0"/>
              <w:ind w:left="147"/>
            </w:pPr>
            <w:r>
              <w:t>Не работают</w:t>
            </w:r>
          </w:p>
        </w:tc>
        <w:tc>
          <w:tcPr>
            <w:tcW w:w="1559" w:type="dxa"/>
            <w:tcBorders>
              <w:top w:val="single" w:sz="4" w:space="0" w:color="auto"/>
              <w:left w:val="single" w:sz="4" w:space="0" w:color="auto"/>
              <w:bottom w:val="single" w:sz="4" w:space="0" w:color="auto"/>
              <w:right w:val="single" w:sz="4" w:space="0" w:color="auto"/>
            </w:tcBorders>
            <w:vAlign w:val="bottom"/>
          </w:tcPr>
          <w:p w14:paraId="6D2311C5" w14:textId="77777777" w:rsidR="007F149F" w:rsidRDefault="007F149F">
            <w:pPr>
              <w:widowControl/>
              <w:spacing w:before="0" w:after="0"/>
              <w:jc w:val="center"/>
            </w:pPr>
            <w:r>
              <w:t>26</w:t>
            </w:r>
          </w:p>
        </w:tc>
        <w:tc>
          <w:tcPr>
            <w:tcW w:w="1559" w:type="dxa"/>
            <w:tcBorders>
              <w:top w:val="single" w:sz="4" w:space="0" w:color="auto"/>
              <w:left w:val="single" w:sz="4" w:space="0" w:color="auto"/>
              <w:bottom w:val="single" w:sz="4" w:space="0" w:color="auto"/>
              <w:right w:val="single" w:sz="4" w:space="0" w:color="auto"/>
            </w:tcBorders>
            <w:vAlign w:val="bottom"/>
          </w:tcPr>
          <w:p w14:paraId="756DA787" w14:textId="77777777" w:rsidR="007F149F" w:rsidRDefault="007F149F">
            <w:pPr>
              <w:widowControl/>
              <w:spacing w:before="0" w:after="0"/>
              <w:jc w:val="center"/>
            </w:pPr>
            <w:r>
              <w:t>8,0</w:t>
            </w:r>
          </w:p>
        </w:tc>
        <w:tc>
          <w:tcPr>
            <w:tcW w:w="1559" w:type="dxa"/>
            <w:tcBorders>
              <w:top w:val="single" w:sz="4" w:space="0" w:color="auto"/>
              <w:left w:val="single" w:sz="4" w:space="0" w:color="auto"/>
              <w:bottom w:val="single" w:sz="4" w:space="0" w:color="auto"/>
              <w:right w:val="single" w:sz="4" w:space="0" w:color="auto"/>
            </w:tcBorders>
            <w:vAlign w:val="center"/>
          </w:tcPr>
          <w:p w14:paraId="0AC0D4B7" w14:textId="77777777" w:rsidR="007F149F" w:rsidRDefault="007F149F">
            <w:pPr>
              <w:widowControl/>
              <w:spacing w:before="0" w:after="0"/>
              <w:jc w:val="center"/>
            </w:pPr>
            <w:r>
              <w:t>15</w:t>
            </w:r>
          </w:p>
        </w:tc>
        <w:tc>
          <w:tcPr>
            <w:tcW w:w="1560" w:type="dxa"/>
            <w:tcBorders>
              <w:top w:val="single" w:sz="4" w:space="0" w:color="auto"/>
              <w:left w:val="single" w:sz="4" w:space="0" w:color="auto"/>
              <w:bottom w:val="single" w:sz="4" w:space="0" w:color="auto"/>
              <w:right w:val="single" w:sz="4" w:space="0" w:color="auto"/>
            </w:tcBorders>
            <w:vAlign w:val="center"/>
          </w:tcPr>
          <w:p w14:paraId="22AD2EE6" w14:textId="77777777" w:rsidR="007F149F" w:rsidRDefault="007F149F">
            <w:pPr>
              <w:widowControl/>
              <w:spacing w:before="0" w:after="0"/>
              <w:jc w:val="center"/>
            </w:pPr>
            <w:r>
              <w:t>6,0</w:t>
            </w:r>
          </w:p>
        </w:tc>
      </w:tr>
    </w:tbl>
    <w:p w14:paraId="64450D46" w14:textId="77777777" w:rsidR="007F149F" w:rsidRDefault="007F149F">
      <w:pPr>
        <w:widowControl/>
        <w:spacing w:before="0" w:after="0" w:line="360" w:lineRule="auto"/>
        <w:ind w:firstLine="720"/>
        <w:jc w:val="both"/>
        <w:rPr>
          <w:sz w:val="28"/>
          <w:szCs w:val="28"/>
        </w:rPr>
      </w:pPr>
    </w:p>
    <w:p w14:paraId="481B14FD" w14:textId="77777777" w:rsidR="007F149F" w:rsidRDefault="007F149F">
      <w:pPr>
        <w:widowControl/>
        <w:spacing w:before="0" w:after="0" w:line="360" w:lineRule="auto"/>
        <w:ind w:firstLine="720"/>
        <w:jc w:val="both"/>
        <w:rPr>
          <w:sz w:val="28"/>
          <w:szCs w:val="28"/>
        </w:rPr>
      </w:pPr>
      <w:r>
        <w:rPr>
          <w:sz w:val="28"/>
          <w:szCs w:val="28"/>
        </w:rPr>
        <w:t>Сравнительно более выраженные различия установлены в показателях ра</w:t>
      </w:r>
      <w:r>
        <w:rPr>
          <w:sz w:val="28"/>
          <w:szCs w:val="28"/>
        </w:rPr>
        <w:t>с</w:t>
      </w:r>
      <w:r>
        <w:rPr>
          <w:sz w:val="28"/>
          <w:szCs w:val="28"/>
        </w:rPr>
        <w:t>пределения коморбидной органным неврозам психической патологии (таблица 3).</w:t>
      </w:r>
    </w:p>
    <w:p w14:paraId="52011097" w14:textId="77777777" w:rsidR="007F149F" w:rsidRDefault="007F149F">
      <w:pPr>
        <w:widowControl/>
        <w:spacing w:before="0" w:after="0" w:line="360" w:lineRule="auto"/>
        <w:ind w:firstLine="720"/>
        <w:jc w:val="both"/>
        <w:rPr>
          <w:sz w:val="28"/>
          <w:szCs w:val="28"/>
        </w:rPr>
      </w:pPr>
    </w:p>
    <w:p w14:paraId="0DE6532A" w14:textId="77777777" w:rsidR="007F149F" w:rsidRDefault="007F149F">
      <w:pPr>
        <w:pStyle w:val="32"/>
        <w:spacing w:after="0" w:line="360" w:lineRule="auto"/>
      </w:pPr>
      <w:r>
        <w:br w:type="page"/>
        <w:t>Таблица 3. Коморбидная психическая патология у пациентов с органными неврозами в эпидемиологической и изученной выборке.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1382"/>
        <w:gridCol w:w="1383"/>
        <w:gridCol w:w="1383"/>
        <w:gridCol w:w="1385"/>
      </w:tblGrid>
      <w:tr w:rsidR="007F149F" w14:paraId="6DA3F8B6" w14:textId="77777777">
        <w:tblPrEx>
          <w:tblCellMar>
            <w:top w:w="0" w:type="dxa"/>
            <w:left w:w="0" w:type="dxa"/>
            <w:bottom w:w="0" w:type="dxa"/>
            <w:right w:w="0" w:type="dxa"/>
          </w:tblCellMar>
        </w:tblPrEx>
        <w:trPr>
          <w:cantSplit/>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581131B9" w14:textId="77777777" w:rsidR="007F149F" w:rsidRDefault="007F149F">
            <w:pPr>
              <w:widowControl/>
              <w:spacing w:before="0" w:after="0"/>
              <w:ind w:left="147"/>
            </w:pPr>
            <w:r>
              <w:t xml:space="preserve">Психические </w:t>
            </w:r>
            <w:r>
              <w:br/>
              <w:t xml:space="preserve">расстройства </w:t>
            </w:r>
          </w:p>
        </w:tc>
        <w:tc>
          <w:tcPr>
            <w:tcW w:w="2765" w:type="dxa"/>
            <w:gridSpan w:val="2"/>
            <w:tcBorders>
              <w:top w:val="single" w:sz="4" w:space="0" w:color="auto"/>
              <w:left w:val="single" w:sz="4" w:space="0" w:color="auto"/>
              <w:bottom w:val="single" w:sz="4" w:space="0" w:color="auto"/>
              <w:right w:val="single" w:sz="4" w:space="0" w:color="auto"/>
            </w:tcBorders>
          </w:tcPr>
          <w:p w14:paraId="26AD5A47" w14:textId="77777777" w:rsidR="007F149F" w:rsidRDefault="007F149F">
            <w:pPr>
              <w:widowControl/>
              <w:spacing w:before="0" w:after="0"/>
              <w:jc w:val="center"/>
            </w:pPr>
            <w:r>
              <w:t>Изученная выборка пац</w:t>
            </w:r>
            <w:r>
              <w:t>и</w:t>
            </w:r>
            <w:r>
              <w:t>ентов с органными невр</w:t>
            </w:r>
            <w:r>
              <w:t>о</w:t>
            </w:r>
            <w:r>
              <w:t>зами (n=324)</w:t>
            </w:r>
          </w:p>
        </w:tc>
        <w:tc>
          <w:tcPr>
            <w:tcW w:w="2768" w:type="dxa"/>
            <w:gridSpan w:val="2"/>
            <w:tcBorders>
              <w:top w:val="single" w:sz="4" w:space="0" w:color="auto"/>
              <w:left w:val="single" w:sz="4" w:space="0" w:color="auto"/>
              <w:bottom w:val="single" w:sz="4" w:space="0" w:color="auto"/>
              <w:right w:val="single" w:sz="4" w:space="0" w:color="auto"/>
            </w:tcBorders>
          </w:tcPr>
          <w:p w14:paraId="636D27FD" w14:textId="77777777" w:rsidR="007F149F" w:rsidRDefault="007F149F">
            <w:pPr>
              <w:widowControl/>
              <w:spacing w:before="0" w:after="0"/>
              <w:jc w:val="center"/>
            </w:pPr>
            <w:r>
              <w:t>Эпидемиологическая в</w:t>
            </w:r>
            <w:r>
              <w:t>ы</w:t>
            </w:r>
            <w:r>
              <w:t>борка пациентов с орга</w:t>
            </w:r>
            <w:r>
              <w:t>н</w:t>
            </w:r>
            <w:r>
              <w:t>ными неврозами (n=248)</w:t>
            </w:r>
          </w:p>
        </w:tc>
      </w:tr>
      <w:tr w:rsidR="007F149F" w14:paraId="14FA04E9" w14:textId="77777777">
        <w:tblPrEx>
          <w:tblCellMar>
            <w:top w:w="0" w:type="dxa"/>
            <w:left w:w="0" w:type="dxa"/>
            <w:bottom w:w="0" w:type="dxa"/>
            <w:right w:w="0" w:type="dxa"/>
          </w:tblCellMar>
        </w:tblPrEx>
        <w:trPr>
          <w:cantSplit/>
          <w:trHeight w:val="255"/>
          <w:jc w:val="center"/>
        </w:trPr>
        <w:tc>
          <w:tcPr>
            <w:tcW w:w="4253" w:type="dxa"/>
            <w:vMerge/>
            <w:tcBorders>
              <w:top w:val="single" w:sz="4" w:space="0" w:color="auto"/>
              <w:left w:val="single" w:sz="4" w:space="0" w:color="auto"/>
              <w:bottom w:val="single" w:sz="4" w:space="0" w:color="auto"/>
              <w:right w:val="single" w:sz="4" w:space="0" w:color="auto"/>
            </w:tcBorders>
            <w:vAlign w:val="bottom"/>
          </w:tcPr>
          <w:p w14:paraId="46895C39" w14:textId="77777777" w:rsidR="007F149F" w:rsidRDefault="007F149F">
            <w:pPr>
              <w:widowControl/>
              <w:spacing w:before="0" w:after="0"/>
              <w:ind w:left="147"/>
            </w:pPr>
          </w:p>
        </w:tc>
        <w:tc>
          <w:tcPr>
            <w:tcW w:w="1382" w:type="dxa"/>
            <w:tcBorders>
              <w:top w:val="single" w:sz="4" w:space="0" w:color="auto"/>
              <w:left w:val="single" w:sz="4" w:space="0" w:color="auto"/>
              <w:bottom w:val="single" w:sz="4" w:space="0" w:color="auto"/>
              <w:right w:val="single" w:sz="4" w:space="0" w:color="auto"/>
            </w:tcBorders>
            <w:vAlign w:val="bottom"/>
          </w:tcPr>
          <w:p w14:paraId="1EA3C529" w14:textId="77777777" w:rsidR="007F149F" w:rsidRDefault="007F149F">
            <w:pPr>
              <w:widowControl/>
              <w:spacing w:before="0" w:after="0"/>
              <w:jc w:val="center"/>
            </w:pPr>
            <w:r>
              <w:t>Абс.</w:t>
            </w:r>
          </w:p>
        </w:tc>
        <w:tc>
          <w:tcPr>
            <w:tcW w:w="1383" w:type="dxa"/>
            <w:tcBorders>
              <w:top w:val="single" w:sz="4" w:space="0" w:color="auto"/>
              <w:left w:val="single" w:sz="4" w:space="0" w:color="auto"/>
              <w:bottom w:val="single" w:sz="4" w:space="0" w:color="auto"/>
              <w:right w:val="single" w:sz="4" w:space="0" w:color="auto"/>
            </w:tcBorders>
            <w:vAlign w:val="bottom"/>
          </w:tcPr>
          <w:p w14:paraId="0BCF7031" w14:textId="77777777" w:rsidR="007F149F" w:rsidRDefault="007F149F">
            <w:pPr>
              <w:widowControl/>
              <w:spacing w:before="0" w:after="0"/>
              <w:jc w:val="center"/>
            </w:pPr>
            <w:r>
              <w:t>%</w:t>
            </w:r>
          </w:p>
        </w:tc>
        <w:tc>
          <w:tcPr>
            <w:tcW w:w="1383" w:type="dxa"/>
            <w:tcBorders>
              <w:top w:val="single" w:sz="4" w:space="0" w:color="auto"/>
              <w:left w:val="single" w:sz="4" w:space="0" w:color="auto"/>
              <w:bottom w:val="single" w:sz="4" w:space="0" w:color="auto"/>
              <w:right w:val="single" w:sz="4" w:space="0" w:color="auto"/>
            </w:tcBorders>
            <w:vAlign w:val="bottom"/>
          </w:tcPr>
          <w:p w14:paraId="300FC76B" w14:textId="77777777" w:rsidR="007F149F" w:rsidRDefault="007F149F">
            <w:pPr>
              <w:widowControl/>
              <w:spacing w:before="0" w:after="0"/>
              <w:jc w:val="center"/>
            </w:pPr>
            <w:r>
              <w:t>Абс.</w:t>
            </w:r>
          </w:p>
        </w:tc>
        <w:tc>
          <w:tcPr>
            <w:tcW w:w="1385" w:type="dxa"/>
            <w:tcBorders>
              <w:top w:val="single" w:sz="4" w:space="0" w:color="auto"/>
              <w:left w:val="single" w:sz="4" w:space="0" w:color="auto"/>
              <w:bottom w:val="single" w:sz="4" w:space="0" w:color="auto"/>
              <w:right w:val="single" w:sz="4" w:space="0" w:color="auto"/>
            </w:tcBorders>
            <w:vAlign w:val="bottom"/>
          </w:tcPr>
          <w:p w14:paraId="68620F83" w14:textId="77777777" w:rsidR="007F149F" w:rsidRDefault="007F149F">
            <w:pPr>
              <w:widowControl/>
              <w:spacing w:before="0" w:after="0"/>
              <w:jc w:val="center"/>
            </w:pPr>
            <w:r>
              <w:t>%</w:t>
            </w:r>
          </w:p>
        </w:tc>
      </w:tr>
      <w:tr w:rsidR="007F149F" w14:paraId="0D6BDF54"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69B1CD5" w14:textId="77777777" w:rsidR="007F149F" w:rsidRDefault="007F149F">
            <w:pPr>
              <w:widowControl/>
              <w:spacing w:before="0" w:after="0"/>
              <w:ind w:left="147"/>
            </w:pPr>
            <w:r>
              <w:t>Астения (неврастения)</w:t>
            </w:r>
          </w:p>
        </w:tc>
        <w:tc>
          <w:tcPr>
            <w:tcW w:w="1382" w:type="dxa"/>
            <w:tcBorders>
              <w:top w:val="single" w:sz="4" w:space="0" w:color="auto"/>
              <w:left w:val="single" w:sz="4" w:space="0" w:color="auto"/>
              <w:bottom w:val="single" w:sz="4" w:space="0" w:color="auto"/>
              <w:right w:val="single" w:sz="4" w:space="0" w:color="auto"/>
            </w:tcBorders>
            <w:vAlign w:val="center"/>
          </w:tcPr>
          <w:p w14:paraId="17AE0E71" w14:textId="77777777" w:rsidR="007F149F" w:rsidRDefault="007F149F">
            <w:pPr>
              <w:widowControl/>
              <w:spacing w:before="0" w:after="0"/>
              <w:jc w:val="center"/>
            </w:pPr>
            <w:r>
              <w:t>24</w:t>
            </w:r>
          </w:p>
        </w:tc>
        <w:tc>
          <w:tcPr>
            <w:tcW w:w="1383" w:type="dxa"/>
            <w:tcBorders>
              <w:top w:val="single" w:sz="4" w:space="0" w:color="auto"/>
              <w:left w:val="single" w:sz="4" w:space="0" w:color="auto"/>
              <w:bottom w:val="single" w:sz="4" w:space="0" w:color="auto"/>
              <w:right w:val="single" w:sz="4" w:space="0" w:color="auto"/>
            </w:tcBorders>
            <w:vAlign w:val="center"/>
          </w:tcPr>
          <w:p w14:paraId="0B6CD095" w14:textId="77777777" w:rsidR="007F149F" w:rsidRDefault="007F149F">
            <w:pPr>
              <w:widowControl/>
              <w:spacing w:before="0" w:after="0"/>
              <w:jc w:val="center"/>
            </w:pPr>
            <w:r>
              <w:t>7,4</w:t>
            </w:r>
          </w:p>
        </w:tc>
        <w:tc>
          <w:tcPr>
            <w:tcW w:w="1383" w:type="dxa"/>
            <w:tcBorders>
              <w:top w:val="single" w:sz="4" w:space="0" w:color="auto"/>
              <w:left w:val="single" w:sz="4" w:space="0" w:color="auto"/>
              <w:bottom w:val="single" w:sz="4" w:space="0" w:color="auto"/>
              <w:right w:val="single" w:sz="4" w:space="0" w:color="auto"/>
            </w:tcBorders>
            <w:vAlign w:val="center"/>
          </w:tcPr>
          <w:p w14:paraId="688A9B33" w14:textId="77777777" w:rsidR="007F149F" w:rsidRDefault="007F149F">
            <w:pPr>
              <w:widowControl/>
              <w:spacing w:before="0" w:after="0"/>
              <w:jc w:val="center"/>
            </w:pPr>
            <w:r>
              <w:t>266</w:t>
            </w:r>
          </w:p>
        </w:tc>
        <w:tc>
          <w:tcPr>
            <w:tcW w:w="1385" w:type="dxa"/>
            <w:tcBorders>
              <w:top w:val="single" w:sz="4" w:space="0" w:color="auto"/>
              <w:left w:val="single" w:sz="4" w:space="0" w:color="auto"/>
              <w:bottom w:val="single" w:sz="4" w:space="0" w:color="auto"/>
              <w:right w:val="single" w:sz="4" w:space="0" w:color="auto"/>
            </w:tcBorders>
            <w:vAlign w:val="center"/>
          </w:tcPr>
          <w:p w14:paraId="2870E0C6" w14:textId="77777777" w:rsidR="007F149F" w:rsidRDefault="007F149F">
            <w:pPr>
              <w:widowControl/>
              <w:spacing w:before="0" w:after="0"/>
              <w:jc w:val="center"/>
            </w:pPr>
            <w:r>
              <w:t>12,2</w:t>
            </w:r>
          </w:p>
        </w:tc>
      </w:tr>
      <w:tr w:rsidR="007F149F" w14:paraId="2BB94B68"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E63535B" w14:textId="77777777" w:rsidR="007F149F" w:rsidRDefault="007F149F">
            <w:pPr>
              <w:widowControl/>
              <w:spacing w:before="0" w:after="0"/>
              <w:ind w:left="147"/>
            </w:pPr>
            <w:r>
              <w:t>Паническое 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4381D2F4" w14:textId="77777777" w:rsidR="007F149F" w:rsidRDefault="007F149F">
            <w:pPr>
              <w:widowControl/>
              <w:spacing w:before="0" w:after="0"/>
              <w:jc w:val="center"/>
            </w:pPr>
            <w:r>
              <w:t>35</w:t>
            </w:r>
          </w:p>
        </w:tc>
        <w:tc>
          <w:tcPr>
            <w:tcW w:w="1383" w:type="dxa"/>
            <w:tcBorders>
              <w:top w:val="single" w:sz="4" w:space="0" w:color="auto"/>
              <w:left w:val="single" w:sz="4" w:space="0" w:color="auto"/>
              <w:bottom w:val="single" w:sz="4" w:space="0" w:color="auto"/>
              <w:right w:val="single" w:sz="4" w:space="0" w:color="auto"/>
            </w:tcBorders>
            <w:vAlign w:val="center"/>
          </w:tcPr>
          <w:p w14:paraId="6686AF15" w14:textId="77777777" w:rsidR="007F149F" w:rsidRDefault="007F149F">
            <w:pPr>
              <w:widowControl/>
              <w:spacing w:before="0" w:after="0"/>
              <w:jc w:val="center"/>
            </w:pPr>
            <w:r>
              <w:t>10,8</w:t>
            </w:r>
          </w:p>
        </w:tc>
        <w:tc>
          <w:tcPr>
            <w:tcW w:w="1383" w:type="dxa"/>
            <w:tcBorders>
              <w:top w:val="single" w:sz="4" w:space="0" w:color="auto"/>
              <w:left w:val="single" w:sz="4" w:space="0" w:color="auto"/>
              <w:bottom w:val="single" w:sz="4" w:space="0" w:color="auto"/>
              <w:right w:val="single" w:sz="4" w:space="0" w:color="auto"/>
            </w:tcBorders>
            <w:vAlign w:val="center"/>
          </w:tcPr>
          <w:p w14:paraId="57F7ADAA" w14:textId="77777777" w:rsidR="007F149F" w:rsidRDefault="007F149F">
            <w:pPr>
              <w:widowControl/>
              <w:spacing w:before="0" w:after="0"/>
              <w:jc w:val="center"/>
            </w:pPr>
            <w:r>
              <w:t>139</w:t>
            </w:r>
          </w:p>
        </w:tc>
        <w:tc>
          <w:tcPr>
            <w:tcW w:w="1385" w:type="dxa"/>
            <w:tcBorders>
              <w:top w:val="single" w:sz="4" w:space="0" w:color="auto"/>
              <w:left w:val="single" w:sz="4" w:space="0" w:color="auto"/>
              <w:bottom w:val="single" w:sz="4" w:space="0" w:color="auto"/>
              <w:right w:val="single" w:sz="4" w:space="0" w:color="auto"/>
            </w:tcBorders>
            <w:vAlign w:val="center"/>
          </w:tcPr>
          <w:p w14:paraId="53CE4852" w14:textId="77777777" w:rsidR="007F149F" w:rsidRDefault="007F149F">
            <w:pPr>
              <w:widowControl/>
              <w:spacing w:before="0" w:after="0"/>
              <w:jc w:val="center"/>
            </w:pPr>
            <w:r>
              <w:t>6,4</w:t>
            </w:r>
          </w:p>
        </w:tc>
      </w:tr>
      <w:tr w:rsidR="007F149F" w14:paraId="2A5D9AE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E8E918B" w14:textId="77777777" w:rsidR="007F149F" w:rsidRDefault="007F149F">
            <w:pPr>
              <w:widowControl/>
              <w:spacing w:before="0" w:after="0"/>
              <w:ind w:left="147"/>
            </w:pPr>
            <w:r>
              <w:t xml:space="preserve">Агорафобия </w:t>
            </w:r>
          </w:p>
        </w:tc>
        <w:tc>
          <w:tcPr>
            <w:tcW w:w="1382" w:type="dxa"/>
            <w:tcBorders>
              <w:top w:val="single" w:sz="4" w:space="0" w:color="auto"/>
              <w:left w:val="single" w:sz="4" w:space="0" w:color="auto"/>
              <w:bottom w:val="single" w:sz="4" w:space="0" w:color="auto"/>
              <w:right w:val="single" w:sz="4" w:space="0" w:color="auto"/>
            </w:tcBorders>
            <w:vAlign w:val="center"/>
          </w:tcPr>
          <w:p w14:paraId="3E728D9D" w14:textId="77777777" w:rsidR="007F149F" w:rsidRDefault="007F149F">
            <w:pPr>
              <w:widowControl/>
              <w:spacing w:before="0" w:after="0"/>
              <w:jc w:val="center"/>
            </w:pPr>
            <w:r>
              <w:t>26</w:t>
            </w:r>
          </w:p>
        </w:tc>
        <w:tc>
          <w:tcPr>
            <w:tcW w:w="1383" w:type="dxa"/>
            <w:tcBorders>
              <w:top w:val="single" w:sz="4" w:space="0" w:color="auto"/>
              <w:left w:val="single" w:sz="4" w:space="0" w:color="auto"/>
              <w:bottom w:val="single" w:sz="4" w:space="0" w:color="auto"/>
              <w:right w:val="single" w:sz="4" w:space="0" w:color="auto"/>
            </w:tcBorders>
            <w:vAlign w:val="center"/>
          </w:tcPr>
          <w:p w14:paraId="4BAF8D49" w14:textId="77777777" w:rsidR="007F149F" w:rsidRDefault="007F149F">
            <w:pPr>
              <w:widowControl/>
              <w:spacing w:before="0" w:after="0"/>
              <w:jc w:val="center"/>
            </w:pPr>
            <w:r>
              <w:t>8,0</w:t>
            </w:r>
          </w:p>
        </w:tc>
        <w:tc>
          <w:tcPr>
            <w:tcW w:w="1383" w:type="dxa"/>
            <w:tcBorders>
              <w:top w:val="single" w:sz="4" w:space="0" w:color="auto"/>
              <w:left w:val="single" w:sz="4" w:space="0" w:color="auto"/>
              <w:bottom w:val="single" w:sz="4" w:space="0" w:color="auto"/>
              <w:right w:val="single" w:sz="4" w:space="0" w:color="auto"/>
            </w:tcBorders>
            <w:vAlign w:val="center"/>
          </w:tcPr>
          <w:p w14:paraId="28CC0DC6" w14:textId="77777777" w:rsidR="007F149F" w:rsidRDefault="007F149F">
            <w:pPr>
              <w:widowControl/>
              <w:spacing w:before="0" w:after="0"/>
              <w:jc w:val="center"/>
            </w:pPr>
            <w:r>
              <w:t>142</w:t>
            </w:r>
          </w:p>
        </w:tc>
        <w:tc>
          <w:tcPr>
            <w:tcW w:w="1385" w:type="dxa"/>
            <w:tcBorders>
              <w:top w:val="single" w:sz="4" w:space="0" w:color="auto"/>
              <w:left w:val="single" w:sz="4" w:space="0" w:color="auto"/>
              <w:bottom w:val="single" w:sz="4" w:space="0" w:color="auto"/>
              <w:right w:val="single" w:sz="4" w:space="0" w:color="auto"/>
            </w:tcBorders>
            <w:vAlign w:val="center"/>
          </w:tcPr>
          <w:p w14:paraId="3739401E" w14:textId="77777777" w:rsidR="007F149F" w:rsidRDefault="007F149F">
            <w:pPr>
              <w:widowControl/>
              <w:spacing w:before="0" w:after="0"/>
              <w:jc w:val="center"/>
            </w:pPr>
            <w:r>
              <w:t>6,5</w:t>
            </w:r>
          </w:p>
        </w:tc>
      </w:tr>
      <w:tr w:rsidR="007F149F" w14:paraId="429B472F"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640CB894" w14:textId="77777777" w:rsidR="007F149F" w:rsidRDefault="007F149F">
            <w:pPr>
              <w:widowControl/>
              <w:spacing w:before="0" w:after="0"/>
              <w:ind w:left="147"/>
            </w:pPr>
            <w:r>
              <w:t>Социальная фобия</w:t>
            </w:r>
          </w:p>
        </w:tc>
        <w:tc>
          <w:tcPr>
            <w:tcW w:w="1382" w:type="dxa"/>
            <w:tcBorders>
              <w:top w:val="single" w:sz="4" w:space="0" w:color="auto"/>
              <w:left w:val="single" w:sz="4" w:space="0" w:color="auto"/>
              <w:bottom w:val="single" w:sz="4" w:space="0" w:color="auto"/>
              <w:right w:val="single" w:sz="4" w:space="0" w:color="auto"/>
            </w:tcBorders>
            <w:vAlign w:val="center"/>
          </w:tcPr>
          <w:p w14:paraId="57120119" w14:textId="77777777" w:rsidR="007F149F" w:rsidRDefault="007F149F">
            <w:pPr>
              <w:widowControl/>
              <w:spacing w:before="0" w:after="0"/>
              <w:jc w:val="center"/>
            </w:pPr>
            <w:r>
              <w:t>12</w:t>
            </w:r>
          </w:p>
        </w:tc>
        <w:tc>
          <w:tcPr>
            <w:tcW w:w="1383" w:type="dxa"/>
            <w:tcBorders>
              <w:top w:val="single" w:sz="4" w:space="0" w:color="auto"/>
              <w:left w:val="single" w:sz="4" w:space="0" w:color="auto"/>
              <w:bottom w:val="single" w:sz="4" w:space="0" w:color="auto"/>
              <w:right w:val="single" w:sz="4" w:space="0" w:color="auto"/>
            </w:tcBorders>
            <w:vAlign w:val="center"/>
          </w:tcPr>
          <w:p w14:paraId="68C0F52B" w14:textId="77777777" w:rsidR="007F149F" w:rsidRDefault="007F149F">
            <w:pPr>
              <w:widowControl/>
              <w:spacing w:before="0" w:after="0"/>
              <w:jc w:val="center"/>
            </w:pPr>
            <w:r>
              <w:t>3,7</w:t>
            </w:r>
          </w:p>
        </w:tc>
        <w:tc>
          <w:tcPr>
            <w:tcW w:w="1383" w:type="dxa"/>
            <w:tcBorders>
              <w:top w:val="single" w:sz="4" w:space="0" w:color="auto"/>
              <w:left w:val="single" w:sz="4" w:space="0" w:color="auto"/>
              <w:bottom w:val="single" w:sz="4" w:space="0" w:color="auto"/>
              <w:right w:val="single" w:sz="4" w:space="0" w:color="auto"/>
            </w:tcBorders>
            <w:vAlign w:val="center"/>
          </w:tcPr>
          <w:p w14:paraId="4D8A71B3" w14:textId="77777777" w:rsidR="007F149F" w:rsidRDefault="007F149F">
            <w:pPr>
              <w:widowControl/>
              <w:spacing w:before="0" w:after="0"/>
              <w:jc w:val="center"/>
            </w:pPr>
            <w:r>
              <w:t>28</w:t>
            </w:r>
          </w:p>
        </w:tc>
        <w:tc>
          <w:tcPr>
            <w:tcW w:w="1385" w:type="dxa"/>
            <w:tcBorders>
              <w:top w:val="single" w:sz="4" w:space="0" w:color="auto"/>
              <w:left w:val="single" w:sz="4" w:space="0" w:color="auto"/>
              <w:bottom w:val="single" w:sz="4" w:space="0" w:color="auto"/>
              <w:right w:val="single" w:sz="4" w:space="0" w:color="auto"/>
            </w:tcBorders>
            <w:vAlign w:val="center"/>
          </w:tcPr>
          <w:p w14:paraId="5338BC43" w14:textId="77777777" w:rsidR="007F149F" w:rsidRDefault="007F149F">
            <w:pPr>
              <w:widowControl/>
              <w:spacing w:before="0" w:after="0"/>
              <w:jc w:val="center"/>
            </w:pPr>
            <w:r>
              <w:t>1,3</w:t>
            </w:r>
          </w:p>
        </w:tc>
      </w:tr>
      <w:tr w:rsidR="007F149F" w14:paraId="0DE88C2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A069EAE" w14:textId="77777777" w:rsidR="007F149F" w:rsidRDefault="007F149F">
            <w:pPr>
              <w:widowControl/>
              <w:spacing w:before="0" w:after="0"/>
              <w:ind w:left="147"/>
            </w:pPr>
            <w:r>
              <w:t xml:space="preserve">Изолированные фобии </w:t>
            </w:r>
          </w:p>
        </w:tc>
        <w:tc>
          <w:tcPr>
            <w:tcW w:w="1382" w:type="dxa"/>
            <w:tcBorders>
              <w:top w:val="single" w:sz="4" w:space="0" w:color="auto"/>
              <w:left w:val="single" w:sz="4" w:space="0" w:color="auto"/>
              <w:bottom w:val="single" w:sz="4" w:space="0" w:color="auto"/>
              <w:right w:val="single" w:sz="4" w:space="0" w:color="auto"/>
            </w:tcBorders>
            <w:vAlign w:val="center"/>
          </w:tcPr>
          <w:p w14:paraId="4B02536D" w14:textId="77777777" w:rsidR="007F149F" w:rsidRDefault="007F149F">
            <w:pPr>
              <w:widowControl/>
              <w:spacing w:before="0" w:after="0"/>
              <w:jc w:val="center"/>
            </w:pPr>
            <w:r>
              <w:t>15</w:t>
            </w:r>
          </w:p>
        </w:tc>
        <w:tc>
          <w:tcPr>
            <w:tcW w:w="1383" w:type="dxa"/>
            <w:tcBorders>
              <w:top w:val="single" w:sz="4" w:space="0" w:color="auto"/>
              <w:left w:val="single" w:sz="4" w:space="0" w:color="auto"/>
              <w:bottom w:val="single" w:sz="4" w:space="0" w:color="auto"/>
              <w:right w:val="single" w:sz="4" w:space="0" w:color="auto"/>
            </w:tcBorders>
            <w:vAlign w:val="center"/>
          </w:tcPr>
          <w:p w14:paraId="33474AC0" w14:textId="77777777" w:rsidR="007F149F" w:rsidRDefault="007F149F">
            <w:pPr>
              <w:widowControl/>
              <w:spacing w:before="0" w:after="0"/>
              <w:jc w:val="center"/>
            </w:pPr>
            <w:r>
              <w:t>4,6</w:t>
            </w:r>
          </w:p>
        </w:tc>
        <w:tc>
          <w:tcPr>
            <w:tcW w:w="1383" w:type="dxa"/>
            <w:tcBorders>
              <w:top w:val="single" w:sz="4" w:space="0" w:color="auto"/>
              <w:left w:val="single" w:sz="4" w:space="0" w:color="auto"/>
              <w:bottom w:val="single" w:sz="4" w:space="0" w:color="auto"/>
              <w:right w:val="single" w:sz="4" w:space="0" w:color="auto"/>
            </w:tcBorders>
            <w:vAlign w:val="center"/>
          </w:tcPr>
          <w:p w14:paraId="510B6C89" w14:textId="77777777" w:rsidR="007F149F" w:rsidRDefault="007F149F">
            <w:pPr>
              <w:widowControl/>
              <w:spacing w:before="0" w:after="0"/>
              <w:jc w:val="center"/>
            </w:pPr>
            <w:r>
              <w:t>113</w:t>
            </w:r>
          </w:p>
        </w:tc>
        <w:tc>
          <w:tcPr>
            <w:tcW w:w="1385" w:type="dxa"/>
            <w:tcBorders>
              <w:top w:val="single" w:sz="4" w:space="0" w:color="auto"/>
              <w:left w:val="single" w:sz="4" w:space="0" w:color="auto"/>
              <w:bottom w:val="single" w:sz="4" w:space="0" w:color="auto"/>
              <w:right w:val="single" w:sz="4" w:space="0" w:color="auto"/>
            </w:tcBorders>
            <w:vAlign w:val="center"/>
          </w:tcPr>
          <w:p w14:paraId="3E4F93DE" w14:textId="77777777" w:rsidR="007F149F" w:rsidRDefault="007F149F">
            <w:pPr>
              <w:widowControl/>
              <w:spacing w:before="0" w:after="0"/>
              <w:jc w:val="center"/>
            </w:pPr>
            <w:r>
              <w:t>5,2</w:t>
            </w:r>
          </w:p>
        </w:tc>
      </w:tr>
      <w:tr w:rsidR="007F149F" w14:paraId="34256F46"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2D55B293" w14:textId="77777777" w:rsidR="007F149F" w:rsidRDefault="007F149F">
            <w:pPr>
              <w:widowControl/>
              <w:spacing w:before="0" w:after="0"/>
              <w:ind w:left="147"/>
            </w:pPr>
            <w:r>
              <w:t>Ипохондрические фобии</w:t>
            </w:r>
          </w:p>
        </w:tc>
        <w:tc>
          <w:tcPr>
            <w:tcW w:w="1382" w:type="dxa"/>
            <w:tcBorders>
              <w:top w:val="single" w:sz="4" w:space="0" w:color="auto"/>
              <w:left w:val="single" w:sz="4" w:space="0" w:color="auto"/>
              <w:bottom w:val="single" w:sz="4" w:space="0" w:color="auto"/>
              <w:right w:val="single" w:sz="4" w:space="0" w:color="auto"/>
            </w:tcBorders>
            <w:vAlign w:val="center"/>
          </w:tcPr>
          <w:p w14:paraId="4BB07549" w14:textId="77777777" w:rsidR="007F149F" w:rsidRDefault="007F149F">
            <w:pPr>
              <w:widowControl/>
              <w:spacing w:before="0" w:after="0"/>
              <w:jc w:val="center"/>
            </w:pPr>
            <w:r>
              <w:t>26</w:t>
            </w:r>
          </w:p>
        </w:tc>
        <w:tc>
          <w:tcPr>
            <w:tcW w:w="1383" w:type="dxa"/>
            <w:tcBorders>
              <w:top w:val="single" w:sz="4" w:space="0" w:color="auto"/>
              <w:left w:val="single" w:sz="4" w:space="0" w:color="auto"/>
              <w:bottom w:val="single" w:sz="4" w:space="0" w:color="auto"/>
              <w:right w:val="single" w:sz="4" w:space="0" w:color="auto"/>
            </w:tcBorders>
            <w:vAlign w:val="center"/>
          </w:tcPr>
          <w:p w14:paraId="4B906116" w14:textId="77777777" w:rsidR="007F149F" w:rsidRDefault="007F149F">
            <w:pPr>
              <w:widowControl/>
              <w:spacing w:before="0" w:after="0"/>
              <w:jc w:val="center"/>
            </w:pPr>
            <w:r>
              <w:t>8,0</w:t>
            </w:r>
          </w:p>
        </w:tc>
        <w:tc>
          <w:tcPr>
            <w:tcW w:w="1383" w:type="dxa"/>
            <w:tcBorders>
              <w:top w:val="single" w:sz="4" w:space="0" w:color="auto"/>
              <w:left w:val="single" w:sz="4" w:space="0" w:color="auto"/>
              <w:bottom w:val="single" w:sz="4" w:space="0" w:color="auto"/>
              <w:right w:val="single" w:sz="4" w:space="0" w:color="auto"/>
            </w:tcBorders>
            <w:vAlign w:val="center"/>
          </w:tcPr>
          <w:p w14:paraId="7CE97496" w14:textId="77777777" w:rsidR="007F149F" w:rsidRDefault="007F149F">
            <w:pPr>
              <w:widowControl/>
              <w:spacing w:before="0" w:after="0"/>
              <w:jc w:val="center"/>
            </w:pPr>
            <w:r>
              <w:t>143</w:t>
            </w:r>
          </w:p>
        </w:tc>
        <w:tc>
          <w:tcPr>
            <w:tcW w:w="1385" w:type="dxa"/>
            <w:tcBorders>
              <w:top w:val="single" w:sz="4" w:space="0" w:color="auto"/>
              <w:left w:val="single" w:sz="4" w:space="0" w:color="auto"/>
              <w:bottom w:val="single" w:sz="4" w:space="0" w:color="auto"/>
              <w:right w:val="single" w:sz="4" w:space="0" w:color="auto"/>
            </w:tcBorders>
            <w:vAlign w:val="center"/>
          </w:tcPr>
          <w:p w14:paraId="232A9867" w14:textId="77777777" w:rsidR="007F149F" w:rsidRDefault="007F149F">
            <w:pPr>
              <w:widowControl/>
              <w:spacing w:before="0" w:after="0"/>
              <w:jc w:val="center"/>
            </w:pPr>
            <w:r>
              <w:t>6,6</w:t>
            </w:r>
          </w:p>
        </w:tc>
      </w:tr>
      <w:tr w:rsidR="007F149F" w14:paraId="0835085B"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1B2AB1B0" w14:textId="77777777" w:rsidR="007F149F" w:rsidRDefault="007F149F">
            <w:pPr>
              <w:widowControl/>
              <w:spacing w:before="0" w:after="0"/>
              <w:ind w:left="147"/>
            </w:pPr>
            <w:r>
              <w:t xml:space="preserve">Генерализованное тревожное </w:t>
            </w:r>
          </w:p>
          <w:p w14:paraId="4FEF7DEF" w14:textId="77777777" w:rsidR="007F149F" w:rsidRDefault="007F149F">
            <w:pPr>
              <w:widowControl/>
              <w:spacing w:before="0" w:after="0"/>
              <w:ind w:left="147"/>
            </w:pPr>
            <w:r>
              <w:t>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31BF213A" w14:textId="77777777" w:rsidR="007F149F" w:rsidRDefault="007F149F">
            <w:pPr>
              <w:widowControl/>
              <w:spacing w:before="0" w:after="0"/>
              <w:jc w:val="center"/>
            </w:pPr>
            <w:r>
              <w:t>8</w:t>
            </w:r>
          </w:p>
        </w:tc>
        <w:tc>
          <w:tcPr>
            <w:tcW w:w="1383" w:type="dxa"/>
            <w:tcBorders>
              <w:top w:val="single" w:sz="4" w:space="0" w:color="auto"/>
              <w:left w:val="single" w:sz="4" w:space="0" w:color="auto"/>
              <w:bottom w:val="single" w:sz="4" w:space="0" w:color="auto"/>
              <w:right w:val="single" w:sz="4" w:space="0" w:color="auto"/>
            </w:tcBorders>
            <w:vAlign w:val="center"/>
          </w:tcPr>
          <w:p w14:paraId="0C6A7B06" w14:textId="77777777" w:rsidR="007F149F" w:rsidRDefault="007F149F">
            <w:pPr>
              <w:widowControl/>
              <w:spacing w:before="0" w:after="0"/>
              <w:jc w:val="center"/>
            </w:pPr>
            <w:r>
              <w:t>2,5</w:t>
            </w:r>
          </w:p>
        </w:tc>
        <w:tc>
          <w:tcPr>
            <w:tcW w:w="1383" w:type="dxa"/>
            <w:tcBorders>
              <w:top w:val="single" w:sz="4" w:space="0" w:color="auto"/>
              <w:left w:val="single" w:sz="4" w:space="0" w:color="auto"/>
              <w:bottom w:val="single" w:sz="4" w:space="0" w:color="auto"/>
              <w:right w:val="single" w:sz="4" w:space="0" w:color="auto"/>
            </w:tcBorders>
            <w:vAlign w:val="center"/>
          </w:tcPr>
          <w:p w14:paraId="6BFE5D8F" w14:textId="77777777" w:rsidR="007F149F" w:rsidRDefault="007F149F">
            <w:pPr>
              <w:widowControl/>
              <w:spacing w:before="0" w:after="0"/>
              <w:jc w:val="center"/>
            </w:pPr>
            <w:r>
              <w:t>55</w:t>
            </w:r>
          </w:p>
        </w:tc>
        <w:tc>
          <w:tcPr>
            <w:tcW w:w="1385" w:type="dxa"/>
            <w:tcBorders>
              <w:top w:val="single" w:sz="4" w:space="0" w:color="auto"/>
              <w:left w:val="single" w:sz="4" w:space="0" w:color="auto"/>
              <w:bottom w:val="single" w:sz="4" w:space="0" w:color="auto"/>
              <w:right w:val="single" w:sz="4" w:space="0" w:color="auto"/>
            </w:tcBorders>
            <w:vAlign w:val="center"/>
          </w:tcPr>
          <w:p w14:paraId="185822A0" w14:textId="77777777" w:rsidR="007F149F" w:rsidRDefault="007F149F">
            <w:pPr>
              <w:widowControl/>
              <w:spacing w:before="0" w:after="0"/>
              <w:jc w:val="center"/>
            </w:pPr>
            <w:r>
              <w:t>2,5</w:t>
            </w:r>
          </w:p>
        </w:tc>
      </w:tr>
      <w:tr w:rsidR="007F149F" w14:paraId="4FDFEBA3"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58E2F52" w14:textId="77777777" w:rsidR="007F149F" w:rsidRDefault="007F149F">
            <w:pPr>
              <w:widowControl/>
              <w:spacing w:before="0" w:after="0"/>
              <w:ind w:left="147"/>
            </w:pPr>
            <w:r>
              <w:t xml:space="preserve">Обсессивно-компульсивное </w:t>
            </w:r>
          </w:p>
          <w:p w14:paraId="6ABA59B1" w14:textId="77777777" w:rsidR="007F149F" w:rsidRDefault="007F149F">
            <w:pPr>
              <w:widowControl/>
              <w:spacing w:before="0" w:after="0"/>
              <w:ind w:left="147"/>
            </w:pPr>
            <w:r>
              <w:t>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0A0FD3B7" w14:textId="77777777" w:rsidR="007F149F" w:rsidRDefault="007F149F">
            <w:pPr>
              <w:widowControl/>
              <w:spacing w:before="0" w:after="0"/>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14:paraId="1C39C2FD" w14:textId="77777777" w:rsidR="007F149F" w:rsidRDefault="007F149F">
            <w:pPr>
              <w:widowControl/>
              <w:spacing w:before="0" w:after="0"/>
              <w:jc w:val="center"/>
            </w:pPr>
            <w:r>
              <w:t>0,0</w:t>
            </w:r>
          </w:p>
        </w:tc>
        <w:tc>
          <w:tcPr>
            <w:tcW w:w="1383" w:type="dxa"/>
            <w:tcBorders>
              <w:top w:val="single" w:sz="4" w:space="0" w:color="auto"/>
              <w:left w:val="single" w:sz="4" w:space="0" w:color="auto"/>
              <w:bottom w:val="single" w:sz="4" w:space="0" w:color="auto"/>
              <w:right w:val="single" w:sz="4" w:space="0" w:color="auto"/>
            </w:tcBorders>
            <w:vAlign w:val="center"/>
          </w:tcPr>
          <w:p w14:paraId="6EFA1D87" w14:textId="77777777" w:rsidR="007F149F" w:rsidRDefault="007F149F">
            <w:pPr>
              <w:widowControl/>
              <w:spacing w:before="0" w:after="0"/>
              <w:jc w:val="center"/>
            </w:pPr>
            <w:r>
              <w:t>6</w:t>
            </w:r>
          </w:p>
        </w:tc>
        <w:tc>
          <w:tcPr>
            <w:tcW w:w="1385" w:type="dxa"/>
            <w:tcBorders>
              <w:top w:val="single" w:sz="4" w:space="0" w:color="auto"/>
              <w:left w:val="single" w:sz="4" w:space="0" w:color="auto"/>
              <w:bottom w:val="single" w:sz="4" w:space="0" w:color="auto"/>
              <w:right w:val="single" w:sz="4" w:space="0" w:color="auto"/>
            </w:tcBorders>
            <w:vAlign w:val="center"/>
          </w:tcPr>
          <w:p w14:paraId="0C4BB809" w14:textId="77777777" w:rsidR="007F149F" w:rsidRDefault="007F149F">
            <w:pPr>
              <w:widowControl/>
              <w:spacing w:before="0" w:after="0"/>
              <w:jc w:val="center"/>
            </w:pPr>
            <w:r>
              <w:t>0,3</w:t>
            </w:r>
          </w:p>
        </w:tc>
      </w:tr>
      <w:tr w:rsidR="007F149F" w14:paraId="293E7CFB"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C5FB929" w14:textId="77777777" w:rsidR="007F149F" w:rsidRDefault="007F149F">
            <w:pPr>
              <w:widowControl/>
              <w:spacing w:before="0" w:after="0"/>
              <w:ind w:left="147"/>
            </w:pPr>
            <w:r>
              <w:t>Нервная анорексия</w:t>
            </w:r>
          </w:p>
        </w:tc>
        <w:tc>
          <w:tcPr>
            <w:tcW w:w="1382" w:type="dxa"/>
            <w:tcBorders>
              <w:top w:val="single" w:sz="4" w:space="0" w:color="auto"/>
              <w:left w:val="single" w:sz="4" w:space="0" w:color="auto"/>
              <w:bottom w:val="single" w:sz="4" w:space="0" w:color="auto"/>
              <w:right w:val="single" w:sz="4" w:space="0" w:color="auto"/>
            </w:tcBorders>
            <w:vAlign w:val="center"/>
          </w:tcPr>
          <w:p w14:paraId="5F4F37C7" w14:textId="77777777" w:rsidR="007F149F" w:rsidRDefault="007F149F">
            <w:pPr>
              <w:widowControl/>
              <w:spacing w:before="0" w:after="0"/>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14:paraId="7D1BBDFB" w14:textId="77777777" w:rsidR="007F149F" w:rsidRDefault="007F149F">
            <w:pPr>
              <w:widowControl/>
              <w:spacing w:before="0" w:after="0"/>
              <w:jc w:val="center"/>
            </w:pPr>
            <w:r>
              <w:t>0,0</w:t>
            </w:r>
          </w:p>
        </w:tc>
        <w:tc>
          <w:tcPr>
            <w:tcW w:w="1383" w:type="dxa"/>
            <w:tcBorders>
              <w:top w:val="single" w:sz="4" w:space="0" w:color="auto"/>
              <w:left w:val="single" w:sz="4" w:space="0" w:color="auto"/>
              <w:bottom w:val="single" w:sz="4" w:space="0" w:color="auto"/>
              <w:right w:val="single" w:sz="4" w:space="0" w:color="auto"/>
            </w:tcBorders>
            <w:vAlign w:val="center"/>
          </w:tcPr>
          <w:p w14:paraId="2C544D95" w14:textId="77777777" w:rsidR="007F149F" w:rsidRDefault="007F149F">
            <w:pPr>
              <w:widowControl/>
              <w:spacing w:before="0" w:after="0"/>
              <w:jc w:val="center"/>
            </w:pPr>
            <w:r>
              <w:t>98</w:t>
            </w:r>
          </w:p>
        </w:tc>
        <w:tc>
          <w:tcPr>
            <w:tcW w:w="1385" w:type="dxa"/>
            <w:tcBorders>
              <w:top w:val="single" w:sz="4" w:space="0" w:color="auto"/>
              <w:left w:val="single" w:sz="4" w:space="0" w:color="auto"/>
              <w:bottom w:val="single" w:sz="4" w:space="0" w:color="auto"/>
              <w:right w:val="single" w:sz="4" w:space="0" w:color="auto"/>
            </w:tcBorders>
            <w:vAlign w:val="center"/>
          </w:tcPr>
          <w:p w14:paraId="3931094C" w14:textId="77777777" w:rsidR="007F149F" w:rsidRDefault="007F149F">
            <w:pPr>
              <w:widowControl/>
              <w:spacing w:before="0" w:after="0"/>
              <w:jc w:val="center"/>
            </w:pPr>
            <w:r>
              <w:t>4,5</w:t>
            </w:r>
          </w:p>
        </w:tc>
      </w:tr>
      <w:tr w:rsidR="007F149F" w14:paraId="3C08B3F6"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D4D70E3" w14:textId="77777777" w:rsidR="007F149F" w:rsidRDefault="007F149F">
            <w:pPr>
              <w:widowControl/>
              <w:spacing w:before="0" w:after="0"/>
              <w:ind w:left="147"/>
            </w:pPr>
            <w:r>
              <w:t>Нервная булимия</w:t>
            </w:r>
          </w:p>
        </w:tc>
        <w:tc>
          <w:tcPr>
            <w:tcW w:w="1382" w:type="dxa"/>
            <w:tcBorders>
              <w:top w:val="single" w:sz="4" w:space="0" w:color="auto"/>
              <w:left w:val="single" w:sz="4" w:space="0" w:color="auto"/>
              <w:bottom w:val="single" w:sz="4" w:space="0" w:color="auto"/>
              <w:right w:val="single" w:sz="4" w:space="0" w:color="auto"/>
            </w:tcBorders>
            <w:vAlign w:val="center"/>
          </w:tcPr>
          <w:p w14:paraId="7EF0AE25" w14:textId="77777777" w:rsidR="007F149F" w:rsidRDefault="007F149F">
            <w:pPr>
              <w:widowControl/>
              <w:spacing w:before="0" w:after="0"/>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14:paraId="7255C10B" w14:textId="77777777" w:rsidR="007F149F" w:rsidRDefault="007F149F">
            <w:pPr>
              <w:widowControl/>
              <w:spacing w:before="0" w:after="0"/>
              <w:jc w:val="center"/>
            </w:pPr>
            <w:r>
              <w:t>0,0</w:t>
            </w:r>
          </w:p>
        </w:tc>
        <w:tc>
          <w:tcPr>
            <w:tcW w:w="1383" w:type="dxa"/>
            <w:tcBorders>
              <w:top w:val="single" w:sz="4" w:space="0" w:color="auto"/>
              <w:left w:val="single" w:sz="4" w:space="0" w:color="auto"/>
              <w:bottom w:val="single" w:sz="4" w:space="0" w:color="auto"/>
              <w:right w:val="single" w:sz="4" w:space="0" w:color="auto"/>
            </w:tcBorders>
            <w:vAlign w:val="center"/>
          </w:tcPr>
          <w:p w14:paraId="5EDBA9B9" w14:textId="77777777" w:rsidR="007F149F" w:rsidRDefault="007F149F">
            <w:pPr>
              <w:widowControl/>
              <w:spacing w:before="0" w:after="0"/>
              <w:jc w:val="center"/>
            </w:pPr>
            <w:r>
              <w:t>63</w:t>
            </w:r>
          </w:p>
        </w:tc>
        <w:tc>
          <w:tcPr>
            <w:tcW w:w="1385" w:type="dxa"/>
            <w:tcBorders>
              <w:top w:val="single" w:sz="4" w:space="0" w:color="auto"/>
              <w:left w:val="single" w:sz="4" w:space="0" w:color="auto"/>
              <w:bottom w:val="single" w:sz="4" w:space="0" w:color="auto"/>
              <w:right w:val="single" w:sz="4" w:space="0" w:color="auto"/>
            </w:tcBorders>
            <w:vAlign w:val="center"/>
          </w:tcPr>
          <w:p w14:paraId="2C0AF93F" w14:textId="77777777" w:rsidR="007F149F" w:rsidRDefault="007F149F">
            <w:pPr>
              <w:widowControl/>
              <w:spacing w:before="0" w:after="0"/>
              <w:jc w:val="center"/>
            </w:pPr>
            <w:r>
              <w:t>2,9</w:t>
            </w:r>
          </w:p>
        </w:tc>
      </w:tr>
      <w:tr w:rsidR="007F149F" w14:paraId="1B8190F2"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34ECC88C" w14:textId="77777777" w:rsidR="007F149F" w:rsidRDefault="007F149F">
            <w:pPr>
              <w:widowControl/>
              <w:spacing w:before="0" w:after="0"/>
              <w:ind w:left="147"/>
            </w:pPr>
            <w:r>
              <w:t>Депрессивный эпизод</w:t>
            </w:r>
          </w:p>
          <w:p w14:paraId="7AD67713" w14:textId="77777777" w:rsidR="007F149F" w:rsidRDefault="007F149F">
            <w:pPr>
              <w:widowControl/>
              <w:spacing w:before="0" w:after="0"/>
              <w:ind w:left="147"/>
            </w:pPr>
            <w:r>
              <w:t>(легкий/умеренный)</w:t>
            </w:r>
          </w:p>
        </w:tc>
        <w:tc>
          <w:tcPr>
            <w:tcW w:w="1382" w:type="dxa"/>
            <w:tcBorders>
              <w:top w:val="single" w:sz="4" w:space="0" w:color="auto"/>
              <w:left w:val="single" w:sz="4" w:space="0" w:color="auto"/>
              <w:bottom w:val="single" w:sz="4" w:space="0" w:color="auto"/>
              <w:right w:val="single" w:sz="4" w:space="0" w:color="auto"/>
            </w:tcBorders>
            <w:vAlign w:val="center"/>
          </w:tcPr>
          <w:p w14:paraId="10A31A67" w14:textId="77777777" w:rsidR="007F149F" w:rsidRDefault="007F149F">
            <w:pPr>
              <w:widowControl/>
              <w:spacing w:before="0" w:after="0"/>
              <w:jc w:val="center"/>
            </w:pPr>
            <w:r>
              <w:t>43</w:t>
            </w:r>
          </w:p>
        </w:tc>
        <w:tc>
          <w:tcPr>
            <w:tcW w:w="1383" w:type="dxa"/>
            <w:tcBorders>
              <w:top w:val="single" w:sz="4" w:space="0" w:color="auto"/>
              <w:left w:val="single" w:sz="4" w:space="0" w:color="auto"/>
              <w:bottom w:val="single" w:sz="4" w:space="0" w:color="auto"/>
              <w:right w:val="single" w:sz="4" w:space="0" w:color="auto"/>
            </w:tcBorders>
            <w:vAlign w:val="center"/>
          </w:tcPr>
          <w:p w14:paraId="5C3896B1" w14:textId="77777777" w:rsidR="007F149F" w:rsidRDefault="007F149F">
            <w:pPr>
              <w:widowControl/>
              <w:spacing w:before="0" w:after="0"/>
              <w:jc w:val="center"/>
            </w:pPr>
            <w:r>
              <w:t>13,3</w:t>
            </w:r>
          </w:p>
        </w:tc>
        <w:tc>
          <w:tcPr>
            <w:tcW w:w="1383" w:type="dxa"/>
            <w:tcBorders>
              <w:top w:val="single" w:sz="4" w:space="0" w:color="auto"/>
              <w:left w:val="single" w:sz="4" w:space="0" w:color="auto"/>
              <w:bottom w:val="single" w:sz="4" w:space="0" w:color="auto"/>
              <w:right w:val="single" w:sz="4" w:space="0" w:color="auto"/>
            </w:tcBorders>
            <w:vAlign w:val="center"/>
          </w:tcPr>
          <w:p w14:paraId="01F9E3C3" w14:textId="77777777" w:rsidR="007F149F" w:rsidRDefault="007F149F">
            <w:pPr>
              <w:widowControl/>
              <w:spacing w:before="0" w:after="0"/>
              <w:jc w:val="center"/>
            </w:pPr>
            <w:r>
              <w:t>170</w:t>
            </w:r>
          </w:p>
        </w:tc>
        <w:tc>
          <w:tcPr>
            <w:tcW w:w="1385" w:type="dxa"/>
            <w:tcBorders>
              <w:top w:val="single" w:sz="4" w:space="0" w:color="auto"/>
              <w:left w:val="single" w:sz="4" w:space="0" w:color="auto"/>
              <w:bottom w:val="single" w:sz="4" w:space="0" w:color="auto"/>
              <w:right w:val="single" w:sz="4" w:space="0" w:color="auto"/>
            </w:tcBorders>
            <w:vAlign w:val="center"/>
          </w:tcPr>
          <w:p w14:paraId="6AA3730C" w14:textId="77777777" w:rsidR="007F149F" w:rsidRDefault="007F149F">
            <w:pPr>
              <w:widowControl/>
              <w:spacing w:before="0" w:after="0"/>
              <w:jc w:val="center"/>
            </w:pPr>
            <w:r>
              <w:t>7,8</w:t>
            </w:r>
          </w:p>
        </w:tc>
      </w:tr>
      <w:tr w:rsidR="007F149F" w14:paraId="46DE4312"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4A24883" w14:textId="77777777" w:rsidR="007F149F" w:rsidRDefault="007F149F">
            <w:pPr>
              <w:widowControl/>
              <w:spacing w:before="0" w:after="0"/>
              <w:ind w:left="147"/>
            </w:pPr>
            <w:r>
              <w:t xml:space="preserve">Маниакальный эпизод </w:t>
            </w:r>
          </w:p>
          <w:p w14:paraId="70C4B70F" w14:textId="77777777" w:rsidR="007F149F" w:rsidRDefault="007F149F">
            <w:pPr>
              <w:widowControl/>
              <w:spacing w:before="0" w:after="0"/>
              <w:ind w:left="147"/>
            </w:pPr>
            <w:r>
              <w:t>(легкий/умеренный)</w:t>
            </w:r>
          </w:p>
        </w:tc>
        <w:tc>
          <w:tcPr>
            <w:tcW w:w="1382" w:type="dxa"/>
            <w:tcBorders>
              <w:top w:val="single" w:sz="4" w:space="0" w:color="auto"/>
              <w:left w:val="single" w:sz="4" w:space="0" w:color="auto"/>
              <w:bottom w:val="single" w:sz="4" w:space="0" w:color="auto"/>
              <w:right w:val="single" w:sz="4" w:space="0" w:color="auto"/>
            </w:tcBorders>
            <w:vAlign w:val="center"/>
          </w:tcPr>
          <w:p w14:paraId="45AFA2C0" w14:textId="77777777" w:rsidR="007F149F" w:rsidRDefault="007F149F">
            <w:pPr>
              <w:widowControl/>
              <w:spacing w:before="0" w:after="0"/>
              <w:jc w:val="center"/>
            </w:pPr>
            <w:r>
              <w:t>5</w:t>
            </w:r>
          </w:p>
        </w:tc>
        <w:tc>
          <w:tcPr>
            <w:tcW w:w="1383" w:type="dxa"/>
            <w:tcBorders>
              <w:top w:val="single" w:sz="4" w:space="0" w:color="auto"/>
              <w:left w:val="single" w:sz="4" w:space="0" w:color="auto"/>
              <w:bottom w:val="single" w:sz="4" w:space="0" w:color="auto"/>
              <w:right w:val="single" w:sz="4" w:space="0" w:color="auto"/>
            </w:tcBorders>
            <w:vAlign w:val="center"/>
          </w:tcPr>
          <w:p w14:paraId="7E037397" w14:textId="77777777" w:rsidR="007F149F" w:rsidRDefault="007F149F">
            <w:pPr>
              <w:widowControl/>
              <w:spacing w:before="0" w:after="0"/>
              <w:jc w:val="center"/>
            </w:pPr>
            <w:r>
              <w:t>1,5</w:t>
            </w:r>
          </w:p>
        </w:tc>
        <w:tc>
          <w:tcPr>
            <w:tcW w:w="1383" w:type="dxa"/>
            <w:tcBorders>
              <w:top w:val="single" w:sz="4" w:space="0" w:color="auto"/>
              <w:left w:val="single" w:sz="4" w:space="0" w:color="auto"/>
              <w:bottom w:val="single" w:sz="4" w:space="0" w:color="auto"/>
              <w:right w:val="single" w:sz="4" w:space="0" w:color="auto"/>
            </w:tcBorders>
            <w:vAlign w:val="center"/>
          </w:tcPr>
          <w:p w14:paraId="657671DF" w14:textId="77777777" w:rsidR="007F149F" w:rsidRDefault="007F149F">
            <w:pPr>
              <w:widowControl/>
              <w:spacing w:before="0" w:after="0"/>
              <w:jc w:val="center"/>
            </w:pPr>
            <w:r>
              <w:t>44</w:t>
            </w:r>
          </w:p>
        </w:tc>
        <w:tc>
          <w:tcPr>
            <w:tcW w:w="1385" w:type="dxa"/>
            <w:tcBorders>
              <w:top w:val="single" w:sz="4" w:space="0" w:color="auto"/>
              <w:left w:val="single" w:sz="4" w:space="0" w:color="auto"/>
              <w:bottom w:val="single" w:sz="4" w:space="0" w:color="auto"/>
              <w:right w:val="single" w:sz="4" w:space="0" w:color="auto"/>
            </w:tcBorders>
            <w:vAlign w:val="center"/>
          </w:tcPr>
          <w:p w14:paraId="0BFB6855" w14:textId="77777777" w:rsidR="007F149F" w:rsidRDefault="007F149F">
            <w:pPr>
              <w:widowControl/>
              <w:spacing w:before="0" w:after="0"/>
              <w:jc w:val="center"/>
            </w:pPr>
            <w:r>
              <w:t>2,0</w:t>
            </w:r>
          </w:p>
        </w:tc>
      </w:tr>
      <w:tr w:rsidR="007F149F" w14:paraId="1F75391D"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7BFDA3C" w14:textId="77777777" w:rsidR="007F149F" w:rsidRDefault="007F149F">
            <w:pPr>
              <w:widowControl/>
              <w:spacing w:before="0" w:after="0"/>
              <w:ind w:left="147"/>
            </w:pPr>
            <w:r>
              <w:t>Вялотекущая шизофрения</w:t>
            </w:r>
          </w:p>
        </w:tc>
        <w:tc>
          <w:tcPr>
            <w:tcW w:w="1382" w:type="dxa"/>
            <w:tcBorders>
              <w:top w:val="single" w:sz="4" w:space="0" w:color="auto"/>
              <w:left w:val="single" w:sz="4" w:space="0" w:color="auto"/>
              <w:bottom w:val="single" w:sz="4" w:space="0" w:color="auto"/>
              <w:right w:val="single" w:sz="4" w:space="0" w:color="auto"/>
            </w:tcBorders>
            <w:vAlign w:val="center"/>
          </w:tcPr>
          <w:p w14:paraId="762421AF" w14:textId="77777777" w:rsidR="007F149F" w:rsidRDefault="007F149F">
            <w:pPr>
              <w:widowControl/>
              <w:spacing w:before="0" w:after="0"/>
              <w:jc w:val="center"/>
            </w:pPr>
            <w:r>
              <w:t>27</w:t>
            </w:r>
          </w:p>
        </w:tc>
        <w:tc>
          <w:tcPr>
            <w:tcW w:w="1383" w:type="dxa"/>
            <w:tcBorders>
              <w:top w:val="single" w:sz="4" w:space="0" w:color="auto"/>
              <w:left w:val="single" w:sz="4" w:space="0" w:color="auto"/>
              <w:bottom w:val="single" w:sz="4" w:space="0" w:color="auto"/>
              <w:right w:val="single" w:sz="4" w:space="0" w:color="auto"/>
            </w:tcBorders>
            <w:vAlign w:val="center"/>
          </w:tcPr>
          <w:p w14:paraId="632D3A5F" w14:textId="77777777" w:rsidR="007F149F" w:rsidRDefault="007F149F">
            <w:pPr>
              <w:widowControl/>
              <w:spacing w:before="0" w:after="0"/>
              <w:jc w:val="center"/>
            </w:pPr>
            <w:r>
              <w:t>8,3</w:t>
            </w:r>
          </w:p>
        </w:tc>
        <w:tc>
          <w:tcPr>
            <w:tcW w:w="1383" w:type="dxa"/>
            <w:tcBorders>
              <w:top w:val="single" w:sz="4" w:space="0" w:color="auto"/>
              <w:left w:val="single" w:sz="4" w:space="0" w:color="auto"/>
              <w:bottom w:val="single" w:sz="4" w:space="0" w:color="auto"/>
              <w:right w:val="single" w:sz="4" w:space="0" w:color="auto"/>
            </w:tcBorders>
            <w:vAlign w:val="center"/>
          </w:tcPr>
          <w:p w14:paraId="59253BD5" w14:textId="77777777" w:rsidR="007F149F" w:rsidRDefault="007F149F">
            <w:pPr>
              <w:widowControl/>
              <w:spacing w:before="0" w:after="0"/>
              <w:jc w:val="center"/>
            </w:pPr>
            <w:r>
              <w:t>106</w:t>
            </w:r>
          </w:p>
        </w:tc>
        <w:tc>
          <w:tcPr>
            <w:tcW w:w="1385" w:type="dxa"/>
            <w:tcBorders>
              <w:top w:val="single" w:sz="4" w:space="0" w:color="auto"/>
              <w:left w:val="single" w:sz="4" w:space="0" w:color="auto"/>
              <w:bottom w:val="single" w:sz="4" w:space="0" w:color="auto"/>
              <w:right w:val="single" w:sz="4" w:space="0" w:color="auto"/>
            </w:tcBorders>
            <w:vAlign w:val="center"/>
          </w:tcPr>
          <w:p w14:paraId="047534BF" w14:textId="77777777" w:rsidR="007F149F" w:rsidRDefault="007F149F">
            <w:pPr>
              <w:widowControl/>
              <w:spacing w:before="0" w:after="0"/>
              <w:jc w:val="center"/>
            </w:pPr>
            <w:r>
              <w:t>4,9</w:t>
            </w:r>
          </w:p>
        </w:tc>
      </w:tr>
      <w:tr w:rsidR="007F149F" w14:paraId="076A886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6F1CCA13" w14:textId="77777777" w:rsidR="007F149F" w:rsidRDefault="007F149F">
            <w:pPr>
              <w:widowControl/>
              <w:spacing w:before="0" w:after="0"/>
              <w:ind w:left="147"/>
            </w:pPr>
            <w:r>
              <w:t>Шизоидное расстройство личности</w:t>
            </w:r>
          </w:p>
        </w:tc>
        <w:tc>
          <w:tcPr>
            <w:tcW w:w="1382" w:type="dxa"/>
            <w:tcBorders>
              <w:top w:val="single" w:sz="4" w:space="0" w:color="auto"/>
              <w:left w:val="single" w:sz="4" w:space="0" w:color="auto"/>
              <w:bottom w:val="single" w:sz="4" w:space="0" w:color="auto"/>
              <w:right w:val="single" w:sz="4" w:space="0" w:color="auto"/>
            </w:tcBorders>
            <w:vAlign w:val="center"/>
          </w:tcPr>
          <w:p w14:paraId="3E81321D" w14:textId="77777777" w:rsidR="007F149F" w:rsidRDefault="007F149F">
            <w:pPr>
              <w:widowControl/>
              <w:spacing w:before="0" w:after="0"/>
              <w:jc w:val="center"/>
            </w:pPr>
            <w:r>
              <w:t>27</w:t>
            </w:r>
          </w:p>
        </w:tc>
        <w:tc>
          <w:tcPr>
            <w:tcW w:w="1383" w:type="dxa"/>
            <w:tcBorders>
              <w:top w:val="single" w:sz="4" w:space="0" w:color="auto"/>
              <w:left w:val="single" w:sz="4" w:space="0" w:color="auto"/>
              <w:bottom w:val="single" w:sz="4" w:space="0" w:color="auto"/>
              <w:right w:val="single" w:sz="4" w:space="0" w:color="auto"/>
            </w:tcBorders>
            <w:vAlign w:val="center"/>
          </w:tcPr>
          <w:p w14:paraId="7D6C5C12" w14:textId="77777777" w:rsidR="007F149F" w:rsidRDefault="007F149F">
            <w:pPr>
              <w:widowControl/>
              <w:spacing w:before="0" w:after="0"/>
              <w:jc w:val="center"/>
            </w:pPr>
            <w:r>
              <w:t>8,3</w:t>
            </w:r>
          </w:p>
        </w:tc>
        <w:tc>
          <w:tcPr>
            <w:tcW w:w="1383" w:type="dxa"/>
            <w:tcBorders>
              <w:top w:val="single" w:sz="4" w:space="0" w:color="auto"/>
              <w:left w:val="single" w:sz="4" w:space="0" w:color="auto"/>
              <w:bottom w:val="single" w:sz="4" w:space="0" w:color="auto"/>
              <w:right w:val="single" w:sz="4" w:space="0" w:color="auto"/>
            </w:tcBorders>
            <w:vAlign w:val="center"/>
          </w:tcPr>
          <w:p w14:paraId="41152110" w14:textId="77777777" w:rsidR="007F149F" w:rsidRDefault="007F149F">
            <w:pPr>
              <w:widowControl/>
              <w:spacing w:before="0" w:after="0"/>
              <w:jc w:val="center"/>
            </w:pPr>
            <w:r>
              <w:t>180</w:t>
            </w:r>
          </w:p>
        </w:tc>
        <w:tc>
          <w:tcPr>
            <w:tcW w:w="1385" w:type="dxa"/>
            <w:tcBorders>
              <w:top w:val="single" w:sz="4" w:space="0" w:color="auto"/>
              <w:left w:val="single" w:sz="4" w:space="0" w:color="auto"/>
              <w:bottom w:val="single" w:sz="4" w:space="0" w:color="auto"/>
              <w:right w:val="single" w:sz="4" w:space="0" w:color="auto"/>
            </w:tcBorders>
            <w:vAlign w:val="center"/>
          </w:tcPr>
          <w:p w14:paraId="62A24CD6" w14:textId="77777777" w:rsidR="007F149F" w:rsidRDefault="007F149F">
            <w:pPr>
              <w:widowControl/>
              <w:spacing w:before="0" w:after="0"/>
              <w:jc w:val="center"/>
            </w:pPr>
            <w:r>
              <w:t>8,3</w:t>
            </w:r>
          </w:p>
        </w:tc>
      </w:tr>
      <w:tr w:rsidR="007F149F" w14:paraId="36B0B5C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1CFFCF61" w14:textId="77777777" w:rsidR="007F149F" w:rsidRDefault="007F149F">
            <w:pPr>
              <w:widowControl/>
              <w:spacing w:before="0" w:after="0"/>
              <w:ind w:left="147"/>
            </w:pPr>
            <w:r>
              <w:t xml:space="preserve">Эмоционально-неустойчивое </w:t>
            </w:r>
          </w:p>
          <w:p w14:paraId="1CC38EA9" w14:textId="77777777" w:rsidR="007F149F" w:rsidRDefault="007F149F">
            <w:pPr>
              <w:widowControl/>
              <w:spacing w:before="0" w:after="0"/>
              <w:ind w:left="147"/>
            </w:pPr>
            <w:r>
              <w:t>(возбудимые) расстройство личности</w:t>
            </w:r>
          </w:p>
        </w:tc>
        <w:tc>
          <w:tcPr>
            <w:tcW w:w="1382" w:type="dxa"/>
            <w:tcBorders>
              <w:top w:val="single" w:sz="4" w:space="0" w:color="auto"/>
              <w:left w:val="single" w:sz="4" w:space="0" w:color="auto"/>
              <w:bottom w:val="single" w:sz="4" w:space="0" w:color="auto"/>
              <w:right w:val="single" w:sz="4" w:space="0" w:color="auto"/>
            </w:tcBorders>
            <w:vAlign w:val="center"/>
          </w:tcPr>
          <w:p w14:paraId="1544BBBE" w14:textId="77777777" w:rsidR="007F149F" w:rsidRDefault="007F149F">
            <w:pPr>
              <w:widowControl/>
              <w:spacing w:before="0" w:after="0"/>
              <w:jc w:val="center"/>
            </w:pPr>
            <w:r>
              <w:t>21</w:t>
            </w:r>
          </w:p>
        </w:tc>
        <w:tc>
          <w:tcPr>
            <w:tcW w:w="1383" w:type="dxa"/>
            <w:tcBorders>
              <w:top w:val="single" w:sz="4" w:space="0" w:color="auto"/>
              <w:left w:val="single" w:sz="4" w:space="0" w:color="auto"/>
              <w:bottom w:val="single" w:sz="4" w:space="0" w:color="auto"/>
              <w:right w:val="single" w:sz="4" w:space="0" w:color="auto"/>
            </w:tcBorders>
            <w:vAlign w:val="center"/>
          </w:tcPr>
          <w:p w14:paraId="08E33368" w14:textId="77777777" w:rsidR="007F149F" w:rsidRDefault="007F149F">
            <w:pPr>
              <w:widowControl/>
              <w:spacing w:before="0" w:after="0"/>
              <w:jc w:val="center"/>
            </w:pPr>
            <w:r>
              <w:t>6,5</w:t>
            </w:r>
          </w:p>
        </w:tc>
        <w:tc>
          <w:tcPr>
            <w:tcW w:w="1383" w:type="dxa"/>
            <w:tcBorders>
              <w:top w:val="single" w:sz="4" w:space="0" w:color="auto"/>
              <w:left w:val="single" w:sz="4" w:space="0" w:color="auto"/>
              <w:bottom w:val="single" w:sz="4" w:space="0" w:color="auto"/>
              <w:right w:val="single" w:sz="4" w:space="0" w:color="auto"/>
            </w:tcBorders>
            <w:vAlign w:val="center"/>
          </w:tcPr>
          <w:p w14:paraId="0F37C5EC" w14:textId="77777777" w:rsidR="007F149F" w:rsidRDefault="007F149F">
            <w:pPr>
              <w:widowControl/>
              <w:spacing w:before="0" w:after="0"/>
              <w:jc w:val="center"/>
            </w:pPr>
            <w:r>
              <w:t>150</w:t>
            </w:r>
          </w:p>
        </w:tc>
        <w:tc>
          <w:tcPr>
            <w:tcW w:w="1385" w:type="dxa"/>
            <w:tcBorders>
              <w:top w:val="single" w:sz="4" w:space="0" w:color="auto"/>
              <w:left w:val="single" w:sz="4" w:space="0" w:color="auto"/>
              <w:bottom w:val="single" w:sz="4" w:space="0" w:color="auto"/>
              <w:right w:val="single" w:sz="4" w:space="0" w:color="auto"/>
            </w:tcBorders>
            <w:vAlign w:val="center"/>
          </w:tcPr>
          <w:p w14:paraId="69B0977E" w14:textId="77777777" w:rsidR="007F149F" w:rsidRDefault="007F149F">
            <w:pPr>
              <w:widowControl/>
              <w:spacing w:before="0" w:after="0"/>
              <w:jc w:val="center"/>
            </w:pPr>
            <w:r>
              <w:t>6,9</w:t>
            </w:r>
          </w:p>
        </w:tc>
      </w:tr>
      <w:tr w:rsidR="007F149F" w14:paraId="41E5BB0A"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343AA0E9" w14:textId="77777777" w:rsidR="007F149F" w:rsidRDefault="007F149F">
            <w:pPr>
              <w:widowControl/>
              <w:spacing w:before="0" w:after="0"/>
              <w:ind w:left="147"/>
            </w:pPr>
            <w:r>
              <w:t xml:space="preserve">Ананкастическое расстройство </w:t>
            </w:r>
          </w:p>
          <w:p w14:paraId="483BC9A9" w14:textId="77777777" w:rsidR="007F149F" w:rsidRDefault="007F149F">
            <w:pPr>
              <w:widowControl/>
              <w:spacing w:before="0" w:after="0"/>
              <w:ind w:left="147"/>
            </w:pPr>
            <w:r>
              <w:t>личности</w:t>
            </w:r>
          </w:p>
        </w:tc>
        <w:tc>
          <w:tcPr>
            <w:tcW w:w="1382" w:type="dxa"/>
            <w:tcBorders>
              <w:top w:val="single" w:sz="4" w:space="0" w:color="auto"/>
              <w:left w:val="single" w:sz="4" w:space="0" w:color="auto"/>
              <w:bottom w:val="single" w:sz="4" w:space="0" w:color="auto"/>
              <w:right w:val="single" w:sz="4" w:space="0" w:color="auto"/>
            </w:tcBorders>
            <w:vAlign w:val="center"/>
          </w:tcPr>
          <w:p w14:paraId="38B42905" w14:textId="77777777" w:rsidR="007F149F" w:rsidRDefault="007F149F">
            <w:pPr>
              <w:widowControl/>
              <w:spacing w:before="0" w:after="0"/>
              <w:jc w:val="center"/>
            </w:pPr>
            <w:r>
              <w:t>38</w:t>
            </w:r>
          </w:p>
        </w:tc>
        <w:tc>
          <w:tcPr>
            <w:tcW w:w="1383" w:type="dxa"/>
            <w:tcBorders>
              <w:top w:val="single" w:sz="4" w:space="0" w:color="auto"/>
              <w:left w:val="single" w:sz="4" w:space="0" w:color="auto"/>
              <w:bottom w:val="single" w:sz="4" w:space="0" w:color="auto"/>
              <w:right w:val="single" w:sz="4" w:space="0" w:color="auto"/>
            </w:tcBorders>
            <w:vAlign w:val="center"/>
          </w:tcPr>
          <w:p w14:paraId="7296695F" w14:textId="77777777" w:rsidR="007F149F" w:rsidRDefault="007F149F">
            <w:pPr>
              <w:widowControl/>
              <w:spacing w:before="0" w:after="0"/>
              <w:jc w:val="center"/>
            </w:pPr>
            <w:r>
              <w:t>11,7</w:t>
            </w:r>
          </w:p>
        </w:tc>
        <w:tc>
          <w:tcPr>
            <w:tcW w:w="1383" w:type="dxa"/>
            <w:tcBorders>
              <w:top w:val="single" w:sz="4" w:space="0" w:color="auto"/>
              <w:left w:val="single" w:sz="4" w:space="0" w:color="auto"/>
              <w:bottom w:val="single" w:sz="4" w:space="0" w:color="auto"/>
              <w:right w:val="single" w:sz="4" w:space="0" w:color="auto"/>
            </w:tcBorders>
            <w:vAlign w:val="center"/>
          </w:tcPr>
          <w:p w14:paraId="0F55696F" w14:textId="77777777" w:rsidR="007F149F" w:rsidRDefault="007F149F">
            <w:pPr>
              <w:widowControl/>
              <w:spacing w:before="0" w:after="0"/>
              <w:jc w:val="center"/>
            </w:pPr>
            <w:r>
              <w:t>205</w:t>
            </w:r>
          </w:p>
        </w:tc>
        <w:tc>
          <w:tcPr>
            <w:tcW w:w="1385" w:type="dxa"/>
            <w:tcBorders>
              <w:top w:val="single" w:sz="4" w:space="0" w:color="auto"/>
              <w:left w:val="single" w:sz="4" w:space="0" w:color="auto"/>
              <w:bottom w:val="single" w:sz="4" w:space="0" w:color="auto"/>
              <w:right w:val="single" w:sz="4" w:space="0" w:color="auto"/>
            </w:tcBorders>
            <w:vAlign w:val="center"/>
          </w:tcPr>
          <w:p w14:paraId="5ABA8DFB" w14:textId="77777777" w:rsidR="007F149F" w:rsidRDefault="007F149F">
            <w:pPr>
              <w:widowControl/>
              <w:spacing w:before="0" w:after="0"/>
              <w:jc w:val="center"/>
            </w:pPr>
            <w:r>
              <w:t>9,4</w:t>
            </w:r>
          </w:p>
        </w:tc>
      </w:tr>
    </w:tbl>
    <w:p w14:paraId="254534D8" w14:textId="77777777" w:rsidR="007F149F" w:rsidRDefault="007F149F">
      <w:pPr>
        <w:widowControl/>
        <w:spacing w:before="0" w:after="0" w:line="360" w:lineRule="auto"/>
        <w:ind w:firstLine="720"/>
        <w:jc w:val="both"/>
        <w:rPr>
          <w:sz w:val="28"/>
          <w:szCs w:val="28"/>
        </w:rPr>
      </w:pPr>
    </w:p>
    <w:p w14:paraId="6B08FD83"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Достоверные статистические различия установлены по нескольким показ</w:t>
      </w:r>
      <w:r>
        <w:rPr>
          <w:rFonts w:ascii="Times New Roman" w:hAnsi="Times New Roman" w:cs="Times New Roman"/>
          <w:sz w:val="28"/>
          <w:szCs w:val="28"/>
        </w:rPr>
        <w:t>а</w:t>
      </w:r>
      <w:r>
        <w:rPr>
          <w:rFonts w:ascii="Times New Roman" w:hAnsi="Times New Roman" w:cs="Times New Roman"/>
          <w:sz w:val="28"/>
          <w:szCs w:val="28"/>
        </w:rPr>
        <w:t>телям. В частности, в изученной выборке реже регистрировались астенические расстройства (7,4% против 12,2% в эпидемиологической выборке) и не квалиф</w:t>
      </w:r>
      <w:r>
        <w:rPr>
          <w:rFonts w:ascii="Times New Roman" w:hAnsi="Times New Roman" w:cs="Times New Roman"/>
          <w:sz w:val="28"/>
          <w:szCs w:val="28"/>
        </w:rPr>
        <w:t>и</w:t>
      </w:r>
      <w:r>
        <w:rPr>
          <w:rFonts w:ascii="Times New Roman" w:hAnsi="Times New Roman" w:cs="Times New Roman"/>
          <w:sz w:val="28"/>
          <w:szCs w:val="28"/>
        </w:rPr>
        <w:t>цировано ни одного случая обсессивно-компульсивного расстройства, нервной анорексии и булимии, доли которых по данным эпидемиологической оценки с</w:t>
      </w:r>
      <w:r>
        <w:rPr>
          <w:rFonts w:ascii="Times New Roman" w:hAnsi="Times New Roman" w:cs="Times New Roman"/>
          <w:sz w:val="28"/>
          <w:szCs w:val="28"/>
        </w:rPr>
        <w:t>о</w:t>
      </w:r>
      <w:r>
        <w:rPr>
          <w:rFonts w:ascii="Times New Roman" w:hAnsi="Times New Roman" w:cs="Times New Roman"/>
          <w:sz w:val="28"/>
          <w:szCs w:val="28"/>
        </w:rPr>
        <w:t>ставили 0,3%, 4,5% и 2,9% соответственно. С другой стороны, на уровне стат</w:t>
      </w:r>
      <w:r>
        <w:rPr>
          <w:rFonts w:ascii="Times New Roman" w:hAnsi="Times New Roman" w:cs="Times New Roman"/>
          <w:sz w:val="28"/>
          <w:szCs w:val="28"/>
        </w:rPr>
        <w:t>и</w:t>
      </w:r>
      <w:r>
        <w:rPr>
          <w:rFonts w:ascii="Times New Roman" w:hAnsi="Times New Roman" w:cs="Times New Roman"/>
          <w:sz w:val="28"/>
          <w:szCs w:val="28"/>
        </w:rPr>
        <w:t>стической тенденции чаще квалифицировалось паническое расстройство (10,8% против 6,4% в эпидемиологической выборке), агорафобия (8,0% против 6,5%), ипохондрические фобии (8,0% против 6,6%), а доля депрессивных расстройств (13,3) статистически достоверно (р &lt; 0,05) превышала аналогичный показатель эпидемиологического исследования (7,8%). Можно предполагать, что в специал</w:t>
      </w:r>
      <w:r>
        <w:rPr>
          <w:rFonts w:ascii="Times New Roman" w:hAnsi="Times New Roman" w:cs="Times New Roman"/>
          <w:sz w:val="28"/>
          <w:szCs w:val="28"/>
        </w:rPr>
        <w:t>и</w:t>
      </w:r>
      <w:r>
        <w:rPr>
          <w:rFonts w:ascii="Times New Roman" w:hAnsi="Times New Roman" w:cs="Times New Roman"/>
          <w:sz w:val="28"/>
          <w:szCs w:val="28"/>
        </w:rPr>
        <w:t>зированных клиниках накапливаются пациенты с наиболее длительными форм</w:t>
      </w:r>
      <w:r>
        <w:rPr>
          <w:rFonts w:ascii="Times New Roman" w:hAnsi="Times New Roman" w:cs="Times New Roman"/>
          <w:sz w:val="28"/>
          <w:szCs w:val="28"/>
        </w:rPr>
        <w:t>а</w:t>
      </w:r>
      <w:r>
        <w:rPr>
          <w:rFonts w:ascii="Times New Roman" w:hAnsi="Times New Roman" w:cs="Times New Roman"/>
          <w:sz w:val="28"/>
          <w:szCs w:val="28"/>
        </w:rPr>
        <w:t>ми органных неврозов, характеризующиеся несколько иным спектром коморби</w:t>
      </w:r>
      <w:r>
        <w:rPr>
          <w:rFonts w:ascii="Times New Roman" w:hAnsi="Times New Roman" w:cs="Times New Roman"/>
          <w:sz w:val="28"/>
          <w:szCs w:val="28"/>
        </w:rPr>
        <w:t>д</w:t>
      </w:r>
      <w:r>
        <w:rPr>
          <w:rFonts w:ascii="Times New Roman" w:hAnsi="Times New Roman" w:cs="Times New Roman"/>
          <w:sz w:val="28"/>
          <w:szCs w:val="28"/>
        </w:rPr>
        <w:t>ных психических расстройств. Однако, подтвердить данное предположение не представляется возможным, так как в рамках эпидемиологической оценки дл</w:t>
      </w:r>
      <w:r>
        <w:rPr>
          <w:rFonts w:ascii="Times New Roman" w:hAnsi="Times New Roman" w:cs="Times New Roman"/>
          <w:sz w:val="28"/>
          <w:szCs w:val="28"/>
        </w:rPr>
        <w:t>и</w:t>
      </w:r>
      <w:r>
        <w:rPr>
          <w:rFonts w:ascii="Times New Roman" w:hAnsi="Times New Roman" w:cs="Times New Roman"/>
          <w:sz w:val="28"/>
          <w:szCs w:val="28"/>
        </w:rPr>
        <w:t>тельность течения органных неврозов не оценивалась в связи с ограничением времени на сбор и верификацию анамнестических сведений.</w:t>
      </w:r>
    </w:p>
    <w:p w14:paraId="52F2698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рамках настоящего клинического исследования изучалась связь маниф</w:t>
      </w:r>
      <w:r>
        <w:rPr>
          <w:rFonts w:ascii="Times New Roman" w:hAnsi="Times New Roman" w:cs="Times New Roman"/>
          <w:sz w:val="28"/>
          <w:szCs w:val="28"/>
        </w:rPr>
        <w:t>е</w:t>
      </w:r>
      <w:r>
        <w:rPr>
          <w:rFonts w:ascii="Times New Roman" w:hAnsi="Times New Roman" w:cs="Times New Roman"/>
          <w:sz w:val="28"/>
          <w:szCs w:val="28"/>
        </w:rPr>
        <w:t>стации органных неврозов с соматической патологией. В результате такой оценки установлено, что в изученной выборке формирование органных неврозов при с</w:t>
      </w:r>
      <w:r>
        <w:rPr>
          <w:rFonts w:ascii="Times New Roman" w:hAnsi="Times New Roman" w:cs="Times New Roman"/>
          <w:sz w:val="28"/>
          <w:szCs w:val="28"/>
        </w:rPr>
        <w:t>о</w:t>
      </w:r>
      <w:r>
        <w:rPr>
          <w:rFonts w:ascii="Times New Roman" w:hAnsi="Times New Roman" w:cs="Times New Roman"/>
          <w:sz w:val="28"/>
          <w:szCs w:val="28"/>
        </w:rPr>
        <w:t>участии соматической патологии происходило у большинства пациентов: 220 из 324, 67,9%. Распределение соматической патологии на момент манифестации о</w:t>
      </w:r>
      <w:r>
        <w:rPr>
          <w:rFonts w:ascii="Times New Roman" w:hAnsi="Times New Roman" w:cs="Times New Roman"/>
          <w:sz w:val="28"/>
          <w:szCs w:val="28"/>
        </w:rPr>
        <w:t>р</w:t>
      </w:r>
      <w:r>
        <w:rPr>
          <w:rFonts w:ascii="Times New Roman" w:hAnsi="Times New Roman" w:cs="Times New Roman"/>
          <w:sz w:val="28"/>
          <w:szCs w:val="28"/>
        </w:rPr>
        <w:t xml:space="preserve">ганных неврозов, установленной ретроспективным методом оценки, представлено в таблице 6. </w:t>
      </w:r>
    </w:p>
    <w:p w14:paraId="38C718E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Таким образом, полученные показатели в большинстве своем согласуются с результатами эпидемиологической оценки, представленными в предыдущей гл</w:t>
      </w:r>
      <w:r>
        <w:rPr>
          <w:rFonts w:ascii="Times New Roman" w:hAnsi="Times New Roman" w:cs="Times New Roman"/>
          <w:sz w:val="28"/>
          <w:szCs w:val="28"/>
        </w:rPr>
        <w:t>а</w:t>
      </w:r>
      <w:r>
        <w:rPr>
          <w:rFonts w:ascii="Times New Roman" w:hAnsi="Times New Roman" w:cs="Times New Roman"/>
          <w:sz w:val="28"/>
          <w:szCs w:val="28"/>
        </w:rPr>
        <w:t>ве. Установлен лишь незначительное число показателей, характеризующихся до</w:t>
      </w:r>
      <w:r>
        <w:rPr>
          <w:rFonts w:ascii="Times New Roman" w:hAnsi="Times New Roman" w:cs="Times New Roman"/>
          <w:sz w:val="28"/>
          <w:szCs w:val="28"/>
        </w:rPr>
        <w:t>с</w:t>
      </w:r>
      <w:r>
        <w:rPr>
          <w:rFonts w:ascii="Times New Roman" w:hAnsi="Times New Roman" w:cs="Times New Roman"/>
          <w:sz w:val="28"/>
          <w:szCs w:val="28"/>
        </w:rPr>
        <w:t>товерными различиями, которые, по-видимому, отражают некоторое расхождение в характеристиках пациентов учреждений общего профиля и специализированных клиник, в которых был отобран материал для клинической оценки органных не</w:t>
      </w:r>
      <w:r>
        <w:rPr>
          <w:rFonts w:ascii="Times New Roman" w:hAnsi="Times New Roman" w:cs="Times New Roman"/>
          <w:sz w:val="28"/>
          <w:szCs w:val="28"/>
        </w:rPr>
        <w:t>в</w:t>
      </w:r>
      <w:r>
        <w:rPr>
          <w:rFonts w:ascii="Times New Roman" w:hAnsi="Times New Roman" w:cs="Times New Roman"/>
          <w:sz w:val="28"/>
          <w:szCs w:val="28"/>
        </w:rPr>
        <w:t>розов. В целом представленные различия представляется возможным рассматр</w:t>
      </w:r>
      <w:r>
        <w:rPr>
          <w:rFonts w:ascii="Times New Roman" w:hAnsi="Times New Roman" w:cs="Times New Roman"/>
          <w:sz w:val="28"/>
          <w:szCs w:val="28"/>
        </w:rPr>
        <w:t>и</w:t>
      </w:r>
      <w:r>
        <w:rPr>
          <w:rFonts w:ascii="Times New Roman" w:hAnsi="Times New Roman" w:cs="Times New Roman"/>
          <w:sz w:val="28"/>
          <w:szCs w:val="28"/>
        </w:rPr>
        <w:t xml:space="preserve">вать вне рамок клинически и статистически значимых, а материал исследования оценивать как репрезентативный в сопоставлении с общими характеристиками пациентов общемедицинской практики, страдающих органными неврозами. </w:t>
      </w:r>
    </w:p>
    <w:p w14:paraId="49139DAD" w14:textId="77777777" w:rsidR="007F149F" w:rsidRDefault="007F149F">
      <w:pPr>
        <w:pStyle w:val="32"/>
        <w:spacing w:after="0" w:line="360" w:lineRule="auto"/>
      </w:pPr>
      <w:r>
        <w:br w:type="page"/>
        <w:t>Таблица 6. Формирование органных неврозов и соматическая патология  (данные анамнеза).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417"/>
        <w:gridCol w:w="1418"/>
      </w:tblGrid>
      <w:tr w:rsidR="007F149F" w14:paraId="1D3374C8" w14:textId="77777777">
        <w:tblPrEx>
          <w:tblCellMar>
            <w:top w:w="0" w:type="dxa"/>
            <w:bottom w:w="0" w:type="dxa"/>
          </w:tblCellMar>
        </w:tblPrEx>
        <w:trPr>
          <w:cantSplit/>
          <w:jc w:val="center"/>
        </w:trPr>
        <w:tc>
          <w:tcPr>
            <w:tcW w:w="7196" w:type="dxa"/>
            <w:vMerge w:val="restart"/>
            <w:tcBorders>
              <w:top w:val="single" w:sz="4" w:space="0" w:color="auto"/>
              <w:left w:val="single" w:sz="4" w:space="0" w:color="auto"/>
              <w:bottom w:val="single" w:sz="4" w:space="0" w:color="auto"/>
              <w:right w:val="single" w:sz="4" w:space="0" w:color="auto"/>
            </w:tcBorders>
          </w:tcPr>
          <w:p w14:paraId="1094D96E" w14:textId="77777777" w:rsidR="007F149F" w:rsidRDefault="007F149F">
            <w:pPr>
              <w:widowControl/>
              <w:spacing w:before="0" w:after="0"/>
              <w:rPr>
                <w:vanish/>
              </w:rPr>
            </w:pPr>
            <w:r>
              <w:t>Связь с соматической патологией</w:t>
            </w:r>
          </w:p>
          <w:p w14:paraId="396613CC" w14:textId="77777777" w:rsidR="007F149F" w:rsidRDefault="007F149F">
            <w:pPr>
              <w:widowControl/>
              <w:spacing w:before="0" w:after="0"/>
              <w:rPr>
                <w:vanish/>
              </w:rPr>
            </w:pPr>
          </w:p>
        </w:tc>
        <w:tc>
          <w:tcPr>
            <w:tcW w:w="2835" w:type="dxa"/>
            <w:gridSpan w:val="2"/>
            <w:tcBorders>
              <w:top w:val="single" w:sz="4" w:space="0" w:color="auto"/>
              <w:left w:val="single" w:sz="4" w:space="0" w:color="auto"/>
              <w:bottom w:val="single" w:sz="4" w:space="0" w:color="auto"/>
              <w:right w:val="single" w:sz="4" w:space="0" w:color="auto"/>
            </w:tcBorders>
          </w:tcPr>
          <w:p w14:paraId="1C1253DA" w14:textId="77777777" w:rsidR="007F149F" w:rsidRDefault="007F149F">
            <w:pPr>
              <w:widowControl/>
              <w:spacing w:before="0" w:after="0"/>
              <w:jc w:val="center"/>
            </w:pPr>
            <w:r>
              <w:t xml:space="preserve">Число пациентов </w:t>
            </w:r>
          </w:p>
          <w:p w14:paraId="06278467" w14:textId="77777777" w:rsidR="007F149F" w:rsidRDefault="007F149F">
            <w:pPr>
              <w:widowControl/>
              <w:spacing w:before="0" w:after="0"/>
              <w:jc w:val="center"/>
            </w:pPr>
            <w:r>
              <w:t>изученной выборки</w:t>
            </w:r>
          </w:p>
          <w:p w14:paraId="350F0B5B" w14:textId="77777777" w:rsidR="007F149F" w:rsidRDefault="007F149F">
            <w:pPr>
              <w:widowControl/>
              <w:spacing w:before="0" w:after="0"/>
              <w:jc w:val="center"/>
            </w:pPr>
            <w:r>
              <w:t>(n=324)</w:t>
            </w:r>
          </w:p>
        </w:tc>
      </w:tr>
      <w:tr w:rsidR="007F149F" w14:paraId="3846136B" w14:textId="77777777">
        <w:tblPrEx>
          <w:tblCellMar>
            <w:top w:w="0" w:type="dxa"/>
            <w:bottom w:w="0" w:type="dxa"/>
          </w:tblCellMar>
        </w:tblPrEx>
        <w:trPr>
          <w:cantSplit/>
          <w:jc w:val="center"/>
        </w:trPr>
        <w:tc>
          <w:tcPr>
            <w:tcW w:w="7196" w:type="dxa"/>
            <w:vMerge/>
            <w:tcBorders>
              <w:top w:val="single" w:sz="4" w:space="0" w:color="auto"/>
              <w:left w:val="single" w:sz="4" w:space="0" w:color="auto"/>
              <w:bottom w:val="single" w:sz="4" w:space="0" w:color="auto"/>
              <w:right w:val="single" w:sz="4" w:space="0" w:color="auto"/>
            </w:tcBorders>
          </w:tcPr>
          <w:p w14:paraId="5A13E483" w14:textId="77777777" w:rsidR="007F149F" w:rsidRDefault="007F149F">
            <w:pPr>
              <w:widowControl/>
              <w:spacing w:before="0" w:after="0"/>
              <w:jc w:val="both"/>
            </w:pPr>
          </w:p>
        </w:tc>
        <w:tc>
          <w:tcPr>
            <w:tcW w:w="1417" w:type="dxa"/>
            <w:tcBorders>
              <w:top w:val="single" w:sz="4" w:space="0" w:color="auto"/>
              <w:left w:val="single" w:sz="4" w:space="0" w:color="auto"/>
              <w:bottom w:val="single" w:sz="4" w:space="0" w:color="auto"/>
              <w:right w:val="single" w:sz="4" w:space="0" w:color="auto"/>
            </w:tcBorders>
          </w:tcPr>
          <w:p w14:paraId="483256D9" w14:textId="77777777" w:rsidR="007F149F" w:rsidRDefault="007F149F">
            <w:pPr>
              <w:widowControl/>
              <w:spacing w:before="0" w:after="0"/>
              <w:jc w:val="center"/>
            </w:pPr>
            <w:r>
              <w:t>Абс.</w:t>
            </w:r>
          </w:p>
        </w:tc>
        <w:tc>
          <w:tcPr>
            <w:tcW w:w="1418" w:type="dxa"/>
            <w:tcBorders>
              <w:top w:val="single" w:sz="4" w:space="0" w:color="auto"/>
              <w:left w:val="single" w:sz="4" w:space="0" w:color="auto"/>
              <w:bottom w:val="single" w:sz="4" w:space="0" w:color="auto"/>
              <w:right w:val="single" w:sz="4" w:space="0" w:color="auto"/>
            </w:tcBorders>
          </w:tcPr>
          <w:p w14:paraId="4E3A93D4" w14:textId="77777777" w:rsidR="007F149F" w:rsidRDefault="007F149F">
            <w:pPr>
              <w:widowControl/>
              <w:spacing w:before="0" w:after="0"/>
              <w:jc w:val="center"/>
            </w:pPr>
            <w:r>
              <w:t>%</w:t>
            </w:r>
          </w:p>
        </w:tc>
      </w:tr>
      <w:tr w:rsidR="007F149F" w14:paraId="1E783906" w14:textId="77777777">
        <w:tblPrEx>
          <w:tblCellMar>
            <w:top w:w="0" w:type="dxa"/>
            <w:bottom w:w="0" w:type="dxa"/>
          </w:tblCellMar>
        </w:tblPrEx>
        <w:trPr>
          <w:jc w:val="center"/>
        </w:trPr>
        <w:tc>
          <w:tcPr>
            <w:tcW w:w="7196" w:type="dxa"/>
            <w:tcBorders>
              <w:top w:val="single" w:sz="4" w:space="0" w:color="auto"/>
              <w:left w:val="single" w:sz="4" w:space="0" w:color="auto"/>
              <w:bottom w:val="single" w:sz="4" w:space="0" w:color="auto"/>
              <w:right w:val="single" w:sz="4" w:space="0" w:color="auto"/>
            </w:tcBorders>
          </w:tcPr>
          <w:p w14:paraId="7363BCD2" w14:textId="77777777" w:rsidR="007F149F" w:rsidRDefault="007F149F">
            <w:pPr>
              <w:widowControl/>
              <w:spacing w:before="0" w:after="0"/>
              <w:jc w:val="both"/>
            </w:pPr>
            <w:r>
              <w:t>Без соучастия соматической патологии</w:t>
            </w:r>
          </w:p>
        </w:tc>
        <w:tc>
          <w:tcPr>
            <w:tcW w:w="1417" w:type="dxa"/>
            <w:tcBorders>
              <w:top w:val="single" w:sz="4" w:space="0" w:color="auto"/>
              <w:left w:val="single" w:sz="4" w:space="0" w:color="auto"/>
              <w:bottom w:val="single" w:sz="4" w:space="0" w:color="auto"/>
              <w:right w:val="single" w:sz="4" w:space="0" w:color="auto"/>
            </w:tcBorders>
            <w:vAlign w:val="center"/>
          </w:tcPr>
          <w:p w14:paraId="544FB308" w14:textId="77777777" w:rsidR="007F149F" w:rsidRDefault="007F149F">
            <w:pPr>
              <w:widowControl/>
              <w:spacing w:before="0" w:after="0"/>
              <w:jc w:val="center"/>
            </w:pPr>
            <w:r>
              <w:t>157</w:t>
            </w:r>
          </w:p>
        </w:tc>
        <w:tc>
          <w:tcPr>
            <w:tcW w:w="1418" w:type="dxa"/>
            <w:tcBorders>
              <w:top w:val="single" w:sz="4" w:space="0" w:color="auto"/>
              <w:left w:val="single" w:sz="4" w:space="0" w:color="auto"/>
              <w:bottom w:val="single" w:sz="4" w:space="0" w:color="auto"/>
              <w:right w:val="single" w:sz="4" w:space="0" w:color="auto"/>
            </w:tcBorders>
            <w:vAlign w:val="center"/>
          </w:tcPr>
          <w:p w14:paraId="109425BB" w14:textId="77777777" w:rsidR="007F149F" w:rsidRDefault="007F149F">
            <w:pPr>
              <w:widowControl/>
              <w:spacing w:before="0" w:after="0"/>
              <w:jc w:val="center"/>
            </w:pPr>
            <w:r>
              <w:t>48,5</w:t>
            </w:r>
          </w:p>
        </w:tc>
      </w:tr>
      <w:tr w:rsidR="007F149F" w14:paraId="3FA33A60" w14:textId="77777777">
        <w:tblPrEx>
          <w:tblCellMar>
            <w:top w:w="0" w:type="dxa"/>
            <w:bottom w:w="0" w:type="dxa"/>
          </w:tblCellMar>
        </w:tblPrEx>
        <w:trPr>
          <w:jc w:val="center"/>
        </w:trPr>
        <w:tc>
          <w:tcPr>
            <w:tcW w:w="7196" w:type="dxa"/>
            <w:tcBorders>
              <w:top w:val="single" w:sz="4" w:space="0" w:color="auto"/>
              <w:left w:val="single" w:sz="4" w:space="0" w:color="auto"/>
              <w:bottom w:val="single" w:sz="4" w:space="0" w:color="auto"/>
              <w:right w:val="single" w:sz="4" w:space="0" w:color="auto"/>
            </w:tcBorders>
          </w:tcPr>
          <w:p w14:paraId="0530569A" w14:textId="77777777" w:rsidR="007F149F" w:rsidRDefault="007F149F">
            <w:pPr>
              <w:widowControl/>
              <w:spacing w:before="0" w:after="0"/>
              <w:jc w:val="both"/>
            </w:pPr>
            <w:r>
              <w:t>На фоне  соматической патологии</w:t>
            </w:r>
          </w:p>
        </w:tc>
        <w:tc>
          <w:tcPr>
            <w:tcW w:w="1417" w:type="dxa"/>
            <w:tcBorders>
              <w:top w:val="single" w:sz="4" w:space="0" w:color="auto"/>
              <w:left w:val="single" w:sz="4" w:space="0" w:color="auto"/>
              <w:bottom w:val="single" w:sz="4" w:space="0" w:color="auto"/>
              <w:right w:val="single" w:sz="4" w:space="0" w:color="auto"/>
            </w:tcBorders>
            <w:vAlign w:val="center"/>
          </w:tcPr>
          <w:p w14:paraId="2A7706FF" w14:textId="77777777" w:rsidR="007F149F" w:rsidRDefault="007F149F">
            <w:pPr>
              <w:widowControl/>
              <w:spacing w:before="0" w:after="0"/>
              <w:jc w:val="center"/>
            </w:pPr>
            <w:r>
              <w:t>166</w:t>
            </w:r>
          </w:p>
        </w:tc>
        <w:tc>
          <w:tcPr>
            <w:tcW w:w="1418" w:type="dxa"/>
            <w:tcBorders>
              <w:top w:val="single" w:sz="4" w:space="0" w:color="auto"/>
              <w:left w:val="single" w:sz="4" w:space="0" w:color="auto"/>
              <w:bottom w:val="single" w:sz="4" w:space="0" w:color="auto"/>
              <w:right w:val="single" w:sz="4" w:space="0" w:color="auto"/>
            </w:tcBorders>
            <w:vAlign w:val="center"/>
          </w:tcPr>
          <w:p w14:paraId="33542F31" w14:textId="77777777" w:rsidR="007F149F" w:rsidRDefault="007F149F">
            <w:pPr>
              <w:widowControl/>
              <w:spacing w:before="0" w:after="0"/>
              <w:jc w:val="center"/>
            </w:pPr>
            <w:r>
              <w:t>51,2</w:t>
            </w:r>
          </w:p>
        </w:tc>
      </w:tr>
      <w:tr w:rsidR="007F149F" w14:paraId="05A3272E" w14:textId="77777777">
        <w:tblPrEx>
          <w:tblCellMar>
            <w:top w:w="0" w:type="dxa"/>
            <w:bottom w:w="0" w:type="dxa"/>
          </w:tblCellMar>
        </w:tblPrEx>
        <w:trPr>
          <w:jc w:val="center"/>
        </w:trPr>
        <w:tc>
          <w:tcPr>
            <w:tcW w:w="7196" w:type="dxa"/>
            <w:tcBorders>
              <w:top w:val="single" w:sz="4" w:space="0" w:color="auto"/>
              <w:left w:val="single" w:sz="4" w:space="0" w:color="auto"/>
              <w:bottom w:val="single" w:sz="4" w:space="0" w:color="auto"/>
              <w:right w:val="single" w:sz="4" w:space="0" w:color="auto"/>
            </w:tcBorders>
          </w:tcPr>
          <w:p w14:paraId="74034AF7" w14:textId="77777777" w:rsidR="007F149F" w:rsidRDefault="007F149F">
            <w:pPr>
              <w:widowControl/>
              <w:spacing w:before="0" w:after="0"/>
              <w:ind w:left="567"/>
              <w:jc w:val="both"/>
            </w:pPr>
            <w:r>
              <w:t xml:space="preserve">бронхо-легочной системы </w:t>
            </w:r>
          </w:p>
          <w:p w14:paraId="3D5FDA9E" w14:textId="77777777" w:rsidR="007F149F" w:rsidRDefault="007F149F">
            <w:pPr>
              <w:widowControl/>
              <w:adjustRightInd w:val="0"/>
              <w:ind w:left="567"/>
              <w:rPr>
                <w:sz w:val="20"/>
                <w:szCs w:val="20"/>
              </w:rPr>
            </w:pPr>
            <w:r>
              <w:rPr>
                <w:sz w:val="20"/>
                <w:szCs w:val="20"/>
              </w:rPr>
              <w:t xml:space="preserve">(атопическая БА, риниты, синуситы, бронхиты, дискинезии </w:t>
            </w:r>
          </w:p>
          <w:p w14:paraId="2152C707" w14:textId="77777777" w:rsidR="007F149F" w:rsidRDefault="007F149F">
            <w:pPr>
              <w:widowControl/>
              <w:adjustRightInd w:val="0"/>
              <w:ind w:left="567"/>
              <w:rPr>
                <w:sz w:val="20"/>
                <w:szCs w:val="20"/>
              </w:rPr>
            </w:pPr>
            <w:r>
              <w:rPr>
                <w:sz w:val="20"/>
                <w:szCs w:val="20"/>
              </w:rPr>
              <w:t>бронхиального дерева, пролапс трахеи т.д.)</w:t>
            </w:r>
          </w:p>
        </w:tc>
        <w:tc>
          <w:tcPr>
            <w:tcW w:w="1417" w:type="dxa"/>
            <w:tcBorders>
              <w:top w:val="single" w:sz="4" w:space="0" w:color="auto"/>
              <w:left w:val="single" w:sz="4" w:space="0" w:color="auto"/>
              <w:bottom w:val="single" w:sz="4" w:space="0" w:color="auto"/>
              <w:right w:val="single" w:sz="4" w:space="0" w:color="auto"/>
            </w:tcBorders>
            <w:vAlign w:val="center"/>
          </w:tcPr>
          <w:p w14:paraId="7FAA1308" w14:textId="77777777" w:rsidR="007F149F" w:rsidRDefault="007F149F">
            <w:pPr>
              <w:widowControl/>
              <w:spacing w:before="0" w:after="0"/>
              <w:jc w:val="center"/>
            </w:pPr>
            <w:r>
              <w:t>102</w:t>
            </w:r>
          </w:p>
        </w:tc>
        <w:tc>
          <w:tcPr>
            <w:tcW w:w="1418" w:type="dxa"/>
            <w:tcBorders>
              <w:top w:val="single" w:sz="4" w:space="0" w:color="auto"/>
              <w:left w:val="single" w:sz="4" w:space="0" w:color="auto"/>
              <w:bottom w:val="single" w:sz="4" w:space="0" w:color="auto"/>
              <w:right w:val="single" w:sz="4" w:space="0" w:color="auto"/>
            </w:tcBorders>
            <w:vAlign w:val="center"/>
          </w:tcPr>
          <w:p w14:paraId="3AA922A7" w14:textId="77777777" w:rsidR="007F149F" w:rsidRDefault="007F149F">
            <w:pPr>
              <w:widowControl/>
              <w:spacing w:before="0" w:after="0"/>
              <w:jc w:val="center"/>
            </w:pPr>
            <w:r>
              <w:t>31,5</w:t>
            </w:r>
          </w:p>
        </w:tc>
      </w:tr>
      <w:tr w:rsidR="007F149F" w14:paraId="4AF09709" w14:textId="77777777">
        <w:tblPrEx>
          <w:tblCellMar>
            <w:top w:w="0" w:type="dxa"/>
            <w:bottom w:w="0" w:type="dxa"/>
          </w:tblCellMar>
        </w:tblPrEx>
        <w:trPr>
          <w:jc w:val="center"/>
        </w:trPr>
        <w:tc>
          <w:tcPr>
            <w:tcW w:w="7196" w:type="dxa"/>
            <w:tcBorders>
              <w:top w:val="single" w:sz="4" w:space="0" w:color="auto"/>
              <w:left w:val="single" w:sz="4" w:space="0" w:color="auto"/>
              <w:bottom w:val="single" w:sz="4" w:space="0" w:color="auto"/>
              <w:right w:val="single" w:sz="4" w:space="0" w:color="auto"/>
            </w:tcBorders>
          </w:tcPr>
          <w:p w14:paraId="5F22C043" w14:textId="77777777" w:rsidR="007F149F" w:rsidRDefault="007F149F">
            <w:pPr>
              <w:widowControl/>
              <w:spacing w:before="0" w:after="0"/>
              <w:ind w:left="567"/>
              <w:jc w:val="both"/>
            </w:pPr>
            <w:r>
              <w:t>сердечно-сосудистой системы</w:t>
            </w:r>
          </w:p>
          <w:p w14:paraId="5336BF27" w14:textId="77777777" w:rsidR="007F149F" w:rsidRDefault="007F149F">
            <w:pPr>
              <w:widowControl/>
              <w:adjustRightInd w:val="0"/>
              <w:ind w:left="567"/>
              <w:rPr>
                <w:sz w:val="20"/>
                <w:szCs w:val="20"/>
              </w:rPr>
            </w:pPr>
            <w:r>
              <w:rPr>
                <w:sz w:val="20"/>
                <w:szCs w:val="20"/>
              </w:rPr>
              <w:t xml:space="preserve">(ИБС, гипертоническая  болезнь, WPW синдром, </w:t>
            </w:r>
          </w:p>
          <w:p w14:paraId="76501BD3" w14:textId="77777777" w:rsidR="007F149F" w:rsidRDefault="007F149F">
            <w:pPr>
              <w:widowControl/>
              <w:spacing w:before="0" w:after="0"/>
              <w:ind w:left="567"/>
            </w:pPr>
            <w:r>
              <w:t>пролапс митрального клапана и т.д.)</w:t>
            </w:r>
          </w:p>
        </w:tc>
        <w:tc>
          <w:tcPr>
            <w:tcW w:w="1417" w:type="dxa"/>
            <w:tcBorders>
              <w:top w:val="single" w:sz="4" w:space="0" w:color="auto"/>
              <w:left w:val="single" w:sz="4" w:space="0" w:color="auto"/>
              <w:bottom w:val="single" w:sz="4" w:space="0" w:color="auto"/>
              <w:right w:val="single" w:sz="4" w:space="0" w:color="auto"/>
            </w:tcBorders>
            <w:vAlign w:val="center"/>
          </w:tcPr>
          <w:p w14:paraId="7A4853A0" w14:textId="77777777" w:rsidR="007F149F" w:rsidRDefault="007F149F">
            <w:pPr>
              <w:widowControl/>
              <w:spacing w:before="0" w:after="0"/>
              <w:jc w:val="center"/>
            </w:pPr>
            <w:r>
              <w:t>77</w:t>
            </w:r>
          </w:p>
        </w:tc>
        <w:tc>
          <w:tcPr>
            <w:tcW w:w="1418" w:type="dxa"/>
            <w:tcBorders>
              <w:top w:val="single" w:sz="4" w:space="0" w:color="auto"/>
              <w:left w:val="single" w:sz="4" w:space="0" w:color="auto"/>
              <w:bottom w:val="single" w:sz="4" w:space="0" w:color="auto"/>
              <w:right w:val="single" w:sz="4" w:space="0" w:color="auto"/>
            </w:tcBorders>
            <w:vAlign w:val="center"/>
          </w:tcPr>
          <w:p w14:paraId="43BD2992" w14:textId="77777777" w:rsidR="007F149F" w:rsidRDefault="007F149F">
            <w:pPr>
              <w:widowControl/>
              <w:spacing w:before="0" w:after="0"/>
              <w:jc w:val="center"/>
            </w:pPr>
            <w:r>
              <w:t>23,8</w:t>
            </w:r>
          </w:p>
        </w:tc>
      </w:tr>
      <w:tr w:rsidR="007F149F" w14:paraId="1F8DE2FF" w14:textId="77777777">
        <w:tblPrEx>
          <w:tblCellMar>
            <w:top w:w="0" w:type="dxa"/>
            <w:bottom w:w="0" w:type="dxa"/>
          </w:tblCellMar>
        </w:tblPrEx>
        <w:trPr>
          <w:jc w:val="center"/>
        </w:trPr>
        <w:tc>
          <w:tcPr>
            <w:tcW w:w="7196" w:type="dxa"/>
            <w:tcBorders>
              <w:top w:val="single" w:sz="4" w:space="0" w:color="auto"/>
              <w:left w:val="single" w:sz="4" w:space="0" w:color="auto"/>
              <w:bottom w:val="single" w:sz="4" w:space="0" w:color="auto"/>
              <w:right w:val="single" w:sz="4" w:space="0" w:color="auto"/>
            </w:tcBorders>
          </w:tcPr>
          <w:p w14:paraId="0ADF1BAD" w14:textId="77777777" w:rsidR="007F149F" w:rsidRDefault="007F149F">
            <w:pPr>
              <w:widowControl/>
              <w:spacing w:before="0" w:after="0"/>
              <w:ind w:left="567"/>
              <w:jc w:val="both"/>
            </w:pPr>
            <w:r>
              <w:t>пищеварительной системы</w:t>
            </w:r>
          </w:p>
          <w:p w14:paraId="2C356270" w14:textId="77777777" w:rsidR="007F149F" w:rsidRDefault="007F149F">
            <w:pPr>
              <w:widowControl/>
              <w:adjustRightInd w:val="0"/>
              <w:ind w:left="567"/>
              <w:rPr>
                <w:sz w:val="20"/>
                <w:szCs w:val="20"/>
              </w:rPr>
            </w:pPr>
            <w:r>
              <w:rPr>
                <w:sz w:val="20"/>
                <w:szCs w:val="20"/>
              </w:rPr>
              <w:t>(эрозивный гастродуоденит, хронические холецистит и панкреатит, пос</w:t>
            </w:r>
            <w:r>
              <w:rPr>
                <w:sz w:val="20"/>
                <w:szCs w:val="20"/>
              </w:rPr>
              <w:t>т</w:t>
            </w:r>
            <w:r>
              <w:rPr>
                <w:sz w:val="20"/>
                <w:szCs w:val="20"/>
              </w:rPr>
              <w:t xml:space="preserve">инфекционный колит, диафрагмальная грыжа, дискинезия </w:t>
            </w:r>
          </w:p>
          <w:p w14:paraId="170E2B12" w14:textId="77777777" w:rsidR="007F149F" w:rsidRDefault="007F149F">
            <w:pPr>
              <w:widowControl/>
              <w:spacing w:before="0" w:after="0"/>
              <w:ind w:left="567"/>
            </w:pPr>
            <w:r>
              <w:t>желчного пузыря)</w:t>
            </w:r>
          </w:p>
        </w:tc>
        <w:tc>
          <w:tcPr>
            <w:tcW w:w="1417" w:type="dxa"/>
            <w:tcBorders>
              <w:top w:val="single" w:sz="4" w:space="0" w:color="auto"/>
              <w:left w:val="single" w:sz="4" w:space="0" w:color="auto"/>
              <w:bottom w:val="single" w:sz="4" w:space="0" w:color="auto"/>
              <w:right w:val="single" w:sz="4" w:space="0" w:color="auto"/>
            </w:tcBorders>
            <w:vAlign w:val="center"/>
          </w:tcPr>
          <w:p w14:paraId="159716DA" w14:textId="77777777" w:rsidR="007F149F" w:rsidRDefault="007F149F">
            <w:pPr>
              <w:widowControl/>
              <w:spacing w:before="0" w:after="0"/>
              <w:jc w:val="center"/>
            </w:pPr>
            <w:r>
              <w:t>101</w:t>
            </w:r>
          </w:p>
        </w:tc>
        <w:tc>
          <w:tcPr>
            <w:tcW w:w="1418" w:type="dxa"/>
            <w:tcBorders>
              <w:top w:val="single" w:sz="4" w:space="0" w:color="auto"/>
              <w:left w:val="single" w:sz="4" w:space="0" w:color="auto"/>
              <w:bottom w:val="single" w:sz="4" w:space="0" w:color="auto"/>
              <w:right w:val="single" w:sz="4" w:space="0" w:color="auto"/>
            </w:tcBorders>
            <w:vAlign w:val="center"/>
          </w:tcPr>
          <w:p w14:paraId="60545D58" w14:textId="77777777" w:rsidR="007F149F" w:rsidRDefault="007F149F">
            <w:pPr>
              <w:widowControl/>
              <w:spacing w:before="0" w:after="0"/>
              <w:jc w:val="center"/>
            </w:pPr>
            <w:r>
              <w:t>31,2</w:t>
            </w:r>
          </w:p>
        </w:tc>
      </w:tr>
      <w:tr w:rsidR="007F149F" w14:paraId="34046A66" w14:textId="77777777">
        <w:tblPrEx>
          <w:tblCellMar>
            <w:top w:w="0" w:type="dxa"/>
            <w:bottom w:w="0" w:type="dxa"/>
          </w:tblCellMar>
        </w:tblPrEx>
        <w:trPr>
          <w:jc w:val="center"/>
        </w:trPr>
        <w:tc>
          <w:tcPr>
            <w:tcW w:w="7196" w:type="dxa"/>
            <w:tcBorders>
              <w:top w:val="single" w:sz="4" w:space="0" w:color="auto"/>
              <w:left w:val="single" w:sz="4" w:space="0" w:color="auto"/>
              <w:bottom w:val="single" w:sz="4" w:space="0" w:color="auto"/>
              <w:right w:val="single" w:sz="4" w:space="0" w:color="auto"/>
            </w:tcBorders>
          </w:tcPr>
          <w:p w14:paraId="214A04F0" w14:textId="77777777" w:rsidR="007F149F" w:rsidRDefault="007F149F">
            <w:pPr>
              <w:widowControl/>
              <w:spacing w:before="0" w:after="0"/>
              <w:ind w:left="567"/>
              <w:jc w:val="both"/>
            </w:pPr>
            <w:r>
              <w:t>других органов/систем</w:t>
            </w:r>
          </w:p>
        </w:tc>
        <w:tc>
          <w:tcPr>
            <w:tcW w:w="1417" w:type="dxa"/>
            <w:tcBorders>
              <w:top w:val="single" w:sz="4" w:space="0" w:color="auto"/>
              <w:left w:val="single" w:sz="4" w:space="0" w:color="auto"/>
              <w:bottom w:val="single" w:sz="4" w:space="0" w:color="auto"/>
              <w:right w:val="single" w:sz="4" w:space="0" w:color="auto"/>
            </w:tcBorders>
            <w:vAlign w:val="center"/>
          </w:tcPr>
          <w:p w14:paraId="2FAC3CC9" w14:textId="77777777" w:rsidR="007F149F" w:rsidRDefault="007F149F">
            <w:pPr>
              <w:widowControl/>
              <w:spacing w:before="0" w:after="0"/>
              <w:jc w:val="center"/>
            </w:pPr>
            <w:r>
              <w:t>42</w:t>
            </w:r>
          </w:p>
        </w:tc>
        <w:tc>
          <w:tcPr>
            <w:tcW w:w="1418" w:type="dxa"/>
            <w:tcBorders>
              <w:top w:val="single" w:sz="4" w:space="0" w:color="auto"/>
              <w:left w:val="single" w:sz="4" w:space="0" w:color="auto"/>
              <w:bottom w:val="single" w:sz="4" w:space="0" w:color="auto"/>
              <w:right w:val="single" w:sz="4" w:space="0" w:color="auto"/>
            </w:tcBorders>
            <w:vAlign w:val="center"/>
          </w:tcPr>
          <w:p w14:paraId="7DA4BD70" w14:textId="77777777" w:rsidR="007F149F" w:rsidRDefault="007F149F">
            <w:pPr>
              <w:widowControl/>
              <w:spacing w:before="0" w:after="0"/>
              <w:jc w:val="center"/>
            </w:pPr>
            <w:r>
              <w:t>13,0</w:t>
            </w:r>
          </w:p>
        </w:tc>
      </w:tr>
    </w:tbl>
    <w:p w14:paraId="28729682" w14:textId="77777777" w:rsidR="007F149F" w:rsidRDefault="007F149F">
      <w:pPr>
        <w:widowControl/>
        <w:spacing w:before="0" w:after="0" w:line="360" w:lineRule="auto"/>
        <w:ind w:firstLine="720"/>
        <w:jc w:val="both"/>
        <w:rPr>
          <w:sz w:val="28"/>
          <w:szCs w:val="28"/>
        </w:rPr>
      </w:pPr>
    </w:p>
    <w:p w14:paraId="4F04CFB1" w14:textId="77777777" w:rsidR="007F149F" w:rsidRDefault="007F149F">
      <w:pPr>
        <w:widowControl/>
        <w:spacing w:before="0" w:after="0" w:line="360" w:lineRule="auto"/>
        <w:jc w:val="both"/>
        <w:rPr>
          <w:sz w:val="28"/>
          <w:szCs w:val="28"/>
        </w:rPr>
      </w:pPr>
    </w:p>
    <w:p w14:paraId="06A0AAAC" w14:textId="77777777" w:rsidR="007F149F" w:rsidRDefault="007F149F">
      <w:pPr>
        <w:widowControl/>
        <w:spacing w:before="0" w:after="0" w:line="360" w:lineRule="auto"/>
        <w:ind w:firstLine="720"/>
        <w:jc w:val="both"/>
        <w:rPr>
          <w:sz w:val="28"/>
          <w:szCs w:val="28"/>
        </w:rPr>
      </w:pPr>
    </w:p>
    <w:p w14:paraId="5CC03524" w14:textId="77777777" w:rsidR="007F149F" w:rsidRDefault="007F149F">
      <w:pPr>
        <w:widowControl/>
        <w:spacing w:before="0" w:after="0" w:line="360" w:lineRule="auto"/>
        <w:ind w:firstLine="720"/>
        <w:jc w:val="center"/>
        <w:rPr>
          <w:sz w:val="28"/>
          <w:szCs w:val="28"/>
        </w:rPr>
      </w:pPr>
      <w:r>
        <w:rPr>
          <w:sz w:val="28"/>
          <w:szCs w:val="28"/>
        </w:rPr>
        <w:br w:type="page"/>
        <w:t>ГЛАВА 3.</w:t>
      </w:r>
    </w:p>
    <w:p w14:paraId="54C389CF" w14:textId="77777777" w:rsidR="007F149F" w:rsidRDefault="007F149F">
      <w:pPr>
        <w:widowControl/>
        <w:spacing w:before="0" w:after="0" w:line="360" w:lineRule="auto"/>
        <w:ind w:firstLine="720"/>
        <w:jc w:val="center"/>
        <w:rPr>
          <w:sz w:val="28"/>
          <w:szCs w:val="28"/>
        </w:rPr>
      </w:pPr>
      <w:r>
        <w:rPr>
          <w:caps/>
          <w:sz w:val="28"/>
          <w:szCs w:val="28"/>
        </w:rPr>
        <w:t>Эпидемиологическая характеристика органных неврозов у пациентов общемедицинской сети</w:t>
      </w:r>
      <w:r>
        <w:rPr>
          <w:sz w:val="28"/>
          <w:szCs w:val="28"/>
        </w:rPr>
        <w:t>.</w:t>
      </w:r>
    </w:p>
    <w:p w14:paraId="6C8A9AF8" w14:textId="77777777" w:rsidR="007F149F" w:rsidRDefault="007F149F">
      <w:pPr>
        <w:widowControl/>
        <w:spacing w:before="0" w:after="0" w:line="360" w:lineRule="auto"/>
        <w:ind w:firstLine="720"/>
        <w:jc w:val="both"/>
        <w:rPr>
          <w:sz w:val="28"/>
          <w:szCs w:val="28"/>
        </w:rPr>
      </w:pPr>
    </w:p>
    <w:p w14:paraId="1C6814F5" w14:textId="77777777" w:rsidR="007F149F" w:rsidRDefault="007F149F">
      <w:pPr>
        <w:pStyle w:val="22"/>
        <w:rPr>
          <w:sz w:val="28"/>
          <w:szCs w:val="28"/>
        </w:rPr>
      </w:pPr>
      <w:r>
        <w:rPr>
          <w:sz w:val="28"/>
          <w:szCs w:val="28"/>
        </w:rPr>
        <w:t>По современным эпидемиологическим оценкам соматоформные расстро</w:t>
      </w:r>
      <w:r>
        <w:rPr>
          <w:sz w:val="28"/>
          <w:szCs w:val="28"/>
        </w:rPr>
        <w:t>й</w:t>
      </w:r>
      <w:r>
        <w:rPr>
          <w:sz w:val="28"/>
          <w:szCs w:val="28"/>
        </w:rPr>
        <w:t>ства характеризуются высокими показателями распространенности. В частности, как указывают Kaplan и Sadock [2000], доля лиц с соматоформными расстро</w:t>
      </w:r>
      <w:r>
        <w:rPr>
          <w:sz w:val="28"/>
          <w:szCs w:val="28"/>
        </w:rPr>
        <w:t>й</w:t>
      </w:r>
      <w:r>
        <w:rPr>
          <w:sz w:val="28"/>
          <w:szCs w:val="28"/>
        </w:rPr>
        <w:t>ствами (СФР) в населении оценивается от 0,2 до 2,0%. В результате оценки за п</w:t>
      </w:r>
      <w:r>
        <w:rPr>
          <w:sz w:val="28"/>
          <w:szCs w:val="28"/>
        </w:rPr>
        <w:t>е</w:t>
      </w:r>
      <w:r>
        <w:rPr>
          <w:sz w:val="28"/>
          <w:szCs w:val="28"/>
        </w:rPr>
        <w:t xml:space="preserve">риод 6 месяцев показатель распространенности СФР в населении достигает 21,9% [Ritsner M. с соавт., 2000]. </w:t>
      </w:r>
    </w:p>
    <w:p w14:paraId="5FF8AE07" w14:textId="77777777" w:rsidR="007F149F" w:rsidRDefault="007F149F">
      <w:pPr>
        <w:pStyle w:val="22"/>
        <w:rPr>
          <w:sz w:val="28"/>
          <w:szCs w:val="28"/>
        </w:rPr>
      </w:pPr>
      <w:r>
        <w:rPr>
          <w:sz w:val="28"/>
          <w:szCs w:val="28"/>
        </w:rPr>
        <w:t>Распространенности СФР в общемедицинской практике посвящено множ</w:t>
      </w:r>
      <w:r>
        <w:rPr>
          <w:sz w:val="28"/>
          <w:szCs w:val="28"/>
        </w:rPr>
        <w:t>е</w:t>
      </w:r>
      <w:r>
        <w:rPr>
          <w:sz w:val="28"/>
          <w:szCs w:val="28"/>
        </w:rPr>
        <w:t>ство эпидемиологических оценок. Большое международное эпидемиологическое исследование ВОЗ было выполнено [Gureje O., Simon G.E., 1999] на материале 25916 пациентов общемедицинской практики (15 клинических центров из 14 стран) в соответствии со сравнительно жесткими критериями диагностики ра</w:t>
      </w:r>
      <w:r>
        <w:rPr>
          <w:sz w:val="28"/>
          <w:szCs w:val="28"/>
        </w:rPr>
        <w:t>с</w:t>
      </w:r>
      <w:r>
        <w:rPr>
          <w:sz w:val="28"/>
          <w:szCs w:val="28"/>
        </w:rPr>
        <w:t>стройства – минимум 4 симптома СФР у пациентов мужского пола и минимум 6 – у больных женского пола. В соответствии с указанными критериями распростр</w:t>
      </w:r>
      <w:r>
        <w:rPr>
          <w:sz w:val="28"/>
          <w:szCs w:val="28"/>
        </w:rPr>
        <w:t>а</w:t>
      </w:r>
      <w:r>
        <w:rPr>
          <w:sz w:val="28"/>
          <w:szCs w:val="28"/>
        </w:rPr>
        <w:t>ненность соматоформных расстройства составила 21,0%. Сходные показатели приводятся в других больших исследованиях: 22,9% по данным Golding J.M. с с</w:t>
      </w:r>
      <w:r>
        <w:rPr>
          <w:sz w:val="28"/>
          <w:szCs w:val="28"/>
        </w:rPr>
        <w:t>о</w:t>
      </w:r>
      <w:r>
        <w:rPr>
          <w:sz w:val="28"/>
          <w:szCs w:val="28"/>
        </w:rPr>
        <w:t>авт. [1992],  полученными при изучении 1732 больных общемедицинской практ</w:t>
      </w:r>
      <w:r>
        <w:rPr>
          <w:sz w:val="28"/>
          <w:szCs w:val="28"/>
        </w:rPr>
        <w:t>и</w:t>
      </w:r>
      <w:r>
        <w:rPr>
          <w:sz w:val="28"/>
          <w:szCs w:val="28"/>
        </w:rPr>
        <w:t>ки с применением критериев DSM-III-R; 21,3% по результатам обследования 1559 больных общемедицинской практики по критериям МКБ-10, выполненного Garcia C. J. с соавт. [1998]. На материале 191 пациента, последовательно обратившегося за помощью к семейному врачу, Fink P. с соавт. [1999] оценивают распростране</w:t>
      </w:r>
      <w:r>
        <w:rPr>
          <w:sz w:val="28"/>
          <w:szCs w:val="28"/>
        </w:rPr>
        <w:t>н</w:t>
      </w:r>
      <w:r>
        <w:rPr>
          <w:sz w:val="28"/>
          <w:szCs w:val="28"/>
        </w:rPr>
        <w:t>ность соматоформных расстройств в 22,3% по критериям МКБ-10 и 30,3% по кр</w:t>
      </w:r>
      <w:r>
        <w:rPr>
          <w:sz w:val="28"/>
          <w:szCs w:val="28"/>
        </w:rPr>
        <w:t>и</w:t>
      </w:r>
      <w:r>
        <w:rPr>
          <w:sz w:val="28"/>
          <w:szCs w:val="28"/>
        </w:rPr>
        <w:t>териям DSM-IV (из расчетов исключались больные, квалифицированных как “н</w:t>
      </w:r>
      <w:r>
        <w:rPr>
          <w:sz w:val="28"/>
          <w:szCs w:val="28"/>
        </w:rPr>
        <w:t>е</w:t>
      </w:r>
      <w:r>
        <w:rPr>
          <w:sz w:val="28"/>
          <w:szCs w:val="28"/>
        </w:rPr>
        <w:t>уточненное соматизированное расстройство”). Сходные показатели получены в работах Weich S. с соавт. [1995] – 21,3% и Katon W.  с соавт. [1990] – 20,2%. Пр</w:t>
      </w:r>
      <w:r>
        <w:rPr>
          <w:sz w:val="28"/>
          <w:szCs w:val="28"/>
        </w:rPr>
        <w:t>и</w:t>
      </w:r>
      <w:r>
        <w:rPr>
          <w:sz w:val="28"/>
          <w:szCs w:val="28"/>
        </w:rPr>
        <w:t>чем, как указывается в цитируемых публикациях, пациенты с СФР встречаются преимущественно в амбулаторной сети, тогда как в исследованиях, выполненных в условиях стационаров общего профиля доли больных с СФР существенно сн</w:t>
      </w:r>
      <w:r>
        <w:rPr>
          <w:sz w:val="28"/>
          <w:szCs w:val="28"/>
        </w:rPr>
        <w:t>и</w:t>
      </w:r>
      <w:r>
        <w:rPr>
          <w:sz w:val="28"/>
          <w:szCs w:val="28"/>
        </w:rPr>
        <w:t>жаются. Так, по данным Snyder S. и Strain J.J. [1989] распространенность СФР (по критериям DSM-III) у пациентов соматического стационара за период оценки с 1980 г. по 1987 г. составляет 1.8% на момент консультативного осмотра при п</w:t>
      </w:r>
      <w:r>
        <w:rPr>
          <w:sz w:val="28"/>
          <w:szCs w:val="28"/>
        </w:rPr>
        <w:t>о</w:t>
      </w:r>
      <w:r>
        <w:rPr>
          <w:sz w:val="28"/>
          <w:szCs w:val="28"/>
        </w:rPr>
        <w:t xml:space="preserve">ступлении  и  2,6% на момент выписки из стационара. </w:t>
      </w:r>
    </w:p>
    <w:p w14:paraId="62393721" w14:textId="77777777" w:rsidR="007F149F" w:rsidRDefault="007F149F">
      <w:pPr>
        <w:pStyle w:val="22"/>
        <w:rPr>
          <w:sz w:val="28"/>
          <w:szCs w:val="28"/>
        </w:rPr>
      </w:pPr>
      <w:r>
        <w:rPr>
          <w:sz w:val="28"/>
          <w:szCs w:val="28"/>
        </w:rPr>
        <w:t>Несмотря на несомненные достовинства приведенных выше и целого ряда других исследований, выполненных с применением современных диагностич</w:t>
      </w:r>
      <w:r>
        <w:rPr>
          <w:sz w:val="28"/>
          <w:szCs w:val="28"/>
        </w:rPr>
        <w:t>е</w:t>
      </w:r>
      <w:r>
        <w:rPr>
          <w:sz w:val="28"/>
          <w:szCs w:val="28"/>
        </w:rPr>
        <w:t>ских критериев и на больших выборках, представленные данные отражают, как правило, распространенность отдельных симптомов или комбинаций определе</w:t>
      </w:r>
      <w:r>
        <w:rPr>
          <w:sz w:val="28"/>
          <w:szCs w:val="28"/>
        </w:rPr>
        <w:t>н</w:t>
      </w:r>
      <w:r>
        <w:rPr>
          <w:sz w:val="28"/>
          <w:szCs w:val="28"/>
        </w:rPr>
        <w:t>ного числа симптомокомплексов СФР (в соответствии с критериями, принятыми в тех или иных работах), без учета специфических демографических показателей и синдромальной структуры, отражающих клинические особенности СФР, форм</w:t>
      </w:r>
      <w:r>
        <w:rPr>
          <w:sz w:val="28"/>
          <w:szCs w:val="28"/>
        </w:rPr>
        <w:t>и</w:t>
      </w:r>
      <w:r>
        <w:rPr>
          <w:sz w:val="28"/>
          <w:szCs w:val="28"/>
        </w:rPr>
        <w:t xml:space="preserve">рующихся в рамках отдельных органов или систем. </w:t>
      </w:r>
    </w:p>
    <w:p w14:paraId="4804DF1B" w14:textId="77777777" w:rsidR="007F149F" w:rsidRDefault="007F149F">
      <w:pPr>
        <w:pStyle w:val="22"/>
        <w:rPr>
          <w:sz w:val="28"/>
          <w:szCs w:val="28"/>
        </w:rPr>
      </w:pPr>
      <w:r>
        <w:rPr>
          <w:sz w:val="28"/>
          <w:szCs w:val="28"/>
        </w:rPr>
        <w:t xml:space="preserve">Данные, полученные с применением органного (синдромального) подхода способствуют более точной эпидемиологической оценке СФР, выступающих в рамках самостоятельных клинических заболеваний, определяемых как органные неврозы. </w:t>
      </w:r>
    </w:p>
    <w:p w14:paraId="7DEFDAC8" w14:textId="77777777" w:rsidR="007F149F" w:rsidRDefault="007F149F">
      <w:pPr>
        <w:pStyle w:val="22"/>
        <w:rPr>
          <w:sz w:val="28"/>
          <w:szCs w:val="28"/>
        </w:rPr>
      </w:pPr>
      <w:r>
        <w:rPr>
          <w:sz w:val="28"/>
          <w:szCs w:val="28"/>
        </w:rPr>
        <w:t>В частности, симптомокомплексы, соответствующие понятию синдрома Да Коста (СДК, кардионевроз), встречаются в населении с частотой 21-56% [Morris С., 1991]. Невротические кардиалгии, сопровождающиеся кардиофобиями, диа</w:t>
      </w:r>
      <w:r>
        <w:rPr>
          <w:sz w:val="28"/>
          <w:szCs w:val="28"/>
        </w:rPr>
        <w:t>г</w:t>
      </w:r>
      <w:r>
        <w:rPr>
          <w:sz w:val="28"/>
          <w:szCs w:val="28"/>
        </w:rPr>
        <w:t>ностируются у 80% больных общемедицинской практики, обращающихся по п</w:t>
      </w:r>
      <w:r>
        <w:rPr>
          <w:sz w:val="28"/>
          <w:szCs w:val="28"/>
        </w:rPr>
        <w:t>о</w:t>
      </w:r>
      <w:r>
        <w:rPr>
          <w:sz w:val="28"/>
          <w:szCs w:val="28"/>
        </w:rPr>
        <w:t>воду болей в области сердца [Katon W., 1990], у 10-61%  пациентов, направле</w:t>
      </w:r>
      <w:r>
        <w:rPr>
          <w:sz w:val="28"/>
          <w:szCs w:val="28"/>
        </w:rPr>
        <w:t>н</w:t>
      </w:r>
      <w:r>
        <w:rPr>
          <w:sz w:val="28"/>
          <w:szCs w:val="28"/>
        </w:rPr>
        <w:t>ных на ангиографию  (отсутствие или клинически незначимый стеноз коронарных артерий) [Marchandise B. с соавт., 1978; Proudfit W. с соавт., 1966; Bass С. с соавт., 1983], а среди пациентов, поступающих в отделения скорой медицинской помощи с подозрением на ургентную медицинскую патологию, доля больных с карди</w:t>
      </w:r>
      <w:r>
        <w:rPr>
          <w:sz w:val="28"/>
          <w:szCs w:val="28"/>
        </w:rPr>
        <w:t>о</w:t>
      </w:r>
      <w:r>
        <w:rPr>
          <w:sz w:val="28"/>
          <w:szCs w:val="28"/>
        </w:rPr>
        <w:t>неврозом составляет 69%  [Wulsin L. с соавт., 1988].</w:t>
      </w:r>
    </w:p>
    <w:p w14:paraId="75A931E6" w14:textId="77777777" w:rsidR="007F149F" w:rsidRDefault="007F149F">
      <w:pPr>
        <w:pStyle w:val="22"/>
        <w:rPr>
          <w:sz w:val="28"/>
          <w:szCs w:val="28"/>
        </w:rPr>
      </w:pPr>
      <w:r>
        <w:rPr>
          <w:sz w:val="28"/>
          <w:szCs w:val="28"/>
        </w:rPr>
        <w:t>Распространенность синдрома гипервентиляции (СГВ) оценивается в 5-10% в населении [Земцовский Э.В., 1998]. Отмечается, что СГВ страдает каждый 8 п</w:t>
      </w:r>
      <w:r>
        <w:rPr>
          <w:sz w:val="28"/>
          <w:szCs w:val="28"/>
        </w:rPr>
        <w:t>а</w:t>
      </w:r>
      <w:r>
        <w:rPr>
          <w:sz w:val="28"/>
          <w:szCs w:val="28"/>
        </w:rPr>
        <w:t>циента на приеме у пульмонолога [Lum L.C., 1975].</w:t>
      </w:r>
    </w:p>
    <w:p w14:paraId="76EC3F82" w14:textId="77777777" w:rsidR="007F149F" w:rsidRDefault="007F149F">
      <w:pPr>
        <w:pStyle w:val="22"/>
        <w:rPr>
          <w:sz w:val="28"/>
          <w:szCs w:val="28"/>
        </w:rPr>
      </w:pPr>
      <w:r>
        <w:rPr>
          <w:sz w:val="28"/>
          <w:szCs w:val="28"/>
        </w:rPr>
        <w:t>Встречаемость синдрома раздраженного кишечника (СРК) в населении до</w:t>
      </w:r>
      <w:r>
        <w:rPr>
          <w:sz w:val="28"/>
          <w:szCs w:val="28"/>
        </w:rPr>
        <w:t>с</w:t>
      </w:r>
      <w:r>
        <w:rPr>
          <w:sz w:val="28"/>
          <w:szCs w:val="28"/>
        </w:rPr>
        <w:t>тигает 20% на протяжении жизни и в 8%-19% на момент эпидемиологического исследования [</w:t>
      </w:r>
      <w:bookmarkStart w:id="0" w:name="OLE_LINK3"/>
      <w:r>
        <w:rPr>
          <w:sz w:val="28"/>
          <w:szCs w:val="28"/>
        </w:rPr>
        <w:t>Drossman D.A., 1994</w:t>
      </w:r>
      <w:bookmarkEnd w:id="0"/>
      <w:r>
        <w:rPr>
          <w:sz w:val="28"/>
          <w:szCs w:val="28"/>
        </w:rPr>
        <w:t>]. В соответствии с современными данными СРК диагностируется у 30% пациентов, обращающихся к врачам общемедици</w:t>
      </w:r>
      <w:r>
        <w:rPr>
          <w:sz w:val="28"/>
          <w:szCs w:val="28"/>
        </w:rPr>
        <w:t>н</w:t>
      </w:r>
      <w:r>
        <w:rPr>
          <w:sz w:val="28"/>
          <w:szCs w:val="28"/>
        </w:rPr>
        <w:t>ской практики с жалобами со стороны ЖКТ [</w:t>
      </w:r>
      <w:bookmarkStart w:id="1" w:name="OLE_LINK4"/>
      <w:r>
        <w:rPr>
          <w:sz w:val="28"/>
          <w:szCs w:val="28"/>
        </w:rPr>
        <w:t>Thompson W. с соавт., 1999</w:t>
      </w:r>
      <w:bookmarkEnd w:id="1"/>
      <w:r>
        <w:rPr>
          <w:sz w:val="28"/>
          <w:szCs w:val="28"/>
        </w:rPr>
        <w:t>], у 50% пациентов, обращающихся к гастроэнтерологам  [</w:t>
      </w:r>
      <w:bookmarkStart w:id="2" w:name="OLE_LINK5"/>
      <w:r>
        <w:rPr>
          <w:sz w:val="28"/>
          <w:szCs w:val="28"/>
        </w:rPr>
        <w:t>Harvey R.F. с соавт., 1983</w:t>
      </w:r>
      <w:bookmarkEnd w:id="2"/>
      <w:r>
        <w:rPr>
          <w:sz w:val="28"/>
          <w:szCs w:val="28"/>
        </w:rPr>
        <w:t>], а также у 13-52% больных, госпитализированных в гастроэнтерологическое отд</w:t>
      </w:r>
      <w:r>
        <w:rPr>
          <w:sz w:val="28"/>
          <w:szCs w:val="28"/>
        </w:rPr>
        <w:t>е</w:t>
      </w:r>
      <w:r>
        <w:rPr>
          <w:sz w:val="28"/>
          <w:szCs w:val="28"/>
        </w:rPr>
        <w:t>ление [</w:t>
      </w:r>
      <w:bookmarkStart w:id="3" w:name="OLE_LINK6"/>
      <w:r>
        <w:rPr>
          <w:sz w:val="28"/>
          <w:szCs w:val="28"/>
        </w:rPr>
        <w:t>Walker E. с соавт., 1990</w:t>
      </w:r>
      <w:bookmarkEnd w:id="3"/>
      <w:r>
        <w:rPr>
          <w:sz w:val="28"/>
          <w:szCs w:val="28"/>
        </w:rPr>
        <w:t>].</w:t>
      </w:r>
    </w:p>
    <w:p w14:paraId="604D6146" w14:textId="77777777" w:rsidR="007F149F" w:rsidRDefault="007F149F">
      <w:pPr>
        <w:pStyle w:val="22"/>
        <w:rPr>
          <w:sz w:val="28"/>
          <w:szCs w:val="28"/>
        </w:rPr>
      </w:pPr>
      <w:r>
        <w:rPr>
          <w:sz w:val="28"/>
          <w:szCs w:val="28"/>
        </w:rPr>
        <w:t>Таким образом, в современной литературе имеются лишь отдельные свед</w:t>
      </w:r>
      <w:r>
        <w:rPr>
          <w:sz w:val="28"/>
          <w:szCs w:val="28"/>
        </w:rPr>
        <w:t>е</w:t>
      </w:r>
      <w:r>
        <w:rPr>
          <w:sz w:val="28"/>
          <w:szCs w:val="28"/>
        </w:rPr>
        <w:t>ния о распространенности органных неврозов у больных общемедицинской пра</w:t>
      </w:r>
      <w:r>
        <w:rPr>
          <w:sz w:val="28"/>
          <w:szCs w:val="28"/>
        </w:rPr>
        <w:t>к</w:t>
      </w:r>
      <w:r>
        <w:rPr>
          <w:sz w:val="28"/>
          <w:szCs w:val="28"/>
        </w:rPr>
        <w:t xml:space="preserve">тики. В то же время практически полностью отсутствует информация о структуре коморбидности органных неврозов с психической и соматической патологией. </w:t>
      </w:r>
    </w:p>
    <w:p w14:paraId="1399AECC" w14:textId="77777777" w:rsidR="007F149F" w:rsidRDefault="007F149F">
      <w:pPr>
        <w:pStyle w:val="22"/>
        <w:rPr>
          <w:sz w:val="28"/>
          <w:szCs w:val="28"/>
        </w:rPr>
      </w:pPr>
      <w:r>
        <w:rPr>
          <w:sz w:val="28"/>
          <w:szCs w:val="28"/>
        </w:rPr>
        <w:t>Для изучения этих недостаточно исследованных аспектов рассматриваемой проблемы представлялось целесообразным изучить эпидемиологические характ</w:t>
      </w:r>
      <w:r>
        <w:rPr>
          <w:sz w:val="28"/>
          <w:szCs w:val="28"/>
        </w:rPr>
        <w:t>е</w:t>
      </w:r>
      <w:r>
        <w:rPr>
          <w:sz w:val="28"/>
          <w:szCs w:val="28"/>
        </w:rPr>
        <w:t>ристики органных неврозов (как в целом, так и отдельных клинических типов) у пациентов крупной больницы, структура которой предусматривает наличие отд</w:t>
      </w:r>
      <w:r>
        <w:rPr>
          <w:sz w:val="28"/>
          <w:szCs w:val="28"/>
        </w:rPr>
        <w:t>е</w:t>
      </w:r>
      <w:r>
        <w:rPr>
          <w:sz w:val="28"/>
          <w:szCs w:val="28"/>
        </w:rPr>
        <w:t>лений различного профиля (терапевтических, хирургических, гинекологических и т.д.) и участка городской поликлиники. Такое исследование будет способствовать разрешению ряда как теоретических, так и практических задач. В частности, из</w:t>
      </w:r>
      <w:r>
        <w:rPr>
          <w:sz w:val="28"/>
          <w:szCs w:val="28"/>
        </w:rPr>
        <w:t>у</w:t>
      </w:r>
      <w:r>
        <w:rPr>
          <w:sz w:val="28"/>
          <w:szCs w:val="28"/>
        </w:rPr>
        <w:t>чение рассматриваемых психосоматических состояний на эпидемиологическом уровне позволит уточнить целый ряд факторов, способных оказывать влияние на формирование органных неврозов, включая  перенесенные и актуальные психич</w:t>
      </w:r>
      <w:r>
        <w:rPr>
          <w:sz w:val="28"/>
          <w:szCs w:val="28"/>
        </w:rPr>
        <w:t>е</w:t>
      </w:r>
      <w:r>
        <w:rPr>
          <w:sz w:val="28"/>
          <w:szCs w:val="28"/>
        </w:rPr>
        <w:t>ские и соматические заболевания, а также социальные (образование, социальное положение, трудовой и семейный статус, уровень доходов) и демографические показатели (пол, возраст).  Кроме того, исследование распространенности орга</w:t>
      </w:r>
      <w:r>
        <w:rPr>
          <w:sz w:val="28"/>
          <w:szCs w:val="28"/>
        </w:rPr>
        <w:t>н</w:t>
      </w:r>
      <w:r>
        <w:rPr>
          <w:sz w:val="28"/>
          <w:szCs w:val="28"/>
        </w:rPr>
        <w:t>ных неврозов будет способствовать определению потребности больных соматич</w:t>
      </w:r>
      <w:r>
        <w:rPr>
          <w:sz w:val="28"/>
          <w:szCs w:val="28"/>
        </w:rPr>
        <w:t>е</w:t>
      </w:r>
      <w:r>
        <w:rPr>
          <w:sz w:val="28"/>
          <w:szCs w:val="28"/>
        </w:rPr>
        <w:t xml:space="preserve">ского стационара в психиатрической помощи, психофармако- и психотерапии, разработать организационные формы помощи этому контингенту больных. </w:t>
      </w:r>
    </w:p>
    <w:p w14:paraId="09D37EF6" w14:textId="77777777" w:rsidR="007F149F" w:rsidRDefault="007F149F">
      <w:pPr>
        <w:pStyle w:val="22"/>
        <w:rPr>
          <w:sz w:val="28"/>
          <w:szCs w:val="28"/>
        </w:rPr>
      </w:pPr>
      <w:r>
        <w:rPr>
          <w:sz w:val="28"/>
          <w:szCs w:val="28"/>
        </w:rPr>
        <w:t>Для решения указанных задач проведено клиническо-эпидемиологическое обследование (методика изложена в главе “Методы и материалы исследования”) пациентов крупной многопрофильной больницы Москвы (ГКБ N 1 им. Н.И. П</w:t>
      </w:r>
      <w:r>
        <w:rPr>
          <w:sz w:val="28"/>
          <w:szCs w:val="28"/>
        </w:rPr>
        <w:t>и</w:t>
      </w:r>
      <w:r>
        <w:rPr>
          <w:sz w:val="28"/>
          <w:szCs w:val="28"/>
        </w:rPr>
        <w:t xml:space="preserve">рогова, главный врач – О.В. Рутковский) и поликлиники Москвы (поликлиника № 171, главный врач – Э.С. Попова). </w:t>
      </w:r>
    </w:p>
    <w:p w14:paraId="11BA5559" w14:textId="77777777" w:rsidR="007F149F" w:rsidRDefault="007F149F">
      <w:pPr>
        <w:pStyle w:val="22"/>
        <w:rPr>
          <w:sz w:val="28"/>
          <w:szCs w:val="28"/>
        </w:rPr>
      </w:pPr>
      <w:r>
        <w:rPr>
          <w:sz w:val="28"/>
          <w:szCs w:val="28"/>
        </w:rPr>
        <w:t>Фактически обследован 2181 пациент (1261 женщина и 947 мужчин), из них 1718 пациентов ГКБ № 1 (982 женщины, 736 мужчин) и 463 пациента поликлин</w:t>
      </w:r>
      <w:r>
        <w:rPr>
          <w:sz w:val="28"/>
          <w:szCs w:val="28"/>
        </w:rPr>
        <w:t>и</w:t>
      </w:r>
      <w:r>
        <w:rPr>
          <w:sz w:val="28"/>
          <w:szCs w:val="28"/>
        </w:rPr>
        <w:t>ки № 171 (279 женщин и 184 мужчины). Средний возраст пациентов составил 54,1</w:t>
      </w:r>
      <w:r>
        <w:rPr>
          <w:sz w:val="28"/>
          <w:szCs w:val="28"/>
        </w:rPr>
        <w:sym w:font="Symbol" w:char="F0B1"/>
      </w:r>
      <w:r>
        <w:rPr>
          <w:sz w:val="28"/>
          <w:szCs w:val="28"/>
        </w:rPr>
        <w:t>0,8 года. Причем пациенты поликлиники оказались достоверно старше бол</w:t>
      </w:r>
      <w:r>
        <w:rPr>
          <w:sz w:val="28"/>
          <w:szCs w:val="28"/>
        </w:rPr>
        <w:t>ь</w:t>
      </w:r>
      <w:r>
        <w:rPr>
          <w:sz w:val="28"/>
          <w:szCs w:val="28"/>
        </w:rPr>
        <w:t>ных ГКБ № 1 (57,3</w:t>
      </w:r>
      <w:r>
        <w:rPr>
          <w:sz w:val="28"/>
          <w:szCs w:val="28"/>
        </w:rPr>
        <w:sym w:font="Symbol" w:char="F0B1"/>
      </w:r>
      <w:r>
        <w:rPr>
          <w:sz w:val="28"/>
          <w:szCs w:val="28"/>
        </w:rPr>
        <w:t>0,5 против 53,7</w:t>
      </w:r>
      <w:r>
        <w:rPr>
          <w:sz w:val="28"/>
          <w:szCs w:val="28"/>
        </w:rPr>
        <w:sym w:font="Symbol" w:char="F0B1"/>
      </w:r>
      <w:r>
        <w:rPr>
          <w:sz w:val="28"/>
          <w:szCs w:val="28"/>
        </w:rPr>
        <w:t>0,7 - U тест Манна-Уитни, p&lt;0,01). В свою очередь женщины были старше мужчин (57,2</w:t>
      </w:r>
      <w:r>
        <w:rPr>
          <w:sz w:val="28"/>
          <w:szCs w:val="28"/>
        </w:rPr>
        <w:sym w:font="Symbol" w:char="F0B1"/>
      </w:r>
      <w:r>
        <w:rPr>
          <w:sz w:val="28"/>
          <w:szCs w:val="28"/>
        </w:rPr>
        <w:t>0,9 против 49,7</w:t>
      </w:r>
      <w:r>
        <w:rPr>
          <w:sz w:val="28"/>
          <w:szCs w:val="28"/>
        </w:rPr>
        <w:sym w:font="Symbol" w:char="F0B1"/>
      </w:r>
      <w:r>
        <w:rPr>
          <w:sz w:val="28"/>
          <w:szCs w:val="28"/>
        </w:rPr>
        <w:t xml:space="preserve">0,5 - U тест Манна-Уитни, p&lt;0,0000001). </w:t>
      </w:r>
    </w:p>
    <w:p w14:paraId="3468F0BA" w14:textId="77777777" w:rsidR="007F149F" w:rsidRDefault="007F149F">
      <w:pPr>
        <w:pStyle w:val="22"/>
        <w:rPr>
          <w:sz w:val="28"/>
          <w:szCs w:val="28"/>
        </w:rPr>
      </w:pPr>
      <w:r>
        <w:rPr>
          <w:sz w:val="28"/>
          <w:szCs w:val="28"/>
        </w:rPr>
        <w:t xml:space="preserve">Более трети (35%) пациентов имели высшее образование: с полным высшим - 720 наблюдений (33%) (с неполным высшим образованием: 44 наблюдения – 2%). Среднее специальное образование получили 523 пациента (24%), среднее, неполное среднее и начальное образование – 436 (20%), 262 (12%) и  196 (9%) больных соответственно. </w:t>
      </w:r>
    </w:p>
    <w:p w14:paraId="38E7EEA8" w14:textId="77777777" w:rsidR="007F149F" w:rsidRDefault="007F149F">
      <w:pPr>
        <w:pStyle w:val="22"/>
        <w:rPr>
          <w:sz w:val="28"/>
          <w:szCs w:val="28"/>
        </w:rPr>
      </w:pPr>
      <w:r>
        <w:rPr>
          <w:sz w:val="28"/>
          <w:szCs w:val="28"/>
        </w:rPr>
        <w:t>Немногим меньше половины пациентов – 934 (42,8%) - не была занята тр</w:t>
      </w:r>
      <w:r>
        <w:rPr>
          <w:sz w:val="28"/>
          <w:szCs w:val="28"/>
        </w:rPr>
        <w:t>у</w:t>
      </w:r>
      <w:r>
        <w:rPr>
          <w:sz w:val="28"/>
          <w:szCs w:val="28"/>
        </w:rPr>
        <w:t>довой деятельностью. Инвалидность по соматическому заболеванию имели 528 пациентов (24,2%). Из них у 29 (1,3%) установлена первая группа, у 499 (22,9%) – вторая, и у 35 (1,6%) – третья. 15 больных (0,9%) имели инвалидность по псих</w:t>
      </w:r>
      <w:r>
        <w:rPr>
          <w:sz w:val="28"/>
          <w:szCs w:val="28"/>
        </w:rPr>
        <w:t>и</w:t>
      </w:r>
      <w:r>
        <w:rPr>
          <w:sz w:val="28"/>
          <w:szCs w:val="28"/>
        </w:rPr>
        <w:t>ческому заболеванию (у всех была вторая группа). 646 (29,6%) пациентов получ</w:t>
      </w:r>
      <w:r>
        <w:rPr>
          <w:sz w:val="28"/>
          <w:szCs w:val="28"/>
        </w:rPr>
        <w:t>а</w:t>
      </w:r>
      <w:r>
        <w:rPr>
          <w:sz w:val="28"/>
          <w:szCs w:val="28"/>
        </w:rPr>
        <w:t>ли пенсию, 223 (10,2%) не работали без оформления инвалидности</w:t>
      </w:r>
      <w:r>
        <w:rPr>
          <w:sz w:val="28"/>
          <w:szCs w:val="28"/>
        </w:rPr>
        <w:footnoteReference w:id="8"/>
      </w:r>
      <w:r>
        <w:rPr>
          <w:sz w:val="28"/>
          <w:szCs w:val="28"/>
        </w:rPr>
        <w:t xml:space="preserve">. </w:t>
      </w:r>
    </w:p>
    <w:p w14:paraId="34BB69C4" w14:textId="77777777" w:rsidR="007F149F" w:rsidRDefault="007F149F">
      <w:pPr>
        <w:pStyle w:val="22"/>
        <w:rPr>
          <w:sz w:val="28"/>
          <w:szCs w:val="28"/>
        </w:rPr>
      </w:pPr>
      <w:r>
        <w:rPr>
          <w:sz w:val="28"/>
          <w:szCs w:val="28"/>
        </w:rPr>
        <w:t>Из 1247 (57% от всей выборки) работающих примерно половина - 631 зан</w:t>
      </w:r>
      <w:r>
        <w:rPr>
          <w:sz w:val="28"/>
          <w:szCs w:val="28"/>
        </w:rPr>
        <w:t>и</w:t>
      </w:r>
      <w:r>
        <w:rPr>
          <w:sz w:val="28"/>
          <w:szCs w:val="28"/>
        </w:rPr>
        <w:t>мались преимущественно физическим трудом, остальные 616 – умственным. Из числа занятых профессиональной деятельностью 56 (2,6%) были научными р</w:t>
      </w:r>
      <w:r>
        <w:rPr>
          <w:sz w:val="28"/>
          <w:szCs w:val="28"/>
        </w:rPr>
        <w:t>а</w:t>
      </w:r>
      <w:r>
        <w:rPr>
          <w:sz w:val="28"/>
          <w:szCs w:val="28"/>
        </w:rPr>
        <w:t>ботниками; 133 (6,1%) – учащимися; 12 (0,6%) – военнослужащими; 83 (3,8%) - руководящими работниками (директора, высший менеджмент и т.д.); 243 (11,1%) - специалистами (инженеры, врачи, учителя и т.п.); 217 (9,9%) - служащими (средний технический персонал, низший менеджмент и пр.); 105 (4,8) - работн</w:t>
      </w:r>
      <w:r>
        <w:rPr>
          <w:sz w:val="28"/>
          <w:szCs w:val="28"/>
        </w:rPr>
        <w:t>и</w:t>
      </w:r>
      <w:r>
        <w:rPr>
          <w:sz w:val="28"/>
          <w:szCs w:val="28"/>
        </w:rPr>
        <w:t>ками сферы обслуживания; 243 (11,1%) – квалифицированными, 128 (5,9%) - н</w:t>
      </w:r>
      <w:r>
        <w:rPr>
          <w:sz w:val="28"/>
          <w:szCs w:val="28"/>
        </w:rPr>
        <w:t>е</w:t>
      </w:r>
      <w:r>
        <w:rPr>
          <w:sz w:val="28"/>
          <w:szCs w:val="28"/>
        </w:rPr>
        <w:t xml:space="preserve">квалифицированными и 8 (0,4%) – сельскохозяйственными рабочими; 19 (0,9%) – лицами свободных профессий. </w:t>
      </w:r>
    </w:p>
    <w:p w14:paraId="14D549AA" w14:textId="77777777" w:rsidR="007F149F" w:rsidRDefault="007F149F">
      <w:pPr>
        <w:widowControl/>
        <w:spacing w:before="0" w:after="0" w:line="360" w:lineRule="auto"/>
        <w:ind w:firstLine="720"/>
        <w:jc w:val="both"/>
        <w:rPr>
          <w:sz w:val="28"/>
          <w:szCs w:val="28"/>
        </w:rPr>
      </w:pPr>
      <w:r>
        <w:rPr>
          <w:sz w:val="28"/>
          <w:szCs w:val="28"/>
        </w:rPr>
        <w:t>Большинство пациентов из 2181 обследованного состояли в браке – 1192 (54,7%). 187 (8,6%) были разведены, 289 (13,3%) – холосты (не замужем), 513 (23,5%) – вдовцы (вдовы).</w:t>
      </w:r>
    </w:p>
    <w:p w14:paraId="5577C0D8" w14:textId="77777777" w:rsidR="007F149F" w:rsidRDefault="007F149F">
      <w:pPr>
        <w:widowControl/>
        <w:spacing w:before="0" w:after="0" w:line="360" w:lineRule="auto"/>
        <w:ind w:firstLine="720"/>
        <w:jc w:val="both"/>
        <w:rPr>
          <w:sz w:val="28"/>
          <w:szCs w:val="28"/>
        </w:rPr>
      </w:pPr>
      <w:r>
        <w:rPr>
          <w:sz w:val="28"/>
          <w:szCs w:val="28"/>
        </w:rPr>
        <w:t>Суммарная распространенность соматоформных расстройств в изученной выборке составила 20,1% (439 пациентов) (таблица 1), что сопоставимо с резул</w:t>
      </w:r>
      <w:r>
        <w:rPr>
          <w:sz w:val="28"/>
          <w:szCs w:val="28"/>
        </w:rPr>
        <w:t>ь</w:t>
      </w:r>
      <w:r>
        <w:rPr>
          <w:sz w:val="28"/>
          <w:szCs w:val="28"/>
        </w:rPr>
        <w:t>татами других эпидемиологических исследований, представленных в начале н</w:t>
      </w:r>
      <w:r>
        <w:rPr>
          <w:sz w:val="28"/>
          <w:szCs w:val="28"/>
        </w:rPr>
        <w:t>а</w:t>
      </w:r>
      <w:r>
        <w:rPr>
          <w:sz w:val="28"/>
          <w:szCs w:val="28"/>
        </w:rPr>
        <w:t>стоящей главы. Из этого числа в соответствии с оригинальными критериями, ра</w:t>
      </w:r>
      <w:r>
        <w:rPr>
          <w:sz w:val="28"/>
          <w:szCs w:val="28"/>
        </w:rPr>
        <w:t>з</w:t>
      </w:r>
      <w:r>
        <w:rPr>
          <w:sz w:val="28"/>
          <w:szCs w:val="28"/>
        </w:rPr>
        <w:t>работанными в рамках настоящего исследования (изложены в главе “Методы и материалы исследования”), у 11,4% (248 пациентов) СФР формировались в ра</w:t>
      </w:r>
      <w:r>
        <w:rPr>
          <w:sz w:val="28"/>
          <w:szCs w:val="28"/>
        </w:rPr>
        <w:t>м</w:t>
      </w:r>
      <w:r>
        <w:rPr>
          <w:sz w:val="28"/>
          <w:szCs w:val="28"/>
        </w:rPr>
        <w:t>ках органных неврозов, у остальных 8,8% (191 пациент) - соматизированных и</w:t>
      </w:r>
      <w:r>
        <w:rPr>
          <w:sz w:val="28"/>
          <w:szCs w:val="28"/>
        </w:rPr>
        <w:t>с</w:t>
      </w:r>
      <w:r>
        <w:rPr>
          <w:sz w:val="28"/>
          <w:szCs w:val="28"/>
        </w:rPr>
        <w:t>терических расстройств (различия между органными неврозами и явлениями с</w:t>
      </w:r>
      <w:r>
        <w:rPr>
          <w:sz w:val="28"/>
          <w:szCs w:val="28"/>
        </w:rPr>
        <w:t>о</w:t>
      </w:r>
      <w:r>
        <w:rPr>
          <w:sz w:val="28"/>
          <w:szCs w:val="28"/>
        </w:rPr>
        <w:t>матизированной истерии, а также эпидемилогические данные по соматизирова</w:t>
      </w:r>
      <w:r>
        <w:rPr>
          <w:sz w:val="28"/>
          <w:szCs w:val="28"/>
        </w:rPr>
        <w:t>н</w:t>
      </w:r>
      <w:r>
        <w:rPr>
          <w:sz w:val="28"/>
          <w:szCs w:val="28"/>
        </w:rPr>
        <w:t>ной истерии представлены в главе “Дифференциация соматизированной (конве</w:t>
      </w:r>
      <w:r>
        <w:rPr>
          <w:sz w:val="28"/>
          <w:szCs w:val="28"/>
        </w:rPr>
        <w:t>р</w:t>
      </w:r>
      <w:r>
        <w:rPr>
          <w:sz w:val="28"/>
          <w:szCs w:val="28"/>
        </w:rPr>
        <w:t xml:space="preserve">сионной) истерии и органных неврозов”). </w:t>
      </w:r>
    </w:p>
    <w:p w14:paraId="6E2E003F" w14:textId="77777777" w:rsidR="007F149F" w:rsidRDefault="007F149F">
      <w:pPr>
        <w:widowControl/>
        <w:spacing w:before="0" w:after="0" w:line="360" w:lineRule="auto"/>
        <w:ind w:firstLine="720"/>
        <w:jc w:val="both"/>
        <w:rPr>
          <w:sz w:val="28"/>
          <w:szCs w:val="28"/>
        </w:rPr>
      </w:pPr>
      <w:r>
        <w:rPr>
          <w:sz w:val="28"/>
          <w:szCs w:val="28"/>
        </w:rPr>
        <w:t>При этом выявляются неравномерные пропорции представленности орга</w:t>
      </w:r>
      <w:r>
        <w:rPr>
          <w:sz w:val="28"/>
          <w:szCs w:val="28"/>
        </w:rPr>
        <w:t>н</w:t>
      </w:r>
      <w:r>
        <w:rPr>
          <w:sz w:val="28"/>
          <w:szCs w:val="28"/>
        </w:rPr>
        <w:t>ных неврозов в двух изученных контингентах больных общемедицинской сети: если доля больных с органными неврозами среди пациентов ГКБ № 1 составляет 4,0%, то среди пациентов поликлиники № 171 этот показатель возрастает до 38,7%. Данный факт, по-видимому, объясняется тем, что формирование органных неврозов не сопряжено с тяжелыми формами соматической патологии, требу</w:t>
      </w:r>
      <w:r>
        <w:rPr>
          <w:sz w:val="28"/>
          <w:szCs w:val="28"/>
        </w:rPr>
        <w:t>ю</w:t>
      </w:r>
      <w:r>
        <w:rPr>
          <w:sz w:val="28"/>
          <w:szCs w:val="28"/>
        </w:rPr>
        <w:t>щими лечения в условиях стационара общего профиля. Для аналогичных показ</w:t>
      </w:r>
      <w:r>
        <w:rPr>
          <w:sz w:val="28"/>
          <w:szCs w:val="28"/>
        </w:rPr>
        <w:t>а</w:t>
      </w:r>
      <w:r>
        <w:rPr>
          <w:sz w:val="28"/>
          <w:szCs w:val="28"/>
        </w:rPr>
        <w:t>телей соматизированной истерии сохраняются те же тенденции, однако получе</w:t>
      </w:r>
      <w:r>
        <w:rPr>
          <w:sz w:val="28"/>
          <w:szCs w:val="28"/>
        </w:rPr>
        <w:t>н</w:t>
      </w:r>
      <w:r>
        <w:rPr>
          <w:sz w:val="28"/>
          <w:szCs w:val="28"/>
        </w:rPr>
        <w:t>ные значения для ГКБ №1 и поликлиники №171 различаются в значительно меньшей степени – 7,8% и 12,3%.</w:t>
      </w:r>
    </w:p>
    <w:p w14:paraId="75CC72A9" w14:textId="77777777" w:rsidR="007F149F" w:rsidRDefault="007F149F">
      <w:pPr>
        <w:widowControl/>
        <w:spacing w:before="0" w:after="0" w:line="360" w:lineRule="auto"/>
        <w:ind w:firstLine="720"/>
        <w:jc w:val="both"/>
        <w:rPr>
          <w:sz w:val="28"/>
          <w:szCs w:val="28"/>
        </w:rPr>
      </w:pPr>
      <w:r>
        <w:rPr>
          <w:sz w:val="28"/>
          <w:szCs w:val="28"/>
        </w:rPr>
        <w:t>В ходе исследования регистрировалось 6 вариантов органных неврозов, к</w:t>
      </w:r>
      <w:r>
        <w:rPr>
          <w:sz w:val="28"/>
          <w:szCs w:val="28"/>
        </w:rPr>
        <w:t>о</w:t>
      </w:r>
      <w:r>
        <w:rPr>
          <w:sz w:val="28"/>
          <w:szCs w:val="28"/>
        </w:rPr>
        <w:t>торые, как следует из приведенных данных (таблица 1), значительно различаются по показателям распространенности среди пациентов общемедицинской практ</w:t>
      </w:r>
      <w:r>
        <w:rPr>
          <w:sz w:val="28"/>
          <w:szCs w:val="28"/>
        </w:rPr>
        <w:t>и</w:t>
      </w:r>
      <w:r>
        <w:rPr>
          <w:sz w:val="28"/>
          <w:szCs w:val="28"/>
        </w:rPr>
        <w:t>ки.</w:t>
      </w:r>
    </w:p>
    <w:p w14:paraId="3F57AE50" w14:textId="77777777" w:rsidR="007F149F" w:rsidRDefault="007F149F">
      <w:pPr>
        <w:widowControl/>
        <w:spacing w:before="0" w:after="0" w:line="360" w:lineRule="auto"/>
        <w:ind w:firstLine="720"/>
        <w:jc w:val="both"/>
        <w:rPr>
          <w:sz w:val="28"/>
          <w:szCs w:val="28"/>
        </w:rPr>
      </w:pPr>
      <w:r>
        <w:rPr>
          <w:sz w:val="28"/>
          <w:szCs w:val="28"/>
        </w:rPr>
        <w:t>Из их числа можно выделить 3 варианта, отличающиеся достоверно более высокими значениями распространенности, чем другие, а именно – синдром Да Коста (СДК, кардионевроз), синдром гипервентиляции (СГВ) и синдром раздр</w:t>
      </w:r>
      <w:r>
        <w:rPr>
          <w:sz w:val="28"/>
          <w:szCs w:val="28"/>
        </w:rPr>
        <w:t>а</w:t>
      </w:r>
      <w:r>
        <w:rPr>
          <w:sz w:val="28"/>
          <w:szCs w:val="28"/>
        </w:rPr>
        <w:t>женного кишечника (СРК). Статистически достоверное преобладание СДК, СГВ и СРК отмечается как в общей выборке (4,7%, 2,1% и 2,8% соответственно против 1,8% для других органных неврозов в сумме), так и среди пациентов многопр</w:t>
      </w:r>
      <w:r>
        <w:rPr>
          <w:sz w:val="28"/>
          <w:szCs w:val="28"/>
        </w:rPr>
        <w:t>о</w:t>
      </w:r>
      <w:r>
        <w:rPr>
          <w:sz w:val="28"/>
          <w:szCs w:val="28"/>
        </w:rPr>
        <w:t>фильного стационара (1,8%, 0,6% и 1,0 соответственно против 0,5% для других органных неврозов в сумме) и городской поликлиники (15,6%, 7,3% и 9,7% соо</w:t>
      </w:r>
      <w:r>
        <w:rPr>
          <w:sz w:val="28"/>
          <w:szCs w:val="28"/>
        </w:rPr>
        <w:t>т</w:t>
      </w:r>
      <w:r>
        <w:rPr>
          <w:sz w:val="28"/>
          <w:szCs w:val="28"/>
        </w:rPr>
        <w:t>ветственно против 6,1% для других органных неврозов в сумме). Полученные данные в целом согласуются с результатами других эпидемиологических иссл</w:t>
      </w:r>
      <w:r>
        <w:rPr>
          <w:sz w:val="28"/>
          <w:szCs w:val="28"/>
        </w:rPr>
        <w:t>е</w:t>
      </w:r>
      <w:r>
        <w:rPr>
          <w:sz w:val="28"/>
          <w:szCs w:val="28"/>
        </w:rPr>
        <w:t>дований, авторы которых также отмечают наибольшую распространенность ук</w:t>
      </w:r>
      <w:r>
        <w:rPr>
          <w:sz w:val="28"/>
          <w:szCs w:val="28"/>
        </w:rPr>
        <w:t>а</w:t>
      </w:r>
      <w:r>
        <w:rPr>
          <w:sz w:val="28"/>
          <w:szCs w:val="28"/>
        </w:rPr>
        <w:t>занных выше трех вариантов функциональных нарушений внутренних органов [Katon W., 1990; Земцовский Э.В., 1998; Drossman D.A., 1994 и др.].</w:t>
      </w:r>
    </w:p>
    <w:p w14:paraId="21C702B7" w14:textId="77777777" w:rsidR="007F149F" w:rsidRDefault="007F149F">
      <w:pPr>
        <w:widowControl/>
        <w:spacing w:before="0" w:after="0" w:line="360" w:lineRule="auto"/>
        <w:ind w:firstLine="720"/>
        <w:jc w:val="both"/>
        <w:rPr>
          <w:sz w:val="28"/>
          <w:szCs w:val="28"/>
        </w:rPr>
      </w:pPr>
    </w:p>
    <w:p w14:paraId="6ABFDD2D" w14:textId="77777777" w:rsidR="007F149F" w:rsidRDefault="007F149F">
      <w:pPr>
        <w:widowControl/>
        <w:spacing w:before="0" w:after="0" w:line="360" w:lineRule="auto"/>
        <w:ind w:firstLine="720"/>
        <w:jc w:val="both"/>
        <w:rPr>
          <w:sz w:val="28"/>
          <w:szCs w:val="28"/>
        </w:rPr>
      </w:pPr>
      <w:r>
        <w:rPr>
          <w:sz w:val="28"/>
          <w:szCs w:val="28"/>
        </w:rPr>
        <w:t>Таблица 1. Встречаемость органных неврозов у пациентов многопрофил</w:t>
      </w:r>
      <w:r>
        <w:rPr>
          <w:sz w:val="28"/>
          <w:szCs w:val="28"/>
        </w:rPr>
        <w:t>ь</w:t>
      </w:r>
      <w:r>
        <w:rPr>
          <w:sz w:val="28"/>
          <w:szCs w:val="28"/>
        </w:rPr>
        <w:t>ного стационара и городской поликлиники.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448"/>
        <w:gridCol w:w="1448"/>
        <w:gridCol w:w="1448"/>
        <w:gridCol w:w="1448"/>
        <w:gridCol w:w="1448"/>
        <w:gridCol w:w="1448"/>
      </w:tblGrid>
      <w:tr w:rsidR="007F149F" w14:paraId="17BBE5F3" w14:textId="77777777">
        <w:tblPrEx>
          <w:tblCellMar>
            <w:top w:w="0" w:type="dxa"/>
            <w:bottom w:w="0" w:type="dxa"/>
          </w:tblCellMar>
        </w:tblPrEx>
        <w:trPr>
          <w:cantSplit/>
        </w:trPr>
        <w:tc>
          <w:tcPr>
            <w:tcW w:w="1482" w:type="dxa"/>
            <w:vMerge w:val="restart"/>
            <w:tcBorders>
              <w:top w:val="single" w:sz="4" w:space="0" w:color="auto"/>
              <w:left w:val="single" w:sz="4" w:space="0" w:color="auto"/>
              <w:bottom w:val="single" w:sz="4" w:space="0" w:color="auto"/>
              <w:right w:val="single" w:sz="4" w:space="0" w:color="auto"/>
            </w:tcBorders>
          </w:tcPr>
          <w:p w14:paraId="5D94F81D" w14:textId="77777777" w:rsidR="007F149F" w:rsidRDefault="007F149F">
            <w:pPr>
              <w:widowControl/>
              <w:spacing w:before="0" w:after="0"/>
              <w:jc w:val="both"/>
            </w:pPr>
          </w:p>
        </w:tc>
        <w:tc>
          <w:tcPr>
            <w:tcW w:w="2896" w:type="dxa"/>
            <w:gridSpan w:val="2"/>
            <w:tcBorders>
              <w:top w:val="single" w:sz="4" w:space="0" w:color="auto"/>
              <w:left w:val="single" w:sz="4" w:space="0" w:color="auto"/>
              <w:bottom w:val="single" w:sz="4" w:space="0" w:color="auto"/>
              <w:right w:val="single" w:sz="4" w:space="0" w:color="auto"/>
            </w:tcBorders>
          </w:tcPr>
          <w:p w14:paraId="36FF5889" w14:textId="77777777" w:rsidR="007F149F" w:rsidRDefault="007F149F">
            <w:pPr>
              <w:widowControl/>
              <w:spacing w:before="0" w:after="0"/>
              <w:jc w:val="center"/>
            </w:pPr>
            <w:r>
              <w:rPr>
                <w:snapToGrid w:val="0"/>
                <w:color w:val="000000"/>
              </w:rPr>
              <w:t>ГКБ №1 (n=1718)</w:t>
            </w:r>
          </w:p>
        </w:tc>
        <w:tc>
          <w:tcPr>
            <w:tcW w:w="2896" w:type="dxa"/>
            <w:gridSpan w:val="2"/>
            <w:tcBorders>
              <w:top w:val="single" w:sz="4" w:space="0" w:color="auto"/>
              <w:left w:val="single" w:sz="4" w:space="0" w:color="auto"/>
              <w:bottom w:val="single" w:sz="4" w:space="0" w:color="auto"/>
              <w:right w:val="single" w:sz="4" w:space="0" w:color="auto"/>
            </w:tcBorders>
          </w:tcPr>
          <w:p w14:paraId="7CF45E1A" w14:textId="77777777" w:rsidR="007F149F" w:rsidRDefault="007F149F">
            <w:pPr>
              <w:widowControl/>
              <w:spacing w:before="0" w:after="0"/>
              <w:jc w:val="center"/>
            </w:pPr>
            <w:r>
              <w:rPr>
                <w:snapToGrid w:val="0"/>
                <w:color w:val="000000"/>
              </w:rPr>
              <w:t>П-ка 171 (n=463)</w:t>
            </w:r>
          </w:p>
        </w:tc>
        <w:tc>
          <w:tcPr>
            <w:tcW w:w="2896" w:type="dxa"/>
            <w:gridSpan w:val="2"/>
            <w:tcBorders>
              <w:top w:val="single" w:sz="4" w:space="0" w:color="auto"/>
              <w:left w:val="single" w:sz="4" w:space="0" w:color="auto"/>
              <w:bottom w:val="single" w:sz="4" w:space="0" w:color="auto"/>
              <w:right w:val="single" w:sz="4" w:space="0" w:color="auto"/>
            </w:tcBorders>
          </w:tcPr>
          <w:p w14:paraId="45CAFF96" w14:textId="77777777" w:rsidR="007F149F" w:rsidRDefault="007F149F">
            <w:pPr>
              <w:widowControl/>
              <w:spacing w:before="0" w:after="0"/>
              <w:jc w:val="center"/>
            </w:pPr>
            <w:r>
              <w:rPr>
                <w:snapToGrid w:val="0"/>
                <w:color w:val="000000"/>
              </w:rPr>
              <w:t>Вся выборка (N=2181)</w:t>
            </w:r>
          </w:p>
        </w:tc>
      </w:tr>
      <w:tr w:rsidR="007F149F" w14:paraId="2A9FD7BB" w14:textId="77777777">
        <w:tblPrEx>
          <w:tblCellMar>
            <w:top w:w="0" w:type="dxa"/>
            <w:bottom w:w="0" w:type="dxa"/>
          </w:tblCellMar>
        </w:tblPrEx>
        <w:trPr>
          <w:cantSplit/>
        </w:trPr>
        <w:tc>
          <w:tcPr>
            <w:tcW w:w="1482" w:type="dxa"/>
            <w:vMerge/>
            <w:tcBorders>
              <w:top w:val="single" w:sz="4" w:space="0" w:color="auto"/>
              <w:left w:val="single" w:sz="4" w:space="0" w:color="auto"/>
              <w:bottom w:val="single" w:sz="4" w:space="0" w:color="auto"/>
              <w:right w:val="single" w:sz="4" w:space="0" w:color="auto"/>
            </w:tcBorders>
          </w:tcPr>
          <w:p w14:paraId="1E71678F" w14:textId="77777777" w:rsidR="007F149F" w:rsidRDefault="007F149F">
            <w:pPr>
              <w:widowControl/>
              <w:spacing w:before="0" w:after="0"/>
              <w:jc w:val="right"/>
              <w:rPr>
                <w:snapToGrid w:val="0"/>
                <w:color w:val="000000"/>
              </w:rPr>
            </w:pPr>
          </w:p>
        </w:tc>
        <w:tc>
          <w:tcPr>
            <w:tcW w:w="1448" w:type="dxa"/>
            <w:tcBorders>
              <w:top w:val="single" w:sz="4" w:space="0" w:color="auto"/>
              <w:left w:val="single" w:sz="4" w:space="0" w:color="auto"/>
              <w:bottom w:val="single" w:sz="4" w:space="0" w:color="auto"/>
              <w:right w:val="single" w:sz="4" w:space="0" w:color="auto"/>
            </w:tcBorders>
          </w:tcPr>
          <w:p w14:paraId="7F9E88FA" w14:textId="77777777" w:rsidR="007F149F" w:rsidRDefault="007F149F">
            <w:pPr>
              <w:widowControl/>
              <w:spacing w:before="0" w:after="0"/>
              <w:jc w:val="center"/>
              <w:rPr>
                <w:snapToGrid w:val="0"/>
                <w:color w:val="000000"/>
              </w:rPr>
            </w:pPr>
            <w:r>
              <w:rPr>
                <w:snapToGrid w:val="0"/>
                <w:color w:val="000000"/>
              </w:rPr>
              <w:t>Абс</w:t>
            </w:r>
          </w:p>
        </w:tc>
        <w:tc>
          <w:tcPr>
            <w:tcW w:w="1448" w:type="dxa"/>
            <w:tcBorders>
              <w:top w:val="single" w:sz="4" w:space="0" w:color="auto"/>
              <w:left w:val="single" w:sz="4" w:space="0" w:color="auto"/>
              <w:bottom w:val="single" w:sz="4" w:space="0" w:color="auto"/>
              <w:right w:val="single" w:sz="4" w:space="0" w:color="auto"/>
            </w:tcBorders>
          </w:tcPr>
          <w:p w14:paraId="7FF9C937" w14:textId="77777777" w:rsidR="007F149F" w:rsidRDefault="007F149F">
            <w:pPr>
              <w:widowControl/>
              <w:spacing w:before="0" w:after="0"/>
              <w:jc w:val="center"/>
              <w:rPr>
                <w:snapToGrid w:val="0"/>
                <w:color w:val="000000"/>
              </w:rPr>
            </w:pPr>
            <w:r>
              <w:rPr>
                <w:snapToGrid w:val="0"/>
                <w:color w:val="000000"/>
              </w:rPr>
              <w:t>%</w:t>
            </w:r>
          </w:p>
        </w:tc>
        <w:tc>
          <w:tcPr>
            <w:tcW w:w="1448" w:type="dxa"/>
            <w:tcBorders>
              <w:top w:val="single" w:sz="4" w:space="0" w:color="auto"/>
              <w:left w:val="single" w:sz="4" w:space="0" w:color="auto"/>
              <w:bottom w:val="single" w:sz="4" w:space="0" w:color="auto"/>
              <w:right w:val="single" w:sz="4" w:space="0" w:color="auto"/>
            </w:tcBorders>
          </w:tcPr>
          <w:p w14:paraId="2CA9407D" w14:textId="77777777" w:rsidR="007F149F" w:rsidRDefault="007F149F">
            <w:pPr>
              <w:widowControl/>
              <w:spacing w:before="0" w:after="0"/>
              <w:jc w:val="center"/>
              <w:rPr>
                <w:snapToGrid w:val="0"/>
                <w:color w:val="000000"/>
              </w:rPr>
            </w:pPr>
            <w:r>
              <w:rPr>
                <w:snapToGrid w:val="0"/>
                <w:color w:val="000000"/>
              </w:rPr>
              <w:t>абс</w:t>
            </w:r>
          </w:p>
        </w:tc>
        <w:tc>
          <w:tcPr>
            <w:tcW w:w="1448" w:type="dxa"/>
            <w:tcBorders>
              <w:top w:val="single" w:sz="4" w:space="0" w:color="auto"/>
              <w:left w:val="single" w:sz="4" w:space="0" w:color="auto"/>
              <w:bottom w:val="single" w:sz="4" w:space="0" w:color="auto"/>
              <w:right w:val="single" w:sz="4" w:space="0" w:color="auto"/>
            </w:tcBorders>
          </w:tcPr>
          <w:p w14:paraId="741BB879" w14:textId="77777777" w:rsidR="007F149F" w:rsidRDefault="007F149F">
            <w:pPr>
              <w:widowControl/>
              <w:spacing w:before="0" w:after="0"/>
              <w:jc w:val="center"/>
              <w:rPr>
                <w:snapToGrid w:val="0"/>
                <w:color w:val="000000"/>
              </w:rPr>
            </w:pPr>
            <w:r>
              <w:rPr>
                <w:snapToGrid w:val="0"/>
                <w:color w:val="000000"/>
              </w:rPr>
              <w:t>%</w:t>
            </w:r>
          </w:p>
        </w:tc>
        <w:tc>
          <w:tcPr>
            <w:tcW w:w="1448" w:type="dxa"/>
            <w:tcBorders>
              <w:top w:val="single" w:sz="4" w:space="0" w:color="auto"/>
              <w:left w:val="single" w:sz="4" w:space="0" w:color="auto"/>
              <w:bottom w:val="single" w:sz="4" w:space="0" w:color="auto"/>
              <w:right w:val="single" w:sz="4" w:space="0" w:color="auto"/>
            </w:tcBorders>
          </w:tcPr>
          <w:p w14:paraId="6680FB95" w14:textId="77777777" w:rsidR="007F149F" w:rsidRDefault="007F149F">
            <w:pPr>
              <w:widowControl/>
              <w:spacing w:before="0" w:after="0"/>
              <w:jc w:val="center"/>
              <w:rPr>
                <w:snapToGrid w:val="0"/>
                <w:color w:val="000000"/>
              </w:rPr>
            </w:pPr>
            <w:r>
              <w:rPr>
                <w:snapToGrid w:val="0"/>
                <w:color w:val="000000"/>
              </w:rPr>
              <w:t>абс</w:t>
            </w:r>
          </w:p>
        </w:tc>
        <w:tc>
          <w:tcPr>
            <w:tcW w:w="1448" w:type="dxa"/>
            <w:tcBorders>
              <w:top w:val="single" w:sz="4" w:space="0" w:color="auto"/>
              <w:left w:val="single" w:sz="4" w:space="0" w:color="auto"/>
              <w:bottom w:val="single" w:sz="4" w:space="0" w:color="auto"/>
              <w:right w:val="single" w:sz="4" w:space="0" w:color="auto"/>
            </w:tcBorders>
          </w:tcPr>
          <w:p w14:paraId="7D406641" w14:textId="77777777" w:rsidR="007F149F" w:rsidRDefault="007F149F">
            <w:pPr>
              <w:widowControl/>
              <w:spacing w:before="0" w:after="0"/>
              <w:jc w:val="center"/>
              <w:rPr>
                <w:snapToGrid w:val="0"/>
                <w:color w:val="000000"/>
              </w:rPr>
            </w:pPr>
            <w:r>
              <w:rPr>
                <w:snapToGrid w:val="0"/>
                <w:color w:val="000000"/>
              </w:rPr>
              <w:t>%</w:t>
            </w:r>
          </w:p>
        </w:tc>
      </w:tr>
      <w:tr w:rsidR="007F149F" w14:paraId="6A756553" w14:textId="77777777">
        <w:tblPrEx>
          <w:tblCellMar>
            <w:top w:w="0" w:type="dxa"/>
            <w:bottom w:w="0" w:type="dxa"/>
          </w:tblCellMar>
        </w:tblPrEx>
        <w:trPr>
          <w:cantSplit/>
        </w:trPr>
        <w:tc>
          <w:tcPr>
            <w:tcW w:w="10170" w:type="dxa"/>
            <w:gridSpan w:val="7"/>
            <w:tcBorders>
              <w:top w:val="single" w:sz="4" w:space="0" w:color="auto"/>
              <w:left w:val="single" w:sz="4" w:space="0" w:color="auto"/>
              <w:bottom w:val="single" w:sz="4" w:space="0" w:color="auto"/>
              <w:right w:val="single" w:sz="4" w:space="0" w:color="auto"/>
            </w:tcBorders>
          </w:tcPr>
          <w:p w14:paraId="5123EE2F" w14:textId="77777777" w:rsidR="007F149F" w:rsidRDefault="007F149F">
            <w:pPr>
              <w:widowControl/>
              <w:spacing w:before="0" w:after="0"/>
              <w:rPr>
                <w:snapToGrid w:val="0"/>
                <w:color w:val="000000"/>
              </w:rPr>
            </w:pPr>
            <w:r>
              <w:rPr>
                <w:snapToGrid w:val="0"/>
                <w:color w:val="000000"/>
              </w:rPr>
              <w:t>Соматоформные расстройства</w:t>
            </w:r>
          </w:p>
        </w:tc>
      </w:tr>
      <w:tr w:rsidR="007F149F" w14:paraId="12592791"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34BD22B4" w14:textId="77777777" w:rsidR="007F149F" w:rsidRDefault="007F149F">
            <w:pPr>
              <w:widowControl/>
              <w:spacing w:before="0" w:after="0"/>
              <w:jc w:val="both"/>
              <w:rPr>
                <w:snapToGrid w:val="0"/>
                <w:color w:val="000000"/>
              </w:rPr>
            </w:pPr>
          </w:p>
        </w:tc>
        <w:tc>
          <w:tcPr>
            <w:tcW w:w="1448" w:type="dxa"/>
            <w:tcBorders>
              <w:top w:val="single" w:sz="4" w:space="0" w:color="auto"/>
              <w:left w:val="single" w:sz="4" w:space="0" w:color="auto"/>
              <w:bottom w:val="single" w:sz="4" w:space="0" w:color="auto"/>
              <w:right w:val="single" w:sz="4" w:space="0" w:color="auto"/>
            </w:tcBorders>
          </w:tcPr>
          <w:p w14:paraId="56E92F67" w14:textId="77777777" w:rsidR="007F149F" w:rsidRDefault="007F149F">
            <w:pPr>
              <w:widowControl/>
              <w:spacing w:before="0" w:after="0"/>
              <w:jc w:val="center"/>
              <w:rPr>
                <w:snapToGrid w:val="0"/>
                <w:color w:val="000000"/>
              </w:rPr>
            </w:pPr>
            <w:r>
              <w:rPr>
                <w:snapToGrid w:val="0"/>
                <w:color w:val="000000"/>
              </w:rPr>
              <w:t>203</w:t>
            </w:r>
          </w:p>
        </w:tc>
        <w:tc>
          <w:tcPr>
            <w:tcW w:w="1448" w:type="dxa"/>
            <w:tcBorders>
              <w:top w:val="single" w:sz="4" w:space="0" w:color="auto"/>
              <w:left w:val="single" w:sz="4" w:space="0" w:color="auto"/>
              <w:bottom w:val="single" w:sz="4" w:space="0" w:color="auto"/>
              <w:right w:val="single" w:sz="4" w:space="0" w:color="auto"/>
            </w:tcBorders>
          </w:tcPr>
          <w:p w14:paraId="4ACC5E5B" w14:textId="77777777" w:rsidR="007F149F" w:rsidRDefault="007F149F">
            <w:pPr>
              <w:widowControl/>
              <w:spacing w:before="0" w:after="0"/>
              <w:jc w:val="center"/>
              <w:rPr>
                <w:snapToGrid w:val="0"/>
                <w:color w:val="000000"/>
              </w:rPr>
            </w:pPr>
            <w:r>
              <w:rPr>
                <w:snapToGrid w:val="0"/>
                <w:color w:val="000000"/>
              </w:rPr>
              <w:t>11,8</w:t>
            </w:r>
          </w:p>
        </w:tc>
        <w:tc>
          <w:tcPr>
            <w:tcW w:w="1448" w:type="dxa"/>
            <w:tcBorders>
              <w:top w:val="single" w:sz="4" w:space="0" w:color="auto"/>
              <w:left w:val="single" w:sz="4" w:space="0" w:color="auto"/>
              <w:bottom w:val="single" w:sz="4" w:space="0" w:color="auto"/>
              <w:right w:val="single" w:sz="4" w:space="0" w:color="auto"/>
            </w:tcBorders>
          </w:tcPr>
          <w:p w14:paraId="1D4C9E08" w14:textId="77777777" w:rsidR="007F149F" w:rsidRDefault="007F149F">
            <w:pPr>
              <w:widowControl/>
              <w:spacing w:before="0" w:after="0"/>
              <w:jc w:val="center"/>
              <w:rPr>
                <w:snapToGrid w:val="0"/>
                <w:color w:val="000000"/>
              </w:rPr>
            </w:pPr>
            <w:r>
              <w:rPr>
                <w:snapToGrid w:val="0"/>
                <w:color w:val="000000"/>
              </w:rPr>
              <w:t>236</w:t>
            </w:r>
          </w:p>
        </w:tc>
        <w:tc>
          <w:tcPr>
            <w:tcW w:w="1448" w:type="dxa"/>
            <w:tcBorders>
              <w:top w:val="single" w:sz="4" w:space="0" w:color="auto"/>
              <w:left w:val="single" w:sz="4" w:space="0" w:color="auto"/>
              <w:bottom w:val="single" w:sz="4" w:space="0" w:color="auto"/>
              <w:right w:val="single" w:sz="4" w:space="0" w:color="auto"/>
            </w:tcBorders>
            <w:vAlign w:val="bottom"/>
          </w:tcPr>
          <w:p w14:paraId="1F574BA3" w14:textId="77777777" w:rsidR="007F149F" w:rsidRDefault="007F149F">
            <w:pPr>
              <w:widowControl/>
              <w:spacing w:before="0" w:after="0"/>
              <w:jc w:val="center"/>
              <w:rPr>
                <w:snapToGrid w:val="0"/>
                <w:color w:val="000000"/>
              </w:rPr>
            </w:pPr>
            <w:r>
              <w:rPr>
                <w:snapToGrid w:val="0"/>
                <w:color w:val="000000"/>
              </w:rPr>
              <w:t>50,9</w:t>
            </w:r>
          </w:p>
        </w:tc>
        <w:tc>
          <w:tcPr>
            <w:tcW w:w="1448" w:type="dxa"/>
            <w:tcBorders>
              <w:top w:val="single" w:sz="4" w:space="0" w:color="auto"/>
              <w:left w:val="single" w:sz="4" w:space="0" w:color="auto"/>
              <w:bottom w:val="single" w:sz="4" w:space="0" w:color="auto"/>
              <w:right w:val="single" w:sz="4" w:space="0" w:color="auto"/>
            </w:tcBorders>
          </w:tcPr>
          <w:p w14:paraId="72FD5E90" w14:textId="77777777" w:rsidR="007F149F" w:rsidRDefault="007F149F">
            <w:pPr>
              <w:widowControl/>
              <w:spacing w:before="0" w:after="0"/>
              <w:jc w:val="center"/>
              <w:rPr>
                <w:snapToGrid w:val="0"/>
                <w:color w:val="000000"/>
              </w:rPr>
            </w:pPr>
            <w:r>
              <w:rPr>
                <w:snapToGrid w:val="0"/>
                <w:color w:val="000000"/>
              </w:rPr>
              <w:t>439</w:t>
            </w:r>
          </w:p>
        </w:tc>
        <w:tc>
          <w:tcPr>
            <w:tcW w:w="1448" w:type="dxa"/>
            <w:tcBorders>
              <w:top w:val="single" w:sz="4" w:space="0" w:color="auto"/>
              <w:left w:val="single" w:sz="4" w:space="0" w:color="auto"/>
              <w:bottom w:val="single" w:sz="4" w:space="0" w:color="auto"/>
              <w:right w:val="single" w:sz="4" w:space="0" w:color="auto"/>
            </w:tcBorders>
          </w:tcPr>
          <w:p w14:paraId="7D21BCE9" w14:textId="77777777" w:rsidR="007F149F" w:rsidRDefault="007F149F">
            <w:pPr>
              <w:widowControl/>
              <w:spacing w:before="0" w:after="0"/>
              <w:jc w:val="center"/>
              <w:rPr>
                <w:snapToGrid w:val="0"/>
                <w:color w:val="000000"/>
              </w:rPr>
            </w:pPr>
            <w:r>
              <w:rPr>
                <w:snapToGrid w:val="0"/>
                <w:color w:val="000000"/>
              </w:rPr>
              <w:t>20,1</w:t>
            </w:r>
          </w:p>
        </w:tc>
      </w:tr>
      <w:tr w:rsidR="007F149F" w14:paraId="642C506D" w14:textId="77777777">
        <w:tblPrEx>
          <w:tblCellMar>
            <w:top w:w="0" w:type="dxa"/>
            <w:bottom w:w="0" w:type="dxa"/>
          </w:tblCellMar>
        </w:tblPrEx>
        <w:trPr>
          <w:cantSplit/>
        </w:trPr>
        <w:tc>
          <w:tcPr>
            <w:tcW w:w="10170" w:type="dxa"/>
            <w:gridSpan w:val="7"/>
            <w:tcBorders>
              <w:top w:val="single" w:sz="4" w:space="0" w:color="auto"/>
              <w:left w:val="single" w:sz="4" w:space="0" w:color="auto"/>
              <w:bottom w:val="single" w:sz="4" w:space="0" w:color="auto"/>
              <w:right w:val="single" w:sz="4" w:space="0" w:color="auto"/>
            </w:tcBorders>
          </w:tcPr>
          <w:p w14:paraId="014F8EF7" w14:textId="77777777" w:rsidR="007F149F" w:rsidRDefault="007F149F">
            <w:pPr>
              <w:widowControl/>
              <w:spacing w:before="0" w:after="0"/>
              <w:rPr>
                <w:snapToGrid w:val="0"/>
                <w:color w:val="000000"/>
              </w:rPr>
            </w:pPr>
            <w:r>
              <w:t>Органные неврозы</w:t>
            </w:r>
          </w:p>
        </w:tc>
      </w:tr>
      <w:tr w:rsidR="007F149F" w14:paraId="15074FA1"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1316565E" w14:textId="77777777" w:rsidR="007F149F" w:rsidRDefault="007F149F">
            <w:pPr>
              <w:widowControl/>
              <w:spacing w:before="0" w:after="0"/>
              <w:jc w:val="both"/>
              <w:rPr>
                <w:snapToGrid w:val="0"/>
                <w:color w:val="000000"/>
              </w:rPr>
            </w:pPr>
            <w:r>
              <w:rPr>
                <w:snapToGrid w:val="0"/>
                <w:color w:val="000000"/>
              </w:rPr>
              <w:t>В целом</w:t>
            </w:r>
          </w:p>
        </w:tc>
        <w:tc>
          <w:tcPr>
            <w:tcW w:w="1448" w:type="dxa"/>
            <w:tcBorders>
              <w:top w:val="single" w:sz="4" w:space="0" w:color="auto"/>
              <w:left w:val="single" w:sz="4" w:space="0" w:color="auto"/>
              <w:bottom w:val="single" w:sz="4" w:space="0" w:color="auto"/>
              <w:right w:val="single" w:sz="4" w:space="0" w:color="auto"/>
            </w:tcBorders>
          </w:tcPr>
          <w:p w14:paraId="5AFC2140" w14:textId="77777777" w:rsidR="007F149F" w:rsidRDefault="007F149F">
            <w:pPr>
              <w:widowControl/>
              <w:spacing w:before="0" w:after="0"/>
              <w:jc w:val="center"/>
              <w:rPr>
                <w:snapToGrid w:val="0"/>
                <w:color w:val="000000"/>
              </w:rPr>
            </w:pPr>
            <w:r>
              <w:rPr>
                <w:snapToGrid w:val="0"/>
                <w:color w:val="000000"/>
              </w:rPr>
              <w:t>69</w:t>
            </w:r>
          </w:p>
        </w:tc>
        <w:tc>
          <w:tcPr>
            <w:tcW w:w="1448" w:type="dxa"/>
            <w:tcBorders>
              <w:top w:val="single" w:sz="4" w:space="0" w:color="auto"/>
              <w:left w:val="single" w:sz="4" w:space="0" w:color="auto"/>
              <w:bottom w:val="single" w:sz="4" w:space="0" w:color="auto"/>
              <w:right w:val="single" w:sz="4" w:space="0" w:color="auto"/>
            </w:tcBorders>
            <w:vAlign w:val="bottom"/>
          </w:tcPr>
          <w:p w14:paraId="15946A92" w14:textId="77777777" w:rsidR="007F149F" w:rsidRDefault="007F149F">
            <w:pPr>
              <w:widowControl/>
              <w:spacing w:before="0" w:after="0"/>
              <w:jc w:val="center"/>
              <w:rPr>
                <w:snapToGrid w:val="0"/>
                <w:color w:val="000000"/>
              </w:rPr>
            </w:pPr>
            <w:r>
              <w:rPr>
                <w:snapToGrid w:val="0"/>
                <w:color w:val="000000"/>
              </w:rPr>
              <w:t>4,0</w:t>
            </w:r>
          </w:p>
        </w:tc>
        <w:tc>
          <w:tcPr>
            <w:tcW w:w="1448" w:type="dxa"/>
            <w:tcBorders>
              <w:top w:val="single" w:sz="4" w:space="0" w:color="auto"/>
              <w:left w:val="single" w:sz="4" w:space="0" w:color="auto"/>
              <w:bottom w:val="single" w:sz="4" w:space="0" w:color="auto"/>
              <w:right w:val="single" w:sz="4" w:space="0" w:color="auto"/>
            </w:tcBorders>
          </w:tcPr>
          <w:p w14:paraId="79C9201A" w14:textId="77777777" w:rsidR="007F149F" w:rsidRDefault="007F149F">
            <w:pPr>
              <w:widowControl/>
              <w:spacing w:before="0" w:after="0"/>
              <w:jc w:val="center"/>
              <w:rPr>
                <w:snapToGrid w:val="0"/>
                <w:color w:val="000000"/>
              </w:rPr>
            </w:pPr>
            <w:r>
              <w:rPr>
                <w:snapToGrid w:val="0"/>
                <w:color w:val="000000"/>
              </w:rPr>
              <w:t>179</w:t>
            </w:r>
          </w:p>
        </w:tc>
        <w:tc>
          <w:tcPr>
            <w:tcW w:w="1448" w:type="dxa"/>
            <w:tcBorders>
              <w:top w:val="single" w:sz="4" w:space="0" w:color="auto"/>
              <w:left w:val="single" w:sz="4" w:space="0" w:color="auto"/>
              <w:bottom w:val="single" w:sz="4" w:space="0" w:color="auto"/>
              <w:right w:val="single" w:sz="4" w:space="0" w:color="auto"/>
            </w:tcBorders>
          </w:tcPr>
          <w:p w14:paraId="33E18713" w14:textId="77777777" w:rsidR="007F149F" w:rsidRDefault="007F149F">
            <w:pPr>
              <w:widowControl/>
              <w:spacing w:before="0" w:after="0"/>
              <w:jc w:val="center"/>
              <w:rPr>
                <w:snapToGrid w:val="0"/>
                <w:color w:val="000000"/>
              </w:rPr>
            </w:pPr>
            <w:r>
              <w:rPr>
                <w:snapToGrid w:val="0"/>
                <w:color w:val="000000"/>
              </w:rPr>
              <w:t>38,7</w:t>
            </w:r>
          </w:p>
        </w:tc>
        <w:tc>
          <w:tcPr>
            <w:tcW w:w="1448" w:type="dxa"/>
            <w:tcBorders>
              <w:top w:val="single" w:sz="4" w:space="0" w:color="auto"/>
              <w:left w:val="single" w:sz="4" w:space="0" w:color="auto"/>
              <w:bottom w:val="single" w:sz="4" w:space="0" w:color="auto"/>
              <w:right w:val="single" w:sz="4" w:space="0" w:color="auto"/>
            </w:tcBorders>
            <w:vAlign w:val="bottom"/>
          </w:tcPr>
          <w:p w14:paraId="6E07A0AB" w14:textId="77777777" w:rsidR="007F149F" w:rsidRDefault="007F149F">
            <w:pPr>
              <w:widowControl/>
              <w:spacing w:before="0" w:after="0"/>
              <w:jc w:val="center"/>
              <w:rPr>
                <w:snapToGrid w:val="0"/>
                <w:color w:val="000000"/>
              </w:rPr>
            </w:pPr>
            <w:r>
              <w:rPr>
                <w:snapToGrid w:val="0"/>
                <w:color w:val="000000"/>
              </w:rPr>
              <w:t>248</w:t>
            </w:r>
          </w:p>
        </w:tc>
        <w:tc>
          <w:tcPr>
            <w:tcW w:w="1448" w:type="dxa"/>
            <w:tcBorders>
              <w:top w:val="single" w:sz="4" w:space="0" w:color="auto"/>
              <w:left w:val="single" w:sz="4" w:space="0" w:color="auto"/>
              <w:bottom w:val="single" w:sz="4" w:space="0" w:color="auto"/>
              <w:right w:val="single" w:sz="4" w:space="0" w:color="auto"/>
            </w:tcBorders>
            <w:vAlign w:val="bottom"/>
          </w:tcPr>
          <w:p w14:paraId="35ABA5E0" w14:textId="77777777" w:rsidR="007F149F" w:rsidRDefault="007F149F">
            <w:pPr>
              <w:widowControl/>
              <w:spacing w:before="0" w:after="0"/>
              <w:jc w:val="center"/>
              <w:rPr>
                <w:snapToGrid w:val="0"/>
                <w:color w:val="000000"/>
              </w:rPr>
            </w:pPr>
            <w:r>
              <w:rPr>
                <w:snapToGrid w:val="0"/>
                <w:color w:val="000000"/>
              </w:rPr>
              <w:t>11,4</w:t>
            </w:r>
          </w:p>
        </w:tc>
      </w:tr>
      <w:tr w:rsidR="007F149F" w14:paraId="18A25CFB"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54869161" w14:textId="77777777" w:rsidR="007F149F" w:rsidRDefault="007F149F">
            <w:pPr>
              <w:widowControl/>
              <w:spacing w:before="0" w:after="0"/>
              <w:jc w:val="both"/>
              <w:rPr>
                <w:snapToGrid w:val="0"/>
                <w:color w:val="000000"/>
              </w:rPr>
            </w:pPr>
            <w:r>
              <w:rPr>
                <w:snapToGrid w:val="0"/>
                <w:color w:val="000000"/>
              </w:rPr>
              <w:t>СДК</w:t>
            </w:r>
          </w:p>
        </w:tc>
        <w:tc>
          <w:tcPr>
            <w:tcW w:w="1448" w:type="dxa"/>
            <w:tcBorders>
              <w:top w:val="single" w:sz="4" w:space="0" w:color="auto"/>
              <w:left w:val="single" w:sz="4" w:space="0" w:color="auto"/>
              <w:bottom w:val="single" w:sz="4" w:space="0" w:color="auto"/>
              <w:right w:val="single" w:sz="4" w:space="0" w:color="auto"/>
            </w:tcBorders>
          </w:tcPr>
          <w:p w14:paraId="4984116D" w14:textId="77777777" w:rsidR="007F149F" w:rsidRDefault="007F149F">
            <w:pPr>
              <w:widowControl/>
              <w:spacing w:before="0" w:after="0"/>
              <w:jc w:val="center"/>
              <w:rPr>
                <w:snapToGrid w:val="0"/>
                <w:color w:val="000000"/>
              </w:rPr>
            </w:pPr>
            <w:r>
              <w:rPr>
                <w:snapToGrid w:val="0"/>
                <w:color w:val="000000"/>
              </w:rPr>
              <w:t>31</w:t>
            </w:r>
          </w:p>
        </w:tc>
        <w:tc>
          <w:tcPr>
            <w:tcW w:w="1448" w:type="dxa"/>
            <w:tcBorders>
              <w:top w:val="single" w:sz="4" w:space="0" w:color="auto"/>
              <w:left w:val="single" w:sz="4" w:space="0" w:color="auto"/>
              <w:bottom w:val="single" w:sz="4" w:space="0" w:color="auto"/>
              <w:right w:val="single" w:sz="4" w:space="0" w:color="auto"/>
            </w:tcBorders>
            <w:vAlign w:val="bottom"/>
          </w:tcPr>
          <w:p w14:paraId="6A9D5E9B" w14:textId="77777777" w:rsidR="007F149F" w:rsidRDefault="007F149F">
            <w:pPr>
              <w:widowControl/>
              <w:spacing w:before="0" w:after="0"/>
              <w:jc w:val="center"/>
              <w:rPr>
                <w:snapToGrid w:val="0"/>
                <w:color w:val="000000"/>
              </w:rPr>
            </w:pPr>
            <w:r>
              <w:rPr>
                <w:snapToGrid w:val="0"/>
                <w:color w:val="000000"/>
              </w:rPr>
              <w:t>1,8</w:t>
            </w:r>
          </w:p>
        </w:tc>
        <w:tc>
          <w:tcPr>
            <w:tcW w:w="1448" w:type="dxa"/>
            <w:tcBorders>
              <w:top w:val="single" w:sz="4" w:space="0" w:color="auto"/>
              <w:left w:val="single" w:sz="4" w:space="0" w:color="auto"/>
              <w:bottom w:val="single" w:sz="4" w:space="0" w:color="auto"/>
              <w:right w:val="single" w:sz="4" w:space="0" w:color="auto"/>
            </w:tcBorders>
          </w:tcPr>
          <w:p w14:paraId="3243629C" w14:textId="77777777" w:rsidR="007F149F" w:rsidRDefault="007F149F">
            <w:pPr>
              <w:widowControl/>
              <w:spacing w:before="0" w:after="0"/>
              <w:jc w:val="center"/>
              <w:rPr>
                <w:snapToGrid w:val="0"/>
                <w:color w:val="000000"/>
              </w:rPr>
            </w:pPr>
            <w:r>
              <w:rPr>
                <w:snapToGrid w:val="0"/>
                <w:color w:val="000000"/>
              </w:rPr>
              <w:t>72</w:t>
            </w:r>
          </w:p>
        </w:tc>
        <w:tc>
          <w:tcPr>
            <w:tcW w:w="1448" w:type="dxa"/>
            <w:tcBorders>
              <w:top w:val="single" w:sz="4" w:space="0" w:color="auto"/>
              <w:left w:val="single" w:sz="4" w:space="0" w:color="auto"/>
              <w:bottom w:val="single" w:sz="4" w:space="0" w:color="auto"/>
              <w:right w:val="single" w:sz="4" w:space="0" w:color="auto"/>
            </w:tcBorders>
            <w:vAlign w:val="bottom"/>
          </w:tcPr>
          <w:p w14:paraId="5E2ACFA4" w14:textId="77777777" w:rsidR="007F149F" w:rsidRDefault="007F149F">
            <w:pPr>
              <w:widowControl/>
              <w:spacing w:before="0" w:after="0"/>
              <w:jc w:val="center"/>
              <w:rPr>
                <w:snapToGrid w:val="0"/>
                <w:color w:val="000000"/>
              </w:rPr>
            </w:pPr>
            <w:r>
              <w:rPr>
                <w:snapToGrid w:val="0"/>
                <w:color w:val="000000"/>
              </w:rPr>
              <w:t>15,6</w:t>
            </w:r>
          </w:p>
        </w:tc>
        <w:tc>
          <w:tcPr>
            <w:tcW w:w="1448" w:type="dxa"/>
            <w:tcBorders>
              <w:top w:val="single" w:sz="4" w:space="0" w:color="auto"/>
              <w:left w:val="single" w:sz="4" w:space="0" w:color="auto"/>
              <w:bottom w:val="single" w:sz="4" w:space="0" w:color="auto"/>
              <w:right w:val="single" w:sz="4" w:space="0" w:color="auto"/>
            </w:tcBorders>
            <w:vAlign w:val="bottom"/>
          </w:tcPr>
          <w:p w14:paraId="2B6C9FAB" w14:textId="77777777" w:rsidR="007F149F" w:rsidRDefault="007F149F">
            <w:pPr>
              <w:widowControl/>
              <w:spacing w:before="0" w:after="0"/>
              <w:jc w:val="center"/>
              <w:rPr>
                <w:snapToGrid w:val="0"/>
                <w:color w:val="000000"/>
              </w:rPr>
            </w:pPr>
            <w:r>
              <w:rPr>
                <w:snapToGrid w:val="0"/>
                <w:color w:val="000000"/>
              </w:rPr>
              <w:t>103</w:t>
            </w:r>
          </w:p>
        </w:tc>
        <w:tc>
          <w:tcPr>
            <w:tcW w:w="1448" w:type="dxa"/>
            <w:tcBorders>
              <w:top w:val="single" w:sz="4" w:space="0" w:color="auto"/>
              <w:left w:val="single" w:sz="4" w:space="0" w:color="auto"/>
              <w:bottom w:val="single" w:sz="4" w:space="0" w:color="auto"/>
              <w:right w:val="single" w:sz="4" w:space="0" w:color="auto"/>
            </w:tcBorders>
            <w:vAlign w:val="bottom"/>
          </w:tcPr>
          <w:p w14:paraId="01363BD7" w14:textId="77777777" w:rsidR="007F149F" w:rsidRDefault="007F149F">
            <w:pPr>
              <w:widowControl/>
              <w:spacing w:before="0" w:after="0"/>
              <w:jc w:val="center"/>
              <w:rPr>
                <w:snapToGrid w:val="0"/>
                <w:color w:val="000000"/>
              </w:rPr>
            </w:pPr>
            <w:r>
              <w:rPr>
                <w:snapToGrid w:val="0"/>
                <w:color w:val="000000"/>
              </w:rPr>
              <w:t>4,7</w:t>
            </w:r>
          </w:p>
        </w:tc>
      </w:tr>
      <w:tr w:rsidR="007F149F" w14:paraId="469DF9C3"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27D5D3AA" w14:textId="77777777" w:rsidR="007F149F" w:rsidRDefault="007F149F">
            <w:pPr>
              <w:widowControl/>
              <w:spacing w:before="0" w:after="0"/>
              <w:jc w:val="both"/>
              <w:rPr>
                <w:snapToGrid w:val="0"/>
                <w:color w:val="000000"/>
              </w:rPr>
            </w:pPr>
            <w:r>
              <w:rPr>
                <w:snapToGrid w:val="0"/>
                <w:color w:val="000000"/>
              </w:rPr>
              <w:t>ГВС</w:t>
            </w:r>
          </w:p>
        </w:tc>
        <w:tc>
          <w:tcPr>
            <w:tcW w:w="1448" w:type="dxa"/>
            <w:tcBorders>
              <w:top w:val="single" w:sz="4" w:space="0" w:color="auto"/>
              <w:left w:val="single" w:sz="4" w:space="0" w:color="auto"/>
              <w:bottom w:val="single" w:sz="4" w:space="0" w:color="auto"/>
              <w:right w:val="single" w:sz="4" w:space="0" w:color="auto"/>
            </w:tcBorders>
          </w:tcPr>
          <w:p w14:paraId="5125F4DD" w14:textId="77777777" w:rsidR="007F149F" w:rsidRDefault="007F149F">
            <w:pPr>
              <w:widowControl/>
              <w:spacing w:before="0" w:after="0"/>
              <w:jc w:val="center"/>
              <w:rPr>
                <w:snapToGrid w:val="0"/>
                <w:color w:val="000000"/>
              </w:rPr>
            </w:pPr>
            <w:r>
              <w:rPr>
                <w:snapToGrid w:val="0"/>
                <w:color w:val="000000"/>
              </w:rPr>
              <w:t>11</w:t>
            </w:r>
          </w:p>
        </w:tc>
        <w:tc>
          <w:tcPr>
            <w:tcW w:w="1448" w:type="dxa"/>
            <w:tcBorders>
              <w:top w:val="single" w:sz="4" w:space="0" w:color="auto"/>
              <w:left w:val="single" w:sz="4" w:space="0" w:color="auto"/>
              <w:bottom w:val="single" w:sz="4" w:space="0" w:color="auto"/>
              <w:right w:val="single" w:sz="4" w:space="0" w:color="auto"/>
            </w:tcBorders>
            <w:vAlign w:val="bottom"/>
          </w:tcPr>
          <w:p w14:paraId="382FAB26" w14:textId="77777777" w:rsidR="007F149F" w:rsidRDefault="007F149F">
            <w:pPr>
              <w:widowControl/>
              <w:spacing w:before="0" w:after="0"/>
              <w:jc w:val="center"/>
              <w:rPr>
                <w:snapToGrid w:val="0"/>
                <w:color w:val="000000"/>
              </w:rPr>
            </w:pPr>
            <w:r>
              <w:rPr>
                <w:snapToGrid w:val="0"/>
                <w:color w:val="000000"/>
              </w:rPr>
              <w:t>0,6</w:t>
            </w:r>
          </w:p>
        </w:tc>
        <w:tc>
          <w:tcPr>
            <w:tcW w:w="1448" w:type="dxa"/>
            <w:tcBorders>
              <w:top w:val="single" w:sz="4" w:space="0" w:color="auto"/>
              <w:left w:val="single" w:sz="4" w:space="0" w:color="auto"/>
              <w:bottom w:val="single" w:sz="4" w:space="0" w:color="auto"/>
              <w:right w:val="single" w:sz="4" w:space="0" w:color="auto"/>
            </w:tcBorders>
          </w:tcPr>
          <w:p w14:paraId="17C59F55" w14:textId="77777777" w:rsidR="007F149F" w:rsidRDefault="007F149F">
            <w:pPr>
              <w:widowControl/>
              <w:spacing w:before="0" w:after="0"/>
              <w:jc w:val="center"/>
              <w:rPr>
                <w:snapToGrid w:val="0"/>
                <w:color w:val="000000"/>
              </w:rPr>
            </w:pPr>
            <w:r>
              <w:rPr>
                <w:snapToGrid w:val="0"/>
                <w:color w:val="000000"/>
              </w:rPr>
              <w:t>34</w:t>
            </w:r>
          </w:p>
        </w:tc>
        <w:tc>
          <w:tcPr>
            <w:tcW w:w="1448" w:type="dxa"/>
            <w:tcBorders>
              <w:top w:val="single" w:sz="4" w:space="0" w:color="auto"/>
              <w:left w:val="single" w:sz="4" w:space="0" w:color="auto"/>
              <w:bottom w:val="single" w:sz="4" w:space="0" w:color="auto"/>
              <w:right w:val="single" w:sz="4" w:space="0" w:color="auto"/>
            </w:tcBorders>
            <w:vAlign w:val="bottom"/>
          </w:tcPr>
          <w:p w14:paraId="137E4125" w14:textId="77777777" w:rsidR="007F149F" w:rsidRDefault="007F149F">
            <w:pPr>
              <w:widowControl/>
              <w:spacing w:before="0" w:after="0"/>
              <w:jc w:val="center"/>
              <w:rPr>
                <w:snapToGrid w:val="0"/>
                <w:color w:val="000000"/>
              </w:rPr>
            </w:pPr>
            <w:r>
              <w:rPr>
                <w:snapToGrid w:val="0"/>
                <w:color w:val="000000"/>
              </w:rPr>
              <w:t>7,3</w:t>
            </w:r>
          </w:p>
        </w:tc>
        <w:tc>
          <w:tcPr>
            <w:tcW w:w="1448" w:type="dxa"/>
            <w:tcBorders>
              <w:top w:val="single" w:sz="4" w:space="0" w:color="auto"/>
              <w:left w:val="single" w:sz="4" w:space="0" w:color="auto"/>
              <w:bottom w:val="single" w:sz="4" w:space="0" w:color="auto"/>
              <w:right w:val="single" w:sz="4" w:space="0" w:color="auto"/>
            </w:tcBorders>
            <w:vAlign w:val="bottom"/>
          </w:tcPr>
          <w:p w14:paraId="6D95E3EF" w14:textId="77777777" w:rsidR="007F149F" w:rsidRDefault="007F149F">
            <w:pPr>
              <w:widowControl/>
              <w:spacing w:before="0" w:after="0"/>
              <w:jc w:val="center"/>
              <w:rPr>
                <w:snapToGrid w:val="0"/>
                <w:color w:val="000000"/>
              </w:rPr>
            </w:pPr>
            <w:r>
              <w:rPr>
                <w:snapToGrid w:val="0"/>
                <w:color w:val="000000"/>
              </w:rPr>
              <w:t>45</w:t>
            </w:r>
          </w:p>
        </w:tc>
        <w:tc>
          <w:tcPr>
            <w:tcW w:w="1448" w:type="dxa"/>
            <w:tcBorders>
              <w:top w:val="single" w:sz="4" w:space="0" w:color="auto"/>
              <w:left w:val="single" w:sz="4" w:space="0" w:color="auto"/>
              <w:bottom w:val="single" w:sz="4" w:space="0" w:color="auto"/>
              <w:right w:val="single" w:sz="4" w:space="0" w:color="auto"/>
            </w:tcBorders>
            <w:vAlign w:val="bottom"/>
          </w:tcPr>
          <w:p w14:paraId="2A562A35" w14:textId="77777777" w:rsidR="007F149F" w:rsidRDefault="007F149F">
            <w:pPr>
              <w:widowControl/>
              <w:spacing w:before="0" w:after="0"/>
              <w:jc w:val="center"/>
              <w:rPr>
                <w:snapToGrid w:val="0"/>
                <w:color w:val="000000"/>
              </w:rPr>
            </w:pPr>
            <w:r>
              <w:rPr>
                <w:snapToGrid w:val="0"/>
                <w:color w:val="000000"/>
              </w:rPr>
              <w:t>2,1</w:t>
            </w:r>
          </w:p>
        </w:tc>
      </w:tr>
      <w:tr w:rsidR="007F149F" w14:paraId="1A35A8AE"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358384C2" w14:textId="77777777" w:rsidR="007F149F" w:rsidRDefault="007F149F">
            <w:pPr>
              <w:widowControl/>
              <w:spacing w:before="0" w:after="0"/>
              <w:jc w:val="both"/>
              <w:rPr>
                <w:snapToGrid w:val="0"/>
                <w:color w:val="000000"/>
              </w:rPr>
            </w:pPr>
            <w:r>
              <w:rPr>
                <w:snapToGrid w:val="0"/>
                <w:color w:val="000000"/>
              </w:rPr>
              <w:t>СРК</w:t>
            </w:r>
          </w:p>
        </w:tc>
        <w:tc>
          <w:tcPr>
            <w:tcW w:w="1448" w:type="dxa"/>
            <w:tcBorders>
              <w:top w:val="single" w:sz="4" w:space="0" w:color="auto"/>
              <w:left w:val="single" w:sz="4" w:space="0" w:color="auto"/>
              <w:bottom w:val="single" w:sz="4" w:space="0" w:color="auto"/>
              <w:right w:val="single" w:sz="4" w:space="0" w:color="auto"/>
            </w:tcBorders>
          </w:tcPr>
          <w:p w14:paraId="1188D4EE" w14:textId="77777777" w:rsidR="007F149F" w:rsidRDefault="007F149F">
            <w:pPr>
              <w:widowControl/>
              <w:spacing w:before="0" w:after="0"/>
              <w:jc w:val="center"/>
              <w:rPr>
                <w:snapToGrid w:val="0"/>
                <w:color w:val="000000"/>
              </w:rPr>
            </w:pPr>
            <w:r>
              <w:rPr>
                <w:snapToGrid w:val="0"/>
                <w:color w:val="000000"/>
              </w:rPr>
              <w:t>17</w:t>
            </w:r>
          </w:p>
        </w:tc>
        <w:tc>
          <w:tcPr>
            <w:tcW w:w="1448" w:type="dxa"/>
            <w:tcBorders>
              <w:top w:val="single" w:sz="4" w:space="0" w:color="auto"/>
              <w:left w:val="single" w:sz="4" w:space="0" w:color="auto"/>
              <w:bottom w:val="single" w:sz="4" w:space="0" w:color="auto"/>
              <w:right w:val="single" w:sz="4" w:space="0" w:color="auto"/>
            </w:tcBorders>
            <w:vAlign w:val="bottom"/>
          </w:tcPr>
          <w:p w14:paraId="495D68C1" w14:textId="77777777" w:rsidR="007F149F" w:rsidRDefault="007F149F">
            <w:pPr>
              <w:widowControl/>
              <w:spacing w:before="0" w:after="0"/>
              <w:jc w:val="center"/>
              <w:rPr>
                <w:snapToGrid w:val="0"/>
                <w:color w:val="000000"/>
              </w:rPr>
            </w:pPr>
            <w:r>
              <w:rPr>
                <w:snapToGrid w:val="0"/>
                <w:color w:val="000000"/>
              </w:rPr>
              <w:t>1,0</w:t>
            </w:r>
          </w:p>
        </w:tc>
        <w:tc>
          <w:tcPr>
            <w:tcW w:w="1448" w:type="dxa"/>
            <w:tcBorders>
              <w:top w:val="single" w:sz="4" w:space="0" w:color="auto"/>
              <w:left w:val="single" w:sz="4" w:space="0" w:color="auto"/>
              <w:bottom w:val="single" w:sz="4" w:space="0" w:color="auto"/>
              <w:right w:val="single" w:sz="4" w:space="0" w:color="auto"/>
            </w:tcBorders>
          </w:tcPr>
          <w:p w14:paraId="1F889A18" w14:textId="77777777" w:rsidR="007F149F" w:rsidRDefault="007F149F">
            <w:pPr>
              <w:widowControl/>
              <w:spacing w:before="0" w:after="0"/>
              <w:jc w:val="center"/>
              <w:rPr>
                <w:snapToGrid w:val="0"/>
                <w:color w:val="000000"/>
              </w:rPr>
            </w:pPr>
            <w:r>
              <w:rPr>
                <w:snapToGrid w:val="0"/>
                <w:color w:val="000000"/>
              </w:rPr>
              <w:t>45</w:t>
            </w:r>
          </w:p>
        </w:tc>
        <w:tc>
          <w:tcPr>
            <w:tcW w:w="1448" w:type="dxa"/>
            <w:tcBorders>
              <w:top w:val="single" w:sz="4" w:space="0" w:color="auto"/>
              <w:left w:val="single" w:sz="4" w:space="0" w:color="auto"/>
              <w:bottom w:val="single" w:sz="4" w:space="0" w:color="auto"/>
              <w:right w:val="single" w:sz="4" w:space="0" w:color="auto"/>
            </w:tcBorders>
            <w:vAlign w:val="bottom"/>
          </w:tcPr>
          <w:p w14:paraId="568C465C" w14:textId="77777777" w:rsidR="007F149F" w:rsidRDefault="007F149F">
            <w:pPr>
              <w:widowControl/>
              <w:spacing w:before="0" w:after="0"/>
              <w:jc w:val="center"/>
              <w:rPr>
                <w:snapToGrid w:val="0"/>
                <w:color w:val="000000"/>
              </w:rPr>
            </w:pPr>
            <w:r>
              <w:rPr>
                <w:snapToGrid w:val="0"/>
                <w:color w:val="000000"/>
              </w:rPr>
              <w:t>9,7</w:t>
            </w:r>
          </w:p>
        </w:tc>
        <w:tc>
          <w:tcPr>
            <w:tcW w:w="1448" w:type="dxa"/>
            <w:tcBorders>
              <w:top w:val="single" w:sz="4" w:space="0" w:color="auto"/>
              <w:left w:val="single" w:sz="4" w:space="0" w:color="auto"/>
              <w:bottom w:val="single" w:sz="4" w:space="0" w:color="auto"/>
              <w:right w:val="single" w:sz="4" w:space="0" w:color="auto"/>
            </w:tcBorders>
            <w:vAlign w:val="bottom"/>
          </w:tcPr>
          <w:p w14:paraId="5E7427BD" w14:textId="77777777" w:rsidR="007F149F" w:rsidRDefault="007F149F">
            <w:pPr>
              <w:widowControl/>
              <w:spacing w:before="0" w:after="0"/>
              <w:jc w:val="center"/>
              <w:rPr>
                <w:snapToGrid w:val="0"/>
                <w:color w:val="000000"/>
              </w:rPr>
            </w:pPr>
            <w:r>
              <w:rPr>
                <w:snapToGrid w:val="0"/>
                <w:color w:val="000000"/>
              </w:rPr>
              <w:t>62</w:t>
            </w:r>
          </w:p>
        </w:tc>
        <w:tc>
          <w:tcPr>
            <w:tcW w:w="1448" w:type="dxa"/>
            <w:tcBorders>
              <w:top w:val="single" w:sz="4" w:space="0" w:color="auto"/>
              <w:left w:val="single" w:sz="4" w:space="0" w:color="auto"/>
              <w:bottom w:val="single" w:sz="4" w:space="0" w:color="auto"/>
              <w:right w:val="single" w:sz="4" w:space="0" w:color="auto"/>
            </w:tcBorders>
            <w:vAlign w:val="bottom"/>
          </w:tcPr>
          <w:p w14:paraId="29256237" w14:textId="77777777" w:rsidR="007F149F" w:rsidRDefault="007F149F">
            <w:pPr>
              <w:widowControl/>
              <w:spacing w:before="0" w:after="0"/>
              <w:jc w:val="center"/>
              <w:rPr>
                <w:snapToGrid w:val="0"/>
                <w:color w:val="000000"/>
              </w:rPr>
            </w:pPr>
            <w:r>
              <w:rPr>
                <w:snapToGrid w:val="0"/>
                <w:color w:val="000000"/>
              </w:rPr>
              <w:t>2,8</w:t>
            </w:r>
          </w:p>
        </w:tc>
      </w:tr>
      <w:tr w:rsidR="007F149F" w14:paraId="5B95464F"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1794E6BE" w14:textId="77777777" w:rsidR="007F149F" w:rsidRDefault="007F149F">
            <w:pPr>
              <w:widowControl/>
              <w:spacing w:before="0" w:after="0"/>
              <w:jc w:val="both"/>
              <w:rPr>
                <w:snapToGrid w:val="0"/>
                <w:color w:val="000000"/>
              </w:rPr>
            </w:pPr>
            <w:r>
              <w:rPr>
                <w:snapToGrid w:val="0"/>
                <w:color w:val="000000"/>
              </w:rPr>
              <w:t>СРЖ</w:t>
            </w:r>
          </w:p>
        </w:tc>
        <w:tc>
          <w:tcPr>
            <w:tcW w:w="1448" w:type="dxa"/>
            <w:tcBorders>
              <w:top w:val="single" w:sz="4" w:space="0" w:color="auto"/>
              <w:left w:val="single" w:sz="4" w:space="0" w:color="auto"/>
              <w:bottom w:val="single" w:sz="4" w:space="0" w:color="auto"/>
              <w:right w:val="single" w:sz="4" w:space="0" w:color="auto"/>
            </w:tcBorders>
          </w:tcPr>
          <w:p w14:paraId="4664BE18" w14:textId="77777777" w:rsidR="007F149F" w:rsidRDefault="007F149F">
            <w:pPr>
              <w:widowControl/>
              <w:spacing w:before="0" w:after="0"/>
              <w:jc w:val="center"/>
              <w:rPr>
                <w:snapToGrid w:val="0"/>
                <w:color w:val="000000"/>
              </w:rPr>
            </w:pPr>
            <w:r>
              <w:rPr>
                <w:snapToGrid w:val="0"/>
                <w:color w:val="000000"/>
              </w:rPr>
              <w:t>3</w:t>
            </w:r>
          </w:p>
        </w:tc>
        <w:tc>
          <w:tcPr>
            <w:tcW w:w="1448" w:type="dxa"/>
            <w:tcBorders>
              <w:top w:val="single" w:sz="4" w:space="0" w:color="auto"/>
              <w:left w:val="single" w:sz="4" w:space="0" w:color="auto"/>
              <w:bottom w:val="single" w:sz="4" w:space="0" w:color="auto"/>
              <w:right w:val="single" w:sz="4" w:space="0" w:color="auto"/>
            </w:tcBorders>
            <w:vAlign w:val="bottom"/>
          </w:tcPr>
          <w:p w14:paraId="21DD8BF7" w14:textId="77777777" w:rsidR="007F149F" w:rsidRDefault="007F149F">
            <w:pPr>
              <w:widowControl/>
              <w:spacing w:before="0" w:after="0"/>
              <w:jc w:val="center"/>
              <w:rPr>
                <w:snapToGrid w:val="0"/>
                <w:color w:val="000000"/>
              </w:rPr>
            </w:pPr>
            <w:r>
              <w:rPr>
                <w:snapToGrid w:val="0"/>
                <w:color w:val="000000"/>
              </w:rPr>
              <w:t>0,2</w:t>
            </w:r>
          </w:p>
        </w:tc>
        <w:tc>
          <w:tcPr>
            <w:tcW w:w="1448" w:type="dxa"/>
            <w:tcBorders>
              <w:top w:val="single" w:sz="4" w:space="0" w:color="auto"/>
              <w:left w:val="single" w:sz="4" w:space="0" w:color="auto"/>
              <w:bottom w:val="single" w:sz="4" w:space="0" w:color="auto"/>
              <w:right w:val="single" w:sz="4" w:space="0" w:color="auto"/>
            </w:tcBorders>
          </w:tcPr>
          <w:p w14:paraId="4B4F5620" w14:textId="77777777" w:rsidR="007F149F" w:rsidRDefault="007F149F">
            <w:pPr>
              <w:widowControl/>
              <w:spacing w:before="0" w:after="0"/>
              <w:jc w:val="center"/>
              <w:rPr>
                <w:snapToGrid w:val="0"/>
                <w:color w:val="000000"/>
              </w:rPr>
            </w:pPr>
            <w:r>
              <w:rPr>
                <w:snapToGrid w:val="0"/>
                <w:color w:val="000000"/>
              </w:rPr>
              <w:t>6</w:t>
            </w:r>
          </w:p>
        </w:tc>
        <w:tc>
          <w:tcPr>
            <w:tcW w:w="1448" w:type="dxa"/>
            <w:tcBorders>
              <w:top w:val="single" w:sz="4" w:space="0" w:color="auto"/>
              <w:left w:val="single" w:sz="4" w:space="0" w:color="auto"/>
              <w:bottom w:val="single" w:sz="4" w:space="0" w:color="auto"/>
              <w:right w:val="single" w:sz="4" w:space="0" w:color="auto"/>
            </w:tcBorders>
            <w:vAlign w:val="bottom"/>
          </w:tcPr>
          <w:p w14:paraId="3DA7E9D5" w14:textId="77777777" w:rsidR="007F149F" w:rsidRDefault="007F149F">
            <w:pPr>
              <w:widowControl/>
              <w:spacing w:before="0" w:after="0"/>
              <w:jc w:val="center"/>
              <w:rPr>
                <w:snapToGrid w:val="0"/>
                <w:color w:val="000000"/>
              </w:rPr>
            </w:pPr>
            <w:r>
              <w:rPr>
                <w:snapToGrid w:val="0"/>
                <w:color w:val="000000"/>
              </w:rPr>
              <w:t>1,3</w:t>
            </w:r>
          </w:p>
        </w:tc>
        <w:tc>
          <w:tcPr>
            <w:tcW w:w="1448" w:type="dxa"/>
            <w:tcBorders>
              <w:top w:val="single" w:sz="4" w:space="0" w:color="auto"/>
              <w:left w:val="single" w:sz="4" w:space="0" w:color="auto"/>
              <w:bottom w:val="single" w:sz="4" w:space="0" w:color="auto"/>
              <w:right w:val="single" w:sz="4" w:space="0" w:color="auto"/>
            </w:tcBorders>
            <w:vAlign w:val="bottom"/>
          </w:tcPr>
          <w:p w14:paraId="6DC272E8" w14:textId="77777777" w:rsidR="007F149F" w:rsidRDefault="007F149F">
            <w:pPr>
              <w:widowControl/>
              <w:spacing w:before="0" w:after="0"/>
              <w:jc w:val="center"/>
              <w:rPr>
                <w:snapToGrid w:val="0"/>
                <w:color w:val="000000"/>
              </w:rPr>
            </w:pPr>
            <w:r>
              <w:rPr>
                <w:snapToGrid w:val="0"/>
                <w:color w:val="000000"/>
              </w:rPr>
              <w:t>9</w:t>
            </w:r>
          </w:p>
        </w:tc>
        <w:tc>
          <w:tcPr>
            <w:tcW w:w="1448" w:type="dxa"/>
            <w:tcBorders>
              <w:top w:val="single" w:sz="4" w:space="0" w:color="auto"/>
              <w:left w:val="single" w:sz="4" w:space="0" w:color="auto"/>
              <w:bottom w:val="single" w:sz="4" w:space="0" w:color="auto"/>
              <w:right w:val="single" w:sz="4" w:space="0" w:color="auto"/>
            </w:tcBorders>
            <w:vAlign w:val="bottom"/>
          </w:tcPr>
          <w:p w14:paraId="57BF2903" w14:textId="77777777" w:rsidR="007F149F" w:rsidRDefault="007F149F">
            <w:pPr>
              <w:widowControl/>
              <w:spacing w:before="0" w:after="0"/>
              <w:jc w:val="center"/>
              <w:rPr>
                <w:snapToGrid w:val="0"/>
                <w:color w:val="000000"/>
              </w:rPr>
            </w:pPr>
            <w:r>
              <w:rPr>
                <w:snapToGrid w:val="0"/>
                <w:color w:val="000000"/>
              </w:rPr>
              <w:t>0,4</w:t>
            </w:r>
          </w:p>
        </w:tc>
      </w:tr>
      <w:tr w:rsidR="007F149F" w14:paraId="6B04E9B5"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08B725F6" w14:textId="77777777" w:rsidR="007F149F" w:rsidRDefault="007F149F">
            <w:pPr>
              <w:widowControl/>
              <w:spacing w:before="0" w:after="0"/>
              <w:jc w:val="both"/>
              <w:rPr>
                <w:snapToGrid w:val="0"/>
                <w:color w:val="000000"/>
              </w:rPr>
            </w:pPr>
            <w:r>
              <w:rPr>
                <w:snapToGrid w:val="0"/>
                <w:color w:val="000000"/>
              </w:rPr>
              <w:t>СРП</w:t>
            </w:r>
          </w:p>
        </w:tc>
        <w:tc>
          <w:tcPr>
            <w:tcW w:w="1448" w:type="dxa"/>
            <w:tcBorders>
              <w:top w:val="single" w:sz="4" w:space="0" w:color="auto"/>
              <w:left w:val="single" w:sz="4" w:space="0" w:color="auto"/>
              <w:bottom w:val="single" w:sz="4" w:space="0" w:color="auto"/>
              <w:right w:val="single" w:sz="4" w:space="0" w:color="auto"/>
            </w:tcBorders>
          </w:tcPr>
          <w:p w14:paraId="7537F900" w14:textId="77777777" w:rsidR="007F149F" w:rsidRDefault="007F149F">
            <w:pPr>
              <w:widowControl/>
              <w:spacing w:before="0" w:after="0"/>
              <w:jc w:val="center"/>
              <w:rPr>
                <w:snapToGrid w:val="0"/>
                <w:color w:val="000000"/>
              </w:rPr>
            </w:pPr>
            <w:r>
              <w:rPr>
                <w:snapToGrid w:val="0"/>
                <w:color w:val="000000"/>
              </w:rPr>
              <w:t>2</w:t>
            </w:r>
          </w:p>
        </w:tc>
        <w:tc>
          <w:tcPr>
            <w:tcW w:w="1448" w:type="dxa"/>
            <w:tcBorders>
              <w:top w:val="single" w:sz="4" w:space="0" w:color="auto"/>
              <w:left w:val="single" w:sz="4" w:space="0" w:color="auto"/>
              <w:bottom w:val="single" w:sz="4" w:space="0" w:color="auto"/>
              <w:right w:val="single" w:sz="4" w:space="0" w:color="auto"/>
            </w:tcBorders>
            <w:vAlign w:val="bottom"/>
          </w:tcPr>
          <w:p w14:paraId="7F585C66" w14:textId="77777777" w:rsidR="007F149F" w:rsidRDefault="007F149F">
            <w:pPr>
              <w:widowControl/>
              <w:spacing w:before="0" w:after="0"/>
              <w:jc w:val="center"/>
              <w:rPr>
                <w:snapToGrid w:val="0"/>
                <w:color w:val="000000"/>
              </w:rPr>
            </w:pPr>
            <w:r>
              <w:rPr>
                <w:snapToGrid w:val="0"/>
                <w:color w:val="000000"/>
              </w:rPr>
              <w:t>0,1</w:t>
            </w:r>
          </w:p>
        </w:tc>
        <w:tc>
          <w:tcPr>
            <w:tcW w:w="1448" w:type="dxa"/>
            <w:tcBorders>
              <w:top w:val="single" w:sz="4" w:space="0" w:color="auto"/>
              <w:left w:val="single" w:sz="4" w:space="0" w:color="auto"/>
              <w:bottom w:val="single" w:sz="4" w:space="0" w:color="auto"/>
              <w:right w:val="single" w:sz="4" w:space="0" w:color="auto"/>
            </w:tcBorders>
          </w:tcPr>
          <w:p w14:paraId="7BDDA85E" w14:textId="77777777" w:rsidR="007F149F" w:rsidRDefault="007F149F">
            <w:pPr>
              <w:widowControl/>
              <w:spacing w:before="0" w:after="0"/>
              <w:jc w:val="center"/>
              <w:rPr>
                <w:snapToGrid w:val="0"/>
                <w:color w:val="000000"/>
              </w:rPr>
            </w:pPr>
            <w:r>
              <w:rPr>
                <w:snapToGrid w:val="0"/>
                <w:color w:val="000000"/>
              </w:rPr>
              <w:t>4</w:t>
            </w:r>
          </w:p>
        </w:tc>
        <w:tc>
          <w:tcPr>
            <w:tcW w:w="1448" w:type="dxa"/>
            <w:tcBorders>
              <w:top w:val="single" w:sz="4" w:space="0" w:color="auto"/>
              <w:left w:val="single" w:sz="4" w:space="0" w:color="auto"/>
              <w:bottom w:val="single" w:sz="4" w:space="0" w:color="auto"/>
              <w:right w:val="single" w:sz="4" w:space="0" w:color="auto"/>
            </w:tcBorders>
            <w:vAlign w:val="bottom"/>
          </w:tcPr>
          <w:p w14:paraId="01910CF9" w14:textId="77777777" w:rsidR="007F149F" w:rsidRDefault="007F149F">
            <w:pPr>
              <w:widowControl/>
              <w:spacing w:before="0" w:after="0"/>
              <w:jc w:val="center"/>
              <w:rPr>
                <w:snapToGrid w:val="0"/>
                <w:color w:val="000000"/>
              </w:rPr>
            </w:pPr>
            <w:r>
              <w:rPr>
                <w:snapToGrid w:val="0"/>
                <w:color w:val="000000"/>
              </w:rPr>
              <w:t>0,9</w:t>
            </w:r>
          </w:p>
        </w:tc>
        <w:tc>
          <w:tcPr>
            <w:tcW w:w="1448" w:type="dxa"/>
            <w:tcBorders>
              <w:top w:val="single" w:sz="4" w:space="0" w:color="auto"/>
              <w:left w:val="single" w:sz="4" w:space="0" w:color="auto"/>
              <w:bottom w:val="single" w:sz="4" w:space="0" w:color="auto"/>
              <w:right w:val="single" w:sz="4" w:space="0" w:color="auto"/>
            </w:tcBorders>
            <w:vAlign w:val="bottom"/>
          </w:tcPr>
          <w:p w14:paraId="34AB5272" w14:textId="77777777" w:rsidR="007F149F" w:rsidRDefault="007F149F">
            <w:pPr>
              <w:widowControl/>
              <w:spacing w:before="0" w:after="0"/>
              <w:jc w:val="center"/>
              <w:rPr>
                <w:snapToGrid w:val="0"/>
                <w:color w:val="000000"/>
              </w:rPr>
            </w:pPr>
            <w:r>
              <w:rPr>
                <w:snapToGrid w:val="0"/>
                <w:color w:val="000000"/>
              </w:rPr>
              <w:t>6</w:t>
            </w:r>
          </w:p>
        </w:tc>
        <w:tc>
          <w:tcPr>
            <w:tcW w:w="1448" w:type="dxa"/>
            <w:tcBorders>
              <w:top w:val="single" w:sz="4" w:space="0" w:color="auto"/>
              <w:left w:val="single" w:sz="4" w:space="0" w:color="auto"/>
              <w:bottom w:val="single" w:sz="4" w:space="0" w:color="auto"/>
              <w:right w:val="single" w:sz="4" w:space="0" w:color="auto"/>
            </w:tcBorders>
            <w:vAlign w:val="bottom"/>
          </w:tcPr>
          <w:p w14:paraId="2B86BCC7" w14:textId="77777777" w:rsidR="007F149F" w:rsidRDefault="007F149F">
            <w:pPr>
              <w:widowControl/>
              <w:spacing w:before="0" w:after="0"/>
              <w:jc w:val="center"/>
              <w:rPr>
                <w:snapToGrid w:val="0"/>
                <w:color w:val="000000"/>
              </w:rPr>
            </w:pPr>
            <w:r>
              <w:rPr>
                <w:snapToGrid w:val="0"/>
                <w:color w:val="000000"/>
              </w:rPr>
              <w:t>0,3</w:t>
            </w:r>
          </w:p>
        </w:tc>
      </w:tr>
      <w:tr w:rsidR="007F149F" w14:paraId="1795E996"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3686AAEB" w14:textId="77777777" w:rsidR="007F149F" w:rsidRDefault="007F149F">
            <w:pPr>
              <w:widowControl/>
              <w:spacing w:before="0" w:after="0"/>
              <w:jc w:val="both"/>
              <w:rPr>
                <w:snapToGrid w:val="0"/>
                <w:color w:val="000000"/>
              </w:rPr>
            </w:pPr>
            <w:r>
              <w:rPr>
                <w:snapToGrid w:val="0"/>
                <w:color w:val="000000"/>
              </w:rPr>
              <w:t>СРМП</w:t>
            </w:r>
          </w:p>
        </w:tc>
        <w:tc>
          <w:tcPr>
            <w:tcW w:w="1448" w:type="dxa"/>
            <w:tcBorders>
              <w:top w:val="single" w:sz="4" w:space="0" w:color="auto"/>
              <w:left w:val="single" w:sz="4" w:space="0" w:color="auto"/>
              <w:bottom w:val="single" w:sz="4" w:space="0" w:color="auto"/>
              <w:right w:val="single" w:sz="4" w:space="0" w:color="auto"/>
            </w:tcBorders>
          </w:tcPr>
          <w:p w14:paraId="6757D9A7" w14:textId="77777777" w:rsidR="007F149F" w:rsidRDefault="007F149F">
            <w:pPr>
              <w:widowControl/>
              <w:spacing w:before="0" w:after="0"/>
              <w:jc w:val="center"/>
              <w:rPr>
                <w:snapToGrid w:val="0"/>
                <w:color w:val="000000"/>
              </w:rPr>
            </w:pPr>
            <w:r>
              <w:rPr>
                <w:snapToGrid w:val="0"/>
                <w:color w:val="000000"/>
              </w:rPr>
              <w:t>5</w:t>
            </w:r>
          </w:p>
        </w:tc>
        <w:tc>
          <w:tcPr>
            <w:tcW w:w="1448" w:type="dxa"/>
            <w:tcBorders>
              <w:top w:val="single" w:sz="4" w:space="0" w:color="auto"/>
              <w:left w:val="single" w:sz="4" w:space="0" w:color="auto"/>
              <w:bottom w:val="single" w:sz="4" w:space="0" w:color="auto"/>
              <w:right w:val="single" w:sz="4" w:space="0" w:color="auto"/>
            </w:tcBorders>
            <w:vAlign w:val="bottom"/>
          </w:tcPr>
          <w:p w14:paraId="3045C52B" w14:textId="77777777" w:rsidR="007F149F" w:rsidRDefault="007F149F">
            <w:pPr>
              <w:widowControl/>
              <w:spacing w:before="0" w:after="0"/>
              <w:jc w:val="center"/>
              <w:rPr>
                <w:snapToGrid w:val="0"/>
                <w:color w:val="000000"/>
              </w:rPr>
            </w:pPr>
            <w:r>
              <w:rPr>
                <w:snapToGrid w:val="0"/>
                <w:color w:val="000000"/>
              </w:rPr>
              <w:t>0,3</w:t>
            </w:r>
          </w:p>
        </w:tc>
        <w:tc>
          <w:tcPr>
            <w:tcW w:w="1448" w:type="dxa"/>
            <w:tcBorders>
              <w:top w:val="single" w:sz="4" w:space="0" w:color="auto"/>
              <w:left w:val="single" w:sz="4" w:space="0" w:color="auto"/>
              <w:bottom w:val="single" w:sz="4" w:space="0" w:color="auto"/>
              <w:right w:val="single" w:sz="4" w:space="0" w:color="auto"/>
            </w:tcBorders>
          </w:tcPr>
          <w:p w14:paraId="7FA9D2DE" w14:textId="77777777" w:rsidR="007F149F" w:rsidRDefault="007F149F">
            <w:pPr>
              <w:widowControl/>
              <w:spacing w:before="0" w:after="0"/>
              <w:jc w:val="center"/>
              <w:rPr>
                <w:snapToGrid w:val="0"/>
                <w:color w:val="000000"/>
              </w:rPr>
            </w:pPr>
            <w:r>
              <w:rPr>
                <w:snapToGrid w:val="0"/>
                <w:color w:val="000000"/>
              </w:rPr>
              <w:t>18</w:t>
            </w:r>
          </w:p>
        </w:tc>
        <w:tc>
          <w:tcPr>
            <w:tcW w:w="1448" w:type="dxa"/>
            <w:tcBorders>
              <w:top w:val="single" w:sz="4" w:space="0" w:color="auto"/>
              <w:left w:val="single" w:sz="4" w:space="0" w:color="auto"/>
              <w:bottom w:val="single" w:sz="4" w:space="0" w:color="auto"/>
              <w:right w:val="single" w:sz="4" w:space="0" w:color="auto"/>
            </w:tcBorders>
            <w:vAlign w:val="bottom"/>
          </w:tcPr>
          <w:p w14:paraId="310B7D18" w14:textId="77777777" w:rsidR="007F149F" w:rsidRDefault="007F149F">
            <w:pPr>
              <w:widowControl/>
              <w:spacing w:before="0" w:after="0"/>
              <w:jc w:val="center"/>
              <w:rPr>
                <w:snapToGrid w:val="0"/>
                <w:color w:val="000000"/>
              </w:rPr>
            </w:pPr>
            <w:r>
              <w:rPr>
                <w:snapToGrid w:val="0"/>
                <w:color w:val="000000"/>
              </w:rPr>
              <w:t>3,9</w:t>
            </w:r>
          </w:p>
        </w:tc>
        <w:tc>
          <w:tcPr>
            <w:tcW w:w="1448" w:type="dxa"/>
            <w:tcBorders>
              <w:top w:val="single" w:sz="4" w:space="0" w:color="auto"/>
              <w:left w:val="single" w:sz="4" w:space="0" w:color="auto"/>
              <w:bottom w:val="single" w:sz="4" w:space="0" w:color="auto"/>
              <w:right w:val="single" w:sz="4" w:space="0" w:color="auto"/>
            </w:tcBorders>
            <w:vAlign w:val="bottom"/>
          </w:tcPr>
          <w:p w14:paraId="20CAD1AB" w14:textId="77777777" w:rsidR="007F149F" w:rsidRDefault="007F149F">
            <w:pPr>
              <w:widowControl/>
              <w:spacing w:before="0" w:after="0"/>
              <w:jc w:val="center"/>
              <w:rPr>
                <w:snapToGrid w:val="0"/>
                <w:color w:val="000000"/>
              </w:rPr>
            </w:pPr>
            <w:r>
              <w:rPr>
                <w:snapToGrid w:val="0"/>
                <w:color w:val="000000"/>
              </w:rPr>
              <w:t>23</w:t>
            </w:r>
          </w:p>
        </w:tc>
        <w:tc>
          <w:tcPr>
            <w:tcW w:w="1448" w:type="dxa"/>
            <w:tcBorders>
              <w:top w:val="single" w:sz="4" w:space="0" w:color="auto"/>
              <w:left w:val="single" w:sz="4" w:space="0" w:color="auto"/>
              <w:bottom w:val="single" w:sz="4" w:space="0" w:color="auto"/>
              <w:right w:val="single" w:sz="4" w:space="0" w:color="auto"/>
            </w:tcBorders>
            <w:vAlign w:val="bottom"/>
          </w:tcPr>
          <w:p w14:paraId="1FDA5FB2" w14:textId="77777777" w:rsidR="007F149F" w:rsidRDefault="007F149F">
            <w:pPr>
              <w:widowControl/>
              <w:spacing w:before="0" w:after="0"/>
              <w:jc w:val="center"/>
              <w:rPr>
                <w:snapToGrid w:val="0"/>
                <w:color w:val="000000"/>
              </w:rPr>
            </w:pPr>
            <w:r>
              <w:rPr>
                <w:snapToGrid w:val="0"/>
                <w:color w:val="000000"/>
              </w:rPr>
              <w:t>1,1</w:t>
            </w:r>
          </w:p>
        </w:tc>
      </w:tr>
      <w:tr w:rsidR="007F149F" w14:paraId="3AB90ABD" w14:textId="77777777">
        <w:tblPrEx>
          <w:tblCellMar>
            <w:top w:w="0" w:type="dxa"/>
            <w:bottom w:w="0" w:type="dxa"/>
          </w:tblCellMar>
        </w:tblPrEx>
        <w:trPr>
          <w:cantSplit/>
        </w:trPr>
        <w:tc>
          <w:tcPr>
            <w:tcW w:w="10170" w:type="dxa"/>
            <w:gridSpan w:val="7"/>
            <w:tcBorders>
              <w:top w:val="single" w:sz="4" w:space="0" w:color="auto"/>
              <w:left w:val="single" w:sz="4" w:space="0" w:color="auto"/>
              <w:bottom w:val="single" w:sz="4" w:space="0" w:color="auto"/>
              <w:right w:val="single" w:sz="4" w:space="0" w:color="auto"/>
            </w:tcBorders>
          </w:tcPr>
          <w:p w14:paraId="6D2EE2A0" w14:textId="77777777" w:rsidR="007F149F" w:rsidRDefault="007F149F">
            <w:pPr>
              <w:widowControl/>
              <w:spacing w:before="0" w:after="0"/>
              <w:rPr>
                <w:snapToGrid w:val="0"/>
                <w:color w:val="000000"/>
              </w:rPr>
            </w:pPr>
            <w:r>
              <w:rPr>
                <w:snapToGrid w:val="0"/>
                <w:color w:val="000000"/>
              </w:rPr>
              <w:t>Соматизированная истерия</w:t>
            </w:r>
          </w:p>
        </w:tc>
      </w:tr>
      <w:tr w:rsidR="007F149F" w14:paraId="5F68340D" w14:textId="77777777">
        <w:tblPrEx>
          <w:tblCellMar>
            <w:top w:w="0" w:type="dxa"/>
            <w:bottom w:w="0" w:type="dxa"/>
          </w:tblCellMar>
        </w:tblPrEx>
        <w:tc>
          <w:tcPr>
            <w:tcW w:w="1482" w:type="dxa"/>
            <w:tcBorders>
              <w:top w:val="single" w:sz="4" w:space="0" w:color="auto"/>
              <w:left w:val="single" w:sz="4" w:space="0" w:color="auto"/>
              <w:bottom w:val="single" w:sz="4" w:space="0" w:color="auto"/>
              <w:right w:val="single" w:sz="4" w:space="0" w:color="auto"/>
            </w:tcBorders>
          </w:tcPr>
          <w:p w14:paraId="67DDBCD0" w14:textId="77777777" w:rsidR="007F149F" w:rsidRDefault="007F149F">
            <w:pPr>
              <w:widowControl/>
              <w:spacing w:before="0" w:after="0"/>
              <w:jc w:val="both"/>
              <w:rPr>
                <w:snapToGrid w:val="0"/>
                <w:color w:val="000000"/>
              </w:rPr>
            </w:pPr>
          </w:p>
        </w:tc>
        <w:tc>
          <w:tcPr>
            <w:tcW w:w="1448" w:type="dxa"/>
            <w:tcBorders>
              <w:top w:val="single" w:sz="4" w:space="0" w:color="auto"/>
              <w:left w:val="single" w:sz="4" w:space="0" w:color="auto"/>
              <w:bottom w:val="single" w:sz="4" w:space="0" w:color="auto"/>
              <w:right w:val="single" w:sz="4" w:space="0" w:color="auto"/>
            </w:tcBorders>
          </w:tcPr>
          <w:p w14:paraId="40A174B1" w14:textId="77777777" w:rsidR="007F149F" w:rsidRDefault="007F149F">
            <w:pPr>
              <w:widowControl/>
              <w:spacing w:before="0" w:after="0"/>
              <w:jc w:val="center"/>
              <w:rPr>
                <w:snapToGrid w:val="0"/>
                <w:color w:val="000000"/>
              </w:rPr>
            </w:pPr>
            <w:r>
              <w:rPr>
                <w:snapToGrid w:val="0"/>
                <w:color w:val="000000"/>
              </w:rPr>
              <w:t>134</w:t>
            </w:r>
          </w:p>
        </w:tc>
        <w:tc>
          <w:tcPr>
            <w:tcW w:w="1448" w:type="dxa"/>
            <w:tcBorders>
              <w:top w:val="single" w:sz="4" w:space="0" w:color="auto"/>
              <w:left w:val="single" w:sz="4" w:space="0" w:color="auto"/>
              <w:bottom w:val="single" w:sz="4" w:space="0" w:color="auto"/>
              <w:right w:val="single" w:sz="4" w:space="0" w:color="auto"/>
            </w:tcBorders>
          </w:tcPr>
          <w:p w14:paraId="0D06912E" w14:textId="77777777" w:rsidR="007F149F" w:rsidRDefault="007F149F">
            <w:pPr>
              <w:widowControl/>
              <w:spacing w:before="0" w:after="0"/>
              <w:jc w:val="center"/>
              <w:rPr>
                <w:snapToGrid w:val="0"/>
                <w:color w:val="000000"/>
              </w:rPr>
            </w:pPr>
            <w:r>
              <w:rPr>
                <w:snapToGrid w:val="0"/>
                <w:color w:val="000000"/>
              </w:rPr>
              <w:t>7,8</w:t>
            </w:r>
          </w:p>
        </w:tc>
        <w:tc>
          <w:tcPr>
            <w:tcW w:w="1448" w:type="dxa"/>
            <w:tcBorders>
              <w:top w:val="single" w:sz="4" w:space="0" w:color="auto"/>
              <w:left w:val="single" w:sz="4" w:space="0" w:color="auto"/>
              <w:bottom w:val="single" w:sz="4" w:space="0" w:color="auto"/>
              <w:right w:val="single" w:sz="4" w:space="0" w:color="auto"/>
            </w:tcBorders>
          </w:tcPr>
          <w:p w14:paraId="4FFC543F" w14:textId="77777777" w:rsidR="007F149F" w:rsidRDefault="007F149F">
            <w:pPr>
              <w:widowControl/>
              <w:spacing w:before="0" w:after="0"/>
              <w:jc w:val="center"/>
              <w:rPr>
                <w:snapToGrid w:val="0"/>
                <w:color w:val="000000"/>
              </w:rPr>
            </w:pPr>
            <w:r>
              <w:rPr>
                <w:snapToGrid w:val="0"/>
                <w:color w:val="000000"/>
              </w:rPr>
              <w:t>57</w:t>
            </w:r>
          </w:p>
        </w:tc>
        <w:tc>
          <w:tcPr>
            <w:tcW w:w="1448" w:type="dxa"/>
            <w:tcBorders>
              <w:top w:val="single" w:sz="4" w:space="0" w:color="auto"/>
              <w:left w:val="single" w:sz="4" w:space="0" w:color="auto"/>
              <w:bottom w:val="single" w:sz="4" w:space="0" w:color="auto"/>
              <w:right w:val="single" w:sz="4" w:space="0" w:color="auto"/>
            </w:tcBorders>
            <w:vAlign w:val="bottom"/>
          </w:tcPr>
          <w:p w14:paraId="1E38DA1E" w14:textId="77777777" w:rsidR="007F149F" w:rsidRDefault="007F149F">
            <w:pPr>
              <w:widowControl/>
              <w:spacing w:before="0" w:after="0"/>
              <w:jc w:val="center"/>
              <w:rPr>
                <w:snapToGrid w:val="0"/>
                <w:color w:val="000000"/>
              </w:rPr>
            </w:pPr>
            <w:r>
              <w:rPr>
                <w:snapToGrid w:val="0"/>
                <w:color w:val="000000"/>
              </w:rPr>
              <w:t>12,3</w:t>
            </w:r>
          </w:p>
        </w:tc>
        <w:tc>
          <w:tcPr>
            <w:tcW w:w="1448" w:type="dxa"/>
            <w:tcBorders>
              <w:top w:val="single" w:sz="4" w:space="0" w:color="auto"/>
              <w:left w:val="single" w:sz="4" w:space="0" w:color="auto"/>
              <w:bottom w:val="single" w:sz="4" w:space="0" w:color="auto"/>
              <w:right w:val="single" w:sz="4" w:space="0" w:color="auto"/>
            </w:tcBorders>
          </w:tcPr>
          <w:p w14:paraId="06147397" w14:textId="77777777" w:rsidR="007F149F" w:rsidRDefault="007F149F">
            <w:pPr>
              <w:widowControl/>
              <w:spacing w:before="0" w:after="0"/>
              <w:jc w:val="center"/>
              <w:rPr>
                <w:snapToGrid w:val="0"/>
                <w:color w:val="000000"/>
              </w:rPr>
            </w:pPr>
            <w:r>
              <w:rPr>
                <w:snapToGrid w:val="0"/>
                <w:color w:val="000000"/>
              </w:rPr>
              <w:t>191</w:t>
            </w:r>
          </w:p>
        </w:tc>
        <w:tc>
          <w:tcPr>
            <w:tcW w:w="1448" w:type="dxa"/>
            <w:tcBorders>
              <w:top w:val="single" w:sz="4" w:space="0" w:color="auto"/>
              <w:left w:val="single" w:sz="4" w:space="0" w:color="auto"/>
              <w:bottom w:val="single" w:sz="4" w:space="0" w:color="auto"/>
              <w:right w:val="single" w:sz="4" w:space="0" w:color="auto"/>
            </w:tcBorders>
          </w:tcPr>
          <w:p w14:paraId="59A30E4B" w14:textId="77777777" w:rsidR="007F149F" w:rsidRDefault="007F149F">
            <w:pPr>
              <w:widowControl/>
              <w:spacing w:before="0" w:after="0"/>
              <w:jc w:val="center"/>
              <w:rPr>
                <w:snapToGrid w:val="0"/>
                <w:color w:val="000000"/>
              </w:rPr>
            </w:pPr>
            <w:r>
              <w:rPr>
                <w:snapToGrid w:val="0"/>
                <w:color w:val="000000"/>
              </w:rPr>
              <w:t>8,8</w:t>
            </w:r>
          </w:p>
        </w:tc>
      </w:tr>
    </w:tbl>
    <w:p w14:paraId="3BA1CAA3" w14:textId="77777777" w:rsidR="007F149F" w:rsidRDefault="007F149F">
      <w:pPr>
        <w:pStyle w:val="24"/>
        <w:rPr>
          <w:rFonts w:ascii="Times New Roman" w:hAnsi="Times New Roman" w:cs="Times New Roman"/>
        </w:rPr>
      </w:pPr>
      <w:r>
        <w:rPr>
          <w:rFonts w:ascii="Times New Roman" w:hAnsi="Times New Roman" w:cs="Times New Roman"/>
        </w:rPr>
        <w:t>Условные обозначения: СДК – синдром Да Коста (кардионевроз), ГВС – гипе</w:t>
      </w:r>
      <w:r>
        <w:rPr>
          <w:rFonts w:ascii="Times New Roman" w:hAnsi="Times New Roman" w:cs="Times New Roman"/>
        </w:rPr>
        <w:t>р</w:t>
      </w:r>
      <w:r>
        <w:rPr>
          <w:rFonts w:ascii="Times New Roman" w:hAnsi="Times New Roman" w:cs="Times New Roman"/>
        </w:rPr>
        <w:t>вентиляционный синдром, СРК – синдром раздраженного кишечника, СРЖ – синдром раздраженного желудка, СРП – синдром раздраженного пищевода, СРМП – синдром раздраженного мочевого пузыря.</w:t>
      </w:r>
    </w:p>
    <w:p w14:paraId="48E7A8FB" w14:textId="77777777" w:rsidR="007F149F" w:rsidRDefault="007F149F">
      <w:pPr>
        <w:widowControl/>
        <w:spacing w:before="0" w:after="0" w:line="360" w:lineRule="auto"/>
        <w:ind w:firstLine="720"/>
        <w:jc w:val="both"/>
        <w:rPr>
          <w:sz w:val="28"/>
          <w:szCs w:val="28"/>
        </w:rPr>
      </w:pPr>
    </w:p>
    <w:p w14:paraId="7A4A6FE2" w14:textId="77777777" w:rsidR="007F149F" w:rsidRDefault="007F149F">
      <w:pPr>
        <w:widowControl/>
        <w:spacing w:before="0" w:after="0" w:line="360" w:lineRule="auto"/>
        <w:ind w:firstLine="720"/>
        <w:jc w:val="both"/>
        <w:rPr>
          <w:sz w:val="28"/>
          <w:szCs w:val="28"/>
        </w:rPr>
      </w:pPr>
      <w:r>
        <w:rPr>
          <w:sz w:val="28"/>
          <w:szCs w:val="28"/>
        </w:rPr>
        <w:t>Учитывая сравнительно малое число пациентов с органными неврозами среди больных ГКБ № 1, представляется нецелесообразным проводить диффере</w:t>
      </w:r>
      <w:r>
        <w:rPr>
          <w:sz w:val="28"/>
          <w:szCs w:val="28"/>
        </w:rPr>
        <w:t>н</w:t>
      </w:r>
      <w:r>
        <w:rPr>
          <w:sz w:val="28"/>
          <w:szCs w:val="28"/>
        </w:rPr>
        <w:t>цированную оценку эпидемилогических показателей изучаемых состояний в ко</w:t>
      </w:r>
      <w:r>
        <w:rPr>
          <w:sz w:val="28"/>
          <w:szCs w:val="28"/>
        </w:rPr>
        <w:t>н</w:t>
      </w:r>
      <w:r>
        <w:rPr>
          <w:sz w:val="28"/>
          <w:szCs w:val="28"/>
        </w:rPr>
        <w:t>тингентах стационара и городской поликлиники. Поэтому при анализе характер</w:t>
      </w:r>
      <w:r>
        <w:rPr>
          <w:sz w:val="28"/>
          <w:szCs w:val="28"/>
        </w:rPr>
        <w:t>и</w:t>
      </w:r>
      <w:r>
        <w:rPr>
          <w:sz w:val="28"/>
          <w:szCs w:val="28"/>
        </w:rPr>
        <w:t xml:space="preserve">стик органных неврозов у больных стационара ограничимся лишь особенностями распределения этих состояний в различных отделениях ГКБ № 1 (таблица 2). </w:t>
      </w:r>
    </w:p>
    <w:p w14:paraId="14B334FA" w14:textId="77777777" w:rsidR="007F149F" w:rsidRDefault="007F149F">
      <w:pPr>
        <w:widowControl/>
        <w:spacing w:before="0" w:after="0" w:line="360" w:lineRule="auto"/>
        <w:ind w:firstLine="720"/>
        <w:jc w:val="both"/>
        <w:rPr>
          <w:sz w:val="28"/>
          <w:szCs w:val="28"/>
        </w:rPr>
      </w:pPr>
      <w:r>
        <w:rPr>
          <w:sz w:val="28"/>
          <w:szCs w:val="28"/>
        </w:rPr>
        <w:t>Как можно видеть, большинство пациентов с органными неврозами наход</w:t>
      </w:r>
      <w:r>
        <w:rPr>
          <w:sz w:val="28"/>
          <w:szCs w:val="28"/>
        </w:rPr>
        <w:t>и</w:t>
      </w:r>
      <w:r>
        <w:rPr>
          <w:sz w:val="28"/>
          <w:szCs w:val="28"/>
        </w:rPr>
        <w:t>лись в относительно малом числе отделений ГКБ № 1. Тот факт, что максимал</w:t>
      </w:r>
      <w:r>
        <w:rPr>
          <w:sz w:val="28"/>
          <w:szCs w:val="28"/>
        </w:rPr>
        <w:t>ь</w:t>
      </w:r>
      <w:r>
        <w:rPr>
          <w:sz w:val="28"/>
          <w:szCs w:val="28"/>
        </w:rPr>
        <w:t>ные доли органных неврозов установлены для больных кардиологического и о</w:t>
      </w:r>
      <w:r>
        <w:rPr>
          <w:sz w:val="28"/>
          <w:szCs w:val="28"/>
        </w:rPr>
        <w:t>б</w:t>
      </w:r>
      <w:r>
        <w:rPr>
          <w:sz w:val="28"/>
          <w:szCs w:val="28"/>
        </w:rPr>
        <w:t>щего терапевтического отделений (40%), по-видимому, объясняется следующим: во-первых, высокими показателями распространенности СДК, значительно пр</w:t>
      </w:r>
      <w:r>
        <w:rPr>
          <w:sz w:val="28"/>
          <w:szCs w:val="28"/>
        </w:rPr>
        <w:t>е</w:t>
      </w:r>
      <w:r>
        <w:rPr>
          <w:sz w:val="28"/>
          <w:szCs w:val="28"/>
        </w:rPr>
        <w:t>вышающими аналогичные показатели других органных неврозов; во-вторых, ш</w:t>
      </w:r>
      <w:r>
        <w:rPr>
          <w:sz w:val="28"/>
          <w:szCs w:val="28"/>
        </w:rPr>
        <w:t>и</w:t>
      </w:r>
      <w:r>
        <w:rPr>
          <w:sz w:val="28"/>
          <w:szCs w:val="28"/>
        </w:rPr>
        <w:t>рокий профиль общего терапевтического отделения, в котором возможно нако</w:t>
      </w:r>
      <w:r>
        <w:rPr>
          <w:sz w:val="28"/>
          <w:szCs w:val="28"/>
        </w:rPr>
        <w:t>п</w:t>
      </w:r>
      <w:r>
        <w:rPr>
          <w:sz w:val="28"/>
          <w:szCs w:val="28"/>
        </w:rPr>
        <w:t>ление диагностически трудных пациентов с жалобами на нарушения функций внутренних органов и алгии, к которым относятся и больные с органными невр</w:t>
      </w:r>
      <w:r>
        <w:rPr>
          <w:sz w:val="28"/>
          <w:szCs w:val="28"/>
        </w:rPr>
        <w:t>о</w:t>
      </w:r>
      <w:r>
        <w:rPr>
          <w:sz w:val="28"/>
          <w:szCs w:val="28"/>
        </w:rPr>
        <w:t xml:space="preserve">зами. </w:t>
      </w:r>
    </w:p>
    <w:p w14:paraId="3A0428AC" w14:textId="77777777" w:rsidR="007F149F" w:rsidRDefault="007F149F">
      <w:pPr>
        <w:widowControl/>
        <w:spacing w:before="0" w:after="0" w:line="360" w:lineRule="auto"/>
        <w:ind w:firstLine="720"/>
        <w:jc w:val="both"/>
        <w:rPr>
          <w:sz w:val="28"/>
          <w:szCs w:val="28"/>
        </w:rPr>
      </w:pPr>
    </w:p>
    <w:p w14:paraId="4C991DC2" w14:textId="77777777" w:rsidR="007F149F" w:rsidRDefault="007F149F">
      <w:pPr>
        <w:widowControl/>
        <w:spacing w:before="0" w:after="0" w:line="360" w:lineRule="auto"/>
        <w:ind w:firstLine="720"/>
        <w:jc w:val="both"/>
        <w:rPr>
          <w:sz w:val="28"/>
          <w:szCs w:val="28"/>
        </w:rPr>
      </w:pPr>
      <w:r>
        <w:rPr>
          <w:sz w:val="28"/>
          <w:szCs w:val="28"/>
        </w:rPr>
        <w:t>Таблица 2. Доли пациентов (%) с органными неврозами в отделениях ГКБ № 1 от числа больных органными неврозами и общего числа пациентов в отдел</w:t>
      </w:r>
      <w:r>
        <w:rPr>
          <w:sz w:val="28"/>
          <w:szCs w:val="28"/>
        </w:rPr>
        <w:t>е</w:t>
      </w:r>
      <w:r>
        <w:rPr>
          <w:sz w:val="28"/>
          <w:szCs w:val="28"/>
        </w:rPr>
        <w:t>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54"/>
        <w:gridCol w:w="1154"/>
        <w:gridCol w:w="1154"/>
        <w:gridCol w:w="1155"/>
        <w:gridCol w:w="1154"/>
        <w:gridCol w:w="1154"/>
        <w:gridCol w:w="1155"/>
      </w:tblGrid>
      <w:tr w:rsidR="007F149F" w14:paraId="4C0CB0A1" w14:textId="77777777">
        <w:tblPrEx>
          <w:tblCellMar>
            <w:top w:w="0" w:type="dxa"/>
            <w:bottom w:w="0" w:type="dxa"/>
          </w:tblCellMar>
        </w:tblPrEx>
        <w:trPr>
          <w:cantSplit/>
          <w:jc w:val="center"/>
        </w:trPr>
        <w:tc>
          <w:tcPr>
            <w:tcW w:w="1951" w:type="dxa"/>
            <w:tcBorders>
              <w:top w:val="single" w:sz="4" w:space="0" w:color="auto"/>
              <w:left w:val="single" w:sz="4" w:space="0" w:color="auto"/>
              <w:bottom w:val="single" w:sz="4" w:space="0" w:color="auto"/>
              <w:right w:val="single" w:sz="4" w:space="0" w:color="auto"/>
            </w:tcBorders>
          </w:tcPr>
          <w:p w14:paraId="29177C10" w14:textId="77777777" w:rsidR="007F149F" w:rsidRDefault="007F149F">
            <w:pPr>
              <w:widowControl/>
              <w:spacing w:before="0" w:after="0"/>
            </w:pPr>
          </w:p>
        </w:tc>
        <w:tc>
          <w:tcPr>
            <w:tcW w:w="8080" w:type="dxa"/>
            <w:gridSpan w:val="7"/>
            <w:tcBorders>
              <w:top w:val="single" w:sz="4" w:space="0" w:color="auto"/>
              <w:left w:val="single" w:sz="4" w:space="0" w:color="auto"/>
              <w:bottom w:val="single" w:sz="4" w:space="0" w:color="auto"/>
              <w:right w:val="single" w:sz="4" w:space="0" w:color="auto"/>
            </w:tcBorders>
          </w:tcPr>
          <w:p w14:paraId="04FF2A76" w14:textId="77777777" w:rsidR="007F149F" w:rsidRDefault="007F149F">
            <w:pPr>
              <w:widowControl/>
              <w:spacing w:before="0" w:after="0"/>
              <w:jc w:val="center"/>
            </w:pPr>
            <w:r>
              <w:t>Отделения ГКБ № 1</w:t>
            </w:r>
          </w:p>
        </w:tc>
      </w:tr>
      <w:tr w:rsidR="007F149F" w14:paraId="72E6CE0B"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1DE1006F" w14:textId="77777777" w:rsidR="007F149F" w:rsidRDefault="007F149F">
            <w:pPr>
              <w:widowControl/>
              <w:spacing w:before="0" w:after="0"/>
            </w:pPr>
          </w:p>
        </w:tc>
        <w:tc>
          <w:tcPr>
            <w:tcW w:w="1154" w:type="dxa"/>
            <w:tcBorders>
              <w:top w:val="single" w:sz="4" w:space="0" w:color="auto"/>
              <w:left w:val="single" w:sz="4" w:space="0" w:color="auto"/>
              <w:bottom w:val="single" w:sz="4" w:space="0" w:color="auto"/>
              <w:right w:val="single" w:sz="4" w:space="0" w:color="auto"/>
            </w:tcBorders>
          </w:tcPr>
          <w:p w14:paraId="5BDA6409" w14:textId="77777777" w:rsidR="007F149F" w:rsidRDefault="007F149F">
            <w:pPr>
              <w:widowControl/>
              <w:spacing w:before="0" w:after="0"/>
              <w:jc w:val="center"/>
            </w:pPr>
            <w:r>
              <w:t>Общее терапе</w:t>
            </w:r>
            <w:r>
              <w:t>в</w:t>
            </w:r>
            <w:r>
              <w:t>тическое</w:t>
            </w:r>
          </w:p>
        </w:tc>
        <w:tc>
          <w:tcPr>
            <w:tcW w:w="1154" w:type="dxa"/>
            <w:tcBorders>
              <w:top w:val="single" w:sz="4" w:space="0" w:color="auto"/>
              <w:left w:val="single" w:sz="4" w:space="0" w:color="auto"/>
              <w:bottom w:val="single" w:sz="4" w:space="0" w:color="auto"/>
              <w:right w:val="single" w:sz="4" w:space="0" w:color="auto"/>
            </w:tcBorders>
          </w:tcPr>
          <w:p w14:paraId="643C9292" w14:textId="77777777" w:rsidR="007F149F" w:rsidRDefault="007F149F">
            <w:pPr>
              <w:widowControl/>
              <w:spacing w:before="0" w:after="0"/>
              <w:jc w:val="center"/>
            </w:pPr>
            <w:r>
              <w:t>Карди</w:t>
            </w:r>
            <w:r>
              <w:t>о</w:t>
            </w:r>
            <w:r>
              <w:t>логич</w:t>
            </w:r>
            <w:r>
              <w:t>е</w:t>
            </w:r>
            <w:r>
              <w:t>ское</w:t>
            </w:r>
          </w:p>
        </w:tc>
        <w:tc>
          <w:tcPr>
            <w:tcW w:w="1154" w:type="dxa"/>
            <w:tcBorders>
              <w:top w:val="single" w:sz="4" w:space="0" w:color="auto"/>
              <w:left w:val="single" w:sz="4" w:space="0" w:color="auto"/>
              <w:bottom w:val="single" w:sz="4" w:space="0" w:color="auto"/>
              <w:right w:val="single" w:sz="4" w:space="0" w:color="auto"/>
            </w:tcBorders>
          </w:tcPr>
          <w:p w14:paraId="02CFDB10" w14:textId="77777777" w:rsidR="007F149F" w:rsidRDefault="007F149F">
            <w:pPr>
              <w:widowControl/>
              <w:spacing w:before="0" w:after="0"/>
              <w:jc w:val="center"/>
            </w:pPr>
            <w:r>
              <w:t>Гинек</w:t>
            </w:r>
            <w:r>
              <w:t>о</w:t>
            </w:r>
            <w:r>
              <w:t>логич</w:t>
            </w:r>
            <w:r>
              <w:t>е</w:t>
            </w:r>
            <w:r>
              <w:t>ское</w:t>
            </w:r>
          </w:p>
        </w:tc>
        <w:tc>
          <w:tcPr>
            <w:tcW w:w="1155" w:type="dxa"/>
            <w:tcBorders>
              <w:top w:val="single" w:sz="4" w:space="0" w:color="auto"/>
              <w:left w:val="single" w:sz="4" w:space="0" w:color="auto"/>
              <w:bottom w:val="single" w:sz="4" w:space="0" w:color="auto"/>
              <w:right w:val="single" w:sz="4" w:space="0" w:color="auto"/>
            </w:tcBorders>
          </w:tcPr>
          <w:p w14:paraId="7B139720" w14:textId="77777777" w:rsidR="007F149F" w:rsidRDefault="007F149F">
            <w:pPr>
              <w:widowControl/>
              <w:spacing w:before="0" w:after="0"/>
              <w:jc w:val="center"/>
            </w:pPr>
            <w:r>
              <w:t>Невр</w:t>
            </w:r>
            <w:r>
              <w:t>о</w:t>
            </w:r>
            <w:r>
              <w:t>логич</w:t>
            </w:r>
            <w:r>
              <w:t>е</w:t>
            </w:r>
            <w:r>
              <w:t>ское</w:t>
            </w:r>
          </w:p>
        </w:tc>
        <w:tc>
          <w:tcPr>
            <w:tcW w:w="1154" w:type="dxa"/>
            <w:tcBorders>
              <w:top w:val="single" w:sz="4" w:space="0" w:color="auto"/>
              <w:left w:val="single" w:sz="4" w:space="0" w:color="auto"/>
              <w:bottom w:val="single" w:sz="4" w:space="0" w:color="auto"/>
              <w:right w:val="single" w:sz="4" w:space="0" w:color="auto"/>
            </w:tcBorders>
          </w:tcPr>
          <w:p w14:paraId="3999AE2C" w14:textId="77777777" w:rsidR="007F149F" w:rsidRDefault="007F149F">
            <w:pPr>
              <w:widowControl/>
              <w:spacing w:before="0" w:after="0"/>
              <w:jc w:val="center"/>
            </w:pPr>
            <w:r>
              <w:t>Травм</w:t>
            </w:r>
            <w:r>
              <w:t>а</w:t>
            </w:r>
            <w:r>
              <w:t>толог</w:t>
            </w:r>
            <w:r>
              <w:t>и</w:t>
            </w:r>
            <w:r>
              <w:t>ческое</w:t>
            </w:r>
          </w:p>
        </w:tc>
        <w:tc>
          <w:tcPr>
            <w:tcW w:w="1154" w:type="dxa"/>
            <w:tcBorders>
              <w:top w:val="single" w:sz="4" w:space="0" w:color="auto"/>
              <w:left w:val="single" w:sz="4" w:space="0" w:color="auto"/>
              <w:bottom w:val="single" w:sz="4" w:space="0" w:color="auto"/>
              <w:right w:val="single" w:sz="4" w:space="0" w:color="auto"/>
            </w:tcBorders>
          </w:tcPr>
          <w:p w14:paraId="57BBAF04" w14:textId="77777777" w:rsidR="007F149F" w:rsidRDefault="007F149F">
            <w:pPr>
              <w:widowControl/>
              <w:spacing w:before="0" w:after="0"/>
              <w:jc w:val="center"/>
            </w:pPr>
            <w:r>
              <w:t>Хиру</w:t>
            </w:r>
            <w:r>
              <w:t>р</w:t>
            </w:r>
            <w:r>
              <w:t>гическое</w:t>
            </w:r>
          </w:p>
        </w:tc>
        <w:tc>
          <w:tcPr>
            <w:tcW w:w="1155" w:type="dxa"/>
            <w:tcBorders>
              <w:top w:val="single" w:sz="4" w:space="0" w:color="auto"/>
              <w:left w:val="single" w:sz="4" w:space="0" w:color="auto"/>
              <w:bottom w:val="single" w:sz="4" w:space="0" w:color="auto"/>
              <w:right w:val="single" w:sz="4" w:space="0" w:color="auto"/>
            </w:tcBorders>
          </w:tcPr>
          <w:p w14:paraId="56360EE8" w14:textId="77777777" w:rsidR="007F149F" w:rsidRDefault="007F149F">
            <w:pPr>
              <w:widowControl/>
              <w:spacing w:before="0" w:after="0"/>
              <w:jc w:val="center"/>
            </w:pPr>
            <w:r>
              <w:t>Ревм</w:t>
            </w:r>
            <w:r>
              <w:t>а</w:t>
            </w:r>
            <w:r>
              <w:t>толог</w:t>
            </w:r>
            <w:r>
              <w:t>и</w:t>
            </w:r>
            <w:r>
              <w:t>ческое</w:t>
            </w:r>
          </w:p>
        </w:tc>
      </w:tr>
      <w:tr w:rsidR="007F149F" w14:paraId="693EFA62" w14:textId="77777777">
        <w:tblPrEx>
          <w:tblCellMar>
            <w:top w:w="0" w:type="dxa"/>
            <w:bottom w:w="0" w:type="dxa"/>
          </w:tblCellMar>
        </w:tblPrEx>
        <w:trPr>
          <w:cantSplit/>
          <w:jc w:val="center"/>
        </w:trPr>
        <w:tc>
          <w:tcPr>
            <w:tcW w:w="10031" w:type="dxa"/>
            <w:gridSpan w:val="8"/>
            <w:tcBorders>
              <w:top w:val="single" w:sz="4" w:space="0" w:color="auto"/>
              <w:left w:val="single" w:sz="4" w:space="0" w:color="auto"/>
              <w:bottom w:val="single" w:sz="4" w:space="0" w:color="auto"/>
              <w:right w:val="single" w:sz="4" w:space="0" w:color="auto"/>
            </w:tcBorders>
          </w:tcPr>
          <w:p w14:paraId="1B7B6E30" w14:textId="77777777" w:rsidR="007F149F" w:rsidRDefault="007F149F">
            <w:pPr>
              <w:widowControl/>
              <w:spacing w:before="0" w:after="0"/>
            </w:pPr>
            <w:r>
              <w:t>СДК (n=31)</w:t>
            </w:r>
          </w:p>
        </w:tc>
      </w:tr>
      <w:tr w:rsidR="007F149F" w14:paraId="5ED2AB0D"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30185E5D" w14:textId="77777777" w:rsidR="007F149F" w:rsidRDefault="007F149F">
            <w:pPr>
              <w:widowControl/>
              <w:spacing w:before="0" w:after="0"/>
            </w:pPr>
            <w:r>
              <w:t>Абс.</w:t>
            </w:r>
          </w:p>
        </w:tc>
        <w:tc>
          <w:tcPr>
            <w:tcW w:w="1154" w:type="dxa"/>
            <w:tcBorders>
              <w:top w:val="single" w:sz="4" w:space="0" w:color="auto"/>
              <w:left w:val="single" w:sz="4" w:space="0" w:color="auto"/>
              <w:bottom w:val="single" w:sz="4" w:space="0" w:color="auto"/>
              <w:right w:val="single" w:sz="4" w:space="0" w:color="auto"/>
            </w:tcBorders>
            <w:vAlign w:val="center"/>
          </w:tcPr>
          <w:p w14:paraId="31E8EAAE" w14:textId="77777777" w:rsidR="007F149F" w:rsidRDefault="007F149F">
            <w:pPr>
              <w:widowControl/>
              <w:spacing w:before="0" w:after="0"/>
              <w:jc w:val="center"/>
            </w:pPr>
            <w:r>
              <w:t>8</w:t>
            </w:r>
          </w:p>
        </w:tc>
        <w:tc>
          <w:tcPr>
            <w:tcW w:w="1154" w:type="dxa"/>
            <w:tcBorders>
              <w:top w:val="single" w:sz="4" w:space="0" w:color="auto"/>
              <w:left w:val="single" w:sz="4" w:space="0" w:color="auto"/>
              <w:bottom w:val="single" w:sz="4" w:space="0" w:color="auto"/>
              <w:right w:val="single" w:sz="4" w:space="0" w:color="auto"/>
            </w:tcBorders>
            <w:vAlign w:val="center"/>
          </w:tcPr>
          <w:p w14:paraId="4F7FE755" w14:textId="77777777" w:rsidR="007F149F" w:rsidRDefault="007F149F">
            <w:pPr>
              <w:widowControl/>
              <w:spacing w:before="0" w:after="0"/>
              <w:jc w:val="center"/>
            </w:pPr>
            <w:r>
              <w:t>12</w:t>
            </w:r>
          </w:p>
        </w:tc>
        <w:tc>
          <w:tcPr>
            <w:tcW w:w="1154" w:type="dxa"/>
            <w:tcBorders>
              <w:top w:val="single" w:sz="4" w:space="0" w:color="auto"/>
              <w:left w:val="single" w:sz="4" w:space="0" w:color="auto"/>
              <w:bottom w:val="single" w:sz="4" w:space="0" w:color="auto"/>
              <w:right w:val="single" w:sz="4" w:space="0" w:color="auto"/>
            </w:tcBorders>
            <w:vAlign w:val="center"/>
          </w:tcPr>
          <w:p w14:paraId="78DA84B6" w14:textId="77777777" w:rsidR="007F149F" w:rsidRDefault="007F149F">
            <w:pPr>
              <w:widowControl/>
              <w:spacing w:before="0" w:after="0"/>
              <w:jc w:val="center"/>
            </w:pPr>
            <w:r>
              <w:t>5</w:t>
            </w:r>
          </w:p>
        </w:tc>
        <w:tc>
          <w:tcPr>
            <w:tcW w:w="1155" w:type="dxa"/>
            <w:tcBorders>
              <w:top w:val="single" w:sz="4" w:space="0" w:color="auto"/>
              <w:left w:val="single" w:sz="4" w:space="0" w:color="auto"/>
              <w:bottom w:val="single" w:sz="4" w:space="0" w:color="auto"/>
              <w:right w:val="single" w:sz="4" w:space="0" w:color="auto"/>
            </w:tcBorders>
            <w:vAlign w:val="center"/>
          </w:tcPr>
          <w:p w14:paraId="72223C57" w14:textId="77777777" w:rsidR="007F149F" w:rsidRDefault="007F149F">
            <w:pPr>
              <w:widowControl/>
              <w:spacing w:before="0" w:after="0"/>
              <w:jc w:val="center"/>
            </w:pPr>
            <w:r>
              <w:t>4</w:t>
            </w:r>
          </w:p>
        </w:tc>
        <w:tc>
          <w:tcPr>
            <w:tcW w:w="1154" w:type="dxa"/>
            <w:tcBorders>
              <w:top w:val="single" w:sz="4" w:space="0" w:color="auto"/>
              <w:left w:val="single" w:sz="4" w:space="0" w:color="auto"/>
              <w:bottom w:val="single" w:sz="4" w:space="0" w:color="auto"/>
              <w:right w:val="single" w:sz="4" w:space="0" w:color="auto"/>
            </w:tcBorders>
            <w:vAlign w:val="center"/>
          </w:tcPr>
          <w:p w14:paraId="2671CA1F" w14:textId="77777777" w:rsidR="007F149F" w:rsidRDefault="007F149F">
            <w:pPr>
              <w:widowControl/>
              <w:spacing w:before="0" w:after="0"/>
              <w:jc w:val="center"/>
            </w:pPr>
            <w:r>
              <w:t>2</w:t>
            </w:r>
          </w:p>
        </w:tc>
        <w:tc>
          <w:tcPr>
            <w:tcW w:w="1154" w:type="dxa"/>
            <w:tcBorders>
              <w:top w:val="single" w:sz="4" w:space="0" w:color="auto"/>
              <w:left w:val="single" w:sz="4" w:space="0" w:color="auto"/>
              <w:bottom w:val="single" w:sz="4" w:space="0" w:color="auto"/>
              <w:right w:val="single" w:sz="4" w:space="0" w:color="auto"/>
            </w:tcBorders>
            <w:vAlign w:val="center"/>
          </w:tcPr>
          <w:p w14:paraId="7663CC1E"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6D9A9853" w14:textId="77777777" w:rsidR="007F149F" w:rsidRDefault="007F149F">
            <w:pPr>
              <w:widowControl/>
              <w:spacing w:before="0" w:after="0"/>
              <w:jc w:val="center"/>
            </w:pPr>
            <w:r>
              <w:t>0</w:t>
            </w:r>
          </w:p>
        </w:tc>
      </w:tr>
      <w:tr w:rsidR="007F149F" w14:paraId="78AB884C"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52F8F826" w14:textId="77777777" w:rsidR="007F149F" w:rsidRDefault="007F149F">
            <w:pPr>
              <w:widowControl/>
              <w:spacing w:before="0" w:after="0"/>
            </w:pPr>
            <w:r>
              <w:t>% от числа больных с СДК</w:t>
            </w:r>
          </w:p>
        </w:tc>
        <w:tc>
          <w:tcPr>
            <w:tcW w:w="1154" w:type="dxa"/>
            <w:tcBorders>
              <w:top w:val="single" w:sz="4" w:space="0" w:color="auto"/>
              <w:left w:val="single" w:sz="4" w:space="0" w:color="auto"/>
              <w:bottom w:val="single" w:sz="4" w:space="0" w:color="auto"/>
              <w:right w:val="single" w:sz="4" w:space="0" w:color="auto"/>
            </w:tcBorders>
            <w:vAlign w:val="center"/>
          </w:tcPr>
          <w:p w14:paraId="3454AF42" w14:textId="77777777" w:rsidR="007F149F" w:rsidRDefault="007F149F">
            <w:pPr>
              <w:widowControl/>
              <w:spacing w:before="0" w:after="0"/>
              <w:jc w:val="center"/>
            </w:pPr>
            <w:r>
              <w:t>26</w:t>
            </w:r>
          </w:p>
        </w:tc>
        <w:tc>
          <w:tcPr>
            <w:tcW w:w="1154" w:type="dxa"/>
            <w:tcBorders>
              <w:top w:val="single" w:sz="4" w:space="0" w:color="auto"/>
              <w:left w:val="single" w:sz="4" w:space="0" w:color="auto"/>
              <w:bottom w:val="single" w:sz="4" w:space="0" w:color="auto"/>
              <w:right w:val="single" w:sz="4" w:space="0" w:color="auto"/>
            </w:tcBorders>
            <w:vAlign w:val="center"/>
          </w:tcPr>
          <w:p w14:paraId="2FD44E92" w14:textId="77777777" w:rsidR="007F149F" w:rsidRDefault="007F149F">
            <w:pPr>
              <w:widowControl/>
              <w:spacing w:before="0" w:after="0"/>
              <w:jc w:val="center"/>
            </w:pPr>
            <w:r>
              <w:t>39</w:t>
            </w:r>
          </w:p>
        </w:tc>
        <w:tc>
          <w:tcPr>
            <w:tcW w:w="1154" w:type="dxa"/>
            <w:tcBorders>
              <w:top w:val="single" w:sz="4" w:space="0" w:color="auto"/>
              <w:left w:val="single" w:sz="4" w:space="0" w:color="auto"/>
              <w:bottom w:val="single" w:sz="4" w:space="0" w:color="auto"/>
              <w:right w:val="single" w:sz="4" w:space="0" w:color="auto"/>
            </w:tcBorders>
            <w:vAlign w:val="center"/>
          </w:tcPr>
          <w:p w14:paraId="7ED6F779" w14:textId="77777777" w:rsidR="007F149F" w:rsidRDefault="007F149F">
            <w:pPr>
              <w:widowControl/>
              <w:spacing w:before="0" w:after="0"/>
              <w:jc w:val="center"/>
            </w:pPr>
            <w:r>
              <w:t>16</w:t>
            </w:r>
          </w:p>
        </w:tc>
        <w:tc>
          <w:tcPr>
            <w:tcW w:w="1155" w:type="dxa"/>
            <w:tcBorders>
              <w:top w:val="single" w:sz="4" w:space="0" w:color="auto"/>
              <w:left w:val="single" w:sz="4" w:space="0" w:color="auto"/>
              <w:bottom w:val="single" w:sz="4" w:space="0" w:color="auto"/>
              <w:right w:val="single" w:sz="4" w:space="0" w:color="auto"/>
            </w:tcBorders>
            <w:vAlign w:val="center"/>
          </w:tcPr>
          <w:p w14:paraId="17E0E541" w14:textId="77777777" w:rsidR="007F149F" w:rsidRDefault="007F149F">
            <w:pPr>
              <w:widowControl/>
              <w:spacing w:before="0" w:after="0"/>
              <w:jc w:val="center"/>
            </w:pPr>
            <w:r>
              <w:t>13</w:t>
            </w:r>
          </w:p>
        </w:tc>
        <w:tc>
          <w:tcPr>
            <w:tcW w:w="1154" w:type="dxa"/>
            <w:tcBorders>
              <w:top w:val="single" w:sz="4" w:space="0" w:color="auto"/>
              <w:left w:val="single" w:sz="4" w:space="0" w:color="auto"/>
              <w:bottom w:val="single" w:sz="4" w:space="0" w:color="auto"/>
              <w:right w:val="single" w:sz="4" w:space="0" w:color="auto"/>
            </w:tcBorders>
            <w:vAlign w:val="center"/>
          </w:tcPr>
          <w:p w14:paraId="29C7B1AD" w14:textId="77777777" w:rsidR="007F149F" w:rsidRDefault="007F149F">
            <w:pPr>
              <w:widowControl/>
              <w:spacing w:before="0" w:after="0"/>
              <w:jc w:val="center"/>
            </w:pPr>
            <w:r>
              <w:t>6</w:t>
            </w:r>
          </w:p>
        </w:tc>
        <w:tc>
          <w:tcPr>
            <w:tcW w:w="1154" w:type="dxa"/>
            <w:tcBorders>
              <w:top w:val="single" w:sz="4" w:space="0" w:color="auto"/>
              <w:left w:val="single" w:sz="4" w:space="0" w:color="auto"/>
              <w:bottom w:val="single" w:sz="4" w:space="0" w:color="auto"/>
              <w:right w:val="single" w:sz="4" w:space="0" w:color="auto"/>
            </w:tcBorders>
            <w:vAlign w:val="center"/>
          </w:tcPr>
          <w:p w14:paraId="6CF80320"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019CD532" w14:textId="77777777" w:rsidR="007F149F" w:rsidRDefault="007F149F">
            <w:pPr>
              <w:widowControl/>
              <w:spacing w:before="0" w:after="0"/>
              <w:jc w:val="center"/>
            </w:pPr>
            <w:r>
              <w:t>0</w:t>
            </w:r>
          </w:p>
        </w:tc>
      </w:tr>
      <w:tr w:rsidR="007F149F" w14:paraId="1E8CBBB7"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6798C119" w14:textId="77777777" w:rsidR="007F149F" w:rsidRDefault="007F149F">
            <w:pPr>
              <w:widowControl/>
              <w:spacing w:before="0" w:after="0"/>
            </w:pPr>
            <w:r>
              <w:t>% от числа больных в отд</w:t>
            </w:r>
            <w:r>
              <w:t>е</w:t>
            </w:r>
            <w:r>
              <w:t>лении</w:t>
            </w:r>
          </w:p>
        </w:tc>
        <w:tc>
          <w:tcPr>
            <w:tcW w:w="1154" w:type="dxa"/>
            <w:tcBorders>
              <w:top w:val="single" w:sz="4" w:space="0" w:color="auto"/>
              <w:left w:val="single" w:sz="4" w:space="0" w:color="auto"/>
              <w:bottom w:val="single" w:sz="4" w:space="0" w:color="auto"/>
              <w:right w:val="single" w:sz="4" w:space="0" w:color="auto"/>
            </w:tcBorders>
            <w:vAlign w:val="center"/>
          </w:tcPr>
          <w:p w14:paraId="6A34BA44" w14:textId="77777777" w:rsidR="007F149F" w:rsidRDefault="007F149F">
            <w:pPr>
              <w:widowControl/>
              <w:spacing w:before="0" w:after="0"/>
              <w:jc w:val="center"/>
            </w:pPr>
            <w:r>
              <w:t>11</w:t>
            </w:r>
          </w:p>
        </w:tc>
        <w:tc>
          <w:tcPr>
            <w:tcW w:w="1154" w:type="dxa"/>
            <w:tcBorders>
              <w:top w:val="single" w:sz="4" w:space="0" w:color="auto"/>
              <w:left w:val="single" w:sz="4" w:space="0" w:color="auto"/>
              <w:bottom w:val="single" w:sz="4" w:space="0" w:color="auto"/>
              <w:right w:val="single" w:sz="4" w:space="0" w:color="auto"/>
            </w:tcBorders>
            <w:vAlign w:val="center"/>
          </w:tcPr>
          <w:p w14:paraId="03DAA8E9" w14:textId="77777777" w:rsidR="007F149F" w:rsidRDefault="007F149F">
            <w:pPr>
              <w:widowControl/>
              <w:spacing w:before="0" w:after="0"/>
              <w:jc w:val="center"/>
            </w:pPr>
            <w:r>
              <w:t>11</w:t>
            </w:r>
          </w:p>
        </w:tc>
        <w:tc>
          <w:tcPr>
            <w:tcW w:w="1154" w:type="dxa"/>
            <w:tcBorders>
              <w:top w:val="single" w:sz="4" w:space="0" w:color="auto"/>
              <w:left w:val="single" w:sz="4" w:space="0" w:color="auto"/>
              <w:bottom w:val="single" w:sz="4" w:space="0" w:color="auto"/>
              <w:right w:val="single" w:sz="4" w:space="0" w:color="auto"/>
            </w:tcBorders>
            <w:vAlign w:val="center"/>
          </w:tcPr>
          <w:p w14:paraId="768E9CD3" w14:textId="77777777" w:rsidR="007F149F" w:rsidRDefault="007F149F">
            <w:pPr>
              <w:widowControl/>
              <w:spacing w:before="0" w:after="0"/>
              <w:jc w:val="center"/>
            </w:pPr>
            <w:r>
              <w:t>5</w:t>
            </w:r>
          </w:p>
        </w:tc>
        <w:tc>
          <w:tcPr>
            <w:tcW w:w="1155" w:type="dxa"/>
            <w:tcBorders>
              <w:top w:val="single" w:sz="4" w:space="0" w:color="auto"/>
              <w:left w:val="single" w:sz="4" w:space="0" w:color="auto"/>
              <w:bottom w:val="single" w:sz="4" w:space="0" w:color="auto"/>
              <w:right w:val="single" w:sz="4" w:space="0" w:color="auto"/>
            </w:tcBorders>
            <w:vAlign w:val="center"/>
          </w:tcPr>
          <w:p w14:paraId="582354F8" w14:textId="77777777" w:rsidR="007F149F" w:rsidRDefault="007F149F">
            <w:pPr>
              <w:widowControl/>
              <w:spacing w:before="0" w:after="0"/>
              <w:jc w:val="center"/>
            </w:pPr>
            <w:r>
              <w:t>2</w:t>
            </w:r>
          </w:p>
        </w:tc>
        <w:tc>
          <w:tcPr>
            <w:tcW w:w="1154" w:type="dxa"/>
            <w:tcBorders>
              <w:top w:val="single" w:sz="4" w:space="0" w:color="auto"/>
              <w:left w:val="single" w:sz="4" w:space="0" w:color="auto"/>
              <w:bottom w:val="single" w:sz="4" w:space="0" w:color="auto"/>
              <w:right w:val="single" w:sz="4" w:space="0" w:color="auto"/>
            </w:tcBorders>
            <w:vAlign w:val="center"/>
          </w:tcPr>
          <w:p w14:paraId="5E7F93EB" w14:textId="77777777" w:rsidR="007F149F" w:rsidRDefault="007F149F">
            <w:pPr>
              <w:widowControl/>
              <w:spacing w:before="0" w:after="0"/>
              <w:jc w:val="center"/>
            </w:pPr>
            <w:r>
              <w:t>1</w:t>
            </w:r>
          </w:p>
        </w:tc>
        <w:tc>
          <w:tcPr>
            <w:tcW w:w="1154" w:type="dxa"/>
            <w:tcBorders>
              <w:top w:val="single" w:sz="4" w:space="0" w:color="auto"/>
              <w:left w:val="single" w:sz="4" w:space="0" w:color="auto"/>
              <w:bottom w:val="single" w:sz="4" w:space="0" w:color="auto"/>
              <w:right w:val="single" w:sz="4" w:space="0" w:color="auto"/>
            </w:tcBorders>
            <w:vAlign w:val="center"/>
          </w:tcPr>
          <w:p w14:paraId="5F5A98CD"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31A4E909" w14:textId="77777777" w:rsidR="007F149F" w:rsidRDefault="007F149F">
            <w:pPr>
              <w:widowControl/>
              <w:spacing w:before="0" w:after="0"/>
              <w:jc w:val="center"/>
            </w:pPr>
            <w:r>
              <w:t>0</w:t>
            </w:r>
          </w:p>
        </w:tc>
      </w:tr>
      <w:tr w:rsidR="007F149F" w14:paraId="549C224C" w14:textId="77777777">
        <w:tblPrEx>
          <w:tblCellMar>
            <w:top w:w="0" w:type="dxa"/>
            <w:bottom w:w="0" w:type="dxa"/>
          </w:tblCellMar>
        </w:tblPrEx>
        <w:trPr>
          <w:cantSplit/>
          <w:jc w:val="center"/>
        </w:trPr>
        <w:tc>
          <w:tcPr>
            <w:tcW w:w="10031" w:type="dxa"/>
            <w:gridSpan w:val="8"/>
            <w:tcBorders>
              <w:top w:val="single" w:sz="4" w:space="0" w:color="auto"/>
              <w:left w:val="single" w:sz="4" w:space="0" w:color="auto"/>
              <w:bottom w:val="single" w:sz="4" w:space="0" w:color="auto"/>
              <w:right w:val="single" w:sz="4" w:space="0" w:color="auto"/>
            </w:tcBorders>
            <w:vAlign w:val="center"/>
          </w:tcPr>
          <w:p w14:paraId="180A0CDC" w14:textId="77777777" w:rsidR="007F149F" w:rsidRDefault="007F149F">
            <w:pPr>
              <w:widowControl/>
              <w:spacing w:before="0" w:after="0"/>
            </w:pPr>
            <w:r>
              <w:t>ГВС (n=11)</w:t>
            </w:r>
          </w:p>
        </w:tc>
      </w:tr>
      <w:tr w:rsidR="007F149F" w14:paraId="031C905C"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04DC974D" w14:textId="77777777" w:rsidR="007F149F" w:rsidRDefault="007F149F">
            <w:pPr>
              <w:widowControl/>
              <w:spacing w:before="0" w:after="0"/>
            </w:pPr>
            <w:r>
              <w:t>Абс.</w:t>
            </w:r>
          </w:p>
        </w:tc>
        <w:tc>
          <w:tcPr>
            <w:tcW w:w="1154" w:type="dxa"/>
            <w:tcBorders>
              <w:top w:val="single" w:sz="4" w:space="0" w:color="auto"/>
              <w:left w:val="single" w:sz="4" w:space="0" w:color="auto"/>
              <w:bottom w:val="single" w:sz="4" w:space="0" w:color="auto"/>
              <w:right w:val="single" w:sz="4" w:space="0" w:color="auto"/>
            </w:tcBorders>
            <w:vAlign w:val="center"/>
          </w:tcPr>
          <w:p w14:paraId="1DA528B6" w14:textId="77777777" w:rsidR="007F149F" w:rsidRDefault="007F149F">
            <w:pPr>
              <w:widowControl/>
              <w:spacing w:before="0" w:after="0"/>
              <w:jc w:val="center"/>
            </w:pPr>
            <w:r>
              <w:t>7</w:t>
            </w:r>
          </w:p>
        </w:tc>
        <w:tc>
          <w:tcPr>
            <w:tcW w:w="1154" w:type="dxa"/>
            <w:tcBorders>
              <w:top w:val="single" w:sz="4" w:space="0" w:color="auto"/>
              <w:left w:val="single" w:sz="4" w:space="0" w:color="auto"/>
              <w:bottom w:val="single" w:sz="4" w:space="0" w:color="auto"/>
              <w:right w:val="single" w:sz="4" w:space="0" w:color="auto"/>
            </w:tcBorders>
            <w:vAlign w:val="center"/>
          </w:tcPr>
          <w:p w14:paraId="64178962" w14:textId="77777777" w:rsidR="007F149F" w:rsidRDefault="007F149F">
            <w:pPr>
              <w:widowControl/>
              <w:spacing w:before="0" w:after="0"/>
              <w:jc w:val="center"/>
            </w:pPr>
            <w:r>
              <w:t>3</w:t>
            </w:r>
          </w:p>
        </w:tc>
        <w:tc>
          <w:tcPr>
            <w:tcW w:w="1154" w:type="dxa"/>
            <w:tcBorders>
              <w:top w:val="single" w:sz="4" w:space="0" w:color="auto"/>
              <w:left w:val="single" w:sz="4" w:space="0" w:color="auto"/>
              <w:bottom w:val="single" w:sz="4" w:space="0" w:color="auto"/>
              <w:right w:val="single" w:sz="4" w:space="0" w:color="auto"/>
            </w:tcBorders>
            <w:vAlign w:val="center"/>
          </w:tcPr>
          <w:p w14:paraId="75FE6870" w14:textId="77777777" w:rsidR="007F149F" w:rsidRDefault="007F149F">
            <w:pPr>
              <w:widowControl/>
              <w:spacing w:before="0" w:after="0"/>
              <w:jc w:val="center"/>
            </w:pPr>
            <w:r>
              <w:t>1</w:t>
            </w:r>
          </w:p>
        </w:tc>
        <w:tc>
          <w:tcPr>
            <w:tcW w:w="1155" w:type="dxa"/>
            <w:tcBorders>
              <w:top w:val="single" w:sz="4" w:space="0" w:color="auto"/>
              <w:left w:val="single" w:sz="4" w:space="0" w:color="auto"/>
              <w:bottom w:val="single" w:sz="4" w:space="0" w:color="auto"/>
              <w:right w:val="single" w:sz="4" w:space="0" w:color="auto"/>
            </w:tcBorders>
            <w:vAlign w:val="center"/>
          </w:tcPr>
          <w:p w14:paraId="3BF989D9"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6F2A18BB"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3D03A20A"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4F6C26E2" w14:textId="77777777" w:rsidR="007F149F" w:rsidRDefault="007F149F">
            <w:pPr>
              <w:widowControl/>
              <w:spacing w:before="0" w:after="0"/>
              <w:jc w:val="center"/>
            </w:pPr>
            <w:r>
              <w:t>0</w:t>
            </w:r>
          </w:p>
        </w:tc>
      </w:tr>
      <w:tr w:rsidR="007F149F" w14:paraId="0EFD0902"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79DACE3E" w14:textId="77777777" w:rsidR="007F149F" w:rsidRDefault="007F149F">
            <w:pPr>
              <w:widowControl/>
              <w:spacing w:before="0" w:after="0"/>
            </w:pPr>
            <w:r>
              <w:t>% от числа больных с ГВС</w:t>
            </w:r>
          </w:p>
        </w:tc>
        <w:tc>
          <w:tcPr>
            <w:tcW w:w="1154" w:type="dxa"/>
            <w:tcBorders>
              <w:top w:val="single" w:sz="4" w:space="0" w:color="auto"/>
              <w:left w:val="single" w:sz="4" w:space="0" w:color="auto"/>
              <w:bottom w:val="single" w:sz="4" w:space="0" w:color="auto"/>
              <w:right w:val="single" w:sz="4" w:space="0" w:color="auto"/>
            </w:tcBorders>
            <w:vAlign w:val="center"/>
          </w:tcPr>
          <w:p w14:paraId="5A2722E6" w14:textId="77777777" w:rsidR="007F149F" w:rsidRDefault="007F149F">
            <w:pPr>
              <w:widowControl/>
              <w:spacing w:before="0" w:after="0"/>
              <w:jc w:val="center"/>
            </w:pPr>
            <w:r>
              <w:t>64</w:t>
            </w:r>
          </w:p>
        </w:tc>
        <w:tc>
          <w:tcPr>
            <w:tcW w:w="1154" w:type="dxa"/>
            <w:tcBorders>
              <w:top w:val="single" w:sz="4" w:space="0" w:color="auto"/>
              <w:left w:val="single" w:sz="4" w:space="0" w:color="auto"/>
              <w:bottom w:val="single" w:sz="4" w:space="0" w:color="auto"/>
              <w:right w:val="single" w:sz="4" w:space="0" w:color="auto"/>
            </w:tcBorders>
            <w:vAlign w:val="center"/>
          </w:tcPr>
          <w:p w14:paraId="2A72C492" w14:textId="77777777" w:rsidR="007F149F" w:rsidRDefault="007F149F">
            <w:pPr>
              <w:widowControl/>
              <w:spacing w:before="0" w:after="0"/>
              <w:jc w:val="center"/>
            </w:pPr>
            <w:r>
              <w:t>27</w:t>
            </w:r>
          </w:p>
        </w:tc>
        <w:tc>
          <w:tcPr>
            <w:tcW w:w="1154" w:type="dxa"/>
            <w:tcBorders>
              <w:top w:val="single" w:sz="4" w:space="0" w:color="auto"/>
              <w:left w:val="single" w:sz="4" w:space="0" w:color="auto"/>
              <w:bottom w:val="single" w:sz="4" w:space="0" w:color="auto"/>
              <w:right w:val="single" w:sz="4" w:space="0" w:color="auto"/>
            </w:tcBorders>
            <w:vAlign w:val="center"/>
          </w:tcPr>
          <w:p w14:paraId="0FEBE7EA" w14:textId="77777777" w:rsidR="007F149F" w:rsidRDefault="007F149F">
            <w:pPr>
              <w:widowControl/>
              <w:spacing w:before="0" w:after="0"/>
              <w:jc w:val="center"/>
            </w:pPr>
            <w:r>
              <w:t>9</w:t>
            </w:r>
          </w:p>
        </w:tc>
        <w:tc>
          <w:tcPr>
            <w:tcW w:w="1155" w:type="dxa"/>
            <w:tcBorders>
              <w:top w:val="single" w:sz="4" w:space="0" w:color="auto"/>
              <w:left w:val="single" w:sz="4" w:space="0" w:color="auto"/>
              <w:bottom w:val="single" w:sz="4" w:space="0" w:color="auto"/>
              <w:right w:val="single" w:sz="4" w:space="0" w:color="auto"/>
            </w:tcBorders>
            <w:vAlign w:val="center"/>
          </w:tcPr>
          <w:p w14:paraId="682CAB6F"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14B9C0B5"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35228B23"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09409E14" w14:textId="77777777" w:rsidR="007F149F" w:rsidRDefault="007F149F">
            <w:pPr>
              <w:widowControl/>
              <w:spacing w:before="0" w:after="0"/>
              <w:jc w:val="center"/>
            </w:pPr>
            <w:r>
              <w:t>0</w:t>
            </w:r>
          </w:p>
        </w:tc>
      </w:tr>
      <w:tr w:rsidR="007F149F" w14:paraId="4F6154FB"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1C4F5DDB" w14:textId="77777777" w:rsidR="007F149F" w:rsidRDefault="007F149F">
            <w:pPr>
              <w:widowControl/>
              <w:spacing w:before="0" w:after="0"/>
            </w:pPr>
            <w:r>
              <w:t>% от числа больных в отд</w:t>
            </w:r>
            <w:r>
              <w:t>е</w:t>
            </w:r>
            <w:r>
              <w:t>лении</w:t>
            </w:r>
          </w:p>
        </w:tc>
        <w:tc>
          <w:tcPr>
            <w:tcW w:w="1154" w:type="dxa"/>
            <w:tcBorders>
              <w:top w:val="single" w:sz="4" w:space="0" w:color="auto"/>
              <w:left w:val="single" w:sz="4" w:space="0" w:color="auto"/>
              <w:bottom w:val="single" w:sz="4" w:space="0" w:color="auto"/>
              <w:right w:val="single" w:sz="4" w:space="0" w:color="auto"/>
            </w:tcBorders>
            <w:vAlign w:val="center"/>
          </w:tcPr>
          <w:p w14:paraId="2BD06304" w14:textId="77777777" w:rsidR="007F149F" w:rsidRDefault="007F149F">
            <w:pPr>
              <w:widowControl/>
              <w:spacing w:before="0" w:after="0"/>
              <w:jc w:val="center"/>
            </w:pPr>
            <w:r>
              <w:t>10</w:t>
            </w:r>
          </w:p>
        </w:tc>
        <w:tc>
          <w:tcPr>
            <w:tcW w:w="1154" w:type="dxa"/>
            <w:tcBorders>
              <w:top w:val="single" w:sz="4" w:space="0" w:color="auto"/>
              <w:left w:val="single" w:sz="4" w:space="0" w:color="auto"/>
              <w:bottom w:val="single" w:sz="4" w:space="0" w:color="auto"/>
              <w:right w:val="single" w:sz="4" w:space="0" w:color="auto"/>
            </w:tcBorders>
            <w:vAlign w:val="center"/>
          </w:tcPr>
          <w:p w14:paraId="74735CBA" w14:textId="77777777" w:rsidR="007F149F" w:rsidRDefault="007F149F">
            <w:pPr>
              <w:widowControl/>
              <w:spacing w:before="0" w:after="0"/>
              <w:jc w:val="center"/>
            </w:pPr>
            <w:r>
              <w:t>3</w:t>
            </w:r>
          </w:p>
        </w:tc>
        <w:tc>
          <w:tcPr>
            <w:tcW w:w="1154" w:type="dxa"/>
            <w:tcBorders>
              <w:top w:val="single" w:sz="4" w:space="0" w:color="auto"/>
              <w:left w:val="single" w:sz="4" w:space="0" w:color="auto"/>
              <w:bottom w:val="single" w:sz="4" w:space="0" w:color="auto"/>
              <w:right w:val="single" w:sz="4" w:space="0" w:color="auto"/>
            </w:tcBorders>
            <w:vAlign w:val="center"/>
          </w:tcPr>
          <w:p w14:paraId="08B94854" w14:textId="77777777" w:rsidR="007F149F" w:rsidRDefault="007F149F">
            <w:pPr>
              <w:widowControl/>
              <w:spacing w:before="0" w:after="0"/>
              <w:jc w:val="center"/>
            </w:pPr>
            <w:r>
              <w:t>1</w:t>
            </w:r>
          </w:p>
        </w:tc>
        <w:tc>
          <w:tcPr>
            <w:tcW w:w="1155" w:type="dxa"/>
            <w:tcBorders>
              <w:top w:val="single" w:sz="4" w:space="0" w:color="auto"/>
              <w:left w:val="single" w:sz="4" w:space="0" w:color="auto"/>
              <w:bottom w:val="single" w:sz="4" w:space="0" w:color="auto"/>
              <w:right w:val="single" w:sz="4" w:space="0" w:color="auto"/>
            </w:tcBorders>
            <w:vAlign w:val="center"/>
          </w:tcPr>
          <w:p w14:paraId="471882A0"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1258123D"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57C06708"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0B3D7294" w14:textId="77777777" w:rsidR="007F149F" w:rsidRDefault="007F149F">
            <w:pPr>
              <w:widowControl/>
              <w:spacing w:before="0" w:after="0"/>
              <w:jc w:val="center"/>
            </w:pPr>
            <w:r>
              <w:t>0</w:t>
            </w:r>
          </w:p>
        </w:tc>
      </w:tr>
      <w:tr w:rsidR="007F149F" w14:paraId="56C92C57" w14:textId="77777777">
        <w:tblPrEx>
          <w:tblCellMar>
            <w:top w:w="0" w:type="dxa"/>
            <w:bottom w:w="0" w:type="dxa"/>
          </w:tblCellMar>
        </w:tblPrEx>
        <w:trPr>
          <w:cantSplit/>
          <w:jc w:val="center"/>
        </w:trPr>
        <w:tc>
          <w:tcPr>
            <w:tcW w:w="10031" w:type="dxa"/>
            <w:gridSpan w:val="8"/>
            <w:tcBorders>
              <w:top w:val="single" w:sz="4" w:space="0" w:color="auto"/>
              <w:left w:val="single" w:sz="4" w:space="0" w:color="auto"/>
              <w:bottom w:val="single" w:sz="4" w:space="0" w:color="auto"/>
              <w:right w:val="single" w:sz="4" w:space="0" w:color="auto"/>
            </w:tcBorders>
            <w:vAlign w:val="center"/>
          </w:tcPr>
          <w:p w14:paraId="64060A62" w14:textId="77777777" w:rsidR="007F149F" w:rsidRDefault="007F149F">
            <w:pPr>
              <w:widowControl/>
              <w:spacing w:before="0" w:after="0"/>
            </w:pPr>
            <w:r>
              <w:t>СРК (n=17)</w:t>
            </w:r>
          </w:p>
        </w:tc>
      </w:tr>
      <w:tr w:rsidR="007F149F" w14:paraId="36B692AD"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7EB6DE2B" w14:textId="77777777" w:rsidR="007F149F" w:rsidRDefault="007F149F">
            <w:pPr>
              <w:widowControl/>
              <w:spacing w:before="0" w:after="0"/>
            </w:pPr>
            <w:r>
              <w:t>Абс.</w:t>
            </w:r>
          </w:p>
        </w:tc>
        <w:tc>
          <w:tcPr>
            <w:tcW w:w="1154" w:type="dxa"/>
            <w:tcBorders>
              <w:top w:val="single" w:sz="4" w:space="0" w:color="auto"/>
              <w:left w:val="single" w:sz="4" w:space="0" w:color="auto"/>
              <w:bottom w:val="single" w:sz="4" w:space="0" w:color="auto"/>
              <w:right w:val="single" w:sz="4" w:space="0" w:color="auto"/>
            </w:tcBorders>
            <w:vAlign w:val="center"/>
          </w:tcPr>
          <w:p w14:paraId="48760C49" w14:textId="77777777" w:rsidR="007F149F" w:rsidRDefault="007F149F">
            <w:pPr>
              <w:widowControl/>
              <w:spacing w:before="0" w:after="0"/>
              <w:jc w:val="center"/>
            </w:pPr>
            <w:r>
              <w:t>12</w:t>
            </w:r>
          </w:p>
        </w:tc>
        <w:tc>
          <w:tcPr>
            <w:tcW w:w="1154" w:type="dxa"/>
            <w:tcBorders>
              <w:top w:val="single" w:sz="4" w:space="0" w:color="auto"/>
              <w:left w:val="single" w:sz="4" w:space="0" w:color="auto"/>
              <w:bottom w:val="single" w:sz="4" w:space="0" w:color="auto"/>
              <w:right w:val="single" w:sz="4" w:space="0" w:color="auto"/>
            </w:tcBorders>
            <w:vAlign w:val="center"/>
          </w:tcPr>
          <w:p w14:paraId="73C21F50"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7938353F" w14:textId="77777777" w:rsidR="007F149F" w:rsidRDefault="007F149F">
            <w:pPr>
              <w:widowControl/>
              <w:spacing w:before="0" w:after="0"/>
              <w:jc w:val="center"/>
            </w:pPr>
            <w:r>
              <w:t>4</w:t>
            </w:r>
          </w:p>
        </w:tc>
        <w:tc>
          <w:tcPr>
            <w:tcW w:w="1155" w:type="dxa"/>
            <w:tcBorders>
              <w:top w:val="single" w:sz="4" w:space="0" w:color="auto"/>
              <w:left w:val="single" w:sz="4" w:space="0" w:color="auto"/>
              <w:bottom w:val="single" w:sz="4" w:space="0" w:color="auto"/>
              <w:right w:val="single" w:sz="4" w:space="0" w:color="auto"/>
            </w:tcBorders>
            <w:vAlign w:val="center"/>
          </w:tcPr>
          <w:p w14:paraId="7C5FB562"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7EBE6869" w14:textId="77777777" w:rsidR="007F149F" w:rsidRDefault="007F149F">
            <w:pPr>
              <w:widowControl/>
              <w:spacing w:before="0" w:after="0"/>
              <w:jc w:val="center"/>
            </w:pPr>
            <w:r>
              <w:t>1</w:t>
            </w:r>
          </w:p>
        </w:tc>
        <w:tc>
          <w:tcPr>
            <w:tcW w:w="1154" w:type="dxa"/>
            <w:tcBorders>
              <w:top w:val="single" w:sz="4" w:space="0" w:color="auto"/>
              <w:left w:val="single" w:sz="4" w:space="0" w:color="auto"/>
              <w:bottom w:val="single" w:sz="4" w:space="0" w:color="auto"/>
              <w:right w:val="single" w:sz="4" w:space="0" w:color="auto"/>
            </w:tcBorders>
            <w:vAlign w:val="center"/>
          </w:tcPr>
          <w:p w14:paraId="69B86F11"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6389C0CE" w14:textId="77777777" w:rsidR="007F149F" w:rsidRDefault="007F149F">
            <w:pPr>
              <w:widowControl/>
              <w:spacing w:before="0" w:after="0"/>
              <w:jc w:val="center"/>
            </w:pPr>
            <w:r>
              <w:t>0</w:t>
            </w:r>
          </w:p>
        </w:tc>
      </w:tr>
      <w:tr w:rsidR="007F149F" w14:paraId="06971138"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1525C9A5" w14:textId="77777777" w:rsidR="007F149F" w:rsidRDefault="007F149F">
            <w:pPr>
              <w:widowControl/>
              <w:spacing w:before="0" w:after="0"/>
            </w:pPr>
            <w:r>
              <w:t>% от числа больных с СРК</w:t>
            </w:r>
          </w:p>
        </w:tc>
        <w:tc>
          <w:tcPr>
            <w:tcW w:w="1154" w:type="dxa"/>
            <w:tcBorders>
              <w:top w:val="single" w:sz="4" w:space="0" w:color="auto"/>
              <w:left w:val="single" w:sz="4" w:space="0" w:color="auto"/>
              <w:bottom w:val="single" w:sz="4" w:space="0" w:color="auto"/>
              <w:right w:val="single" w:sz="4" w:space="0" w:color="auto"/>
            </w:tcBorders>
            <w:vAlign w:val="center"/>
          </w:tcPr>
          <w:p w14:paraId="65B58DC4" w14:textId="77777777" w:rsidR="007F149F" w:rsidRDefault="007F149F">
            <w:pPr>
              <w:widowControl/>
              <w:spacing w:before="0" w:after="0"/>
              <w:jc w:val="center"/>
            </w:pPr>
            <w:r>
              <w:t>71</w:t>
            </w:r>
          </w:p>
        </w:tc>
        <w:tc>
          <w:tcPr>
            <w:tcW w:w="1154" w:type="dxa"/>
            <w:tcBorders>
              <w:top w:val="single" w:sz="4" w:space="0" w:color="auto"/>
              <w:left w:val="single" w:sz="4" w:space="0" w:color="auto"/>
              <w:bottom w:val="single" w:sz="4" w:space="0" w:color="auto"/>
              <w:right w:val="single" w:sz="4" w:space="0" w:color="auto"/>
            </w:tcBorders>
            <w:vAlign w:val="center"/>
          </w:tcPr>
          <w:p w14:paraId="010C7558"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55FE5BFA" w14:textId="77777777" w:rsidR="007F149F" w:rsidRDefault="007F149F">
            <w:pPr>
              <w:widowControl/>
              <w:spacing w:before="0" w:after="0"/>
              <w:jc w:val="center"/>
            </w:pPr>
            <w:r>
              <w:t>24</w:t>
            </w:r>
          </w:p>
        </w:tc>
        <w:tc>
          <w:tcPr>
            <w:tcW w:w="1155" w:type="dxa"/>
            <w:tcBorders>
              <w:top w:val="single" w:sz="4" w:space="0" w:color="auto"/>
              <w:left w:val="single" w:sz="4" w:space="0" w:color="auto"/>
              <w:bottom w:val="single" w:sz="4" w:space="0" w:color="auto"/>
              <w:right w:val="single" w:sz="4" w:space="0" w:color="auto"/>
            </w:tcBorders>
            <w:vAlign w:val="center"/>
          </w:tcPr>
          <w:p w14:paraId="1A1B69B4"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28B2E234" w14:textId="77777777" w:rsidR="007F149F" w:rsidRDefault="007F149F">
            <w:pPr>
              <w:widowControl/>
              <w:spacing w:before="0" w:after="0"/>
              <w:jc w:val="center"/>
            </w:pPr>
            <w:r>
              <w:t>6</w:t>
            </w:r>
          </w:p>
        </w:tc>
        <w:tc>
          <w:tcPr>
            <w:tcW w:w="1154" w:type="dxa"/>
            <w:tcBorders>
              <w:top w:val="single" w:sz="4" w:space="0" w:color="auto"/>
              <w:left w:val="single" w:sz="4" w:space="0" w:color="auto"/>
              <w:bottom w:val="single" w:sz="4" w:space="0" w:color="auto"/>
              <w:right w:val="single" w:sz="4" w:space="0" w:color="auto"/>
            </w:tcBorders>
            <w:vAlign w:val="center"/>
          </w:tcPr>
          <w:p w14:paraId="719CA720"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21C46658" w14:textId="77777777" w:rsidR="007F149F" w:rsidRDefault="007F149F">
            <w:pPr>
              <w:widowControl/>
              <w:spacing w:before="0" w:after="0"/>
              <w:jc w:val="center"/>
            </w:pPr>
            <w:r>
              <w:t>0</w:t>
            </w:r>
          </w:p>
        </w:tc>
      </w:tr>
      <w:tr w:rsidR="007F149F" w14:paraId="041995FB"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6C7C3D40" w14:textId="77777777" w:rsidR="007F149F" w:rsidRDefault="007F149F">
            <w:pPr>
              <w:widowControl/>
              <w:spacing w:before="0" w:after="0"/>
            </w:pPr>
            <w:r>
              <w:t>% от числа больных в отд</w:t>
            </w:r>
            <w:r>
              <w:t>е</w:t>
            </w:r>
            <w:r>
              <w:t>лении</w:t>
            </w:r>
          </w:p>
        </w:tc>
        <w:tc>
          <w:tcPr>
            <w:tcW w:w="1154" w:type="dxa"/>
            <w:tcBorders>
              <w:top w:val="single" w:sz="4" w:space="0" w:color="auto"/>
              <w:left w:val="single" w:sz="4" w:space="0" w:color="auto"/>
              <w:bottom w:val="single" w:sz="4" w:space="0" w:color="auto"/>
              <w:right w:val="single" w:sz="4" w:space="0" w:color="auto"/>
            </w:tcBorders>
            <w:vAlign w:val="center"/>
          </w:tcPr>
          <w:p w14:paraId="7546AB05" w14:textId="77777777" w:rsidR="007F149F" w:rsidRDefault="007F149F">
            <w:pPr>
              <w:widowControl/>
              <w:spacing w:before="0" w:after="0"/>
              <w:jc w:val="center"/>
            </w:pPr>
            <w:r>
              <w:t>16</w:t>
            </w:r>
          </w:p>
        </w:tc>
        <w:tc>
          <w:tcPr>
            <w:tcW w:w="1154" w:type="dxa"/>
            <w:tcBorders>
              <w:top w:val="single" w:sz="4" w:space="0" w:color="auto"/>
              <w:left w:val="single" w:sz="4" w:space="0" w:color="auto"/>
              <w:bottom w:val="single" w:sz="4" w:space="0" w:color="auto"/>
              <w:right w:val="single" w:sz="4" w:space="0" w:color="auto"/>
            </w:tcBorders>
            <w:vAlign w:val="center"/>
          </w:tcPr>
          <w:p w14:paraId="331BD8E0"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4E5BDF2B" w14:textId="77777777" w:rsidR="007F149F" w:rsidRDefault="007F149F">
            <w:pPr>
              <w:widowControl/>
              <w:spacing w:before="0" w:after="0"/>
              <w:jc w:val="center"/>
            </w:pPr>
            <w:r>
              <w:t>4</w:t>
            </w:r>
          </w:p>
        </w:tc>
        <w:tc>
          <w:tcPr>
            <w:tcW w:w="1155" w:type="dxa"/>
            <w:tcBorders>
              <w:top w:val="single" w:sz="4" w:space="0" w:color="auto"/>
              <w:left w:val="single" w:sz="4" w:space="0" w:color="auto"/>
              <w:bottom w:val="single" w:sz="4" w:space="0" w:color="auto"/>
              <w:right w:val="single" w:sz="4" w:space="0" w:color="auto"/>
            </w:tcBorders>
            <w:vAlign w:val="center"/>
          </w:tcPr>
          <w:p w14:paraId="358D4DA3"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08E837F7" w14:textId="77777777" w:rsidR="007F149F" w:rsidRDefault="007F149F">
            <w:pPr>
              <w:widowControl/>
              <w:spacing w:before="0" w:after="0"/>
              <w:jc w:val="center"/>
            </w:pPr>
            <w:r>
              <w:t>0</w:t>
            </w:r>
          </w:p>
        </w:tc>
        <w:tc>
          <w:tcPr>
            <w:tcW w:w="1154" w:type="dxa"/>
            <w:tcBorders>
              <w:top w:val="single" w:sz="4" w:space="0" w:color="auto"/>
              <w:left w:val="single" w:sz="4" w:space="0" w:color="auto"/>
              <w:bottom w:val="single" w:sz="4" w:space="0" w:color="auto"/>
              <w:right w:val="single" w:sz="4" w:space="0" w:color="auto"/>
            </w:tcBorders>
            <w:vAlign w:val="center"/>
          </w:tcPr>
          <w:p w14:paraId="4FB7B8B9" w14:textId="77777777" w:rsidR="007F149F" w:rsidRDefault="007F149F">
            <w:pPr>
              <w:widowControl/>
              <w:spacing w:before="0" w:after="0"/>
              <w:jc w:val="center"/>
            </w:pPr>
            <w:r>
              <w:t>0</w:t>
            </w:r>
          </w:p>
        </w:tc>
        <w:tc>
          <w:tcPr>
            <w:tcW w:w="1155" w:type="dxa"/>
            <w:tcBorders>
              <w:top w:val="single" w:sz="4" w:space="0" w:color="auto"/>
              <w:left w:val="single" w:sz="4" w:space="0" w:color="auto"/>
              <w:bottom w:val="single" w:sz="4" w:space="0" w:color="auto"/>
              <w:right w:val="single" w:sz="4" w:space="0" w:color="auto"/>
            </w:tcBorders>
            <w:vAlign w:val="center"/>
          </w:tcPr>
          <w:p w14:paraId="563681AC" w14:textId="77777777" w:rsidR="007F149F" w:rsidRDefault="007F149F">
            <w:pPr>
              <w:widowControl/>
              <w:spacing w:before="0" w:after="0"/>
              <w:jc w:val="center"/>
            </w:pPr>
            <w:r>
              <w:t>0</w:t>
            </w:r>
          </w:p>
        </w:tc>
      </w:tr>
      <w:tr w:rsidR="007F149F" w14:paraId="37C95012" w14:textId="77777777">
        <w:tblPrEx>
          <w:tblCellMar>
            <w:top w:w="0" w:type="dxa"/>
            <w:bottom w:w="0" w:type="dxa"/>
          </w:tblCellMar>
        </w:tblPrEx>
        <w:trPr>
          <w:cantSplit/>
          <w:jc w:val="center"/>
        </w:trPr>
        <w:tc>
          <w:tcPr>
            <w:tcW w:w="10031" w:type="dxa"/>
            <w:gridSpan w:val="8"/>
            <w:tcBorders>
              <w:top w:val="single" w:sz="4" w:space="0" w:color="auto"/>
              <w:left w:val="single" w:sz="4" w:space="0" w:color="auto"/>
              <w:bottom w:val="single" w:sz="4" w:space="0" w:color="auto"/>
              <w:right w:val="single" w:sz="4" w:space="0" w:color="auto"/>
            </w:tcBorders>
            <w:vAlign w:val="center"/>
          </w:tcPr>
          <w:p w14:paraId="649B6046" w14:textId="77777777" w:rsidR="007F149F" w:rsidRDefault="007F149F">
            <w:pPr>
              <w:widowControl/>
              <w:spacing w:before="0" w:after="0"/>
            </w:pPr>
            <w:r>
              <w:t>Все органные неврозы (n=69)</w:t>
            </w:r>
          </w:p>
        </w:tc>
      </w:tr>
      <w:tr w:rsidR="007F149F" w14:paraId="721A8A99"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411198EF" w14:textId="77777777" w:rsidR="007F149F" w:rsidRDefault="007F149F">
            <w:pPr>
              <w:widowControl/>
              <w:spacing w:before="0" w:after="0"/>
            </w:pPr>
            <w:r>
              <w:t>Абс.</w:t>
            </w:r>
          </w:p>
        </w:tc>
        <w:tc>
          <w:tcPr>
            <w:tcW w:w="1154" w:type="dxa"/>
            <w:tcBorders>
              <w:top w:val="single" w:sz="4" w:space="0" w:color="auto"/>
              <w:left w:val="single" w:sz="4" w:space="0" w:color="auto"/>
              <w:bottom w:val="single" w:sz="4" w:space="0" w:color="auto"/>
              <w:right w:val="single" w:sz="4" w:space="0" w:color="auto"/>
            </w:tcBorders>
            <w:vAlign w:val="center"/>
          </w:tcPr>
          <w:p w14:paraId="5B24CCDC" w14:textId="77777777" w:rsidR="007F149F" w:rsidRDefault="007F149F">
            <w:pPr>
              <w:widowControl/>
              <w:spacing w:before="0" w:after="0"/>
              <w:jc w:val="center"/>
            </w:pPr>
            <w:r>
              <w:t>29</w:t>
            </w:r>
          </w:p>
        </w:tc>
        <w:tc>
          <w:tcPr>
            <w:tcW w:w="1154" w:type="dxa"/>
            <w:tcBorders>
              <w:top w:val="single" w:sz="4" w:space="0" w:color="auto"/>
              <w:left w:val="single" w:sz="4" w:space="0" w:color="auto"/>
              <w:bottom w:val="single" w:sz="4" w:space="0" w:color="auto"/>
              <w:right w:val="single" w:sz="4" w:space="0" w:color="auto"/>
            </w:tcBorders>
            <w:vAlign w:val="center"/>
          </w:tcPr>
          <w:p w14:paraId="2DD3EB11" w14:textId="77777777" w:rsidR="007F149F" w:rsidRDefault="007F149F">
            <w:pPr>
              <w:widowControl/>
              <w:spacing w:before="0" w:after="0"/>
              <w:jc w:val="center"/>
            </w:pPr>
            <w:r>
              <w:t>16</w:t>
            </w:r>
          </w:p>
        </w:tc>
        <w:tc>
          <w:tcPr>
            <w:tcW w:w="1154" w:type="dxa"/>
            <w:tcBorders>
              <w:top w:val="single" w:sz="4" w:space="0" w:color="auto"/>
              <w:left w:val="single" w:sz="4" w:space="0" w:color="auto"/>
              <w:bottom w:val="single" w:sz="4" w:space="0" w:color="auto"/>
              <w:right w:val="single" w:sz="4" w:space="0" w:color="auto"/>
            </w:tcBorders>
            <w:vAlign w:val="center"/>
          </w:tcPr>
          <w:p w14:paraId="35EDA82B" w14:textId="77777777" w:rsidR="007F149F" w:rsidRDefault="007F149F">
            <w:pPr>
              <w:widowControl/>
              <w:spacing w:before="0" w:after="0"/>
              <w:jc w:val="center"/>
            </w:pPr>
            <w:r>
              <w:t>12</w:t>
            </w:r>
          </w:p>
        </w:tc>
        <w:tc>
          <w:tcPr>
            <w:tcW w:w="1155" w:type="dxa"/>
            <w:tcBorders>
              <w:top w:val="single" w:sz="4" w:space="0" w:color="auto"/>
              <w:left w:val="single" w:sz="4" w:space="0" w:color="auto"/>
              <w:bottom w:val="single" w:sz="4" w:space="0" w:color="auto"/>
              <w:right w:val="single" w:sz="4" w:space="0" w:color="auto"/>
            </w:tcBorders>
            <w:vAlign w:val="center"/>
          </w:tcPr>
          <w:p w14:paraId="79594DEA" w14:textId="77777777" w:rsidR="007F149F" w:rsidRDefault="007F149F">
            <w:pPr>
              <w:widowControl/>
              <w:spacing w:before="0" w:after="0"/>
              <w:jc w:val="center"/>
            </w:pPr>
            <w:r>
              <w:t>5</w:t>
            </w:r>
          </w:p>
        </w:tc>
        <w:tc>
          <w:tcPr>
            <w:tcW w:w="1154" w:type="dxa"/>
            <w:tcBorders>
              <w:top w:val="single" w:sz="4" w:space="0" w:color="auto"/>
              <w:left w:val="single" w:sz="4" w:space="0" w:color="auto"/>
              <w:bottom w:val="single" w:sz="4" w:space="0" w:color="auto"/>
              <w:right w:val="single" w:sz="4" w:space="0" w:color="auto"/>
            </w:tcBorders>
            <w:vAlign w:val="center"/>
          </w:tcPr>
          <w:p w14:paraId="720EF11B" w14:textId="77777777" w:rsidR="007F149F" w:rsidRDefault="007F149F">
            <w:pPr>
              <w:widowControl/>
              <w:spacing w:before="0" w:after="0"/>
              <w:jc w:val="center"/>
            </w:pPr>
            <w:r>
              <w:t>3</w:t>
            </w:r>
          </w:p>
        </w:tc>
        <w:tc>
          <w:tcPr>
            <w:tcW w:w="1154" w:type="dxa"/>
            <w:tcBorders>
              <w:top w:val="single" w:sz="4" w:space="0" w:color="auto"/>
              <w:left w:val="single" w:sz="4" w:space="0" w:color="auto"/>
              <w:bottom w:val="single" w:sz="4" w:space="0" w:color="auto"/>
              <w:right w:val="single" w:sz="4" w:space="0" w:color="auto"/>
            </w:tcBorders>
            <w:vAlign w:val="center"/>
          </w:tcPr>
          <w:p w14:paraId="4244969D" w14:textId="77777777" w:rsidR="007F149F" w:rsidRDefault="007F149F">
            <w:pPr>
              <w:widowControl/>
              <w:spacing w:before="0" w:after="0"/>
              <w:jc w:val="center"/>
            </w:pPr>
            <w:r>
              <w:t>2</w:t>
            </w:r>
          </w:p>
        </w:tc>
        <w:tc>
          <w:tcPr>
            <w:tcW w:w="1155" w:type="dxa"/>
            <w:tcBorders>
              <w:top w:val="single" w:sz="4" w:space="0" w:color="auto"/>
              <w:left w:val="single" w:sz="4" w:space="0" w:color="auto"/>
              <w:bottom w:val="single" w:sz="4" w:space="0" w:color="auto"/>
              <w:right w:val="single" w:sz="4" w:space="0" w:color="auto"/>
            </w:tcBorders>
            <w:vAlign w:val="center"/>
          </w:tcPr>
          <w:p w14:paraId="5C52DDF9" w14:textId="77777777" w:rsidR="007F149F" w:rsidRDefault="007F149F">
            <w:pPr>
              <w:widowControl/>
              <w:spacing w:before="0" w:after="0"/>
              <w:jc w:val="center"/>
            </w:pPr>
            <w:r>
              <w:t>2</w:t>
            </w:r>
          </w:p>
        </w:tc>
      </w:tr>
      <w:tr w:rsidR="007F149F" w14:paraId="7F984282"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7F43F40F" w14:textId="77777777" w:rsidR="007F149F" w:rsidRDefault="007F149F">
            <w:pPr>
              <w:widowControl/>
              <w:spacing w:before="0" w:after="0"/>
            </w:pPr>
            <w:r>
              <w:t>% от числа больных с о</w:t>
            </w:r>
            <w:r>
              <w:t>р</w:t>
            </w:r>
            <w:r>
              <w:t>ганными невр</w:t>
            </w:r>
            <w:r>
              <w:t>о</w:t>
            </w:r>
            <w:r>
              <w:t>зами</w:t>
            </w:r>
          </w:p>
        </w:tc>
        <w:tc>
          <w:tcPr>
            <w:tcW w:w="1154" w:type="dxa"/>
            <w:tcBorders>
              <w:top w:val="single" w:sz="4" w:space="0" w:color="auto"/>
              <w:left w:val="single" w:sz="4" w:space="0" w:color="auto"/>
              <w:bottom w:val="single" w:sz="4" w:space="0" w:color="auto"/>
              <w:right w:val="single" w:sz="4" w:space="0" w:color="auto"/>
            </w:tcBorders>
            <w:vAlign w:val="center"/>
          </w:tcPr>
          <w:p w14:paraId="6CF6D39D" w14:textId="77777777" w:rsidR="007F149F" w:rsidRDefault="007F149F">
            <w:pPr>
              <w:widowControl/>
              <w:spacing w:before="0" w:after="0"/>
              <w:jc w:val="center"/>
            </w:pPr>
            <w:r>
              <w:t>42</w:t>
            </w:r>
          </w:p>
        </w:tc>
        <w:tc>
          <w:tcPr>
            <w:tcW w:w="1154" w:type="dxa"/>
            <w:tcBorders>
              <w:top w:val="single" w:sz="4" w:space="0" w:color="auto"/>
              <w:left w:val="single" w:sz="4" w:space="0" w:color="auto"/>
              <w:bottom w:val="single" w:sz="4" w:space="0" w:color="auto"/>
              <w:right w:val="single" w:sz="4" w:space="0" w:color="auto"/>
            </w:tcBorders>
            <w:vAlign w:val="center"/>
          </w:tcPr>
          <w:p w14:paraId="54212B17" w14:textId="77777777" w:rsidR="007F149F" w:rsidRDefault="007F149F">
            <w:pPr>
              <w:widowControl/>
              <w:spacing w:before="0" w:after="0"/>
              <w:jc w:val="center"/>
            </w:pPr>
            <w:r>
              <w:t>23</w:t>
            </w:r>
          </w:p>
        </w:tc>
        <w:tc>
          <w:tcPr>
            <w:tcW w:w="1154" w:type="dxa"/>
            <w:tcBorders>
              <w:top w:val="single" w:sz="4" w:space="0" w:color="auto"/>
              <w:left w:val="single" w:sz="4" w:space="0" w:color="auto"/>
              <w:bottom w:val="single" w:sz="4" w:space="0" w:color="auto"/>
              <w:right w:val="single" w:sz="4" w:space="0" w:color="auto"/>
            </w:tcBorders>
            <w:vAlign w:val="center"/>
          </w:tcPr>
          <w:p w14:paraId="177EF157" w14:textId="77777777" w:rsidR="007F149F" w:rsidRDefault="007F149F">
            <w:pPr>
              <w:widowControl/>
              <w:spacing w:before="0" w:after="0"/>
              <w:jc w:val="center"/>
            </w:pPr>
            <w:r>
              <w:t>17</w:t>
            </w:r>
          </w:p>
        </w:tc>
        <w:tc>
          <w:tcPr>
            <w:tcW w:w="1155" w:type="dxa"/>
            <w:tcBorders>
              <w:top w:val="single" w:sz="4" w:space="0" w:color="auto"/>
              <w:left w:val="single" w:sz="4" w:space="0" w:color="auto"/>
              <w:bottom w:val="single" w:sz="4" w:space="0" w:color="auto"/>
              <w:right w:val="single" w:sz="4" w:space="0" w:color="auto"/>
            </w:tcBorders>
            <w:vAlign w:val="center"/>
          </w:tcPr>
          <w:p w14:paraId="7BFD643A" w14:textId="77777777" w:rsidR="007F149F" w:rsidRDefault="007F149F">
            <w:pPr>
              <w:widowControl/>
              <w:spacing w:before="0" w:after="0"/>
              <w:jc w:val="center"/>
            </w:pPr>
            <w:r>
              <w:t>7</w:t>
            </w:r>
          </w:p>
        </w:tc>
        <w:tc>
          <w:tcPr>
            <w:tcW w:w="1154" w:type="dxa"/>
            <w:tcBorders>
              <w:top w:val="single" w:sz="4" w:space="0" w:color="auto"/>
              <w:left w:val="single" w:sz="4" w:space="0" w:color="auto"/>
              <w:bottom w:val="single" w:sz="4" w:space="0" w:color="auto"/>
              <w:right w:val="single" w:sz="4" w:space="0" w:color="auto"/>
            </w:tcBorders>
            <w:vAlign w:val="center"/>
          </w:tcPr>
          <w:p w14:paraId="42FB0C2B" w14:textId="77777777" w:rsidR="007F149F" w:rsidRDefault="007F149F">
            <w:pPr>
              <w:widowControl/>
              <w:spacing w:before="0" w:after="0"/>
              <w:jc w:val="center"/>
            </w:pPr>
            <w:r>
              <w:t>4</w:t>
            </w:r>
          </w:p>
        </w:tc>
        <w:tc>
          <w:tcPr>
            <w:tcW w:w="1154" w:type="dxa"/>
            <w:tcBorders>
              <w:top w:val="single" w:sz="4" w:space="0" w:color="auto"/>
              <w:left w:val="single" w:sz="4" w:space="0" w:color="auto"/>
              <w:bottom w:val="single" w:sz="4" w:space="0" w:color="auto"/>
              <w:right w:val="single" w:sz="4" w:space="0" w:color="auto"/>
            </w:tcBorders>
            <w:vAlign w:val="center"/>
          </w:tcPr>
          <w:p w14:paraId="340E9448" w14:textId="77777777" w:rsidR="007F149F" w:rsidRDefault="007F149F">
            <w:pPr>
              <w:widowControl/>
              <w:spacing w:before="0" w:after="0"/>
              <w:jc w:val="center"/>
            </w:pPr>
            <w:r>
              <w:t>3</w:t>
            </w:r>
          </w:p>
        </w:tc>
        <w:tc>
          <w:tcPr>
            <w:tcW w:w="1155" w:type="dxa"/>
            <w:tcBorders>
              <w:top w:val="single" w:sz="4" w:space="0" w:color="auto"/>
              <w:left w:val="single" w:sz="4" w:space="0" w:color="auto"/>
              <w:bottom w:val="single" w:sz="4" w:space="0" w:color="auto"/>
              <w:right w:val="single" w:sz="4" w:space="0" w:color="auto"/>
            </w:tcBorders>
            <w:vAlign w:val="center"/>
          </w:tcPr>
          <w:p w14:paraId="2E5B4CA6" w14:textId="77777777" w:rsidR="007F149F" w:rsidRDefault="007F149F">
            <w:pPr>
              <w:widowControl/>
              <w:spacing w:before="0" w:after="0"/>
              <w:jc w:val="center"/>
            </w:pPr>
            <w:r>
              <w:t>3</w:t>
            </w:r>
          </w:p>
        </w:tc>
      </w:tr>
      <w:tr w:rsidR="007F149F" w14:paraId="480A1830"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0F3C7D00" w14:textId="77777777" w:rsidR="007F149F" w:rsidRDefault="007F149F">
            <w:pPr>
              <w:widowControl/>
              <w:spacing w:before="0" w:after="0"/>
            </w:pPr>
            <w:r>
              <w:t>% от числа больных в отд</w:t>
            </w:r>
            <w:r>
              <w:t>е</w:t>
            </w:r>
            <w:r>
              <w:t>лении</w:t>
            </w:r>
          </w:p>
        </w:tc>
        <w:tc>
          <w:tcPr>
            <w:tcW w:w="1154" w:type="dxa"/>
            <w:tcBorders>
              <w:top w:val="single" w:sz="4" w:space="0" w:color="auto"/>
              <w:left w:val="single" w:sz="4" w:space="0" w:color="auto"/>
              <w:bottom w:val="single" w:sz="4" w:space="0" w:color="auto"/>
              <w:right w:val="single" w:sz="4" w:space="0" w:color="auto"/>
            </w:tcBorders>
            <w:vAlign w:val="center"/>
          </w:tcPr>
          <w:p w14:paraId="1E942193" w14:textId="77777777" w:rsidR="007F149F" w:rsidRDefault="007F149F">
            <w:pPr>
              <w:widowControl/>
              <w:spacing w:before="0" w:after="0"/>
              <w:jc w:val="center"/>
            </w:pPr>
            <w:r>
              <w:t>40</w:t>
            </w:r>
          </w:p>
        </w:tc>
        <w:tc>
          <w:tcPr>
            <w:tcW w:w="1154" w:type="dxa"/>
            <w:tcBorders>
              <w:top w:val="single" w:sz="4" w:space="0" w:color="auto"/>
              <w:left w:val="single" w:sz="4" w:space="0" w:color="auto"/>
              <w:bottom w:val="single" w:sz="4" w:space="0" w:color="auto"/>
              <w:right w:val="single" w:sz="4" w:space="0" w:color="auto"/>
            </w:tcBorders>
            <w:vAlign w:val="center"/>
          </w:tcPr>
          <w:p w14:paraId="33D8BD33" w14:textId="77777777" w:rsidR="007F149F" w:rsidRDefault="007F149F">
            <w:pPr>
              <w:widowControl/>
              <w:spacing w:before="0" w:after="0"/>
              <w:jc w:val="center"/>
            </w:pPr>
            <w:r>
              <w:t>14</w:t>
            </w:r>
          </w:p>
        </w:tc>
        <w:tc>
          <w:tcPr>
            <w:tcW w:w="1154" w:type="dxa"/>
            <w:tcBorders>
              <w:top w:val="single" w:sz="4" w:space="0" w:color="auto"/>
              <w:left w:val="single" w:sz="4" w:space="0" w:color="auto"/>
              <w:bottom w:val="single" w:sz="4" w:space="0" w:color="auto"/>
              <w:right w:val="single" w:sz="4" w:space="0" w:color="auto"/>
            </w:tcBorders>
            <w:vAlign w:val="center"/>
          </w:tcPr>
          <w:p w14:paraId="1CDF1B3B" w14:textId="77777777" w:rsidR="007F149F" w:rsidRDefault="007F149F">
            <w:pPr>
              <w:widowControl/>
              <w:spacing w:before="0" w:after="0"/>
              <w:jc w:val="center"/>
            </w:pPr>
            <w:r>
              <w:t>11</w:t>
            </w:r>
          </w:p>
        </w:tc>
        <w:tc>
          <w:tcPr>
            <w:tcW w:w="1155" w:type="dxa"/>
            <w:tcBorders>
              <w:top w:val="single" w:sz="4" w:space="0" w:color="auto"/>
              <w:left w:val="single" w:sz="4" w:space="0" w:color="auto"/>
              <w:bottom w:val="single" w:sz="4" w:space="0" w:color="auto"/>
              <w:right w:val="single" w:sz="4" w:space="0" w:color="auto"/>
            </w:tcBorders>
            <w:vAlign w:val="center"/>
          </w:tcPr>
          <w:p w14:paraId="362467C6" w14:textId="77777777" w:rsidR="007F149F" w:rsidRDefault="007F149F">
            <w:pPr>
              <w:widowControl/>
              <w:spacing w:before="0" w:after="0"/>
              <w:jc w:val="center"/>
            </w:pPr>
            <w:r>
              <w:t>2</w:t>
            </w:r>
          </w:p>
        </w:tc>
        <w:tc>
          <w:tcPr>
            <w:tcW w:w="1154" w:type="dxa"/>
            <w:tcBorders>
              <w:top w:val="single" w:sz="4" w:space="0" w:color="auto"/>
              <w:left w:val="single" w:sz="4" w:space="0" w:color="auto"/>
              <w:bottom w:val="single" w:sz="4" w:space="0" w:color="auto"/>
              <w:right w:val="single" w:sz="4" w:space="0" w:color="auto"/>
            </w:tcBorders>
            <w:vAlign w:val="center"/>
          </w:tcPr>
          <w:p w14:paraId="2DADD964" w14:textId="77777777" w:rsidR="007F149F" w:rsidRDefault="007F149F">
            <w:pPr>
              <w:widowControl/>
              <w:spacing w:before="0" w:after="0"/>
              <w:jc w:val="center"/>
            </w:pPr>
            <w:r>
              <w:t>1</w:t>
            </w:r>
          </w:p>
        </w:tc>
        <w:tc>
          <w:tcPr>
            <w:tcW w:w="1154" w:type="dxa"/>
            <w:tcBorders>
              <w:top w:val="single" w:sz="4" w:space="0" w:color="auto"/>
              <w:left w:val="single" w:sz="4" w:space="0" w:color="auto"/>
              <w:bottom w:val="single" w:sz="4" w:space="0" w:color="auto"/>
              <w:right w:val="single" w:sz="4" w:space="0" w:color="auto"/>
            </w:tcBorders>
            <w:vAlign w:val="center"/>
          </w:tcPr>
          <w:p w14:paraId="0179AF98" w14:textId="77777777" w:rsidR="007F149F" w:rsidRDefault="007F149F">
            <w:pPr>
              <w:widowControl/>
              <w:spacing w:before="0" w:after="0"/>
              <w:jc w:val="center"/>
            </w:pPr>
            <w:r>
              <w:t>2</w:t>
            </w:r>
          </w:p>
        </w:tc>
        <w:tc>
          <w:tcPr>
            <w:tcW w:w="1155" w:type="dxa"/>
            <w:tcBorders>
              <w:top w:val="single" w:sz="4" w:space="0" w:color="auto"/>
              <w:left w:val="single" w:sz="4" w:space="0" w:color="auto"/>
              <w:bottom w:val="single" w:sz="4" w:space="0" w:color="auto"/>
              <w:right w:val="single" w:sz="4" w:space="0" w:color="auto"/>
            </w:tcBorders>
            <w:vAlign w:val="center"/>
          </w:tcPr>
          <w:p w14:paraId="3451FAAA" w14:textId="77777777" w:rsidR="007F149F" w:rsidRDefault="007F149F">
            <w:pPr>
              <w:widowControl/>
              <w:spacing w:before="0" w:after="0"/>
              <w:jc w:val="center"/>
            </w:pPr>
            <w:r>
              <w:t>3</w:t>
            </w:r>
          </w:p>
        </w:tc>
      </w:tr>
      <w:tr w:rsidR="007F149F" w14:paraId="31442FB7" w14:textId="77777777">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tcPr>
          <w:p w14:paraId="464EB2E8" w14:textId="77777777" w:rsidR="007F149F" w:rsidRDefault="007F149F">
            <w:pPr>
              <w:widowControl/>
              <w:spacing w:before="0" w:after="0"/>
            </w:pPr>
            <w:r>
              <w:t>Общее число больных в отд</w:t>
            </w:r>
            <w:r>
              <w:t>е</w:t>
            </w:r>
            <w:r>
              <w:t>лении</w:t>
            </w:r>
          </w:p>
        </w:tc>
        <w:tc>
          <w:tcPr>
            <w:tcW w:w="1154" w:type="dxa"/>
            <w:tcBorders>
              <w:top w:val="single" w:sz="4" w:space="0" w:color="auto"/>
              <w:left w:val="single" w:sz="4" w:space="0" w:color="auto"/>
              <w:bottom w:val="single" w:sz="4" w:space="0" w:color="auto"/>
              <w:right w:val="single" w:sz="4" w:space="0" w:color="auto"/>
            </w:tcBorders>
            <w:vAlign w:val="center"/>
          </w:tcPr>
          <w:p w14:paraId="543238C2" w14:textId="77777777" w:rsidR="007F149F" w:rsidRDefault="007F149F">
            <w:pPr>
              <w:widowControl/>
              <w:spacing w:before="0" w:after="0"/>
              <w:jc w:val="center"/>
            </w:pPr>
            <w:r>
              <w:t>234</w:t>
            </w:r>
          </w:p>
        </w:tc>
        <w:tc>
          <w:tcPr>
            <w:tcW w:w="1154" w:type="dxa"/>
            <w:tcBorders>
              <w:top w:val="single" w:sz="4" w:space="0" w:color="auto"/>
              <w:left w:val="single" w:sz="4" w:space="0" w:color="auto"/>
              <w:bottom w:val="single" w:sz="4" w:space="0" w:color="auto"/>
              <w:right w:val="single" w:sz="4" w:space="0" w:color="auto"/>
            </w:tcBorders>
            <w:vAlign w:val="center"/>
          </w:tcPr>
          <w:p w14:paraId="25B85973" w14:textId="77777777" w:rsidR="007F149F" w:rsidRDefault="007F149F">
            <w:pPr>
              <w:widowControl/>
              <w:spacing w:before="0" w:after="0"/>
              <w:jc w:val="center"/>
            </w:pPr>
            <w:r>
              <w:t>114</w:t>
            </w:r>
          </w:p>
        </w:tc>
        <w:tc>
          <w:tcPr>
            <w:tcW w:w="1154" w:type="dxa"/>
            <w:tcBorders>
              <w:top w:val="single" w:sz="4" w:space="0" w:color="auto"/>
              <w:left w:val="single" w:sz="4" w:space="0" w:color="auto"/>
              <w:bottom w:val="single" w:sz="4" w:space="0" w:color="auto"/>
              <w:right w:val="single" w:sz="4" w:space="0" w:color="auto"/>
            </w:tcBorders>
            <w:vAlign w:val="center"/>
          </w:tcPr>
          <w:p w14:paraId="2C4C44A1" w14:textId="77777777" w:rsidR="007F149F" w:rsidRDefault="007F149F">
            <w:pPr>
              <w:widowControl/>
              <w:spacing w:before="0" w:after="0"/>
              <w:jc w:val="center"/>
            </w:pPr>
            <w:r>
              <w:t>107</w:t>
            </w:r>
          </w:p>
        </w:tc>
        <w:tc>
          <w:tcPr>
            <w:tcW w:w="1155" w:type="dxa"/>
            <w:tcBorders>
              <w:top w:val="single" w:sz="4" w:space="0" w:color="auto"/>
              <w:left w:val="single" w:sz="4" w:space="0" w:color="auto"/>
              <w:bottom w:val="single" w:sz="4" w:space="0" w:color="auto"/>
              <w:right w:val="single" w:sz="4" w:space="0" w:color="auto"/>
            </w:tcBorders>
            <w:vAlign w:val="center"/>
          </w:tcPr>
          <w:p w14:paraId="04F1A2A4" w14:textId="77777777" w:rsidR="007F149F" w:rsidRDefault="007F149F">
            <w:pPr>
              <w:widowControl/>
              <w:spacing w:before="0" w:after="0"/>
              <w:jc w:val="center"/>
            </w:pPr>
            <w:r>
              <w:t>73</w:t>
            </w:r>
          </w:p>
        </w:tc>
        <w:tc>
          <w:tcPr>
            <w:tcW w:w="1154" w:type="dxa"/>
            <w:tcBorders>
              <w:top w:val="single" w:sz="4" w:space="0" w:color="auto"/>
              <w:left w:val="single" w:sz="4" w:space="0" w:color="auto"/>
              <w:bottom w:val="single" w:sz="4" w:space="0" w:color="auto"/>
              <w:right w:val="single" w:sz="4" w:space="0" w:color="auto"/>
            </w:tcBorders>
            <w:vAlign w:val="center"/>
          </w:tcPr>
          <w:p w14:paraId="44F9325D" w14:textId="77777777" w:rsidR="007F149F" w:rsidRDefault="007F149F">
            <w:pPr>
              <w:widowControl/>
              <w:spacing w:before="0" w:after="0"/>
              <w:jc w:val="center"/>
            </w:pPr>
            <w:r>
              <w:t>317</w:t>
            </w:r>
          </w:p>
        </w:tc>
        <w:tc>
          <w:tcPr>
            <w:tcW w:w="1154" w:type="dxa"/>
            <w:tcBorders>
              <w:top w:val="single" w:sz="4" w:space="0" w:color="auto"/>
              <w:left w:val="single" w:sz="4" w:space="0" w:color="auto"/>
              <w:bottom w:val="single" w:sz="4" w:space="0" w:color="auto"/>
              <w:right w:val="single" w:sz="4" w:space="0" w:color="auto"/>
            </w:tcBorders>
            <w:vAlign w:val="center"/>
          </w:tcPr>
          <w:p w14:paraId="270DE9E3" w14:textId="77777777" w:rsidR="007F149F" w:rsidRDefault="007F149F">
            <w:pPr>
              <w:widowControl/>
              <w:spacing w:before="0" w:after="0"/>
              <w:jc w:val="center"/>
            </w:pPr>
            <w:r>
              <w:t>112</w:t>
            </w:r>
          </w:p>
        </w:tc>
        <w:tc>
          <w:tcPr>
            <w:tcW w:w="1155" w:type="dxa"/>
            <w:tcBorders>
              <w:top w:val="single" w:sz="4" w:space="0" w:color="auto"/>
              <w:left w:val="single" w:sz="4" w:space="0" w:color="auto"/>
              <w:bottom w:val="single" w:sz="4" w:space="0" w:color="auto"/>
              <w:right w:val="single" w:sz="4" w:space="0" w:color="auto"/>
            </w:tcBorders>
            <w:vAlign w:val="center"/>
          </w:tcPr>
          <w:p w14:paraId="5BD2639C" w14:textId="77777777" w:rsidR="007F149F" w:rsidRDefault="007F149F">
            <w:pPr>
              <w:widowControl/>
              <w:spacing w:before="0" w:after="0"/>
              <w:jc w:val="center"/>
            </w:pPr>
            <w:r>
              <w:t>72</w:t>
            </w:r>
          </w:p>
        </w:tc>
      </w:tr>
    </w:tbl>
    <w:p w14:paraId="1FE7435E" w14:textId="77777777" w:rsidR="007F149F" w:rsidRDefault="007F149F">
      <w:pPr>
        <w:widowControl/>
        <w:spacing w:before="0" w:after="0" w:line="360" w:lineRule="auto"/>
        <w:ind w:firstLine="720"/>
        <w:jc w:val="both"/>
        <w:rPr>
          <w:sz w:val="28"/>
          <w:szCs w:val="28"/>
        </w:rPr>
      </w:pPr>
    </w:p>
    <w:p w14:paraId="0610365B" w14:textId="77777777" w:rsidR="007F149F" w:rsidRDefault="007F149F">
      <w:pPr>
        <w:widowControl/>
        <w:spacing w:before="0" w:after="0" w:line="360" w:lineRule="auto"/>
        <w:ind w:firstLine="720"/>
        <w:jc w:val="both"/>
        <w:rPr>
          <w:sz w:val="28"/>
          <w:szCs w:val="28"/>
        </w:rPr>
      </w:pPr>
      <w:r>
        <w:rPr>
          <w:sz w:val="28"/>
          <w:szCs w:val="28"/>
        </w:rPr>
        <w:t>Сравнительно высокая доля больных органными неврозами в гинекологич</w:t>
      </w:r>
      <w:r>
        <w:rPr>
          <w:sz w:val="28"/>
          <w:szCs w:val="28"/>
        </w:rPr>
        <w:t>е</w:t>
      </w:r>
      <w:r>
        <w:rPr>
          <w:sz w:val="28"/>
          <w:szCs w:val="28"/>
        </w:rPr>
        <w:t>ском отделении (11%) обеспечивается, в первую очередь, за счет пациентов с СДК (5%) и СРК (4%), что, веротно, связано со значительного преобладания ср</w:t>
      </w:r>
      <w:r>
        <w:rPr>
          <w:sz w:val="28"/>
          <w:szCs w:val="28"/>
        </w:rPr>
        <w:t>е</w:t>
      </w:r>
      <w:r>
        <w:rPr>
          <w:sz w:val="28"/>
          <w:szCs w:val="28"/>
        </w:rPr>
        <w:t>ди больных с СДК пациентов женского пола (см. ниже), а также особенностями клиники СРК, при котором абдоминалгический синдром может вызывать подо</w:t>
      </w:r>
      <w:r>
        <w:rPr>
          <w:sz w:val="28"/>
          <w:szCs w:val="28"/>
        </w:rPr>
        <w:t>з</w:t>
      </w:r>
      <w:r>
        <w:rPr>
          <w:sz w:val="28"/>
          <w:szCs w:val="28"/>
        </w:rPr>
        <w:t>рение на гинекологическую патологию. С другой стороны, следует отметить, что в данном стационаре нет специализированного пульмонологических и гастроэ</w:t>
      </w:r>
      <w:r>
        <w:rPr>
          <w:sz w:val="28"/>
          <w:szCs w:val="28"/>
        </w:rPr>
        <w:t>н</w:t>
      </w:r>
      <w:r>
        <w:rPr>
          <w:sz w:val="28"/>
          <w:szCs w:val="28"/>
        </w:rPr>
        <w:t>терологических отделений, что, возможно, также оказывает влияние на распред</w:t>
      </w:r>
      <w:r>
        <w:rPr>
          <w:sz w:val="28"/>
          <w:szCs w:val="28"/>
        </w:rPr>
        <w:t>е</w:t>
      </w:r>
      <w:r>
        <w:rPr>
          <w:sz w:val="28"/>
          <w:szCs w:val="28"/>
        </w:rPr>
        <w:t xml:space="preserve">ление пациентов с ГВС и СРК в терапевтическое и гинекологическое отделения. </w:t>
      </w:r>
    </w:p>
    <w:p w14:paraId="3702064B" w14:textId="77777777" w:rsidR="007F149F" w:rsidRDefault="007F149F">
      <w:pPr>
        <w:widowControl/>
        <w:spacing w:before="0" w:after="0" w:line="360" w:lineRule="auto"/>
        <w:ind w:firstLine="720"/>
        <w:jc w:val="both"/>
        <w:rPr>
          <w:sz w:val="28"/>
          <w:szCs w:val="28"/>
        </w:rPr>
      </w:pPr>
      <w:r>
        <w:rPr>
          <w:sz w:val="28"/>
          <w:szCs w:val="28"/>
        </w:rPr>
        <w:t>Переходя к рассмотрению других эпидемиологических показателей отм</w:t>
      </w:r>
      <w:r>
        <w:rPr>
          <w:sz w:val="28"/>
          <w:szCs w:val="28"/>
        </w:rPr>
        <w:t>е</w:t>
      </w:r>
      <w:r>
        <w:rPr>
          <w:sz w:val="28"/>
          <w:szCs w:val="28"/>
        </w:rPr>
        <w:t>тим, что далее все приводимые данные будут отражать характеристики органных неврозов в сумме для пациентов ГКБ №1 и поликлиники №171.</w:t>
      </w:r>
    </w:p>
    <w:p w14:paraId="63B83ECA" w14:textId="77777777" w:rsidR="007F149F" w:rsidRDefault="007F149F">
      <w:pPr>
        <w:widowControl/>
        <w:spacing w:before="0" w:after="0" w:line="360" w:lineRule="auto"/>
        <w:ind w:firstLine="720"/>
        <w:jc w:val="both"/>
        <w:rPr>
          <w:sz w:val="28"/>
          <w:szCs w:val="28"/>
        </w:rPr>
      </w:pPr>
      <w:r>
        <w:rPr>
          <w:sz w:val="28"/>
          <w:szCs w:val="28"/>
        </w:rPr>
        <w:t>Социально-демографические характеристики больных органными невроз</w:t>
      </w:r>
      <w:r>
        <w:rPr>
          <w:sz w:val="28"/>
          <w:szCs w:val="28"/>
        </w:rPr>
        <w:t>а</w:t>
      </w:r>
      <w:r>
        <w:rPr>
          <w:sz w:val="28"/>
          <w:szCs w:val="28"/>
        </w:rPr>
        <w:t>ми свидетельствуют о значительном преобладании женщин – более, чем в два раза в сравнении с мужчинами (70,9% против 29,1% соответственно), что дост</w:t>
      </w:r>
      <w:r>
        <w:rPr>
          <w:sz w:val="28"/>
          <w:szCs w:val="28"/>
        </w:rPr>
        <w:t>о</w:t>
      </w:r>
      <w:r>
        <w:rPr>
          <w:sz w:val="28"/>
          <w:szCs w:val="28"/>
        </w:rPr>
        <w:t>верно отличает пациентов с органными неврозами от всей изученной выборки, в которой рассматриваемое соотношение женщин и мужчин составило 57,8% пр</w:t>
      </w:r>
      <w:r>
        <w:rPr>
          <w:sz w:val="28"/>
          <w:szCs w:val="28"/>
        </w:rPr>
        <w:t>о</w:t>
      </w:r>
      <w:r>
        <w:rPr>
          <w:sz w:val="28"/>
          <w:szCs w:val="28"/>
        </w:rPr>
        <w:t>тив 43,2%. Полученные пропорции пациентов с органными неврозами соотнося</w:t>
      </w:r>
      <w:r>
        <w:rPr>
          <w:sz w:val="28"/>
          <w:szCs w:val="28"/>
        </w:rPr>
        <w:t>т</w:t>
      </w:r>
      <w:r>
        <w:rPr>
          <w:sz w:val="28"/>
          <w:szCs w:val="28"/>
        </w:rPr>
        <w:t>ся с данными других исследований, свидетельствующими о преобладании бол</w:t>
      </w:r>
      <w:r>
        <w:rPr>
          <w:sz w:val="28"/>
          <w:szCs w:val="28"/>
        </w:rPr>
        <w:t>ь</w:t>
      </w:r>
      <w:r>
        <w:rPr>
          <w:sz w:val="28"/>
          <w:szCs w:val="28"/>
        </w:rPr>
        <w:t xml:space="preserve">ных женского пола примерно в 2-3 раза [Rost K.M. с соавт., 1992; Kroenke K., Spitzer R.L, 1998; Snyder S., Strain J.J., 1989 и др.]. </w:t>
      </w:r>
    </w:p>
    <w:p w14:paraId="2E4DB987" w14:textId="77777777" w:rsidR="007F149F" w:rsidRDefault="007F149F">
      <w:pPr>
        <w:widowControl/>
        <w:spacing w:before="0" w:after="0" w:line="360" w:lineRule="auto"/>
        <w:ind w:firstLine="720"/>
        <w:jc w:val="both"/>
        <w:rPr>
          <w:sz w:val="28"/>
          <w:szCs w:val="28"/>
        </w:rPr>
      </w:pPr>
      <w:r>
        <w:rPr>
          <w:sz w:val="28"/>
          <w:szCs w:val="28"/>
        </w:rPr>
        <w:t>Также установлены различия в показателях среднего возраста на момент обследования. Средний возраст в группе пациентов с органными неврозами с</w:t>
      </w:r>
      <w:r>
        <w:rPr>
          <w:sz w:val="28"/>
          <w:szCs w:val="28"/>
        </w:rPr>
        <w:t>о</w:t>
      </w:r>
      <w:r>
        <w:rPr>
          <w:sz w:val="28"/>
          <w:szCs w:val="28"/>
        </w:rPr>
        <w:t>ставил 49,2</w:t>
      </w:r>
      <w:r>
        <w:rPr>
          <w:sz w:val="28"/>
          <w:szCs w:val="28"/>
          <w:u w:val="single"/>
        </w:rPr>
        <w:t>+</w:t>
      </w:r>
      <w:r>
        <w:rPr>
          <w:sz w:val="28"/>
          <w:szCs w:val="28"/>
        </w:rPr>
        <w:t>2,1 лет, что достоверно ниже, чем во всей выборке (54,1</w:t>
      </w:r>
      <w:r>
        <w:rPr>
          <w:sz w:val="28"/>
          <w:szCs w:val="28"/>
        </w:rPr>
        <w:sym w:font="Symbol" w:char="F0B1"/>
      </w:r>
      <w:r>
        <w:rPr>
          <w:sz w:val="28"/>
          <w:szCs w:val="28"/>
        </w:rPr>
        <w:t>0,8 года, U тест Манна-Уитни, p&lt;0,01), а также в отдельности в выборках больных поликл</w:t>
      </w:r>
      <w:r>
        <w:rPr>
          <w:sz w:val="28"/>
          <w:szCs w:val="28"/>
        </w:rPr>
        <w:t>и</w:t>
      </w:r>
      <w:r>
        <w:rPr>
          <w:sz w:val="28"/>
          <w:szCs w:val="28"/>
        </w:rPr>
        <w:t>ники №171 и ГКБ №1 (57,3</w:t>
      </w:r>
      <w:r>
        <w:rPr>
          <w:sz w:val="28"/>
          <w:szCs w:val="28"/>
        </w:rPr>
        <w:sym w:font="Symbol" w:char="F0B1"/>
      </w:r>
      <w:r>
        <w:rPr>
          <w:sz w:val="28"/>
          <w:szCs w:val="28"/>
        </w:rPr>
        <w:t>0,5 и 53,7</w:t>
      </w:r>
      <w:r>
        <w:rPr>
          <w:sz w:val="28"/>
          <w:szCs w:val="28"/>
        </w:rPr>
        <w:sym w:font="Symbol" w:char="F0B1"/>
      </w:r>
      <w:r>
        <w:rPr>
          <w:sz w:val="28"/>
          <w:szCs w:val="28"/>
        </w:rPr>
        <w:t xml:space="preserve">0,7 соответственно, U тест Манна-Уитни, p&lt;0,001 и p&lt;0,01 соответственно). </w:t>
      </w:r>
    </w:p>
    <w:p w14:paraId="76D34A54" w14:textId="77777777" w:rsidR="007F149F" w:rsidRDefault="007F149F">
      <w:pPr>
        <w:widowControl/>
        <w:spacing w:before="0" w:after="0" w:line="360" w:lineRule="auto"/>
        <w:ind w:firstLine="720"/>
        <w:jc w:val="both"/>
        <w:rPr>
          <w:sz w:val="28"/>
          <w:szCs w:val="28"/>
        </w:rPr>
      </w:pPr>
      <w:r>
        <w:rPr>
          <w:sz w:val="28"/>
          <w:szCs w:val="28"/>
        </w:rPr>
        <w:t>Результаты оценки уровня образования в свою очередь свидетельствуют об отличии пациентов с органными неврозами от всей изученной выборки. Доля больных органными неврозами с высшим образованием достоверно превосходит аналогичный показатель в общей выборке: 50,8% против 38,1% (p&lt;0,01). По др</w:t>
      </w:r>
      <w:r>
        <w:rPr>
          <w:sz w:val="28"/>
          <w:szCs w:val="28"/>
        </w:rPr>
        <w:t>у</w:t>
      </w:r>
      <w:r>
        <w:rPr>
          <w:sz w:val="28"/>
          <w:szCs w:val="28"/>
        </w:rPr>
        <w:t>гих показателям образования достоверных различий не установлено (таблица 3).</w:t>
      </w:r>
    </w:p>
    <w:p w14:paraId="22D77400" w14:textId="77777777" w:rsidR="007F149F" w:rsidRDefault="007F149F">
      <w:pPr>
        <w:widowControl/>
        <w:spacing w:before="0" w:after="0" w:line="360" w:lineRule="auto"/>
        <w:ind w:firstLine="720"/>
        <w:jc w:val="both"/>
        <w:rPr>
          <w:sz w:val="28"/>
          <w:szCs w:val="28"/>
        </w:rPr>
      </w:pPr>
    </w:p>
    <w:p w14:paraId="3E89E4AA" w14:textId="77777777" w:rsidR="007F149F" w:rsidRDefault="007F149F">
      <w:pPr>
        <w:widowControl/>
        <w:spacing w:before="0" w:after="0" w:line="360" w:lineRule="auto"/>
        <w:ind w:firstLine="720"/>
        <w:jc w:val="both"/>
        <w:rPr>
          <w:sz w:val="28"/>
          <w:szCs w:val="28"/>
        </w:rPr>
      </w:pPr>
      <w:r>
        <w:rPr>
          <w:sz w:val="28"/>
          <w:szCs w:val="28"/>
        </w:rPr>
        <w:t>Таблица 3. Распределение показателей уровня образования у пациентов с органными неврозами и в изученной выборке.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808"/>
        <w:gridCol w:w="1809"/>
        <w:gridCol w:w="1808"/>
        <w:gridCol w:w="1809"/>
      </w:tblGrid>
      <w:tr w:rsidR="007F149F" w14:paraId="3270087C" w14:textId="77777777">
        <w:tblPrEx>
          <w:tblCellMar>
            <w:top w:w="0" w:type="dxa"/>
            <w:left w:w="0" w:type="dxa"/>
            <w:bottom w:w="0" w:type="dxa"/>
            <w:right w:w="0" w:type="dxa"/>
          </w:tblCellMar>
        </w:tblPrEx>
        <w:trPr>
          <w:cantSplit/>
          <w:trHeight w:val="255"/>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4B161E3B" w14:textId="77777777" w:rsidR="007F149F" w:rsidRDefault="007F149F">
            <w:pPr>
              <w:widowControl/>
              <w:spacing w:before="0" w:after="0" w:line="360" w:lineRule="auto"/>
              <w:ind w:firstLine="147"/>
              <w:rPr>
                <w:sz w:val="28"/>
                <w:szCs w:val="28"/>
              </w:rPr>
            </w:pPr>
            <w:r>
              <w:rPr>
                <w:sz w:val="28"/>
                <w:szCs w:val="28"/>
              </w:rPr>
              <w:t>Образование</w:t>
            </w:r>
          </w:p>
        </w:tc>
        <w:tc>
          <w:tcPr>
            <w:tcW w:w="3617" w:type="dxa"/>
            <w:gridSpan w:val="2"/>
            <w:tcBorders>
              <w:top w:val="single" w:sz="4" w:space="0" w:color="auto"/>
              <w:left w:val="single" w:sz="4" w:space="0" w:color="auto"/>
              <w:bottom w:val="single" w:sz="4" w:space="0" w:color="auto"/>
              <w:right w:val="single" w:sz="4" w:space="0" w:color="auto"/>
            </w:tcBorders>
          </w:tcPr>
          <w:p w14:paraId="2A929A6C" w14:textId="77777777" w:rsidR="007F149F" w:rsidRDefault="007F149F">
            <w:pPr>
              <w:widowControl/>
              <w:spacing w:before="0" w:after="0" w:line="360" w:lineRule="auto"/>
              <w:jc w:val="center"/>
              <w:rPr>
                <w:sz w:val="28"/>
                <w:szCs w:val="28"/>
              </w:rPr>
            </w:pPr>
            <w:r>
              <w:rPr>
                <w:sz w:val="28"/>
                <w:szCs w:val="28"/>
              </w:rPr>
              <w:t>Изученная выборка (N=2181)</w:t>
            </w:r>
          </w:p>
        </w:tc>
        <w:tc>
          <w:tcPr>
            <w:tcW w:w="3617" w:type="dxa"/>
            <w:gridSpan w:val="2"/>
            <w:tcBorders>
              <w:top w:val="single" w:sz="4" w:space="0" w:color="auto"/>
              <w:left w:val="single" w:sz="4" w:space="0" w:color="auto"/>
              <w:bottom w:val="single" w:sz="4" w:space="0" w:color="auto"/>
              <w:right w:val="single" w:sz="4" w:space="0" w:color="auto"/>
            </w:tcBorders>
          </w:tcPr>
          <w:p w14:paraId="553AE4AB" w14:textId="77777777" w:rsidR="007F149F" w:rsidRDefault="007F149F">
            <w:pPr>
              <w:widowControl/>
              <w:spacing w:before="0" w:after="0" w:line="360" w:lineRule="auto"/>
              <w:jc w:val="center"/>
              <w:rPr>
                <w:sz w:val="28"/>
                <w:szCs w:val="28"/>
              </w:rPr>
            </w:pPr>
            <w:r>
              <w:rPr>
                <w:sz w:val="28"/>
                <w:szCs w:val="28"/>
              </w:rPr>
              <w:t>Пациенты с органными</w:t>
            </w:r>
          </w:p>
          <w:p w14:paraId="4F63603E" w14:textId="77777777" w:rsidR="007F149F" w:rsidRDefault="007F149F">
            <w:pPr>
              <w:widowControl/>
              <w:spacing w:before="0" w:after="0" w:line="360" w:lineRule="auto"/>
              <w:jc w:val="center"/>
              <w:rPr>
                <w:sz w:val="28"/>
                <w:szCs w:val="28"/>
              </w:rPr>
            </w:pPr>
            <w:r>
              <w:rPr>
                <w:sz w:val="28"/>
                <w:szCs w:val="28"/>
              </w:rPr>
              <w:t>неврозами (n=248)</w:t>
            </w:r>
          </w:p>
        </w:tc>
      </w:tr>
      <w:tr w:rsidR="007F149F" w14:paraId="6E1B0D90" w14:textId="77777777">
        <w:tblPrEx>
          <w:tblCellMar>
            <w:top w:w="0" w:type="dxa"/>
            <w:left w:w="0" w:type="dxa"/>
            <w:bottom w:w="0" w:type="dxa"/>
            <w:right w:w="0" w:type="dxa"/>
          </w:tblCellMar>
        </w:tblPrEx>
        <w:trPr>
          <w:cantSplit/>
          <w:trHeight w:val="255"/>
          <w:jc w:val="center"/>
        </w:trPr>
        <w:tc>
          <w:tcPr>
            <w:tcW w:w="2552" w:type="dxa"/>
            <w:vMerge/>
            <w:tcBorders>
              <w:top w:val="single" w:sz="4" w:space="0" w:color="auto"/>
              <w:left w:val="single" w:sz="4" w:space="0" w:color="auto"/>
              <w:bottom w:val="single" w:sz="4" w:space="0" w:color="auto"/>
              <w:right w:val="single" w:sz="4" w:space="0" w:color="auto"/>
            </w:tcBorders>
            <w:vAlign w:val="bottom"/>
          </w:tcPr>
          <w:p w14:paraId="0F024E59" w14:textId="77777777" w:rsidR="007F149F" w:rsidRDefault="007F149F">
            <w:pPr>
              <w:widowControl/>
              <w:spacing w:before="0" w:after="0" w:line="360" w:lineRule="auto"/>
              <w:ind w:firstLine="147"/>
              <w:rPr>
                <w:sz w:val="28"/>
                <w:szCs w:val="28"/>
              </w:rPr>
            </w:pPr>
          </w:p>
        </w:tc>
        <w:tc>
          <w:tcPr>
            <w:tcW w:w="1808" w:type="dxa"/>
            <w:tcBorders>
              <w:top w:val="single" w:sz="4" w:space="0" w:color="auto"/>
              <w:left w:val="single" w:sz="4" w:space="0" w:color="auto"/>
              <w:bottom w:val="single" w:sz="4" w:space="0" w:color="auto"/>
              <w:right w:val="single" w:sz="4" w:space="0" w:color="auto"/>
            </w:tcBorders>
            <w:vAlign w:val="bottom"/>
          </w:tcPr>
          <w:p w14:paraId="668462E1" w14:textId="77777777" w:rsidR="007F149F" w:rsidRDefault="007F149F">
            <w:pPr>
              <w:widowControl/>
              <w:spacing w:before="0" w:after="0" w:line="360" w:lineRule="auto"/>
              <w:jc w:val="center"/>
              <w:rPr>
                <w:sz w:val="28"/>
                <w:szCs w:val="28"/>
              </w:rPr>
            </w:pPr>
            <w:r>
              <w:rPr>
                <w:sz w:val="28"/>
                <w:szCs w:val="28"/>
              </w:rPr>
              <w:t>Абс.</w:t>
            </w:r>
          </w:p>
        </w:tc>
        <w:tc>
          <w:tcPr>
            <w:tcW w:w="1809" w:type="dxa"/>
            <w:tcBorders>
              <w:top w:val="single" w:sz="4" w:space="0" w:color="auto"/>
              <w:left w:val="single" w:sz="4" w:space="0" w:color="auto"/>
              <w:bottom w:val="single" w:sz="4" w:space="0" w:color="auto"/>
              <w:right w:val="single" w:sz="4" w:space="0" w:color="auto"/>
            </w:tcBorders>
            <w:vAlign w:val="bottom"/>
          </w:tcPr>
          <w:p w14:paraId="7FD23491" w14:textId="77777777" w:rsidR="007F149F" w:rsidRDefault="007F149F">
            <w:pPr>
              <w:widowControl/>
              <w:spacing w:before="0" w:after="0" w:line="360" w:lineRule="auto"/>
              <w:jc w:val="center"/>
              <w:rPr>
                <w:sz w:val="28"/>
                <w:szCs w:val="28"/>
              </w:rPr>
            </w:pPr>
            <w:r>
              <w:rPr>
                <w:sz w:val="28"/>
                <w:szCs w:val="28"/>
              </w:rPr>
              <w:t>%</w:t>
            </w:r>
          </w:p>
        </w:tc>
        <w:tc>
          <w:tcPr>
            <w:tcW w:w="1808" w:type="dxa"/>
            <w:tcBorders>
              <w:top w:val="single" w:sz="4" w:space="0" w:color="auto"/>
              <w:left w:val="single" w:sz="4" w:space="0" w:color="auto"/>
              <w:bottom w:val="single" w:sz="4" w:space="0" w:color="auto"/>
              <w:right w:val="single" w:sz="4" w:space="0" w:color="auto"/>
            </w:tcBorders>
            <w:vAlign w:val="bottom"/>
          </w:tcPr>
          <w:p w14:paraId="3E378EEB" w14:textId="77777777" w:rsidR="007F149F" w:rsidRDefault="007F149F">
            <w:pPr>
              <w:widowControl/>
              <w:spacing w:before="0" w:after="0" w:line="360" w:lineRule="auto"/>
              <w:jc w:val="center"/>
              <w:rPr>
                <w:sz w:val="28"/>
                <w:szCs w:val="28"/>
              </w:rPr>
            </w:pPr>
            <w:r>
              <w:rPr>
                <w:sz w:val="28"/>
                <w:szCs w:val="28"/>
              </w:rPr>
              <w:t>Абс.</w:t>
            </w:r>
          </w:p>
        </w:tc>
        <w:tc>
          <w:tcPr>
            <w:tcW w:w="1809" w:type="dxa"/>
            <w:tcBorders>
              <w:top w:val="single" w:sz="4" w:space="0" w:color="auto"/>
              <w:left w:val="single" w:sz="4" w:space="0" w:color="auto"/>
              <w:bottom w:val="single" w:sz="4" w:space="0" w:color="auto"/>
              <w:right w:val="single" w:sz="4" w:space="0" w:color="auto"/>
            </w:tcBorders>
            <w:vAlign w:val="bottom"/>
          </w:tcPr>
          <w:p w14:paraId="7472AB1A" w14:textId="77777777" w:rsidR="007F149F" w:rsidRDefault="007F149F">
            <w:pPr>
              <w:widowControl/>
              <w:spacing w:before="0" w:after="0" w:line="360" w:lineRule="auto"/>
              <w:jc w:val="center"/>
              <w:rPr>
                <w:sz w:val="28"/>
                <w:szCs w:val="28"/>
              </w:rPr>
            </w:pPr>
            <w:r>
              <w:rPr>
                <w:sz w:val="28"/>
                <w:szCs w:val="28"/>
              </w:rPr>
              <w:t>%</w:t>
            </w:r>
          </w:p>
        </w:tc>
      </w:tr>
      <w:tr w:rsidR="007F149F" w14:paraId="608E0C04"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1EE436BD" w14:textId="77777777" w:rsidR="007F149F" w:rsidRDefault="007F149F">
            <w:pPr>
              <w:widowControl/>
              <w:spacing w:before="0" w:after="0" w:line="360" w:lineRule="auto"/>
              <w:ind w:firstLine="147"/>
              <w:rPr>
                <w:sz w:val="28"/>
                <w:szCs w:val="28"/>
              </w:rPr>
            </w:pPr>
            <w:r>
              <w:rPr>
                <w:sz w:val="28"/>
                <w:szCs w:val="28"/>
              </w:rPr>
              <w:t>Высшее</w:t>
            </w:r>
          </w:p>
        </w:tc>
        <w:tc>
          <w:tcPr>
            <w:tcW w:w="1808" w:type="dxa"/>
            <w:tcBorders>
              <w:top w:val="single" w:sz="4" w:space="0" w:color="auto"/>
              <w:left w:val="single" w:sz="4" w:space="0" w:color="auto"/>
              <w:bottom w:val="single" w:sz="4" w:space="0" w:color="auto"/>
              <w:right w:val="single" w:sz="4" w:space="0" w:color="auto"/>
            </w:tcBorders>
            <w:vAlign w:val="bottom"/>
          </w:tcPr>
          <w:p w14:paraId="3414BA04" w14:textId="77777777" w:rsidR="007F149F" w:rsidRDefault="007F149F">
            <w:pPr>
              <w:widowControl/>
              <w:spacing w:before="0" w:after="0" w:line="360" w:lineRule="auto"/>
              <w:jc w:val="center"/>
              <w:rPr>
                <w:sz w:val="28"/>
                <w:szCs w:val="28"/>
              </w:rPr>
            </w:pPr>
            <w:r>
              <w:rPr>
                <w:sz w:val="28"/>
                <w:szCs w:val="28"/>
              </w:rPr>
              <w:t>832</w:t>
            </w:r>
          </w:p>
        </w:tc>
        <w:tc>
          <w:tcPr>
            <w:tcW w:w="1809" w:type="dxa"/>
            <w:tcBorders>
              <w:top w:val="single" w:sz="4" w:space="0" w:color="auto"/>
              <w:left w:val="single" w:sz="4" w:space="0" w:color="auto"/>
              <w:bottom w:val="single" w:sz="4" w:space="0" w:color="auto"/>
              <w:right w:val="single" w:sz="4" w:space="0" w:color="auto"/>
            </w:tcBorders>
            <w:vAlign w:val="bottom"/>
          </w:tcPr>
          <w:p w14:paraId="1A30FEA0" w14:textId="77777777" w:rsidR="007F149F" w:rsidRDefault="007F149F">
            <w:pPr>
              <w:widowControl/>
              <w:spacing w:before="0" w:after="0" w:line="360" w:lineRule="auto"/>
              <w:jc w:val="center"/>
              <w:rPr>
                <w:sz w:val="28"/>
                <w:szCs w:val="28"/>
              </w:rPr>
            </w:pPr>
            <w:r>
              <w:rPr>
                <w:sz w:val="28"/>
                <w:szCs w:val="28"/>
              </w:rPr>
              <w:t>38,1</w:t>
            </w:r>
          </w:p>
        </w:tc>
        <w:tc>
          <w:tcPr>
            <w:tcW w:w="1808" w:type="dxa"/>
            <w:tcBorders>
              <w:top w:val="single" w:sz="4" w:space="0" w:color="auto"/>
              <w:left w:val="single" w:sz="4" w:space="0" w:color="auto"/>
              <w:bottom w:val="single" w:sz="4" w:space="0" w:color="auto"/>
              <w:right w:val="single" w:sz="4" w:space="0" w:color="auto"/>
            </w:tcBorders>
            <w:vAlign w:val="bottom"/>
          </w:tcPr>
          <w:p w14:paraId="64A50B6D" w14:textId="77777777" w:rsidR="007F149F" w:rsidRDefault="007F149F">
            <w:pPr>
              <w:widowControl/>
              <w:spacing w:before="0" w:after="0" w:line="360" w:lineRule="auto"/>
              <w:jc w:val="center"/>
              <w:rPr>
                <w:sz w:val="28"/>
                <w:szCs w:val="28"/>
              </w:rPr>
            </w:pPr>
            <w:r>
              <w:rPr>
                <w:sz w:val="28"/>
                <w:szCs w:val="28"/>
              </w:rPr>
              <w:t>126</w:t>
            </w:r>
          </w:p>
        </w:tc>
        <w:tc>
          <w:tcPr>
            <w:tcW w:w="1809" w:type="dxa"/>
            <w:tcBorders>
              <w:top w:val="single" w:sz="4" w:space="0" w:color="auto"/>
              <w:left w:val="single" w:sz="4" w:space="0" w:color="auto"/>
              <w:bottom w:val="single" w:sz="4" w:space="0" w:color="auto"/>
              <w:right w:val="single" w:sz="4" w:space="0" w:color="auto"/>
            </w:tcBorders>
            <w:vAlign w:val="bottom"/>
          </w:tcPr>
          <w:p w14:paraId="2AB4437E" w14:textId="77777777" w:rsidR="007F149F" w:rsidRDefault="007F149F">
            <w:pPr>
              <w:widowControl/>
              <w:spacing w:before="0" w:after="0" w:line="360" w:lineRule="auto"/>
              <w:jc w:val="center"/>
              <w:rPr>
                <w:sz w:val="28"/>
                <w:szCs w:val="28"/>
              </w:rPr>
            </w:pPr>
            <w:r>
              <w:rPr>
                <w:sz w:val="28"/>
                <w:szCs w:val="28"/>
              </w:rPr>
              <w:t>50,8</w:t>
            </w:r>
          </w:p>
        </w:tc>
      </w:tr>
      <w:tr w:rsidR="007F149F" w14:paraId="01415BFD"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446FEE16" w14:textId="77777777" w:rsidR="007F149F" w:rsidRDefault="007F149F">
            <w:pPr>
              <w:widowControl/>
              <w:spacing w:before="0" w:after="0" w:line="360" w:lineRule="auto"/>
              <w:ind w:firstLine="147"/>
              <w:rPr>
                <w:sz w:val="28"/>
                <w:szCs w:val="28"/>
              </w:rPr>
            </w:pPr>
            <w:r>
              <w:rPr>
                <w:sz w:val="28"/>
                <w:szCs w:val="28"/>
              </w:rPr>
              <w:t>Неполное высшее</w:t>
            </w:r>
          </w:p>
        </w:tc>
        <w:tc>
          <w:tcPr>
            <w:tcW w:w="1808" w:type="dxa"/>
            <w:tcBorders>
              <w:top w:val="single" w:sz="4" w:space="0" w:color="auto"/>
              <w:left w:val="single" w:sz="4" w:space="0" w:color="auto"/>
              <w:bottom w:val="single" w:sz="4" w:space="0" w:color="auto"/>
              <w:right w:val="single" w:sz="4" w:space="0" w:color="auto"/>
            </w:tcBorders>
            <w:vAlign w:val="bottom"/>
          </w:tcPr>
          <w:p w14:paraId="150DACC5" w14:textId="77777777" w:rsidR="007F149F" w:rsidRDefault="007F149F">
            <w:pPr>
              <w:widowControl/>
              <w:spacing w:before="0" w:after="0" w:line="360" w:lineRule="auto"/>
              <w:jc w:val="center"/>
              <w:rPr>
                <w:sz w:val="28"/>
                <w:szCs w:val="28"/>
              </w:rPr>
            </w:pPr>
            <w:r>
              <w:rPr>
                <w:sz w:val="28"/>
                <w:szCs w:val="28"/>
              </w:rPr>
              <w:t>96</w:t>
            </w:r>
          </w:p>
        </w:tc>
        <w:tc>
          <w:tcPr>
            <w:tcW w:w="1809" w:type="dxa"/>
            <w:tcBorders>
              <w:top w:val="single" w:sz="4" w:space="0" w:color="auto"/>
              <w:left w:val="single" w:sz="4" w:space="0" w:color="auto"/>
              <w:bottom w:val="single" w:sz="4" w:space="0" w:color="auto"/>
              <w:right w:val="single" w:sz="4" w:space="0" w:color="auto"/>
            </w:tcBorders>
            <w:vAlign w:val="bottom"/>
          </w:tcPr>
          <w:p w14:paraId="48A9AED3" w14:textId="77777777" w:rsidR="007F149F" w:rsidRDefault="007F149F">
            <w:pPr>
              <w:widowControl/>
              <w:spacing w:before="0" w:after="0" w:line="360" w:lineRule="auto"/>
              <w:jc w:val="center"/>
              <w:rPr>
                <w:sz w:val="28"/>
                <w:szCs w:val="28"/>
              </w:rPr>
            </w:pPr>
            <w:r>
              <w:rPr>
                <w:sz w:val="28"/>
                <w:szCs w:val="28"/>
              </w:rPr>
              <w:t>4,4</w:t>
            </w:r>
          </w:p>
        </w:tc>
        <w:tc>
          <w:tcPr>
            <w:tcW w:w="1808" w:type="dxa"/>
            <w:tcBorders>
              <w:top w:val="single" w:sz="4" w:space="0" w:color="auto"/>
              <w:left w:val="single" w:sz="4" w:space="0" w:color="auto"/>
              <w:bottom w:val="single" w:sz="4" w:space="0" w:color="auto"/>
              <w:right w:val="single" w:sz="4" w:space="0" w:color="auto"/>
            </w:tcBorders>
            <w:vAlign w:val="bottom"/>
          </w:tcPr>
          <w:p w14:paraId="30A4A367" w14:textId="77777777" w:rsidR="007F149F" w:rsidRDefault="007F149F">
            <w:pPr>
              <w:widowControl/>
              <w:spacing w:before="0" w:after="0" w:line="360" w:lineRule="auto"/>
              <w:jc w:val="center"/>
              <w:rPr>
                <w:sz w:val="28"/>
                <w:szCs w:val="28"/>
              </w:rPr>
            </w:pPr>
            <w:r>
              <w:rPr>
                <w:sz w:val="28"/>
                <w:szCs w:val="28"/>
              </w:rPr>
              <w:t>19</w:t>
            </w:r>
          </w:p>
        </w:tc>
        <w:tc>
          <w:tcPr>
            <w:tcW w:w="1809" w:type="dxa"/>
            <w:tcBorders>
              <w:top w:val="single" w:sz="4" w:space="0" w:color="auto"/>
              <w:left w:val="single" w:sz="4" w:space="0" w:color="auto"/>
              <w:bottom w:val="single" w:sz="4" w:space="0" w:color="auto"/>
              <w:right w:val="single" w:sz="4" w:space="0" w:color="auto"/>
            </w:tcBorders>
            <w:vAlign w:val="bottom"/>
          </w:tcPr>
          <w:p w14:paraId="371D7C96" w14:textId="77777777" w:rsidR="007F149F" w:rsidRDefault="007F149F">
            <w:pPr>
              <w:widowControl/>
              <w:spacing w:before="0" w:after="0" w:line="360" w:lineRule="auto"/>
              <w:jc w:val="center"/>
              <w:rPr>
                <w:sz w:val="28"/>
                <w:szCs w:val="28"/>
              </w:rPr>
            </w:pPr>
            <w:r>
              <w:rPr>
                <w:sz w:val="28"/>
                <w:szCs w:val="28"/>
              </w:rPr>
              <w:t>7,7</w:t>
            </w:r>
          </w:p>
        </w:tc>
      </w:tr>
      <w:tr w:rsidR="007F149F" w14:paraId="478BE69C"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4372B60D" w14:textId="77777777" w:rsidR="007F149F" w:rsidRDefault="007F149F">
            <w:pPr>
              <w:widowControl/>
              <w:spacing w:before="0" w:after="0" w:line="360" w:lineRule="auto"/>
              <w:ind w:firstLine="147"/>
              <w:rPr>
                <w:sz w:val="28"/>
                <w:szCs w:val="28"/>
              </w:rPr>
            </w:pPr>
            <w:r>
              <w:rPr>
                <w:sz w:val="28"/>
                <w:szCs w:val="28"/>
              </w:rPr>
              <w:t>Среднее специал</w:t>
            </w:r>
            <w:r>
              <w:rPr>
                <w:sz w:val="28"/>
                <w:szCs w:val="28"/>
              </w:rPr>
              <w:t>ь</w:t>
            </w:r>
            <w:r>
              <w:rPr>
                <w:sz w:val="28"/>
                <w:szCs w:val="28"/>
              </w:rPr>
              <w:t>ное</w:t>
            </w:r>
          </w:p>
        </w:tc>
        <w:tc>
          <w:tcPr>
            <w:tcW w:w="1808" w:type="dxa"/>
            <w:tcBorders>
              <w:top w:val="single" w:sz="4" w:space="0" w:color="auto"/>
              <w:left w:val="single" w:sz="4" w:space="0" w:color="auto"/>
              <w:bottom w:val="single" w:sz="4" w:space="0" w:color="auto"/>
              <w:right w:val="single" w:sz="4" w:space="0" w:color="auto"/>
            </w:tcBorders>
            <w:vAlign w:val="bottom"/>
          </w:tcPr>
          <w:p w14:paraId="22BEF2F5" w14:textId="77777777" w:rsidR="007F149F" w:rsidRDefault="007F149F">
            <w:pPr>
              <w:widowControl/>
              <w:spacing w:before="0" w:after="0" w:line="360" w:lineRule="auto"/>
              <w:jc w:val="center"/>
              <w:rPr>
                <w:sz w:val="28"/>
                <w:szCs w:val="28"/>
              </w:rPr>
            </w:pPr>
            <w:r>
              <w:rPr>
                <w:sz w:val="28"/>
                <w:szCs w:val="28"/>
              </w:rPr>
              <w:t>482</w:t>
            </w:r>
          </w:p>
        </w:tc>
        <w:tc>
          <w:tcPr>
            <w:tcW w:w="1809" w:type="dxa"/>
            <w:tcBorders>
              <w:top w:val="single" w:sz="4" w:space="0" w:color="auto"/>
              <w:left w:val="single" w:sz="4" w:space="0" w:color="auto"/>
              <w:bottom w:val="single" w:sz="4" w:space="0" w:color="auto"/>
              <w:right w:val="single" w:sz="4" w:space="0" w:color="auto"/>
            </w:tcBorders>
            <w:vAlign w:val="bottom"/>
          </w:tcPr>
          <w:p w14:paraId="127B64F8" w14:textId="77777777" w:rsidR="007F149F" w:rsidRDefault="007F149F">
            <w:pPr>
              <w:widowControl/>
              <w:spacing w:before="0" w:after="0" w:line="360" w:lineRule="auto"/>
              <w:jc w:val="center"/>
              <w:rPr>
                <w:sz w:val="28"/>
                <w:szCs w:val="28"/>
              </w:rPr>
            </w:pPr>
            <w:r>
              <w:rPr>
                <w:sz w:val="28"/>
                <w:szCs w:val="28"/>
              </w:rPr>
              <w:t>22,1</w:t>
            </w:r>
          </w:p>
        </w:tc>
        <w:tc>
          <w:tcPr>
            <w:tcW w:w="1808" w:type="dxa"/>
            <w:tcBorders>
              <w:top w:val="single" w:sz="4" w:space="0" w:color="auto"/>
              <w:left w:val="single" w:sz="4" w:space="0" w:color="auto"/>
              <w:bottom w:val="single" w:sz="4" w:space="0" w:color="auto"/>
              <w:right w:val="single" w:sz="4" w:space="0" w:color="auto"/>
            </w:tcBorders>
            <w:vAlign w:val="bottom"/>
          </w:tcPr>
          <w:p w14:paraId="22DD27E8" w14:textId="77777777" w:rsidR="007F149F" w:rsidRDefault="007F149F">
            <w:pPr>
              <w:widowControl/>
              <w:spacing w:before="0" w:after="0" w:line="360" w:lineRule="auto"/>
              <w:jc w:val="center"/>
              <w:rPr>
                <w:sz w:val="28"/>
                <w:szCs w:val="28"/>
              </w:rPr>
            </w:pPr>
            <w:r>
              <w:rPr>
                <w:sz w:val="28"/>
                <w:szCs w:val="28"/>
              </w:rPr>
              <w:t>42</w:t>
            </w:r>
          </w:p>
        </w:tc>
        <w:tc>
          <w:tcPr>
            <w:tcW w:w="1809" w:type="dxa"/>
            <w:tcBorders>
              <w:top w:val="single" w:sz="4" w:space="0" w:color="auto"/>
              <w:left w:val="single" w:sz="4" w:space="0" w:color="auto"/>
              <w:bottom w:val="single" w:sz="4" w:space="0" w:color="auto"/>
              <w:right w:val="single" w:sz="4" w:space="0" w:color="auto"/>
            </w:tcBorders>
            <w:vAlign w:val="bottom"/>
          </w:tcPr>
          <w:p w14:paraId="1950B066" w14:textId="77777777" w:rsidR="007F149F" w:rsidRDefault="007F149F">
            <w:pPr>
              <w:widowControl/>
              <w:spacing w:before="0" w:after="0" w:line="360" w:lineRule="auto"/>
              <w:jc w:val="center"/>
              <w:rPr>
                <w:sz w:val="28"/>
                <w:szCs w:val="28"/>
              </w:rPr>
            </w:pPr>
            <w:r>
              <w:rPr>
                <w:sz w:val="28"/>
                <w:szCs w:val="28"/>
              </w:rPr>
              <w:t>16,9</w:t>
            </w:r>
          </w:p>
        </w:tc>
      </w:tr>
      <w:tr w:rsidR="007F149F" w14:paraId="1FEC5554"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5D1AD94B" w14:textId="77777777" w:rsidR="007F149F" w:rsidRDefault="007F149F">
            <w:pPr>
              <w:widowControl/>
              <w:spacing w:before="0" w:after="0" w:line="360" w:lineRule="auto"/>
              <w:ind w:firstLine="147"/>
              <w:rPr>
                <w:sz w:val="28"/>
                <w:szCs w:val="28"/>
              </w:rPr>
            </w:pPr>
            <w:r>
              <w:rPr>
                <w:sz w:val="28"/>
                <w:szCs w:val="28"/>
              </w:rPr>
              <w:t>Среднее</w:t>
            </w:r>
          </w:p>
        </w:tc>
        <w:tc>
          <w:tcPr>
            <w:tcW w:w="1808" w:type="dxa"/>
            <w:tcBorders>
              <w:top w:val="single" w:sz="4" w:space="0" w:color="auto"/>
              <w:left w:val="single" w:sz="4" w:space="0" w:color="auto"/>
              <w:bottom w:val="single" w:sz="4" w:space="0" w:color="auto"/>
              <w:right w:val="single" w:sz="4" w:space="0" w:color="auto"/>
            </w:tcBorders>
            <w:vAlign w:val="bottom"/>
          </w:tcPr>
          <w:p w14:paraId="6A0EFE4A" w14:textId="77777777" w:rsidR="007F149F" w:rsidRDefault="007F149F">
            <w:pPr>
              <w:widowControl/>
              <w:spacing w:before="0" w:after="0" w:line="360" w:lineRule="auto"/>
              <w:jc w:val="center"/>
              <w:rPr>
                <w:sz w:val="28"/>
                <w:szCs w:val="28"/>
              </w:rPr>
            </w:pPr>
            <w:r>
              <w:rPr>
                <w:sz w:val="28"/>
                <w:szCs w:val="28"/>
              </w:rPr>
              <w:t>407</w:t>
            </w:r>
          </w:p>
        </w:tc>
        <w:tc>
          <w:tcPr>
            <w:tcW w:w="1809" w:type="dxa"/>
            <w:tcBorders>
              <w:top w:val="single" w:sz="4" w:space="0" w:color="auto"/>
              <w:left w:val="single" w:sz="4" w:space="0" w:color="auto"/>
              <w:bottom w:val="single" w:sz="4" w:space="0" w:color="auto"/>
              <w:right w:val="single" w:sz="4" w:space="0" w:color="auto"/>
            </w:tcBorders>
            <w:vAlign w:val="bottom"/>
          </w:tcPr>
          <w:p w14:paraId="5C3E5A3D" w14:textId="77777777" w:rsidR="007F149F" w:rsidRDefault="007F149F">
            <w:pPr>
              <w:widowControl/>
              <w:spacing w:before="0" w:after="0" w:line="360" w:lineRule="auto"/>
              <w:jc w:val="center"/>
              <w:rPr>
                <w:sz w:val="28"/>
                <w:szCs w:val="28"/>
              </w:rPr>
            </w:pPr>
            <w:r>
              <w:rPr>
                <w:sz w:val="28"/>
                <w:szCs w:val="28"/>
              </w:rPr>
              <w:t>18,7</w:t>
            </w:r>
          </w:p>
        </w:tc>
        <w:tc>
          <w:tcPr>
            <w:tcW w:w="1808" w:type="dxa"/>
            <w:tcBorders>
              <w:top w:val="single" w:sz="4" w:space="0" w:color="auto"/>
              <w:left w:val="single" w:sz="4" w:space="0" w:color="auto"/>
              <w:bottom w:val="single" w:sz="4" w:space="0" w:color="auto"/>
              <w:right w:val="single" w:sz="4" w:space="0" w:color="auto"/>
            </w:tcBorders>
            <w:vAlign w:val="bottom"/>
          </w:tcPr>
          <w:p w14:paraId="5F18AB94" w14:textId="77777777" w:rsidR="007F149F" w:rsidRDefault="007F149F">
            <w:pPr>
              <w:widowControl/>
              <w:spacing w:before="0" w:after="0" w:line="360" w:lineRule="auto"/>
              <w:jc w:val="center"/>
              <w:rPr>
                <w:sz w:val="28"/>
                <w:szCs w:val="28"/>
              </w:rPr>
            </w:pPr>
            <w:r>
              <w:rPr>
                <w:sz w:val="28"/>
                <w:szCs w:val="28"/>
              </w:rPr>
              <w:t>31</w:t>
            </w:r>
          </w:p>
        </w:tc>
        <w:tc>
          <w:tcPr>
            <w:tcW w:w="1809" w:type="dxa"/>
            <w:tcBorders>
              <w:top w:val="single" w:sz="4" w:space="0" w:color="auto"/>
              <w:left w:val="single" w:sz="4" w:space="0" w:color="auto"/>
              <w:bottom w:val="single" w:sz="4" w:space="0" w:color="auto"/>
              <w:right w:val="single" w:sz="4" w:space="0" w:color="auto"/>
            </w:tcBorders>
            <w:vAlign w:val="bottom"/>
          </w:tcPr>
          <w:p w14:paraId="507B294D" w14:textId="77777777" w:rsidR="007F149F" w:rsidRDefault="007F149F">
            <w:pPr>
              <w:widowControl/>
              <w:spacing w:before="0" w:after="0" w:line="360" w:lineRule="auto"/>
              <w:jc w:val="center"/>
              <w:rPr>
                <w:sz w:val="28"/>
                <w:szCs w:val="28"/>
              </w:rPr>
            </w:pPr>
            <w:r>
              <w:rPr>
                <w:sz w:val="28"/>
                <w:szCs w:val="28"/>
              </w:rPr>
              <w:t>12,5</w:t>
            </w:r>
          </w:p>
        </w:tc>
      </w:tr>
      <w:tr w:rsidR="007F149F" w14:paraId="23AE3E19"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48922FA3" w14:textId="77777777" w:rsidR="007F149F" w:rsidRDefault="007F149F">
            <w:pPr>
              <w:widowControl/>
              <w:spacing w:before="0" w:after="0" w:line="360" w:lineRule="auto"/>
              <w:ind w:firstLine="147"/>
              <w:rPr>
                <w:sz w:val="28"/>
                <w:szCs w:val="28"/>
              </w:rPr>
            </w:pPr>
            <w:r>
              <w:rPr>
                <w:sz w:val="28"/>
                <w:szCs w:val="28"/>
              </w:rPr>
              <w:t>Неполное среднее</w:t>
            </w:r>
          </w:p>
        </w:tc>
        <w:tc>
          <w:tcPr>
            <w:tcW w:w="1808" w:type="dxa"/>
            <w:tcBorders>
              <w:top w:val="single" w:sz="4" w:space="0" w:color="auto"/>
              <w:left w:val="single" w:sz="4" w:space="0" w:color="auto"/>
              <w:bottom w:val="single" w:sz="4" w:space="0" w:color="auto"/>
              <w:right w:val="single" w:sz="4" w:space="0" w:color="auto"/>
            </w:tcBorders>
            <w:vAlign w:val="bottom"/>
          </w:tcPr>
          <w:p w14:paraId="2B3A5BEE" w14:textId="77777777" w:rsidR="007F149F" w:rsidRDefault="007F149F">
            <w:pPr>
              <w:widowControl/>
              <w:spacing w:before="0" w:after="0" w:line="360" w:lineRule="auto"/>
              <w:jc w:val="center"/>
              <w:rPr>
                <w:sz w:val="28"/>
                <w:szCs w:val="28"/>
              </w:rPr>
            </w:pPr>
            <w:r>
              <w:rPr>
                <w:sz w:val="28"/>
                <w:szCs w:val="28"/>
              </w:rPr>
              <w:t>254</w:t>
            </w:r>
          </w:p>
        </w:tc>
        <w:tc>
          <w:tcPr>
            <w:tcW w:w="1809" w:type="dxa"/>
            <w:tcBorders>
              <w:top w:val="single" w:sz="4" w:space="0" w:color="auto"/>
              <w:left w:val="single" w:sz="4" w:space="0" w:color="auto"/>
              <w:bottom w:val="single" w:sz="4" w:space="0" w:color="auto"/>
              <w:right w:val="single" w:sz="4" w:space="0" w:color="auto"/>
            </w:tcBorders>
            <w:vAlign w:val="bottom"/>
          </w:tcPr>
          <w:p w14:paraId="78E57985" w14:textId="77777777" w:rsidR="007F149F" w:rsidRDefault="007F149F">
            <w:pPr>
              <w:widowControl/>
              <w:spacing w:before="0" w:after="0" w:line="360" w:lineRule="auto"/>
              <w:jc w:val="center"/>
              <w:rPr>
                <w:sz w:val="28"/>
                <w:szCs w:val="28"/>
              </w:rPr>
            </w:pPr>
            <w:r>
              <w:rPr>
                <w:sz w:val="28"/>
                <w:szCs w:val="28"/>
              </w:rPr>
              <w:t>11,6</w:t>
            </w:r>
          </w:p>
        </w:tc>
        <w:tc>
          <w:tcPr>
            <w:tcW w:w="1808" w:type="dxa"/>
            <w:tcBorders>
              <w:top w:val="single" w:sz="4" w:space="0" w:color="auto"/>
              <w:left w:val="single" w:sz="4" w:space="0" w:color="auto"/>
              <w:bottom w:val="single" w:sz="4" w:space="0" w:color="auto"/>
              <w:right w:val="single" w:sz="4" w:space="0" w:color="auto"/>
            </w:tcBorders>
            <w:vAlign w:val="bottom"/>
          </w:tcPr>
          <w:p w14:paraId="1673EF23" w14:textId="77777777" w:rsidR="007F149F" w:rsidRDefault="007F149F">
            <w:pPr>
              <w:widowControl/>
              <w:spacing w:before="0" w:after="0" w:line="360" w:lineRule="auto"/>
              <w:jc w:val="center"/>
              <w:rPr>
                <w:sz w:val="28"/>
                <w:szCs w:val="28"/>
              </w:rPr>
            </w:pPr>
            <w:r>
              <w:rPr>
                <w:sz w:val="28"/>
                <w:szCs w:val="28"/>
              </w:rPr>
              <w:t>26</w:t>
            </w:r>
          </w:p>
        </w:tc>
        <w:tc>
          <w:tcPr>
            <w:tcW w:w="1809" w:type="dxa"/>
            <w:tcBorders>
              <w:top w:val="single" w:sz="4" w:space="0" w:color="auto"/>
              <w:left w:val="single" w:sz="4" w:space="0" w:color="auto"/>
              <w:bottom w:val="single" w:sz="4" w:space="0" w:color="auto"/>
              <w:right w:val="single" w:sz="4" w:space="0" w:color="auto"/>
            </w:tcBorders>
            <w:vAlign w:val="bottom"/>
          </w:tcPr>
          <w:p w14:paraId="78A9C317" w14:textId="77777777" w:rsidR="007F149F" w:rsidRDefault="007F149F">
            <w:pPr>
              <w:widowControl/>
              <w:spacing w:before="0" w:after="0" w:line="360" w:lineRule="auto"/>
              <w:jc w:val="center"/>
              <w:rPr>
                <w:sz w:val="28"/>
                <w:szCs w:val="28"/>
              </w:rPr>
            </w:pPr>
            <w:r>
              <w:rPr>
                <w:sz w:val="28"/>
                <w:szCs w:val="28"/>
              </w:rPr>
              <w:t>10,5</w:t>
            </w:r>
          </w:p>
        </w:tc>
      </w:tr>
      <w:tr w:rsidR="007F149F" w14:paraId="76EB7589"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E90F88E" w14:textId="77777777" w:rsidR="007F149F" w:rsidRDefault="007F149F">
            <w:pPr>
              <w:widowControl/>
              <w:spacing w:before="0" w:after="0" w:line="360" w:lineRule="auto"/>
              <w:ind w:firstLine="147"/>
              <w:rPr>
                <w:sz w:val="28"/>
                <w:szCs w:val="28"/>
              </w:rPr>
            </w:pPr>
            <w:r>
              <w:rPr>
                <w:sz w:val="28"/>
                <w:szCs w:val="28"/>
              </w:rPr>
              <w:t>Начальное</w:t>
            </w:r>
          </w:p>
        </w:tc>
        <w:tc>
          <w:tcPr>
            <w:tcW w:w="1808" w:type="dxa"/>
            <w:tcBorders>
              <w:top w:val="single" w:sz="4" w:space="0" w:color="auto"/>
              <w:left w:val="single" w:sz="4" w:space="0" w:color="auto"/>
              <w:bottom w:val="single" w:sz="4" w:space="0" w:color="auto"/>
              <w:right w:val="single" w:sz="4" w:space="0" w:color="auto"/>
            </w:tcBorders>
            <w:vAlign w:val="bottom"/>
          </w:tcPr>
          <w:p w14:paraId="4A9C579F" w14:textId="77777777" w:rsidR="007F149F" w:rsidRDefault="007F149F">
            <w:pPr>
              <w:widowControl/>
              <w:spacing w:before="0" w:after="0" w:line="360" w:lineRule="auto"/>
              <w:jc w:val="center"/>
              <w:rPr>
                <w:sz w:val="28"/>
                <w:szCs w:val="28"/>
              </w:rPr>
            </w:pPr>
            <w:r>
              <w:rPr>
                <w:sz w:val="28"/>
                <w:szCs w:val="28"/>
              </w:rPr>
              <w:t>110</w:t>
            </w:r>
          </w:p>
        </w:tc>
        <w:tc>
          <w:tcPr>
            <w:tcW w:w="1809" w:type="dxa"/>
            <w:tcBorders>
              <w:top w:val="single" w:sz="4" w:space="0" w:color="auto"/>
              <w:left w:val="single" w:sz="4" w:space="0" w:color="auto"/>
              <w:bottom w:val="single" w:sz="4" w:space="0" w:color="auto"/>
              <w:right w:val="single" w:sz="4" w:space="0" w:color="auto"/>
            </w:tcBorders>
            <w:vAlign w:val="bottom"/>
          </w:tcPr>
          <w:p w14:paraId="6ADA484C" w14:textId="77777777" w:rsidR="007F149F" w:rsidRDefault="007F149F">
            <w:pPr>
              <w:widowControl/>
              <w:spacing w:before="0" w:after="0" w:line="360" w:lineRule="auto"/>
              <w:jc w:val="center"/>
              <w:rPr>
                <w:sz w:val="28"/>
                <w:szCs w:val="28"/>
              </w:rPr>
            </w:pPr>
            <w:r>
              <w:rPr>
                <w:sz w:val="28"/>
                <w:szCs w:val="28"/>
              </w:rPr>
              <w:t>5,1</w:t>
            </w:r>
          </w:p>
        </w:tc>
        <w:tc>
          <w:tcPr>
            <w:tcW w:w="1808" w:type="dxa"/>
            <w:tcBorders>
              <w:top w:val="single" w:sz="4" w:space="0" w:color="auto"/>
              <w:left w:val="single" w:sz="4" w:space="0" w:color="auto"/>
              <w:bottom w:val="single" w:sz="4" w:space="0" w:color="auto"/>
              <w:right w:val="single" w:sz="4" w:space="0" w:color="auto"/>
            </w:tcBorders>
            <w:vAlign w:val="bottom"/>
          </w:tcPr>
          <w:p w14:paraId="53148E22" w14:textId="77777777" w:rsidR="007F149F" w:rsidRDefault="007F149F">
            <w:pPr>
              <w:widowControl/>
              <w:spacing w:before="0" w:after="0" w:line="360" w:lineRule="auto"/>
              <w:jc w:val="center"/>
              <w:rPr>
                <w:sz w:val="28"/>
                <w:szCs w:val="28"/>
              </w:rPr>
            </w:pPr>
            <w:r>
              <w:rPr>
                <w:sz w:val="28"/>
                <w:szCs w:val="28"/>
              </w:rPr>
              <w:t>2</w:t>
            </w:r>
          </w:p>
        </w:tc>
        <w:tc>
          <w:tcPr>
            <w:tcW w:w="1809" w:type="dxa"/>
            <w:tcBorders>
              <w:top w:val="single" w:sz="4" w:space="0" w:color="auto"/>
              <w:left w:val="single" w:sz="4" w:space="0" w:color="auto"/>
              <w:bottom w:val="single" w:sz="4" w:space="0" w:color="auto"/>
              <w:right w:val="single" w:sz="4" w:space="0" w:color="auto"/>
            </w:tcBorders>
            <w:vAlign w:val="bottom"/>
          </w:tcPr>
          <w:p w14:paraId="569D9860" w14:textId="77777777" w:rsidR="007F149F" w:rsidRDefault="007F149F">
            <w:pPr>
              <w:widowControl/>
              <w:spacing w:before="0" w:after="0" w:line="360" w:lineRule="auto"/>
              <w:jc w:val="center"/>
              <w:rPr>
                <w:sz w:val="28"/>
                <w:szCs w:val="28"/>
              </w:rPr>
            </w:pPr>
            <w:r>
              <w:rPr>
                <w:sz w:val="28"/>
                <w:szCs w:val="28"/>
              </w:rPr>
              <w:t>0,8</w:t>
            </w:r>
          </w:p>
        </w:tc>
      </w:tr>
      <w:tr w:rsidR="007F149F" w14:paraId="5F3E372F"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420900BB" w14:textId="77777777" w:rsidR="007F149F" w:rsidRDefault="007F149F">
            <w:pPr>
              <w:widowControl/>
              <w:spacing w:before="0" w:after="0" w:line="360" w:lineRule="auto"/>
              <w:ind w:firstLine="147"/>
              <w:rPr>
                <w:sz w:val="28"/>
                <w:szCs w:val="28"/>
              </w:rPr>
            </w:pPr>
            <w:r>
              <w:rPr>
                <w:sz w:val="28"/>
                <w:szCs w:val="28"/>
              </w:rPr>
              <w:t>Всего</w:t>
            </w:r>
          </w:p>
        </w:tc>
        <w:tc>
          <w:tcPr>
            <w:tcW w:w="1808" w:type="dxa"/>
            <w:tcBorders>
              <w:top w:val="single" w:sz="4" w:space="0" w:color="auto"/>
              <w:left w:val="single" w:sz="4" w:space="0" w:color="auto"/>
              <w:bottom w:val="single" w:sz="4" w:space="0" w:color="auto"/>
              <w:right w:val="single" w:sz="4" w:space="0" w:color="auto"/>
            </w:tcBorders>
            <w:vAlign w:val="bottom"/>
          </w:tcPr>
          <w:p w14:paraId="6E6DD86D" w14:textId="77777777" w:rsidR="007F149F" w:rsidRDefault="007F149F">
            <w:pPr>
              <w:widowControl/>
              <w:spacing w:before="0" w:after="0" w:line="360" w:lineRule="auto"/>
              <w:jc w:val="center"/>
              <w:rPr>
                <w:sz w:val="28"/>
                <w:szCs w:val="28"/>
              </w:rPr>
            </w:pPr>
            <w:r>
              <w:rPr>
                <w:sz w:val="28"/>
                <w:szCs w:val="28"/>
              </w:rPr>
              <w:t>2181</w:t>
            </w:r>
          </w:p>
        </w:tc>
        <w:tc>
          <w:tcPr>
            <w:tcW w:w="1809" w:type="dxa"/>
            <w:tcBorders>
              <w:top w:val="single" w:sz="4" w:space="0" w:color="auto"/>
              <w:left w:val="single" w:sz="4" w:space="0" w:color="auto"/>
              <w:bottom w:val="single" w:sz="4" w:space="0" w:color="auto"/>
              <w:right w:val="single" w:sz="4" w:space="0" w:color="auto"/>
            </w:tcBorders>
            <w:vAlign w:val="bottom"/>
          </w:tcPr>
          <w:p w14:paraId="0714CD47" w14:textId="77777777" w:rsidR="007F149F" w:rsidRDefault="007F149F">
            <w:pPr>
              <w:widowControl/>
              <w:spacing w:before="0" w:after="0" w:line="360" w:lineRule="auto"/>
              <w:jc w:val="center"/>
              <w:rPr>
                <w:sz w:val="28"/>
                <w:szCs w:val="28"/>
              </w:rPr>
            </w:pPr>
            <w:r>
              <w:rPr>
                <w:sz w:val="28"/>
                <w:szCs w:val="28"/>
              </w:rPr>
              <w:t>100</w:t>
            </w:r>
          </w:p>
        </w:tc>
        <w:tc>
          <w:tcPr>
            <w:tcW w:w="1808" w:type="dxa"/>
            <w:tcBorders>
              <w:top w:val="single" w:sz="4" w:space="0" w:color="auto"/>
              <w:left w:val="single" w:sz="4" w:space="0" w:color="auto"/>
              <w:bottom w:val="single" w:sz="4" w:space="0" w:color="auto"/>
              <w:right w:val="single" w:sz="4" w:space="0" w:color="auto"/>
            </w:tcBorders>
            <w:vAlign w:val="bottom"/>
          </w:tcPr>
          <w:p w14:paraId="4413E40D" w14:textId="77777777" w:rsidR="007F149F" w:rsidRDefault="007F149F">
            <w:pPr>
              <w:widowControl/>
              <w:spacing w:before="0" w:after="0" w:line="360" w:lineRule="auto"/>
              <w:jc w:val="center"/>
              <w:rPr>
                <w:sz w:val="28"/>
                <w:szCs w:val="28"/>
              </w:rPr>
            </w:pPr>
            <w:r>
              <w:rPr>
                <w:sz w:val="28"/>
                <w:szCs w:val="28"/>
              </w:rPr>
              <w:t>248</w:t>
            </w:r>
          </w:p>
        </w:tc>
        <w:tc>
          <w:tcPr>
            <w:tcW w:w="1809" w:type="dxa"/>
            <w:tcBorders>
              <w:top w:val="single" w:sz="4" w:space="0" w:color="auto"/>
              <w:left w:val="single" w:sz="4" w:space="0" w:color="auto"/>
              <w:bottom w:val="single" w:sz="4" w:space="0" w:color="auto"/>
              <w:right w:val="single" w:sz="4" w:space="0" w:color="auto"/>
            </w:tcBorders>
            <w:vAlign w:val="bottom"/>
          </w:tcPr>
          <w:p w14:paraId="4A209699" w14:textId="77777777" w:rsidR="007F149F" w:rsidRDefault="007F149F">
            <w:pPr>
              <w:widowControl/>
              <w:spacing w:before="0" w:after="0" w:line="360" w:lineRule="auto"/>
              <w:jc w:val="center"/>
              <w:rPr>
                <w:sz w:val="28"/>
                <w:szCs w:val="28"/>
              </w:rPr>
            </w:pPr>
            <w:r>
              <w:rPr>
                <w:sz w:val="28"/>
                <w:szCs w:val="28"/>
              </w:rPr>
              <w:t>100</w:t>
            </w:r>
          </w:p>
        </w:tc>
      </w:tr>
    </w:tbl>
    <w:p w14:paraId="70D7EA7A" w14:textId="77777777" w:rsidR="007F149F" w:rsidRDefault="007F149F">
      <w:pPr>
        <w:widowControl/>
        <w:spacing w:before="0" w:after="0" w:line="360" w:lineRule="auto"/>
        <w:ind w:firstLine="720"/>
        <w:jc w:val="both"/>
        <w:rPr>
          <w:sz w:val="28"/>
          <w:szCs w:val="28"/>
        </w:rPr>
      </w:pPr>
      <w:r>
        <w:rPr>
          <w:sz w:val="28"/>
          <w:szCs w:val="28"/>
        </w:rPr>
        <w:t xml:space="preserve">  </w:t>
      </w:r>
    </w:p>
    <w:p w14:paraId="264B3372" w14:textId="77777777" w:rsidR="007F149F" w:rsidRDefault="007F149F">
      <w:pPr>
        <w:pStyle w:val="24"/>
        <w:rPr>
          <w:rFonts w:ascii="Times New Roman" w:hAnsi="Times New Roman" w:cs="Times New Roman"/>
        </w:rPr>
      </w:pPr>
      <w:r>
        <w:rPr>
          <w:rFonts w:ascii="Times New Roman" w:hAnsi="Times New Roman" w:cs="Times New Roman"/>
        </w:rPr>
        <w:t>Ряд достоверных отличий установлен и в результате оценки распределения пок</w:t>
      </w:r>
      <w:r>
        <w:rPr>
          <w:rFonts w:ascii="Times New Roman" w:hAnsi="Times New Roman" w:cs="Times New Roman"/>
        </w:rPr>
        <w:t>а</w:t>
      </w:r>
      <w:r>
        <w:rPr>
          <w:rFonts w:ascii="Times New Roman" w:hAnsi="Times New Roman" w:cs="Times New Roman"/>
        </w:rPr>
        <w:t>зателей профессиональной занятости (таблица 4). Пациентов с органными неврозами отличают более высокие доли лиц, занятых умственным и высококвалифицированным трудом: научные работники (5,6% против 2,6% в общей выборке; p&lt;0,05), руководящие работники (9,3% против 3,8% в общей выборке; p&lt;0,05), специалисты (34,7% против 11,1% в общей выборке; p&lt;0,001) и служащие (14,5% против 9,9% в общей выборке; p&lt;0,05). В то же время среди больных органными неврозами занчительно реже встреч</w:t>
      </w:r>
      <w:r>
        <w:rPr>
          <w:rFonts w:ascii="Times New Roman" w:hAnsi="Times New Roman" w:cs="Times New Roman"/>
        </w:rPr>
        <w:t>а</w:t>
      </w:r>
      <w:r>
        <w:rPr>
          <w:rFonts w:ascii="Times New Roman" w:hAnsi="Times New Roman" w:cs="Times New Roman"/>
        </w:rPr>
        <w:t>лись лица, занятые низкоквалифицированным физическим трудом (3,6% против 5,9% в общей выборке; p&lt;0,05), а также не занятые трудовой деятельностью по любым прич</w:t>
      </w:r>
      <w:r>
        <w:rPr>
          <w:rFonts w:ascii="Times New Roman" w:hAnsi="Times New Roman" w:cs="Times New Roman"/>
        </w:rPr>
        <w:t>и</w:t>
      </w:r>
      <w:r>
        <w:rPr>
          <w:rFonts w:ascii="Times New Roman" w:hAnsi="Times New Roman" w:cs="Times New Roman"/>
        </w:rPr>
        <w:t>нам (6,0% против 42,8% в общей выборке; p&lt;0,0001).</w:t>
      </w:r>
    </w:p>
    <w:p w14:paraId="2E017043" w14:textId="77777777" w:rsidR="007F149F" w:rsidRDefault="007F149F">
      <w:pPr>
        <w:widowControl/>
        <w:spacing w:before="0" w:after="0" w:line="360" w:lineRule="auto"/>
        <w:ind w:firstLine="720"/>
        <w:jc w:val="both"/>
        <w:rPr>
          <w:sz w:val="28"/>
          <w:szCs w:val="28"/>
        </w:rPr>
      </w:pPr>
    </w:p>
    <w:p w14:paraId="083C77A3" w14:textId="77777777" w:rsidR="007F149F" w:rsidRDefault="007F149F">
      <w:pPr>
        <w:widowControl/>
        <w:spacing w:before="0" w:after="0" w:line="360" w:lineRule="auto"/>
        <w:ind w:firstLine="720"/>
        <w:jc w:val="both"/>
        <w:rPr>
          <w:sz w:val="28"/>
          <w:szCs w:val="28"/>
        </w:rPr>
      </w:pPr>
      <w:r>
        <w:rPr>
          <w:sz w:val="28"/>
          <w:szCs w:val="28"/>
        </w:rPr>
        <w:t>Таблица 4. Распределение показателей профессиональной занятости у пац</w:t>
      </w:r>
      <w:r>
        <w:rPr>
          <w:sz w:val="28"/>
          <w:szCs w:val="28"/>
        </w:rPr>
        <w:t>и</w:t>
      </w:r>
      <w:r>
        <w:rPr>
          <w:sz w:val="28"/>
          <w:szCs w:val="28"/>
        </w:rPr>
        <w:t>ентов с органными неврозами и в изученной выборке.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9"/>
        <w:gridCol w:w="1559"/>
        <w:gridCol w:w="1559"/>
        <w:gridCol w:w="1559"/>
        <w:gridCol w:w="1560"/>
      </w:tblGrid>
      <w:tr w:rsidR="007F149F" w14:paraId="1F55583D" w14:textId="77777777">
        <w:tblPrEx>
          <w:tblCellMar>
            <w:top w:w="0" w:type="dxa"/>
            <w:left w:w="0" w:type="dxa"/>
            <w:bottom w:w="0" w:type="dxa"/>
            <w:right w:w="0" w:type="dxa"/>
          </w:tblCellMar>
        </w:tblPrEx>
        <w:trPr>
          <w:cantSplit/>
          <w:trHeight w:val="255"/>
          <w:jc w:val="center"/>
        </w:trPr>
        <w:tc>
          <w:tcPr>
            <w:tcW w:w="3549" w:type="dxa"/>
            <w:vMerge w:val="restart"/>
            <w:tcBorders>
              <w:top w:val="single" w:sz="4" w:space="0" w:color="auto"/>
              <w:left w:val="single" w:sz="4" w:space="0" w:color="auto"/>
              <w:bottom w:val="single" w:sz="4" w:space="0" w:color="auto"/>
              <w:right w:val="single" w:sz="4" w:space="0" w:color="auto"/>
            </w:tcBorders>
            <w:vAlign w:val="center"/>
          </w:tcPr>
          <w:p w14:paraId="12C64BA9" w14:textId="77777777" w:rsidR="007F149F" w:rsidRDefault="007F149F">
            <w:pPr>
              <w:widowControl/>
              <w:spacing w:before="0" w:after="0"/>
              <w:ind w:left="142"/>
            </w:pPr>
            <w:r>
              <w:t>Род трудовой деятельности</w:t>
            </w:r>
          </w:p>
        </w:tc>
        <w:tc>
          <w:tcPr>
            <w:tcW w:w="3118" w:type="dxa"/>
            <w:gridSpan w:val="2"/>
            <w:tcBorders>
              <w:top w:val="single" w:sz="4" w:space="0" w:color="auto"/>
              <w:left w:val="single" w:sz="4" w:space="0" w:color="auto"/>
              <w:bottom w:val="single" w:sz="4" w:space="0" w:color="auto"/>
              <w:right w:val="single" w:sz="4" w:space="0" w:color="auto"/>
            </w:tcBorders>
          </w:tcPr>
          <w:p w14:paraId="5C5142A6" w14:textId="77777777" w:rsidR="007F149F" w:rsidRDefault="007F149F">
            <w:pPr>
              <w:widowControl/>
              <w:spacing w:before="0" w:after="0"/>
              <w:jc w:val="center"/>
            </w:pPr>
            <w:r>
              <w:t>Изученная выборка (N=2181)</w:t>
            </w:r>
          </w:p>
        </w:tc>
        <w:tc>
          <w:tcPr>
            <w:tcW w:w="3119" w:type="dxa"/>
            <w:gridSpan w:val="2"/>
            <w:tcBorders>
              <w:top w:val="single" w:sz="4" w:space="0" w:color="auto"/>
              <w:left w:val="single" w:sz="4" w:space="0" w:color="auto"/>
              <w:bottom w:val="single" w:sz="4" w:space="0" w:color="auto"/>
              <w:right w:val="single" w:sz="4" w:space="0" w:color="auto"/>
            </w:tcBorders>
          </w:tcPr>
          <w:p w14:paraId="3476B33F" w14:textId="77777777" w:rsidR="007F149F" w:rsidRDefault="007F149F">
            <w:pPr>
              <w:widowControl/>
              <w:spacing w:before="0" w:after="0"/>
              <w:jc w:val="center"/>
            </w:pPr>
            <w:r>
              <w:t>Пациенты с органными</w:t>
            </w:r>
          </w:p>
          <w:p w14:paraId="48C742AA" w14:textId="77777777" w:rsidR="007F149F" w:rsidRDefault="007F149F">
            <w:pPr>
              <w:widowControl/>
              <w:spacing w:before="0" w:after="0"/>
              <w:jc w:val="center"/>
            </w:pPr>
            <w:r>
              <w:t>Неврозами (n=248)</w:t>
            </w:r>
          </w:p>
        </w:tc>
      </w:tr>
      <w:tr w:rsidR="007F149F" w14:paraId="68C055E6" w14:textId="77777777">
        <w:tblPrEx>
          <w:tblCellMar>
            <w:top w:w="0" w:type="dxa"/>
            <w:left w:w="0" w:type="dxa"/>
            <w:bottom w:w="0" w:type="dxa"/>
            <w:right w:w="0" w:type="dxa"/>
          </w:tblCellMar>
        </w:tblPrEx>
        <w:trPr>
          <w:cantSplit/>
          <w:trHeight w:val="255"/>
          <w:jc w:val="center"/>
        </w:trPr>
        <w:tc>
          <w:tcPr>
            <w:tcW w:w="3549" w:type="dxa"/>
            <w:vMerge/>
            <w:tcBorders>
              <w:top w:val="single" w:sz="4" w:space="0" w:color="auto"/>
              <w:left w:val="single" w:sz="4" w:space="0" w:color="auto"/>
              <w:bottom w:val="single" w:sz="4" w:space="0" w:color="auto"/>
              <w:right w:val="single" w:sz="4" w:space="0" w:color="auto"/>
            </w:tcBorders>
            <w:vAlign w:val="bottom"/>
          </w:tcPr>
          <w:p w14:paraId="2826E5E4" w14:textId="77777777" w:rsidR="007F149F" w:rsidRDefault="007F149F">
            <w:pPr>
              <w:widowControl/>
              <w:spacing w:before="0" w:after="0"/>
              <w:ind w:left="142"/>
            </w:pPr>
          </w:p>
        </w:tc>
        <w:tc>
          <w:tcPr>
            <w:tcW w:w="1559" w:type="dxa"/>
            <w:tcBorders>
              <w:top w:val="single" w:sz="4" w:space="0" w:color="auto"/>
              <w:left w:val="single" w:sz="4" w:space="0" w:color="auto"/>
              <w:bottom w:val="single" w:sz="4" w:space="0" w:color="auto"/>
              <w:right w:val="single" w:sz="4" w:space="0" w:color="auto"/>
            </w:tcBorders>
            <w:vAlign w:val="bottom"/>
          </w:tcPr>
          <w:p w14:paraId="774E2B79" w14:textId="77777777" w:rsidR="007F149F" w:rsidRDefault="007F149F">
            <w:pPr>
              <w:widowControl/>
              <w:spacing w:before="0" w:after="0"/>
              <w:jc w:val="center"/>
            </w:pPr>
            <w:r>
              <w:t>Абс.</w:t>
            </w:r>
          </w:p>
        </w:tc>
        <w:tc>
          <w:tcPr>
            <w:tcW w:w="1559" w:type="dxa"/>
            <w:tcBorders>
              <w:top w:val="single" w:sz="4" w:space="0" w:color="auto"/>
              <w:left w:val="single" w:sz="4" w:space="0" w:color="auto"/>
              <w:bottom w:val="single" w:sz="4" w:space="0" w:color="auto"/>
              <w:right w:val="single" w:sz="4" w:space="0" w:color="auto"/>
            </w:tcBorders>
            <w:vAlign w:val="bottom"/>
          </w:tcPr>
          <w:p w14:paraId="0CE6C462" w14:textId="77777777" w:rsidR="007F149F" w:rsidRDefault="007F149F">
            <w:pPr>
              <w:widowControl/>
              <w:spacing w:before="0" w:after="0"/>
              <w:jc w:val="center"/>
            </w:pPr>
            <w:r>
              <w:t>%</w:t>
            </w:r>
          </w:p>
        </w:tc>
        <w:tc>
          <w:tcPr>
            <w:tcW w:w="1559" w:type="dxa"/>
            <w:tcBorders>
              <w:top w:val="single" w:sz="4" w:space="0" w:color="auto"/>
              <w:left w:val="single" w:sz="4" w:space="0" w:color="auto"/>
              <w:bottom w:val="single" w:sz="4" w:space="0" w:color="auto"/>
              <w:right w:val="single" w:sz="4" w:space="0" w:color="auto"/>
            </w:tcBorders>
            <w:vAlign w:val="bottom"/>
          </w:tcPr>
          <w:p w14:paraId="0C08AE29" w14:textId="77777777" w:rsidR="007F149F" w:rsidRDefault="007F149F">
            <w:pPr>
              <w:widowControl/>
              <w:spacing w:before="0" w:after="0"/>
              <w:jc w:val="center"/>
            </w:pPr>
            <w:r>
              <w:t>Абс.</w:t>
            </w:r>
          </w:p>
        </w:tc>
        <w:tc>
          <w:tcPr>
            <w:tcW w:w="1560" w:type="dxa"/>
            <w:tcBorders>
              <w:top w:val="single" w:sz="4" w:space="0" w:color="auto"/>
              <w:left w:val="single" w:sz="4" w:space="0" w:color="auto"/>
              <w:bottom w:val="single" w:sz="4" w:space="0" w:color="auto"/>
              <w:right w:val="single" w:sz="4" w:space="0" w:color="auto"/>
            </w:tcBorders>
            <w:vAlign w:val="bottom"/>
          </w:tcPr>
          <w:p w14:paraId="440E041B" w14:textId="77777777" w:rsidR="007F149F" w:rsidRDefault="007F149F">
            <w:pPr>
              <w:widowControl/>
              <w:spacing w:before="0" w:after="0"/>
              <w:jc w:val="center"/>
            </w:pPr>
            <w:r>
              <w:t>%</w:t>
            </w:r>
          </w:p>
        </w:tc>
      </w:tr>
      <w:tr w:rsidR="007F149F" w14:paraId="00A321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5AC4D72" w14:textId="77777777" w:rsidR="007F149F" w:rsidRDefault="007F149F">
            <w:pPr>
              <w:widowControl/>
              <w:spacing w:before="0" w:after="0"/>
              <w:ind w:left="142"/>
            </w:pPr>
            <w:r>
              <w:t>Научные работники</w:t>
            </w:r>
          </w:p>
        </w:tc>
        <w:tc>
          <w:tcPr>
            <w:tcW w:w="1559" w:type="dxa"/>
            <w:tcBorders>
              <w:top w:val="single" w:sz="4" w:space="0" w:color="auto"/>
              <w:left w:val="single" w:sz="4" w:space="0" w:color="auto"/>
              <w:bottom w:val="single" w:sz="4" w:space="0" w:color="auto"/>
              <w:right w:val="single" w:sz="4" w:space="0" w:color="auto"/>
            </w:tcBorders>
            <w:vAlign w:val="center"/>
          </w:tcPr>
          <w:p w14:paraId="2E23CFAE" w14:textId="77777777" w:rsidR="007F149F" w:rsidRDefault="007F149F">
            <w:pPr>
              <w:widowControl/>
              <w:spacing w:before="0" w:after="0"/>
              <w:jc w:val="center"/>
            </w:pPr>
            <w:r>
              <w:t>56</w:t>
            </w:r>
          </w:p>
        </w:tc>
        <w:tc>
          <w:tcPr>
            <w:tcW w:w="1559" w:type="dxa"/>
            <w:tcBorders>
              <w:top w:val="single" w:sz="4" w:space="0" w:color="auto"/>
              <w:left w:val="single" w:sz="4" w:space="0" w:color="auto"/>
              <w:bottom w:val="single" w:sz="4" w:space="0" w:color="auto"/>
              <w:right w:val="single" w:sz="4" w:space="0" w:color="auto"/>
            </w:tcBorders>
            <w:vAlign w:val="center"/>
          </w:tcPr>
          <w:p w14:paraId="2EE301B5" w14:textId="77777777" w:rsidR="007F149F" w:rsidRDefault="007F149F">
            <w:pPr>
              <w:widowControl/>
              <w:spacing w:before="0" w:after="0"/>
              <w:jc w:val="center"/>
            </w:pPr>
            <w:r>
              <w:t>2,6</w:t>
            </w:r>
          </w:p>
        </w:tc>
        <w:tc>
          <w:tcPr>
            <w:tcW w:w="1559" w:type="dxa"/>
            <w:tcBorders>
              <w:top w:val="single" w:sz="4" w:space="0" w:color="auto"/>
              <w:left w:val="single" w:sz="4" w:space="0" w:color="auto"/>
              <w:bottom w:val="single" w:sz="4" w:space="0" w:color="auto"/>
              <w:right w:val="single" w:sz="4" w:space="0" w:color="auto"/>
            </w:tcBorders>
            <w:vAlign w:val="center"/>
          </w:tcPr>
          <w:p w14:paraId="55C538C5" w14:textId="77777777" w:rsidR="007F149F" w:rsidRDefault="007F149F">
            <w:pPr>
              <w:widowControl/>
              <w:spacing w:before="0" w:after="0"/>
              <w:jc w:val="center"/>
            </w:pPr>
            <w:r>
              <w:t>14</w:t>
            </w:r>
          </w:p>
        </w:tc>
        <w:tc>
          <w:tcPr>
            <w:tcW w:w="1560" w:type="dxa"/>
            <w:tcBorders>
              <w:top w:val="single" w:sz="4" w:space="0" w:color="auto"/>
              <w:left w:val="single" w:sz="4" w:space="0" w:color="auto"/>
              <w:bottom w:val="single" w:sz="4" w:space="0" w:color="auto"/>
              <w:right w:val="single" w:sz="4" w:space="0" w:color="auto"/>
            </w:tcBorders>
            <w:vAlign w:val="center"/>
          </w:tcPr>
          <w:p w14:paraId="0A1FCA5E" w14:textId="77777777" w:rsidR="007F149F" w:rsidRDefault="007F149F">
            <w:pPr>
              <w:widowControl/>
              <w:spacing w:before="0" w:after="0"/>
              <w:jc w:val="center"/>
            </w:pPr>
            <w:r>
              <w:t>5,6</w:t>
            </w:r>
          </w:p>
        </w:tc>
      </w:tr>
      <w:tr w:rsidR="007F149F" w14:paraId="3CE34D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0D51FBDF" w14:textId="77777777" w:rsidR="007F149F" w:rsidRDefault="007F149F">
            <w:pPr>
              <w:widowControl/>
              <w:spacing w:before="0" w:after="0"/>
              <w:ind w:left="142"/>
            </w:pPr>
            <w:r>
              <w:t>Учащиеся</w:t>
            </w:r>
          </w:p>
        </w:tc>
        <w:tc>
          <w:tcPr>
            <w:tcW w:w="1559" w:type="dxa"/>
            <w:tcBorders>
              <w:top w:val="single" w:sz="4" w:space="0" w:color="auto"/>
              <w:left w:val="single" w:sz="4" w:space="0" w:color="auto"/>
              <w:bottom w:val="single" w:sz="4" w:space="0" w:color="auto"/>
              <w:right w:val="single" w:sz="4" w:space="0" w:color="auto"/>
            </w:tcBorders>
            <w:vAlign w:val="center"/>
          </w:tcPr>
          <w:p w14:paraId="1D3853EF" w14:textId="77777777" w:rsidR="007F149F" w:rsidRDefault="007F149F">
            <w:pPr>
              <w:widowControl/>
              <w:spacing w:before="0" w:after="0"/>
              <w:jc w:val="center"/>
            </w:pPr>
            <w:r>
              <w:t>133</w:t>
            </w:r>
          </w:p>
        </w:tc>
        <w:tc>
          <w:tcPr>
            <w:tcW w:w="1559" w:type="dxa"/>
            <w:tcBorders>
              <w:top w:val="single" w:sz="4" w:space="0" w:color="auto"/>
              <w:left w:val="single" w:sz="4" w:space="0" w:color="auto"/>
              <w:bottom w:val="single" w:sz="4" w:space="0" w:color="auto"/>
              <w:right w:val="single" w:sz="4" w:space="0" w:color="auto"/>
            </w:tcBorders>
            <w:vAlign w:val="center"/>
          </w:tcPr>
          <w:p w14:paraId="14F8C677" w14:textId="77777777" w:rsidR="007F149F" w:rsidRDefault="007F149F">
            <w:pPr>
              <w:widowControl/>
              <w:spacing w:before="0" w:after="0"/>
              <w:jc w:val="center"/>
            </w:pPr>
            <w:r>
              <w:t>6,1</w:t>
            </w:r>
          </w:p>
        </w:tc>
        <w:tc>
          <w:tcPr>
            <w:tcW w:w="1559" w:type="dxa"/>
            <w:tcBorders>
              <w:top w:val="single" w:sz="4" w:space="0" w:color="auto"/>
              <w:left w:val="single" w:sz="4" w:space="0" w:color="auto"/>
              <w:bottom w:val="single" w:sz="4" w:space="0" w:color="auto"/>
              <w:right w:val="single" w:sz="4" w:space="0" w:color="auto"/>
            </w:tcBorders>
            <w:vAlign w:val="center"/>
          </w:tcPr>
          <w:p w14:paraId="26E27BC4" w14:textId="77777777" w:rsidR="007F149F" w:rsidRDefault="007F149F">
            <w:pPr>
              <w:widowControl/>
              <w:spacing w:before="0" w:after="0"/>
              <w:jc w:val="center"/>
            </w:pPr>
            <w:r>
              <w:t>16</w:t>
            </w:r>
          </w:p>
        </w:tc>
        <w:tc>
          <w:tcPr>
            <w:tcW w:w="1560" w:type="dxa"/>
            <w:tcBorders>
              <w:top w:val="single" w:sz="4" w:space="0" w:color="auto"/>
              <w:left w:val="single" w:sz="4" w:space="0" w:color="auto"/>
              <w:bottom w:val="single" w:sz="4" w:space="0" w:color="auto"/>
              <w:right w:val="single" w:sz="4" w:space="0" w:color="auto"/>
            </w:tcBorders>
            <w:vAlign w:val="center"/>
          </w:tcPr>
          <w:p w14:paraId="59B2D6B2" w14:textId="77777777" w:rsidR="007F149F" w:rsidRDefault="007F149F">
            <w:pPr>
              <w:widowControl/>
              <w:spacing w:before="0" w:after="0"/>
              <w:jc w:val="center"/>
            </w:pPr>
            <w:r>
              <w:t>6,5</w:t>
            </w:r>
          </w:p>
        </w:tc>
      </w:tr>
      <w:tr w:rsidR="007F149F" w14:paraId="3A8B2D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77251ADB" w14:textId="77777777" w:rsidR="007F149F" w:rsidRDefault="007F149F">
            <w:pPr>
              <w:widowControl/>
              <w:spacing w:before="0" w:after="0"/>
              <w:ind w:left="142"/>
            </w:pPr>
            <w:r>
              <w:t>Военнослужащие</w:t>
            </w:r>
          </w:p>
        </w:tc>
        <w:tc>
          <w:tcPr>
            <w:tcW w:w="1559" w:type="dxa"/>
            <w:tcBorders>
              <w:top w:val="single" w:sz="4" w:space="0" w:color="auto"/>
              <w:left w:val="single" w:sz="4" w:space="0" w:color="auto"/>
              <w:bottom w:val="single" w:sz="4" w:space="0" w:color="auto"/>
              <w:right w:val="single" w:sz="4" w:space="0" w:color="auto"/>
            </w:tcBorders>
            <w:vAlign w:val="center"/>
          </w:tcPr>
          <w:p w14:paraId="658444CF" w14:textId="77777777" w:rsidR="007F149F" w:rsidRDefault="007F149F">
            <w:pPr>
              <w:widowControl/>
              <w:spacing w:before="0" w:after="0"/>
              <w:jc w:val="center"/>
            </w:pPr>
            <w:r>
              <w:t>12</w:t>
            </w:r>
          </w:p>
        </w:tc>
        <w:tc>
          <w:tcPr>
            <w:tcW w:w="1559" w:type="dxa"/>
            <w:tcBorders>
              <w:top w:val="single" w:sz="4" w:space="0" w:color="auto"/>
              <w:left w:val="single" w:sz="4" w:space="0" w:color="auto"/>
              <w:bottom w:val="single" w:sz="4" w:space="0" w:color="auto"/>
              <w:right w:val="single" w:sz="4" w:space="0" w:color="auto"/>
            </w:tcBorders>
            <w:vAlign w:val="center"/>
          </w:tcPr>
          <w:p w14:paraId="1E509FC7" w14:textId="77777777" w:rsidR="007F149F" w:rsidRDefault="007F149F">
            <w:pPr>
              <w:widowControl/>
              <w:spacing w:before="0" w:after="0"/>
              <w:jc w:val="center"/>
            </w:pPr>
            <w:r>
              <w:t>0,6</w:t>
            </w:r>
          </w:p>
        </w:tc>
        <w:tc>
          <w:tcPr>
            <w:tcW w:w="1559" w:type="dxa"/>
            <w:tcBorders>
              <w:top w:val="single" w:sz="4" w:space="0" w:color="auto"/>
              <w:left w:val="single" w:sz="4" w:space="0" w:color="auto"/>
              <w:bottom w:val="single" w:sz="4" w:space="0" w:color="auto"/>
              <w:right w:val="single" w:sz="4" w:space="0" w:color="auto"/>
            </w:tcBorders>
            <w:vAlign w:val="center"/>
          </w:tcPr>
          <w:p w14:paraId="160E6252" w14:textId="77777777" w:rsidR="007F149F" w:rsidRDefault="007F149F">
            <w:pPr>
              <w:widowControl/>
              <w:spacing w:before="0" w:after="0"/>
              <w:jc w:val="center"/>
            </w:pPr>
            <w:r>
              <w:t>1</w:t>
            </w:r>
          </w:p>
        </w:tc>
        <w:tc>
          <w:tcPr>
            <w:tcW w:w="1560" w:type="dxa"/>
            <w:tcBorders>
              <w:top w:val="single" w:sz="4" w:space="0" w:color="auto"/>
              <w:left w:val="single" w:sz="4" w:space="0" w:color="auto"/>
              <w:bottom w:val="single" w:sz="4" w:space="0" w:color="auto"/>
              <w:right w:val="single" w:sz="4" w:space="0" w:color="auto"/>
            </w:tcBorders>
            <w:vAlign w:val="center"/>
          </w:tcPr>
          <w:p w14:paraId="40DEB323" w14:textId="77777777" w:rsidR="007F149F" w:rsidRDefault="007F149F">
            <w:pPr>
              <w:widowControl/>
              <w:spacing w:before="0" w:after="0"/>
              <w:jc w:val="center"/>
            </w:pPr>
            <w:r>
              <w:t>0,4</w:t>
            </w:r>
          </w:p>
        </w:tc>
      </w:tr>
      <w:tr w:rsidR="007F149F" w14:paraId="75A7D9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08546498" w14:textId="77777777" w:rsidR="007F149F" w:rsidRDefault="007F149F">
            <w:pPr>
              <w:widowControl/>
              <w:spacing w:before="0" w:after="0"/>
              <w:ind w:left="142"/>
            </w:pPr>
            <w:r>
              <w:t>Руководящие работники (дире</w:t>
            </w:r>
            <w:r>
              <w:t>к</w:t>
            </w:r>
            <w:r>
              <w:t xml:space="preserve">тора, высший менеджмент и т.д.) </w:t>
            </w:r>
          </w:p>
        </w:tc>
        <w:tc>
          <w:tcPr>
            <w:tcW w:w="1559" w:type="dxa"/>
            <w:tcBorders>
              <w:top w:val="single" w:sz="4" w:space="0" w:color="auto"/>
              <w:left w:val="single" w:sz="4" w:space="0" w:color="auto"/>
              <w:bottom w:val="single" w:sz="4" w:space="0" w:color="auto"/>
              <w:right w:val="single" w:sz="4" w:space="0" w:color="auto"/>
            </w:tcBorders>
            <w:vAlign w:val="center"/>
          </w:tcPr>
          <w:p w14:paraId="28A3DB5C" w14:textId="77777777" w:rsidR="007F149F" w:rsidRDefault="007F149F">
            <w:pPr>
              <w:widowControl/>
              <w:spacing w:before="0" w:after="0"/>
              <w:jc w:val="center"/>
            </w:pPr>
            <w:r>
              <w:t>83</w:t>
            </w:r>
          </w:p>
        </w:tc>
        <w:tc>
          <w:tcPr>
            <w:tcW w:w="1559" w:type="dxa"/>
            <w:tcBorders>
              <w:top w:val="single" w:sz="4" w:space="0" w:color="auto"/>
              <w:left w:val="single" w:sz="4" w:space="0" w:color="auto"/>
              <w:bottom w:val="single" w:sz="4" w:space="0" w:color="auto"/>
              <w:right w:val="single" w:sz="4" w:space="0" w:color="auto"/>
            </w:tcBorders>
            <w:vAlign w:val="center"/>
          </w:tcPr>
          <w:p w14:paraId="31231E7B" w14:textId="77777777" w:rsidR="007F149F" w:rsidRDefault="007F149F">
            <w:pPr>
              <w:widowControl/>
              <w:spacing w:before="0" w:after="0"/>
              <w:jc w:val="center"/>
            </w:pPr>
            <w:r>
              <w:t>3,8</w:t>
            </w:r>
          </w:p>
        </w:tc>
        <w:tc>
          <w:tcPr>
            <w:tcW w:w="1559" w:type="dxa"/>
            <w:tcBorders>
              <w:top w:val="single" w:sz="4" w:space="0" w:color="auto"/>
              <w:left w:val="single" w:sz="4" w:space="0" w:color="auto"/>
              <w:bottom w:val="single" w:sz="4" w:space="0" w:color="auto"/>
              <w:right w:val="single" w:sz="4" w:space="0" w:color="auto"/>
            </w:tcBorders>
            <w:vAlign w:val="center"/>
          </w:tcPr>
          <w:p w14:paraId="2B552828" w14:textId="77777777" w:rsidR="007F149F" w:rsidRDefault="007F149F">
            <w:pPr>
              <w:widowControl/>
              <w:spacing w:before="0" w:after="0"/>
              <w:jc w:val="center"/>
            </w:pPr>
            <w:r>
              <w:t>23</w:t>
            </w:r>
          </w:p>
        </w:tc>
        <w:tc>
          <w:tcPr>
            <w:tcW w:w="1560" w:type="dxa"/>
            <w:tcBorders>
              <w:top w:val="single" w:sz="4" w:space="0" w:color="auto"/>
              <w:left w:val="single" w:sz="4" w:space="0" w:color="auto"/>
              <w:bottom w:val="single" w:sz="4" w:space="0" w:color="auto"/>
              <w:right w:val="single" w:sz="4" w:space="0" w:color="auto"/>
            </w:tcBorders>
            <w:vAlign w:val="center"/>
          </w:tcPr>
          <w:p w14:paraId="7CF24757" w14:textId="77777777" w:rsidR="007F149F" w:rsidRDefault="007F149F">
            <w:pPr>
              <w:widowControl/>
              <w:spacing w:before="0" w:after="0"/>
              <w:jc w:val="center"/>
            </w:pPr>
            <w:r>
              <w:t>9,3</w:t>
            </w:r>
          </w:p>
        </w:tc>
      </w:tr>
      <w:tr w:rsidR="007F149F" w14:paraId="643CA1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434B32FB" w14:textId="77777777" w:rsidR="007F149F" w:rsidRDefault="007F149F">
            <w:pPr>
              <w:widowControl/>
              <w:spacing w:before="0" w:after="0"/>
              <w:ind w:left="142"/>
            </w:pPr>
            <w:r>
              <w:t>Специалисты (инженеры, врачи, учителя и т.п.)</w:t>
            </w:r>
          </w:p>
        </w:tc>
        <w:tc>
          <w:tcPr>
            <w:tcW w:w="1559" w:type="dxa"/>
            <w:tcBorders>
              <w:top w:val="single" w:sz="4" w:space="0" w:color="auto"/>
              <w:left w:val="single" w:sz="4" w:space="0" w:color="auto"/>
              <w:bottom w:val="single" w:sz="4" w:space="0" w:color="auto"/>
              <w:right w:val="single" w:sz="4" w:space="0" w:color="auto"/>
            </w:tcBorders>
            <w:vAlign w:val="center"/>
          </w:tcPr>
          <w:p w14:paraId="36EFB1CF" w14:textId="77777777" w:rsidR="007F149F" w:rsidRDefault="007F149F">
            <w:pPr>
              <w:widowControl/>
              <w:spacing w:before="0" w:after="0"/>
              <w:jc w:val="center"/>
            </w:pPr>
            <w:r>
              <w:t>243</w:t>
            </w:r>
          </w:p>
        </w:tc>
        <w:tc>
          <w:tcPr>
            <w:tcW w:w="1559" w:type="dxa"/>
            <w:tcBorders>
              <w:top w:val="single" w:sz="4" w:space="0" w:color="auto"/>
              <w:left w:val="single" w:sz="4" w:space="0" w:color="auto"/>
              <w:bottom w:val="single" w:sz="4" w:space="0" w:color="auto"/>
              <w:right w:val="single" w:sz="4" w:space="0" w:color="auto"/>
            </w:tcBorders>
            <w:vAlign w:val="center"/>
          </w:tcPr>
          <w:p w14:paraId="248517E2" w14:textId="77777777" w:rsidR="007F149F" w:rsidRDefault="007F149F">
            <w:pPr>
              <w:widowControl/>
              <w:spacing w:before="0" w:after="0"/>
              <w:jc w:val="center"/>
            </w:pPr>
            <w:r>
              <w:t>11,1</w:t>
            </w:r>
          </w:p>
        </w:tc>
        <w:tc>
          <w:tcPr>
            <w:tcW w:w="1559" w:type="dxa"/>
            <w:tcBorders>
              <w:top w:val="single" w:sz="4" w:space="0" w:color="auto"/>
              <w:left w:val="single" w:sz="4" w:space="0" w:color="auto"/>
              <w:bottom w:val="single" w:sz="4" w:space="0" w:color="auto"/>
              <w:right w:val="single" w:sz="4" w:space="0" w:color="auto"/>
            </w:tcBorders>
            <w:vAlign w:val="center"/>
          </w:tcPr>
          <w:p w14:paraId="20F21018" w14:textId="77777777" w:rsidR="007F149F" w:rsidRDefault="007F149F">
            <w:pPr>
              <w:widowControl/>
              <w:spacing w:before="0" w:after="0"/>
              <w:jc w:val="center"/>
            </w:pPr>
            <w:r>
              <w:t>86</w:t>
            </w:r>
          </w:p>
        </w:tc>
        <w:tc>
          <w:tcPr>
            <w:tcW w:w="1560" w:type="dxa"/>
            <w:tcBorders>
              <w:top w:val="single" w:sz="4" w:space="0" w:color="auto"/>
              <w:left w:val="single" w:sz="4" w:space="0" w:color="auto"/>
              <w:bottom w:val="single" w:sz="4" w:space="0" w:color="auto"/>
              <w:right w:val="single" w:sz="4" w:space="0" w:color="auto"/>
            </w:tcBorders>
            <w:vAlign w:val="center"/>
          </w:tcPr>
          <w:p w14:paraId="01603E24" w14:textId="77777777" w:rsidR="007F149F" w:rsidRDefault="007F149F">
            <w:pPr>
              <w:widowControl/>
              <w:spacing w:before="0" w:after="0"/>
              <w:jc w:val="center"/>
            </w:pPr>
            <w:r>
              <w:t>34,7</w:t>
            </w:r>
          </w:p>
        </w:tc>
      </w:tr>
      <w:tr w:rsidR="007F149F" w14:paraId="0363A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0502FA9B" w14:textId="77777777" w:rsidR="007F149F" w:rsidRDefault="007F149F">
            <w:pPr>
              <w:widowControl/>
              <w:spacing w:before="0" w:after="0"/>
              <w:ind w:left="142"/>
            </w:pPr>
            <w:r>
              <w:t>Служащие (средний технич</w:t>
            </w:r>
            <w:r>
              <w:t>е</w:t>
            </w:r>
            <w:r>
              <w:t>ский персонал, низший менед</w:t>
            </w:r>
            <w:r>
              <w:t>ж</w:t>
            </w:r>
            <w:r>
              <w:t>мент и пр.)</w:t>
            </w:r>
          </w:p>
        </w:tc>
        <w:tc>
          <w:tcPr>
            <w:tcW w:w="1559" w:type="dxa"/>
            <w:tcBorders>
              <w:top w:val="single" w:sz="4" w:space="0" w:color="auto"/>
              <w:left w:val="single" w:sz="4" w:space="0" w:color="auto"/>
              <w:bottom w:val="single" w:sz="4" w:space="0" w:color="auto"/>
              <w:right w:val="single" w:sz="4" w:space="0" w:color="auto"/>
            </w:tcBorders>
            <w:vAlign w:val="center"/>
          </w:tcPr>
          <w:p w14:paraId="5E54CFE4" w14:textId="77777777" w:rsidR="007F149F" w:rsidRDefault="007F149F">
            <w:pPr>
              <w:widowControl/>
              <w:spacing w:before="0" w:after="0"/>
              <w:jc w:val="center"/>
            </w:pPr>
            <w:r>
              <w:t>217</w:t>
            </w:r>
          </w:p>
        </w:tc>
        <w:tc>
          <w:tcPr>
            <w:tcW w:w="1559" w:type="dxa"/>
            <w:tcBorders>
              <w:top w:val="single" w:sz="4" w:space="0" w:color="auto"/>
              <w:left w:val="single" w:sz="4" w:space="0" w:color="auto"/>
              <w:bottom w:val="single" w:sz="4" w:space="0" w:color="auto"/>
              <w:right w:val="single" w:sz="4" w:space="0" w:color="auto"/>
            </w:tcBorders>
            <w:vAlign w:val="center"/>
          </w:tcPr>
          <w:p w14:paraId="76B857E2" w14:textId="77777777" w:rsidR="007F149F" w:rsidRDefault="007F149F">
            <w:pPr>
              <w:widowControl/>
              <w:spacing w:before="0" w:after="0"/>
              <w:jc w:val="center"/>
            </w:pPr>
            <w:r>
              <w:t>9,9</w:t>
            </w:r>
          </w:p>
        </w:tc>
        <w:tc>
          <w:tcPr>
            <w:tcW w:w="1559" w:type="dxa"/>
            <w:tcBorders>
              <w:top w:val="single" w:sz="4" w:space="0" w:color="auto"/>
              <w:left w:val="single" w:sz="4" w:space="0" w:color="auto"/>
              <w:bottom w:val="single" w:sz="4" w:space="0" w:color="auto"/>
              <w:right w:val="single" w:sz="4" w:space="0" w:color="auto"/>
            </w:tcBorders>
            <w:vAlign w:val="center"/>
          </w:tcPr>
          <w:p w14:paraId="1910752F" w14:textId="77777777" w:rsidR="007F149F" w:rsidRDefault="007F149F">
            <w:pPr>
              <w:widowControl/>
              <w:spacing w:before="0" w:after="0"/>
              <w:jc w:val="center"/>
            </w:pPr>
            <w:r>
              <w:t>36</w:t>
            </w:r>
          </w:p>
        </w:tc>
        <w:tc>
          <w:tcPr>
            <w:tcW w:w="1560" w:type="dxa"/>
            <w:tcBorders>
              <w:top w:val="single" w:sz="4" w:space="0" w:color="auto"/>
              <w:left w:val="single" w:sz="4" w:space="0" w:color="auto"/>
              <w:bottom w:val="single" w:sz="4" w:space="0" w:color="auto"/>
              <w:right w:val="single" w:sz="4" w:space="0" w:color="auto"/>
            </w:tcBorders>
            <w:vAlign w:val="center"/>
          </w:tcPr>
          <w:p w14:paraId="276C5E1F" w14:textId="77777777" w:rsidR="007F149F" w:rsidRDefault="007F149F">
            <w:pPr>
              <w:widowControl/>
              <w:spacing w:before="0" w:after="0"/>
              <w:jc w:val="center"/>
            </w:pPr>
            <w:r>
              <w:t>14,5</w:t>
            </w:r>
          </w:p>
        </w:tc>
      </w:tr>
      <w:tr w:rsidR="007F149F" w14:paraId="682FE9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20294EF9" w14:textId="77777777" w:rsidR="007F149F" w:rsidRDefault="007F149F">
            <w:pPr>
              <w:widowControl/>
              <w:spacing w:before="0" w:after="0"/>
              <w:ind w:left="142"/>
            </w:pPr>
            <w:r>
              <w:t>Работники сферы обслуживания</w:t>
            </w:r>
          </w:p>
        </w:tc>
        <w:tc>
          <w:tcPr>
            <w:tcW w:w="1559" w:type="dxa"/>
            <w:tcBorders>
              <w:top w:val="single" w:sz="4" w:space="0" w:color="auto"/>
              <w:left w:val="single" w:sz="4" w:space="0" w:color="auto"/>
              <w:bottom w:val="single" w:sz="4" w:space="0" w:color="auto"/>
              <w:right w:val="single" w:sz="4" w:space="0" w:color="auto"/>
            </w:tcBorders>
            <w:vAlign w:val="center"/>
          </w:tcPr>
          <w:p w14:paraId="6BC77415" w14:textId="77777777" w:rsidR="007F149F" w:rsidRDefault="007F149F">
            <w:pPr>
              <w:widowControl/>
              <w:spacing w:before="0" w:after="0"/>
              <w:jc w:val="center"/>
            </w:pPr>
            <w:r>
              <w:t>105</w:t>
            </w:r>
          </w:p>
        </w:tc>
        <w:tc>
          <w:tcPr>
            <w:tcW w:w="1559" w:type="dxa"/>
            <w:tcBorders>
              <w:top w:val="single" w:sz="4" w:space="0" w:color="auto"/>
              <w:left w:val="single" w:sz="4" w:space="0" w:color="auto"/>
              <w:bottom w:val="single" w:sz="4" w:space="0" w:color="auto"/>
              <w:right w:val="single" w:sz="4" w:space="0" w:color="auto"/>
            </w:tcBorders>
            <w:vAlign w:val="center"/>
          </w:tcPr>
          <w:p w14:paraId="5DBD2A5C" w14:textId="77777777" w:rsidR="007F149F" w:rsidRDefault="007F149F">
            <w:pPr>
              <w:widowControl/>
              <w:spacing w:before="0" w:after="0"/>
              <w:jc w:val="center"/>
            </w:pPr>
            <w:r>
              <w:t>4,8</w:t>
            </w:r>
          </w:p>
        </w:tc>
        <w:tc>
          <w:tcPr>
            <w:tcW w:w="1559" w:type="dxa"/>
            <w:tcBorders>
              <w:top w:val="single" w:sz="4" w:space="0" w:color="auto"/>
              <w:left w:val="single" w:sz="4" w:space="0" w:color="auto"/>
              <w:bottom w:val="single" w:sz="4" w:space="0" w:color="auto"/>
              <w:right w:val="single" w:sz="4" w:space="0" w:color="auto"/>
            </w:tcBorders>
            <w:vAlign w:val="center"/>
          </w:tcPr>
          <w:p w14:paraId="3D0EF871" w14:textId="77777777" w:rsidR="007F149F" w:rsidRDefault="007F149F">
            <w:pPr>
              <w:widowControl/>
              <w:spacing w:before="0" w:after="0"/>
              <w:jc w:val="center"/>
            </w:pPr>
            <w:r>
              <w:t>20</w:t>
            </w:r>
          </w:p>
        </w:tc>
        <w:tc>
          <w:tcPr>
            <w:tcW w:w="1560" w:type="dxa"/>
            <w:tcBorders>
              <w:top w:val="single" w:sz="4" w:space="0" w:color="auto"/>
              <w:left w:val="single" w:sz="4" w:space="0" w:color="auto"/>
              <w:bottom w:val="single" w:sz="4" w:space="0" w:color="auto"/>
              <w:right w:val="single" w:sz="4" w:space="0" w:color="auto"/>
            </w:tcBorders>
            <w:vAlign w:val="center"/>
          </w:tcPr>
          <w:p w14:paraId="025DEBE9" w14:textId="77777777" w:rsidR="007F149F" w:rsidRDefault="007F149F">
            <w:pPr>
              <w:widowControl/>
              <w:spacing w:before="0" w:after="0"/>
              <w:jc w:val="center"/>
            </w:pPr>
            <w:r>
              <w:t>8,1</w:t>
            </w:r>
          </w:p>
        </w:tc>
      </w:tr>
      <w:tr w:rsidR="007F149F" w14:paraId="3C13C4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111D41D3" w14:textId="77777777" w:rsidR="007F149F" w:rsidRDefault="007F149F">
            <w:pPr>
              <w:widowControl/>
              <w:spacing w:before="0" w:after="0"/>
              <w:ind w:left="142"/>
            </w:pPr>
            <w:r>
              <w:t xml:space="preserve">Квалифицированный </w:t>
            </w:r>
          </w:p>
          <w:p w14:paraId="2A72E4DD" w14:textId="77777777" w:rsidR="007F149F" w:rsidRDefault="007F149F">
            <w:pPr>
              <w:widowControl/>
              <w:spacing w:before="0" w:after="0"/>
              <w:ind w:left="142"/>
            </w:pPr>
            <w:r>
              <w:t xml:space="preserve">физический труд </w:t>
            </w:r>
          </w:p>
        </w:tc>
        <w:tc>
          <w:tcPr>
            <w:tcW w:w="1559" w:type="dxa"/>
            <w:tcBorders>
              <w:top w:val="single" w:sz="4" w:space="0" w:color="auto"/>
              <w:left w:val="single" w:sz="4" w:space="0" w:color="auto"/>
              <w:bottom w:val="single" w:sz="4" w:space="0" w:color="auto"/>
              <w:right w:val="single" w:sz="4" w:space="0" w:color="auto"/>
            </w:tcBorders>
            <w:vAlign w:val="center"/>
          </w:tcPr>
          <w:p w14:paraId="14C2C861" w14:textId="77777777" w:rsidR="007F149F" w:rsidRDefault="007F149F">
            <w:pPr>
              <w:widowControl/>
              <w:spacing w:before="0" w:after="0"/>
              <w:jc w:val="center"/>
            </w:pPr>
            <w:r>
              <w:t>243</w:t>
            </w:r>
          </w:p>
        </w:tc>
        <w:tc>
          <w:tcPr>
            <w:tcW w:w="1559" w:type="dxa"/>
            <w:tcBorders>
              <w:top w:val="single" w:sz="4" w:space="0" w:color="auto"/>
              <w:left w:val="single" w:sz="4" w:space="0" w:color="auto"/>
              <w:bottom w:val="single" w:sz="4" w:space="0" w:color="auto"/>
              <w:right w:val="single" w:sz="4" w:space="0" w:color="auto"/>
            </w:tcBorders>
            <w:vAlign w:val="center"/>
          </w:tcPr>
          <w:p w14:paraId="0F8DFFC4" w14:textId="77777777" w:rsidR="007F149F" w:rsidRDefault="007F149F">
            <w:pPr>
              <w:widowControl/>
              <w:spacing w:before="0" w:after="0"/>
              <w:jc w:val="center"/>
            </w:pPr>
            <w:r>
              <w:t>11,1</w:t>
            </w:r>
          </w:p>
        </w:tc>
        <w:tc>
          <w:tcPr>
            <w:tcW w:w="1559" w:type="dxa"/>
            <w:tcBorders>
              <w:top w:val="single" w:sz="4" w:space="0" w:color="auto"/>
              <w:left w:val="single" w:sz="4" w:space="0" w:color="auto"/>
              <w:bottom w:val="single" w:sz="4" w:space="0" w:color="auto"/>
              <w:right w:val="single" w:sz="4" w:space="0" w:color="auto"/>
            </w:tcBorders>
            <w:vAlign w:val="center"/>
          </w:tcPr>
          <w:p w14:paraId="5599C377" w14:textId="77777777" w:rsidR="007F149F" w:rsidRDefault="007F149F">
            <w:pPr>
              <w:widowControl/>
              <w:spacing w:before="0" w:after="0"/>
              <w:jc w:val="center"/>
            </w:pPr>
            <w:r>
              <w:t>25</w:t>
            </w:r>
          </w:p>
        </w:tc>
        <w:tc>
          <w:tcPr>
            <w:tcW w:w="1560" w:type="dxa"/>
            <w:tcBorders>
              <w:top w:val="single" w:sz="4" w:space="0" w:color="auto"/>
              <w:left w:val="single" w:sz="4" w:space="0" w:color="auto"/>
              <w:bottom w:val="single" w:sz="4" w:space="0" w:color="auto"/>
              <w:right w:val="single" w:sz="4" w:space="0" w:color="auto"/>
            </w:tcBorders>
            <w:vAlign w:val="center"/>
          </w:tcPr>
          <w:p w14:paraId="06EC8E17" w14:textId="77777777" w:rsidR="007F149F" w:rsidRDefault="007F149F">
            <w:pPr>
              <w:widowControl/>
              <w:spacing w:before="0" w:after="0"/>
              <w:jc w:val="center"/>
            </w:pPr>
            <w:r>
              <w:t>10,1</w:t>
            </w:r>
          </w:p>
        </w:tc>
      </w:tr>
      <w:tr w:rsidR="007F149F" w14:paraId="599EB2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D615D4E" w14:textId="77777777" w:rsidR="007F149F" w:rsidRDefault="007F149F">
            <w:pPr>
              <w:widowControl/>
              <w:spacing w:before="0" w:after="0"/>
              <w:ind w:left="142"/>
            </w:pPr>
            <w:r>
              <w:t xml:space="preserve">Неквалифицированный </w:t>
            </w:r>
          </w:p>
          <w:p w14:paraId="7B456FA5" w14:textId="77777777" w:rsidR="007F149F" w:rsidRDefault="007F149F">
            <w:pPr>
              <w:widowControl/>
              <w:spacing w:before="0" w:after="0"/>
              <w:ind w:left="142"/>
            </w:pPr>
            <w:r>
              <w:t xml:space="preserve">физический труд </w:t>
            </w:r>
          </w:p>
        </w:tc>
        <w:tc>
          <w:tcPr>
            <w:tcW w:w="1559" w:type="dxa"/>
            <w:tcBorders>
              <w:top w:val="single" w:sz="4" w:space="0" w:color="auto"/>
              <w:left w:val="single" w:sz="4" w:space="0" w:color="auto"/>
              <w:bottom w:val="single" w:sz="4" w:space="0" w:color="auto"/>
              <w:right w:val="single" w:sz="4" w:space="0" w:color="auto"/>
            </w:tcBorders>
            <w:vAlign w:val="center"/>
          </w:tcPr>
          <w:p w14:paraId="31D905E0" w14:textId="77777777" w:rsidR="007F149F" w:rsidRDefault="007F149F">
            <w:pPr>
              <w:widowControl/>
              <w:spacing w:before="0" w:after="0"/>
              <w:jc w:val="center"/>
            </w:pPr>
            <w:r>
              <w:t>128</w:t>
            </w:r>
          </w:p>
        </w:tc>
        <w:tc>
          <w:tcPr>
            <w:tcW w:w="1559" w:type="dxa"/>
            <w:tcBorders>
              <w:top w:val="single" w:sz="4" w:space="0" w:color="auto"/>
              <w:left w:val="single" w:sz="4" w:space="0" w:color="auto"/>
              <w:bottom w:val="single" w:sz="4" w:space="0" w:color="auto"/>
              <w:right w:val="single" w:sz="4" w:space="0" w:color="auto"/>
            </w:tcBorders>
            <w:vAlign w:val="center"/>
          </w:tcPr>
          <w:p w14:paraId="6DC342CE" w14:textId="77777777" w:rsidR="007F149F" w:rsidRDefault="007F149F">
            <w:pPr>
              <w:widowControl/>
              <w:spacing w:before="0" w:after="0"/>
              <w:jc w:val="center"/>
            </w:pPr>
            <w:r>
              <w:t>5,9</w:t>
            </w:r>
          </w:p>
        </w:tc>
        <w:tc>
          <w:tcPr>
            <w:tcW w:w="1559" w:type="dxa"/>
            <w:tcBorders>
              <w:top w:val="single" w:sz="4" w:space="0" w:color="auto"/>
              <w:left w:val="single" w:sz="4" w:space="0" w:color="auto"/>
              <w:bottom w:val="single" w:sz="4" w:space="0" w:color="auto"/>
              <w:right w:val="single" w:sz="4" w:space="0" w:color="auto"/>
            </w:tcBorders>
            <w:vAlign w:val="center"/>
          </w:tcPr>
          <w:p w14:paraId="76E6D045" w14:textId="77777777" w:rsidR="007F149F" w:rsidRDefault="007F149F">
            <w:pPr>
              <w:widowControl/>
              <w:spacing w:before="0" w:after="0"/>
              <w:jc w:val="center"/>
            </w:pPr>
            <w:r>
              <w:t>9</w:t>
            </w:r>
          </w:p>
        </w:tc>
        <w:tc>
          <w:tcPr>
            <w:tcW w:w="1560" w:type="dxa"/>
            <w:tcBorders>
              <w:top w:val="single" w:sz="4" w:space="0" w:color="auto"/>
              <w:left w:val="single" w:sz="4" w:space="0" w:color="auto"/>
              <w:bottom w:val="single" w:sz="4" w:space="0" w:color="auto"/>
              <w:right w:val="single" w:sz="4" w:space="0" w:color="auto"/>
            </w:tcBorders>
            <w:vAlign w:val="center"/>
          </w:tcPr>
          <w:p w14:paraId="0FD0D597" w14:textId="77777777" w:rsidR="007F149F" w:rsidRDefault="007F149F">
            <w:pPr>
              <w:widowControl/>
              <w:spacing w:before="0" w:after="0"/>
              <w:jc w:val="center"/>
            </w:pPr>
            <w:r>
              <w:t>3,6</w:t>
            </w:r>
          </w:p>
        </w:tc>
      </w:tr>
      <w:tr w:rsidR="007F149F" w14:paraId="1592D2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82C54B9" w14:textId="77777777" w:rsidR="007F149F" w:rsidRDefault="007F149F">
            <w:pPr>
              <w:widowControl/>
              <w:spacing w:before="0" w:after="0"/>
              <w:ind w:left="142"/>
            </w:pPr>
            <w:r>
              <w:t>Сельскохозяйственные рабочие</w:t>
            </w:r>
          </w:p>
        </w:tc>
        <w:tc>
          <w:tcPr>
            <w:tcW w:w="1559" w:type="dxa"/>
            <w:tcBorders>
              <w:top w:val="single" w:sz="4" w:space="0" w:color="auto"/>
              <w:left w:val="single" w:sz="4" w:space="0" w:color="auto"/>
              <w:bottom w:val="single" w:sz="4" w:space="0" w:color="auto"/>
              <w:right w:val="single" w:sz="4" w:space="0" w:color="auto"/>
            </w:tcBorders>
            <w:vAlign w:val="center"/>
          </w:tcPr>
          <w:p w14:paraId="17BB21FD" w14:textId="77777777" w:rsidR="007F149F" w:rsidRDefault="007F149F">
            <w:pPr>
              <w:widowControl/>
              <w:spacing w:before="0" w:after="0"/>
              <w:jc w:val="center"/>
            </w:pPr>
            <w:r>
              <w:t>8</w:t>
            </w:r>
          </w:p>
        </w:tc>
        <w:tc>
          <w:tcPr>
            <w:tcW w:w="1559" w:type="dxa"/>
            <w:tcBorders>
              <w:top w:val="single" w:sz="4" w:space="0" w:color="auto"/>
              <w:left w:val="single" w:sz="4" w:space="0" w:color="auto"/>
              <w:bottom w:val="single" w:sz="4" w:space="0" w:color="auto"/>
              <w:right w:val="single" w:sz="4" w:space="0" w:color="auto"/>
            </w:tcBorders>
            <w:vAlign w:val="center"/>
          </w:tcPr>
          <w:p w14:paraId="0113A627" w14:textId="77777777" w:rsidR="007F149F" w:rsidRDefault="007F149F">
            <w:pPr>
              <w:widowControl/>
              <w:spacing w:before="0" w:after="0"/>
              <w:jc w:val="center"/>
            </w:pPr>
            <w:r>
              <w:t>0,4</w:t>
            </w:r>
          </w:p>
        </w:tc>
        <w:tc>
          <w:tcPr>
            <w:tcW w:w="1559" w:type="dxa"/>
            <w:tcBorders>
              <w:top w:val="single" w:sz="4" w:space="0" w:color="auto"/>
              <w:left w:val="single" w:sz="4" w:space="0" w:color="auto"/>
              <w:bottom w:val="single" w:sz="4" w:space="0" w:color="auto"/>
              <w:right w:val="single" w:sz="4" w:space="0" w:color="auto"/>
            </w:tcBorders>
            <w:vAlign w:val="center"/>
          </w:tcPr>
          <w:p w14:paraId="69D9E555" w14:textId="77777777" w:rsidR="007F149F" w:rsidRDefault="007F149F">
            <w:pPr>
              <w:widowControl/>
              <w:spacing w:before="0" w:after="0"/>
              <w:jc w:val="center"/>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673FCC70" w14:textId="77777777" w:rsidR="007F149F" w:rsidRDefault="007F149F">
            <w:pPr>
              <w:widowControl/>
              <w:spacing w:before="0" w:after="0"/>
              <w:jc w:val="center"/>
            </w:pPr>
            <w:r>
              <w:t>0,0</w:t>
            </w:r>
          </w:p>
        </w:tc>
      </w:tr>
      <w:tr w:rsidR="007F149F" w14:paraId="5D0FBD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CAF0FAB" w14:textId="77777777" w:rsidR="007F149F" w:rsidRDefault="007F149F">
            <w:pPr>
              <w:widowControl/>
              <w:spacing w:before="0" w:after="0"/>
              <w:ind w:left="142"/>
            </w:pPr>
            <w:r>
              <w:t>Свободных профессий</w:t>
            </w:r>
          </w:p>
        </w:tc>
        <w:tc>
          <w:tcPr>
            <w:tcW w:w="1559" w:type="dxa"/>
            <w:tcBorders>
              <w:top w:val="single" w:sz="4" w:space="0" w:color="auto"/>
              <w:left w:val="single" w:sz="4" w:space="0" w:color="auto"/>
              <w:bottom w:val="single" w:sz="4" w:space="0" w:color="auto"/>
              <w:right w:val="single" w:sz="4" w:space="0" w:color="auto"/>
            </w:tcBorders>
            <w:vAlign w:val="center"/>
          </w:tcPr>
          <w:p w14:paraId="22F8E83E" w14:textId="77777777" w:rsidR="007F149F" w:rsidRDefault="007F149F">
            <w:pPr>
              <w:widowControl/>
              <w:spacing w:before="0" w:after="0"/>
              <w:jc w:val="center"/>
            </w:pPr>
            <w:r>
              <w:t>19</w:t>
            </w:r>
          </w:p>
        </w:tc>
        <w:tc>
          <w:tcPr>
            <w:tcW w:w="1559" w:type="dxa"/>
            <w:tcBorders>
              <w:top w:val="single" w:sz="4" w:space="0" w:color="auto"/>
              <w:left w:val="single" w:sz="4" w:space="0" w:color="auto"/>
              <w:bottom w:val="single" w:sz="4" w:space="0" w:color="auto"/>
              <w:right w:val="single" w:sz="4" w:space="0" w:color="auto"/>
            </w:tcBorders>
            <w:vAlign w:val="center"/>
          </w:tcPr>
          <w:p w14:paraId="41F25330" w14:textId="77777777" w:rsidR="007F149F" w:rsidRDefault="007F149F">
            <w:pPr>
              <w:widowControl/>
              <w:spacing w:before="0" w:after="0"/>
              <w:jc w:val="center"/>
            </w:pPr>
            <w:r>
              <w:t>0,9</w:t>
            </w:r>
          </w:p>
        </w:tc>
        <w:tc>
          <w:tcPr>
            <w:tcW w:w="1559" w:type="dxa"/>
            <w:tcBorders>
              <w:top w:val="single" w:sz="4" w:space="0" w:color="auto"/>
              <w:left w:val="single" w:sz="4" w:space="0" w:color="auto"/>
              <w:bottom w:val="single" w:sz="4" w:space="0" w:color="auto"/>
              <w:right w:val="single" w:sz="4" w:space="0" w:color="auto"/>
            </w:tcBorders>
            <w:vAlign w:val="center"/>
          </w:tcPr>
          <w:p w14:paraId="086E28EA" w14:textId="77777777" w:rsidR="007F149F" w:rsidRDefault="007F149F">
            <w:pPr>
              <w:widowControl/>
              <w:spacing w:before="0" w:after="0"/>
              <w:jc w:val="center"/>
            </w:pPr>
            <w:r>
              <w:t>3</w:t>
            </w:r>
          </w:p>
        </w:tc>
        <w:tc>
          <w:tcPr>
            <w:tcW w:w="1560" w:type="dxa"/>
            <w:tcBorders>
              <w:top w:val="single" w:sz="4" w:space="0" w:color="auto"/>
              <w:left w:val="single" w:sz="4" w:space="0" w:color="auto"/>
              <w:bottom w:val="single" w:sz="4" w:space="0" w:color="auto"/>
              <w:right w:val="single" w:sz="4" w:space="0" w:color="auto"/>
            </w:tcBorders>
            <w:vAlign w:val="center"/>
          </w:tcPr>
          <w:p w14:paraId="05244FA2" w14:textId="77777777" w:rsidR="007F149F" w:rsidRDefault="007F149F">
            <w:pPr>
              <w:widowControl/>
              <w:spacing w:before="0" w:after="0"/>
              <w:jc w:val="center"/>
            </w:pPr>
            <w:r>
              <w:t>1,2</w:t>
            </w:r>
          </w:p>
        </w:tc>
      </w:tr>
      <w:tr w:rsidR="007F149F" w14:paraId="641716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FDD85A4" w14:textId="77777777" w:rsidR="007F149F" w:rsidRDefault="007F149F">
            <w:pPr>
              <w:widowControl/>
              <w:spacing w:before="0" w:after="0"/>
              <w:ind w:left="142"/>
            </w:pPr>
            <w:r>
              <w:t>Не работают</w:t>
            </w:r>
          </w:p>
        </w:tc>
        <w:tc>
          <w:tcPr>
            <w:tcW w:w="1559" w:type="dxa"/>
            <w:tcBorders>
              <w:top w:val="single" w:sz="4" w:space="0" w:color="auto"/>
              <w:left w:val="single" w:sz="4" w:space="0" w:color="auto"/>
              <w:bottom w:val="single" w:sz="4" w:space="0" w:color="auto"/>
              <w:right w:val="single" w:sz="4" w:space="0" w:color="auto"/>
            </w:tcBorders>
            <w:vAlign w:val="center"/>
          </w:tcPr>
          <w:p w14:paraId="305CC28A" w14:textId="77777777" w:rsidR="007F149F" w:rsidRDefault="007F149F">
            <w:pPr>
              <w:widowControl/>
              <w:spacing w:before="0" w:after="0"/>
              <w:jc w:val="center"/>
            </w:pPr>
            <w:r>
              <w:t>934</w:t>
            </w:r>
          </w:p>
        </w:tc>
        <w:tc>
          <w:tcPr>
            <w:tcW w:w="1559" w:type="dxa"/>
            <w:tcBorders>
              <w:top w:val="single" w:sz="4" w:space="0" w:color="auto"/>
              <w:left w:val="single" w:sz="4" w:space="0" w:color="auto"/>
              <w:bottom w:val="single" w:sz="4" w:space="0" w:color="auto"/>
              <w:right w:val="single" w:sz="4" w:space="0" w:color="auto"/>
            </w:tcBorders>
            <w:vAlign w:val="center"/>
          </w:tcPr>
          <w:p w14:paraId="719FF96D" w14:textId="77777777" w:rsidR="007F149F" w:rsidRDefault="007F149F">
            <w:pPr>
              <w:widowControl/>
              <w:spacing w:before="0" w:after="0"/>
              <w:jc w:val="center"/>
            </w:pPr>
            <w:r>
              <w:t>42,8</w:t>
            </w:r>
          </w:p>
        </w:tc>
        <w:tc>
          <w:tcPr>
            <w:tcW w:w="1559" w:type="dxa"/>
            <w:tcBorders>
              <w:top w:val="single" w:sz="4" w:space="0" w:color="auto"/>
              <w:left w:val="single" w:sz="4" w:space="0" w:color="auto"/>
              <w:bottom w:val="single" w:sz="4" w:space="0" w:color="auto"/>
              <w:right w:val="single" w:sz="4" w:space="0" w:color="auto"/>
            </w:tcBorders>
            <w:vAlign w:val="center"/>
          </w:tcPr>
          <w:p w14:paraId="2130CDE0" w14:textId="77777777" w:rsidR="007F149F" w:rsidRDefault="007F149F">
            <w:pPr>
              <w:widowControl/>
              <w:spacing w:before="0" w:after="0"/>
              <w:jc w:val="center"/>
            </w:pPr>
            <w:r>
              <w:t>15</w:t>
            </w:r>
          </w:p>
        </w:tc>
        <w:tc>
          <w:tcPr>
            <w:tcW w:w="1560" w:type="dxa"/>
            <w:tcBorders>
              <w:top w:val="single" w:sz="4" w:space="0" w:color="auto"/>
              <w:left w:val="single" w:sz="4" w:space="0" w:color="auto"/>
              <w:bottom w:val="single" w:sz="4" w:space="0" w:color="auto"/>
              <w:right w:val="single" w:sz="4" w:space="0" w:color="auto"/>
            </w:tcBorders>
            <w:vAlign w:val="center"/>
          </w:tcPr>
          <w:p w14:paraId="6856C6D7" w14:textId="77777777" w:rsidR="007F149F" w:rsidRDefault="007F149F">
            <w:pPr>
              <w:widowControl/>
              <w:spacing w:before="0" w:after="0"/>
              <w:jc w:val="center"/>
            </w:pPr>
            <w:r>
              <w:t>6,0</w:t>
            </w:r>
          </w:p>
        </w:tc>
      </w:tr>
      <w:tr w:rsidR="007F149F" w14:paraId="33FD15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64C131EA" w14:textId="77777777" w:rsidR="007F149F" w:rsidRDefault="007F149F">
            <w:pPr>
              <w:widowControl/>
              <w:spacing w:before="0" w:after="0"/>
              <w:ind w:left="142"/>
            </w:pPr>
            <w: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62A4D930" w14:textId="77777777" w:rsidR="007F149F" w:rsidRDefault="007F149F">
            <w:pPr>
              <w:widowControl/>
              <w:spacing w:before="0" w:after="0"/>
              <w:jc w:val="center"/>
            </w:pPr>
            <w:r>
              <w:t>2181</w:t>
            </w:r>
          </w:p>
        </w:tc>
        <w:tc>
          <w:tcPr>
            <w:tcW w:w="1559" w:type="dxa"/>
            <w:tcBorders>
              <w:top w:val="single" w:sz="4" w:space="0" w:color="auto"/>
              <w:left w:val="single" w:sz="4" w:space="0" w:color="auto"/>
              <w:bottom w:val="single" w:sz="4" w:space="0" w:color="auto"/>
              <w:right w:val="single" w:sz="4" w:space="0" w:color="auto"/>
            </w:tcBorders>
            <w:vAlign w:val="center"/>
          </w:tcPr>
          <w:p w14:paraId="692CF7F4" w14:textId="77777777" w:rsidR="007F149F" w:rsidRDefault="007F149F">
            <w:pPr>
              <w:widowControl/>
              <w:spacing w:before="0" w:after="0"/>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14:paraId="7D312C98" w14:textId="77777777" w:rsidR="007F149F" w:rsidRDefault="007F149F">
            <w:pPr>
              <w:widowControl/>
              <w:spacing w:before="0" w:after="0"/>
              <w:jc w:val="center"/>
            </w:pPr>
            <w:r>
              <w:t>248,0</w:t>
            </w:r>
          </w:p>
        </w:tc>
        <w:tc>
          <w:tcPr>
            <w:tcW w:w="1560" w:type="dxa"/>
            <w:tcBorders>
              <w:top w:val="single" w:sz="4" w:space="0" w:color="auto"/>
              <w:left w:val="single" w:sz="4" w:space="0" w:color="auto"/>
              <w:bottom w:val="single" w:sz="4" w:space="0" w:color="auto"/>
              <w:right w:val="single" w:sz="4" w:space="0" w:color="auto"/>
            </w:tcBorders>
            <w:vAlign w:val="center"/>
          </w:tcPr>
          <w:p w14:paraId="6288C511" w14:textId="77777777" w:rsidR="007F149F" w:rsidRDefault="007F149F">
            <w:pPr>
              <w:widowControl/>
              <w:spacing w:before="0" w:after="0"/>
              <w:jc w:val="center"/>
            </w:pPr>
            <w:r>
              <w:t>100</w:t>
            </w:r>
          </w:p>
        </w:tc>
      </w:tr>
    </w:tbl>
    <w:p w14:paraId="0F20B224" w14:textId="77777777" w:rsidR="007F149F" w:rsidRDefault="007F149F">
      <w:pPr>
        <w:widowControl/>
        <w:spacing w:before="0" w:after="0" w:line="360" w:lineRule="auto"/>
        <w:ind w:firstLine="720"/>
        <w:jc w:val="both"/>
        <w:rPr>
          <w:sz w:val="28"/>
          <w:szCs w:val="28"/>
        </w:rPr>
      </w:pPr>
      <w:r>
        <w:rPr>
          <w:sz w:val="28"/>
          <w:szCs w:val="28"/>
        </w:rPr>
        <w:t xml:space="preserve"> </w:t>
      </w:r>
    </w:p>
    <w:p w14:paraId="745EBB0F" w14:textId="77777777" w:rsidR="007F149F" w:rsidRDefault="007F149F">
      <w:pPr>
        <w:widowControl/>
        <w:spacing w:before="0" w:after="0" w:line="360" w:lineRule="auto"/>
        <w:ind w:firstLine="720"/>
        <w:jc w:val="both"/>
        <w:rPr>
          <w:sz w:val="28"/>
          <w:szCs w:val="28"/>
        </w:rPr>
      </w:pPr>
      <w:r>
        <w:rPr>
          <w:sz w:val="28"/>
          <w:szCs w:val="28"/>
        </w:rPr>
        <w:t>Более высокие показатели трудоспособности и социальной адаптации бол</w:t>
      </w:r>
      <w:r>
        <w:rPr>
          <w:sz w:val="28"/>
          <w:szCs w:val="28"/>
        </w:rPr>
        <w:t>ь</w:t>
      </w:r>
      <w:r>
        <w:rPr>
          <w:sz w:val="28"/>
          <w:szCs w:val="28"/>
        </w:rPr>
        <w:t>ных органными неврозами в сравнении с остальными изученными пациентами общемедицинской сети подтверждаются и результатами оценки долей инвалидов. Так, процент инвалидов по соматическому заболеванию среди больных органн</w:t>
      </w:r>
      <w:r>
        <w:rPr>
          <w:sz w:val="28"/>
          <w:szCs w:val="28"/>
        </w:rPr>
        <w:t>ы</w:t>
      </w:r>
      <w:r>
        <w:rPr>
          <w:sz w:val="28"/>
          <w:szCs w:val="28"/>
        </w:rPr>
        <w:t>ми неврозами (3,2%) достоверно ниже (и ни одного пациента с инвалидностью I группы), чем в выборке в целом (24,2%; p&lt;0,001). Иные закономерности выявл</w:t>
      </w:r>
      <w:r>
        <w:rPr>
          <w:sz w:val="28"/>
          <w:szCs w:val="28"/>
        </w:rPr>
        <w:t>я</w:t>
      </w:r>
      <w:r>
        <w:rPr>
          <w:sz w:val="28"/>
          <w:szCs w:val="28"/>
        </w:rPr>
        <w:t>ются в распределении больных с инвалидностью по психическому заболеванию (только II группа), отражающее преобладание таких пациентов среди лиц, стр</w:t>
      </w:r>
      <w:r>
        <w:rPr>
          <w:sz w:val="28"/>
          <w:szCs w:val="28"/>
        </w:rPr>
        <w:t>а</w:t>
      </w:r>
      <w:r>
        <w:rPr>
          <w:sz w:val="28"/>
          <w:szCs w:val="28"/>
        </w:rPr>
        <w:t>давших органными неврозами в сравнении с общей выборкой (2,4% против 0,7%, p &lt; 0,05), что позволяет предполагать более близкую связь органных неврозов с неблагоприятно протекающими психическими заболеваниями, чем в случаях иной соматической патологии в изученной выборке в целом.</w:t>
      </w:r>
    </w:p>
    <w:p w14:paraId="713B2030" w14:textId="77777777" w:rsidR="007F149F" w:rsidRDefault="007F149F">
      <w:pPr>
        <w:widowControl/>
        <w:spacing w:before="0" w:after="0" w:line="360" w:lineRule="auto"/>
        <w:ind w:firstLine="720"/>
        <w:jc w:val="both"/>
        <w:rPr>
          <w:sz w:val="28"/>
          <w:szCs w:val="28"/>
        </w:rPr>
      </w:pPr>
      <w:r>
        <w:rPr>
          <w:sz w:val="28"/>
          <w:szCs w:val="28"/>
        </w:rPr>
        <w:t xml:space="preserve">Несмотря на более благоприятные показатели трудоспособности, пациенты с органными неврозами менее благополучны в семейной жизни. Доли одиноких среди больных органными неврозами достоверно превышают те же показатели в общей выборке. Процент проживающих в браке в группе органных неврозов меньше, чем в общей выборке (44,2% против 54,7%; p &lt; 0,05), тогда как возрастет доля разведенных (15,3% против 8,6%; p &lt; 0,05) и холостых (15,3% против 8,6%; p &lt; 0,05) пациентов. </w:t>
      </w:r>
    </w:p>
    <w:p w14:paraId="044EC774" w14:textId="77777777" w:rsidR="007F149F" w:rsidRDefault="007F149F">
      <w:pPr>
        <w:widowControl/>
        <w:spacing w:before="0" w:after="0" w:line="360" w:lineRule="auto"/>
        <w:ind w:firstLine="720"/>
        <w:jc w:val="both"/>
        <w:rPr>
          <w:sz w:val="28"/>
          <w:szCs w:val="28"/>
        </w:rPr>
      </w:pPr>
      <w:r>
        <w:rPr>
          <w:sz w:val="28"/>
          <w:szCs w:val="28"/>
        </w:rPr>
        <w:t>Анализ полученных клинических характеристик, отражающих структуру коморбидности органных неврозов с психической патологией, выявляет следу</w:t>
      </w:r>
      <w:r>
        <w:rPr>
          <w:sz w:val="28"/>
          <w:szCs w:val="28"/>
        </w:rPr>
        <w:t>ю</w:t>
      </w:r>
      <w:r>
        <w:rPr>
          <w:sz w:val="28"/>
          <w:szCs w:val="28"/>
        </w:rPr>
        <w:t>щие закономерности (данные о коморбидной соматической патологии предста</w:t>
      </w:r>
      <w:r>
        <w:rPr>
          <w:sz w:val="28"/>
          <w:szCs w:val="28"/>
        </w:rPr>
        <w:t>в</w:t>
      </w:r>
      <w:r>
        <w:rPr>
          <w:sz w:val="28"/>
          <w:szCs w:val="28"/>
        </w:rPr>
        <w:t>лены в главе “Сравнительный анализ социально-демографических и клинических характеристик синдромов гипервентиляциии, Да Коста и раздраженного кише</w:t>
      </w:r>
      <w:r>
        <w:rPr>
          <w:sz w:val="28"/>
          <w:szCs w:val="28"/>
        </w:rPr>
        <w:t>ч</w:t>
      </w:r>
      <w:r>
        <w:rPr>
          <w:sz w:val="28"/>
          <w:szCs w:val="28"/>
        </w:rPr>
        <w:t>ника”).</w:t>
      </w:r>
    </w:p>
    <w:p w14:paraId="5D4663E9" w14:textId="77777777" w:rsidR="007F149F" w:rsidRDefault="007F149F">
      <w:pPr>
        <w:widowControl/>
        <w:spacing w:before="0" w:after="0" w:line="360" w:lineRule="auto"/>
        <w:ind w:firstLine="720"/>
        <w:jc w:val="both"/>
        <w:rPr>
          <w:sz w:val="28"/>
          <w:szCs w:val="28"/>
        </w:rPr>
      </w:pPr>
      <w:r>
        <w:rPr>
          <w:sz w:val="28"/>
          <w:szCs w:val="28"/>
        </w:rPr>
        <w:t>У больных с функциональными расстройствами внутренних органов (о</w:t>
      </w:r>
      <w:r>
        <w:rPr>
          <w:sz w:val="28"/>
          <w:szCs w:val="28"/>
        </w:rPr>
        <w:t>р</w:t>
      </w:r>
      <w:r>
        <w:rPr>
          <w:sz w:val="28"/>
          <w:szCs w:val="28"/>
        </w:rPr>
        <w:t>ганными неврозами) выявляется широкий спектр психопатологических наруш</w:t>
      </w:r>
      <w:r>
        <w:rPr>
          <w:sz w:val="28"/>
          <w:szCs w:val="28"/>
        </w:rPr>
        <w:t>е</w:t>
      </w:r>
      <w:r>
        <w:rPr>
          <w:sz w:val="28"/>
          <w:szCs w:val="28"/>
        </w:rPr>
        <w:t>ний, включающий личностные, невротические (тревожно-фобические, обсесси</w:t>
      </w:r>
      <w:r>
        <w:rPr>
          <w:sz w:val="28"/>
          <w:szCs w:val="28"/>
        </w:rPr>
        <w:t>в</w:t>
      </w:r>
      <w:r>
        <w:rPr>
          <w:sz w:val="28"/>
          <w:szCs w:val="28"/>
        </w:rPr>
        <w:t>но-компульсивные) и аффективные расстройства, а также вялотекущую шизофр</w:t>
      </w:r>
      <w:r>
        <w:rPr>
          <w:sz w:val="28"/>
          <w:szCs w:val="28"/>
        </w:rPr>
        <w:t>е</w:t>
      </w:r>
      <w:r>
        <w:rPr>
          <w:sz w:val="28"/>
          <w:szCs w:val="28"/>
        </w:rPr>
        <w:t xml:space="preserve">нию. При этом доли пограничных психических и аффективных расстройств, а также наиболее легких форм эндогенно-процессуальной патологии среди всех психических заболеваний у пациентов с органными неврозами достоверно (р &lt; 0.05) превышают аналогичные показатели в общей выборке (таблица 5). </w:t>
      </w:r>
    </w:p>
    <w:p w14:paraId="7073D961" w14:textId="77777777" w:rsidR="007F149F" w:rsidRDefault="007F149F">
      <w:pPr>
        <w:widowControl/>
        <w:spacing w:before="0" w:after="0" w:line="360" w:lineRule="auto"/>
        <w:ind w:firstLine="720"/>
        <w:jc w:val="both"/>
        <w:rPr>
          <w:sz w:val="28"/>
          <w:szCs w:val="28"/>
        </w:rPr>
      </w:pPr>
    </w:p>
    <w:p w14:paraId="2767421F" w14:textId="77777777" w:rsidR="007F149F" w:rsidRDefault="007F149F">
      <w:pPr>
        <w:widowControl/>
        <w:spacing w:before="0" w:after="0" w:line="360" w:lineRule="auto"/>
        <w:ind w:firstLine="720"/>
        <w:jc w:val="both"/>
        <w:rPr>
          <w:sz w:val="28"/>
          <w:szCs w:val="28"/>
        </w:rPr>
      </w:pPr>
      <w:r>
        <w:rPr>
          <w:sz w:val="28"/>
          <w:szCs w:val="28"/>
        </w:rPr>
        <w:br w:type="page"/>
        <w:t>Таблица 5. Психическая патология, достоверно чаще встречающаяся у больных с органными неврозами в сравнении с изученной выборкой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1382"/>
        <w:gridCol w:w="1383"/>
        <w:gridCol w:w="1383"/>
        <w:gridCol w:w="1385"/>
      </w:tblGrid>
      <w:tr w:rsidR="007F149F" w14:paraId="42DC4C39" w14:textId="77777777">
        <w:tblPrEx>
          <w:tblCellMar>
            <w:top w:w="0" w:type="dxa"/>
            <w:left w:w="0" w:type="dxa"/>
            <w:bottom w:w="0" w:type="dxa"/>
            <w:right w:w="0" w:type="dxa"/>
          </w:tblCellMar>
        </w:tblPrEx>
        <w:trPr>
          <w:cantSplit/>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3F6057AF" w14:textId="77777777" w:rsidR="007F149F" w:rsidRDefault="007F149F">
            <w:pPr>
              <w:widowControl/>
              <w:spacing w:before="0" w:after="0"/>
              <w:ind w:left="147"/>
            </w:pPr>
            <w:r>
              <w:t xml:space="preserve">Психические </w:t>
            </w:r>
            <w:r>
              <w:br/>
              <w:t xml:space="preserve">расстройства </w:t>
            </w:r>
          </w:p>
        </w:tc>
        <w:tc>
          <w:tcPr>
            <w:tcW w:w="2765" w:type="dxa"/>
            <w:gridSpan w:val="2"/>
            <w:tcBorders>
              <w:top w:val="single" w:sz="4" w:space="0" w:color="auto"/>
              <w:left w:val="single" w:sz="4" w:space="0" w:color="auto"/>
              <w:bottom w:val="single" w:sz="4" w:space="0" w:color="auto"/>
              <w:right w:val="single" w:sz="4" w:space="0" w:color="auto"/>
            </w:tcBorders>
          </w:tcPr>
          <w:p w14:paraId="6E10A5CB" w14:textId="77777777" w:rsidR="007F149F" w:rsidRDefault="007F149F">
            <w:pPr>
              <w:widowControl/>
              <w:spacing w:before="0" w:after="0"/>
              <w:jc w:val="center"/>
            </w:pPr>
            <w:r>
              <w:t>Изученная выборка (N=2181)</w:t>
            </w:r>
          </w:p>
        </w:tc>
        <w:tc>
          <w:tcPr>
            <w:tcW w:w="2768" w:type="dxa"/>
            <w:gridSpan w:val="2"/>
            <w:tcBorders>
              <w:top w:val="single" w:sz="4" w:space="0" w:color="auto"/>
              <w:left w:val="single" w:sz="4" w:space="0" w:color="auto"/>
              <w:bottom w:val="single" w:sz="4" w:space="0" w:color="auto"/>
              <w:right w:val="single" w:sz="4" w:space="0" w:color="auto"/>
            </w:tcBorders>
          </w:tcPr>
          <w:p w14:paraId="0FB5590E" w14:textId="77777777" w:rsidR="007F149F" w:rsidRDefault="007F149F">
            <w:pPr>
              <w:widowControl/>
              <w:spacing w:before="0" w:after="0"/>
              <w:jc w:val="center"/>
            </w:pPr>
            <w:r>
              <w:t>Пациенты с органными</w:t>
            </w:r>
          </w:p>
          <w:p w14:paraId="3B262EC0" w14:textId="77777777" w:rsidR="007F149F" w:rsidRDefault="007F149F">
            <w:pPr>
              <w:widowControl/>
              <w:spacing w:before="0" w:after="0"/>
              <w:jc w:val="center"/>
            </w:pPr>
            <w:r>
              <w:t>неврозами (n=248)</w:t>
            </w:r>
          </w:p>
        </w:tc>
      </w:tr>
      <w:tr w:rsidR="007F149F" w14:paraId="5979AA93" w14:textId="77777777">
        <w:tblPrEx>
          <w:tblCellMar>
            <w:top w:w="0" w:type="dxa"/>
            <w:left w:w="0" w:type="dxa"/>
            <w:bottom w:w="0" w:type="dxa"/>
            <w:right w:w="0" w:type="dxa"/>
          </w:tblCellMar>
        </w:tblPrEx>
        <w:trPr>
          <w:cantSplit/>
          <w:trHeight w:val="255"/>
          <w:jc w:val="center"/>
        </w:trPr>
        <w:tc>
          <w:tcPr>
            <w:tcW w:w="4253" w:type="dxa"/>
            <w:vMerge/>
            <w:tcBorders>
              <w:top w:val="single" w:sz="4" w:space="0" w:color="auto"/>
              <w:left w:val="single" w:sz="4" w:space="0" w:color="auto"/>
              <w:bottom w:val="single" w:sz="4" w:space="0" w:color="auto"/>
              <w:right w:val="single" w:sz="4" w:space="0" w:color="auto"/>
            </w:tcBorders>
            <w:vAlign w:val="bottom"/>
          </w:tcPr>
          <w:p w14:paraId="186503B2" w14:textId="77777777" w:rsidR="007F149F" w:rsidRDefault="007F149F">
            <w:pPr>
              <w:widowControl/>
              <w:spacing w:before="0" w:after="0"/>
              <w:ind w:left="147"/>
            </w:pPr>
          </w:p>
        </w:tc>
        <w:tc>
          <w:tcPr>
            <w:tcW w:w="1382" w:type="dxa"/>
            <w:tcBorders>
              <w:top w:val="single" w:sz="4" w:space="0" w:color="auto"/>
              <w:left w:val="single" w:sz="4" w:space="0" w:color="auto"/>
              <w:bottom w:val="single" w:sz="4" w:space="0" w:color="auto"/>
              <w:right w:val="single" w:sz="4" w:space="0" w:color="auto"/>
            </w:tcBorders>
            <w:vAlign w:val="bottom"/>
          </w:tcPr>
          <w:p w14:paraId="764B8719" w14:textId="77777777" w:rsidR="007F149F" w:rsidRDefault="007F149F">
            <w:pPr>
              <w:widowControl/>
              <w:spacing w:before="0" w:after="0"/>
              <w:jc w:val="center"/>
            </w:pPr>
            <w:r>
              <w:t>Абс.</w:t>
            </w:r>
          </w:p>
        </w:tc>
        <w:tc>
          <w:tcPr>
            <w:tcW w:w="1383" w:type="dxa"/>
            <w:tcBorders>
              <w:top w:val="single" w:sz="4" w:space="0" w:color="auto"/>
              <w:left w:val="single" w:sz="4" w:space="0" w:color="auto"/>
              <w:bottom w:val="single" w:sz="4" w:space="0" w:color="auto"/>
              <w:right w:val="single" w:sz="4" w:space="0" w:color="auto"/>
            </w:tcBorders>
            <w:vAlign w:val="bottom"/>
          </w:tcPr>
          <w:p w14:paraId="4A8AB634" w14:textId="77777777" w:rsidR="007F149F" w:rsidRDefault="007F149F">
            <w:pPr>
              <w:widowControl/>
              <w:spacing w:before="0" w:after="0"/>
              <w:jc w:val="center"/>
            </w:pPr>
            <w:r>
              <w:t>%</w:t>
            </w:r>
          </w:p>
        </w:tc>
        <w:tc>
          <w:tcPr>
            <w:tcW w:w="1383" w:type="dxa"/>
            <w:tcBorders>
              <w:top w:val="single" w:sz="4" w:space="0" w:color="auto"/>
              <w:left w:val="single" w:sz="4" w:space="0" w:color="auto"/>
              <w:bottom w:val="single" w:sz="4" w:space="0" w:color="auto"/>
              <w:right w:val="single" w:sz="4" w:space="0" w:color="auto"/>
            </w:tcBorders>
            <w:vAlign w:val="bottom"/>
          </w:tcPr>
          <w:p w14:paraId="467CC6ED" w14:textId="77777777" w:rsidR="007F149F" w:rsidRDefault="007F149F">
            <w:pPr>
              <w:widowControl/>
              <w:spacing w:before="0" w:after="0"/>
              <w:jc w:val="center"/>
            </w:pPr>
            <w:r>
              <w:t>Абс.</w:t>
            </w:r>
          </w:p>
        </w:tc>
        <w:tc>
          <w:tcPr>
            <w:tcW w:w="1385" w:type="dxa"/>
            <w:tcBorders>
              <w:top w:val="single" w:sz="4" w:space="0" w:color="auto"/>
              <w:left w:val="single" w:sz="4" w:space="0" w:color="auto"/>
              <w:bottom w:val="single" w:sz="4" w:space="0" w:color="auto"/>
              <w:right w:val="single" w:sz="4" w:space="0" w:color="auto"/>
            </w:tcBorders>
            <w:vAlign w:val="bottom"/>
          </w:tcPr>
          <w:p w14:paraId="3BE84A5D" w14:textId="77777777" w:rsidR="007F149F" w:rsidRDefault="007F149F">
            <w:pPr>
              <w:widowControl/>
              <w:spacing w:before="0" w:after="0"/>
              <w:jc w:val="center"/>
            </w:pPr>
            <w:r>
              <w:t>%</w:t>
            </w:r>
          </w:p>
        </w:tc>
      </w:tr>
      <w:tr w:rsidR="007F149F" w14:paraId="332448B6"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2B91AC9C" w14:textId="77777777" w:rsidR="007F149F" w:rsidRDefault="007F149F">
            <w:pPr>
              <w:widowControl/>
              <w:spacing w:before="0" w:after="0"/>
              <w:ind w:left="147"/>
            </w:pPr>
            <w:r>
              <w:t>Астения (неврастения)</w:t>
            </w:r>
          </w:p>
        </w:tc>
        <w:tc>
          <w:tcPr>
            <w:tcW w:w="1382" w:type="dxa"/>
            <w:tcBorders>
              <w:top w:val="single" w:sz="4" w:space="0" w:color="auto"/>
              <w:left w:val="single" w:sz="4" w:space="0" w:color="auto"/>
              <w:bottom w:val="single" w:sz="4" w:space="0" w:color="auto"/>
              <w:right w:val="single" w:sz="4" w:space="0" w:color="auto"/>
            </w:tcBorders>
            <w:vAlign w:val="center"/>
          </w:tcPr>
          <w:p w14:paraId="0E97A308" w14:textId="77777777" w:rsidR="007F149F" w:rsidRDefault="007F149F">
            <w:pPr>
              <w:widowControl/>
              <w:spacing w:before="0" w:after="0"/>
              <w:jc w:val="center"/>
            </w:pPr>
            <w:r>
              <w:t>123</w:t>
            </w:r>
          </w:p>
        </w:tc>
        <w:tc>
          <w:tcPr>
            <w:tcW w:w="1383" w:type="dxa"/>
            <w:tcBorders>
              <w:top w:val="single" w:sz="4" w:space="0" w:color="auto"/>
              <w:left w:val="single" w:sz="4" w:space="0" w:color="auto"/>
              <w:bottom w:val="single" w:sz="4" w:space="0" w:color="auto"/>
              <w:right w:val="single" w:sz="4" w:space="0" w:color="auto"/>
            </w:tcBorders>
            <w:vAlign w:val="center"/>
          </w:tcPr>
          <w:p w14:paraId="6A5632E2" w14:textId="77777777" w:rsidR="007F149F" w:rsidRDefault="007F149F">
            <w:pPr>
              <w:widowControl/>
              <w:spacing w:before="0" w:after="0"/>
              <w:jc w:val="center"/>
            </w:pPr>
            <w:r>
              <w:t>49,6</w:t>
            </w:r>
          </w:p>
        </w:tc>
        <w:tc>
          <w:tcPr>
            <w:tcW w:w="1383" w:type="dxa"/>
            <w:tcBorders>
              <w:top w:val="single" w:sz="4" w:space="0" w:color="auto"/>
              <w:left w:val="single" w:sz="4" w:space="0" w:color="auto"/>
              <w:bottom w:val="single" w:sz="4" w:space="0" w:color="auto"/>
              <w:right w:val="single" w:sz="4" w:space="0" w:color="auto"/>
            </w:tcBorders>
            <w:vAlign w:val="center"/>
          </w:tcPr>
          <w:p w14:paraId="07EB0529" w14:textId="77777777" w:rsidR="007F149F" w:rsidRDefault="007F149F">
            <w:pPr>
              <w:widowControl/>
              <w:spacing w:before="0" w:after="0"/>
              <w:jc w:val="center"/>
            </w:pPr>
            <w:r>
              <w:t>266</w:t>
            </w:r>
          </w:p>
        </w:tc>
        <w:tc>
          <w:tcPr>
            <w:tcW w:w="1385" w:type="dxa"/>
            <w:tcBorders>
              <w:top w:val="single" w:sz="4" w:space="0" w:color="auto"/>
              <w:left w:val="single" w:sz="4" w:space="0" w:color="auto"/>
              <w:bottom w:val="single" w:sz="4" w:space="0" w:color="auto"/>
              <w:right w:val="single" w:sz="4" w:space="0" w:color="auto"/>
            </w:tcBorders>
            <w:vAlign w:val="center"/>
          </w:tcPr>
          <w:p w14:paraId="5E31AF70" w14:textId="77777777" w:rsidR="007F149F" w:rsidRDefault="007F149F">
            <w:pPr>
              <w:widowControl/>
              <w:spacing w:before="0" w:after="0"/>
              <w:jc w:val="center"/>
            </w:pPr>
            <w:r>
              <w:t>12,2</w:t>
            </w:r>
          </w:p>
        </w:tc>
      </w:tr>
      <w:tr w:rsidR="007F149F" w14:paraId="0DBD19F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12062C9C" w14:textId="77777777" w:rsidR="007F149F" w:rsidRDefault="007F149F">
            <w:pPr>
              <w:widowControl/>
              <w:spacing w:before="0" w:after="0"/>
              <w:ind w:left="147"/>
            </w:pPr>
            <w:r>
              <w:t>Паническое 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11EA22E2" w14:textId="77777777" w:rsidR="007F149F" w:rsidRDefault="007F149F">
            <w:pPr>
              <w:widowControl/>
              <w:spacing w:before="0" w:after="0"/>
              <w:jc w:val="center"/>
            </w:pPr>
            <w:r>
              <w:t>80</w:t>
            </w:r>
          </w:p>
        </w:tc>
        <w:tc>
          <w:tcPr>
            <w:tcW w:w="1383" w:type="dxa"/>
            <w:tcBorders>
              <w:top w:val="single" w:sz="4" w:space="0" w:color="auto"/>
              <w:left w:val="single" w:sz="4" w:space="0" w:color="auto"/>
              <w:bottom w:val="single" w:sz="4" w:space="0" w:color="auto"/>
              <w:right w:val="single" w:sz="4" w:space="0" w:color="auto"/>
            </w:tcBorders>
            <w:vAlign w:val="center"/>
          </w:tcPr>
          <w:p w14:paraId="5E48F325" w14:textId="77777777" w:rsidR="007F149F" w:rsidRDefault="007F149F">
            <w:pPr>
              <w:widowControl/>
              <w:spacing w:before="0" w:after="0"/>
              <w:jc w:val="center"/>
            </w:pPr>
            <w:r>
              <w:t>32,3</w:t>
            </w:r>
          </w:p>
        </w:tc>
        <w:tc>
          <w:tcPr>
            <w:tcW w:w="1383" w:type="dxa"/>
            <w:tcBorders>
              <w:top w:val="single" w:sz="4" w:space="0" w:color="auto"/>
              <w:left w:val="single" w:sz="4" w:space="0" w:color="auto"/>
              <w:bottom w:val="single" w:sz="4" w:space="0" w:color="auto"/>
              <w:right w:val="single" w:sz="4" w:space="0" w:color="auto"/>
            </w:tcBorders>
            <w:vAlign w:val="center"/>
          </w:tcPr>
          <w:p w14:paraId="2FA4B160" w14:textId="77777777" w:rsidR="007F149F" w:rsidRDefault="007F149F">
            <w:pPr>
              <w:widowControl/>
              <w:spacing w:before="0" w:after="0"/>
              <w:jc w:val="center"/>
            </w:pPr>
            <w:r>
              <w:t>139</w:t>
            </w:r>
          </w:p>
        </w:tc>
        <w:tc>
          <w:tcPr>
            <w:tcW w:w="1385" w:type="dxa"/>
            <w:tcBorders>
              <w:top w:val="single" w:sz="4" w:space="0" w:color="auto"/>
              <w:left w:val="single" w:sz="4" w:space="0" w:color="auto"/>
              <w:bottom w:val="single" w:sz="4" w:space="0" w:color="auto"/>
              <w:right w:val="single" w:sz="4" w:space="0" w:color="auto"/>
            </w:tcBorders>
            <w:vAlign w:val="center"/>
          </w:tcPr>
          <w:p w14:paraId="5C358F08" w14:textId="77777777" w:rsidR="007F149F" w:rsidRDefault="007F149F">
            <w:pPr>
              <w:widowControl/>
              <w:spacing w:before="0" w:after="0"/>
              <w:jc w:val="center"/>
            </w:pPr>
            <w:r>
              <w:t>6,4</w:t>
            </w:r>
          </w:p>
        </w:tc>
      </w:tr>
      <w:tr w:rsidR="007F149F" w14:paraId="4839BBBD"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2A9A26CC" w14:textId="77777777" w:rsidR="007F149F" w:rsidRDefault="007F149F">
            <w:pPr>
              <w:widowControl/>
              <w:spacing w:before="0" w:after="0"/>
              <w:ind w:left="147"/>
            </w:pPr>
            <w:r>
              <w:t xml:space="preserve">Агорафобия </w:t>
            </w:r>
          </w:p>
        </w:tc>
        <w:tc>
          <w:tcPr>
            <w:tcW w:w="1382" w:type="dxa"/>
            <w:tcBorders>
              <w:top w:val="single" w:sz="4" w:space="0" w:color="auto"/>
              <w:left w:val="single" w:sz="4" w:space="0" w:color="auto"/>
              <w:bottom w:val="single" w:sz="4" w:space="0" w:color="auto"/>
              <w:right w:val="single" w:sz="4" w:space="0" w:color="auto"/>
            </w:tcBorders>
            <w:vAlign w:val="center"/>
          </w:tcPr>
          <w:p w14:paraId="76CF2291" w14:textId="77777777" w:rsidR="007F149F" w:rsidRDefault="007F149F">
            <w:pPr>
              <w:widowControl/>
              <w:spacing w:before="0" w:after="0"/>
              <w:jc w:val="center"/>
            </w:pPr>
            <w:r>
              <w:t>77</w:t>
            </w:r>
          </w:p>
        </w:tc>
        <w:tc>
          <w:tcPr>
            <w:tcW w:w="1383" w:type="dxa"/>
            <w:tcBorders>
              <w:top w:val="single" w:sz="4" w:space="0" w:color="auto"/>
              <w:left w:val="single" w:sz="4" w:space="0" w:color="auto"/>
              <w:bottom w:val="single" w:sz="4" w:space="0" w:color="auto"/>
              <w:right w:val="single" w:sz="4" w:space="0" w:color="auto"/>
            </w:tcBorders>
            <w:vAlign w:val="center"/>
          </w:tcPr>
          <w:p w14:paraId="036E194E" w14:textId="77777777" w:rsidR="007F149F" w:rsidRDefault="007F149F">
            <w:pPr>
              <w:widowControl/>
              <w:spacing w:before="0" w:after="0"/>
              <w:jc w:val="center"/>
            </w:pPr>
            <w:r>
              <w:t>31,0</w:t>
            </w:r>
          </w:p>
        </w:tc>
        <w:tc>
          <w:tcPr>
            <w:tcW w:w="1383" w:type="dxa"/>
            <w:tcBorders>
              <w:top w:val="single" w:sz="4" w:space="0" w:color="auto"/>
              <w:left w:val="single" w:sz="4" w:space="0" w:color="auto"/>
              <w:bottom w:val="single" w:sz="4" w:space="0" w:color="auto"/>
              <w:right w:val="single" w:sz="4" w:space="0" w:color="auto"/>
            </w:tcBorders>
            <w:vAlign w:val="center"/>
          </w:tcPr>
          <w:p w14:paraId="31CD65EE" w14:textId="77777777" w:rsidR="007F149F" w:rsidRDefault="007F149F">
            <w:pPr>
              <w:widowControl/>
              <w:spacing w:before="0" w:after="0"/>
              <w:jc w:val="center"/>
            </w:pPr>
            <w:r>
              <w:t>142</w:t>
            </w:r>
          </w:p>
        </w:tc>
        <w:tc>
          <w:tcPr>
            <w:tcW w:w="1385" w:type="dxa"/>
            <w:tcBorders>
              <w:top w:val="single" w:sz="4" w:space="0" w:color="auto"/>
              <w:left w:val="single" w:sz="4" w:space="0" w:color="auto"/>
              <w:bottom w:val="single" w:sz="4" w:space="0" w:color="auto"/>
              <w:right w:val="single" w:sz="4" w:space="0" w:color="auto"/>
            </w:tcBorders>
            <w:vAlign w:val="center"/>
          </w:tcPr>
          <w:p w14:paraId="2FCC35D3" w14:textId="77777777" w:rsidR="007F149F" w:rsidRDefault="007F149F">
            <w:pPr>
              <w:widowControl/>
              <w:spacing w:before="0" w:after="0"/>
              <w:jc w:val="center"/>
            </w:pPr>
            <w:r>
              <w:t>6,5</w:t>
            </w:r>
          </w:p>
        </w:tc>
      </w:tr>
      <w:tr w:rsidR="007F149F" w14:paraId="2F9DDDF7"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69E42490" w14:textId="77777777" w:rsidR="007F149F" w:rsidRDefault="007F149F">
            <w:pPr>
              <w:widowControl/>
              <w:spacing w:before="0" w:after="0"/>
              <w:ind w:left="147"/>
            </w:pPr>
            <w:r>
              <w:t>Социальная фобия</w:t>
            </w:r>
          </w:p>
        </w:tc>
        <w:tc>
          <w:tcPr>
            <w:tcW w:w="1382" w:type="dxa"/>
            <w:tcBorders>
              <w:top w:val="single" w:sz="4" w:space="0" w:color="auto"/>
              <w:left w:val="single" w:sz="4" w:space="0" w:color="auto"/>
              <w:bottom w:val="single" w:sz="4" w:space="0" w:color="auto"/>
              <w:right w:val="single" w:sz="4" w:space="0" w:color="auto"/>
            </w:tcBorders>
            <w:vAlign w:val="center"/>
          </w:tcPr>
          <w:p w14:paraId="705B9F85" w14:textId="77777777" w:rsidR="007F149F" w:rsidRDefault="007F149F">
            <w:pPr>
              <w:widowControl/>
              <w:spacing w:before="0" w:after="0"/>
              <w:jc w:val="center"/>
            </w:pPr>
            <w:r>
              <w:t>14</w:t>
            </w:r>
          </w:p>
        </w:tc>
        <w:tc>
          <w:tcPr>
            <w:tcW w:w="1383" w:type="dxa"/>
            <w:tcBorders>
              <w:top w:val="single" w:sz="4" w:space="0" w:color="auto"/>
              <w:left w:val="single" w:sz="4" w:space="0" w:color="auto"/>
              <w:bottom w:val="single" w:sz="4" w:space="0" w:color="auto"/>
              <w:right w:val="single" w:sz="4" w:space="0" w:color="auto"/>
            </w:tcBorders>
            <w:vAlign w:val="center"/>
          </w:tcPr>
          <w:p w14:paraId="0603B126" w14:textId="77777777" w:rsidR="007F149F" w:rsidRDefault="007F149F">
            <w:pPr>
              <w:widowControl/>
              <w:spacing w:before="0" w:after="0"/>
              <w:jc w:val="center"/>
            </w:pPr>
            <w:r>
              <w:t>5,6</w:t>
            </w:r>
          </w:p>
        </w:tc>
        <w:tc>
          <w:tcPr>
            <w:tcW w:w="1383" w:type="dxa"/>
            <w:tcBorders>
              <w:top w:val="single" w:sz="4" w:space="0" w:color="auto"/>
              <w:left w:val="single" w:sz="4" w:space="0" w:color="auto"/>
              <w:bottom w:val="single" w:sz="4" w:space="0" w:color="auto"/>
              <w:right w:val="single" w:sz="4" w:space="0" w:color="auto"/>
            </w:tcBorders>
            <w:vAlign w:val="center"/>
          </w:tcPr>
          <w:p w14:paraId="56AFADC9" w14:textId="77777777" w:rsidR="007F149F" w:rsidRDefault="007F149F">
            <w:pPr>
              <w:widowControl/>
              <w:spacing w:before="0" w:after="0"/>
              <w:jc w:val="center"/>
            </w:pPr>
            <w:r>
              <w:t>28</w:t>
            </w:r>
          </w:p>
        </w:tc>
        <w:tc>
          <w:tcPr>
            <w:tcW w:w="1385" w:type="dxa"/>
            <w:tcBorders>
              <w:top w:val="single" w:sz="4" w:space="0" w:color="auto"/>
              <w:left w:val="single" w:sz="4" w:space="0" w:color="auto"/>
              <w:bottom w:val="single" w:sz="4" w:space="0" w:color="auto"/>
              <w:right w:val="single" w:sz="4" w:space="0" w:color="auto"/>
            </w:tcBorders>
            <w:vAlign w:val="center"/>
          </w:tcPr>
          <w:p w14:paraId="2CAACD97" w14:textId="77777777" w:rsidR="007F149F" w:rsidRDefault="007F149F">
            <w:pPr>
              <w:widowControl/>
              <w:spacing w:before="0" w:after="0"/>
              <w:jc w:val="center"/>
            </w:pPr>
            <w:r>
              <w:t>1,3</w:t>
            </w:r>
          </w:p>
        </w:tc>
      </w:tr>
      <w:tr w:rsidR="007F149F" w14:paraId="2E38C7D6"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6592AD7" w14:textId="77777777" w:rsidR="007F149F" w:rsidRDefault="007F149F">
            <w:pPr>
              <w:widowControl/>
              <w:spacing w:before="0" w:after="0"/>
              <w:ind w:left="147"/>
            </w:pPr>
            <w:r>
              <w:t xml:space="preserve">Изолированные фобии </w:t>
            </w:r>
          </w:p>
        </w:tc>
        <w:tc>
          <w:tcPr>
            <w:tcW w:w="1382" w:type="dxa"/>
            <w:tcBorders>
              <w:top w:val="single" w:sz="4" w:space="0" w:color="auto"/>
              <w:left w:val="single" w:sz="4" w:space="0" w:color="auto"/>
              <w:bottom w:val="single" w:sz="4" w:space="0" w:color="auto"/>
              <w:right w:val="single" w:sz="4" w:space="0" w:color="auto"/>
            </w:tcBorders>
            <w:vAlign w:val="center"/>
          </w:tcPr>
          <w:p w14:paraId="35CD5957" w14:textId="77777777" w:rsidR="007F149F" w:rsidRDefault="007F149F">
            <w:pPr>
              <w:widowControl/>
              <w:spacing w:before="0" w:after="0"/>
              <w:jc w:val="center"/>
            </w:pPr>
            <w:r>
              <w:t>56</w:t>
            </w:r>
          </w:p>
        </w:tc>
        <w:tc>
          <w:tcPr>
            <w:tcW w:w="1383" w:type="dxa"/>
            <w:tcBorders>
              <w:top w:val="single" w:sz="4" w:space="0" w:color="auto"/>
              <w:left w:val="single" w:sz="4" w:space="0" w:color="auto"/>
              <w:bottom w:val="single" w:sz="4" w:space="0" w:color="auto"/>
              <w:right w:val="single" w:sz="4" w:space="0" w:color="auto"/>
            </w:tcBorders>
            <w:vAlign w:val="center"/>
          </w:tcPr>
          <w:p w14:paraId="21E93347" w14:textId="77777777" w:rsidR="007F149F" w:rsidRDefault="007F149F">
            <w:pPr>
              <w:widowControl/>
              <w:spacing w:before="0" w:after="0"/>
              <w:jc w:val="center"/>
            </w:pPr>
            <w:r>
              <w:t>22,6</w:t>
            </w:r>
          </w:p>
        </w:tc>
        <w:tc>
          <w:tcPr>
            <w:tcW w:w="1383" w:type="dxa"/>
            <w:tcBorders>
              <w:top w:val="single" w:sz="4" w:space="0" w:color="auto"/>
              <w:left w:val="single" w:sz="4" w:space="0" w:color="auto"/>
              <w:bottom w:val="single" w:sz="4" w:space="0" w:color="auto"/>
              <w:right w:val="single" w:sz="4" w:space="0" w:color="auto"/>
            </w:tcBorders>
            <w:vAlign w:val="center"/>
          </w:tcPr>
          <w:p w14:paraId="0A60E803" w14:textId="77777777" w:rsidR="007F149F" w:rsidRDefault="007F149F">
            <w:pPr>
              <w:widowControl/>
              <w:spacing w:before="0" w:after="0"/>
              <w:jc w:val="center"/>
            </w:pPr>
            <w:r>
              <w:t>113</w:t>
            </w:r>
          </w:p>
        </w:tc>
        <w:tc>
          <w:tcPr>
            <w:tcW w:w="1385" w:type="dxa"/>
            <w:tcBorders>
              <w:top w:val="single" w:sz="4" w:space="0" w:color="auto"/>
              <w:left w:val="single" w:sz="4" w:space="0" w:color="auto"/>
              <w:bottom w:val="single" w:sz="4" w:space="0" w:color="auto"/>
              <w:right w:val="single" w:sz="4" w:space="0" w:color="auto"/>
            </w:tcBorders>
            <w:vAlign w:val="center"/>
          </w:tcPr>
          <w:p w14:paraId="42B17DED" w14:textId="77777777" w:rsidR="007F149F" w:rsidRDefault="007F149F">
            <w:pPr>
              <w:widowControl/>
              <w:spacing w:before="0" w:after="0"/>
              <w:jc w:val="center"/>
            </w:pPr>
            <w:r>
              <w:t>5,2</w:t>
            </w:r>
          </w:p>
        </w:tc>
      </w:tr>
      <w:tr w:rsidR="007F149F" w14:paraId="30AD576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357354E" w14:textId="77777777" w:rsidR="007F149F" w:rsidRDefault="007F149F">
            <w:pPr>
              <w:widowControl/>
              <w:spacing w:before="0" w:after="0"/>
              <w:ind w:left="147"/>
            </w:pPr>
            <w:r>
              <w:t>Ипохондрические фобии</w:t>
            </w:r>
          </w:p>
        </w:tc>
        <w:tc>
          <w:tcPr>
            <w:tcW w:w="1382" w:type="dxa"/>
            <w:tcBorders>
              <w:top w:val="single" w:sz="4" w:space="0" w:color="auto"/>
              <w:left w:val="single" w:sz="4" w:space="0" w:color="auto"/>
              <w:bottom w:val="single" w:sz="4" w:space="0" w:color="auto"/>
              <w:right w:val="single" w:sz="4" w:space="0" w:color="auto"/>
            </w:tcBorders>
            <w:vAlign w:val="center"/>
          </w:tcPr>
          <w:p w14:paraId="53A4E600" w14:textId="77777777" w:rsidR="007F149F" w:rsidRDefault="007F149F">
            <w:pPr>
              <w:widowControl/>
              <w:spacing w:before="0" w:after="0"/>
              <w:jc w:val="center"/>
            </w:pPr>
            <w:r>
              <w:t>66</w:t>
            </w:r>
          </w:p>
        </w:tc>
        <w:tc>
          <w:tcPr>
            <w:tcW w:w="1383" w:type="dxa"/>
            <w:tcBorders>
              <w:top w:val="single" w:sz="4" w:space="0" w:color="auto"/>
              <w:left w:val="single" w:sz="4" w:space="0" w:color="auto"/>
              <w:bottom w:val="single" w:sz="4" w:space="0" w:color="auto"/>
              <w:right w:val="single" w:sz="4" w:space="0" w:color="auto"/>
            </w:tcBorders>
            <w:vAlign w:val="center"/>
          </w:tcPr>
          <w:p w14:paraId="781860B8" w14:textId="77777777" w:rsidR="007F149F" w:rsidRDefault="007F149F">
            <w:pPr>
              <w:widowControl/>
              <w:spacing w:before="0" w:after="0"/>
              <w:jc w:val="center"/>
            </w:pPr>
            <w:r>
              <w:t>26,6</w:t>
            </w:r>
          </w:p>
        </w:tc>
        <w:tc>
          <w:tcPr>
            <w:tcW w:w="1383" w:type="dxa"/>
            <w:tcBorders>
              <w:top w:val="single" w:sz="4" w:space="0" w:color="auto"/>
              <w:left w:val="single" w:sz="4" w:space="0" w:color="auto"/>
              <w:bottom w:val="single" w:sz="4" w:space="0" w:color="auto"/>
              <w:right w:val="single" w:sz="4" w:space="0" w:color="auto"/>
            </w:tcBorders>
            <w:vAlign w:val="center"/>
          </w:tcPr>
          <w:p w14:paraId="5A436110" w14:textId="77777777" w:rsidR="007F149F" w:rsidRDefault="007F149F">
            <w:pPr>
              <w:widowControl/>
              <w:spacing w:before="0" w:after="0"/>
              <w:jc w:val="center"/>
            </w:pPr>
            <w:r>
              <w:t>143</w:t>
            </w:r>
          </w:p>
        </w:tc>
        <w:tc>
          <w:tcPr>
            <w:tcW w:w="1385" w:type="dxa"/>
            <w:tcBorders>
              <w:top w:val="single" w:sz="4" w:space="0" w:color="auto"/>
              <w:left w:val="single" w:sz="4" w:space="0" w:color="auto"/>
              <w:bottom w:val="single" w:sz="4" w:space="0" w:color="auto"/>
              <w:right w:val="single" w:sz="4" w:space="0" w:color="auto"/>
            </w:tcBorders>
            <w:vAlign w:val="center"/>
          </w:tcPr>
          <w:p w14:paraId="65EF8424" w14:textId="77777777" w:rsidR="007F149F" w:rsidRDefault="007F149F">
            <w:pPr>
              <w:widowControl/>
              <w:spacing w:before="0" w:after="0"/>
              <w:jc w:val="center"/>
            </w:pPr>
            <w:r>
              <w:t>6,6</w:t>
            </w:r>
          </w:p>
        </w:tc>
      </w:tr>
      <w:tr w:rsidR="007F149F" w14:paraId="2E2DD53C"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04FF1411" w14:textId="77777777" w:rsidR="007F149F" w:rsidRDefault="007F149F">
            <w:pPr>
              <w:widowControl/>
              <w:spacing w:before="0" w:after="0"/>
              <w:ind w:left="147"/>
            </w:pPr>
            <w:r>
              <w:t xml:space="preserve">Генерализованное тревожное </w:t>
            </w:r>
          </w:p>
          <w:p w14:paraId="48B17723" w14:textId="77777777" w:rsidR="007F149F" w:rsidRDefault="007F149F">
            <w:pPr>
              <w:widowControl/>
              <w:spacing w:before="0" w:after="0"/>
              <w:ind w:left="147"/>
            </w:pPr>
            <w:r>
              <w:t>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5B3464F0" w14:textId="77777777" w:rsidR="007F149F" w:rsidRDefault="007F149F">
            <w:pPr>
              <w:widowControl/>
              <w:spacing w:before="0" w:after="0"/>
              <w:jc w:val="center"/>
            </w:pPr>
            <w:r>
              <w:t>25</w:t>
            </w:r>
          </w:p>
        </w:tc>
        <w:tc>
          <w:tcPr>
            <w:tcW w:w="1383" w:type="dxa"/>
            <w:tcBorders>
              <w:top w:val="single" w:sz="4" w:space="0" w:color="auto"/>
              <w:left w:val="single" w:sz="4" w:space="0" w:color="auto"/>
              <w:bottom w:val="single" w:sz="4" w:space="0" w:color="auto"/>
              <w:right w:val="single" w:sz="4" w:space="0" w:color="auto"/>
            </w:tcBorders>
            <w:vAlign w:val="center"/>
          </w:tcPr>
          <w:p w14:paraId="04112242" w14:textId="77777777" w:rsidR="007F149F" w:rsidRDefault="007F149F">
            <w:pPr>
              <w:widowControl/>
              <w:spacing w:before="0" w:after="0"/>
              <w:jc w:val="center"/>
            </w:pPr>
            <w:r>
              <w:t>10,1</w:t>
            </w:r>
          </w:p>
        </w:tc>
        <w:tc>
          <w:tcPr>
            <w:tcW w:w="1383" w:type="dxa"/>
            <w:tcBorders>
              <w:top w:val="single" w:sz="4" w:space="0" w:color="auto"/>
              <w:left w:val="single" w:sz="4" w:space="0" w:color="auto"/>
              <w:bottom w:val="single" w:sz="4" w:space="0" w:color="auto"/>
              <w:right w:val="single" w:sz="4" w:space="0" w:color="auto"/>
            </w:tcBorders>
            <w:vAlign w:val="center"/>
          </w:tcPr>
          <w:p w14:paraId="205BF401" w14:textId="77777777" w:rsidR="007F149F" w:rsidRDefault="007F149F">
            <w:pPr>
              <w:widowControl/>
              <w:spacing w:before="0" w:after="0"/>
              <w:jc w:val="center"/>
            </w:pPr>
            <w:r>
              <w:t>55</w:t>
            </w:r>
          </w:p>
        </w:tc>
        <w:tc>
          <w:tcPr>
            <w:tcW w:w="1385" w:type="dxa"/>
            <w:tcBorders>
              <w:top w:val="single" w:sz="4" w:space="0" w:color="auto"/>
              <w:left w:val="single" w:sz="4" w:space="0" w:color="auto"/>
              <w:bottom w:val="single" w:sz="4" w:space="0" w:color="auto"/>
              <w:right w:val="single" w:sz="4" w:space="0" w:color="auto"/>
            </w:tcBorders>
            <w:vAlign w:val="center"/>
          </w:tcPr>
          <w:p w14:paraId="02AC7C6B" w14:textId="77777777" w:rsidR="007F149F" w:rsidRDefault="007F149F">
            <w:pPr>
              <w:widowControl/>
              <w:spacing w:before="0" w:after="0"/>
              <w:jc w:val="center"/>
            </w:pPr>
            <w:r>
              <w:t>2,5</w:t>
            </w:r>
          </w:p>
        </w:tc>
      </w:tr>
      <w:tr w:rsidR="007F149F" w14:paraId="732F8A42"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2F5A39C3" w14:textId="77777777" w:rsidR="007F149F" w:rsidRDefault="007F149F">
            <w:pPr>
              <w:widowControl/>
              <w:spacing w:before="0" w:after="0"/>
              <w:ind w:left="147"/>
            </w:pPr>
            <w:r>
              <w:t xml:space="preserve">Обсессивно-компульсивное </w:t>
            </w:r>
          </w:p>
          <w:p w14:paraId="3366CBF3" w14:textId="77777777" w:rsidR="007F149F" w:rsidRDefault="007F149F">
            <w:pPr>
              <w:widowControl/>
              <w:spacing w:before="0" w:after="0"/>
              <w:ind w:left="147"/>
            </w:pPr>
            <w:r>
              <w:t>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09AB0884" w14:textId="77777777" w:rsidR="007F149F" w:rsidRDefault="007F149F">
            <w:pPr>
              <w:widowControl/>
              <w:spacing w:before="0" w:after="0"/>
              <w:jc w:val="center"/>
            </w:pPr>
            <w:r>
              <w:t>5</w:t>
            </w:r>
          </w:p>
        </w:tc>
        <w:tc>
          <w:tcPr>
            <w:tcW w:w="1383" w:type="dxa"/>
            <w:tcBorders>
              <w:top w:val="single" w:sz="4" w:space="0" w:color="auto"/>
              <w:left w:val="single" w:sz="4" w:space="0" w:color="auto"/>
              <w:bottom w:val="single" w:sz="4" w:space="0" w:color="auto"/>
              <w:right w:val="single" w:sz="4" w:space="0" w:color="auto"/>
            </w:tcBorders>
            <w:vAlign w:val="center"/>
          </w:tcPr>
          <w:p w14:paraId="01725E43" w14:textId="77777777" w:rsidR="007F149F" w:rsidRDefault="007F149F">
            <w:pPr>
              <w:widowControl/>
              <w:spacing w:before="0" w:after="0"/>
              <w:jc w:val="center"/>
            </w:pPr>
            <w:r>
              <w:t>2,0</w:t>
            </w:r>
          </w:p>
        </w:tc>
        <w:tc>
          <w:tcPr>
            <w:tcW w:w="1383" w:type="dxa"/>
            <w:tcBorders>
              <w:top w:val="single" w:sz="4" w:space="0" w:color="auto"/>
              <w:left w:val="single" w:sz="4" w:space="0" w:color="auto"/>
              <w:bottom w:val="single" w:sz="4" w:space="0" w:color="auto"/>
              <w:right w:val="single" w:sz="4" w:space="0" w:color="auto"/>
            </w:tcBorders>
            <w:vAlign w:val="center"/>
          </w:tcPr>
          <w:p w14:paraId="1B96ED8F" w14:textId="77777777" w:rsidR="007F149F" w:rsidRDefault="007F149F">
            <w:pPr>
              <w:widowControl/>
              <w:spacing w:before="0" w:after="0"/>
              <w:jc w:val="center"/>
            </w:pPr>
            <w:r>
              <w:t>6</w:t>
            </w:r>
          </w:p>
        </w:tc>
        <w:tc>
          <w:tcPr>
            <w:tcW w:w="1385" w:type="dxa"/>
            <w:tcBorders>
              <w:top w:val="single" w:sz="4" w:space="0" w:color="auto"/>
              <w:left w:val="single" w:sz="4" w:space="0" w:color="auto"/>
              <w:bottom w:val="single" w:sz="4" w:space="0" w:color="auto"/>
              <w:right w:val="single" w:sz="4" w:space="0" w:color="auto"/>
            </w:tcBorders>
            <w:vAlign w:val="center"/>
          </w:tcPr>
          <w:p w14:paraId="082449CA" w14:textId="77777777" w:rsidR="007F149F" w:rsidRDefault="007F149F">
            <w:pPr>
              <w:widowControl/>
              <w:spacing w:before="0" w:after="0"/>
              <w:jc w:val="center"/>
            </w:pPr>
            <w:r>
              <w:t>0,3</w:t>
            </w:r>
          </w:p>
        </w:tc>
      </w:tr>
      <w:tr w:rsidR="007F149F" w14:paraId="08B0B46A"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01D7ED32" w14:textId="77777777" w:rsidR="007F149F" w:rsidRDefault="007F149F">
            <w:pPr>
              <w:widowControl/>
              <w:spacing w:before="0" w:after="0"/>
              <w:ind w:left="147"/>
            </w:pPr>
            <w:r>
              <w:t>Нервная анорексия</w:t>
            </w:r>
          </w:p>
        </w:tc>
        <w:tc>
          <w:tcPr>
            <w:tcW w:w="1382" w:type="dxa"/>
            <w:tcBorders>
              <w:top w:val="single" w:sz="4" w:space="0" w:color="auto"/>
              <w:left w:val="single" w:sz="4" w:space="0" w:color="auto"/>
              <w:bottom w:val="single" w:sz="4" w:space="0" w:color="auto"/>
              <w:right w:val="single" w:sz="4" w:space="0" w:color="auto"/>
            </w:tcBorders>
            <w:vAlign w:val="center"/>
          </w:tcPr>
          <w:p w14:paraId="53B33F8D" w14:textId="77777777" w:rsidR="007F149F" w:rsidRDefault="007F149F">
            <w:pPr>
              <w:widowControl/>
              <w:spacing w:before="0" w:after="0"/>
              <w:jc w:val="center"/>
            </w:pPr>
            <w:r>
              <w:t>55</w:t>
            </w:r>
          </w:p>
        </w:tc>
        <w:tc>
          <w:tcPr>
            <w:tcW w:w="1383" w:type="dxa"/>
            <w:tcBorders>
              <w:top w:val="single" w:sz="4" w:space="0" w:color="auto"/>
              <w:left w:val="single" w:sz="4" w:space="0" w:color="auto"/>
              <w:bottom w:val="single" w:sz="4" w:space="0" w:color="auto"/>
              <w:right w:val="single" w:sz="4" w:space="0" w:color="auto"/>
            </w:tcBorders>
            <w:vAlign w:val="center"/>
          </w:tcPr>
          <w:p w14:paraId="1E99DA65" w14:textId="77777777" w:rsidR="007F149F" w:rsidRDefault="007F149F">
            <w:pPr>
              <w:widowControl/>
              <w:spacing w:before="0" w:after="0"/>
              <w:jc w:val="center"/>
            </w:pPr>
            <w:r>
              <w:t>22,2</w:t>
            </w:r>
          </w:p>
        </w:tc>
        <w:tc>
          <w:tcPr>
            <w:tcW w:w="1383" w:type="dxa"/>
            <w:tcBorders>
              <w:top w:val="single" w:sz="4" w:space="0" w:color="auto"/>
              <w:left w:val="single" w:sz="4" w:space="0" w:color="auto"/>
              <w:bottom w:val="single" w:sz="4" w:space="0" w:color="auto"/>
              <w:right w:val="single" w:sz="4" w:space="0" w:color="auto"/>
            </w:tcBorders>
            <w:vAlign w:val="center"/>
          </w:tcPr>
          <w:p w14:paraId="0F5C1AD4" w14:textId="77777777" w:rsidR="007F149F" w:rsidRDefault="007F149F">
            <w:pPr>
              <w:widowControl/>
              <w:spacing w:before="0" w:after="0"/>
              <w:jc w:val="center"/>
            </w:pPr>
            <w:r>
              <w:t>98</w:t>
            </w:r>
          </w:p>
        </w:tc>
        <w:tc>
          <w:tcPr>
            <w:tcW w:w="1385" w:type="dxa"/>
            <w:tcBorders>
              <w:top w:val="single" w:sz="4" w:space="0" w:color="auto"/>
              <w:left w:val="single" w:sz="4" w:space="0" w:color="auto"/>
              <w:bottom w:val="single" w:sz="4" w:space="0" w:color="auto"/>
              <w:right w:val="single" w:sz="4" w:space="0" w:color="auto"/>
            </w:tcBorders>
            <w:vAlign w:val="center"/>
          </w:tcPr>
          <w:p w14:paraId="5B7DEB17" w14:textId="77777777" w:rsidR="007F149F" w:rsidRDefault="007F149F">
            <w:pPr>
              <w:widowControl/>
              <w:spacing w:before="0" w:after="0"/>
              <w:jc w:val="center"/>
            </w:pPr>
            <w:r>
              <w:t>4,5</w:t>
            </w:r>
          </w:p>
        </w:tc>
      </w:tr>
      <w:tr w:rsidR="007F149F" w14:paraId="7C1EB320"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E05FEED" w14:textId="77777777" w:rsidR="007F149F" w:rsidRDefault="007F149F">
            <w:pPr>
              <w:widowControl/>
              <w:spacing w:before="0" w:after="0"/>
              <w:ind w:left="147"/>
            </w:pPr>
            <w:r>
              <w:t>Нервная булимия</w:t>
            </w:r>
          </w:p>
        </w:tc>
        <w:tc>
          <w:tcPr>
            <w:tcW w:w="1382" w:type="dxa"/>
            <w:tcBorders>
              <w:top w:val="single" w:sz="4" w:space="0" w:color="auto"/>
              <w:left w:val="single" w:sz="4" w:space="0" w:color="auto"/>
              <w:bottom w:val="single" w:sz="4" w:space="0" w:color="auto"/>
              <w:right w:val="single" w:sz="4" w:space="0" w:color="auto"/>
            </w:tcBorders>
            <w:vAlign w:val="center"/>
          </w:tcPr>
          <w:p w14:paraId="4711C1AF" w14:textId="77777777" w:rsidR="007F149F" w:rsidRDefault="007F149F">
            <w:pPr>
              <w:widowControl/>
              <w:spacing w:before="0" w:after="0"/>
              <w:jc w:val="center"/>
            </w:pPr>
            <w:r>
              <w:t>33</w:t>
            </w:r>
          </w:p>
        </w:tc>
        <w:tc>
          <w:tcPr>
            <w:tcW w:w="1383" w:type="dxa"/>
            <w:tcBorders>
              <w:top w:val="single" w:sz="4" w:space="0" w:color="auto"/>
              <w:left w:val="single" w:sz="4" w:space="0" w:color="auto"/>
              <w:bottom w:val="single" w:sz="4" w:space="0" w:color="auto"/>
              <w:right w:val="single" w:sz="4" w:space="0" w:color="auto"/>
            </w:tcBorders>
            <w:vAlign w:val="center"/>
          </w:tcPr>
          <w:p w14:paraId="0F402C85" w14:textId="77777777" w:rsidR="007F149F" w:rsidRDefault="007F149F">
            <w:pPr>
              <w:widowControl/>
              <w:spacing w:before="0" w:after="0"/>
              <w:jc w:val="center"/>
            </w:pPr>
            <w:r>
              <w:t>13,3</w:t>
            </w:r>
          </w:p>
        </w:tc>
        <w:tc>
          <w:tcPr>
            <w:tcW w:w="1383" w:type="dxa"/>
            <w:tcBorders>
              <w:top w:val="single" w:sz="4" w:space="0" w:color="auto"/>
              <w:left w:val="single" w:sz="4" w:space="0" w:color="auto"/>
              <w:bottom w:val="single" w:sz="4" w:space="0" w:color="auto"/>
              <w:right w:val="single" w:sz="4" w:space="0" w:color="auto"/>
            </w:tcBorders>
            <w:vAlign w:val="center"/>
          </w:tcPr>
          <w:p w14:paraId="2BF8AAE8" w14:textId="77777777" w:rsidR="007F149F" w:rsidRDefault="007F149F">
            <w:pPr>
              <w:widowControl/>
              <w:spacing w:before="0" w:after="0"/>
              <w:jc w:val="center"/>
            </w:pPr>
            <w:r>
              <w:t>63</w:t>
            </w:r>
          </w:p>
        </w:tc>
        <w:tc>
          <w:tcPr>
            <w:tcW w:w="1385" w:type="dxa"/>
            <w:tcBorders>
              <w:top w:val="single" w:sz="4" w:space="0" w:color="auto"/>
              <w:left w:val="single" w:sz="4" w:space="0" w:color="auto"/>
              <w:bottom w:val="single" w:sz="4" w:space="0" w:color="auto"/>
              <w:right w:val="single" w:sz="4" w:space="0" w:color="auto"/>
            </w:tcBorders>
            <w:vAlign w:val="center"/>
          </w:tcPr>
          <w:p w14:paraId="7DC14FC8" w14:textId="77777777" w:rsidR="007F149F" w:rsidRDefault="007F149F">
            <w:pPr>
              <w:widowControl/>
              <w:spacing w:before="0" w:after="0"/>
              <w:jc w:val="center"/>
            </w:pPr>
            <w:r>
              <w:t>2,9</w:t>
            </w:r>
          </w:p>
        </w:tc>
      </w:tr>
      <w:tr w:rsidR="007F149F" w14:paraId="511A5CCA"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40CABC0D" w14:textId="77777777" w:rsidR="007F149F" w:rsidRDefault="007F149F">
            <w:pPr>
              <w:widowControl/>
              <w:spacing w:before="0" w:after="0"/>
              <w:ind w:left="147"/>
            </w:pPr>
            <w:r>
              <w:t>Депрессивный эпизод</w:t>
            </w:r>
          </w:p>
          <w:p w14:paraId="3C9D0814" w14:textId="77777777" w:rsidR="007F149F" w:rsidRDefault="007F149F">
            <w:pPr>
              <w:widowControl/>
              <w:spacing w:before="0" w:after="0"/>
              <w:ind w:left="147"/>
            </w:pPr>
            <w:r>
              <w:t>(легкий/умеренный)</w:t>
            </w:r>
          </w:p>
        </w:tc>
        <w:tc>
          <w:tcPr>
            <w:tcW w:w="1382" w:type="dxa"/>
            <w:tcBorders>
              <w:top w:val="single" w:sz="4" w:space="0" w:color="auto"/>
              <w:left w:val="single" w:sz="4" w:space="0" w:color="auto"/>
              <w:bottom w:val="single" w:sz="4" w:space="0" w:color="auto"/>
              <w:right w:val="single" w:sz="4" w:space="0" w:color="auto"/>
            </w:tcBorders>
            <w:vAlign w:val="center"/>
          </w:tcPr>
          <w:p w14:paraId="6F4BBA6F" w14:textId="77777777" w:rsidR="007F149F" w:rsidRDefault="007F149F">
            <w:pPr>
              <w:widowControl/>
              <w:spacing w:before="0" w:after="0"/>
              <w:jc w:val="center"/>
            </w:pPr>
            <w:r>
              <w:t>58</w:t>
            </w:r>
          </w:p>
        </w:tc>
        <w:tc>
          <w:tcPr>
            <w:tcW w:w="1383" w:type="dxa"/>
            <w:tcBorders>
              <w:top w:val="single" w:sz="4" w:space="0" w:color="auto"/>
              <w:left w:val="single" w:sz="4" w:space="0" w:color="auto"/>
              <w:bottom w:val="single" w:sz="4" w:space="0" w:color="auto"/>
              <w:right w:val="single" w:sz="4" w:space="0" w:color="auto"/>
            </w:tcBorders>
            <w:vAlign w:val="center"/>
          </w:tcPr>
          <w:p w14:paraId="473C25FE" w14:textId="77777777" w:rsidR="007F149F" w:rsidRDefault="007F149F">
            <w:pPr>
              <w:widowControl/>
              <w:spacing w:before="0" w:after="0"/>
              <w:jc w:val="center"/>
            </w:pPr>
            <w:r>
              <w:t>23,4</w:t>
            </w:r>
          </w:p>
        </w:tc>
        <w:tc>
          <w:tcPr>
            <w:tcW w:w="1383" w:type="dxa"/>
            <w:tcBorders>
              <w:top w:val="single" w:sz="4" w:space="0" w:color="auto"/>
              <w:left w:val="single" w:sz="4" w:space="0" w:color="auto"/>
              <w:bottom w:val="single" w:sz="4" w:space="0" w:color="auto"/>
              <w:right w:val="single" w:sz="4" w:space="0" w:color="auto"/>
            </w:tcBorders>
            <w:vAlign w:val="center"/>
          </w:tcPr>
          <w:p w14:paraId="698A49E0" w14:textId="77777777" w:rsidR="007F149F" w:rsidRDefault="007F149F">
            <w:pPr>
              <w:widowControl/>
              <w:spacing w:before="0" w:after="0"/>
              <w:jc w:val="center"/>
            </w:pPr>
            <w:r>
              <w:t>170</w:t>
            </w:r>
          </w:p>
        </w:tc>
        <w:tc>
          <w:tcPr>
            <w:tcW w:w="1385" w:type="dxa"/>
            <w:tcBorders>
              <w:top w:val="single" w:sz="4" w:space="0" w:color="auto"/>
              <w:left w:val="single" w:sz="4" w:space="0" w:color="auto"/>
              <w:bottom w:val="single" w:sz="4" w:space="0" w:color="auto"/>
              <w:right w:val="single" w:sz="4" w:space="0" w:color="auto"/>
            </w:tcBorders>
            <w:vAlign w:val="center"/>
          </w:tcPr>
          <w:p w14:paraId="794116F3" w14:textId="77777777" w:rsidR="007F149F" w:rsidRDefault="007F149F">
            <w:pPr>
              <w:widowControl/>
              <w:spacing w:before="0" w:after="0"/>
              <w:jc w:val="center"/>
            </w:pPr>
            <w:r>
              <w:t>7,8</w:t>
            </w:r>
          </w:p>
        </w:tc>
      </w:tr>
      <w:tr w:rsidR="007F149F" w14:paraId="62A1C362"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B669C9A" w14:textId="77777777" w:rsidR="007F149F" w:rsidRDefault="007F149F">
            <w:pPr>
              <w:widowControl/>
              <w:spacing w:before="0" w:after="0"/>
              <w:ind w:left="147"/>
            </w:pPr>
            <w:r>
              <w:t xml:space="preserve">Маниакальный эпизод </w:t>
            </w:r>
          </w:p>
          <w:p w14:paraId="2A92BD60" w14:textId="77777777" w:rsidR="007F149F" w:rsidRDefault="007F149F">
            <w:pPr>
              <w:widowControl/>
              <w:spacing w:before="0" w:after="0"/>
              <w:ind w:left="147"/>
            </w:pPr>
            <w:r>
              <w:t>(легкий/умеренный)</w:t>
            </w:r>
          </w:p>
        </w:tc>
        <w:tc>
          <w:tcPr>
            <w:tcW w:w="1382" w:type="dxa"/>
            <w:tcBorders>
              <w:top w:val="single" w:sz="4" w:space="0" w:color="auto"/>
              <w:left w:val="single" w:sz="4" w:space="0" w:color="auto"/>
              <w:bottom w:val="single" w:sz="4" w:space="0" w:color="auto"/>
              <w:right w:val="single" w:sz="4" w:space="0" w:color="auto"/>
            </w:tcBorders>
            <w:vAlign w:val="center"/>
          </w:tcPr>
          <w:p w14:paraId="5A77E869" w14:textId="77777777" w:rsidR="007F149F" w:rsidRDefault="007F149F">
            <w:pPr>
              <w:widowControl/>
              <w:spacing w:before="0" w:after="0"/>
              <w:jc w:val="center"/>
            </w:pPr>
            <w:r>
              <w:t>21</w:t>
            </w:r>
          </w:p>
        </w:tc>
        <w:tc>
          <w:tcPr>
            <w:tcW w:w="1383" w:type="dxa"/>
            <w:tcBorders>
              <w:top w:val="single" w:sz="4" w:space="0" w:color="auto"/>
              <w:left w:val="single" w:sz="4" w:space="0" w:color="auto"/>
              <w:bottom w:val="single" w:sz="4" w:space="0" w:color="auto"/>
              <w:right w:val="single" w:sz="4" w:space="0" w:color="auto"/>
            </w:tcBorders>
            <w:vAlign w:val="center"/>
          </w:tcPr>
          <w:p w14:paraId="451BEA7F" w14:textId="77777777" w:rsidR="007F149F" w:rsidRDefault="007F149F">
            <w:pPr>
              <w:widowControl/>
              <w:spacing w:before="0" w:after="0"/>
              <w:jc w:val="center"/>
            </w:pPr>
            <w:r>
              <w:t>8,5</w:t>
            </w:r>
          </w:p>
        </w:tc>
        <w:tc>
          <w:tcPr>
            <w:tcW w:w="1383" w:type="dxa"/>
            <w:tcBorders>
              <w:top w:val="single" w:sz="4" w:space="0" w:color="auto"/>
              <w:left w:val="single" w:sz="4" w:space="0" w:color="auto"/>
              <w:bottom w:val="single" w:sz="4" w:space="0" w:color="auto"/>
              <w:right w:val="single" w:sz="4" w:space="0" w:color="auto"/>
            </w:tcBorders>
            <w:vAlign w:val="center"/>
          </w:tcPr>
          <w:p w14:paraId="5AFFE89F" w14:textId="77777777" w:rsidR="007F149F" w:rsidRDefault="007F149F">
            <w:pPr>
              <w:widowControl/>
              <w:spacing w:before="0" w:after="0"/>
              <w:jc w:val="center"/>
            </w:pPr>
            <w:r>
              <w:t>44</w:t>
            </w:r>
          </w:p>
        </w:tc>
        <w:tc>
          <w:tcPr>
            <w:tcW w:w="1385" w:type="dxa"/>
            <w:tcBorders>
              <w:top w:val="single" w:sz="4" w:space="0" w:color="auto"/>
              <w:left w:val="single" w:sz="4" w:space="0" w:color="auto"/>
              <w:bottom w:val="single" w:sz="4" w:space="0" w:color="auto"/>
              <w:right w:val="single" w:sz="4" w:space="0" w:color="auto"/>
            </w:tcBorders>
            <w:vAlign w:val="center"/>
          </w:tcPr>
          <w:p w14:paraId="268BF77A" w14:textId="77777777" w:rsidR="007F149F" w:rsidRDefault="007F149F">
            <w:pPr>
              <w:widowControl/>
              <w:spacing w:before="0" w:after="0"/>
              <w:jc w:val="center"/>
            </w:pPr>
            <w:r>
              <w:t>2,0</w:t>
            </w:r>
          </w:p>
        </w:tc>
      </w:tr>
      <w:tr w:rsidR="007F149F" w14:paraId="030A0C66"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2D16C0D" w14:textId="77777777" w:rsidR="007F149F" w:rsidRDefault="007F149F">
            <w:pPr>
              <w:widowControl/>
              <w:spacing w:before="0" w:after="0"/>
              <w:ind w:left="147"/>
            </w:pPr>
            <w:r>
              <w:t>Вялотекущая шизофрения</w:t>
            </w:r>
          </w:p>
        </w:tc>
        <w:tc>
          <w:tcPr>
            <w:tcW w:w="1382" w:type="dxa"/>
            <w:tcBorders>
              <w:top w:val="single" w:sz="4" w:space="0" w:color="auto"/>
              <w:left w:val="single" w:sz="4" w:space="0" w:color="auto"/>
              <w:bottom w:val="single" w:sz="4" w:space="0" w:color="auto"/>
              <w:right w:val="single" w:sz="4" w:space="0" w:color="auto"/>
            </w:tcBorders>
            <w:vAlign w:val="center"/>
          </w:tcPr>
          <w:p w14:paraId="672B2CAD" w14:textId="77777777" w:rsidR="007F149F" w:rsidRDefault="007F149F">
            <w:pPr>
              <w:widowControl/>
              <w:spacing w:before="0" w:after="0"/>
              <w:jc w:val="center"/>
            </w:pPr>
            <w:r>
              <w:t>29</w:t>
            </w:r>
          </w:p>
        </w:tc>
        <w:tc>
          <w:tcPr>
            <w:tcW w:w="1383" w:type="dxa"/>
            <w:tcBorders>
              <w:top w:val="single" w:sz="4" w:space="0" w:color="auto"/>
              <w:left w:val="single" w:sz="4" w:space="0" w:color="auto"/>
              <w:bottom w:val="single" w:sz="4" w:space="0" w:color="auto"/>
              <w:right w:val="single" w:sz="4" w:space="0" w:color="auto"/>
            </w:tcBorders>
            <w:vAlign w:val="center"/>
          </w:tcPr>
          <w:p w14:paraId="7E5DCFB9" w14:textId="77777777" w:rsidR="007F149F" w:rsidRDefault="007F149F">
            <w:pPr>
              <w:widowControl/>
              <w:spacing w:before="0" w:after="0"/>
              <w:jc w:val="center"/>
            </w:pPr>
            <w:r>
              <w:t>11,7</w:t>
            </w:r>
          </w:p>
        </w:tc>
        <w:tc>
          <w:tcPr>
            <w:tcW w:w="1383" w:type="dxa"/>
            <w:tcBorders>
              <w:top w:val="single" w:sz="4" w:space="0" w:color="auto"/>
              <w:left w:val="single" w:sz="4" w:space="0" w:color="auto"/>
              <w:bottom w:val="single" w:sz="4" w:space="0" w:color="auto"/>
              <w:right w:val="single" w:sz="4" w:space="0" w:color="auto"/>
            </w:tcBorders>
            <w:vAlign w:val="center"/>
          </w:tcPr>
          <w:p w14:paraId="6FF6D51B" w14:textId="77777777" w:rsidR="007F149F" w:rsidRDefault="007F149F">
            <w:pPr>
              <w:widowControl/>
              <w:spacing w:before="0" w:after="0"/>
              <w:jc w:val="center"/>
            </w:pPr>
            <w:r>
              <w:t>106</w:t>
            </w:r>
          </w:p>
        </w:tc>
        <w:tc>
          <w:tcPr>
            <w:tcW w:w="1385" w:type="dxa"/>
            <w:tcBorders>
              <w:top w:val="single" w:sz="4" w:space="0" w:color="auto"/>
              <w:left w:val="single" w:sz="4" w:space="0" w:color="auto"/>
              <w:bottom w:val="single" w:sz="4" w:space="0" w:color="auto"/>
              <w:right w:val="single" w:sz="4" w:space="0" w:color="auto"/>
            </w:tcBorders>
            <w:vAlign w:val="center"/>
          </w:tcPr>
          <w:p w14:paraId="6B5A5209" w14:textId="77777777" w:rsidR="007F149F" w:rsidRDefault="007F149F">
            <w:pPr>
              <w:widowControl/>
              <w:spacing w:before="0" w:after="0"/>
              <w:jc w:val="center"/>
            </w:pPr>
            <w:r>
              <w:t>4,9</w:t>
            </w:r>
          </w:p>
        </w:tc>
      </w:tr>
      <w:tr w:rsidR="007F149F" w14:paraId="367310A5"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338A528A" w14:textId="77777777" w:rsidR="007F149F" w:rsidRDefault="007F149F">
            <w:pPr>
              <w:widowControl/>
              <w:spacing w:before="0" w:after="0"/>
              <w:ind w:left="147"/>
            </w:pPr>
            <w:r>
              <w:t>Шизоидное расстройство личности</w:t>
            </w:r>
          </w:p>
        </w:tc>
        <w:tc>
          <w:tcPr>
            <w:tcW w:w="1382" w:type="dxa"/>
            <w:tcBorders>
              <w:top w:val="single" w:sz="4" w:space="0" w:color="auto"/>
              <w:left w:val="single" w:sz="4" w:space="0" w:color="auto"/>
              <w:bottom w:val="single" w:sz="4" w:space="0" w:color="auto"/>
              <w:right w:val="single" w:sz="4" w:space="0" w:color="auto"/>
            </w:tcBorders>
            <w:vAlign w:val="center"/>
          </w:tcPr>
          <w:p w14:paraId="5C8D356D" w14:textId="77777777" w:rsidR="007F149F" w:rsidRDefault="007F149F">
            <w:pPr>
              <w:widowControl/>
              <w:spacing w:before="0" w:after="0"/>
              <w:jc w:val="center"/>
            </w:pPr>
            <w:r>
              <w:t>53</w:t>
            </w:r>
          </w:p>
        </w:tc>
        <w:tc>
          <w:tcPr>
            <w:tcW w:w="1383" w:type="dxa"/>
            <w:tcBorders>
              <w:top w:val="single" w:sz="4" w:space="0" w:color="auto"/>
              <w:left w:val="single" w:sz="4" w:space="0" w:color="auto"/>
              <w:bottom w:val="single" w:sz="4" w:space="0" w:color="auto"/>
              <w:right w:val="single" w:sz="4" w:space="0" w:color="auto"/>
            </w:tcBorders>
            <w:vAlign w:val="center"/>
          </w:tcPr>
          <w:p w14:paraId="30477768" w14:textId="77777777" w:rsidR="007F149F" w:rsidRDefault="007F149F">
            <w:pPr>
              <w:widowControl/>
              <w:spacing w:before="0" w:after="0"/>
              <w:jc w:val="center"/>
            </w:pPr>
            <w:r>
              <w:t>21,4</w:t>
            </w:r>
          </w:p>
        </w:tc>
        <w:tc>
          <w:tcPr>
            <w:tcW w:w="1383" w:type="dxa"/>
            <w:tcBorders>
              <w:top w:val="single" w:sz="4" w:space="0" w:color="auto"/>
              <w:left w:val="single" w:sz="4" w:space="0" w:color="auto"/>
              <w:bottom w:val="single" w:sz="4" w:space="0" w:color="auto"/>
              <w:right w:val="single" w:sz="4" w:space="0" w:color="auto"/>
            </w:tcBorders>
            <w:vAlign w:val="center"/>
          </w:tcPr>
          <w:p w14:paraId="40BC9E55" w14:textId="77777777" w:rsidR="007F149F" w:rsidRDefault="007F149F">
            <w:pPr>
              <w:widowControl/>
              <w:spacing w:before="0" w:after="0"/>
              <w:jc w:val="center"/>
            </w:pPr>
            <w:r>
              <w:t>180</w:t>
            </w:r>
          </w:p>
        </w:tc>
        <w:tc>
          <w:tcPr>
            <w:tcW w:w="1385" w:type="dxa"/>
            <w:tcBorders>
              <w:top w:val="single" w:sz="4" w:space="0" w:color="auto"/>
              <w:left w:val="single" w:sz="4" w:space="0" w:color="auto"/>
              <w:bottom w:val="single" w:sz="4" w:space="0" w:color="auto"/>
              <w:right w:val="single" w:sz="4" w:space="0" w:color="auto"/>
            </w:tcBorders>
            <w:vAlign w:val="center"/>
          </w:tcPr>
          <w:p w14:paraId="1F12FCA5" w14:textId="77777777" w:rsidR="007F149F" w:rsidRDefault="007F149F">
            <w:pPr>
              <w:widowControl/>
              <w:spacing w:before="0" w:after="0"/>
              <w:jc w:val="center"/>
            </w:pPr>
            <w:r>
              <w:t>8,3</w:t>
            </w:r>
          </w:p>
        </w:tc>
      </w:tr>
      <w:tr w:rsidR="007F149F" w14:paraId="1072E5B8"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7526773" w14:textId="77777777" w:rsidR="007F149F" w:rsidRDefault="007F149F">
            <w:pPr>
              <w:widowControl/>
              <w:spacing w:before="0" w:after="0"/>
              <w:ind w:left="147"/>
            </w:pPr>
            <w:r>
              <w:t xml:space="preserve">Эмоционально-неустойчивое </w:t>
            </w:r>
          </w:p>
          <w:p w14:paraId="2F579AFE" w14:textId="77777777" w:rsidR="007F149F" w:rsidRDefault="007F149F">
            <w:pPr>
              <w:widowControl/>
              <w:spacing w:before="0" w:after="0"/>
              <w:ind w:left="147"/>
            </w:pPr>
            <w:r>
              <w:t>(возбудимые) расстройство личности</w:t>
            </w:r>
          </w:p>
        </w:tc>
        <w:tc>
          <w:tcPr>
            <w:tcW w:w="1382" w:type="dxa"/>
            <w:tcBorders>
              <w:top w:val="single" w:sz="4" w:space="0" w:color="auto"/>
              <w:left w:val="single" w:sz="4" w:space="0" w:color="auto"/>
              <w:bottom w:val="single" w:sz="4" w:space="0" w:color="auto"/>
              <w:right w:val="single" w:sz="4" w:space="0" w:color="auto"/>
            </w:tcBorders>
            <w:vAlign w:val="center"/>
          </w:tcPr>
          <w:p w14:paraId="4EE1D19F" w14:textId="77777777" w:rsidR="007F149F" w:rsidRDefault="007F149F">
            <w:pPr>
              <w:widowControl/>
              <w:spacing w:before="0" w:after="0"/>
              <w:jc w:val="center"/>
            </w:pPr>
            <w:r>
              <w:t>29</w:t>
            </w:r>
          </w:p>
        </w:tc>
        <w:tc>
          <w:tcPr>
            <w:tcW w:w="1383" w:type="dxa"/>
            <w:tcBorders>
              <w:top w:val="single" w:sz="4" w:space="0" w:color="auto"/>
              <w:left w:val="single" w:sz="4" w:space="0" w:color="auto"/>
              <w:bottom w:val="single" w:sz="4" w:space="0" w:color="auto"/>
              <w:right w:val="single" w:sz="4" w:space="0" w:color="auto"/>
            </w:tcBorders>
            <w:vAlign w:val="center"/>
          </w:tcPr>
          <w:p w14:paraId="4833A850" w14:textId="77777777" w:rsidR="007F149F" w:rsidRDefault="007F149F">
            <w:pPr>
              <w:widowControl/>
              <w:spacing w:before="0" w:after="0"/>
              <w:jc w:val="center"/>
            </w:pPr>
            <w:r>
              <w:t>11,7</w:t>
            </w:r>
          </w:p>
        </w:tc>
        <w:tc>
          <w:tcPr>
            <w:tcW w:w="1383" w:type="dxa"/>
            <w:tcBorders>
              <w:top w:val="single" w:sz="4" w:space="0" w:color="auto"/>
              <w:left w:val="single" w:sz="4" w:space="0" w:color="auto"/>
              <w:bottom w:val="single" w:sz="4" w:space="0" w:color="auto"/>
              <w:right w:val="single" w:sz="4" w:space="0" w:color="auto"/>
            </w:tcBorders>
            <w:vAlign w:val="center"/>
          </w:tcPr>
          <w:p w14:paraId="00CCDFF4" w14:textId="77777777" w:rsidR="007F149F" w:rsidRDefault="007F149F">
            <w:pPr>
              <w:widowControl/>
              <w:spacing w:before="0" w:after="0"/>
              <w:jc w:val="center"/>
            </w:pPr>
            <w:r>
              <w:t>150</w:t>
            </w:r>
          </w:p>
        </w:tc>
        <w:tc>
          <w:tcPr>
            <w:tcW w:w="1385" w:type="dxa"/>
            <w:tcBorders>
              <w:top w:val="single" w:sz="4" w:space="0" w:color="auto"/>
              <w:left w:val="single" w:sz="4" w:space="0" w:color="auto"/>
              <w:bottom w:val="single" w:sz="4" w:space="0" w:color="auto"/>
              <w:right w:val="single" w:sz="4" w:space="0" w:color="auto"/>
            </w:tcBorders>
            <w:vAlign w:val="center"/>
          </w:tcPr>
          <w:p w14:paraId="4EB853C7" w14:textId="77777777" w:rsidR="007F149F" w:rsidRDefault="007F149F">
            <w:pPr>
              <w:widowControl/>
              <w:spacing w:before="0" w:after="0"/>
              <w:jc w:val="center"/>
            </w:pPr>
            <w:r>
              <w:t>6,9</w:t>
            </w:r>
          </w:p>
        </w:tc>
      </w:tr>
      <w:tr w:rsidR="007F149F" w14:paraId="6C1959C1"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22E37C6B" w14:textId="77777777" w:rsidR="007F149F" w:rsidRDefault="007F149F">
            <w:pPr>
              <w:widowControl/>
              <w:spacing w:before="0" w:after="0"/>
              <w:ind w:left="147"/>
            </w:pPr>
            <w:r>
              <w:t xml:space="preserve">Ананкастическое расстройство </w:t>
            </w:r>
          </w:p>
          <w:p w14:paraId="0C28CDAC" w14:textId="77777777" w:rsidR="007F149F" w:rsidRDefault="007F149F">
            <w:pPr>
              <w:widowControl/>
              <w:spacing w:before="0" w:after="0"/>
              <w:ind w:left="147"/>
            </w:pPr>
            <w:r>
              <w:t>личности</w:t>
            </w:r>
          </w:p>
        </w:tc>
        <w:tc>
          <w:tcPr>
            <w:tcW w:w="1382" w:type="dxa"/>
            <w:tcBorders>
              <w:top w:val="single" w:sz="4" w:space="0" w:color="auto"/>
              <w:left w:val="single" w:sz="4" w:space="0" w:color="auto"/>
              <w:bottom w:val="single" w:sz="4" w:space="0" w:color="auto"/>
              <w:right w:val="single" w:sz="4" w:space="0" w:color="auto"/>
            </w:tcBorders>
            <w:vAlign w:val="center"/>
          </w:tcPr>
          <w:p w14:paraId="1466E6D3" w14:textId="77777777" w:rsidR="007F149F" w:rsidRDefault="007F149F">
            <w:pPr>
              <w:widowControl/>
              <w:spacing w:before="0" w:after="0"/>
              <w:jc w:val="center"/>
            </w:pPr>
            <w:r>
              <w:t>35</w:t>
            </w:r>
          </w:p>
        </w:tc>
        <w:tc>
          <w:tcPr>
            <w:tcW w:w="1383" w:type="dxa"/>
            <w:tcBorders>
              <w:top w:val="single" w:sz="4" w:space="0" w:color="auto"/>
              <w:left w:val="single" w:sz="4" w:space="0" w:color="auto"/>
              <w:bottom w:val="single" w:sz="4" w:space="0" w:color="auto"/>
              <w:right w:val="single" w:sz="4" w:space="0" w:color="auto"/>
            </w:tcBorders>
            <w:vAlign w:val="center"/>
          </w:tcPr>
          <w:p w14:paraId="4AB1EDFD" w14:textId="77777777" w:rsidR="007F149F" w:rsidRDefault="007F149F">
            <w:pPr>
              <w:widowControl/>
              <w:spacing w:before="0" w:after="0"/>
              <w:jc w:val="center"/>
            </w:pPr>
            <w:r>
              <w:t>14,1</w:t>
            </w:r>
          </w:p>
        </w:tc>
        <w:tc>
          <w:tcPr>
            <w:tcW w:w="1383" w:type="dxa"/>
            <w:tcBorders>
              <w:top w:val="single" w:sz="4" w:space="0" w:color="auto"/>
              <w:left w:val="single" w:sz="4" w:space="0" w:color="auto"/>
              <w:bottom w:val="single" w:sz="4" w:space="0" w:color="auto"/>
              <w:right w:val="single" w:sz="4" w:space="0" w:color="auto"/>
            </w:tcBorders>
            <w:vAlign w:val="center"/>
          </w:tcPr>
          <w:p w14:paraId="2703EBBD" w14:textId="77777777" w:rsidR="007F149F" w:rsidRDefault="007F149F">
            <w:pPr>
              <w:widowControl/>
              <w:spacing w:before="0" w:after="0"/>
              <w:jc w:val="center"/>
            </w:pPr>
            <w:r>
              <w:t>205</w:t>
            </w:r>
          </w:p>
        </w:tc>
        <w:tc>
          <w:tcPr>
            <w:tcW w:w="1385" w:type="dxa"/>
            <w:tcBorders>
              <w:top w:val="single" w:sz="4" w:space="0" w:color="auto"/>
              <w:left w:val="single" w:sz="4" w:space="0" w:color="auto"/>
              <w:bottom w:val="single" w:sz="4" w:space="0" w:color="auto"/>
              <w:right w:val="single" w:sz="4" w:space="0" w:color="auto"/>
            </w:tcBorders>
            <w:vAlign w:val="center"/>
          </w:tcPr>
          <w:p w14:paraId="5C77698E" w14:textId="77777777" w:rsidR="007F149F" w:rsidRDefault="007F149F">
            <w:pPr>
              <w:widowControl/>
              <w:spacing w:before="0" w:after="0"/>
              <w:jc w:val="center"/>
            </w:pPr>
            <w:r>
              <w:t>9,4</w:t>
            </w:r>
          </w:p>
        </w:tc>
      </w:tr>
    </w:tbl>
    <w:p w14:paraId="239533E8" w14:textId="77777777" w:rsidR="007F149F" w:rsidRDefault="007F149F">
      <w:pPr>
        <w:widowControl/>
        <w:spacing w:before="0" w:after="0" w:line="360" w:lineRule="auto"/>
        <w:ind w:firstLine="720"/>
        <w:jc w:val="both"/>
        <w:rPr>
          <w:sz w:val="28"/>
          <w:szCs w:val="28"/>
        </w:rPr>
      </w:pPr>
    </w:p>
    <w:p w14:paraId="2DF50940" w14:textId="77777777" w:rsidR="007F149F" w:rsidRDefault="007F149F">
      <w:pPr>
        <w:widowControl/>
        <w:spacing w:before="0" w:after="0" w:line="360" w:lineRule="auto"/>
        <w:ind w:firstLine="720"/>
        <w:jc w:val="both"/>
        <w:rPr>
          <w:sz w:val="28"/>
          <w:szCs w:val="28"/>
        </w:rPr>
      </w:pPr>
      <w:r>
        <w:rPr>
          <w:sz w:val="28"/>
          <w:szCs w:val="28"/>
        </w:rPr>
        <w:t>Сходные данные приводятся в результатах других исследований, в которых установлена высокая частота пограничных психических и аффективных ра</w:t>
      </w:r>
      <w:r>
        <w:rPr>
          <w:sz w:val="28"/>
          <w:szCs w:val="28"/>
        </w:rPr>
        <w:t>с</w:t>
      </w:r>
      <w:r>
        <w:rPr>
          <w:sz w:val="28"/>
          <w:szCs w:val="28"/>
        </w:rPr>
        <w:t>стройств у пациентов общемедицинской практики, страдающих соматоформными расстройствами [Escobar J.I. с соавт., 1998]. В частности, Brown F.W. с соавт. [1990] отмечают высокую частоту большого депрессивного расстройства (54.6%), генерализованного тревожного (33.6%) и других тревожно-фобических (преим</w:t>
      </w:r>
      <w:r>
        <w:rPr>
          <w:sz w:val="28"/>
          <w:szCs w:val="28"/>
        </w:rPr>
        <w:t>у</w:t>
      </w:r>
      <w:r>
        <w:rPr>
          <w:sz w:val="28"/>
          <w:szCs w:val="28"/>
        </w:rPr>
        <w:t>щественно – панического) расстройств (31.1%) среди коморбидной психической патологии у больных с соматоформными расстройствами (в числе наиболее ре</w:t>
      </w:r>
      <w:r>
        <w:rPr>
          <w:sz w:val="28"/>
          <w:szCs w:val="28"/>
        </w:rPr>
        <w:t>д</w:t>
      </w:r>
      <w:r>
        <w:rPr>
          <w:sz w:val="28"/>
          <w:szCs w:val="28"/>
        </w:rPr>
        <w:t>ких указываются маниакальные состояния – 4.2%, а также злоупотребление пс</w:t>
      </w:r>
      <w:r>
        <w:rPr>
          <w:sz w:val="28"/>
          <w:szCs w:val="28"/>
        </w:rPr>
        <w:t>и</w:t>
      </w:r>
      <w:r>
        <w:rPr>
          <w:sz w:val="28"/>
          <w:szCs w:val="28"/>
        </w:rPr>
        <w:t xml:space="preserve">хоактивными веществами – 4.9%). </w:t>
      </w:r>
    </w:p>
    <w:p w14:paraId="2C70980B" w14:textId="77777777" w:rsidR="007F149F" w:rsidRDefault="007F149F">
      <w:pPr>
        <w:widowControl/>
        <w:spacing w:before="0" w:after="0" w:line="360" w:lineRule="auto"/>
        <w:ind w:firstLine="720"/>
        <w:jc w:val="both"/>
        <w:rPr>
          <w:sz w:val="28"/>
          <w:szCs w:val="28"/>
        </w:rPr>
      </w:pPr>
    </w:p>
    <w:p w14:paraId="7685B5E2" w14:textId="77777777" w:rsidR="007F149F" w:rsidRDefault="007F149F">
      <w:pPr>
        <w:widowControl/>
        <w:spacing w:before="0" w:after="0" w:line="360" w:lineRule="auto"/>
        <w:ind w:firstLine="720"/>
        <w:jc w:val="both"/>
        <w:rPr>
          <w:sz w:val="28"/>
          <w:szCs w:val="28"/>
        </w:rPr>
      </w:pPr>
      <w:r>
        <w:rPr>
          <w:sz w:val="28"/>
          <w:szCs w:val="28"/>
        </w:rPr>
        <w:t>Обобщая представленные данные эпидемиологического исследования о</w:t>
      </w:r>
      <w:r>
        <w:rPr>
          <w:sz w:val="28"/>
          <w:szCs w:val="28"/>
        </w:rPr>
        <w:t>р</w:t>
      </w:r>
      <w:r>
        <w:rPr>
          <w:sz w:val="28"/>
          <w:szCs w:val="28"/>
        </w:rPr>
        <w:t>ганных неврозов в общемедицинской практике представляется возможным сфо</w:t>
      </w:r>
      <w:r>
        <w:rPr>
          <w:sz w:val="28"/>
          <w:szCs w:val="28"/>
        </w:rPr>
        <w:t>р</w:t>
      </w:r>
      <w:r>
        <w:rPr>
          <w:sz w:val="28"/>
          <w:szCs w:val="28"/>
        </w:rPr>
        <w:t xml:space="preserve">мулировать следующее заключение. </w:t>
      </w:r>
    </w:p>
    <w:p w14:paraId="029FA1C8" w14:textId="77777777" w:rsidR="007F149F" w:rsidRDefault="007F149F">
      <w:pPr>
        <w:widowControl/>
        <w:spacing w:before="0" w:after="0" w:line="360" w:lineRule="auto"/>
        <w:ind w:firstLine="720"/>
        <w:jc w:val="both"/>
        <w:rPr>
          <w:sz w:val="28"/>
          <w:szCs w:val="28"/>
        </w:rPr>
      </w:pPr>
      <w:r>
        <w:rPr>
          <w:sz w:val="28"/>
          <w:szCs w:val="28"/>
        </w:rPr>
        <w:t>Органные неврозы характеризуются высокой распространенностью в о</w:t>
      </w:r>
      <w:r>
        <w:rPr>
          <w:sz w:val="28"/>
          <w:szCs w:val="28"/>
        </w:rPr>
        <w:t>б</w:t>
      </w:r>
      <w:r>
        <w:rPr>
          <w:sz w:val="28"/>
          <w:szCs w:val="28"/>
        </w:rPr>
        <w:t>щемедицинской практике, достигающей в изученной выборке 11,4%. Наиболее часто встречаются 3 варианта органных неврозов – СДК (4,7%), ГВС (2,1%) и СРК (2,8%), тогда как суммарная доля пациентов с другими органными неврозами составляет лишь 1,8%.</w:t>
      </w:r>
    </w:p>
    <w:p w14:paraId="410E20BE" w14:textId="77777777" w:rsidR="007F149F" w:rsidRDefault="007F149F">
      <w:pPr>
        <w:widowControl/>
        <w:spacing w:before="0" w:after="0" w:line="360" w:lineRule="auto"/>
        <w:ind w:firstLine="720"/>
        <w:jc w:val="both"/>
        <w:rPr>
          <w:sz w:val="28"/>
          <w:szCs w:val="28"/>
        </w:rPr>
      </w:pPr>
      <w:r>
        <w:rPr>
          <w:sz w:val="28"/>
          <w:szCs w:val="28"/>
        </w:rPr>
        <w:t>В общемедицинской сети пациенты с органными неврозами накапливаются преимущественно в амбулаторной сети (38,7% от всех пациентов поликлиники) и в значительно меньшей степени среди больных многопрофильного стационара (4,0%).</w:t>
      </w:r>
    </w:p>
    <w:p w14:paraId="560ADD82" w14:textId="77777777" w:rsidR="007F149F" w:rsidRDefault="007F149F">
      <w:pPr>
        <w:widowControl/>
        <w:spacing w:before="0" w:after="0" w:line="360" w:lineRule="auto"/>
        <w:ind w:firstLine="720"/>
        <w:jc w:val="both"/>
        <w:rPr>
          <w:sz w:val="28"/>
          <w:szCs w:val="28"/>
        </w:rPr>
      </w:pPr>
      <w:r>
        <w:rPr>
          <w:sz w:val="28"/>
          <w:szCs w:val="28"/>
        </w:rPr>
        <w:t>Пациенты с органными неврозами составляют отдельную группу среди из</w:t>
      </w:r>
      <w:r>
        <w:rPr>
          <w:sz w:val="28"/>
          <w:szCs w:val="28"/>
        </w:rPr>
        <w:t>у</w:t>
      </w:r>
      <w:r>
        <w:rPr>
          <w:sz w:val="28"/>
          <w:szCs w:val="28"/>
        </w:rPr>
        <w:t>ченных больных общемедицинской практики, отличающуюся более молодым возрастом (в среднем на 5 лет моложе), пропорцией больных женского и мужск</w:t>
      </w:r>
      <w:r>
        <w:rPr>
          <w:sz w:val="28"/>
          <w:szCs w:val="28"/>
        </w:rPr>
        <w:t>о</w:t>
      </w:r>
      <w:r>
        <w:rPr>
          <w:sz w:val="28"/>
          <w:szCs w:val="28"/>
        </w:rPr>
        <w:t>го пола (примерно 2/1 против 1/1),  уровнем образования (достоверно более выс</w:t>
      </w:r>
      <w:r>
        <w:rPr>
          <w:sz w:val="28"/>
          <w:szCs w:val="28"/>
        </w:rPr>
        <w:t>о</w:t>
      </w:r>
      <w:r>
        <w:rPr>
          <w:sz w:val="28"/>
          <w:szCs w:val="28"/>
        </w:rPr>
        <w:t>кий процент лиц с высшим образованием) и профессиональной деятельности (преобладают лица, занятые высококвалифицированным трудом), достоверно б</w:t>
      </w:r>
      <w:r>
        <w:rPr>
          <w:sz w:val="28"/>
          <w:szCs w:val="28"/>
        </w:rPr>
        <w:t>о</w:t>
      </w:r>
      <w:r>
        <w:rPr>
          <w:sz w:val="28"/>
          <w:szCs w:val="28"/>
        </w:rPr>
        <w:t>лее благоприятными показателями трудоспособности и достоверно более выс</w:t>
      </w:r>
      <w:r>
        <w:rPr>
          <w:sz w:val="28"/>
          <w:szCs w:val="28"/>
        </w:rPr>
        <w:t>о</w:t>
      </w:r>
      <w:r>
        <w:rPr>
          <w:sz w:val="28"/>
          <w:szCs w:val="28"/>
        </w:rPr>
        <w:t>кими показателями частоты коморбидной пограничной психической патологии и личностных расстройств.</w:t>
      </w:r>
    </w:p>
    <w:p w14:paraId="79E0B5D1" w14:textId="77777777" w:rsidR="007F149F" w:rsidRDefault="007F149F">
      <w:pPr>
        <w:widowControl/>
        <w:spacing w:before="0" w:after="0" w:line="360" w:lineRule="auto"/>
        <w:ind w:firstLine="720"/>
        <w:jc w:val="both"/>
        <w:rPr>
          <w:sz w:val="28"/>
          <w:szCs w:val="28"/>
        </w:rPr>
      </w:pPr>
    </w:p>
    <w:p w14:paraId="3CABFADA" w14:textId="77777777" w:rsidR="007F149F" w:rsidRDefault="007F149F">
      <w:pPr>
        <w:widowControl/>
        <w:spacing w:before="0" w:after="0" w:line="360" w:lineRule="auto"/>
        <w:jc w:val="both"/>
        <w:rPr>
          <w:sz w:val="28"/>
          <w:szCs w:val="28"/>
        </w:rPr>
      </w:pPr>
      <w:r>
        <w:rPr>
          <w:sz w:val="28"/>
          <w:szCs w:val="28"/>
        </w:rPr>
        <w:t xml:space="preserve"> </w:t>
      </w:r>
    </w:p>
    <w:p w14:paraId="2CC354A3" w14:textId="77777777" w:rsidR="007F149F" w:rsidRDefault="007F149F">
      <w:pPr>
        <w:widowControl/>
        <w:spacing w:before="0" w:after="0" w:line="360" w:lineRule="auto"/>
        <w:ind w:firstLine="720"/>
        <w:jc w:val="both"/>
        <w:rPr>
          <w:sz w:val="28"/>
          <w:szCs w:val="28"/>
        </w:rPr>
      </w:pPr>
    </w:p>
    <w:p w14:paraId="5C92CA14" w14:textId="77777777" w:rsidR="007F149F" w:rsidRDefault="007F149F">
      <w:pPr>
        <w:widowControl/>
        <w:spacing w:before="0" w:after="0" w:line="360" w:lineRule="auto"/>
        <w:jc w:val="both"/>
        <w:rPr>
          <w:sz w:val="28"/>
          <w:szCs w:val="28"/>
        </w:rPr>
      </w:pPr>
    </w:p>
    <w:p w14:paraId="065F4B71" w14:textId="77777777" w:rsidR="007F149F" w:rsidRDefault="007F149F">
      <w:pPr>
        <w:pStyle w:val="24"/>
        <w:spacing w:after="0" w:line="360" w:lineRule="auto"/>
        <w:jc w:val="center"/>
        <w:rPr>
          <w:rFonts w:ascii="Times New Roman" w:hAnsi="Times New Roman" w:cs="Times New Roman"/>
          <w:caps/>
          <w:sz w:val="28"/>
          <w:szCs w:val="28"/>
        </w:rPr>
      </w:pPr>
      <w:r>
        <w:rPr>
          <w:rFonts w:ascii="Times New Roman" w:hAnsi="Times New Roman" w:cs="Times New Roman"/>
        </w:rPr>
        <w:br w:type="page"/>
      </w:r>
      <w:r>
        <w:rPr>
          <w:rFonts w:ascii="Times New Roman" w:hAnsi="Times New Roman" w:cs="Times New Roman"/>
          <w:caps/>
          <w:sz w:val="28"/>
          <w:szCs w:val="28"/>
        </w:rPr>
        <w:t>Глава 4.</w:t>
      </w:r>
    </w:p>
    <w:p w14:paraId="10DDF04A" w14:textId="77777777" w:rsidR="007F149F" w:rsidRDefault="007F149F">
      <w:pPr>
        <w:widowControl/>
        <w:spacing w:before="0" w:after="0" w:line="360" w:lineRule="auto"/>
        <w:ind w:firstLine="720"/>
        <w:jc w:val="center"/>
        <w:rPr>
          <w:caps/>
          <w:sz w:val="28"/>
          <w:szCs w:val="28"/>
        </w:rPr>
      </w:pPr>
      <w:r>
        <w:rPr>
          <w:caps/>
          <w:sz w:val="28"/>
          <w:szCs w:val="28"/>
        </w:rPr>
        <w:t>Дифференциация соматизированной (конверсионной) истерии и органных неврозов.</w:t>
      </w:r>
    </w:p>
    <w:p w14:paraId="2D58103D" w14:textId="77777777" w:rsidR="007F149F" w:rsidRDefault="007F149F">
      <w:pPr>
        <w:widowControl/>
        <w:spacing w:before="0" w:after="0" w:line="360" w:lineRule="auto"/>
        <w:ind w:firstLine="720"/>
        <w:jc w:val="both"/>
        <w:rPr>
          <w:sz w:val="28"/>
          <w:szCs w:val="28"/>
        </w:rPr>
      </w:pPr>
    </w:p>
    <w:p w14:paraId="2673C755" w14:textId="77777777" w:rsidR="007F149F" w:rsidRDefault="007F149F">
      <w:pPr>
        <w:widowControl/>
        <w:spacing w:before="0" w:after="0" w:line="360" w:lineRule="auto"/>
        <w:ind w:firstLine="720"/>
        <w:jc w:val="both"/>
        <w:rPr>
          <w:sz w:val="28"/>
          <w:szCs w:val="28"/>
        </w:rPr>
      </w:pPr>
      <w:r>
        <w:rPr>
          <w:sz w:val="28"/>
          <w:szCs w:val="28"/>
        </w:rPr>
        <w:t xml:space="preserve">В ряде публикаций (как уже отмечалось в главе “Обзор литературы”) СФР в рамках органных неврозов отождествляются с "конверсионным неврозом" [Freud </w:t>
      </w:r>
      <w:r>
        <w:rPr>
          <w:sz w:val="28"/>
          <w:szCs w:val="28"/>
          <w:lang w:val="en-US"/>
        </w:rPr>
        <w:t>S</w:t>
      </w:r>
      <w:r>
        <w:rPr>
          <w:sz w:val="28"/>
          <w:szCs w:val="28"/>
        </w:rPr>
        <w:t>., 1971], близким к понятиям соматизированной истерии и “синдрому Брике” [Briquet P., 1859]. Такой подход, впервые сформулированный еще в начале пр</w:t>
      </w:r>
      <w:r>
        <w:rPr>
          <w:sz w:val="28"/>
          <w:szCs w:val="28"/>
        </w:rPr>
        <w:t>о</w:t>
      </w:r>
      <w:r>
        <w:rPr>
          <w:sz w:val="28"/>
          <w:szCs w:val="28"/>
        </w:rPr>
        <w:t>шлого века H. Eppinger, L. Hess [1910], актуализируется в ряде исследований до настоящего времени [Marie-Gardin М., Collet W., 1985; Mersky H., 1983; Семке В.Я., 1988]. Клиническое сопоставления свидетельствуют о том, что конверсио</w:t>
      </w:r>
      <w:r>
        <w:rPr>
          <w:sz w:val="28"/>
          <w:szCs w:val="28"/>
        </w:rPr>
        <w:t>н</w:t>
      </w:r>
      <w:r>
        <w:rPr>
          <w:sz w:val="28"/>
          <w:szCs w:val="28"/>
        </w:rPr>
        <w:t>ный невроз отличает крайний полиморфизм и неустойчивость локализации фун</w:t>
      </w:r>
      <w:r>
        <w:rPr>
          <w:sz w:val="28"/>
          <w:szCs w:val="28"/>
        </w:rPr>
        <w:t>к</w:t>
      </w:r>
      <w:r>
        <w:rPr>
          <w:sz w:val="28"/>
          <w:szCs w:val="28"/>
        </w:rPr>
        <w:t>циональных нарушений, определяющие одновременное или последовательное в</w:t>
      </w:r>
      <w:r>
        <w:rPr>
          <w:sz w:val="28"/>
          <w:szCs w:val="28"/>
        </w:rPr>
        <w:t>о</w:t>
      </w:r>
      <w:r>
        <w:rPr>
          <w:sz w:val="28"/>
          <w:szCs w:val="28"/>
        </w:rPr>
        <w:t>влечение в структуру клинических проявлений  у одного пациента  различных о</w:t>
      </w:r>
      <w:r>
        <w:rPr>
          <w:sz w:val="28"/>
          <w:szCs w:val="28"/>
        </w:rPr>
        <w:t>р</w:t>
      </w:r>
      <w:r>
        <w:rPr>
          <w:sz w:val="28"/>
          <w:szCs w:val="28"/>
        </w:rPr>
        <w:t>ганных систем (например, сочетание кардиалгий с нарушениями кожной чувств</w:t>
      </w:r>
      <w:r>
        <w:rPr>
          <w:sz w:val="28"/>
          <w:szCs w:val="28"/>
        </w:rPr>
        <w:t>и</w:t>
      </w:r>
      <w:r>
        <w:rPr>
          <w:sz w:val="28"/>
          <w:szCs w:val="28"/>
        </w:rPr>
        <w:t>тельности или координации, расстройства моторики  кишечника  с диспноэ  и т.д.). В рамках концепции конверсии дисфункции внутренних органов интерпр</w:t>
      </w:r>
      <w:r>
        <w:rPr>
          <w:sz w:val="28"/>
          <w:szCs w:val="28"/>
        </w:rPr>
        <w:t>е</w:t>
      </w:r>
      <w:r>
        <w:rPr>
          <w:sz w:val="28"/>
          <w:szCs w:val="28"/>
        </w:rPr>
        <w:t>тируются как результат реализации защитного механизма – "перемещения эне</w:t>
      </w:r>
      <w:r>
        <w:rPr>
          <w:sz w:val="28"/>
          <w:szCs w:val="28"/>
        </w:rPr>
        <w:t>р</w:t>
      </w:r>
      <w:r>
        <w:rPr>
          <w:sz w:val="28"/>
          <w:szCs w:val="28"/>
        </w:rPr>
        <w:t>гии" неразрешенного и субъективно непереносимого эмоционального конфликта в соматическую сферу.</w:t>
      </w:r>
    </w:p>
    <w:p w14:paraId="42B2D32F" w14:textId="77777777" w:rsidR="007F149F" w:rsidRDefault="007F149F">
      <w:pPr>
        <w:widowControl/>
        <w:spacing w:before="0" w:after="0" w:line="360" w:lineRule="auto"/>
        <w:ind w:firstLine="720"/>
        <w:jc w:val="both"/>
        <w:rPr>
          <w:sz w:val="28"/>
          <w:szCs w:val="28"/>
        </w:rPr>
      </w:pPr>
      <w:r>
        <w:rPr>
          <w:sz w:val="28"/>
          <w:szCs w:val="28"/>
        </w:rPr>
        <w:t>Предложенная F. Alexander [1951] концепция вегетативного невроза, напр</w:t>
      </w:r>
      <w:r>
        <w:rPr>
          <w:sz w:val="28"/>
          <w:szCs w:val="28"/>
        </w:rPr>
        <w:t>о</w:t>
      </w:r>
      <w:r>
        <w:rPr>
          <w:sz w:val="28"/>
          <w:szCs w:val="28"/>
        </w:rPr>
        <w:t>тив, фокусируется на хронических функциональных (и органических) расстро</w:t>
      </w:r>
      <w:r>
        <w:rPr>
          <w:sz w:val="28"/>
          <w:szCs w:val="28"/>
        </w:rPr>
        <w:t>й</w:t>
      </w:r>
      <w:r>
        <w:rPr>
          <w:sz w:val="28"/>
          <w:szCs w:val="28"/>
        </w:rPr>
        <w:t>ствах с ограниченной топической проекцией в рамках одного органа (системы). Для определения ограниченных и малоизменчивых по локализации СФР в дал</w:t>
      </w:r>
      <w:r>
        <w:rPr>
          <w:sz w:val="28"/>
          <w:szCs w:val="28"/>
        </w:rPr>
        <w:t>ь</w:t>
      </w:r>
      <w:r>
        <w:rPr>
          <w:sz w:val="28"/>
          <w:szCs w:val="28"/>
        </w:rPr>
        <w:t>нейшем в рамках исследований функциональных расстройств вводится понятие “органный невроз” и проводится их целенаправленное изучение с учетом особе</w:t>
      </w:r>
      <w:r>
        <w:rPr>
          <w:sz w:val="28"/>
          <w:szCs w:val="28"/>
        </w:rPr>
        <w:t>н</w:t>
      </w:r>
      <w:r>
        <w:rPr>
          <w:sz w:val="28"/>
          <w:szCs w:val="28"/>
        </w:rPr>
        <w:t>ностей отдельно взятой органной системы [Stekel W., 1927; Smith D., 1962; Freyberger H., 1978 и др.]. При этом, в отличие от конверсионного невроза, анализ патогенетических механизмов “вегетативного невроза” не ограничивается псих</w:t>
      </w:r>
      <w:r>
        <w:rPr>
          <w:sz w:val="28"/>
          <w:szCs w:val="28"/>
        </w:rPr>
        <w:t>о</w:t>
      </w:r>
      <w:r>
        <w:rPr>
          <w:sz w:val="28"/>
          <w:szCs w:val="28"/>
        </w:rPr>
        <w:t>логическими факторами, а предусматривает возможность сложного взаимодейс</w:t>
      </w:r>
      <w:r>
        <w:rPr>
          <w:sz w:val="28"/>
          <w:szCs w:val="28"/>
        </w:rPr>
        <w:t>т</w:t>
      </w:r>
      <w:r>
        <w:rPr>
          <w:sz w:val="28"/>
          <w:szCs w:val="28"/>
        </w:rPr>
        <w:t>вия стрессовых воздействий, психической и субклинической соматической пат</w:t>
      </w:r>
      <w:r>
        <w:rPr>
          <w:sz w:val="28"/>
          <w:szCs w:val="28"/>
        </w:rPr>
        <w:t>о</w:t>
      </w:r>
      <w:r>
        <w:rPr>
          <w:sz w:val="28"/>
          <w:szCs w:val="28"/>
        </w:rPr>
        <w:t>логии [Смулевич А.Б. с соавт., 1989; Pilowsky I., 1992; Морковкина И.В., Серп</w:t>
      </w:r>
      <w:r>
        <w:rPr>
          <w:sz w:val="28"/>
          <w:szCs w:val="28"/>
        </w:rPr>
        <w:t>у</w:t>
      </w:r>
      <w:r>
        <w:rPr>
          <w:sz w:val="28"/>
          <w:szCs w:val="28"/>
        </w:rPr>
        <w:t xml:space="preserve">ховитина Т.В. 1992; Gwee K. С соавт., 1996; Whitehead W.E., Palsson O.S., 1998]. </w:t>
      </w:r>
    </w:p>
    <w:p w14:paraId="615C7A9A" w14:textId="77777777" w:rsidR="007F149F" w:rsidRDefault="007F149F">
      <w:pPr>
        <w:widowControl/>
        <w:spacing w:before="0" w:after="0" w:line="360" w:lineRule="auto"/>
        <w:ind w:firstLine="720"/>
        <w:jc w:val="both"/>
        <w:rPr>
          <w:sz w:val="28"/>
          <w:szCs w:val="28"/>
        </w:rPr>
      </w:pPr>
      <w:r>
        <w:rPr>
          <w:sz w:val="28"/>
          <w:szCs w:val="28"/>
        </w:rPr>
        <w:t>Рассматриваемая клиническая гетерогенность СФР находит свое отражение и в ряде типологических схем, предусматривающих дихотомическое деление с</w:t>
      </w:r>
      <w:r>
        <w:rPr>
          <w:sz w:val="28"/>
          <w:szCs w:val="28"/>
        </w:rPr>
        <w:t>о</w:t>
      </w:r>
      <w:r>
        <w:rPr>
          <w:sz w:val="28"/>
          <w:szCs w:val="28"/>
        </w:rPr>
        <w:t>матовегетативных нарушений в зависимости от полиморфизма и стойкости топ</w:t>
      </w:r>
      <w:r>
        <w:rPr>
          <w:sz w:val="28"/>
          <w:szCs w:val="28"/>
        </w:rPr>
        <w:t>и</w:t>
      </w:r>
      <w:r>
        <w:rPr>
          <w:sz w:val="28"/>
          <w:szCs w:val="28"/>
        </w:rPr>
        <w:t>ческой проекции. К ним, в частности, относится предпринятое в работах Cloninger C. с соавт. [1984] деление пациентов с СФР на больных с разнообразными ра</w:t>
      </w:r>
      <w:r>
        <w:rPr>
          <w:sz w:val="28"/>
          <w:szCs w:val="28"/>
        </w:rPr>
        <w:t>с</w:t>
      </w:r>
      <w:r>
        <w:rPr>
          <w:sz w:val="28"/>
          <w:szCs w:val="28"/>
        </w:rPr>
        <w:t>стройствами с одной стороны и однообразными и стойкими функциональными нарушениями при ограниченном количестве соматических жалоб – с другой. Lipowski Z. [1988] считает целесообразным выделять “ограниченное соматизир</w:t>
      </w:r>
      <w:r>
        <w:rPr>
          <w:sz w:val="28"/>
          <w:szCs w:val="28"/>
        </w:rPr>
        <w:t>о</w:t>
      </w:r>
      <w:r>
        <w:rPr>
          <w:sz w:val="28"/>
          <w:szCs w:val="28"/>
        </w:rPr>
        <w:t>ванное расстройство” из общей группы соматизированных расстройств. Сходным образом Лебедева М.О. [1992] в результате детального анализа клинических х</w:t>
      </w:r>
      <w:r>
        <w:rPr>
          <w:sz w:val="28"/>
          <w:szCs w:val="28"/>
        </w:rPr>
        <w:t>а</w:t>
      </w:r>
      <w:r>
        <w:rPr>
          <w:sz w:val="28"/>
          <w:szCs w:val="28"/>
        </w:rPr>
        <w:t>рактеристик 97 пациентов с СФР в рамках пограничной психической патологии отмечает целый ряд различий, касающихся преморбида, клинической динамики и эффективности различных методов фармакотерапии в подгруппах больных с из</w:t>
      </w:r>
      <w:r>
        <w:rPr>
          <w:sz w:val="28"/>
          <w:szCs w:val="28"/>
        </w:rPr>
        <w:t>о</w:t>
      </w:r>
      <w:r>
        <w:rPr>
          <w:sz w:val="28"/>
          <w:szCs w:val="28"/>
        </w:rPr>
        <w:t xml:space="preserve">морфными и полиморфными телесными сенсациями.  </w:t>
      </w:r>
    </w:p>
    <w:p w14:paraId="33D85F8E" w14:textId="77777777" w:rsidR="007F149F" w:rsidRDefault="007F149F">
      <w:pPr>
        <w:widowControl/>
        <w:spacing w:before="0" w:after="0" w:line="360" w:lineRule="auto"/>
        <w:ind w:firstLine="720"/>
        <w:jc w:val="both"/>
        <w:rPr>
          <w:sz w:val="28"/>
          <w:szCs w:val="28"/>
        </w:rPr>
      </w:pPr>
      <w:r>
        <w:rPr>
          <w:sz w:val="28"/>
          <w:szCs w:val="28"/>
        </w:rPr>
        <w:t>В соответствии с результатами проведенного эпидемиологического иссл</w:t>
      </w:r>
      <w:r>
        <w:rPr>
          <w:sz w:val="28"/>
          <w:szCs w:val="28"/>
        </w:rPr>
        <w:t>е</w:t>
      </w:r>
      <w:r>
        <w:rPr>
          <w:sz w:val="28"/>
          <w:szCs w:val="28"/>
        </w:rPr>
        <w:t>дования (представленными в главе “Эпидемиологическая характеристика орга</w:t>
      </w:r>
      <w:r>
        <w:rPr>
          <w:sz w:val="28"/>
          <w:szCs w:val="28"/>
        </w:rPr>
        <w:t>н</w:t>
      </w:r>
      <w:r>
        <w:rPr>
          <w:sz w:val="28"/>
          <w:szCs w:val="28"/>
        </w:rPr>
        <w:t>ных неврозов у пациентов общемедицинской сети”), суммарная доля пациентов с соматоформными расстройствами – (20,1%) включает 2 примерно равные соста</w:t>
      </w:r>
      <w:r>
        <w:rPr>
          <w:sz w:val="28"/>
          <w:szCs w:val="28"/>
        </w:rPr>
        <w:t>в</w:t>
      </w:r>
      <w:r>
        <w:rPr>
          <w:sz w:val="28"/>
          <w:szCs w:val="28"/>
        </w:rPr>
        <w:t>ляющие: больные, квалифицированные в рамках органных неврозов (11,4%; 248 пациентов) и пациенты, страдающие соматизированными истерическими ра</w:t>
      </w:r>
      <w:r>
        <w:rPr>
          <w:sz w:val="28"/>
          <w:szCs w:val="28"/>
        </w:rPr>
        <w:t>с</w:t>
      </w:r>
      <w:r>
        <w:rPr>
          <w:sz w:val="28"/>
          <w:szCs w:val="28"/>
        </w:rPr>
        <w:t>стройствами (8,8%; 191 пациент). При этом, как уже отмечалось, установлены различные пропорции распределения органных неврозов и соматизированных и</w:t>
      </w:r>
      <w:r>
        <w:rPr>
          <w:sz w:val="28"/>
          <w:szCs w:val="28"/>
        </w:rPr>
        <w:t>с</w:t>
      </w:r>
      <w:r>
        <w:rPr>
          <w:sz w:val="28"/>
          <w:szCs w:val="28"/>
        </w:rPr>
        <w:t>терических расстройств в многопрофильном стационаре и городской поликлин</w:t>
      </w:r>
      <w:r>
        <w:rPr>
          <w:sz w:val="28"/>
          <w:szCs w:val="28"/>
        </w:rPr>
        <w:t>и</w:t>
      </w:r>
      <w:r>
        <w:rPr>
          <w:sz w:val="28"/>
          <w:szCs w:val="28"/>
        </w:rPr>
        <w:t xml:space="preserve">ке: для органных неврозов это соотношение составило 4% в ГКБ №1 против 38,7% в поликлинике № 171, для соматизированных истерических расстройств – соответсвенно 7,8% против 12,3%. </w:t>
      </w:r>
    </w:p>
    <w:p w14:paraId="0ED69CDC" w14:textId="77777777" w:rsidR="007F149F" w:rsidRDefault="007F149F">
      <w:pPr>
        <w:widowControl/>
        <w:spacing w:before="0" w:after="0" w:line="360" w:lineRule="auto"/>
        <w:ind w:firstLine="720"/>
        <w:jc w:val="both"/>
        <w:rPr>
          <w:sz w:val="28"/>
          <w:szCs w:val="28"/>
        </w:rPr>
      </w:pPr>
      <w:r>
        <w:rPr>
          <w:sz w:val="28"/>
          <w:szCs w:val="28"/>
        </w:rPr>
        <w:t>Дальнейший анализ полученных эпидемиологических данных обнаружив</w:t>
      </w:r>
      <w:r>
        <w:rPr>
          <w:sz w:val="28"/>
          <w:szCs w:val="28"/>
        </w:rPr>
        <w:t>а</w:t>
      </w:r>
      <w:r>
        <w:rPr>
          <w:sz w:val="28"/>
          <w:szCs w:val="28"/>
        </w:rPr>
        <w:t>ет достоверные различия между указанными подгруппами по большинству оц</w:t>
      </w:r>
      <w:r>
        <w:rPr>
          <w:sz w:val="28"/>
          <w:szCs w:val="28"/>
        </w:rPr>
        <w:t>е</w:t>
      </w:r>
      <w:r>
        <w:rPr>
          <w:sz w:val="28"/>
          <w:szCs w:val="28"/>
        </w:rPr>
        <w:t>ниваемых социально-демографических и клинических параметров.</w:t>
      </w:r>
    </w:p>
    <w:p w14:paraId="5A4C6855" w14:textId="77777777" w:rsidR="007F149F" w:rsidRDefault="007F149F">
      <w:pPr>
        <w:widowControl/>
        <w:spacing w:before="0" w:after="0" w:line="360" w:lineRule="auto"/>
        <w:ind w:firstLine="720"/>
        <w:jc w:val="both"/>
        <w:rPr>
          <w:sz w:val="28"/>
          <w:szCs w:val="28"/>
        </w:rPr>
      </w:pPr>
      <w:r>
        <w:rPr>
          <w:sz w:val="28"/>
          <w:szCs w:val="28"/>
        </w:rPr>
        <w:t>В частности, выявляются разные пропорции пациентов мужского и женск</w:t>
      </w:r>
      <w:r>
        <w:rPr>
          <w:sz w:val="28"/>
          <w:szCs w:val="28"/>
        </w:rPr>
        <w:t>о</w:t>
      </w:r>
      <w:r>
        <w:rPr>
          <w:sz w:val="28"/>
          <w:szCs w:val="28"/>
        </w:rPr>
        <w:t>го пола. Если среди больных с органными неврозами соотношение мужчин и женщин составляет примерно 1:2 (29,1% против 70,9% соответственно), то среди больных с соматизированными истерическими расстройствами обнаруживается намного более выраженное смещение пропорции в сторону женского пола, доля которых превосходит долю мужчин почти в 4 раза (19,2% против 80,8%). Знач</w:t>
      </w:r>
      <w:r>
        <w:rPr>
          <w:sz w:val="28"/>
          <w:szCs w:val="28"/>
        </w:rPr>
        <w:t>е</w:t>
      </w:r>
      <w:r>
        <w:rPr>
          <w:sz w:val="28"/>
          <w:szCs w:val="28"/>
        </w:rPr>
        <w:t>ния среднего возраста на момент обследования в рассматриваемых группах пац</w:t>
      </w:r>
      <w:r>
        <w:rPr>
          <w:sz w:val="28"/>
          <w:szCs w:val="28"/>
        </w:rPr>
        <w:t>и</w:t>
      </w:r>
      <w:r>
        <w:rPr>
          <w:sz w:val="28"/>
          <w:szCs w:val="28"/>
        </w:rPr>
        <w:t>ентов остаются сопоставимыми: 49,2</w:t>
      </w:r>
      <w:r>
        <w:rPr>
          <w:sz w:val="28"/>
          <w:szCs w:val="28"/>
          <w:u w:val="single"/>
        </w:rPr>
        <w:t>+</w:t>
      </w:r>
      <w:r>
        <w:rPr>
          <w:sz w:val="28"/>
          <w:szCs w:val="28"/>
        </w:rPr>
        <w:t>2,1 для больных с органными неврозами и 48,9</w:t>
      </w:r>
      <w:r>
        <w:rPr>
          <w:sz w:val="28"/>
          <w:szCs w:val="28"/>
          <w:u w:val="single"/>
        </w:rPr>
        <w:t>+</w:t>
      </w:r>
      <w:r>
        <w:rPr>
          <w:sz w:val="28"/>
          <w:szCs w:val="28"/>
        </w:rPr>
        <w:t>2,4 лет для пациентов с соматизированными истерическими расстройствами.</w:t>
      </w:r>
    </w:p>
    <w:p w14:paraId="404B5880" w14:textId="77777777" w:rsidR="007F149F" w:rsidRDefault="007F149F">
      <w:pPr>
        <w:widowControl/>
        <w:spacing w:before="0" w:after="0" w:line="360" w:lineRule="auto"/>
        <w:ind w:firstLine="720"/>
        <w:jc w:val="both"/>
        <w:rPr>
          <w:sz w:val="28"/>
          <w:szCs w:val="28"/>
        </w:rPr>
      </w:pPr>
      <w:r>
        <w:rPr>
          <w:sz w:val="28"/>
          <w:szCs w:val="28"/>
        </w:rPr>
        <w:t>Показатели уровня образования в свою очередь свидетельствуют об отл</w:t>
      </w:r>
      <w:r>
        <w:rPr>
          <w:sz w:val="28"/>
          <w:szCs w:val="28"/>
        </w:rPr>
        <w:t>и</w:t>
      </w:r>
      <w:r>
        <w:rPr>
          <w:sz w:val="28"/>
          <w:szCs w:val="28"/>
        </w:rPr>
        <w:t>чии пациентов с органными неврозами от больных с соматизированными истер</w:t>
      </w:r>
      <w:r>
        <w:rPr>
          <w:sz w:val="28"/>
          <w:szCs w:val="28"/>
        </w:rPr>
        <w:t>и</w:t>
      </w:r>
      <w:r>
        <w:rPr>
          <w:sz w:val="28"/>
          <w:szCs w:val="28"/>
        </w:rPr>
        <w:t>ческими состояниями (таблица 1). Доля больных органными неврозами с высшим образованием достоверно превосходит аналогичный показатель в группе сомат</w:t>
      </w:r>
      <w:r>
        <w:rPr>
          <w:sz w:val="28"/>
          <w:szCs w:val="28"/>
        </w:rPr>
        <w:t>и</w:t>
      </w:r>
      <w:r>
        <w:rPr>
          <w:sz w:val="28"/>
          <w:szCs w:val="28"/>
        </w:rPr>
        <w:t>зированных истерических расстройств (50,8% против 41,9%; p&lt;0,05). В то же время среди пациентов с соматизированными истерическими расстройствами больше пациентов с неполным (14,7% против 10,5% соответственно; p&lt;0,05) и з</w:t>
      </w:r>
      <w:r>
        <w:rPr>
          <w:sz w:val="28"/>
          <w:szCs w:val="28"/>
        </w:rPr>
        <w:t>а</w:t>
      </w:r>
      <w:r>
        <w:rPr>
          <w:sz w:val="28"/>
          <w:szCs w:val="28"/>
        </w:rPr>
        <w:t>конченным средним (18,3% против 12,9% соответственно; p&lt;0,05) образованием, чем в группе больных с органными неврозами.</w:t>
      </w:r>
    </w:p>
    <w:p w14:paraId="258EF540" w14:textId="77777777" w:rsidR="007F149F" w:rsidRDefault="007F149F">
      <w:pPr>
        <w:widowControl/>
        <w:spacing w:before="0" w:after="0" w:line="360" w:lineRule="auto"/>
        <w:ind w:firstLine="720"/>
        <w:jc w:val="both"/>
        <w:rPr>
          <w:sz w:val="28"/>
          <w:szCs w:val="28"/>
        </w:rPr>
      </w:pPr>
      <w:r>
        <w:rPr>
          <w:sz w:val="28"/>
          <w:szCs w:val="28"/>
        </w:rPr>
        <w:t>Отдельные достоверные отличия выявляются в показателях професси</w:t>
      </w:r>
      <w:r>
        <w:rPr>
          <w:sz w:val="28"/>
          <w:szCs w:val="28"/>
        </w:rPr>
        <w:t>о</w:t>
      </w:r>
      <w:r>
        <w:rPr>
          <w:sz w:val="28"/>
          <w:szCs w:val="28"/>
        </w:rPr>
        <w:t>нальной занятости (таблица 2). Пациентов с органными неврозами отличают б</w:t>
      </w:r>
      <w:r>
        <w:rPr>
          <w:sz w:val="28"/>
          <w:szCs w:val="28"/>
        </w:rPr>
        <w:t>о</w:t>
      </w:r>
      <w:r>
        <w:rPr>
          <w:sz w:val="28"/>
          <w:szCs w:val="28"/>
        </w:rPr>
        <w:t>лее высокие доли лиц, занятых в сфере науки (5,6% против 1,6% в группе бол</w:t>
      </w:r>
      <w:r>
        <w:rPr>
          <w:sz w:val="28"/>
          <w:szCs w:val="28"/>
        </w:rPr>
        <w:t>ь</w:t>
      </w:r>
      <w:r>
        <w:rPr>
          <w:sz w:val="28"/>
          <w:szCs w:val="28"/>
        </w:rPr>
        <w:t>ных с соматизированными истерическими расстройствами; p&lt;0,05). В то же время доля пациентов, занятых физическим трудом, оказывается больше (различия на уровне статистической тенденции, р=0,873) в группе соматизированных истер</w:t>
      </w:r>
      <w:r>
        <w:rPr>
          <w:sz w:val="28"/>
          <w:szCs w:val="28"/>
        </w:rPr>
        <w:t>и</w:t>
      </w:r>
      <w:r>
        <w:rPr>
          <w:sz w:val="28"/>
          <w:szCs w:val="28"/>
        </w:rPr>
        <w:t>ческих расстройств, чем в группе органных неврозов (17,2% против 13,7% соо</w:t>
      </w:r>
      <w:r>
        <w:rPr>
          <w:sz w:val="28"/>
          <w:szCs w:val="28"/>
        </w:rPr>
        <w:t>т</w:t>
      </w:r>
      <w:r>
        <w:rPr>
          <w:sz w:val="28"/>
          <w:szCs w:val="28"/>
        </w:rPr>
        <w:t xml:space="preserve">ветственно). В отношении остальных показателей профессиональной занятости достоверных различий не установлено. </w:t>
      </w:r>
    </w:p>
    <w:p w14:paraId="78636E6A" w14:textId="77777777" w:rsidR="007F149F" w:rsidRDefault="007F149F">
      <w:pPr>
        <w:widowControl/>
        <w:spacing w:before="0" w:after="0" w:line="360" w:lineRule="auto"/>
        <w:ind w:firstLine="720"/>
        <w:jc w:val="both"/>
        <w:rPr>
          <w:sz w:val="28"/>
          <w:szCs w:val="28"/>
        </w:rPr>
      </w:pPr>
    </w:p>
    <w:p w14:paraId="198FD45E" w14:textId="77777777" w:rsidR="007F149F" w:rsidRDefault="007F149F">
      <w:pPr>
        <w:widowControl/>
        <w:spacing w:before="0" w:after="0" w:line="360" w:lineRule="auto"/>
        <w:ind w:firstLine="720"/>
        <w:jc w:val="both"/>
        <w:rPr>
          <w:sz w:val="28"/>
          <w:szCs w:val="28"/>
        </w:rPr>
      </w:pPr>
      <w:r>
        <w:rPr>
          <w:sz w:val="28"/>
          <w:szCs w:val="28"/>
        </w:rPr>
        <w:t>Таблица 1. Распределение показателей уровня образования у пациентов с органными неврозами и с соматизированными истерическими расстройствами.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808"/>
        <w:gridCol w:w="1809"/>
        <w:gridCol w:w="1808"/>
        <w:gridCol w:w="1809"/>
      </w:tblGrid>
      <w:tr w:rsidR="007F149F" w14:paraId="0F33CBF8" w14:textId="77777777">
        <w:tblPrEx>
          <w:tblCellMar>
            <w:top w:w="0" w:type="dxa"/>
            <w:left w:w="0" w:type="dxa"/>
            <w:bottom w:w="0" w:type="dxa"/>
            <w:right w:w="0" w:type="dxa"/>
          </w:tblCellMar>
        </w:tblPrEx>
        <w:trPr>
          <w:cantSplit/>
          <w:trHeight w:val="255"/>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tcPr>
          <w:p w14:paraId="3DD2D75E" w14:textId="77777777" w:rsidR="007F149F" w:rsidRDefault="007F149F">
            <w:pPr>
              <w:widowControl/>
              <w:spacing w:before="0" w:after="0"/>
              <w:ind w:left="147"/>
            </w:pPr>
            <w:r>
              <w:t>Образование</w:t>
            </w:r>
          </w:p>
        </w:tc>
        <w:tc>
          <w:tcPr>
            <w:tcW w:w="3617" w:type="dxa"/>
            <w:gridSpan w:val="2"/>
            <w:tcBorders>
              <w:top w:val="single" w:sz="4" w:space="0" w:color="auto"/>
              <w:left w:val="single" w:sz="4" w:space="0" w:color="auto"/>
              <w:bottom w:val="single" w:sz="4" w:space="0" w:color="auto"/>
              <w:right w:val="single" w:sz="4" w:space="0" w:color="auto"/>
            </w:tcBorders>
          </w:tcPr>
          <w:p w14:paraId="5C9CF3FC" w14:textId="77777777" w:rsidR="007F149F" w:rsidRDefault="007F149F">
            <w:pPr>
              <w:widowControl/>
              <w:spacing w:before="0" w:after="0"/>
              <w:jc w:val="center"/>
            </w:pPr>
            <w:r>
              <w:t>Пациенты с соматизированными истерическими расстройствами (n=191)</w:t>
            </w:r>
          </w:p>
        </w:tc>
        <w:tc>
          <w:tcPr>
            <w:tcW w:w="3617" w:type="dxa"/>
            <w:gridSpan w:val="2"/>
            <w:tcBorders>
              <w:top w:val="single" w:sz="4" w:space="0" w:color="auto"/>
              <w:left w:val="single" w:sz="4" w:space="0" w:color="auto"/>
              <w:bottom w:val="single" w:sz="4" w:space="0" w:color="auto"/>
              <w:right w:val="single" w:sz="4" w:space="0" w:color="auto"/>
            </w:tcBorders>
          </w:tcPr>
          <w:p w14:paraId="0C48E54A" w14:textId="77777777" w:rsidR="007F149F" w:rsidRDefault="007F149F">
            <w:pPr>
              <w:widowControl/>
              <w:spacing w:before="0" w:after="0"/>
              <w:jc w:val="center"/>
            </w:pPr>
            <w:r>
              <w:t>Пациенты с органными</w:t>
            </w:r>
          </w:p>
          <w:p w14:paraId="6390FA15" w14:textId="77777777" w:rsidR="007F149F" w:rsidRDefault="007F149F">
            <w:pPr>
              <w:widowControl/>
              <w:spacing w:before="0" w:after="0"/>
              <w:jc w:val="center"/>
            </w:pPr>
            <w:r>
              <w:t xml:space="preserve">неврозами </w:t>
            </w:r>
          </w:p>
          <w:p w14:paraId="4BD6EC4B" w14:textId="77777777" w:rsidR="007F149F" w:rsidRDefault="007F149F">
            <w:pPr>
              <w:widowControl/>
              <w:spacing w:before="0" w:after="0"/>
              <w:jc w:val="center"/>
            </w:pPr>
            <w:r>
              <w:t>(n=248)</w:t>
            </w:r>
          </w:p>
        </w:tc>
      </w:tr>
      <w:tr w:rsidR="007F149F" w14:paraId="491F36CC" w14:textId="77777777">
        <w:tblPrEx>
          <w:tblCellMar>
            <w:top w:w="0" w:type="dxa"/>
            <w:left w:w="0" w:type="dxa"/>
            <w:bottom w:w="0" w:type="dxa"/>
            <w:right w:w="0" w:type="dxa"/>
          </w:tblCellMar>
        </w:tblPrEx>
        <w:trPr>
          <w:cantSplit/>
          <w:trHeight w:val="255"/>
          <w:jc w:val="center"/>
        </w:trPr>
        <w:tc>
          <w:tcPr>
            <w:tcW w:w="2552" w:type="dxa"/>
            <w:vMerge/>
            <w:tcBorders>
              <w:top w:val="single" w:sz="4" w:space="0" w:color="auto"/>
              <w:left w:val="single" w:sz="4" w:space="0" w:color="auto"/>
              <w:bottom w:val="single" w:sz="4" w:space="0" w:color="auto"/>
              <w:right w:val="single" w:sz="4" w:space="0" w:color="auto"/>
            </w:tcBorders>
            <w:vAlign w:val="bottom"/>
          </w:tcPr>
          <w:p w14:paraId="5124B0F3" w14:textId="77777777" w:rsidR="007F149F" w:rsidRDefault="007F149F">
            <w:pPr>
              <w:widowControl/>
              <w:spacing w:before="0" w:after="0"/>
              <w:ind w:left="147"/>
            </w:pPr>
          </w:p>
        </w:tc>
        <w:tc>
          <w:tcPr>
            <w:tcW w:w="1808" w:type="dxa"/>
            <w:tcBorders>
              <w:top w:val="single" w:sz="4" w:space="0" w:color="auto"/>
              <w:left w:val="single" w:sz="4" w:space="0" w:color="auto"/>
              <w:bottom w:val="single" w:sz="4" w:space="0" w:color="auto"/>
              <w:right w:val="single" w:sz="4" w:space="0" w:color="auto"/>
            </w:tcBorders>
            <w:vAlign w:val="bottom"/>
          </w:tcPr>
          <w:p w14:paraId="07A53B8A" w14:textId="77777777" w:rsidR="007F149F" w:rsidRDefault="007F149F">
            <w:pPr>
              <w:widowControl/>
              <w:spacing w:before="0" w:after="0"/>
              <w:jc w:val="center"/>
            </w:pPr>
            <w:r>
              <w:t>Абс.</w:t>
            </w:r>
          </w:p>
        </w:tc>
        <w:tc>
          <w:tcPr>
            <w:tcW w:w="1809" w:type="dxa"/>
            <w:tcBorders>
              <w:top w:val="single" w:sz="4" w:space="0" w:color="auto"/>
              <w:left w:val="single" w:sz="4" w:space="0" w:color="auto"/>
              <w:bottom w:val="single" w:sz="4" w:space="0" w:color="auto"/>
              <w:right w:val="single" w:sz="4" w:space="0" w:color="auto"/>
            </w:tcBorders>
            <w:vAlign w:val="bottom"/>
          </w:tcPr>
          <w:p w14:paraId="68E9C7C4" w14:textId="77777777" w:rsidR="007F149F" w:rsidRDefault="007F149F">
            <w:pPr>
              <w:widowControl/>
              <w:spacing w:before="0" w:after="0"/>
              <w:jc w:val="center"/>
            </w:pPr>
            <w:r>
              <w:t>%</w:t>
            </w:r>
          </w:p>
        </w:tc>
        <w:tc>
          <w:tcPr>
            <w:tcW w:w="1808" w:type="dxa"/>
            <w:tcBorders>
              <w:top w:val="single" w:sz="4" w:space="0" w:color="auto"/>
              <w:left w:val="single" w:sz="4" w:space="0" w:color="auto"/>
              <w:bottom w:val="single" w:sz="4" w:space="0" w:color="auto"/>
              <w:right w:val="single" w:sz="4" w:space="0" w:color="auto"/>
            </w:tcBorders>
            <w:vAlign w:val="bottom"/>
          </w:tcPr>
          <w:p w14:paraId="6BA1919A" w14:textId="77777777" w:rsidR="007F149F" w:rsidRDefault="007F149F">
            <w:pPr>
              <w:widowControl/>
              <w:spacing w:before="0" w:after="0"/>
              <w:jc w:val="center"/>
            </w:pPr>
            <w:r>
              <w:t>Абс.</w:t>
            </w:r>
          </w:p>
        </w:tc>
        <w:tc>
          <w:tcPr>
            <w:tcW w:w="1809" w:type="dxa"/>
            <w:tcBorders>
              <w:top w:val="single" w:sz="4" w:space="0" w:color="auto"/>
              <w:left w:val="single" w:sz="4" w:space="0" w:color="auto"/>
              <w:bottom w:val="single" w:sz="4" w:space="0" w:color="auto"/>
              <w:right w:val="single" w:sz="4" w:space="0" w:color="auto"/>
            </w:tcBorders>
            <w:vAlign w:val="bottom"/>
          </w:tcPr>
          <w:p w14:paraId="305BB443" w14:textId="77777777" w:rsidR="007F149F" w:rsidRDefault="007F149F">
            <w:pPr>
              <w:widowControl/>
              <w:spacing w:before="0" w:after="0"/>
              <w:jc w:val="center"/>
            </w:pPr>
            <w:r>
              <w:t>%</w:t>
            </w:r>
          </w:p>
        </w:tc>
      </w:tr>
      <w:tr w:rsidR="007F149F" w14:paraId="579E50E7"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4D85FC63" w14:textId="77777777" w:rsidR="007F149F" w:rsidRDefault="007F149F">
            <w:pPr>
              <w:widowControl/>
              <w:spacing w:before="0" w:after="0"/>
              <w:ind w:left="147"/>
            </w:pPr>
            <w:r>
              <w:t>Высшее</w:t>
            </w:r>
          </w:p>
        </w:tc>
        <w:tc>
          <w:tcPr>
            <w:tcW w:w="1808" w:type="dxa"/>
            <w:tcBorders>
              <w:top w:val="single" w:sz="4" w:space="0" w:color="auto"/>
              <w:left w:val="single" w:sz="4" w:space="0" w:color="auto"/>
              <w:bottom w:val="single" w:sz="4" w:space="0" w:color="auto"/>
              <w:right w:val="single" w:sz="4" w:space="0" w:color="auto"/>
            </w:tcBorders>
            <w:vAlign w:val="bottom"/>
          </w:tcPr>
          <w:p w14:paraId="2830385C" w14:textId="77777777" w:rsidR="007F149F" w:rsidRDefault="007F149F">
            <w:pPr>
              <w:widowControl/>
              <w:spacing w:before="0" w:after="0"/>
              <w:jc w:val="center"/>
            </w:pPr>
            <w:r>
              <w:t>80</w:t>
            </w:r>
          </w:p>
        </w:tc>
        <w:tc>
          <w:tcPr>
            <w:tcW w:w="1809" w:type="dxa"/>
            <w:tcBorders>
              <w:top w:val="single" w:sz="4" w:space="0" w:color="auto"/>
              <w:left w:val="single" w:sz="4" w:space="0" w:color="auto"/>
              <w:bottom w:val="single" w:sz="4" w:space="0" w:color="auto"/>
              <w:right w:val="single" w:sz="4" w:space="0" w:color="auto"/>
            </w:tcBorders>
            <w:vAlign w:val="bottom"/>
          </w:tcPr>
          <w:p w14:paraId="5CEEE575" w14:textId="77777777" w:rsidR="007F149F" w:rsidRDefault="007F149F">
            <w:pPr>
              <w:widowControl/>
              <w:spacing w:before="0" w:after="0"/>
              <w:jc w:val="center"/>
            </w:pPr>
            <w:r>
              <w:t>41,9</w:t>
            </w:r>
          </w:p>
        </w:tc>
        <w:tc>
          <w:tcPr>
            <w:tcW w:w="1808" w:type="dxa"/>
            <w:tcBorders>
              <w:top w:val="single" w:sz="4" w:space="0" w:color="auto"/>
              <w:left w:val="single" w:sz="4" w:space="0" w:color="auto"/>
              <w:bottom w:val="single" w:sz="4" w:space="0" w:color="auto"/>
              <w:right w:val="single" w:sz="4" w:space="0" w:color="auto"/>
            </w:tcBorders>
            <w:vAlign w:val="bottom"/>
          </w:tcPr>
          <w:p w14:paraId="53E590A5" w14:textId="77777777" w:rsidR="007F149F" w:rsidRDefault="007F149F">
            <w:pPr>
              <w:widowControl/>
              <w:spacing w:before="0" w:after="0"/>
              <w:jc w:val="center"/>
            </w:pPr>
            <w:r>
              <w:t>126</w:t>
            </w:r>
          </w:p>
        </w:tc>
        <w:tc>
          <w:tcPr>
            <w:tcW w:w="1809" w:type="dxa"/>
            <w:tcBorders>
              <w:top w:val="single" w:sz="4" w:space="0" w:color="auto"/>
              <w:left w:val="single" w:sz="4" w:space="0" w:color="auto"/>
              <w:bottom w:val="single" w:sz="4" w:space="0" w:color="auto"/>
              <w:right w:val="single" w:sz="4" w:space="0" w:color="auto"/>
            </w:tcBorders>
            <w:vAlign w:val="bottom"/>
          </w:tcPr>
          <w:p w14:paraId="28EAED4C" w14:textId="77777777" w:rsidR="007F149F" w:rsidRDefault="007F149F">
            <w:pPr>
              <w:widowControl/>
              <w:spacing w:before="0" w:after="0"/>
              <w:jc w:val="center"/>
            </w:pPr>
            <w:r>
              <w:t>50,8</w:t>
            </w:r>
          </w:p>
        </w:tc>
      </w:tr>
      <w:tr w:rsidR="007F149F" w14:paraId="5D986DFD"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F929504" w14:textId="77777777" w:rsidR="007F149F" w:rsidRDefault="007F149F">
            <w:pPr>
              <w:widowControl/>
              <w:spacing w:before="0" w:after="0"/>
              <w:ind w:left="147"/>
            </w:pPr>
            <w:r>
              <w:t>Неполное высшее</w:t>
            </w:r>
          </w:p>
        </w:tc>
        <w:tc>
          <w:tcPr>
            <w:tcW w:w="1808" w:type="dxa"/>
            <w:tcBorders>
              <w:top w:val="single" w:sz="4" w:space="0" w:color="auto"/>
              <w:left w:val="single" w:sz="4" w:space="0" w:color="auto"/>
              <w:bottom w:val="single" w:sz="4" w:space="0" w:color="auto"/>
              <w:right w:val="single" w:sz="4" w:space="0" w:color="auto"/>
            </w:tcBorders>
            <w:vAlign w:val="bottom"/>
          </w:tcPr>
          <w:p w14:paraId="656BB841" w14:textId="77777777" w:rsidR="007F149F" w:rsidRDefault="007F149F">
            <w:pPr>
              <w:widowControl/>
              <w:spacing w:before="0" w:after="0"/>
              <w:jc w:val="center"/>
            </w:pPr>
            <w:r>
              <w:t>15</w:t>
            </w:r>
          </w:p>
        </w:tc>
        <w:tc>
          <w:tcPr>
            <w:tcW w:w="1809" w:type="dxa"/>
            <w:tcBorders>
              <w:top w:val="single" w:sz="4" w:space="0" w:color="auto"/>
              <w:left w:val="single" w:sz="4" w:space="0" w:color="auto"/>
              <w:bottom w:val="single" w:sz="4" w:space="0" w:color="auto"/>
              <w:right w:val="single" w:sz="4" w:space="0" w:color="auto"/>
            </w:tcBorders>
            <w:vAlign w:val="bottom"/>
          </w:tcPr>
          <w:p w14:paraId="708894EA" w14:textId="77777777" w:rsidR="007F149F" w:rsidRDefault="007F149F">
            <w:pPr>
              <w:widowControl/>
              <w:spacing w:before="0" w:after="0"/>
              <w:jc w:val="center"/>
            </w:pPr>
            <w:r>
              <w:t>7,9</w:t>
            </w:r>
          </w:p>
        </w:tc>
        <w:tc>
          <w:tcPr>
            <w:tcW w:w="1808" w:type="dxa"/>
            <w:tcBorders>
              <w:top w:val="single" w:sz="4" w:space="0" w:color="auto"/>
              <w:left w:val="single" w:sz="4" w:space="0" w:color="auto"/>
              <w:bottom w:val="single" w:sz="4" w:space="0" w:color="auto"/>
              <w:right w:val="single" w:sz="4" w:space="0" w:color="auto"/>
            </w:tcBorders>
            <w:vAlign w:val="bottom"/>
          </w:tcPr>
          <w:p w14:paraId="42C5C626" w14:textId="77777777" w:rsidR="007F149F" w:rsidRDefault="007F149F">
            <w:pPr>
              <w:widowControl/>
              <w:spacing w:before="0" w:after="0"/>
              <w:jc w:val="center"/>
            </w:pPr>
            <w:r>
              <w:t>19</w:t>
            </w:r>
          </w:p>
        </w:tc>
        <w:tc>
          <w:tcPr>
            <w:tcW w:w="1809" w:type="dxa"/>
            <w:tcBorders>
              <w:top w:val="single" w:sz="4" w:space="0" w:color="auto"/>
              <w:left w:val="single" w:sz="4" w:space="0" w:color="auto"/>
              <w:bottom w:val="single" w:sz="4" w:space="0" w:color="auto"/>
              <w:right w:val="single" w:sz="4" w:space="0" w:color="auto"/>
            </w:tcBorders>
            <w:vAlign w:val="bottom"/>
          </w:tcPr>
          <w:p w14:paraId="384F846F" w14:textId="77777777" w:rsidR="007F149F" w:rsidRDefault="007F149F">
            <w:pPr>
              <w:widowControl/>
              <w:spacing w:before="0" w:after="0"/>
              <w:jc w:val="center"/>
            </w:pPr>
            <w:r>
              <w:t>7,7</w:t>
            </w:r>
          </w:p>
        </w:tc>
      </w:tr>
      <w:tr w:rsidR="007F149F" w14:paraId="775057DD"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3BC070AE" w14:textId="77777777" w:rsidR="007F149F" w:rsidRDefault="007F149F">
            <w:pPr>
              <w:widowControl/>
              <w:spacing w:before="0" w:after="0"/>
              <w:ind w:left="147"/>
            </w:pPr>
            <w:r>
              <w:t>Среднее специальное</w:t>
            </w:r>
          </w:p>
        </w:tc>
        <w:tc>
          <w:tcPr>
            <w:tcW w:w="1808" w:type="dxa"/>
            <w:tcBorders>
              <w:top w:val="single" w:sz="4" w:space="0" w:color="auto"/>
              <w:left w:val="single" w:sz="4" w:space="0" w:color="auto"/>
              <w:bottom w:val="single" w:sz="4" w:space="0" w:color="auto"/>
              <w:right w:val="single" w:sz="4" w:space="0" w:color="auto"/>
            </w:tcBorders>
            <w:vAlign w:val="bottom"/>
          </w:tcPr>
          <w:p w14:paraId="60AFA105" w14:textId="77777777" w:rsidR="007F149F" w:rsidRDefault="007F149F">
            <w:pPr>
              <w:widowControl/>
              <w:spacing w:before="0" w:after="0"/>
              <w:jc w:val="center"/>
            </w:pPr>
            <w:r>
              <w:t>32</w:t>
            </w:r>
          </w:p>
        </w:tc>
        <w:tc>
          <w:tcPr>
            <w:tcW w:w="1809" w:type="dxa"/>
            <w:tcBorders>
              <w:top w:val="single" w:sz="4" w:space="0" w:color="auto"/>
              <w:left w:val="single" w:sz="4" w:space="0" w:color="auto"/>
              <w:bottom w:val="single" w:sz="4" w:space="0" w:color="auto"/>
              <w:right w:val="single" w:sz="4" w:space="0" w:color="auto"/>
            </w:tcBorders>
            <w:vAlign w:val="bottom"/>
          </w:tcPr>
          <w:p w14:paraId="4CC1268A" w14:textId="77777777" w:rsidR="007F149F" w:rsidRDefault="007F149F">
            <w:pPr>
              <w:widowControl/>
              <w:spacing w:before="0" w:after="0"/>
              <w:jc w:val="center"/>
            </w:pPr>
            <w:r>
              <w:t>16,8</w:t>
            </w:r>
          </w:p>
        </w:tc>
        <w:tc>
          <w:tcPr>
            <w:tcW w:w="1808" w:type="dxa"/>
            <w:tcBorders>
              <w:top w:val="single" w:sz="4" w:space="0" w:color="auto"/>
              <w:left w:val="single" w:sz="4" w:space="0" w:color="auto"/>
              <w:bottom w:val="single" w:sz="4" w:space="0" w:color="auto"/>
              <w:right w:val="single" w:sz="4" w:space="0" w:color="auto"/>
            </w:tcBorders>
            <w:vAlign w:val="bottom"/>
          </w:tcPr>
          <w:p w14:paraId="28F0614A" w14:textId="77777777" w:rsidR="007F149F" w:rsidRDefault="007F149F">
            <w:pPr>
              <w:widowControl/>
              <w:spacing w:before="0" w:after="0"/>
              <w:jc w:val="center"/>
              <w:rPr>
                <w:b/>
                <w:bCs/>
              </w:rPr>
            </w:pPr>
            <w:r>
              <w:rPr>
                <w:b/>
                <w:bCs/>
              </w:rPr>
              <w:t>43</w:t>
            </w:r>
          </w:p>
        </w:tc>
        <w:tc>
          <w:tcPr>
            <w:tcW w:w="1809" w:type="dxa"/>
            <w:tcBorders>
              <w:top w:val="single" w:sz="4" w:space="0" w:color="auto"/>
              <w:left w:val="single" w:sz="4" w:space="0" w:color="auto"/>
              <w:bottom w:val="single" w:sz="4" w:space="0" w:color="auto"/>
              <w:right w:val="single" w:sz="4" w:space="0" w:color="auto"/>
            </w:tcBorders>
            <w:vAlign w:val="bottom"/>
          </w:tcPr>
          <w:p w14:paraId="28D10F9A" w14:textId="77777777" w:rsidR="007F149F" w:rsidRDefault="007F149F">
            <w:pPr>
              <w:widowControl/>
              <w:spacing w:before="0" w:after="0"/>
              <w:jc w:val="center"/>
              <w:rPr>
                <w:b/>
                <w:bCs/>
              </w:rPr>
            </w:pPr>
            <w:r>
              <w:rPr>
                <w:b/>
                <w:bCs/>
              </w:rPr>
              <w:t>17,3</w:t>
            </w:r>
          </w:p>
        </w:tc>
      </w:tr>
      <w:tr w:rsidR="007F149F" w14:paraId="65B850DC"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047C014" w14:textId="77777777" w:rsidR="007F149F" w:rsidRDefault="007F149F">
            <w:pPr>
              <w:widowControl/>
              <w:spacing w:before="0" w:after="0"/>
              <w:ind w:left="147"/>
            </w:pPr>
            <w:r>
              <w:t>Среднее</w:t>
            </w:r>
          </w:p>
        </w:tc>
        <w:tc>
          <w:tcPr>
            <w:tcW w:w="1808" w:type="dxa"/>
            <w:tcBorders>
              <w:top w:val="single" w:sz="4" w:space="0" w:color="auto"/>
              <w:left w:val="single" w:sz="4" w:space="0" w:color="auto"/>
              <w:bottom w:val="single" w:sz="4" w:space="0" w:color="auto"/>
              <w:right w:val="single" w:sz="4" w:space="0" w:color="auto"/>
            </w:tcBorders>
            <w:vAlign w:val="bottom"/>
          </w:tcPr>
          <w:p w14:paraId="3BA0B6C7" w14:textId="77777777" w:rsidR="007F149F" w:rsidRDefault="007F149F">
            <w:pPr>
              <w:widowControl/>
              <w:spacing w:before="0" w:after="0"/>
              <w:jc w:val="center"/>
            </w:pPr>
            <w:r>
              <w:t>35</w:t>
            </w:r>
          </w:p>
        </w:tc>
        <w:tc>
          <w:tcPr>
            <w:tcW w:w="1809" w:type="dxa"/>
            <w:tcBorders>
              <w:top w:val="single" w:sz="4" w:space="0" w:color="auto"/>
              <w:left w:val="single" w:sz="4" w:space="0" w:color="auto"/>
              <w:bottom w:val="single" w:sz="4" w:space="0" w:color="auto"/>
              <w:right w:val="single" w:sz="4" w:space="0" w:color="auto"/>
            </w:tcBorders>
            <w:vAlign w:val="bottom"/>
          </w:tcPr>
          <w:p w14:paraId="1F90BF45" w14:textId="77777777" w:rsidR="007F149F" w:rsidRDefault="007F149F">
            <w:pPr>
              <w:widowControl/>
              <w:spacing w:before="0" w:after="0"/>
              <w:jc w:val="center"/>
            </w:pPr>
            <w:r>
              <w:t>18,3</w:t>
            </w:r>
          </w:p>
        </w:tc>
        <w:tc>
          <w:tcPr>
            <w:tcW w:w="1808" w:type="dxa"/>
            <w:tcBorders>
              <w:top w:val="single" w:sz="4" w:space="0" w:color="auto"/>
              <w:left w:val="single" w:sz="4" w:space="0" w:color="auto"/>
              <w:bottom w:val="single" w:sz="4" w:space="0" w:color="auto"/>
              <w:right w:val="single" w:sz="4" w:space="0" w:color="auto"/>
            </w:tcBorders>
            <w:vAlign w:val="bottom"/>
          </w:tcPr>
          <w:p w14:paraId="0F067EC7" w14:textId="77777777" w:rsidR="007F149F" w:rsidRDefault="007F149F">
            <w:pPr>
              <w:widowControl/>
              <w:spacing w:before="0" w:after="0"/>
              <w:jc w:val="center"/>
              <w:rPr>
                <w:b/>
                <w:bCs/>
              </w:rPr>
            </w:pPr>
            <w:r>
              <w:rPr>
                <w:b/>
                <w:bCs/>
              </w:rPr>
              <w:t>32</w:t>
            </w:r>
          </w:p>
        </w:tc>
        <w:tc>
          <w:tcPr>
            <w:tcW w:w="1809" w:type="dxa"/>
            <w:tcBorders>
              <w:top w:val="single" w:sz="4" w:space="0" w:color="auto"/>
              <w:left w:val="single" w:sz="4" w:space="0" w:color="auto"/>
              <w:bottom w:val="single" w:sz="4" w:space="0" w:color="auto"/>
              <w:right w:val="single" w:sz="4" w:space="0" w:color="auto"/>
            </w:tcBorders>
            <w:vAlign w:val="bottom"/>
          </w:tcPr>
          <w:p w14:paraId="073A616D" w14:textId="77777777" w:rsidR="007F149F" w:rsidRDefault="007F149F">
            <w:pPr>
              <w:widowControl/>
              <w:spacing w:before="0" w:after="0"/>
              <w:jc w:val="center"/>
              <w:rPr>
                <w:b/>
                <w:bCs/>
              </w:rPr>
            </w:pPr>
            <w:r>
              <w:rPr>
                <w:b/>
                <w:bCs/>
              </w:rPr>
              <w:t>12,9</w:t>
            </w:r>
          </w:p>
        </w:tc>
      </w:tr>
      <w:tr w:rsidR="007F149F" w14:paraId="0CDF2071"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B0305F3" w14:textId="77777777" w:rsidR="007F149F" w:rsidRDefault="007F149F">
            <w:pPr>
              <w:widowControl/>
              <w:spacing w:before="0" w:after="0"/>
              <w:ind w:left="147"/>
            </w:pPr>
            <w:r>
              <w:t>Неполное среднее</w:t>
            </w:r>
          </w:p>
        </w:tc>
        <w:tc>
          <w:tcPr>
            <w:tcW w:w="1808" w:type="dxa"/>
            <w:tcBorders>
              <w:top w:val="single" w:sz="4" w:space="0" w:color="auto"/>
              <w:left w:val="single" w:sz="4" w:space="0" w:color="auto"/>
              <w:bottom w:val="single" w:sz="4" w:space="0" w:color="auto"/>
              <w:right w:val="single" w:sz="4" w:space="0" w:color="auto"/>
            </w:tcBorders>
            <w:vAlign w:val="bottom"/>
          </w:tcPr>
          <w:p w14:paraId="6E08290B" w14:textId="77777777" w:rsidR="007F149F" w:rsidRDefault="007F149F">
            <w:pPr>
              <w:widowControl/>
              <w:spacing w:before="0" w:after="0"/>
              <w:jc w:val="center"/>
            </w:pPr>
            <w:r>
              <w:t>28</w:t>
            </w:r>
          </w:p>
        </w:tc>
        <w:tc>
          <w:tcPr>
            <w:tcW w:w="1809" w:type="dxa"/>
            <w:tcBorders>
              <w:top w:val="single" w:sz="4" w:space="0" w:color="auto"/>
              <w:left w:val="single" w:sz="4" w:space="0" w:color="auto"/>
              <w:bottom w:val="single" w:sz="4" w:space="0" w:color="auto"/>
              <w:right w:val="single" w:sz="4" w:space="0" w:color="auto"/>
            </w:tcBorders>
            <w:vAlign w:val="bottom"/>
          </w:tcPr>
          <w:p w14:paraId="4A1B8F3F" w14:textId="77777777" w:rsidR="007F149F" w:rsidRDefault="007F149F">
            <w:pPr>
              <w:widowControl/>
              <w:spacing w:before="0" w:after="0"/>
              <w:jc w:val="center"/>
            </w:pPr>
            <w:r>
              <w:t>14,7</w:t>
            </w:r>
          </w:p>
        </w:tc>
        <w:tc>
          <w:tcPr>
            <w:tcW w:w="1808" w:type="dxa"/>
            <w:tcBorders>
              <w:top w:val="single" w:sz="4" w:space="0" w:color="auto"/>
              <w:left w:val="single" w:sz="4" w:space="0" w:color="auto"/>
              <w:bottom w:val="single" w:sz="4" w:space="0" w:color="auto"/>
              <w:right w:val="single" w:sz="4" w:space="0" w:color="auto"/>
            </w:tcBorders>
            <w:vAlign w:val="bottom"/>
          </w:tcPr>
          <w:p w14:paraId="1E532E4B" w14:textId="77777777" w:rsidR="007F149F" w:rsidRDefault="007F149F">
            <w:pPr>
              <w:widowControl/>
              <w:spacing w:before="0" w:after="0"/>
              <w:jc w:val="center"/>
            </w:pPr>
            <w:r>
              <w:t>26</w:t>
            </w:r>
          </w:p>
        </w:tc>
        <w:tc>
          <w:tcPr>
            <w:tcW w:w="1809" w:type="dxa"/>
            <w:tcBorders>
              <w:top w:val="single" w:sz="4" w:space="0" w:color="auto"/>
              <w:left w:val="single" w:sz="4" w:space="0" w:color="auto"/>
              <w:bottom w:val="single" w:sz="4" w:space="0" w:color="auto"/>
              <w:right w:val="single" w:sz="4" w:space="0" w:color="auto"/>
            </w:tcBorders>
            <w:vAlign w:val="bottom"/>
          </w:tcPr>
          <w:p w14:paraId="7823B4E1" w14:textId="77777777" w:rsidR="007F149F" w:rsidRDefault="007F149F">
            <w:pPr>
              <w:widowControl/>
              <w:spacing w:before="0" w:after="0"/>
              <w:jc w:val="center"/>
            </w:pPr>
            <w:r>
              <w:t>10,5</w:t>
            </w:r>
          </w:p>
        </w:tc>
      </w:tr>
      <w:tr w:rsidR="007F149F" w14:paraId="65C8DEF4"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6EC3689" w14:textId="77777777" w:rsidR="007F149F" w:rsidRDefault="007F149F">
            <w:pPr>
              <w:widowControl/>
              <w:spacing w:before="0" w:after="0"/>
              <w:ind w:left="147"/>
            </w:pPr>
            <w:r>
              <w:t>Начальное</w:t>
            </w:r>
          </w:p>
        </w:tc>
        <w:tc>
          <w:tcPr>
            <w:tcW w:w="1808" w:type="dxa"/>
            <w:tcBorders>
              <w:top w:val="single" w:sz="4" w:space="0" w:color="auto"/>
              <w:left w:val="single" w:sz="4" w:space="0" w:color="auto"/>
              <w:bottom w:val="single" w:sz="4" w:space="0" w:color="auto"/>
              <w:right w:val="single" w:sz="4" w:space="0" w:color="auto"/>
            </w:tcBorders>
            <w:vAlign w:val="bottom"/>
          </w:tcPr>
          <w:p w14:paraId="0EF51B69" w14:textId="77777777" w:rsidR="007F149F" w:rsidRDefault="007F149F">
            <w:pPr>
              <w:widowControl/>
              <w:spacing w:before="0" w:after="0"/>
              <w:jc w:val="center"/>
            </w:pPr>
            <w:r>
              <w:t>1</w:t>
            </w:r>
          </w:p>
        </w:tc>
        <w:tc>
          <w:tcPr>
            <w:tcW w:w="1809" w:type="dxa"/>
            <w:tcBorders>
              <w:top w:val="single" w:sz="4" w:space="0" w:color="auto"/>
              <w:left w:val="single" w:sz="4" w:space="0" w:color="auto"/>
              <w:bottom w:val="single" w:sz="4" w:space="0" w:color="auto"/>
              <w:right w:val="single" w:sz="4" w:space="0" w:color="auto"/>
            </w:tcBorders>
            <w:vAlign w:val="bottom"/>
          </w:tcPr>
          <w:p w14:paraId="6C29455D" w14:textId="77777777" w:rsidR="007F149F" w:rsidRDefault="007F149F">
            <w:pPr>
              <w:widowControl/>
              <w:spacing w:before="0" w:after="0"/>
              <w:jc w:val="center"/>
            </w:pPr>
            <w:r>
              <w:t>0,4</w:t>
            </w:r>
          </w:p>
        </w:tc>
        <w:tc>
          <w:tcPr>
            <w:tcW w:w="1808" w:type="dxa"/>
            <w:tcBorders>
              <w:top w:val="single" w:sz="4" w:space="0" w:color="auto"/>
              <w:left w:val="single" w:sz="4" w:space="0" w:color="auto"/>
              <w:bottom w:val="single" w:sz="4" w:space="0" w:color="auto"/>
              <w:right w:val="single" w:sz="4" w:space="0" w:color="auto"/>
            </w:tcBorders>
            <w:vAlign w:val="bottom"/>
          </w:tcPr>
          <w:p w14:paraId="0656DFCC" w14:textId="77777777" w:rsidR="007F149F" w:rsidRDefault="007F149F">
            <w:pPr>
              <w:widowControl/>
              <w:spacing w:before="0" w:after="0"/>
              <w:jc w:val="center"/>
            </w:pPr>
            <w:r>
              <w:t>2</w:t>
            </w:r>
          </w:p>
        </w:tc>
        <w:tc>
          <w:tcPr>
            <w:tcW w:w="1809" w:type="dxa"/>
            <w:tcBorders>
              <w:top w:val="single" w:sz="4" w:space="0" w:color="auto"/>
              <w:left w:val="single" w:sz="4" w:space="0" w:color="auto"/>
              <w:bottom w:val="single" w:sz="4" w:space="0" w:color="auto"/>
              <w:right w:val="single" w:sz="4" w:space="0" w:color="auto"/>
            </w:tcBorders>
            <w:vAlign w:val="bottom"/>
          </w:tcPr>
          <w:p w14:paraId="4DD454DF" w14:textId="77777777" w:rsidR="007F149F" w:rsidRDefault="007F149F">
            <w:pPr>
              <w:widowControl/>
              <w:spacing w:before="0" w:after="0"/>
              <w:jc w:val="center"/>
            </w:pPr>
            <w:r>
              <w:t>0,8</w:t>
            </w:r>
          </w:p>
        </w:tc>
      </w:tr>
      <w:tr w:rsidR="007F149F" w14:paraId="25CB331A" w14:textId="77777777">
        <w:tblPrEx>
          <w:tblCellMar>
            <w:top w:w="0" w:type="dxa"/>
            <w:left w:w="0" w:type="dxa"/>
            <w:bottom w:w="0" w:type="dxa"/>
            <w:right w:w="0" w:type="dxa"/>
          </w:tblCellMar>
        </w:tblPrEx>
        <w:trPr>
          <w:trHeight w:val="255"/>
          <w:jc w:val="center"/>
        </w:trPr>
        <w:tc>
          <w:tcPr>
            <w:tcW w:w="2552" w:type="dxa"/>
            <w:tcBorders>
              <w:top w:val="single" w:sz="4" w:space="0" w:color="auto"/>
              <w:left w:val="single" w:sz="4" w:space="0" w:color="auto"/>
              <w:bottom w:val="single" w:sz="4" w:space="0" w:color="auto"/>
              <w:right w:val="single" w:sz="4" w:space="0" w:color="auto"/>
            </w:tcBorders>
            <w:vAlign w:val="bottom"/>
          </w:tcPr>
          <w:p w14:paraId="661E1EB7" w14:textId="77777777" w:rsidR="007F149F" w:rsidRDefault="007F149F">
            <w:pPr>
              <w:widowControl/>
              <w:spacing w:before="0" w:after="0"/>
              <w:ind w:left="147"/>
            </w:pPr>
            <w:r>
              <w:t>Всего</w:t>
            </w:r>
          </w:p>
        </w:tc>
        <w:tc>
          <w:tcPr>
            <w:tcW w:w="1808" w:type="dxa"/>
            <w:tcBorders>
              <w:top w:val="single" w:sz="4" w:space="0" w:color="auto"/>
              <w:left w:val="single" w:sz="4" w:space="0" w:color="auto"/>
              <w:bottom w:val="single" w:sz="4" w:space="0" w:color="auto"/>
              <w:right w:val="single" w:sz="4" w:space="0" w:color="auto"/>
            </w:tcBorders>
            <w:vAlign w:val="bottom"/>
          </w:tcPr>
          <w:p w14:paraId="2C8D37C9" w14:textId="77777777" w:rsidR="007F149F" w:rsidRDefault="007F149F">
            <w:pPr>
              <w:widowControl/>
              <w:spacing w:before="0" w:after="0"/>
              <w:jc w:val="center"/>
            </w:pPr>
            <w:r>
              <w:t>191</w:t>
            </w:r>
          </w:p>
        </w:tc>
        <w:tc>
          <w:tcPr>
            <w:tcW w:w="1809" w:type="dxa"/>
            <w:tcBorders>
              <w:top w:val="single" w:sz="4" w:space="0" w:color="auto"/>
              <w:left w:val="single" w:sz="4" w:space="0" w:color="auto"/>
              <w:bottom w:val="single" w:sz="4" w:space="0" w:color="auto"/>
              <w:right w:val="single" w:sz="4" w:space="0" w:color="auto"/>
            </w:tcBorders>
            <w:vAlign w:val="bottom"/>
          </w:tcPr>
          <w:p w14:paraId="40A1E3AD" w14:textId="77777777" w:rsidR="007F149F" w:rsidRDefault="007F149F">
            <w:pPr>
              <w:widowControl/>
              <w:spacing w:before="0" w:after="0"/>
              <w:jc w:val="center"/>
            </w:pPr>
            <w:r>
              <w:t>100</w:t>
            </w:r>
          </w:p>
        </w:tc>
        <w:tc>
          <w:tcPr>
            <w:tcW w:w="1808" w:type="dxa"/>
            <w:tcBorders>
              <w:top w:val="single" w:sz="4" w:space="0" w:color="auto"/>
              <w:left w:val="single" w:sz="4" w:space="0" w:color="auto"/>
              <w:bottom w:val="single" w:sz="4" w:space="0" w:color="auto"/>
              <w:right w:val="single" w:sz="4" w:space="0" w:color="auto"/>
            </w:tcBorders>
            <w:vAlign w:val="bottom"/>
          </w:tcPr>
          <w:p w14:paraId="1DA82C88" w14:textId="77777777" w:rsidR="007F149F" w:rsidRDefault="007F149F">
            <w:pPr>
              <w:widowControl/>
              <w:spacing w:before="0" w:after="0"/>
              <w:jc w:val="center"/>
            </w:pPr>
            <w:r>
              <w:t>248</w:t>
            </w:r>
          </w:p>
        </w:tc>
        <w:tc>
          <w:tcPr>
            <w:tcW w:w="1809" w:type="dxa"/>
            <w:tcBorders>
              <w:top w:val="single" w:sz="4" w:space="0" w:color="auto"/>
              <w:left w:val="single" w:sz="4" w:space="0" w:color="auto"/>
              <w:bottom w:val="single" w:sz="4" w:space="0" w:color="auto"/>
              <w:right w:val="single" w:sz="4" w:space="0" w:color="auto"/>
            </w:tcBorders>
            <w:vAlign w:val="bottom"/>
          </w:tcPr>
          <w:p w14:paraId="57C11839" w14:textId="77777777" w:rsidR="007F149F" w:rsidRDefault="007F149F">
            <w:pPr>
              <w:widowControl/>
              <w:spacing w:before="0" w:after="0"/>
              <w:jc w:val="center"/>
            </w:pPr>
            <w:r>
              <w:t>100</w:t>
            </w:r>
          </w:p>
        </w:tc>
      </w:tr>
    </w:tbl>
    <w:p w14:paraId="7F74319A" w14:textId="77777777" w:rsidR="007F149F" w:rsidRDefault="007F149F">
      <w:pPr>
        <w:widowControl/>
        <w:spacing w:before="0" w:after="0" w:line="360" w:lineRule="auto"/>
        <w:ind w:firstLine="720"/>
        <w:jc w:val="both"/>
        <w:rPr>
          <w:sz w:val="28"/>
          <w:szCs w:val="28"/>
        </w:rPr>
      </w:pPr>
    </w:p>
    <w:p w14:paraId="279FD3E3" w14:textId="77777777" w:rsidR="007F149F" w:rsidRDefault="007F149F">
      <w:pPr>
        <w:pStyle w:val="32"/>
        <w:spacing w:after="0" w:line="360" w:lineRule="auto"/>
      </w:pPr>
      <w:r>
        <w:t>Интересно также отметить различия в показателях трудоспособности. С о</w:t>
      </w:r>
      <w:r>
        <w:t>д</w:t>
      </w:r>
      <w:r>
        <w:t>ной стороны, пациенты с органными неврозами значительно реже имеют группу инвалидности по соматическому заболеванию, чем больные соматизированными истерическими расстройствами: 3,2% против 9,1% соответственно (р&lt;0,01). С другой, доля больных с инвалидностью по психическому заболеванию в группе органных неврозов достоверно  превосходит аналогичный показатель для сомат</w:t>
      </w:r>
      <w:r>
        <w:t>и</w:t>
      </w:r>
      <w:r>
        <w:t xml:space="preserve">зированных истерических расстройств: (2,4% против 0%, p &lt; 0,01). </w:t>
      </w:r>
    </w:p>
    <w:p w14:paraId="39907785" w14:textId="77777777" w:rsidR="007F149F" w:rsidRDefault="007F149F">
      <w:pPr>
        <w:widowControl/>
        <w:spacing w:before="0" w:after="0" w:line="360" w:lineRule="auto"/>
        <w:ind w:firstLine="720"/>
        <w:jc w:val="both"/>
        <w:rPr>
          <w:sz w:val="28"/>
          <w:szCs w:val="28"/>
        </w:rPr>
      </w:pPr>
      <w:r>
        <w:rPr>
          <w:sz w:val="28"/>
          <w:szCs w:val="28"/>
        </w:rPr>
        <w:t>Показатели семейного статуса также обнаруживают различия: доля прож</w:t>
      </w:r>
      <w:r>
        <w:rPr>
          <w:sz w:val="28"/>
          <w:szCs w:val="28"/>
        </w:rPr>
        <w:t>и</w:t>
      </w:r>
      <w:r>
        <w:rPr>
          <w:sz w:val="28"/>
          <w:szCs w:val="28"/>
        </w:rPr>
        <w:t xml:space="preserve">вающих в браке среди больных органными неврозами достоверно меньше, чем в группе соматизированных истерических расстройств: (44,2% против 64,7%; p &lt; 0,05). </w:t>
      </w:r>
    </w:p>
    <w:p w14:paraId="7645EACD" w14:textId="77777777" w:rsidR="007F149F" w:rsidRDefault="007F149F">
      <w:pPr>
        <w:widowControl/>
        <w:spacing w:before="0" w:after="0" w:line="360" w:lineRule="auto"/>
        <w:ind w:firstLine="720"/>
        <w:jc w:val="both"/>
        <w:rPr>
          <w:sz w:val="28"/>
          <w:szCs w:val="28"/>
        </w:rPr>
      </w:pPr>
    </w:p>
    <w:p w14:paraId="734DB13B" w14:textId="77777777" w:rsidR="007F149F" w:rsidRDefault="007F149F">
      <w:pPr>
        <w:pStyle w:val="32"/>
        <w:spacing w:after="0" w:line="360" w:lineRule="auto"/>
      </w:pPr>
      <w:r>
        <w:t>Таблица 2. Распределение показателей профессиональной занятости у пац</w:t>
      </w:r>
      <w:r>
        <w:t>и</w:t>
      </w:r>
      <w:r>
        <w:t>ентов с органными неврозами и с соматизированными истерическими расстро</w:t>
      </w:r>
      <w:r>
        <w:t>й</w:t>
      </w:r>
      <w:r>
        <w:t>ствами.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9"/>
        <w:gridCol w:w="1559"/>
        <w:gridCol w:w="1559"/>
        <w:gridCol w:w="1559"/>
        <w:gridCol w:w="1560"/>
      </w:tblGrid>
      <w:tr w:rsidR="007F149F" w14:paraId="292FC759" w14:textId="77777777">
        <w:tblPrEx>
          <w:tblCellMar>
            <w:top w:w="0" w:type="dxa"/>
            <w:left w:w="0" w:type="dxa"/>
            <w:bottom w:w="0" w:type="dxa"/>
            <w:right w:w="0" w:type="dxa"/>
          </w:tblCellMar>
        </w:tblPrEx>
        <w:trPr>
          <w:cantSplit/>
          <w:trHeight w:val="255"/>
          <w:jc w:val="center"/>
        </w:trPr>
        <w:tc>
          <w:tcPr>
            <w:tcW w:w="3549" w:type="dxa"/>
            <w:vMerge w:val="restart"/>
            <w:tcBorders>
              <w:top w:val="single" w:sz="4" w:space="0" w:color="auto"/>
              <w:left w:val="single" w:sz="4" w:space="0" w:color="auto"/>
              <w:bottom w:val="single" w:sz="4" w:space="0" w:color="auto"/>
              <w:right w:val="single" w:sz="4" w:space="0" w:color="auto"/>
            </w:tcBorders>
            <w:vAlign w:val="center"/>
          </w:tcPr>
          <w:p w14:paraId="069520E5" w14:textId="77777777" w:rsidR="007F149F" w:rsidRDefault="007F149F">
            <w:pPr>
              <w:widowControl/>
              <w:spacing w:before="0" w:after="0"/>
              <w:ind w:left="142"/>
            </w:pPr>
            <w:r>
              <w:t>Род трудовой деятельности</w:t>
            </w:r>
          </w:p>
        </w:tc>
        <w:tc>
          <w:tcPr>
            <w:tcW w:w="3118" w:type="dxa"/>
            <w:gridSpan w:val="2"/>
            <w:tcBorders>
              <w:top w:val="single" w:sz="4" w:space="0" w:color="auto"/>
              <w:left w:val="single" w:sz="4" w:space="0" w:color="auto"/>
              <w:bottom w:val="single" w:sz="4" w:space="0" w:color="auto"/>
              <w:right w:val="single" w:sz="4" w:space="0" w:color="auto"/>
            </w:tcBorders>
          </w:tcPr>
          <w:p w14:paraId="221B996E" w14:textId="77777777" w:rsidR="007F149F" w:rsidRDefault="007F149F">
            <w:pPr>
              <w:widowControl/>
              <w:spacing w:before="0" w:after="0"/>
              <w:jc w:val="center"/>
            </w:pPr>
            <w:r>
              <w:t>Пациенты с соматизирова</w:t>
            </w:r>
            <w:r>
              <w:t>н</w:t>
            </w:r>
            <w:r>
              <w:t xml:space="preserve">ными истерическими </w:t>
            </w:r>
          </w:p>
          <w:p w14:paraId="17D9D932" w14:textId="77777777" w:rsidR="007F149F" w:rsidRDefault="007F149F">
            <w:pPr>
              <w:widowControl/>
              <w:spacing w:before="0" w:after="0"/>
              <w:jc w:val="center"/>
            </w:pPr>
            <w:r>
              <w:t>расстройствами (n=191)</w:t>
            </w:r>
          </w:p>
        </w:tc>
        <w:tc>
          <w:tcPr>
            <w:tcW w:w="3119" w:type="dxa"/>
            <w:gridSpan w:val="2"/>
            <w:tcBorders>
              <w:top w:val="single" w:sz="4" w:space="0" w:color="auto"/>
              <w:left w:val="single" w:sz="4" w:space="0" w:color="auto"/>
              <w:bottom w:val="single" w:sz="4" w:space="0" w:color="auto"/>
              <w:right w:val="single" w:sz="4" w:space="0" w:color="auto"/>
            </w:tcBorders>
          </w:tcPr>
          <w:p w14:paraId="1B6E0A8A" w14:textId="77777777" w:rsidR="007F149F" w:rsidRDefault="007F149F">
            <w:pPr>
              <w:widowControl/>
              <w:spacing w:before="0" w:after="0"/>
              <w:jc w:val="center"/>
            </w:pPr>
            <w:r>
              <w:t>Пациенты с органными</w:t>
            </w:r>
          </w:p>
          <w:p w14:paraId="67970C86" w14:textId="77777777" w:rsidR="007F149F" w:rsidRDefault="007F149F">
            <w:pPr>
              <w:widowControl/>
              <w:spacing w:before="0" w:after="0"/>
              <w:jc w:val="center"/>
            </w:pPr>
            <w:r>
              <w:t xml:space="preserve">неврозами </w:t>
            </w:r>
          </w:p>
          <w:p w14:paraId="28C859F5" w14:textId="77777777" w:rsidR="007F149F" w:rsidRDefault="007F149F">
            <w:pPr>
              <w:widowControl/>
              <w:spacing w:before="0" w:after="0"/>
              <w:jc w:val="center"/>
            </w:pPr>
            <w:r>
              <w:t>(n=248)</w:t>
            </w:r>
          </w:p>
        </w:tc>
      </w:tr>
      <w:tr w:rsidR="007F149F" w14:paraId="65C0E55D" w14:textId="77777777">
        <w:tblPrEx>
          <w:tblCellMar>
            <w:top w:w="0" w:type="dxa"/>
            <w:left w:w="0" w:type="dxa"/>
            <w:bottom w:w="0" w:type="dxa"/>
            <w:right w:w="0" w:type="dxa"/>
          </w:tblCellMar>
        </w:tblPrEx>
        <w:trPr>
          <w:cantSplit/>
          <w:trHeight w:val="255"/>
          <w:jc w:val="center"/>
        </w:trPr>
        <w:tc>
          <w:tcPr>
            <w:tcW w:w="3549" w:type="dxa"/>
            <w:vMerge/>
            <w:tcBorders>
              <w:top w:val="single" w:sz="4" w:space="0" w:color="auto"/>
              <w:left w:val="single" w:sz="4" w:space="0" w:color="auto"/>
              <w:bottom w:val="single" w:sz="4" w:space="0" w:color="auto"/>
              <w:right w:val="single" w:sz="4" w:space="0" w:color="auto"/>
            </w:tcBorders>
            <w:vAlign w:val="bottom"/>
          </w:tcPr>
          <w:p w14:paraId="28FF75C7" w14:textId="77777777" w:rsidR="007F149F" w:rsidRDefault="007F149F">
            <w:pPr>
              <w:widowControl/>
              <w:spacing w:before="0" w:after="0"/>
              <w:ind w:left="142"/>
            </w:pPr>
          </w:p>
        </w:tc>
        <w:tc>
          <w:tcPr>
            <w:tcW w:w="1559" w:type="dxa"/>
            <w:tcBorders>
              <w:top w:val="single" w:sz="4" w:space="0" w:color="auto"/>
              <w:left w:val="single" w:sz="4" w:space="0" w:color="auto"/>
              <w:bottom w:val="single" w:sz="4" w:space="0" w:color="auto"/>
              <w:right w:val="single" w:sz="4" w:space="0" w:color="auto"/>
            </w:tcBorders>
            <w:vAlign w:val="bottom"/>
          </w:tcPr>
          <w:p w14:paraId="6B5621F7" w14:textId="77777777" w:rsidR="007F149F" w:rsidRDefault="007F149F">
            <w:pPr>
              <w:widowControl/>
              <w:spacing w:before="0" w:after="0"/>
              <w:jc w:val="center"/>
            </w:pPr>
            <w:r>
              <w:t>Абс.</w:t>
            </w:r>
          </w:p>
        </w:tc>
        <w:tc>
          <w:tcPr>
            <w:tcW w:w="1559" w:type="dxa"/>
            <w:tcBorders>
              <w:top w:val="single" w:sz="4" w:space="0" w:color="auto"/>
              <w:left w:val="single" w:sz="4" w:space="0" w:color="auto"/>
              <w:bottom w:val="single" w:sz="4" w:space="0" w:color="auto"/>
              <w:right w:val="single" w:sz="4" w:space="0" w:color="auto"/>
            </w:tcBorders>
            <w:vAlign w:val="bottom"/>
          </w:tcPr>
          <w:p w14:paraId="6261F64B" w14:textId="77777777" w:rsidR="007F149F" w:rsidRDefault="007F149F">
            <w:pPr>
              <w:widowControl/>
              <w:spacing w:before="0" w:after="0"/>
              <w:jc w:val="center"/>
            </w:pPr>
            <w:r>
              <w:t>%</w:t>
            </w:r>
          </w:p>
        </w:tc>
        <w:tc>
          <w:tcPr>
            <w:tcW w:w="1559" w:type="dxa"/>
            <w:tcBorders>
              <w:top w:val="single" w:sz="4" w:space="0" w:color="auto"/>
              <w:left w:val="single" w:sz="4" w:space="0" w:color="auto"/>
              <w:bottom w:val="single" w:sz="4" w:space="0" w:color="auto"/>
              <w:right w:val="single" w:sz="4" w:space="0" w:color="auto"/>
            </w:tcBorders>
            <w:vAlign w:val="bottom"/>
          </w:tcPr>
          <w:p w14:paraId="633274EF" w14:textId="77777777" w:rsidR="007F149F" w:rsidRDefault="007F149F">
            <w:pPr>
              <w:widowControl/>
              <w:spacing w:before="0" w:after="0"/>
              <w:jc w:val="center"/>
            </w:pPr>
            <w:r>
              <w:t>Абс.</w:t>
            </w:r>
          </w:p>
        </w:tc>
        <w:tc>
          <w:tcPr>
            <w:tcW w:w="1560" w:type="dxa"/>
            <w:tcBorders>
              <w:top w:val="single" w:sz="4" w:space="0" w:color="auto"/>
              <w:left w:val="single" w:sz="4" w:space="0" w:color="auto"/>
              <w:bottom w:val="single" w:sz="4" w:space="0" w:color="auto"/>
              <w:right w:val="single" w:sz="4" w:space="0" w:color="auto"/>
            </w:tcBorders>
            <w:vAlign w:val="bottom"/>
          </w:tcPr>
          <w:p w14:paraId="21BCDEED" w14:textId="77777777" w:rsidR="007F149F" w:rsidRDefault="007F149F">
            <w:pPr>
              <w:widowControl/>
              <w:spacing w:before="0" w:after="0"/>
              <w:jc w:val="center"/>
            </w:pPr>
            <w:r>
              <w:t>%</w:t>
            </w:r>
          </w:p>
        </w:tc>
      </w:tr>
      <w:tr w:rsidR="007F149F" w14:paraId="117D2B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42C14A0" w14:textId="77777777" w:rsidR="007F149F" w:rsidRDefault="007F149F">
            <w:pPr>
              <w:widowControl/>
              <w:spacing w:before="0" w:after="0"/>
              <w:ind w:left="142"/>
            </w:pPr>
            <w:r>
              <w:t>Научные работники</w:t>
            </w:r>
          </w:p>
        </w:tc>
        <w:tc>
          <w:tcPr>
            <w:tcW w:w="1559" w:type="dxa"/>
            <w:tcBorders>
              <w:top w:val="single" w:sz="4" w:space="0" w:color="auto"/>
              <w:left w:val="single" w:sz="4" w:space="0" w:color="auto"/>
              <w:bottom w:val="single" w:sz="4" w:space="0" w:color="auto"/>
              <w:right w:val="single" w:sz="4" w:space="0" w:color="auto"/>
            </w:tcBorders>
            <w:vAlign w:val="center"/>
          </w:tcPr>
          <w:p w14:paraId="1A2010EC" w14:textId="77777777" w:rsidR="007F149F" w:rsidRDefault="007F149F">
            <w:pPr>
              <w:widowControl/>
              <w:spacing w:before="0" w:after="0"/>
              <w:jc w:val="center"/>
            </w:pPr>
            <w:r>
              <w:t>3</w:t>
            </w:r>
          </w:p>
        </w:tc>
        <w:tc>
          <w:tcPr>
            <w:tcW w:w="1559" w:type="dxa"/>
            <w:tcBorders>
              <w:top w:val="single" w:sz="4" w:space="0" w:color="auto"/>
              <w:left w:val="single" w:sz="4" w:space="0" w:color="auto"/>
              <w:bottom w:val="single" w:sz="4" w:space="0" w:color="auto"/>
              <w:right w:val="single" w:sz="4" w:space="0" w:color="auto"/>
            </w:tcBorders>
            <w:vAlign w:val="center"/>
          </w:tcPr>
          <w:p w14:paraId="5B35FC8F" w14:textId="77777777" w:rsidR="007F149F" w:rsidRDefault="007F149F">
            <w:pPr>
              <w:widowControl/>
              <w:spacing w:before="0" w:after="0"/>
              <w:jc w:val="center"/>
            </w:pPr>
            <w:r>
              <w:t>1,6</w:t>
            </w:r>
          </w:p>
        </w:tc>
        <w:tc>
          <w:tcPr>
            <w:tcW w:w="1559" w:type="dxa"/>
            <w:tcBorders>
              <w:top w:val="single" w:sz="4" w:space="0" w:color="auto"/>
              <w:left w:val="single" w:sz="4" w:space="0" w:color="auto"/>
              <w:bottom w:val="single" w:sz="4" w:space="0" w:color="auto"/>
              <w:right w:val="single" w:sz="4" w:space="0" w:color="auto"/>
            </w:tcBorders>
            <w:vAlign w:val="center"/>
          </w:tcPr>
          <w:p w14:paraId="4126D716" w14:textId="77777777" w:rsidR="007F149F" w:rsidRDefault="007F149F">
            <w:pPr>
              <w:widowControl/>
              <w:spacing w:before="0" w:after="0"/>
              <w:jc w:val="center"/>
            </w:pPr>
            <w:r>
              <w:t>14</w:t>
            </w:r>
          </w:p>
        </w:tc>
        <w:tc>
          <w:tcPr>
            <w:tcW w:w="1560" w:type="dxa"/>
            <w:tcBorders>
              <w:top w:val="single" w:sz="4" w:space="0" w:color="auto"/>
              <w:left w:val="single" w:sz="4" w:space="0" w:color="auto"/>
              <w:bottom w:val="single" w:sz="4" w:space="0" w:color="auto"/>
              <w:right w:val="single" w:sz="4" w:space="0" w:color="auto"/>
            </w:tcBorders>
            <w:vAlign w:val="center"/>
          </w:tcPr>
          <w:p w14:paraId="0A16385E" w14:textId="77777777" w:rsidR="007F149F" w:rsidRDefault="007F149F">
            <w:pPr>
              <w:widowControl/>
              <w:spacing w:before="0" w:after="0"/>
              <w:jc w:val="center"/>
            </w:pPr>
            <w:r>
              <w:t>5,6</w:t>
            </w:r>
          </w:p>
        </w:tc>
      </w:tr>
      <w:tr w:rsidR="007F149F" w14:paraId="7159E5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0A00F779" w14:textId="77777777" w:rsidR="007F149F" w:rsidRDefault="007F149F">
            <w:pPr>
              <w:widowControl/>
              <w:spacing w:before="0" w:after="0"/>
              <w:ind w:left="142"/>
            </w:pPr>
            <w:r>
              <w:t>Учащиеся</w:t>
            </w:r>
          </w:p>
        </w:tc>
        <w:tc>
          <w:tcPr>
            <w:tcW w:w="1559" w:type="dxa"/>
            <w:tcBorders>
              <w:top w:val="single" w:sz="4" w:space="0" w:color="auto"/>
              <w:left w:val="single" w:sz="4" w:space="0" w:color="auto"/>
              <w:bottom w:val="single" w:sz="4" w:space="0" w:color="auto"/>
              <w:right w:val="single" w:sz="4" w:space="0" w:color="auto"/>
            </w:tcBorders>
            <w:vAlign w:val="center"/>
          </w:tcPr>
          <w:p w14:paraId="622280D9" w14:textId="77777777" w:rsidR="007F149F" w:rsidRDefault="007F149F">
            <w:pPr>
              <w:widowControl/>
              <w:spacing w:before="0" w:after="0"/>
              <w:jc w:val="center"/>
            </w:pPr>
            <w:r>
              <w:t>10</w:t>
            </w:r>
          </w:p>
        </w:tc>
        <w:tc>
          <w:tcPr>
            <w:tcW w:w="1559" w:type="dxa"/>
            <w:tcBorders>
              <w:top w:val="single" w:sz="4" w:space="0" w:color="auto"/>
              <w:left w:val="single" w:sz="4" w:space="0" w:color="auto"/>
              <w:bottom w:val="single" w:sz="4" w:space="0" w:color="auto"/>
              <w:right w:val="single" w:sz="4" w:space="0" w:color="auto"/>
            </w:tcBorders>
            <w:vAlign w:val="center"/>
          </w:tcPr>
          <w:p w14:paraId="60B5DEE5" w14:textId="77777777" w:rsidR="007F149F" w:rsidRDefault="007F149F">
            <w:pPr>
              <w:widowControl/>
              <w:spacing w:before="0" w:after="0"/>
              <w:jc w:val="center"/>
            </w:pPr>
            <w:r>
              <w:t>5,2</w:t>
            </w:r>
          </w:p>
        </w:tc>
        <w:tc>
          <w:tcPr>
            <w:tcW w:w="1559" w:type="dxa"/>
            <w:tcBorders>
              <w:top w:val="single" w:sz="4" w:space="0" w:color="auto"/>
              <w:left w:val="single" w:sz="4" w:space="0" w:color="auto"/>
              <w:bottom w:val="single" w:sz="4" w:space="0" w:color="auto"/>
              <w:right w:val="single" w:sz="4" w:space="0" w:color="auto"/>
            </w:tcBorders>
            <w:vAlign w:val="center"/>
          </w:tcPr>
          <w:p w14:paraId="3C34DDC5" w14:textId="77777777" w:rsidR="007F149F" w:rsidRDefault="007F149F">
            <w:pPr>
              <w:widowControl/>
              <w:spacing w:before="0" w:after="0"/>
              <w:jc w:val="center"/>
            </w:pPr>
            <w:r>
              <w:t>16</w:t>
            </w:r>
          </w:p>
        </w:tc>
        <w:tc>
          <w:tcPr>
            <w:tcW w:w="1560" w:type="dxa"/>
            <w:tcBorders>
              <w:top w:val="single" w:sz="4" w:space="0" w:color="auto"/>
              <w:left w:val="single" w:sz="4" w:space="0" w:color="auto"/>
              <w:bottom w:val="single" w:sz="4" w:space="0" w:color="auto"/>
              <w:right w:val="single" w:sz="4" w:space="0" w:color="auto"/>
            </w:tcBorders>
            <w:vAlign w:val="center"/>
          </w:tcPr>
          <w:p w14:paraId="532C9B98" w14:textId="77777777" w:rsidR="007F149F" w:rsidRDefault="007F149F">
            <w:pPr>
              <w:widowControl/>
              <w:spacing w:before="0" w:after="0"/>
              <w:jc w:val="center"/>
            </w:pPr>
            <w:r>
              <w:t>6,5</w:t>
            </w:r>
          </w:p>
        </w:tc>
      </w:tr>
      <w:tr w:rsidR="007F149F" w14:paraId="3A5B42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20C8D33B" w14:textId="77777777" w:rsidR="007F149F" w:rsidRDefault="007F149F">
            <w:pPr>
              <w:widowControl/>
              <w:spacing w:before="0" w:after="0"/>
              <w:ind w:left="142"/>
            </w:pPr>
            <w:r>
              <w:t>Военнослужащие</w:t>
            </w:r>
          </w:p>
        </w:tc>
        <w:tc>
          <w:tcPr>
            <w:tcW w:w="1559" w:type="dxa"/>
            <w:tcBorders>
              <w:top w:val="single" w:sz="4" w:space="0" w:color="auto"/>
              <w:left w:val="single" w:sz="4" w:space="0" w:color="auto"/>
              <w:bottom w:val="single" w:sz="4" w:space="0" w:color="auto"/>
              <w:right w:val="single" w:sz="4" w:space="0" w:color="auto"/>
            </w:tcBorders>
            <w:vAlign w:val="center"/>
          </w:tcPr>
          <w:p w14:paraId="535C331B" w14:textId="77777777" w:rsidR="007F149F" w:rsidRDefault="007F149F">
            <w:pPr>
              <w:widowControl/>
              <w:spacing w:before="0" w:after="0"/>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13218740" w14:textId="77777777" w:rsidR="007F149F" w:rsidRDefault="007F149F">
            <w:pPr>
              <w:widowControl/>
              <w:spacing w:before="0" w:after="0"/>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084E6012" w14:textId="77777777" w:rsidR="007F149F" w:rsidRDefault="007F149F">
            <w:pPr>
              <w:widowControl/>
              <w:spacing w:before="0" w:after="0"/>
              <w:jc w:val="center"/>
            </w:pPr>
            <w:r>
              <w:t>1</w:t>
            </w:r>
          </w:p>
        </w:tc>
        <w:tc>
          <w:tcPr>
            <w:tcW w:w="1560" w:type="dxa"/>
            <w:tcBorders>
              <w:top w:val="single" w:sz="4" w:space="0" w:color="auto"/>
              <w:left w:val="single" w:sz="4" w:space="0" w:color="auto"/>
              <w:bottom w:val="single" w:sz="4" w:space="0" w:color="auto"/>
              <w:right w:val="single" w:sz="4" w:space="0" w:color="auto"/>
            </w:tcBorders>
            <w:vAlign w:val="center"/>
          </w:tcPr>
          <w:p w14:paraId="41C84065" w14:textId="77777777" w:rsidR="007F149F" w:rsidRDefault="007F149F">
            <w:pPr>
              <w:widowControl/>
              <w:spacing w:before="0" w:after="0"/>
              <w:jc w:val="center"/>
            </w:pPr>
            <w:r>
              <w:t>0,4</w:t>
            </w:r>
          </w:p>
        </w:tc>
      </w:tr>
      <w:tr w:rsidR="007F149F" w14:paraId="35617E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A1F7437" w14:textId="77777777" w:rsidR="007F149F" w:rsidRDefault="007F149F">
            <w:pPr>
              <w:widowControl/>
              <w:spacing w:before="0" w:after="0"/>
              <w:ind w:left="142"/>
            </w:pPr>
            <w:r>
              <w:t>Руководящие работники (дире</w:t>
            </w:r>
            <w:r>
              <w:t>к</w:t>
            </w:r>
            <w:r>
              <w:t xml:space="preserve">тора, высший менеджмент и т.д.) </w:t>
            </w:r>
          </w:p>
        </w:tc>
        <w:tc>
          <w:tcPr>
            <w:tcW w:w="1559" w:type="dxa"/>
            <w:tcBorders>
              <w:top w:val="single" w:sz="4" w:space="0" w:color="auto"/>
              <w:left w:val="single" w:sz="4" w:space="0" w:color="auto"/>
              <w:bottom w:val="single" w:sz="4" w:space="0" w:color="auto"/>
              <w:right w:val="single" w:sz="4" w:space="0" w:color="auto"/>
            </w:tcBorders>
            <w:vAlign w:val="center"/>
          </w:tcPr>
          <w:p w14:paraId="03BA3A7A" w14:textId="77777777" w:rsidR="007F149F" w:rsidRDefault="007F149F">
            <w:pPr>
              <w:widowControl/>
              <w:spacing w:before="0" w:after="0"/>
              <w:jc w:val="center"/>
            </w:pPr>
            <w:r>
              <w:t>16</w:t>
            </w:r>
          </w:p>
        </w:tc>
        <w:tc>
          <w:tcPr>
            <w:tcW w:w="1559" w:type="dxa"/>
            <w:tcBorders>
              <w:top w:val="single" w:sz="4" w:space="0" w:color="auto"/>
              <w:left w:val="single" w:sz="4" w:space="0" w:color="auto"/>
              <w:bottom w:val="single" w:sz="4" w:space="0" w:color="auto"/>
              <w:right w:val="single" w:sz="4" w:space="0" w:color="auto"/>
            </w:tcBorders>
            <w:vAlign w:val="center"/>
          </w:tcPr>
          <w:p w14:paraId="1A61FB4B" w14:textId="77777777" w:rsidR="007F149F" w:rsidRDefault="007F149F">
            <w:pPr>
              <w:widowControl/>
              <w:spacing w:before="0" w:after="0"/>
              <w:jc w:val="center"/>
            </w:pPr>
            <w:r>
              <w:t>8,4</w:t>
            </w:r>
          </w:p>
        </w:tc>
        <w:tc>
          <w:tcPr>
            <w:tcW w:w="1559" w:type="dxa"/>
            <w:tcBorders>
              <w:top w:val="single" w:sz="4" w:space="0" w:color="auto"/>
              <w:left w:val="single" w:sz="4" w:space="0" w:color="auto"/>
              <w:bottom w:val="single" w:sz="4" w:space="0" w:color="auto"/>
              <w:right w:val="single" w:sz="4" w:space="0" w:color="auto"/>
            </w:tcBorders>
            <w:vAlign w:val="center"/>
          </w:tcPr>
          <w:p w14:paraId="3BF21CBA" w14:textId="77777777" w:rsidR="007F149F" w:rsidRDefault="007F149F">
            <w:pPr>
              <w:widowControl/>
              <w:spacing w:before="0" w:after="0"/>
              <w:jc w:val="center"/>
            </w:pPr>
            <w:r>
              <w:t>23</w:t>
            </w:r>
          </w:p>
        </w:tc>
        <w:tc>
          <w:tcPr>
            <w:tcW w:w="1560" w:type="dxa"/>
            <w:tcBorders>
              <w:top w:val="single" w:sz="4" w:space="0" w:color="auto"/>
              <w:left w:val="single" w:sz="4" w:space="0" w:color="auto"/>
              <w:bottom w:val="single" w:sz="4" w:space="0" w:color="auto"/>
              <w:right w:val="single" w:sz="4" w:space="0" w:color="auto"/>
            </w:tcBorders>
            <w:vAlign w:val="center"/>
          </w:tcPr>
          <w:p w14:paraId="5244D30D" w14:textId="77777777" w:rsidR="007F149F" w:rsidRDefault="007F149F">
            <w:pPr>
              <w:widowControl/>
              <w:spacing w:before="0" w:after="0"/>
              <w:jc w:val="center"/>
            </w:pPr>
            <w:r>
              <w:t>9,3</w:t>
            </w:r>
          </w:p>
        </w:tc>
      </w:tr>
      <w:tr w:rsidR="007F149F" w14:paraId="0F2E3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783EDA1A" w14:textId="77777777" w:rsidR="007F149F" w:rsidRDefault="007F149F">
            <w:pPr>
              <w:widowControl/>
              <w:spacing w:before="0" w:after="0"/>
              <w:ind w:left="142"/>
            </w:pPr>
            <w:r>
              <w:t>Специалисты (инженеры, врачи, учителя и т.п.)</w:t>
            </w:r>
          </w:p>
        </w:tc>
        <w:tc>
          <w:tcPr>
            <w:tcW w:w="1559" w:type="dxa"/>
            <w:tcBorders>
              <w:top w:val="single" w:sz="4" w:space="0" w:color="auto"/>
              <w:left w:val="single" w:sz="4" w:space="0" w:color="auto"/>
              <w:bottom w:val="single" w:sz="4" w:space="0" w:color="auto"/>
              <w:right w:val="single" w:sz="4" w:space="0" w:color="auto"/>
            </w:tcBorders>
            <w:vAlign w:val="center"/>
          </w:tcPr>
          <w:p w14:paraId="1E41FCFA" w14:textId="77777777" w:rsidR="007F149F" w:rsidRDefault="007F149F">
            <w:pPr>
              <w:widowControl/>
              <w:spacing w:before="0" w:after="0"/>
              <w:jc w:val="center"/>
            </w:pPr>
            <w:r>
              <w:t>57</w:t>
            </w:r>
          </w:p>
        </w:tc>
        <w:tc>
          <w:tcPr>
            <w:tcW w:w="1559" w:type="dxa"/>
            <w:tcBorders>
              <w:top w:val="single" w:sz="4" w:space="0" w:color="auto"/>
              <w:left w:val="single" w:sz="4" w:space="0" w:color="auto"/>
              <w:bottom w:val="single" w:sz="4" w:space="0" w:color="auto"/>
              <w:right w:val="single" w:sz="4" w:space="0" w:color="auto"/>
            </w:tcBorders>
            <w:vAlign w:val="center"/>
          </w:tcPr>
          <w:p w14:paraId="6492BB17" w14:textId="77777777" w:rsidR="007F149F" w:rsidRDefault="007F149F">
            <w:pPr>
              <w:widowControl/>
              <w:spacing w:before="0" w:after="0"/>
              <w:jc w:val="center"/>
            </w:pPr>
            <w:r>
              <w:t>29,8</w:t>
            </w:r>
          </w:p>
        </w:tc>
        <w:tc>
          <w:tcPr>
            <w:tcW w:w="1559" w:type="dxa"/>
            <w:tcBorders>
              <w:top w:val="single" w:sz="4" w:space="0" w:color="auto"/>
              <w:left w:val="single" w:sz="4" w:space="0" w:color="auto"/>
              <w:bottom w:val="single" w:sz="4" w:space="0" w:color="auto"/>
              <w:right w:val="single" w:sz="4" w:space="0" w:color="auto"/>
            </w:tcBorders>
            <w:vAlign w:val="center"/>
          </w:tcPr>
          <w:p w14:paraId="6C204B01" w14:textId="77777777" w:rsidR="007F149F" w:rsidRDefault="007F149F">
            <w:pPr>
              <w:widowControl/>
              <w:spacing w:before="0" w:after="0"/>
              <w:jc w:val="center"/>
            </w:pPr>
            <w:r>
              <w:t>86</w:t>
            </w:r>
          </w:p>
        </w:tc>
        <w:tc>
          <w:tcPr>
            <w:tcW w:w="1560" w:type="dxa"/>
            <w:tcBorders>
              <w:top w:val="single" w:sz="4" w:space="0" w:color="auto"/>
              <w:left w:val="single" w:sz="4" w:space="0" w:color="auto"/>
              <w:bottom w:val="single" w:sz="4" w:space="0" w:color="auto"/>
              <w:right w:val="single" w:sz="4" w:space="0" w:color="auto"/>
            </w:tcBorders>
            <w:vAlign w:val="center"/>
          </w:tcPr>
          <w:p w14:paraId="2DEA438D" w14:textId="77777777" w:rsidR="007F149F" w:rsidRDefault="007F149F">
            <w:pPr>
              <w:widowControl/>
              <w:spacing w:before="0" w:after="0"/>
              <w:jc w:val="center"/>
            </w:pPr>
            <w:r>
              <w:t>34,7</w:t>
            </w:r>
          </w:p>
        </w:tc>
      </w:tr>
      <w:tr w:rsidR="007F149F" w14:paraId="43DD10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7B2C6E3A" w14:textId="77777777" w:rsidR="007F149F" w:rsidRDefault="007F149F">
            <w:pPr>
              <w:widowControl/>
              <w:spacing w:before="0" w:after="0"/>
              <w:ind w:left="142"/>
            </w:pPr>
            <w:r>
              <w:t>Служащие (средний технич</w:t>
            </w:r>
            <w:r>
              <w:t>е</w:t>
            </w:r>
            <w:r>
              <w:t>ский персонал, низший менед</w:t>
            </w:r>
            <w:r>
              <w:t>ж</w:t>
            </w:r>
            <w:r>
              <w:t>мент и пр.)</w:t>
            </w:r>
          </w:p>
        </w:tc>
        <w:tc>
          <w:tcPr>
            <w:tcW w:w="1559" w:type="dxa"/>
            <w:tcBorders>
              <w:top w:val="single" w:sz="4" w:space="0" w:color="auto"/>
              <w:left w:val="single" w:sz="4" w:space="0" w:color="auto"/>
              <w:bottom w:val="single" w:sz="4" w:space="0" w:color="auto"/>
              <w:right w:val="single" w:sz="4" w:space="0" w:color="auto"/>
            </w:tcBorders>
            <w:vAlign w:val="center"/>
          </w:tcPr>
          <w:p w14:paraId="728DAD44" w14:textId="77777777" w:rsidR="007F149F" w:rsidRDefault="007F149F">
            <w:pPr>
              <w:widowControl/>
              <w:spacing w:before="0" w:after="0"/>
              <w:jc w:val="center"/>
            </w:pPr>
            <w:r>
              <w:t>24</w:t>
            </w:r>
          </w:p>
        </w:tc>
        <w:tc>
          <w:tcPr>
            <w:tcW w:w="1559" w:type="dxa"/>
            <w:tcBorders>
              <w:top w:val="single" w:sz="4" w:space="0" w:color="auto"/>
              <w:left w:val="single" w:sz="4" w:space="0" w:color="auto"/>
              <w:bottom w:val="single" w:sz="4" w:space="0" w:color="auto"/>
              <w:right w:val="single" w:sz="4" w:space="0" w:color="auto"/>
            </w:tcBorders>
            <w:vAlign w:val="center"/>
          </w:tcPr>
          <w:p w14:paraId="403CEFD5" w14:textId="77777777" w:rsidR="007F149F" w:rsidRDefault="007F149F">
            <w:pPr>
              <w:widowControl/>
              <w:spacing w:before="0" w:after="0"/>
              <w:jc w:val="center"/>
            </w:pPr>
            <w:r>
              <w:t>12,6</w:t>
            </w:r>
          </w:p>
        </w:tc>
        <w:tc>
          <w:tcPr>
            <w:tcW w:w="1559" w:type="dxa"/>
            <w:tcBorders>
              <w:top w:val="single" w:sz="4" w:space="0" w:color="auto"/>
              <w:left w:val="single" w:sz="4" w:space="0" w:color="auto"/>
              <w:bottom w:val="single" w:sz="4" w:space="0" w:color="auto"/>
              <w:right w:val="single" w:sz="4" w:space="0" w:color="auto"/>
            </w:tcBorders>
            <w:vAlign w:val="center"/>
          </w:tcPr>
          <w:p w14:paraId="7CC98808" w14:textId="77777777" w:rsidR="007F149F" w:rsidRDefault="007F149F">
            <w:pPr>
              <w:widowControl/>
              <w:spacing w:before="0" w:after="0"/>
              <w:jc w:val="center"/>
            </w:pPr>
            <w:r>
              <w:t>36</w:t>
            </w:r>
          </w:p>
        </w:tc>
        <w:tc>
          <w:tcPr>
            <w:tcW w:w="1560" w:type="dxa"/>
            <w:tcBorders>
              <w:top w:val="single" w:sz="4" w:space="0" w:color="auto"/>
              <w:left w:val="single" w:sz="4" w:space="0" w:color="auto"/>
              <w:bottom w:val="single" w:sz="4" w:space="0" w:color="auto"/>
              <w:right w:val="single" w:sz="4" w:space="0" w:color="auto"/>
            </w:tcBorders>
            <w:vAlign w:val="center"/>
          </w:tcPr>
          <w:p w14:paraId="5A7489F3" w14:textId="77777777" w:rsidR="007F149F" w:rsidRDefault="007F149F">
            <w:pPr>
              <w:widowControl/>
              <w:spacing w:before="0" w:after="0"/>
              <w:jc w:val="center"/>
            </w:pPr>
            <w:r>
              <w:t>14,5</w:t>
            </w:r>
          </w:p>
        </w:tc>
      </w:tr>
      <w:tr w:rsidR="007F149F" w14:paraId="1C825B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12D308A4" w14:textId="77777777" w:rsidR="007F149F" w:rsidRDefault="007F149F">
            <w:pPr>
              <w:widowControl/>
              <w:spacing w:before="0" w:after="0"/>
              <w:ind w:left="142"/>
            </w:pPr>
            <w:r>
              <w:t>Работники сферы обслуживания</w:t>
            </w:r>
          </w:p>
        </w:tc>
        <w:tc>
          <w:tcPr>
            <w:tcW w:w="1559" w:type="dxa"/>
            <w:tcBorders>
              <w:top w:val="single" w:sz="4" w:space="0" w:color="auto"/>
              <w:left w:val="single" w:sz="4" w:space="0" w:color="auto"/>
              <w:bottom w:val="single" w:sz="4" w:space="0" w:color="auto"/>
              <w:right w:val="single" w:sz="4" w:space="0" w:color="auto"/>
            </w:tcBorders>
            <w:vAlign w:val="center"/>
          </w:tcPr>
          <w:p w14:paraId="44FF387F" w14:textId="77777777" w:rsidR="007F149F" w:rsidRDefault="007F149F">
            <w:pPr>
              <w:widowControl/>
              <w:spacing w:before="0" w:after="0"/>
              <w:jc w:val="center"/>
            </w:pPr>
            <w:r>
              <w:t>19</w:t>
            </w:r>
          </w:p>
        </w:tc>
        <w:tc>
          <w:tcPr>
            <w:tcW w:w="1559" w:type="dxa"/>
            <w:tcBorders>
              <w:top w:val="single" w:sz="4" w:space="0" w:color="auto"/>
              <w:left w:val="single" w:sz="4" w:space="0" w:color="auto"/>
              <w:bottom w:val="single" w:sz="4" w:space="0" w:color="auto"/>
              <w:right w:val="single" w:sz="4" w:space="0" w:color="auto"/>
            </w:tcBorders>
            <w:vAlign w:val="center"/>
          </w:tcPr>
          <w:p w14:paraId="0E272D77" w14:textId="77777777" w:rsidR="007F149F" w:rsidRDefault="007F149F">
            <w:pPr>
              <w:widowControl/>
              <w:spacing w:before="0" w:after="0"/>
              <w:jc w:val="center"/>
            </w:pPr>
            <w:r>
              <w:t>9,9</w:t>
            </w:r>
          </w:p>
        </w:tc>
        <w:tc>
          <w:tcPr>
            <w:tcW w:w="1559" w:type="dxa"/>
            <w:tcBorders>
              <w:top w:val="single" w:sz="4" w:space="0" w:color="auto"/>
              <w:left w:val="single" w:sz="4" w:space="0" w:color="auto"/>
              <w:bottom w:val="single" w:sz="4" w:space="0" w:color="auto"/>
              <w:right w:val="single" w:sz="4" w:space="0" w:color="auto"/>
            </w:tcBorders>
            <w:vAlign w:val="center"/>
          </w:tcPr>
          <w:p w14:paraId="1007F318" w14:textId="77777777" w:rsidR="007F149F" w:rsidRDefault="007F149F">
            <w:pPr>
              <w:widowControl/>
              <w:spacing w:before="0" w:after="0"/>
              <w:jc w:val="center"/>
            </w:pPr>
            <w:r>
              <w:t>20</w:t>
            </w:r>
          </w:p>
        </w:tc>
        <w:tc>
          <w:tcPr>
            <w:tcW w:w="1560" w:type="dxa"/>
            <w:tcBorders>
              <w:top w:val="single" w:sz="4" w:space="0" w:color="auto"/>
              <w:left w:val="single" w:sz="4" w:space="0" w:color="auto"/>
              <w:bottom w:val="single" w:sz="4" w:space="0" w:color="auto"/>
              <w:right w:val="single" w:sz="4" w:space="0" w:color="auto"/>
            </w:tcBorders>
            <w:vAlign w:val="center"/>
          </w:tcPr>
          <w:p w14:paraId="1C05906D" w14:textId="77777777" w:rsidR="007F149F" w:rsidRDefault="007F149F">
            <w:pPr>
              <w:widowControl/>
              <w:spacing w:before="0" w:after="0"/>
              <w:jc w:val="center"/>
            </w:pPr>
            <w:r>
              <w:t>8,1</w:t>
            </w:r>
          </w:p>
        </w:tc>
      </w:tr>
      <w:tr w:rsidR="007F149F" w14:paraId="6B925A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001BB2D" w14:textId="77777777" w:rsidR="007F149F" w:rsidRDefault="007F149F">
            <w:pPr>
              <w:widowControl/>
              <w:spacing w:before="0" w:after="0"/>
              <w:ind w:left="142"/>
            </w:pPr>
            <w:r>
              <w:t xml:space="preserve">Квалифицированный </w:t>
            </w:r>
          </w:p>
          <w:p w14:paraId="6D769412" w14:textId="77777777" w:rsidR="007F149F" w:rsidRDefault="007F149F">
            <w:pPr>
              <w:widowControl/>
              <w:spacing w:before="0" w:after="0"/>
              <w:ind w:left="142"/>
            </w:pPr>
            <w:r>
              <w:t xml:space="preserve">физический труд </w:t>
            </w:r>
          </w:p>
        </w:tc>
        <w:tc>
          <w:tcPr>
            <w:tcW w:w="1559" w:type="dxa"/>
            <w:tcBorders>
              <w:top w:val="single" w:sz="4" w:space="0" w:color="auto"/>
              <w:left w:val="single" w:sz="4" w:space="0" w:color="auto"/>
              <w:bottom w:val="single" w:sz="4" w:space="0" w:color="auto"/>
              <w:right w:val="single" w:sz="4" w:space="0" w:color="auto"/>
            </w:tcBorders>
            <w:vAlign w:val="center"/>
          </w:tcPr>
          <w:p w14:paraId="791B77DD" w14:textId="77777777" w:rsidR="007F149F" w:rsidRDefault="007F149F">
            <w:pPr>
              <w:widowControl/>
              <w:spacing w:before="0" w:after="0"/>
              <w:jc w:val="center"/>
            </w:pPr>
            <w:r>
              <w:t>27</w:t>
            </w:r>
          </w:p>
        </w:tc>
        <w:tc>
          <w:tcPr>
            <w:tcW w:w="1559" w:type="dxa"/>
            <w:tcBorders>
              <w:top w:val="single" w:sz="4" w:space="0" w:color="auto"/>
              <w:left w:val="single" w:sz="4" w:space="0" w:color="auto"/>
              <w:bottom w:val="single" w:sz="4" w:space="0" w:color="auto"/>
              <w:right w:val="single" w:sz="4" w:space="0" w:color="auto"/>
            </w:tcBorders>
            <w:vAlign w:val="center"/>
          </w:tcPr>
          <w:p w14:paraId="2DD246E8" w14:textId="77777777" w:rsidR="007F149F" w:rsidRDefault="007F149F">
            <w:pPr>
              <w:widowControl/>
              <w:spacing w:before="0" w:after="0"/>
              <w:jc w:val="center"/>
            </w:pPr>
            <w:r>
              <w:t>14,1</w:t>
            </w:r>
          </w:p>
        </w:tc>
        <w:tc>
          <w:tcPr>
            <w:tcW w:w="1559" w:type="dxa"/>
            <w:tcBorders>
              <w:top w:val="single" w:sz="4" w:space="0" w:color="auto"/>
              <w:left w:val="single" w:sz="4" w:space="0" w:color="auto"/>
              <w:bottom w:val="single" w:sz="4" w:space="0" w:color="auto"/>
              <w:right w:val="single" w:sz="4" w:space="0" w:color="auto"/>
            </w:tcBorders>
            <w:vAlign w:val="center"/>
          </w:tcPr>
          <w:p w14:paraId="76F7023A" w14:textId="77777777" w:rsidR="007F149F" w:rsidRDefault="007F149F">
            <w:pPr>
              <w:widowControl/>
              <w:spacing w:before="0" w:after="0"/>
              <w:jc w:val="center"/>
            </w:pPr>
            <w:r>
              <w:t>25</w:t>
            </w:r>
          </w:p>
        </w:tc>
        <w:tc>
          <w:tcPr>
            <w:tcW w:w="1560" w:type="dxa"/>
            <w:tcBorders>
              <w:top w:val="single" w:sz="4" w:space="0" w:color="auto"/>
              <w:left w:val="single" w:sz="4" w:space="0" w:color="auto"/>
              <w:bottom w:val="single" w:sz="4" w:space="0" w:color="auto"/>
              <w:right w:val="single" w:sz="4" w:space="0" w:color="auto"/>
            </w:tcBorders>
            <w:vAlign w:val="center"/>
          </w:tcPr>
          <w:p w14:paraId="7D1D6400" w14:textId="77777777" w:rsidR="007F149F" w:rsidRDefault="007F149F">
            <w:pPr>
              <w:widowControl/>
              <w:spacing w:before="0" w:after="0"/>
              <w:jc w:val="center"/>
            </w:pPr>
            <w:r>
              <w:t>10,1</w:t>
            </w:r>
          </w:p>
        </w:tc>
      </w:tr>
      <w:tr w:rsidR="007F149F" w14:paraId="53CB95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68B21541" w14:textId="77777777" w:rsidR="007F149F" w:rsidRDefault="007F149F">
            <w:pPr>
              <w:widowControl/>
              <w:spacing w:before="0" w:after="0"/>
              <w:ind w:left="142"/>
            </w:pPr>
            <w:r>
              <w:t xml:space="preserve">Неквалифицированный </w:t>
            </w:r>
          </w:p>
          <w:p w14:paraId="12E65407" w14:textId="77777777" w:rsidR="007F149F" w:rsidRDefault="007F149F">
            <w:pPr>
              <w:widowControl/>
              <w:spacing w:before="0" w:after="0"/>
              <w:ind w:left="142"/>
            </w:pPr>
            <w:r>
              <w:t xml:space="preserve">физический труд </w:t>
            </w:r>
          </w:p>
        </w:tc>
        <w:tc>
          <w:tcPr>
            <w:tcW w:w="1559" w:type="dxa"/>
            <w:tcBorders>
              <w:top w:val="single" w:sz="4" w:space="0" w:color="auto"/>
              <w:left w:val="single" w:sz="4" w:space="0" w:color="auto"/>
              <w:bottom w:val="single" w:sz="4" w:space="0" w:color="auto"/>
              <w:right w:val="single" w:sz="4" w:space="0" w:color="auto"/>
            </w:tcBorders>
            <w:vAlign w:val="center"/>
          </w:tcPr>
          <w:p w14:paraId="29325C39" w14:textId="77777777" w:rsidR="007F149F" w:rsidRDefault="007F149F">
            <w:pPr>
              <w:widowControl/>
              <w:spacing w:before="0" w:after="0"/>
              <w:jc w:val="center"/>
            </w:pPr>
            <w:r>
              <w:t>6</w:t>
            </w:r>
          </w:p>
        </w:tc>
        <w:tc>
          <w:tcPr>
            <w:tcW w:w="1559" w:type="dxa"/>
            <w:tcBorders>
              <w:top w:val="single" w:sz="4" w:space="0" w:color="auto"/>
              <w:left w:val="single" w:sz="4" w:space="0" w:color="auto"/>
              <w:bottom w:val="single" w:sz="4" w:space="0" w:color="auto"/>
              <w:right w:val="single" w:sz="4" w:space="0" w:color="auto"/>
            </w:tcBorders>
            <w:vAlign w:val="center"/>
          </w:tcPr>
          <w:p w14:paraId="0C08BBB8" w14:textId="77777777" w:rsidR="007F149F" w:rsidRDefault="007F149F">
            <w:pPr>
              <w:widowControl/>
              <w:spacing w:before="0" w:after="0"/>
              <w:jc w:val="center"/>
            </w:pPr>
            <w:r>
              <w:t>3,1</w:t>
            </w:r>
          </w:p>
        </w:tc>
        <w:tc>
          <w:tcPr>
            <w:tcW w:w="1559" w:type="dxa"/>
            <w:tcBorders>
              <w:top w:val="single" w:sz="4" w:space="0" w:color="auto"/>
              <w:left w:val="single" w:sz="4" w:space="0" w:color="auto"/>
              <w:bottom w:val="single" w:sz="4" w:space="0" w:color="auto"/>
              <w:right w:val="single" w:sz="4" w:space="0" w:color="auto"/>
            </w:tcBorders>
            <w:vAlign w:val="center"/>
          </w:tcPr>
          <w:p w14:paraId="4616407C" w14:textId="77777777" w:rsidR="007F149F" w:rsidRDefault="007F149F">
            <w:pPr>
              <w:widowControl/>
              <w:spacing w:before="0" w:after="0"/>
              <w:jc w:val="center"/>
            </w:pPr>
            <w:r>
              <w:t>9</w:t>
            </w:r>
          </w:p>
        </w:tc>
        <w:tc>
          <w:tcPr>
            <w:tcW w:w="1560" w:type="dxa"/>
            <w:tcBorders>
              <w:top w:val="single" w:sz="4" w:space="0" w:color="auto"/>
              <w:left w:val="single" w:sz="4" w:space="0" w:color="auto"/>
              <w:bottom w:val="single" w:sz="4" w:space="0" w:color="auto"/>
              <w:right w:val="single" w:sz="4" w:space="0" w:color="auto"/>
            </w:tcBorders>
            <w:vAlign w:val="center"/>
          </w:tcPr>
          <w:p w14:paraId="5EB4A931" w14:textId="77777777" w:rsidR="007F149F" w:rsidRDefault="007F149F">
            <w:pPr>
              <w:widowControl/>
              <w:spacing w:before="0" w:after="0"/>
              <w:jc w:val="center"/>
            </w:pPr>
            <w:r>
              <w:t>3,6</w:t>
            </w:r>
          </w:p>
        </w:tc>
      </w:tr>
      <w:tr w:rsidR="007F149F" w14:paraId="64933C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4445046A" w14:textId="77777777" w:rsidR="007F149F" w:rsidRDefault="007F149F">
            <w:pPr>
              <w:widowControl/>
              <w:spacing w:before="0" w:after="0"/>
              <w:ind w:left="142"/>
            </w:pPr>
            <w:r>
              <w:t>Сельскохозяйственные рабочие</w:t>
            </w:r>
          </w:p>
        </w:tc>
        <w:tc>
          <w:tcPr>
            <w:tcW w:w="1559" w:type="dxa"/>
            <w:tcBorders>
              <w:top w:val="single" w:sz="4" w:space="0" w:color="auto"/>
              <w:left w:val="single" w:sz="4" w:space="0" w:color="auto"/>
              <w:bottom w:val="single" w:sz="4" w:space="0" w:color="auto"/>
              <w:right w:val="single" w:sz="4" w:space="0" w:color="auto"/>
            </w:tcBorders>
            <w:vAlign w:val="center"/>
          </w:tcPr>
          <w:p w14:paraId="26C72EA0" w14:textId="77777777" w:rsidR="007F149F" w:rsidRDefault="007F149F">
            <w:pPr>
              <w:widowControl/>
              <w:spacing w:before="0" w:after="0"/>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42547AFB" w14:textId="77777777" w:rsidR="007F149F" w:rsidRDefault="007F149F">
            <w:pPr>
              <w:widowControl/>
              <w:spacing w:before="0" w:after="0"/>
              <w:jc w:val="center"/>
            </w:pPr>
            <w:r>
              <w:t>0</w:t>
            </w:r>
          </w:p>
        </w:tc>
        <w:tc>
          <w:tcPr>
            <w:tcW w:w="1559" w:type="dxa"/>
            <w:tcBorders>
              <w:top w:val="single" w:sz="4" w:space="0" w:color="auto"/>
              <w:left w:val="single" w:sz="4" w:space="0" w:color="auto"/>
              <w:bottom w:val="single" w:sz="4" w:space="0" w:color="auto"/>
              <w:right w:val="single" w:sz="4" w:space="0" w:color="auto"/>
            </w:tcBorders>
            <w:vAlign w:val="center"/>
          </w:tcPr>
          <w:p w14:paraId="3DFEB445" w14:textId="77777777" w:rsidR="007F149F" w:rsidRDefault="007F149F">
            <w:pPr>
              <w:widowControl/>
              <w:spacing w:before="0" w:after="0"/>
              <w:jc w:val="center"/>
            </w:pPr>
            <w:r>
              <w:t>0</w:t>
            </w:r>
          </w:p>
        </w:tc>
        <w:tc>
          <w:tcPr>
            <w:tcW w:w="1560" w:type="dxa"/>
            <w:tcBorders>
              <w:top w:val="single" w:sz="4" w:space="0" w:color="auto"/>
              <w:left w:val="single" w:sz="4" w:space="0" w:color="auto"/>
              <w:bottom w:val="single" w:sz="4" w:space="0" w:color="auto"/>
              <w:right w:val="single" w:sz="4" w:space="0" w:color="auto"/>
            </w:tcBorders>
            <w:vAlign w:val="center"/>
          </w:tcPr>
          <w:p w14:paraId="6F5680AC" w14:textId="77777777" w:rsidR="007F149F" w:rsidRDefault="007F149F">
            <w:pPr>
              <w:widowControl/>
              <w:spacing w:before="0" w:after="0"/>
              <w:jc w:val="center"/>
            </w:pPr>
            <w:r>
              <w:t>0,0</w:t>
            </w:r>
          </w:p>
        </w:tc>
      </w:tr>
      <w:tr w:rsidR="007F149F" w14:paraId="2C0E3B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7F93108C" w14:textId="77777777" w:rsidR="007F149F" w:rsidRDefault="007F149F">
            <w:pPr>
              <w:widowControl/>
              <w:spacing w:before="0" w:after="0"/>
              <w:ind w:left="142"/>
            </w:pPr>
            <w:r>
              <w:t>Свободных профессий</w:t>
            </w:r>
          </w:p>
        </w:tc>
        <w:tc>
          <w:tcPr>
            <w:tcW w:w="1559" w:type="dxa"/>
            <w:tcBorders>
              <w:top w:val="single" w:sz="4" w:space="0" w:color="auto"/>
              <w:left w:val="single" w:sz="4" w:space="0" w:color="auto"/>
              <w:bottom w:val="single" w:sz="4" w:space="0" w:color="auto"/>
              <w:right w:val="single" w:sz="4" w:space="0" w:color="auto"/>
            </w:tcBorders>
            <w:vAlign w:val="center"/>
          </w:tcPr>
          <w:p w14:paraId="47EECD62" w14:textId="77777777" w:rsidR="007F149F" w:rsidRDefault="007F149F">
            <w:pPr>
              <w:widowControl/>
              <w:spacing w:before="0" w:after="0"/>
              <w:jc w:val="center"/>
            </w:pPr>
            <w:r>
              <w:t>4</w:t>
            </w:r>
          </w:p>
        </w:tc>
        <w:tc>
          <w:tcPr>
            <w:tcW w:w="1559" w:type="dxa"/>
            <w:tcBorders>
              <w:top w:val="single" w:sz="4" w:space="0" w:color="auto"/>
              <w:left w:val="single" w:sz="4" w:space="0" w:color="auto"/>
              <w:bottom w:val="single" w:sz="4" w:space="0" w:color="auto"/>
              <w:right w:val="single" w:sz="4" w:space="0" w:color="auto"/>
            </w:tcBorders>
            <w:vAlign w:val="center"/>
          </w:tcPr>
          <w:p w14:paraId="2F4A12A0" w14:textId="77777777" w:rsidR="007F149F" w:rsidRDefault="007F149F">
            <w:pPr>
              <w:widowControl/>
              <w:spacing w:before="0" w:after="0"/>
              <w:jc w:val="center"/>
            </w:pPr>
            <w:r>
              <w:t>2,1</w:t>
            </w:r>
          </w:p>
        </w:tc>
        <w:tc>
          <w:tcPr>
            <w:tcW w:w="1559" w:type="dxa"/>
            <w:tcBorders>
              <w:top w:val="single" w:sz="4" w:space="0" w:color="auto"/>
              <w:left w:val="single" w:sz="4" w:space="0" w:color="auto"/>
              <w:bottom w:val="single" w:sz="4" w:space="0" w:color="auto"/>
              <w:right w:val="single" w:sz="4" w:space="0" w:color="auto"/>
            </w:tcBorders>
            <w:vAlign w:val="center"/>
          </w:tcPr>
          <w:p w14:paraId="47B95ECA" w14:textId="77777777" w:rsidR="007F149F" w:rsidRDefault="007F149F">
            <w:pPr>
              <w:widowControl/>
              <w:spacing w:before="0" w:after="0"/>
              <w:jc w:val="center"/>
            </w:pPr>
            <w:r>
              <w:t>3</w:t>
            </w:r>
          </w:p>
        </w:tc>
        <w:tc>
          <w:tcPr>
            <w:tcW w:w="1560" w:type="dxa"/>
            <w:tcBorders>
              <w:top w:val="single" w:sz="4" w:space="0" w:color="auto"/>
              <w:left w:val="single" w:sz="4" w:space="0" w:color="auto"/>
              <w:bottom w:val="single" w:sz="4" w:space="0" w:color="auto"/>
              <w:right w:val="single" w:sz="4" w:space="0" w:color="auto"/>
            </w:tcBorders>
            <w:vAlign w:val="center"/>
          </w:tcPr>
          <w:p w14:paraId="2D763CFB" w14:textId="77777777" w:rsidR="007F149F" w:rsidRDefault="007F149F">
            <w:pPr>
              <w:widowControl/>
              <w:spacing w:before="0" w:after="0"/>
              <w:jc w:val="center"/>
            </w:pPr>
            <w:r>
              <w:t>1,2</w:t>
            </w:r>
          </w:p>
        </w:tc>
      </w:tr>
      <w:tr w:rsidR="007F149F" w14:paraId="7F0A8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39117BA8" w14:textId="77777777" w:rsidR="007F149F" w:rsidRDefault="007F149F">
            <w:pPr>
              <w:widowControl/>
              <w:spacing w:before="0" w:after="0"/>
              <w:ind w:left="142"/>
            </w:pPr>
            <w:r>
              <w:t>Не работают</w:t>
            </w:r>
          </w:p>
        </w:tc>
        <w:tc>
          <w:tcPr>
            <w:tcW w:w="1559" w:type="dxa"/>
            <w:tcBorders>
              <w:top w:val="single" w:sz="4" w:space="0" w:color="auto"/>
              <w:left w:val="single" w:sz="4" w:space="0" w:color="auto"/>
              <w:bottom w:val="single" w:sz="4" w:space="0" w:color="auto"/>
              <w:right w:val="single" w:sz="4" w:space="0" w:color="auto"/>
            </w:tcBorders>
            <w:vAlign w:val="center"/>
          </w:tcPr>
          <w:p w14:paraId="6EC1A768" w14:textId="77777777" w:rsidR="007F149F" w:rsidRDefault="007F149F">
            <w:pPr>
              <w:widowControl/>
              <w:spacing w:before="0" w:after="0"/>
              <w:jc w:val="center"/>
            </w:pPr>
            <w:r>
              <w:t>25</w:t>
            </w:r>
          </w:p>
        </w:tc>
        <w:tc>
          <w:tcPr>
            <w:tcW w:w="1559" w:type="dxa"/>
            <w:tcBorders>
              <w:top w:val="single" w:sz="4" w:space="0" w:color="auto"/>
              <w:left w:val="single" w:sz="4" w:space="0" w:color="auto"/>
              <w:bottom w:val="single" w:sz="4" w:space="0" w:color="auto"/>
              <w:right w:val="single" w:sz="4" w:space="0" w:color="auto"/>
            </w:tcBorders>
            <w:vAlign w:val="center"/>
          </w:tcPr>
          <w:p w14:paraId="164036A5" w14:textId="77777777" w:rsidR="007F149F" w:rsidRDefault="007F149F">
            <w:pPr>
              <w:widowControl/>
              <w:spacing w:before="0" w:after="0"/>
              <w:jc w:val="center"/>
            </w:pPr>
            <w:r>
              <w:t>13,2</w:t>
            </w:r>
          </w:p>
        </w:tc>
        <w:tc>
          <w:tcPr>
            <w:tcW w:w="1559" w:type="dxa"/>
            <w:tcBorders>
              <w:top w:val="single" w:sz="4" w:space="0" w:color="auto"/>
              <w:left w:val="single" w:sz="4" w:space="0" w:color="auto"/>
              <w:bottom w:val="single" w:sz="4" w:space="0" w:color="auto"/>
              <w:right w:val="single" w:sz="4" w:space="0" w:color="auto"/>
            </w:tcBorders>
            <w:vAlign w:val="center"/>
          </w:tcPr>
          <w:p w14:paraId="387D2724" w14:textId="77777777" w:rsidR="007F149F" w:rsidRDefault="007F149F">
            <w:pPr>
              <w:widowControl/>
              <w:spacing w:before="0" w:after="0"/>
              <w:jc w:val="center"/>
            </w:pPr>
            <w:r>
              <w:t>15</w:t>
            </w:r>
          </w:p>
        </w:tc>
        <w:tc>
          <w:tcPr>
            <w:tcW w:w="1560" w:type="dxa"/>
            <w:tcBorders>
              <w:top w:val="single" w:sz="4" w:space="0" w:color="auto"/>
              <w:left w:val="single" w:sz="4" w:space="0" w:color="auto"/>
              <w:bottom w:val="single" w:sz="4" w:space="0" w:color="auto"/>
              <w:right w:val="single" w:sz="4" w:space="0" w:color="auto"/>
            </w:tcBorders>
            <w:vAlign w:val="center"/>
          </w:tcPr>
          <w:p w14:paraId="345369B2" w14:textId="77777777" w:rsidR="007F149F" w:rsidRDefault="007F149F">
            <w:pPr>
              <w:widowControl/>
              <w:spacing w:before="0" w:after="0"/>
              <w:jc w:val="center"/>
            </w:pPr>
            <w:r>
              <w:t>6,0</w:t>
            </w:r>
          </w:p>
        </w:tc>
      </w:tr>
      <w:tr w:rsidR="007F149F" w14:paraId="270A0A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55"/>
          <w:jc w:val="center"/>
        </w:trPr>
        <w:tc>
          <w:tcPr>
            <w:tcW w:w="3544" w:type="dxa"/>
            <w:tcBorders>
              <w:top w:val="single" w:sz="4" w:space="0" w:color="auto"/>
              <w:left w:val="single" w:sz="4" w:space="0" w:color="auto"/>
              <w:bottom w:val="single" w:sz="4" w:space="0" w:color="auto"/>
              <w:right w:val="single" w:sz="4" w:space="0" w:color="auto"/>
            </w:tcBorders>
            <w:vAlign w:val="bottom"/>
          </w:tcPr>
          <w:p w14:paraId="5306F7B6" w14:textId="77777777" w:rsidR="007F149F" w:rsidRDefault="007F149F">
            <w:pPr>
              <w:widowControl/>
              <w:spacing w:before="0" w:after="0"/>
              <w:ind w:left="142"/>
            </w:pPr>
            <w: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D59F4BB" w14:textId="77777777" w:rsidR="007F149F" w:rsidRDefault="007F149F">
            <w:pPr>
              <w:widowControl/>
              <w:spacing w:before="0" w:after="0"/>
              <w:jc w:val="center"/>
            </w:pPr>
            <w:r>
              <w:t>191</w:t>
            </w:r>
          </w:p>
        </w:tc>
        <w:tc>
          <w:tcPr>
            <w:tcW w:w="1559" w:type="dxa"/>
            <w:tcBorders>
              <w:top w:val="single" w:sz="4" w:space="0" w:color="auto"/>
              <w:left w:val="single" w:sz="4" w:space="0" w:color="auto"/>
              <w:bottom w:val="single" w:sz="4" w:space="0" w:color="auto"/>
              <w:right w:val="single" w:sz="4" w:space="0" w:color="auto"/>
            </w:tcBorders>
            <w:vAlign w:val="center"/>
          </w:tcPr>
          <w:p w14:paraId="0F0E8E31" w14:textId="77777777" w:rsidR="007F149F" w:rsidRDefault="007F149F">
            <w:pPr>
              <w:widowControl/>
              <w:spacing w:before="0" w:after="0"/>
              <w:jc w:val="center"/>
            </w:pPr>
            <w:r>
              <w:t>100</w:t>
            </w:r>
          </w:p>
        </w:tc>
        <w:tc>
          <w:tcPr>
            <w:tcW w:w="1559" w:type="dxa"/>
            <w:tcBorders>
              <w:top w:val="single" w:sz="4" w:space="0" w:color="auto"/>
              <w:left w:val="single" w:sz="4" w:space="0" w:color="auto"/>
              <w:bottom w:val="single" w:sz="4" w:space="0" w:color="auto"/>
              <w:right w:val="single" w:sz="4" w:space="0" w:color="auto"/>
            </w:tcBorders>
            <w:vAlign w:val="center"/>
          </w:tcPr>
          <w:p w14:paraId="3C71A2A0" w14:textId="77777777" w:rsidR="007F149F" w:rsidRDefault="007F149F">
            <w:pPr>
              <w:widowControl/>
              <w:spacing w:before="0" w:after="0"/>
              <w:jc w:val="center"/>
            </w:pPr>
            <w:r>
              <w:t>248,0</w:t>
            </w:r>
          </w:p>
        </w:tc>
        <w:tc>
          <w:tcPr>
            <w:tcW w:w="1560" w:type="dxa"/>
            <w:tcBorders>
              <w:top w:val="single" w:sz="4" w:space="0" w:color="auto"/>
              <w:left w:val="single" w:sz="4" w:space="0" w:color="auto"/>
              <w:bottom w:val="single" w:sz="4" w:space="0" w:color="auto"/>
              <w:right w:val="single" w:sz="4" w:space="0" w:color="auto"/>
            </w:tcBorders>
            <w:vAlign w:val="center"/>
          </w:tcPr>
          <w:p w14:paraId="6E78B022" w14:textId="77777777" w:rsidR="007F149F" w:rsidRDefault="007F149F">
            <w:pPr>
              <w:widowControl/>
              <w:spacing w:before="0" w:after="0"/>
              <w:jc w:val="center"/>
            </w:pPr>
            <w:r>
              <w:t>100</w:t>
            </w:r>
          </w:p>
        </w:tc>
      </w:tr>
    </w:tbl>
    <w:p w14:paraId="47477DB6" w14:textId="77777777" w:rsidR="007F149F" w:rsidRDefault="007F149F">
      <w:pPr>
        <w:widowControl/>
        <w:spacing w:before="0" w:after="0" w:line="360" w:lineRule="auto"/>
        <w:ind w:firstLine="720"/>
        <w:jc w:val="both"/>
        <w:rPr>
          <w:sz w:val="28"/>
          <w:szCs w:val="28"/>
        </w:rPr>
      </w:pPr>
      <w:r>
        <w:rPr>
          <w:sz w:val="28"/>
          <w:szCs w:val="28"/>
        </w:rPr>
        <w:t xml:space="preserve"> </w:t>
      </w:r>
    </w:p>
    <w:p w14:paraId="1CAE8F2E" w14:textId="77777777" w:rsidR="007F149F" w:rsidRDefault="007F149F">
      <w:pPr>
        <w:widowControl/>
        <w:spacing w:before="0" w:after="0" w:line="360" w:lineRule="auto"/>
        <w:ind w:firstLine="720"/>
        <w:jc w:val="both"/>
        <w:rPr>
          <w:sz w:val="28"/>
          <w:szCs w:val="28"/>
        </w:rPr>
      </w:pPr>
      <w:r>
        <w:rPr>
          <w:sz w:val="28"/>
          <w:szCs w:val="28"/>
        </w:rPr>
        <w:t>В результате анализа клинических характеристик, отражающих структуру коморбидности органных неврозов и соматизированных истерических ра</w:t>
      </w:r>
      <w:r>
        <w:rPr>
          <w:sz w:val="28"/>
          <w:szCs w:val="28"/>
        </w:rPr>
        <w:t>с</w:t>
      </w:r>
      <w:r>
        <w:rPr>
          <w:sz w:val="28"/>
          <w:szCs w:val="28"/>
        </w:rPr>
        <w:t xml:space="preserve">стройств с психической патологией и соматической патологией, установлен ряд различий между сравниваемыми выборками. </w:t>
      </w:r>
    </w:p>
    <w:p w14:paraId="6FB785F0" w14:textId="77777777" w:rsidR="007F149F" w:rsidRDefault="007F149F">
      <w:pPr>
        <w:widowControl/>
        <w:spacing w:before="0" w:after="0" w:line="360" w:lineRule="auto"/>
        <w:ind w:firstLine="720"/>
        <w:jc w:val="both"/>
        <w:rPr>
          <w:sz w:val="28"/>
          <w:szCs w:val="28"/>
        </w:rPr>
      </w:pPr>
      <w:r>
        <w:rPr>
          <w:sz w:val="28"/>
          <w:szCs w:val="28"/>
        </w:rPr>
        <w:t>Распределение диагнозов психических расстройств свидетельствует о с</w:t>
      </w:r>
      <w:r>
        <w:rPr>
          <w:sz w:val="28"/>
          <w:szCs w:val="28"/>
        </w:rPr>
        <w:t>о</w:t>
      </w:r>
      <w:r>
        <w:rPr>
          <w:sz w:val="28"/>
          <w:szCs w:val="28"/>
        </w:rPr>
        <w:t>пряженности органных неврозов и соматизированных истерических расстройств с пограничной психической патологией. При этом, как можно видеть из таблицы 3, обнаруживается связь органных неврозов со значительно более тяжелыми псих</w:t>
      </w:r>
      <w:r>
        <w:rPr>
          <w:sz w:val="28"/>
          <w:szCs w:val="28"/>
        </w:rPr>
        <w:t>и</w:t>
      </w:r>
      <w:r>
        <w:rPr>
          <w:sz w:val="28"/>
          <w:szCs w:val="28"/>
        </w:rPr>
        <w:t>ческими нарушениями с тенденцией к длительному, хроническому течению. Так, в группе органных неврозов достоверно больше пациентов с паническим ра</w:t>
      </w:r>
      <w:r>
        <w:rPr>
          <w:sz w:val="28"/>
          <w:szCs w:val="28"/>
        </w:rPr>
        <w:t>с</w:t>
      </w:r>
      <w:r>
        <w:rPr>
          <w:sz w:val="28"/>
          <w:szCs w:val="28"/>
        </w:rPr>
        <w:t>стройством (44,2% против 64,7%; p &lt; 0,05), агорафобией (44,2% против 64,7%; p &lt; 0,05), депрессивными состояниями (44,2% против 64,7%; p &lt; 0,05), вялотекущей шизофренией (44,2% против 64,7%; p &lt; 0,05), тогда как у пациентов с соматиз</w:t>
      </w:r>
      <w:r>
        <w:rPr>
          <w:sz w:val="28"/>
          <w:szCs w:val="28"/>
        </w:rPr>
        <w:t>и</w:t>
      </w:r>
      <w:r>
        <w:rPr>
          <w:sz w:val="28"/>
          <w:szCs w:val="28"/>
        </w:rPr>
        <w:t>рованными истерическими расстройствами доминируют кратковременные (в среднем менее 3-х месяцев), психогенно или соматогенно обусловленные невр</w:t>
      </w:r>
      <w:r>
        <w:rPr>
          <w:sz w:val="28"/>
          <w:szCs w:val="28"/>
        </w:rPr>
        <w:t>о</w:t>
      </w:r>
      <w:r>
        <w:rPr>
          <w:sz w:val="28"/>
          <w:szCs w:val="28"/>
        </w:rPr>
        <w:t>тические реакции, протекающие с конверсионной симптоматикой и ипохондрич</w:t>
      </w:r>
      <w:r>
        <w:rPr>
          <w:sz w:val="28"/>
          <w:szCs w:val="28"/>
        </w:rPr>
        <w:t>е</w:t>
      </w:r>
      <w:r>
        <w:rPr>
          <w:sz w:val="28"/>
          <w:szCs w:val="28"/>
        </w:rPr>
        <w:t xml:space="preserve">скими фобиями. </w:t>
      </w:r>
    </w:p>
    <w:p w14:paraId="6E9A4B29" w14:textId="77777777" w:rsidR="007F149F" w:rsidRDefault="007F149F">
      <w:pPr>
        <w:widowControl/>
        <w:spacing w:before="0" w:after="0" w:line="360" w:lineRule="auto"/>
        <w:ind w:firstLine="720"/>
        <w:jc w:val="both"/>
        <w:rPr>
          <w:sz w:val="28"/>
          <w:szCs w:val="28"/>
        </w:rPr>
      </w:pPr>
    </w:p>
    <w:p w14:paraId="30425137" w14:textId="77777777" w:rsidR="007F149F" w:rsidRDefault="007F149F">
      <w:pPr>
        <w:widowControl/>
        <w:spacing w:before="0" w:after="0" w:line="360" w:lineRule="auto"/>
        <w:ind w:firstLine="720"/>
        <w:jc w:val="both"/>
        <w:rPr>
          <w:sz w:val="28"/>
          <w:szCs w:val="28"/>
        </w:rPr>
      </w:pPr>
      <w:r>
        <w:rPr>
          <w:sz w:val="28"/>
          <w:szCs w:val="28"/>
        </w:rPr>
        <w:t>Таблица 3. Психическая патология у больных с органными неврозами и с</w:t>
      </w:r>
      <w:r>
        <w:rPr>
          <w:sz w:val="28"/>
          <w:szCs w:val="28"/>
        </w:rPr>
        <w:t>о</w:t>
      </w:r>
      <w:r>
        <w:rPr>
          <w:sz w:val="28"/>
          <w:szCs w:val="28"/>
        </w:rPr>
        <w:t>матизированными истерическими расстройствами.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1382"/>
        <w:gridCol w:w="1383"/>
        <w:gridCol w:w="1383"/>
        <w:gridCol w:w="1385"/>
      </w:tblGrid>
      <w:tr w:rsidR="007F149F" w14:paraId="6731E693" w14:textId="77777777">
        <w:tblPrEx>
          <w:tblCellMar>
            <w:top w:w="0" w:type="dxa"/>
            <w:left w:w="0" w:type="dxa"/>
            <w:bottom w:w="0" w:type="dxa"/>
            <w:right w:w="0" w:type="dxa"/>
          </w:tblCellMar>
        </w:tblPrEx>
        <w:trPr>
          <w:cantSplit/>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7B32856A" w14:textId="77777777" w:rsidR="007F149F" w:rsidRDefault="007F149F">
            <w:pPr>
              <w:widowControl/>
              <w:spacing w:before="0" w:after="0"/>
              <w:ind w:left="147"/>
            </w:pPr>
            <w:r>
              <w:t xml:space="preserve">Психические </w:t>
            </w:r>
            <w:r>
              <w:br/>
              <w:t xml:space="preserve">расстройства </w:t>
            </w:r>
          </w:p>
        </w:tc>
        <w:tc>
          <w:tcPr>
            <w:tcW w:w="2765" w:type="dxa"/>
            <w:gridSpan w:val="2"/>
            <w:tcBorders>
              <w:top w:val="single" w:sz="4" w:space="0" w:color="auto"/>
              <w:left w:val="single" w:sz="4" w:space="0" w:color="auto"/>
              <w:bottom w:val="single" w:sz="4" w:space="0" w:color="auto"/>
              <w:right w:val="single" w:sz="4" w:space="0" w:color="auto"/>
            </w:tcBorders>
          </w:tcPr>
          <w:p w14:paraId="5C353CED" w14:textId="77777777" w:rsidR="007F149F" w:rsidRDefault="007F149F">
            <w:pPr>
              <w:widowControl/>
              <w:spacing w:before="0" w:after="0"/>
              <w:jc w:val="center"/>
            </w:pPr>
            <w:r>
              <w:t>Пациенты с соматизир</w:t>
            </w:r>
            <w:r>
              <w:t>о</w:t>
            </w:r>
            <w:r>
              <w:t xml:space="preserve">ванными истерическими </w:t>
            </w:r>
          </w:p>
          <w:p w14:paraId="016F2F09" w14:textId="77777777" w:rsidR="007F149F" w:rsidRDefault="007F149F">
            <w:pPr>
              <w:widowControl/>
              <w:spacing w:before="0" w:after="0"/>
              <w:jc w:val="center"/>
            </w:pPr>
            <w:r>
              <w:t>расстройствами (n=191)</w:t>
            </w:r>
          </w:p>
        </w:tc>
        <w:tc>
          <w:tcPr>
            <w:tcW w:w="2768" w:type="dxa"/>
            <w:gridSpan w:val="2"/>
            <w:tcBorders>
              <w:top w:val="single" w:sz="4" w:space="0" w:color="auto"/>
              <w:left w:val="single" w:sz="4" w:space="0" w:color="auto"/>
              <w:bottom w:val="single" w:sz="4" w:space="0" w:color="auto"/>
              <w:right w:val="single" w:sz="4" w:space="0" w:color="auto"/>
            </w:tcBorders>
          </w:tcPr>
          <w:p w14:paraId="216C2511" w14:textId="77777777" w:rsidR="007F149F" w:rsidRDefault="007F149F">
            <w:pPr>
              <w:widowControl/>
              <w:spacing w:before="0" w:after="0"/>
              <w:jc w:val="center"/>
            </w:pPr>
            <w:r>
              <w:t>Пациенты с органными</w:t>
            </w:r>
          </w:p>
          <w:p w14:paraId="4CD6CAE1" w14:textId="77777777" w:rsidR="007F149F" w:rsidRDefault="007F149F">
            <w:pPr>
              <w:widowControl/>
              <w:spacing w:before="0" w:after="0"/>
              <w:jc w:val="center"/>
            </w:pPr>
            <w:r>
              <w:t>неврозами (n=248)</w:t>
            </w:r>
          </w:p>
        </w:tc>
      </w:tr>
      <w:tr w:rsidR="007F149F" w14:paraId="778C2074" w14:textId="77777777">
        <w:tblPrEx>
          <w:tblCellMar>
            <w:top w:w="0" w:type="dxa"/>
            <w:left w:w="0" w:type="dxa"/>
            <w:bottom w:w="0" w:type="dxa"/>
            <w:right w:w="0" w:type="dxa"/>
          </w:tblCellMar>
        </w:tblPrEx>
        <w:trPr>
          <w:cantSplit/>
          <w:trHeight w:val="255"/>
          <w:jc w:val="center"/>
        </w:trPr>
        <w:tc>
          <w:tcPr>
            <w:tcW w:w="4253" w:type="dxa"/>
            <w:vMerge/>
            <w:tcBorders>
              <w:top w:val="single" w:sz="4" w:space="0" w:color="auto"/>
              <w:left w:val="single" w:sz="4" w:space="0" w:color="auto"/>
              <w:bottom w:val="single" w:sz="4" w:space="0" w:color="auto"/>
              <w:right w:val="single" w:sz="4" w:space="0" w:color="auto"/>
            </w:tcBorders>
            <w:vAlign w:val="bottom"/>
          </w:tcPr>
          <w:p w14:paraId="00678CD8" w14:textId="77777777" w:rsidR="007F149F" w:rsidRDefault="007F149F">
            <w:pPr>
              <w:widowControl/>
              <w:spacing w:before="0" w:after="0"/>
              <w:ind w:left="147"/>
            </w:pPr>
          </w:p>
        </w:tc>
        <w:tc>
          <w:tcPr>
            <w:tcW w:w="1382" w:type="dxa"/>
            <w:tcBorders>
              <w:top w:val="single" w:sz="4" w:space="0" w:color="auto"/>
              <w:left w:val="single" w:sz="4" w:space="0" w:color="auto"/>
              <w:bottom w:val="single" w:sz="4" w:space="0" w:color="auto"/>
              <w:right w:val="single" w:sz="4" w:space="0" w:color="auto"/>
            </w:tcBorders>
            <w:vAlign w:val="bottom"/>
          </w:tcPr>
          <w:p w14:paraId="1F92DC1D" w14:textId="77777777" w:rsidR="007F149F" w:rsidRDefault="007F149F">
            <w:pPr>
              <w:widowControl/>
              <w:spacing w:before="0" w:after="0"/>
              <w:jc w:val="center"/>
            </w:pPr>
            <w:r>
              <w:t>Абс.</w:t>
            </w:r>
          </w:p>
        </w:tc>
        <w:tc>
          <w:tcPr>
            <w:tcW w:w="1383" w:type="dxa"/>
            <w:tcBorders>
              <w:top w:val="single" w:sz="4" w:space="0" w:color="auto"/>
              <w:left w:val="single" w:sz="4" w:space="0" w:color="auto"/>
              <w:bottom w:val="single" w:sz="4" w:space="0" w:color="auto"/>
              <w:right w:val="single" w:sz="4" w:space="0" w:color="auto"/>
            </w:tcBorders>
            <w:vAlign w:val="bottom"/>
          </w:tcPr>
          <w:p w14:paraId="60130D5E" w14:textId="77777777" w:rsidR="007F149F" w:rsidRDefault="007F149F">
            <w:pPr>
              <w:widowControl/>
              <w:spacing w:before="0" w:after="0"/>
              <w:jc w:val="center"/>
            </w:pPr>
            <w:r>
              <w:t>%</w:t>
            </w:r>
          </w:p>
        </w:tc>
        <w:tc>
          <w:tcPr>
            <w:tcW w:w="1383" w:type="dxa"/>
            <w:tcBorders>
              <w:top w:val="single" w:sz="4" w:space="0" w:color="auto"/>
              <w:left w:val="single" w:sz="4" w:space="0" w:color="auto"/>
              <w:bottom w:val="single" w:sz="4" w:space="0" w:color="auto"/>
              <w:right w:val="single" w:sz="4" w:space="0" w:color="auto"/>
            </w:tcBorders>
            <w:vAlign w:val="bottom"/>
          </w:tcPr>
          <w:p w14:paraId="55F4A64A" w14:textId="77777777" w:rsidR="007F149F" w:rsidRDefault="007F149F">
            <w:pPr>
              <w:widowControl/>
              <w:spacing w:before="0" w:after="0"/>
              <w:jc w:val="center"/>
            </w:pPr>
            <w:r>
              <w:t>Абс.</w:t>
            </w:r>
          </w:p>
        </w:tc>
        <w:tc>
          <w:tcPr>
            <w:tcW w:w="1385" w:type="dxa"/>
            <w:tcBorders>
              <w:top w:val="single" w:sz="4" w:space="0" w:color="auto"/>
              <w:left w:val="single" w:sz="4" w:space="0" w:color="auto"/>
              <w:bottom w:val="single" w:sz="4" w:space="0" w:color="auto"/>
              <w:right w:val="single" w:sz="4" w:space="0" w:color="auto"/>
            </w:tcBorders>
            <w:vAlign w:val="bottom"/>
          </w:tcPr>
          <w:p w14:paraId="259C483D" w14:textId="77777777" w:rsidR="007F149F" w:rsidRDefault="007F149F">
            <w:pPr>
              <w:widowControl/>
              <w:spacing w:before="0" w:after="0"/>
              <w:jc w:val="center"/>
            </w:pPr>
            <w:r>
              <w:t>%</w:t>
            </w:r>
          </w:p>
        </w:tc>
      </w:tr>
      <w:tr w:rsidR="007F149F" w14:paraId="616332D0"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5C5E93E" w14:textId="77777777" w:rsidR="007F149F" w:rsidRDefault="007F149F">
            <w:pPr>
              <w:widowControl/>
              <w:spacing w:before="0" w:after="0"/>
              <w:ind w:left="147"/>
            </w:pPr>
            <w:r>
              <w:t>Астения (неврастения)</w:t>
            </w:r>
          </w:p>
        </w:tc>
        <w:tc>
          <w:tcPr>
            <w:tcW w:w="1382" w:type="dxa"/>
            <w:tcBorders>
              <w:top w:val="single" w:sz="4" w:space="0" w:color="auto"/>
              <w:left w:val="single" w:sz="4" w:space="0" w:color="auto"/>
              <w:bottom w:val="single" w:sz="4" w:space="0" w:color="auto"/>
              <w:right w:val="single" w:sz="4" w:space="0" w:color="auto"/>
            </w:tcBorders>
            <w:vAlign w:val="center"/>
          </w:tcPr>
          <w:p w14:paraId="2491C6F7" w14:textId="77777777" w:rsidR="007F149F" w:rsidRDefault="007F149F">
            <w:pPr>
              <w:widowControl/>
              <w:spacing w:before="0" w:after="0"/>
              <w:jc w:val="center"/>
            </w:pPr>
            <w:r>
              <w:t>23</w:t>
            </w:r>
          </w:p>
        </w:tc>
        <w:tc>
          <w:tcPr>
            <w:tcW w:w="1383" w:type="dxa"/>
            <w:tcBorders>
              <w:top w:val="single" w:sz="4" w:space="0" w:color="auto"/>
              <w:left w:val="single" w:sz="4" w:space="0" w:color="auto"/>
              <w:bottom w:val="single" w:sz="4" w:space="0" w:color="auto"/>
              <w:right w:val="single" w:sz="4" w:space="0" w:color="auto"/>
            </w:tcBorders>
            <w:vAlign w:val="center"/>
          </w:tcPr>
          <w:p w14:paraId="078ACA99" w14:textId="77777777" w:rsidR="007F149F" w:rsidRDefault="007F149F">
            <w:pPr>
              <w:widowControl/>
              <w:spacing w:before="0" w:after="0"/>
              <w:jc w:val="center"/>
            </w:pPr>
            <w:r>
              <w:t>12,0</w:t>
            </w:r>
          </w:p>
        </w:tc>
        <w:tc>
          <w:tcPr>
            <w:tcW w:w="1383" w:type="dxa"/>
            <w:tcBorders>
              <w:top w:val="single" w:sz="4" w:space="0" w:color="auto"/>
              <w:left w:val="single" w:sz="4" w:space="0" w:color="auto"/>
              <w:bottom w:val="single" w:sz="4" w:space="0" w:color="auto"/>
              <w:right w:val="single" w:sz="4" w:space="0" w:color="auto"/>
            </w:tcBorders>
            <w:vAlign w:val="bottom"/>
          </w:tcPr>
          <w:p w14:paraId="728B1364" w14:textId="77777777" w:rsidR="007F149F" w:rsidRDefault="007F149F">
            <w:pPr>
              <w:widowControl/>
              <w:spacing w:before="0" w:after="0"/>
              <w:jc w:val="center"/>
            </w:pPr>
            <w:r>
              <w:t>30</w:t>
            </w:r>
          </w:p>
        </w:tc>
        <w:tc>
          <w:tcPr>
            <w:tcW w:w="1385" w:type="dxa"/>
            <w:tcBorders>
              <w:top w:val="single" w:sz="4" w:space="0" w:color="auto"/>
              <w:left w:val="single" w:sz="4" w:space="0" w:color="auto"/>
              <w:bottom w:val="single" w:sz="4" w:space="0" w:color="auto"/>
              <w:right w:val="single" w:sz="4" w:space="0" w:color="auto"/>
            </w:tcBorders>
            <w:vAlign w:val="center"/>
          </w:tcPr>
          <w:p w14:paraId="5C73CBED" w14:textId="77777777" w:rsidR="007F149F" w:rsidRDefault="007F149F">
            <w:pPr>
              <w:widowControl/>
              <w:spacing w:before="0" w:after="0"/>
              <w:jc w:val="center"/>
            </w:pPr>
            <w:r>
              <w:t>12,2</w:t>
            </w:r>
          </w:p>
        </w:tc>
      </w:tr>
      <w:tr w:rsidR="007F149F" w14:paraId="625F08C8"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35A14F19" w14:textId="77777777" w:rsidR="007F149F" w:rsidRDefault="007F149F">
            <w:pPr>
              <w:widowControl/>
              <w:spacing w:before="0" w:after="0"/>
              <w:ind w:left="147"/>
            </w:pPr>
            <w:r>
              <w:t>Паническое 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08643D64" w14:textId="77777777" w:rsidR="007F149F" w:rsidRDefault="007F149F">
            <w:pPr>
              <w:widowControl/>
              <w:spacing w:before="0" w:after="0"/>
              <w:jc w:val="center"/>
            </w:pPr>
            <w:r>
              <w:t>8</w:t>
            </w:r>
          </w:p>
        </w:tc>
        <w:tc>
          <w:tcPr>
            <w:tcW w:w="1383" w:type="dxa"/>
            <w:tcBorders>
              <w:top w:val="single" w:sz="4" w:space="0" w:color="auto"/>
              <w:left w:val="single" w:sz="4" w:space="0" w:color="auto"/>
              <w:bottom w:val="single" w:sz="4" w:space="0" w:color="auto"/>
              <w:right w:val="single" w:sz="4" w:space="0" w:color="auto"/>
            </w:tcBorders>
            <w:vAlign w:val="center"/>
          </w:tcPr>
          <w:p w14:paraId="0893C780" w14:textId="77777777" w:rsidR="007F149F" w:rsidRDefault="007F149F">
            <w:pPr>
              <w:widowControl/>
              <w:spacing w:before="0" w:after="0"/>
              <w:jc w:val="center"/>
            </w:pPr>
            <w:r>
              <w:t>4,2</w:t>
            </w:r>
          </w:p>
        </w:tc>
        <w:tc>
          <w:tcPr>
            <w:tcW w:w="1383" w:type="dxa"/>
            <w:tcBorders>
              <w:top w:val="single" w:sz="4" w:space="0" w:color="auto"/>
              <w:left w:val="single" w:sz="4" w:space="0" w:color="auto"/>
              <w:bottom w:val="single" w:sz="4" w:space="0" w:color="auto"/>
              <w:right w:val="single" w:sz="4" w:space="0" w:color="auto"/>
            </w:tcBorders>
            <w:vAlign w:val="bottom"/>
          </w:tcPr>
          <w:p w14:paraId="28592662" w14:textId="77777777" w:rsidR="007F149F" w:rsidRDefault="007F149F">
            <w:pPr>
              <w:widowControl/>
              <w:spacing w:before="0" w:after="0"/>
              <w:jc w:val="center"/>
            </w:pPr>
            <w:r>
              <w:t>16</w:t>
            </w:r>
          </w:p>
        </w:tc>
        <w:tc>
          <w:tcPr>
            <w:tcW w:w="1385" w:type="dxa"/>
            <w:tcBorders>
              <w:top w:val="single" w:sz="4" w:space="0" w:color="auto"/>
              <w:left w:val="single" w:sz="4" w:space="0" w:color="auto"/>
              <w:bottom w:val="single" w:sz="4" w:space="0" w:color="auto"/>
              <w:right w:val="single" w:sz="4" w:space="0" w:color="auto"/>
            </w:tcBorders>
            <w:vAlign w:val="center"/>
          </w:tcPr>
          <w:p w14:paraId="7F224FDF" w14:textId="77777777" w:rsidR="007F149F" w:rsidRDefault="007F149F">
            <w:pPr>
              <w:widowControl/>
              <w:spacing w:before="0" w:after="0"/>
              <w:jc w:val="center"/>
            </w:pPr>
            <w:r>
              <w:t>6,4</w:t>
            </w:r>
          </w:p>
        </w:tc>
      </w:tr>
      <w:tr w:rsidR="007F149F" w14:paraId="5D74425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2E0DAB6" w14:textId="77777777" w:rsidR="007F149F" w:rsidRDefault="007F149F">
            <w:pPr>
              <w:widowControl/>
              <w:spacing w:before="0" w:after="0"/>
              <w:ind w:left="147"/>
            </w:pPr>
            <w:r>
              <w:t xml:space="preserve">Агорафобия </w:t>
            </w:r>
          </w:p>
        </w:tc>
        <w:tc>
          <w:tcPr>
            <w:tcW w:w="1382" w:type="dxa"/>
            <w:tcBorders>
              <w:top w:val="single" w:sz="4" w:space="0" w:color="auto"/>
              <w:left w:val="single" w:sz="4" w:space="0" w:color="auto"/>
              <w:bottom w:val="single" w:sz="4" w:space="0" w:color="auto"/>
              <w:right w:val="single" w:sz="4" w:space="0" w:color="auto"/>
            </w:tcBorders>
            <w:vAlign w:val="center"/>
          </w:tcPr>
          <w:p w14:paraId="37337433" w14:textId="77777777" w:rsidR="007F149F" w:rsidRDefault="007F149F">
            <w:pPr>
              <w:widowControl/>
              <w:spacing w:before="0" w:after="0"/>
              <w:jc w:val="center"/>
            </w:pPr>
            <w:r>
              <w:t>5</w:t>
            </w:r>
          </w:p>
        </w:tc>
        <w:tc>
          <w:tcPr>
            <w:tcW w:w="1383" w:type="dxa"/>
            <w:tcBorders>
              <w:top w:val="single" w:sz="4" w:space="0" w:color="auto"/>
              <w:left w:val="single" w:sz="4" w:space="0" w:color="auto"/>
              <w:bottom w:val="single" w:sz="4" w:space="0" w:color="auto"/>
              <w:right w:val="single" w:sz="4" w:space="0" w:color="auto"/>
            </w:tcBorders>
            <w:vAlign w:val="center"/>
          </w:tcPr>
          <w:p w14:paraId="4BFD9A93" w14:textId="77777777" w:rsidR="007F149F" w:rsidRDefault="007F149F">
            <w:pPr>
              <w:widowControl/>
              <w:spacing w:before="0" w:after="0"/>
              <w:jc w:val="center"/>
            </w:pPr>
            <w:r>
              <w:t>2,6</w:t>
            </w:r>
          </w:p>
        </w:tc>
        <w:tc>
          <w:tcPr>
            <w:tcW w:w="1383" w:type="dxa"/>
            <w:tcBorders>
              <w:top w:val="single" w:sz="4" w:space="0" w:color="auto"/>
              <w:left w:val="single" w:sz="4" w:space="0" w:color="auto"/>
              <w:bottom w:val="single" w:sz="4" w:space="0" w:color="auto"/>
              <w:right w:val="single" w:sz="4" w:space="0" w:color="auto"/>
            </w:tcBorders>
            <w:vAlign w:val="bottom"/>
          </w:tcPr>
          <w:p w14:paraId="5B1FCF45" w14:textId="77777777" w:rsidR="007F149F" w:rsidRDefault="007F149F">
            <w:pPr>
              <w:widowControl/>
              <w:spacing w:before="0" w:after="0"/>
              <w:jc w:val="center"/>
            </w:pPr>
            <w:r>
              <w:t>16</w:t>
            </w:r>
          </w:p>
        </w:tc>
        <w:tc>
          <w:tcPr>
            <w:tcW w:w="1385" w:type="dxa"/>
            <w:tcBorders>
              <w:top w:val="single" w:sz="4" w:space="0" w:color="auto"/>
              <w:left w:val="single" w:sz="4" w:space="0" w:color="auto"/>
              <w:bottom w:val="single" w:sz="4" w:space="0" w:color="auto"/>
              <w:right w:val="single" w:sz="4" w:space="0" w:color="auto"/>
            </w:tcBorders>
            <w:vAlign w:val="center"/>
          </w:tcPr>
          <w:p w14:paraId="6E5F6A0C" w14:textId="77777777" w:rsidR="007F149F" w:rsidRDefault="007F149F">
            <w:pPr>
              <w:widowControl/>
              <w:spacing w:before="0" w:after="0"/>
              <w:jc w:val="center"/>
            </w:pPr>
            <w:r>
              <w:t>6,5</w:t>
            </w:r>
          </w:p>
        </w:tc>
      </w:tr>
      <w:tr w:rsidR="007F149F" w14:paraId="7E9D5B21"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0223110" w14:textId="77777777" w:rsidR="007F149F" w:rsidRDefault="007F149F">
            <w:pPr>
              <w:widowControl/>
              <w:spacing w:before="0" w:after="0"/>
              <w:ind w:left="147"/>
            </w:pPr>
            <w:r>
              <w:t>Социальная фобия</w:t>
            </w:r>
          </w:p>
        </w:tc>
        <w:tc>
          <w:tcPr>
            <w:tcW w:w="1382" w:type="dxa"/>
            <w:tcBorders>
              <w:top w:val="single" w:sz="4" w:space="0" w:color="auto"/>
              <w:left w:val="single" w:sz="4" w:space="0" w:color="auto"/>
              <w:bottom w:val="single" w:sz="4" w:space="0" w:color="auto"/>
              <w:right w:val="single" w:sz="4" w:space="0" w:color="auto"/>
            </w:tcBorders>
            <w:vAlign w:val="center"/>
          </w:tcPr>
          <w:p w14:paraId="4AC11FC2" w14:textId="77777777" w:rsidR="007F149F" w:rsidRDefault="007F149F">
            <w:pPr>
              <w:widowControl/>
              <w:spacing w:before="0" w:after="0"/>
              <w:jc w:val="center"/>
            </w:pPr>
            <w:r>
              <w:t>9</w:t>
            </w:r>
          </w:p>
        </w:tc>
        <w:tc>
          <w:tcPr>
            <w:tcW w:w="1383" w:type="dxa"/>
            <w:tcBorders>
              <w:top w:val="single" w:sz="4" w:space="0" w:color="auto"/>
              <w:left w:val="single" w:sz="4" w:space="0" w:color="auto"/>
              <w:bottom w:val="single" w:sz="4" w:space="0" w:color="auto"/>
              <w:right w:val="single" w:sz="4" w:space="0" w:color="auto"/>
            </w:tcBorders>
            <w:vAlign w:val="center"/>
          </w:tcPr>
          <w:p w14:paraId="6DEC335C" w14:textId="77777777" w:rsidR="007F149F" w:rsidRDefault="007F149F">
            <w:pPr>
              <w:widowControl/>
              <w:spacing w:before="0" w:after="0"/>
              <w:jc w:val="center"/>
            </w:pPr>
            <w:r>
              <w:t>4,7</w:t>
            </w:r>
          </w:p>
        </w:tc>
        <w:tc>
          <w:tcPr>
            <w:tcW w:w="1383" w:type="dxa"/>
            <w:tcBorders>
              <w:top w:val="single" w:sz="4" w:space="0" w:color="auto"/>
              <w:left w:val="single" w:sz="4" w:space="0" w:color="auto"/>
              <w:bottom w:val="single" w:sz="4" w:space="0" w:color="auto"/>
              <w:right w:val="single" w:sz="4" w:space="0" w:color="auto"/>
            </w:tcBorders>
            <w:vAlign w:val="bottom"/>
          </w:tcPr>
          <w:p w14:paraId="197B411E" w14:textId="77777777" w:rsidR="007F149F" w:rsidRDefault="007F149F">
            <w:pPr>
              <w:widowControl/>
              <w:spacing w:before="0" w:after="0"/>
              <w:jc w:val="center"/>
            </w:pPr>
            <w:r>
              <w:t>3</w:t>
            </w:r>
          </w:p>
        </w:tc>
        <w:tc>
          <w:tcPr>
            <w:tcW w:w="1385" w:type="dxa"/>
            <w:tcBorders>
              <w:top w:val="single" w:sz="4" w:space="0" w:color="auto"/>
              <w:left w:val="single" w:sz="4" w:space="0" w:color="auto"/>
              <w:bottom w:val="single" w:sz="4" w:space="0" w:color="auto"/>
              <w:right w:val="single" w:sz="4" w:space="0" w:color="auto"/>
            </w:tcBorders>
            <w:vAlign w:val="center"/>
          </w:tcPr>
          <w:p w14:paraId="287DD692" w14:textId="77777777" w:rsidR="007F149F" w:rsidRDefault="007F149F">
            <w:pPr>
              <w:widowControl/>
              <w:spacing w:before="0" w:after="0"/>
              <w:jc w:val="center"/>
            </w:pPr>
            <w:r>
              <w:t>1,3</w:t>
            </w:r>
          </w:p>
        </w:tc>
      </w:tr>
      <w:tr w:rsidR="007F149F" w14:paraId="3F0ED07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75BDF4C0" w14:textId="77777777" w:rsidR="007F149F" w:rsidRDefault="007F149F">
            <w:pPr>
              <w:widowControl/>
              <w:spacing w:before="0" w:after="0"/>
              <w:ind w:left="147"/>
            </w:pPr>
            <w:r>
              <w:t xml:space="preserve">Изолированные фобии </w:t>
            </w:r>
          </w:p>
        </w:tc>
        <w:tc>
          <w:tcPr>
            <w:tcW w:w="1382" w:type="dxa"/>
            <w:tcBorders>
              <w:top w:val="single" w:sz="4" w:space="0" w:color="auto"/>
              <w:left w:val="single" w:sz="4" w:space="0" w:color="auto"/>
              <w:bottom w:val="single" w:sz="4" w:space="0" w:color="auto"/>
              <w:right w:val="single" w:sz="4" w:space="0" w:color="auto"/>
            </w:tcBorders>
            <w:vAlign w:val="center"/>
          </w:tcPr>
          <w:p w14:paraId="13635C05" w14:textId="77777777" w:rsidR="007F149F" w:rsidRDefault="007F149F">
            <w:pPr>
              <w:widowControl/>
              <w:spacing w:before="0" w:after="0"/>
              <w:jc w:val="center"/>
            </w:pPr>
            <w:r>
              <w:t>3</w:t>
            </w:r>
          </w:p>
        </w:tc>
        <w:tc>
          <w:tcPr>
            <w:tcW w:w="1383" w:type="dxa"/>
            <w:tcBorders>
              <w:top w:val="single" w:sz="4" w:space="0" w:color="auto"/>
              <w:left w:val="single" w:sz="4" w:space="0" w:color="auto"/>
              <w:bottom w:val="single" w:sz="4" w:space="0" w:color="auto"/>
              <w:right w:val="single" w:sz="4" w:space="0" w:color="auto"/>
            </w:tcBorders>
            <w:vAlign w:val="center"/>
          </w:tcPr>
          <w:p w14:paraId="65CDDF71" w14:textId="77777777" w:rsidR="007F149F" w:rsidRDefault="007F149F">
            <w:pPr>
              <w:widowControl/>
              <w:spacing w:before="0" w:after="0"/>
              <w:jc w:val="center"/>
            </w:pPr>
            <w:r>
              <w:t>1,6</w:t>
            </w:r>
          </w:p>
        </w:tc>
        <w:tc>
          <w:tcPr>
            <w:tcW w:w="1383" w:type="dxa"/>
            <w:tcBorders>
              <w:top w:val="single" w:sz="4" w:space="0" w:color="auto"/>
              <w:left w:val="single" w:sz="4" w:space="0" w:color="auto"/>
              <w:bottom w:val="single" w:sz="4" w:space="0" w:color="auto"/>
              <w:right w:val="single" w:sz="4" w:space="0" w:color="auto"/>
            </w:tcBorders>
            <w:vAlign w:val="bottom"/>
          </w:tcPr>
          <w:p w14:paraId="2601D1A9" w14:textId="77777777" w:rsidR="007F149F" w:rsidRDefault="007F149F">
            <w:pPr>
              <w:widowControl/>
              <w:spacing w:before="0" w:after="0"/>
              <w:jc w:val="center"/>
            </w:pPr>
            <w:r>
              <w:t>13</w:t>
            </w:r>
          </w:p>
        </w:tc>
        <w:tc>
          <w:tcPr>
            <w:tcW w:w="1385" w:type="dxa"/>
            <w:tcBorders>
              <w:top w:val="single" w:sz="4" w:space="0" w:color="auto"/>
              <w:left w:val="single" w:sz="4" w:space="0" w:color="auto"/>
              <w:bottom w:val="single" w:sz="4" w:space="0" w:color="auto"/>
              <w:right w:val="single" w:sz="4" w:space="0" w:color="auto"/>
            </w:tcBorders>
            <w:vAlign w:val="center"/>
          </w:tcPr>
          <w:p w14:paraId="2ED5118B" w14:textId="77777777" w:rsidR="007F149F" w:rsidRDefault="007F149F">
            <w:pPr>
              <w:widowControl/>
              <w:spacing w:before="0" w:after="0"/>
              <w:jc w:val="center"/>
            </w:pPr>
            <w:r>
              <w:t>5,2</w:t>
            </w:r>
          </w:p>
        </w:tc>
      </w:tr>
      <w:tr w:rsidR="007F149F" w14:paraId="2B697D53"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366076AB" w14:textId="77777777" w:rsidR="007F149F" w:rsidRDefault="007F149F">
            <w:pPr>
              <w:widowControl/>
              <w:spacing w:before="0" w:after="0"/>
              <w:ind w:left="147"/>
            </w:pPr>
            <w:r>
              <w:t>Ипохондрические фобии</w:t>
            </w:r>
          </w:p>
        </w:tc>
        <w:tc>
          <w:tcPr>
            <w:tcW w:w="1382" w:type="dxa"/>
            <w:tcBorders>
              <w:top w:val="single" w:sz="4" w:space="0" w:color="auto"/>
              <w:left w:val="single" w:sz="4" w:space="0" w:color="auto"/>
              <w:bottom w:val="single" w:sz="4" w:space="0" w:color="auto"/>
              <w:right w:val="single" w:sz="4" w:space="0" w:color="auto"/>
            </w:tcBorders>
            <w:vAlign w:val="center"/>
          </w:tcPr>
          <w:p w14:paraId="2DB54741" w14:textId="77777777" w:rsidR="007F149F" w:rsidRDefault="007F149F">
            <w:pPr>
              <w:widowControl/>
              <w:spacing w:before="0" w:after="0"/>
              <w:jc w:val="center"/>
            </w:pPr>
            <w:r>
              <w:t>66</w:t>
            </w:r>
          </w:p>
        </w:tc>
        <w:tc>
          <w:tcPr>
            <w:tcW w:w="1383" w:type="dxa"/>
            <w:tcBorders>
              <w:top w:val="single" w:sz="4" w:space="0" w:color="auto"/>
              <w:left w:val="single" w:sz="4" w:space="0" w:color="auto"/>
              <w:bottom w:val="single" w:sz="4" w:space="0" w:color="auto"/>
              <w:right w:val="single" w:sz="4" w:space="0" w:color="auto"/>
            </w:tcBorders>
            <w:vAlign w:val="center"/>
          </w:tcPr>
          <w:p w14:paraId="1E7B46E2" w14:textId="77777777" w:rsidR="007F149F" w:rsidRDefault="007F149F">
            <w:pPr>
              <w:widowControl/>
              <w:spacing w:before="0" w:after="0"/>
              <w:jc w:val="center"/>
            </w:pPr>
            <w:r>
              <w:t>34,6</w:t>
            </w:r>
          </w:p>
        </w:tc>
        <w:tc>
          <w:tcPr>
            <w:tcW w:w="1383" w:type="dxa"/>
            <w:tcBorders>
              <w:top w:val="single" w:sz="4" w:space="0" w:color="auto"/>
              <w:left w:val="single" w:sz="4" w:space="0" w:color="auto"/>
              <w:bottom w:val="single" w:sz="4" w:space="0" w:color="auto"/>
              <w:right w:val="single" w:sz="4" w:space="0" w:color="auto"/>
            </w:tcBorders>
            <w:vAlign w:val="bottom"/>
          </w:tcPr>
          <w:p w14:paraId="7A5AFD67" w14:textId="77777777" w:rsidR="007F149F" w:rsidRDefault="007F149F">
            <w:pPr>
              <w:widowControl/>
              <w:spacing w:before="0" w:after="0"/>
              <w:jc w:val="center"/>
            </w:pPr>
            <w:r>
              <w:t>16</w:t>
            </w:r>
          </w:p>
        </w:tc>
        <w:tc>
          <w:tcPr>
            <w:tcW w:w="1385" w:type="dxa"/>
            <w:tcBorders>
              <w:top w:val="single" w:sz="4" w:space="0" w:color="auto"/>
              <w:left w:val="single" w:sz="4" w:space="0" w:color="auto"/>
              <w:bottom w:val="single" w:sz="4" w:space="0" w:color="auto"/>
              <w:right w:val="single" w:sz="4" w:space="0" w:color="auto"/>
            </w:tcBorders>
            <w:vAlign w:val="center"/>
          </w:tcPr>
          <w:p w14:paraId="0FB84631" w14:textId="77777777" w:rsidR="007F149F" w:rsidRDefault="007F149F">
            <w:pPr>
              <w:widowControl/>
              <w:spacing w:before="0" w:after="0"/>
              <w:jc w:val="center"/>
            </w:pPr>
            <w:r>
              <w:t>6,6</w:t>
            </w:r>
          </w:p>
        </w:tc>
      </w:tr>
      <w:tr w:rsidR="007F149F" w14:paraId="546B237B"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08F9A37C" w14:textId="77777777" w:rsidR="007F149F" w:rsidRDefault="007F149F">
            <w:pPr>
              <w:widowControl/>
              <w:spacing w:before="0" w:after="0"/>
              <w:ind w:left="147"/>
            </w:pPr>
            <w:r>
              <w:t xml:space="preserve">Генерализованное тревожное </w:t>
            </w:r>
          </w:p>
          <w:p w14:paraId="6C0186B7" w14:textId="77777777" w:rsidR="007F149F" w:rsidRDefault="007F149F">
            <w:pPr>
              <w:widowControl/>
              <w:spacing w:before="0" w:after="0"/>
              <w:ind w:left="147"/>
            </w:pPr>
            <w:r>
              <w:t>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1199FCF0" w14:textId="77777777" w:rsidR="007F149F" w:rsidRDefault="007F149F">
            <w:pPr>
              <w:widowControl/>
              <w:spacing w:before="0" w:after="0"/>
              <w:jc w:val="center"/>
            </w:pPr>
            <w:r>
              <w:t>12</w:t>
            </w:r>
          </w:p>
        </w:tc>
        <w:tc>
          <w:tcPr>
            <w:tcW w:w="1383" w:type="dxa"/>
            <w:tcBorders>
              <w:top w:val="single" w:sz="4" w:space="0" w:color="auto"/>
              <w:left w:val="single" w:sz="4" w:space="0" w:color="auto"/>
              <w:bottom w:val="single" w:sz="4" w:space="0" w:color="auto"/>
              <w:right w:val="single" w:sz="4" w:space="0" w:color="auto"/>
            </w:tcBorders>
            <w:vAlign w:val="center"/>
          </w:tcPr>
          <w:p w14:paraId="5B8950BD" w14:textId="77777777" w:rsidR="007F149F" w:rsidRDefault="007F149F">
            <w:pPr>
              <w:widowControl/>
              <w:spacing w:before="0" w:after="0"/>
              <w:jc w:val="center"/>
            </w:pPr>
            <w:r>
              <w:t>6,3</w:t>
            </w:r>
          </w:p>
        </w:tc>
        <w:tc>
          <w:tcPr>
            <w:tcW w:w="1383" w:type="dxa"/>
            <w:tcBorders>
              <w:top w:val="single" w:sz="4" w:space="0" w:color="auto"/>
              <w:left w:val="single" w:sz="4" w:space="0" w:color="auto"/>
              <w:bottom w:val="single" w:sz="4" w:space="0" w:color="auto"/>
              <w:right w:val="single" w:sz="4" w:space="0" w:color="auto"/>
            </w:tcBorders>
            <w:vAlign w:val="bottom"/>
          </w:tcPr>
          <w:p w14:paraId="3DEB3C6D" w14:textId="77777777" w:rsidR="007F149F" w:rsidRDefault="007F149F">
            <w:pPr>
              <w:widowControl/>
              <w:spacing w:before="0" w:after="0"/>
              <w:jc w:val="center"/>
            </w:pPr>
            <w:r>
              <w:t>6</w:t>
            </w:r>
          </w:p>
        </w:tc>
        <w:tc>
          <w:tcPr>
            <w:tcW w:w="1385" w:type="dxa"/>
            <w:tcBorders>
              <w:top w:val="single" w:sz="4" w:space="0" w:color="auto"/>
              <w:left w:val="single" w:sz="4" w:space="0" w:color="auto"/>
              <w:bottom w:val="single" w:sz="4" w:space="0" w:color="auto"/>
              <w:right w:val="single" w:sz="4" w:space="0" w:color="auto"/>
            </w:tcBorders>
            <w:vAlign w:val="center"/>
          </w:tcPr>
          <w:p w14:paraId="0479EC4E" w14:textId="77777777" w:rsidR="007F149F" w:rsidRDefault="007F149F">
            <w:pPr>
              <w:widowControl/>
              <w:spacing w:before="0" w:after="0"/>
              <w:jc w:val="center"/>
            </w:pPr>
            <w:r>
              <w:t>2,5</w:t>
            </w:r>
          </w:p>
        </w:tc>
      </w:tr>
      <w:tr w:rsidR="007F149F" w14:paraId="6B8B12D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2D3D19E6" w14:textId="77777777" w:rsidR="007F149F" w:rsidRDefault="007F149F">
            <w:pPr>
              <w:widowControl/>
              <w:spacing w:before="0" w:after="0"/>
              <w:ind w:left="147"/>
            </w:pPr>
            <w:r>
              <w:t xml:space="preserve">Обсессивно-компульсивное </w:t>
            </w:r>
          </w:p>
          <w:p w14:paraId="1C175BD5" w14:textId="77777777" w:rsidR="007F149F" w:rsidRDefault="007F149F">
            <w:pPr>
              <w:widowControl/>
              <w:spacing w:before="0" w:after="0"/>
              <w:ind w:left="147"/>
            </w:pPr>
            <w:r>
              <w:t>расстройство</w:t>
            </w:r>
          </w:p>
        </w:tc>
        <w:tc>
          <w:tcPr>
            <w:tcW w:w="1382" w:type="dxa"/>
            <w:tcBorders>
              <w:top w:val="single" w:sz="4" w:space="0" w:color="auto"/>
              <w:left w:val="single" w:sz="4" w:space="0" w:color="auto"/>
              <w:bottom w:val="single" w:sz="4" w:space="0" w:color="auto"/>
              <w:right w:val="single" w:sz="4" w:space="0" w:color="auto"/>
            </w:tcBorders>
            <w:vAlign w:val="center"/>
          </w:tcPr>
          <w:p w14:paraId="472AB499" w14:textId="77777777" w:rsidR="007F149F" w:rsidRDefault="007F149F">
            <w:pPr>
              <w:widowControl/>
              <w:spacing w:before="0" w:after="0"/>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14:paraId="4C5F3097" w14:textId="77777777" w:rsidR="007F149F" w:rsidRDefault="007F149F">
            <w:pPr>
              <w:widowControl/>
              <w:spacing w:before="0" w:after="0"/>
              <w:jc w:val="center"/>
            </w:pPr>
            <w:r>
              <w:t>0,0</w:t>
            </w:r>
          </w:p>
        </w:tc>
        <w:tc>
          <w:tcPr>
            <w:tcW w:w="1383" w:type="dxa"/>
            <w:tcBorders>
              <w:top w:val="single" w:sz="4" w:space="0" w:color="auto"/>
              <w:left w:val="single" w:sz="4" w:space="0" w:color="auto"/>
              <w:bottom w:val="single" w:sz="4" w:space="0" w:color="auto"/>
              <w:right w:val="single" w:sz="4" w:space="0" w:color="auto"/>
            </w:tcBorders>
            <w:vAlign w:val="bottom"/>
          </w:tcPr>
          <w:p w14:paraId="7AD7F6FB" w14:textId="77777777" w:rsidR="007F149F" w:rsidRDefault="007F149F">
            <w:pPr>
              <w:widowControl/>
              <w:spacing w:before="0" w:after="0"/>
              <w:jc w:val="center"/>
            </w:pPr>
            <w:r>
              <w:t>1</w:t>
            </w:r>
          </w:p>
        </w:tc>
        <w:tc>
          <w:tcPr>
            <w:tcW w:w="1385" w:type="dxa"/>
            <w:tcBorders>
              <w:top w:val="single" w:sz="4" w:space="0" w:color="auto"/>
              <w:left w:val="single" w:sz="4" w:space="0" w:color="auto"/>
              <w:bottom w:val="single" w:sz="4" w:space="0" w:color="auto"/>
              <w:right w:val="single" w:sz="4" w:space="0" w:color="auto"/>
            </w:tcBorders>
            <w:vAlign w:val="center"/>
          </w:tcPr>
          <w:p w14:paraId="4A2AEB20" w14:textId="77777777" w:rsidR="007F149F" w:rsidRDefault="007F149F">
            <w:pPr>
              <w:widowControl/>
              <w:spacing w:before="0" w:after="0"/>
              <w:jc w:val="center"/>
            </w:pPr>
            <w:r>
              <w:t>0,3</w:t>
            </w:r>
          </w:p>
        </w:tc>
      </w:tr>
      <w:tr w:rsidR="007F149F" w14:paraId="22ABF443"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15F0212" w14:textId="77777777" w:rsidR="007F149F" w:rsidRDefault="007F149F">
            <w:pPr>
              <w:widowControl/>
              <w:spacing w:before="0" w:after="0"/>
              <w:ind w:left="147"/>
            </w:pPr>
            <w:r>
              <w:t>Нервная анорексия</w:t>
            </w:r>
          </w:p>
        </w:tc>
        <w:tc>
          <w:tcPr>
            <w:tcW w:w="1382" w:type="dxa"/>
            <w:tcBorders>
              <w:top w:val="single" w:sz="4" w:space="0" w:color="auto"/>
              <w:left w:val="single" w:sz="4" w:space="0" w:color="auto"/>
              <w:bottom w:val="single" w:sz="4" w:space="0" w:color="auto"/>
              <w:right w:val="single" w:sz="4" w:space="0" w:color="auto"/>
            </w:tcBorders>
            <w:vAlign w:val="center"/>
          </w:tcPr>
          <w:p w14:paraId="44DF5477" w14:textId="77777777" w:rsidR="007F149F" w:rsidRDefault="007F149F">
            <w:pPr>
              <w:widowControl/>
              <w:spacing w:before="0" w:after="0"/>
              <w:jc w:val="center"/>
            </w:pPr>
            <w:r>
              <w:t>1</w:t>
            </w:r>
          </w:p>
        </w:tc>
        <w:tc>
          <w:tcPr>
            <w:tcW w:w="1383" w:type="dxa"/>
            <w:tcBorders>
              <w:top w:val="single" w:sz="4" w:space="0" w:color="auto"/>
              <w:left w:val="single" w:sz="4" w:space="0" w:color="auto"/>
              <w:bottom w:val="single" w:sz="4" w:space="0" w:color="auto"/>
              <w:right w:val="single" w:sz="4" w:space="0" w:color="auto"/>
            </w:tcBorders>
            <w:vAlign w:val="center"/>
          </w:tcPr>
          <w:p w14:paraId="46B83099" w14:textId="77777777" w:rsidR="007F149F" w:rsidRDefault="007F149F">
            <w:pPr>
              <w:widowControl/>
              <w:spacing w:before="0" w:after="0"/>
              <w:jc w:val="center"/>
            </w:pPr>
            <w:r>
              <w:t>0,5</w:t>
            </w:r>
          </w:p>
        </w:tc>
        <w:tc>
          <w:tcPr>
            <w:tcW w:w="1383" w:type="dxa"/>
            <w:tcBorders>
              <w:top w:val="single" w:sz="4" w:space="0" w:color="auto"/>
              <w:left w:val="single" w:sz="4" w:space="0" w:color="auto"/>
              <w:bottom w:val="single" w:sz="4" w:space="0" w:color="auto"/>
              <w:right w:val="single" w:sz="4" w:space="0" w:color="auto"/>
            </w:tcBorders>
            <w:vAlign w:val="bottom"/>
          </w:tcPr>
          <w:p w14:paraId="232D2F7B" w14:textId="77777777" w:rsidR="007F149F" w:rsidRDefault="007F149F">
            <w:pPr>
              <w:widowControl/>
              <w:spacing w:before="0" w:after="0"/>
              <w:jc w:val="center"/>
            </w:pPr>
            <w:r>
              <w:t>11</w:t>
            </w:r>
          </w:p>
        </w:tc>
        <w:tc>
          <w:tcPr>
            <w:tcW w:w="1385" w:type="dxa"/>
            <w:tcBorders>
              <w:top w:val="single" w:sz="4" w:space="0" w:color="auto"/>
              <w:left w:val="single" w:sz="4" w:space="0" w:color="auto"/>
              <w:bottom w:val="single" w:sz="4" w:space="0" w:color="auto"/>
              <w:right w:val="single" w:sz="4" w:space="0" w:color="auto"/>
            </w:tcBorders>
            <w:vAlign w:val="center"/>
          </w:tcPr>
          <w:p w14:paraId="1783499E" w14:textId="77777777" w:rsidR="007F149F" w:rsidRDefault="007F149F">
            <w:pPr>
              <w:widowControl/>
              <w:spacing w:before="0" w:after="0"/>
              <w:jc w:val="center"/>
            </w:pPr>
            <w:r>
              <w:t>4,5</w:t>
            </w:r>
          </w:p>
        </w:tc>
      </w:tr>
      <w:tr w:rsidR="007F149F" w14:paraId="765298C6"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39C67B38" w14:textId="77777777" w:rsidR="007F149F" w:rsidRDefault="007F149F">
            <w:pPr>
              <w:widowControl/>
              <w:spacing w:before="0" w:after="0"/>
              <w:ind w:left="147"/>
            </w:pPr>
            <w:r>
              <w:t>Нервная булимия</w:t>
            </w:r>
          </w:p>
        </w:tc>
        <w:tc>
          <w:tcPr>
            <w:tcW w:w="1382" w:type="dxa"/>
            <w:tcBorders>
              <w:top w:val="single" w:sz="4" w:space="0" w:color="auto"/>
              <w:left w:val="single" w:sz="4" w:space="0" w:color="auto"/>
              <w:bottom w:val="single" w:sz="4" w:space="0" w:color="auto"/>
              <w:right w:val="single" w:sz="4" w:space="0" w:color="auto"/>
            </w:tcBorders>
            <w:vAlign w:val="center"/>
          </w:tcPr>
          <w:p w14:paraId="0E71D4C2" w14:textId="77777777" w:rsidR="007F149F" w:rsidRDefault="007F149F">
            <w:pPr>
              <w:widowControl/>
              <w:spacing w:before="0" w:after="0"/>
              <w:jc w:val="center"/>
            </w:pPr>
            <w:r>
              <w:t>2</w:t>
            </w:r>
          </w:p>
        </w:tc>
        <w:tc>
          <w:tcPr>
            <w:tcW w:w="1383" w:type="dxa"/>
            <w:tcBorders>
              <w:top w:val="single" w:sz="4" w:space="0" w:color="auto"/>
              <w:left w:val="single" w:sz="4" w:space="0" w:color="auto"/>
              <w:bottom w:val="single" w:sz="4" w:space="0" w:color="auto"/>
              <w:right w:val="single" w:sz="4" w:space="0" w:color="auto"/>
            </w:tcBorders>
            <w:vAlign w:val="center"/>
          </w:tcPr>
          <w:p w14:paraId="3FFBDFE8" w14:textId="77777777" w:rsidR="007F149F" w:rsidRDefault="007F149F">
            <w:pPr>
              <w:widowControl/>
              <w:spacing w:before="0" w:after="0"/>
              <w:jc w:val="center"/>
            </w:pPr>
            <w:r>
              <w:t>1,0</w:t>
            </w:r>
          </w:p>
        </w:tc>
        <w:tc>
          <w:tcPr>
            <w:tcW w:w="1383" w:type="dxa"/>
            <w:tcBorders>
              <w:top w:val="single" w:sz="4" w:space="0" w:color="auto"/>
              <w:left w:val="single" w:sz="4" w:space="0" w:color="auto"/>
              <w:bottom w:val="single" w:sz="4" w:space="0" w:color="auto"/>
              <w:right w:val="single" w:sz="4" w:space="0" w:color="auto"/>
            </w:tcBorders>
            <w:vAlign w:val="bottom"/>
          </w:tcPr>
          <w:p w14:paraId="3CC9A16C" w14:textId="77777777" w:rsidR="007F149F" w:rsidRDefault="007F149F">
            <w:pPr>
              <w:widowControl/>
              <w:spacing w:before="0" w:after="0"/>
              <w:jc w:val="center"/>
            </w:pPr>
            <w:r>
              <w:t>7</w:t>
            </w:r>
          </w:p>
        </w:tc>
        <w:tc>
          <w:tcPr>
            <w:tcW w:w="1385" w:type="dxa"/>
            <w:tcBorders>
              <w:top w:val="single" w:sz="4" w:space="0" w:color="auto"/>
              <w:left w:val="single" w:sz="4" w:space="0" w:color="auto"/>
              <w:bottom w:val="single" w:sz="4" w:space="0" w:color="auto"/>
              <w:right w:val="single" w:sz="4" w:space="0" w:color="auto"/>
            </w:tcBorders>
            <w:vAlign w:val="center"/>
          </w:tcPr>
          <w:p w14:paraId="1E42736B" w14:textId="77777777" w:rsidR="007F149F" w:rsidRDefault="007F149F">
            <w:pPr>
              <w:widowControl/>
              <w:spacing w:before="0" w:after="0"/>
              <w:jc w:val="center"/>
            </w:pPr>
            <w:r>
              <w:t>2,9</w:t>
            </w:r>
          </w:p>
        </w:tc>
      </w:tr>
      <w:tr w:rsidR="007F149F" w14:paraId="4E409AB7"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59BBDA04" w14:textId="77777777" w:rsidR="007F149F" w:rsidRDefault="007F149F">
            <w:pPr>
              <w:widowControl/>
              <w:spacing w:before="0" w:after="0"/>
              <w:ind w:left="147"/>
            </w:pPr>
            <w:r>
              <w:t>Депрессивный эпизод</w:t>
            </w:r>
          </w:p>
          <w:p w14:paraId="16A7AF7C" w14:textId="77777777" w:rsidR="007F149F" w:rsidRDefault="007F149F">
            <w:pPr>
              <w:widowControl/>
              <w:spacing w:before="0" w:after="0"/>
              <w:ind w:left="147"/>
            </w:pPr>
            <w:r>
              <w:t>(легкий/умеренный)</w:t>
            </w:r>
          </w:p>
        </w:tc>
        <w:tc>
          <w:tcPr>
            <w:tcW w:w="1382" w:type="dxa"/>
            <w:tcBorders>
              <w:top w:val="single" w:sz="4" w:space="0" w:color="auto"/>
              <w:left w:val="single" w:sz="4" w:space="0" w:color="auto"/>
              <w:bottom w:val="single" w:sz="4" w:space="0" w:color="auto"/>
              <w:right w:val="single" w:sz="4" w:space="0" w:color="auto"/>
            </w:tcBorders>
            <w:vAlign w:val="center"/>
          </w:tcPr>
          <w:p w14:paraId="3A03EE55" w14:textId="77777777" w:rsidR="007F149F" w:rsidRDefault="007F149F">
            <w:pPr>
              <w:widowControl/>
              <w:spacing w:before="0" w:after="0"/>
              <w:jc w:val="center"/>
            </w:pPr>
            <w:r>
              <w:t>0</w:t>
            </w:r>
          </w:p>
        </w:tc>
        <w:tc>
          <w:tcPr>
            <w:tcW w:w="1383" w:type="dxa"/>
            <w:tcBorders>
              <w:top w:val="single" w:sz="4" w:space="0" w:color="auto"/>
              <w:left w:val="single" w:sz="4" w:space="0" w:color="auto"/>
              <w:bottom w:val="single" w:sz="4" w:space="0" w:color="auto"/>
              <w:right w:val="single" w:sz="4" w:space="0" w:color="auto"/>
            </w:tcBorders>
            <w:vAlign w:val="center"/>
          </w:tcPr>
          <w:p w14:paraId="43DAF4E4" w14:textId="77777777" w:rsidR="007F149F" w:rsidRDefault="007F149F">
            <w:pPr>
              <w:widowControl/>
              <w:spacing w:before="0" w:after="0"/>
              <w:jc w:val="center"/>
            </w:pPr>
            <w:r>
              <w:t>0,0</w:t>
            </w:r>
          </w:p>
        </w:tc>
        <w:tc>
          <w:tcPr>
            <w:tcW w:w="1383" w:type="dxa"/>
            <w:tcBorders>
              <w:top w:val="single" w:sz="4" w:space="0" w:color="auto"/>
              <w:left w:val="single" w:sz="4" w:space="0" w:color="auto"/>
              <w:bottom w:val="single" w:sz="4" w:space="0" w:color="auto"/>
              <w:right w:val="single" w:sz="4" w:space="0" w:color="auto"/>
            </w:tcBorders>
            <w:vAlign w:val="bottom"/>
          </w:tcPr>
          <w:p w14:paraId="41F1A9A4" w14:textId="77777777" w:rsidR="007F149F" w:rsidRDefault="007F149F">
            <w:pPr>
              <w:widowControl/>
              <w:spacing w:before="0" w:after="0"/>
              <w:jc w:val="center"/>
            </w:pPr>
            <w:r>
              <w:t>19</w:t>
            </w:r>
          </w:p>
        </w:tc>
        <w:tc>
          <w:tcPr>
            <w:tcW w:w="1385" w:type="dxa"/>
            <w:tcBorders>
              <w:top w:val="single" w:sz="4" w:space="0" w:color="auto"/>
              <w:left w:val="single" w:sz="4" w:space="0" w:color="auto"/>
              <w:bottom w:val="single" w:sz="4" w:space="0" w:color="auto"/>
              <w:right w:val="single" w:sz="4" w:space="0" w:color="auto"/>
            </w:tcBorders>
            <w:vAlign w:val="center"/>
          </w:tcPr>
          <w:p w14:paraId="6F05D81C" w14:textId="77777777" w:rsidR="007F149F" w:rsidRDefault="007F149F">
            <w:pPr>
              <w:widowControl/>
              <w:spacing w:before="0" w:after="0"/>
              <w:jc w:val="center"/>
            </w:pPr>
            <w:r>
              <w:t>7,8</w:t>
            </w:r>
          </w:p>
        </w:tc>
      </w:tr>
      <w:tr w:rsidR="007F149F" w14:paraId="69C1D4C1"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1F7C31BA" w14:textId="77777777" w:rsidR="007F149F" w:rsidRDefault="007F149F">
            <w:pPr>
              <w:widowControl/>
              <w:spacing w:before="0" w:after="0"/>
              <w:ind w:left="147"/>
            </w:pPr>
            <w:r>
              <w:t xml:space="preserve">Маниакальный эпизод </w:t>
            </w:r>
          </w:p>
          <w:p w14:paraId="7A8C7ED7" w14:textId="77777777" w:rsidR="007F149F" w:rsidRDefault="007F149F">
            <w:pPr>
              <w:widowControl/>
              <w:spacing w:before="0" w:after="0"/>
              <w:ind w:left="147"/>
            </w:pPr>
            <w:r>
              <w:t>(легкий/умеренный)</w:t>
            </w:r>
          </w:p>
        </w:tc>
        <w:tc>
          <w:tcPr>
            <w:tcW w:w="1382" w:type="dxa"/>
            <w:tcBorders>
              <w:top w:val="single" w:sz="4" w:space="0" w:color="auto"/>
              <w:left w:val="single" w:sz="4" w:space="0" w:color="auto"/>
              <w:bottom w:val="single" w:sz="4" w:space="0" w:color="auto"/>
              <w:right w:val="single" w:sz="4" w:space="0" w:color="auto"/>
            </w:tcBorders>
            <w:vAlign w:val="center"/>
          </w:tcPr>
          <w:p w14:paraId="7AEAE8E0" w14:textId="77777777" w:rsidR="007F149F" w:rsidRDefault="007F149F">
            <w:pPr>
              <w:widowControl/>
              <w:spacing w:before="0" w:after="0"/>
              <w:jc w:val="center"/>
            </w:pPr>
            <w:r>
              <w:t>1</w:t>
            </w:r>
          </w:p>
        </w:tc>
        <w:tc>
          <w:tcPr>
            <w:tcW w:w="1383" w:type="dxa"/>
            <w:tcBorders>
              <w:top w:val="single" w:sz="4" w:space="0" w:color="auto"/>
              <w:left w:val="single" w:sz="4" w:space="0" w:color="auto"/>
              <w:bottom w:val="single" w:sz="4" w:space="0" w:color="auto"/>
              <w:right w:val="single" w:sz="4" w:space="0" w:color="auto"/>
            </w:tcBorders>
            <w:vAlign w:val="center"/>
          </w:tcPr>
          <w:p w14:paraId="20F4D36F" w14:textId="77777777" w:rsidR="007F149F" w:rsidRDefault="007F149F">
            <w:pPr>
              <w:widowControl/>
              <w:spacing w:before="0" w:after="0"/>
              <w:jc w:val="center"/>
            </w:pPr>
            <w:r>
              <w:t>0,5</w:t>
            </w:r>
          </w:p>
        </w:tc>
        <w:tc>
          <w:tcPr>
            <w:tcW w:w="1383" w:type="dxa"/>
            <w:tcBorders>
              <w:top w:val="single" w:sz="4" w:space="0" w:color="auto"/>
              <w:left w:val="single" w:sz="4" w:space="0" w:color="auto"/>
              <w:bottom w:val="single" w:sz="4" w:space="0" w:color="auto"/>
              <w:right w:val="single" w:sz="4" w:space="0" w:color="auto"/>
            </w:tcBorders>
            <w:vAlign w:val="bottom"/>
          </w:tcPr>
          <w:p w14:paraId="6B601F1D" w14:textId="77777777" w:rsidR="007F149F" w:rsidRDefault="007F149F">
            <w:pPr>
              <w:widowControl/>
              <w:spacing w:before="0" w:after="0"/>
              <w:jc w:val="center"/>
            </w:pPr>
            <w:r>
              <w:t>5</w:t>
            </w:r>
          </w:p>
        </w:tc>
        <w:tc>
          <w:tcPr>
            <w:tcW w:w="1385" w:type="dxa"/>
            <w:tcBorders>
              <w:top w:val="single" w:sz="4" w:space="0" w:color="auto"/>
              <w:left w:val="single" w:sz="4" w:space="0" w:color="auto"/>
              <w:bottom w:val="single" w:sz="4" w:space="0" w:color="auto"/>
              <w:right w:val="single" w:sz="4" w:space="0" w:color="auto"/>
            </w:tcBorders>
            <w:vAlign w:val="center"/>
          </w:tcPr>
          <w:p w14:paraId="61969AE9" w14:textId="77777777" w:rsidR="007F149F" w:rsidRDefault="007F149F">
            <w:pPr>
              <w:widowControl/>
              <w:spacing w:before="0" w:after="0"/>
              <w:jc w:val="center"/>
            </w:pPr>
            <w:r>
              <w:t>2,0</w:t>
            </w:r>
          </w:p>
        </w:tc>
      </w:tr>
      <w:tr w:rsidR="007F149F" w14:paraId="3F2DD8C2"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tcPr>
          <w:p w14:paraId="4C0BD078" w14:textId="77777777" w:rsidR="007F149F" w:rsidRDefault="007F149F">
            <w:pPr>
              <w:widowControl/>
              <w:spacing w:before="0" w:after="0"/>
              <w:ind w:left="147"/>
            </w:pPr>
            <w:r>
              <w:t>Вялотекущая шизофрения</w:t>
            </w:r>
          </w:p>
        </w:tc>
        <w:tc>
          <w:tcPr>
            <w:tcW w:w="1382" w:type="dxa"/>
            <w:tcBorders>
              <w:top w:val="single" w:sz="4" w:space="0" w:color="auto"/>
              <w:left w:val="single" w:sz="4" w:space="0" w:color="auto"/>
              <w:bottom w:val="single" w:sz="4" w:space="0" w:color="auto"/>
              <w:right w:val="single" w:sz="4" w:space="0" w:color="auto"/>
            </w:tcBorders>
            <w:vAlign w:val="center"/>
          </w:tcPr>
          <w:p w14:paraId="7C497C0F" w14:textId="77777777" w:rsidR="007F149F" w:rsidRDefault="007F149F">
            <w:pPr>
              <w:widowControl/>
              <w:spacing w:before="0" w:after="0"/>
              <w:jc w:val="center"/>
            </w:pPr>
            <w:r>
              <w:t>1</w:t>
            </w:r>
          </w:p>
        </w:tc>
        <w:tc>
          <w:tcPr>
            <w:tcW w:w="1383" w:type="dxa"/>
            <w:tcBorders>
              <w:top w:val="single" w:sz="4" w:space="0" w:color="auto"/>
              <w:left w:val="single" w:sz="4" w:space="0" w:color="auto"/>
              <w:bottom w:val="single" w:sz="4" w:space="0" w:color="auto"/>
              <w:right w:val="single" w:sz="4" w:space="0" w:color="auto"/>
            </w:tcBorders>
            <w:vAlign w:val="center"/>
          </w:tcPr>
          <w:p w14:paraId="2A293DF1" w14:textId="77777777" w:rsidR="007F149F" w:rsidRDefault="007F149F">
            <w:pPr>
              <w:widowControl/>
              <w:spacing w:before="0" w:after="0"/>
              <w:jc w:val="center"/>
            </w:pPr>
            <w:r>
              <w:t>0,5</w:t>
            </w:r>
          </w:p>
        </w:tc>
        <w:tc>
          <w:tcPr>
            <w:tcW w:w="1383" w:type="dxa"/>
            <w:tcBorders>
              <w:top w:val="single" w:sz="4" w:space="0" w:color="auto"/>
              <w:left w:val="single" w:sz="4" w:space="0" w:color="auto"/>
              <w:bottom w:val="single" w:sz="4" w:space="0" w:color="auto"/>
              <w:right w:val="single" w:sz="4" w:space="0" w:color="auto"/>
            </w:tcBorders>
            <w:vAlign w:val="bottom"/>
          </w:tcPr>
          <w:p w14:paraId="0B3A0F03" w14:textId="77777777" w:rsidR="007F149F" w:rsidRDefault="007F149F">
            <w:pPr>
              <w:widowControl/>
              <w:spacing w:before="0" w:after="0"/>
              <w:jc w:val="center"/>
            </w:pPr>
            <w:r>
              <w:t>12</w:t>
            </w:r>
          </w:p>
        </w:tc>
        <w:tc>
          <w:tcPr>
            <w:tcW w:w="1385" w:type="dxa"/>
            <w:tcBorders>
              <w:top w:val="single" w:sz="4" w:space="0" w:color="auto"/>
              <w:left w:val="single" w:sz="4" w:space="0" w:color="auto"/>
              <w:bottom w:val="single" w:sz="4" w:space="0" w:color="auto"/>
              <w:right w:val="single" w:sz="4" w:space="0" w:color="auto"/>
            </w:tcBorders>
            <w:vAlign w:val="center"/>
          </w:tcPr>
          <w:p w14:paraId="4D5E8C01" w14:textId="77777777" w:rsidR="007F149F" w:rsidRDefault="007F149F">
            <w:pPr>
              <w:widowControl/>
              <w:spacing w:before="0" w:after="0"/>
              <w:jc w:val="center"/>
            </w:pPr>
            <w:r>
              <w:t>4,9</w:t>
            </w:r>
          </w:p>
        </w:tc>
      </w:tr>
    </w:tbl>
    <w:p w14:paraId="5CE14E83" w14:textId="77777777" w:rsidR="007F149F" w:rsidRDefault="007F149F">
      <w:pPr>
        <w:widowControl/>
        <w:spacing w:before="0" w:after="0" w:line="360" w:lineRule="auto"/>
        <w:ind w:firstLine="720"/>
        <w:jc w:val="both"/>
        <w:rPr>
          <w:sz w:val="28"/>
          <w:szCs w:val="28"/>
        </w:rPr>
      </w:pPr>
    </w:p>
    <w:p w14:paraId="4A8DCEBB" w14:textId="77777777" w:rsidR="007F149F" w:rsidRDefault="007F149F">
      <w:pPr>
        <w:pStyle w:val="32"/>
        <w:spacing w:after="0" w:line="360" w:lineRule="auto"/>
      </w:pPr>
      <w:r>
        <w:t>Анализ патохарактерологических особенностей пациентов рассматрива</w:t>
      </w:r>
      <w:r>
        <w:t>е</w:t>
      </w:r>
      <w:r>
        <w:t>мых групп также позволяет установить различия в распределении диагнозов ли</w:t>
      </w:r>
      <w:r>
        <w:t>ч</w:t>
      </w:r>
      <w:r>
        <w:t>ностных расстройств. Так, в целом в группе органных неврозов достоверно бол</w:t>
      </w:r>
      <w:r>
        <w:t>ь</w:t>
      </w:r>
      <w:r>
        <w:t>ше пациентов, у которых квалифицировались личностные расстройства (в соо</w:t>
      </w:r>
      <w:r>
        <w:t>т</w:t>
      </w:r>
      <w:r>
        <w:t>ветствии с критериями МКБ-10): 72% против 26%  при соматизированных ист</w:t>
      </w:r>
      <w:r>
        <w:t>е</w:t>
      </w:r>
      <w:r>
        <w:t>рических расстройствах. Наряду с этим, учитывая ограничения во времени на о</w:t>
      </w:r>
      <w:r>
        <w:t>б</w:t>
      </w:r>
      <w:r>
        <w:t>следование пациента при масштабном эпидемиологическом исследовании и св</w:t>
      </w:r>
      <w:r>
        <w:t>я</w:t>
      </w:r>
      <w:r>
        <w:t>занные с этим затруднения в окончательной квалификации конституциональных аномалий, сопоставление долей различных вариантов личностной патологии на данном этапе не представляется возможным.</w:t>
      </w:r>
    </w:p>
    <w:p w14:paraId="3D40BF4A" w14:textId="77777777" w:rsidR="007F149F" w:rsidRDefault="007F149F">
      <w:pPr>
        <w:widowControl/>
        <w:spacing w:before="0" w:after="0" w:line="360" w:lineRule="auto"/>
        <w:ind w:firstLine="720"/>
        <w:jc w:val="both"/>
        <w:rPr>
          <w:sz w:val="28"/>
          <w:szCs w:val="28"/>
        </w:rPr>
      </w:pPr>
    </w:p>
    <w:p w14:paraId="77F74E2D" w14:textId="77777777" w:rsidR="007F149F" w:rsidRDefault="007F149F">
      <w:pPr>
        <w:widowControl/>
        <w:spacing w:before="0" w:after="0" w:line="360" w:lineRule="auto"/>
        <w:ind w:firstLine="720"/>
        <w:jc w:val="both"/>
        <w:rPr>
          <w:sz w:val="28"/>
          <w:szCs w:val="28"/>
        </w:rPr>
      </w:pPr>
      <w:r>
        <w:rPr>
          <w:sz w:val="28"/>
          <w:szCs w:val="28"/>
        </w:rPr>
        <w:t>Таблица 4. Соматическая патология у больных с органными неврозами и соматизированными истерическими расстройствами (основные диагнозы).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1382"/>
        <w:gridCol w:w="1383"/>
        <w:gridCol w:w="1383"/>
        <w:gridCol w:w="1385"/>
      </w:tblGrid>
      <w:tr w:rsidR="007F149F" w14:paraId="4F082646" w14:textId="77777777">
        <w:tblPrEx>
          <w:tblCellMar>
            <w:top w:w="0" w:type="dxa"/>
            <w:left w:w="0" w:type="dxa"/>
            <w:bottom w:w="0" w:type="dxa"/>
            <w:right w:w="0" w:type="dxa"/>
          </w:tblCellMar>
        </w:tblPrEx>
        <w:trPr>
          <w:cantSplit/>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vAlign w:val="center"/>
          </w:tcPr>
          <w:p w14:paraId="657EFB72" w14:textId="77777777" w:rsidR="007F149F" w:rsidRDefault="007F149F">
            <w:pPr>
              <w:widowControl/>
              <w:spacing w:before="0" w:after="0"/>
              <w:ind w:left="147"/>
            </w:pPr>
            <w:r>
              <w:t xml:space="preserve">Соматическая патология </w:t>
            </w:r>
          </w:p>
          <w:p w14:paraId="53814238" w14:textId="77777777" w:rsidR="007F149F" w:rsidRDefault="007F149F">
            <w:pPr>
              <w:widowControl/>
              <w:spacing w:before="0" w:after="0"/>
              <w:ind w:left="147"/>
            </w:pPr>
            <w:r>
              <w:t xml:space="preserve">по органам/системам </w:t>
            </w:r>
          </w:p>
        </w:tc>
        <w:tc>
          <w:tcPr>
            <w:tcW w:w="2765" w:type="dxa"/>
            <w:gridSpan w:val="2"/>
            <w:tcBorders>
              <w:top w:val="single" w:sz="4" w:space="0" w:color="auto"/>
              <w:left w:val="single" w:sz="4" w:space="0" w:color="auto"/>
              <w:bottom w:val="single" w:sz="4" w:space="0" w:color="auto"/>
              <w:right w:val="single" w:sz="4" w:space="0" w:color="auto"/>
            </w:tcBorders>
          </w:tcPr>
          <w:p w14:paraId="20D63736" w14:textId="77777777" w:rsidR="007F149F" w:rsidRDefault="007F149F">
            <w:pPr>
              <w:widowControl/>
              <w:spacing w:before="0" w:after="0"/>
              <w:jc w:val="center"/>
            </w:pPr>
            <w:r>
              <w:t>Пациенты с соматизир</w:t>
            </w:r>
            <w:r>
              <w:t>о</w:t>
            </w:r>
            <w:r>
              <w:t xml:space="preserve">ванными истерическими </w:t>
            </w:r>
          </w:p>
          <w:p w14:paraId="5510D66D" w14:textId="77777777" w:rsidR="007F149F" w:rsidRDefault="007F149F">
            <w:pPr>
              <w:widowControl/>
              <w:spacing w:before="0" w:after="0"/>
              <w:jc w:val="center"/>
            </w:pPr>
            <w:r>
              <w:t>расстройствами (n=191)</w:t>
            </w:r>
          </w:p>
        </w:tc>
        <w:tc>
          <w:tcPr>
            <w:tcW w:w="2768" w:type="dxa"/>
            <w:gridSpan w:val="2"/>
            <w:tcBorders>
              <w:top w:val="single" w:sz="4" w:space="0" w:color="auto"/>
              <w:left w:val="single" w:sz="4" w:space="0" w:color="auto"/>
              <w:bottom w:val="single" w:sz="4" w:space="0" w:color="auto"/>
              <w:right w:val="single" w:sz="4" w:space="0" w:color="auto"/>
            </w:tcBorders>
          </w:tcPr>
          <w:p w14:paraId="01FEFC34" w14:textId="77777777" w:rsidR="007F149F" w:rsidRDefault="007F149F">
            <w:pPr>
              <w:widowControl/>
              <w:spacing w:before="0" w:after="0"/>
              <w:jc w:val="center"/>
            </w:pPr>
            <w:r>
              <w:t>Пациенты с органными</w:t>
            </w:r>
          </w:p>
          <w:p w14:paraId="2E1DF9E2" w14:textId="77777777" w:rsidR="007F149F" w:rsidRDefault="007F149F">
            <w:pPr>
              <w:widowControl/>
              <w:spacing w:before="0" w:after="0"/>
              <w:jc w:val="center"/>
            </w:pPr>
            <w:r>
              <w:t>неврозами (n=248)</w:t>
            </w:r>
          </w:p>
        </w:tc>
      </w:tr>
      <w:tr w:rsidR="007F149F" w14:paraId="75C3AA4F" w14:textId="77777777">
        <w:tblPrEx>
          <w:tblCellMar>
            <w:top w:w="0" w:type="dxa"/>
            <w:left w:w="0" w:type="dxa"/>
            <w:bottom w:w="0" w:type="dxa"/>
            <w:right w:w="0" w:type="dxa"/>
          </w:tblCellMar>
        </w:tblPrEx>
        <w:trPr>
          <w:cantSplit/>
          <w:trHeight w:val="255"/>
          <w:jc w:val="center"/>
        </w:trPr>
        <w:tc>
          <w:tcPr>
            <w:tcW w:w="4253" w:type="dxa"/>
            <w:vMerge/>
            <w:tcBorders>
              <w:top w:val="single" w:sz="4" w:space="0" w:color="auto"/>
              <w:left w:val="single" w:sz="4" w:space="0" w:color="auto"/>
              <w:bottom w:val="single" w:sz="4" w:space="0" w:color="auto"/>
              <w:right w:val="single" w:sz="4" w:space="0" w:color="auto"/>
            </w:tcBorders>
            <w:vAlign w:val="bottom"/>
          </w:tcPr>
          <w:p w14:paraId="06B12DBD" w14:textId="77777777" w:rsidR="007F149F" w:rsidRDefault="007F149F">
            <w:pPr>
              <w:widowControl/>
              <w:spacing w:before="0" w:after="0"/>
              <w:ind w:left="147"/>
            </w:pPr>
          </w:p>
        </w:tc>
        <w:tc>
          <w:tcPr>
            <w:tcW w:w="1382" w:type="dxa"/>
            <w:tcBorders>
              <w:top w:val="single" w:sz="4" w:space="0" w:color="auto"/>
              <w:left w:val="single" w:sz="4" w:space="0" w:color="auto"/>
              <w:bottom w:val="single" w:sz="4" w:space="0" w:color="auto"/>
              <w:right w:val="single" w:sz="4" w:space="0" w:color="auto"/>
            </w:tcBorders>
            <w:vAlign w:val="bottom"/>
          </w:tcPr>
          <w:p w14:paraId="56346B20" w14:textId="77777777" w:rsidR="007F149F" w:rsidRDefault="007F149F">
            <w:pPr>
              <w:widowControl/>
              <w:spacing w:before="0" w:after="0"/>
              <w:jc w:val="center"/>
            </w:pPr>
            <w:r>
              <w:t>Абс.</w:t>
            </w:r>
          </w:p>
        </w:tc>
        <w:tc>
          <w:tcPr>
            <w:tcW w:w="1383" w:type="dxa"/>
            <w:tcBorders>
              <w:top w:val="single" w:sz="4" w:space="0" w:color="auto"/>
              <w:left w:val="single" w:sz="4" w:space="0" w:color="auto"/>
              <w:bottom w:val="single" w:sz="4" w:space="0" w:color="auto"/>
              <w:right w:val="single" w:sz="4" w:space="0" w:color="auto"/>
            </w:tcBorders>
            <w:vAlign w:val="bottom"/>
          </w:tcPr>
          <w:p w14:paraId="33FE7EB2" w14:textId="77777777" w:rsidR="007F149F" w:rsidRDefault="007F149F">
            <w:pPr>
              <w:widowControl/>
              <w:spacing w:before="0" w:after="0"/>
              <w:jc w:val="center"/>
            </w:pPr>
            <w:r>
              <w:t>%</w:t>
            </w:r>
          </w:p>
        </w:tc>
        <w:tc>
          <w:tcPr>
            <w:tcW w:w="1383" w:type="dxa"/>
            <w:tcBorders>
              <w:top w:val="single" w:sz="4" w:space="0" w:color="auto"/>
              <w:left w:val="single" w:sz="4" w:space="0" w:color="auto"/>
              <w:bottom w:val="single" w:sz="4" w:space="0" w:color="auto"/>
              <w:right w:val="single" w:sz="4" w:space="0" w:color="auto"/>
            </w:tcBorders>
            <w:vAlign w:val="bottom"/>
          </w:tcPr>
          <w:p w14:paraId="454F44DC" w14:textId="77777777" w:rsidR="007F149F" w:rsidRDefault="007F149F">
            <w:pPr>
              <w:widowControl/>
              <w:spacing w:before="0" w:after="0"/>
              <w:jc w:val="center"/>
            </w:pPr>
            <w:r>
              <w:t>Абс.</w:t>
            </w:r>
          </w:p>
        </w:tc>
        <w:tc>
          <w:tcPr>
            <w:tcW w:w="1385" w:type="dxa"/>
            <w:tcBorders>
              <w:top w:val="single" w:sz="4" w:space="0" w:color="auto"/>
              <w:left w:val="single" w:sz="4" w:space="0" w:color="auto"/>
              <w:bottom w:val="single" w:sz="4" w:space="0" w:color="auto"/>
              <w:right w:val="single" w:sz="4" w:space="0" w:color="auto"/>
            </w:tcBorders>
            <w:vAlign w:val="bottom"/>
          </w:tcPr>
          <w:p w14:paraId="0D118FBB" w14:textId="77777777" w:rsidR="007F149F" w:rsidRDefault="007F149F">
            <w:pPr>
              <w:widowControl/>
              <w:spacing w:before="0" w:after="0"/>
              <w:jc w:val="center"/>
            </w:pPr>
            <w:r>
              <w:t>%</w:t>
            </w:r>
          </w:p>
        </w:tc>
      </w:tr>
      <w:tr w:rsidR="007F149F" w14:paraId="00DA291F"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6E698D6F" w14:textId="77777777" w:rsidR="007F149F" w:rsidRDefault="007F149F">
            <w:pPr>
              <w:widowControl/>
              <w:spacing w:before="0" w:after="0"/>
              <w:ind w:left="147"/>
            </w:pPr>
            <w:r>
              <w:t>Сердечно-сосудистая система</w:t>
            </w:r>
          </w:p>
        </w:tc>
        <w:tc>
          <w:tcPr>
            <w:tcW w:w="1382" w:type="dxa"/>
            <w:tcBorders>
              <w:top w:val="single" w:sz="4" w:space="0" w:color="auto"/>
              <w:left w:val="single" w:sz="4" w:space="0" w:color="auto"/>
              <w:bottom w:val="single" w:sz="4" w:space="0" w:color="auto"/>
              <w:right w:val="single" w:sz="4" w:space="0" w:color="auto"/>
            </w:tcBorders>
            <w:vAlign w:val="bottom"/>
          </w:tcPr>
          <w:p w14:paraId="6263DB86" w14:textId="77777777" w:rsidR="007F149F" w:rsidRDefault="007F149F">
            <w:pPr>
              <w:widowControl/>
              <w:spacing w:before="0" w:after="0"/>
              <w:jc w:val="center"/>
            </w:pPr>
            <w:r>
              <w:t>15</w:t>
            </w:r>
          </w:p>
        </w:tc>
        <w:tc>
          <w:tcPr>
            <w:tcW w:w="1383" w:type="dxa"/>
            <w:tcBorders>
              <w:top w:val="single" w:sz="4" w:space="0" w:color="auto"/>
              <w:left w:val="single" w:sz="4" w:space="0" w:color="auto"/>
              <w:bottom w:val="single" w:sz="4" w:space="0" w:color="auto"/>
              <w:right w:val="single" w:sz="4" w:space="0" w:color="auto"/>
            </w:tcBorders>
            <w:vAlign w:val="bottom"/>
          </w:tcPr>
          <w:p w14:paraId="2BE99BCB" w14:textId="77777777" w:rsidR="007F149F" w:rsidRDefault="007F149F">
            <w:pPr>
              <w:widowControl/>
              <w:spacing w:before="0" w:after="0"/>
              <w:jc w:val="center"/>
            </w:pPr>
            <w:r>
              <w:t>7,9</w:t>
            </w:r>
          </w:p>
        </w:tc>
        <w:tc>
          <w:tcPr>
            <w:tcW w:w="1383" w:type="dxa"/>
            <w:tcBorders>
              <w:top w:val="single" w:sz="4" w:space="0" w:color="auto"/>
              <w:left w:val="single" w:sz="4" w:space="0" w:color="auto"/>
              <w:bottom w:val="single" w:sz="4" w:space="0" w:color="auto"/>
              <w:right w:val="single" w:sz="4" w:space="0" w:color="auto"/>
            </w:tcBorders>
            <w:vAlign w:val="bottom"/>
          </w:tcPr>
          <w:p w14:paraId="3C0A74BE" w14:textId="77777777" w:rsidR="007F149F" w:rsidRDefault="007F149F">
            <w:pPr>
              <w:widowControl/>
              <w:spacing w:before="0" w:after="0"/>
              <w:jc w:val="center"/>
            </w:pPr>
            <w:r>
              <w:t>75</w:t>
            </w:r>
          </w:p>
        </w:tc>
        <w:tc>
          <w:tcPr>
            <w:tcW w:w="1385" w:type="dxa"/>
            <w:tcBorders>
              <w:top w:val="single" w:sz="4" w:space="0" w:color="auto"/>
              <w:left w:val="single" w:sz="4" w:space="0" w:color="auto"/>
              <w:bottom w:val="single" w:sz="4" w:space="0" w:color="auto"/>
              <w:right w:val="single" w:sz="4" w:space="0" w:color="auto"/>
            </w:tcBorders>
            <w:vAlign w:val="bottom"/>
          </w:tcPr>
          <w:p w14:paraId="782D6720" w14:textId="77777777" w:rsidR="007F149F" w:rsidRDefault="007F149F">
            <w:pPr>
              <w:widowControl/>
              <w:spacing w:before="0" w:after="0"/>
              <w:jc w:val="center"/>
            </w:pPr>
            <w:r>
              <w:t>30,2</w:t>
            </w:r>
          </w:p>
        </w:tc>
      </w:tr>
      <w:tr w:rsidR="007F149F" w14:paraId="769935B4"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4C682C5B" w14:textId="77777777" w:rsidR="007F149F" w:rsidRDefault="007F149F">
            <w:pPr>
              <w:widowControl/>
              <w:spacing w:before="0" w:after="0"/>
              <w:ind w:left="147"/>
            </w:pPr>
            <w:r>
              <w:t>Бронхо-легочная система</w:t>
            </w:r>
          </w:p>
        </w:tc>
        <w:tc>
          <w:tcPr>
            <w:tcW w:w="1382" w:type="dxa"/>
            <w:tcBorders>
              <w:top w:val="single" w:sz="4" w:space="0" w:color="auto"/>
              <w:left w:val="single" w:sz="4" w:space="0" w:color="auto"/>
              <w:bottom w:val="single" w:sz="4" w:space="0" w:color="auto"/>
              <w:right w:val="single" w:sz="4" w:space="0" w:color="auto"/>
            </w:tcBorders>
            <w:vAlign w:val="bottom"/>
          </w:tcPr>
          <w:p w14:paraId="537A6B56" w14:textId="77777777" w:rsidR="007F149F" w:rsidRDefault="007F149F">
            <w:pPr>
              <w:widowControl/>
              <w:spacing w:before="0" w:after="0"/>
              <w:jc w:val="center"/>
            </w:pPr>
            <w:r>
              <w:t>12</w:t>
            </w:r>
          </w:p>
        </w:tc>
        <w:tc>
          <w:tcPr>
            <w:tcW w:w="1383" w:type="dxa"/>
            <w:tcBorders>
              <w:top w:val="single" w:sz="4" w:space="0" w:color="auto"/>
              <w:left w:val="single" w:sz="4" w:space="0" w:color="auto"/>
              <w:bottom w:val="single" w:sz="4" w:space="0" w:color="auto"/>
              <w:right w:val="single" w:sz="4" w:space="0" w:color="auto"/>
            </w:tcBorders>
            <w:vAlign w:val="bottom"/>
          </w:tcPr>
          <w:p w14:paraId="1A74A41A" w14:textId="77777777" w:rsidR="007F149F" w:rsidRDefault="007F149F">
            <w:pPr>
              <w:widowControl/>
              <w:spacing w:before="0" w:after="0"/>
              <w:jc w:val="center"/>
            </w:pPr>
            <w:r>
              <w:t>6,3</w:t>
            </w:r>
          </w:p>
        </w:tc>
        <w:tc>
          <w:tcPr>
            <w:tcW w:w="1383" w:type="dxa"/>
            <w:tcBorders>
              <w:top w:val="single" w:sz="4" w:space="0" w:color="auto"/>
              <w:left w:val="single" w:sz="4" w:space="0" w:color="auto"/>
              <w:bottom w:val="single" w:sz="4" w:space="0" w:color="auto"/>
              <w:right w:val="single" w:sz="4" w:space="0" w:color="auto"/>
            </w:tcBorders>
            <w:vAlign w:val="bottom"/>
          </w:tcPr>
          <w:p w14:paraId="07C83577" w14:textId="77777777" w:rsidR="007F149F" w:rsidRDefault="007F149F">
            <w:pPr>
              <w:widowControl/>
              <w:spacing w:before="0" w:after="0"/>
              <w:jc w:val="center"/>
            </w:pPr>
            <w:r>
              <w:t>35</w:t>
            </w:r>
          </w:p>
        </w:tc>
        <w:tc>
          <w:tcPr>
            <w:tcW w:w="1385" w:type="dxa"/>
            <w:tcBorders>
              <w:top w:val="single" w:sz="4" w:space="0" w:color="auto"/>
              <w:left w:val="single" w:sz="4" w:space="0" w:color="auto"/>
              <w:bottom w:val="single" w:sz="4" w:space="0" w:color="auto"/>
              <w:right w:val="single" w:sz="4" w:space="0" w:color="auto"/>
            </w:tcBorders>
            <w:vAlign w:val="bottom"/>
          </w:tcPr>
          <w:p w14:paraId="26B7DCAA" w14:textId="77777777" w:rsidR="007F149F" w:rsidRDefault="007F149F">
            <w:pPr>
              <w:widowControl/>
              <w:spacing w:before="0" w:after="0"/>
              <w:jc w:val="center"/>
            </w:pPr>
            <w:r>
              <w:t>14,1</w:t>
            </w:r>
          </w:p>
        </w:tc>
      </w:tr>
      <w:tr w:rsidR="007F149F" w14:paraId="54CE78BD"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6EAE3353" w14:textId="77777777" w:rsidR="007F149F" w:rsidRDefault="007F149F">
            <w:pPr>
              <w:widowControl/>
              <w:spacing w:before="0" w:after="0"/>
              <w:ind w:left="147"/>
            </w:pPr>
            <w:r>
              <w:t>Пищеварительная система</w:t>
            </w:r>
          </w:p>
        </w:tc>
        <w:tc>
          <w:tcPr>
            <w:tcW w:w="1382" w:type="dxa"/>
            <w:tcBorders>
              <w:top w:val="single" w:sz="4" w:space="0" w:color="auto"/>
              <w:left w:val="single" w:sz="4" w:space="0" w:color="auto"/>
              <w:bottom w:val="single" w:sz="4" w:space="0" w:color="auto"/>
              <w:right w:val="single" w:sz="4" w:space="0" w:color="auto"/>
            </w:tcBorders>
            <w:vAlign w:val="bottom"/>
          </w:tcPr>
          <w:p w14:paraId="2BF3D796" w14:textId="77777777" w:rsidR="007F149F" w:rsidRDefault="007F149F">
            <w:pPr>
              <w:widowControl/>
              <w:spacing w:before="0" w:after="0"/>
              <w:jc w:val="center"/>
            </w:pPr>
            <w:r>
              <w:t>11</w:t>
            </w:r>
          </w:p>
        </w:tc>
        <w:tc>
          <w:tcPr>
            <w:tcW w:w="1383" w:type="dxa"/>
            <w:tcBorders>
              <w:top w:val="single" w:sz="4" w:space="0" w:color="auto"/>
              <w:left w:val="single" w:sz="4" w:space="0" w:color="auto"/>
              <w:bottom w:val="single" w:sz="4" w:space="0" w:color="auto"/>
              <w:right w:val="single" w:sz="4" w:space="0" w:color="auto"/>
            </w:tcBorders>
            <w:vAlign w:val="bottom"/>
          </w:tcPr>
          <w:p w14:paraId="44A266A4" w14:textId="77777777" w:rsidR="007F149F" w:rsidRDefault="007F149F">
            <w:pPr>
              <w:widowControl/>
              <w:spacing w:before="0" w:after="0"/>
              <w:jc w:val="center"/>
            </w:pPr>
            <w:r>
              <w:t>5,8</w:t>
            </w:r>
          </w:p>
        </w:tc>
        <w:tc>
          <w:tcPr>
            <w:tcW w:w="1383" w:type="dxa"/>
            <w:tcBorders>
              <w:top w:val="single" w:sz="4" w:space="0" w:color="auto"/>
              <w:left w:val="single" w:sz="4" w:space="0" w:color="auto"/>
              <w:bottom w:val="single" w:sz="4" w:space="0" w:color="auto"/>
              <w:right w:val="single" w:sz="4" w:space="0" w:color="auto"/>
            </w:tcBorders>
            <w:vAlign w:val="bottom"/>
          </w:tcPr>
          <w:p w14:paraId="2548708E" w14:textId="77777777" w:rsidR="007F149F" w:rsidRDefault="007F149F">
            <w:pPr>
              <w:widowControl/>
              <w:spacing w:before="0" w:after="0"/>
              <w:jc w:val="center"/>
            </w:pPr>
            <w:r>
              <w:t>47</w:t>
            </w:r>
          </w:p>
        </w:tc>
        <w:tc>
          <w:tcPr>
            <w:tcW w:w="1385" w:type="dxa"/>
            <w:tcBorders>
              <w:top w:val="single" w:sz="4" w:space="0" w:color="auto"/>
              <w:left w:val="single" w:sz="4" w:space="0" w:color="auto"/>
              <w:bottom w:val="single" w:sz="4" w:space="0" w:color="auto"/>
              <w:right w:val="single" w:sz="4" w:space="0" w:color="auto"/>
            </w:tcBorders>
            <w:vAlign w:val="bottom"/>
          </w:tcPr>
          <w:p w14:paraId="6712BC4B" w14:textId="77777777" w:rsidR="007F149F" w:rsidRDefault="007F149F">
            <w:pPr>
              <w:widowControl/>
              <w:spacing w:before="0" w:after="0"/>
              <w:jc w:val="center"/>
            </w:pPr>
            <w:r>
              <w:t>19,0</w:t>
            </w:r>
          </w:p>
        </w:tc>
      </w:tr>
      <w:tr w:rsidR="007F149F" w14:paraId="19578209"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0FFACF4B" w14:textId="77777777" w:rsidR="007F149F" w:rsidRDefault="007F149F">
            <w:pPr>
              <w:widowControl/>
              <w:spacing w:before="0" w:after="0"/>
              <w:ind w:left="147"/>
            </w:pPr>
            <w:r>
              <w:t>Эндокринная система</w:t>
            </w:r>
          </w:p>
        </w:tc>
        <w:tc>
          <w:tcPr>
            <w:tcW w:w="1382" w:type="dxa"/>
            <w:tcBorders>
              <w:top w:val="single" w:sz="4" w:space="0" w:color="auto"/>
              <w:left w:val="single" w:sz="4" w:space="0" w:color="auto"/>
              <w:bottom w:val="single" w:sz="4" w:space="0" w:color="auto"/>
              <w:right w:val="single" w:sz="4" w:space="0" w:color="auto"/>
            </w:tcBorders>
            <w:vAlign w:val="bottom"/>
          </w:tcPr>
          <w:p w14:paraId="23EF218D" w14:textId="77777777" w:rsidR="007F149F" w:rsidRDefault="007F149F">
            <w:pPr>
              <w:widowControl/>
              <w:spacing w:before="0" w:after="0"/>
              <w:jc w:val="center"/>
            </w:pPr>
            <w:r>
              <w:t>17</w:t>
            </w:r>
          </w:p>
        </w:tc>
        <w:tc>
          <w:tcPr>
            <w:tcW w:w="1383" w:type="dxa"/>
            <w:tcBorders>
              <w:top w:val="single" w:sz="4" w:space="0" w:color="auto"/>
              <w:left w:val="single" w:sz="4" w:space="0" w:color="auto"/>
              <w:bottom w:val="single" w:sz="4" w:space="0" w:color="auto"/>
              <w:right w:val="single" w:sz="4" w:space="0" w:color="auto"/>
            </w:tcBorders>
            <w:vAlign w:val="bottom"/>
          </w:tcPr>
          <w:p w14:paraId="27E6E5A2" w14:textId="77777777" w:rsidR="007F149F" w:rsidRDefault="007F149F">
            <w:pPr>
              <w:widowControl/>
              <w:spacing w:before="0" w:after="0"/>
              <w:jc w:val="center"/>
            </w:pPr>
            <w:r>
              <w:t>8,9</w:t>
            </w:r>
          </w:p>
        </w:tc>
        <w:tc>
          <w:tcPr>
            <w:tcW w:w="1383" w:type="dxa"/>
            <w:tcBorders>
              <w:top w:val="single" w:sz="4" w:space="0" w:color="auto"/>
              <w:left w:val="single" w:sz="4" w:space="0" w:color="auto"/>
              <w:bottom w:val="single" w:sz="4" w:space="0" w:color="auto"/>
              <w:right w:val="single" w:sz="4" w:space="0" w:color="auto"/>
            </w:tcBorders>
            <w:vAlign w:val="bottom"/>
          </w:tcPr>
          <w:p w14:paraId="60042F4C" w14:textId="77777777" w:rsidR="007F149F" w:rsidRDefault="007F149F">
            <w:pPr>
              <w:widowControl/>
              <w:spacing w:before="0" w:after="0"/>
              <w:jc w:val="center"/>
            </w:pPr>
            <w:r>
              <w:t>16</w:t>
            </w:r>
          </w:p>
        </w:tc>
        <w:tc>
          <w:tcPr>
            <w:tcW w:w="1385" w:type="dxa"/>
            <w:tcBorders>
              <w:top w:val="single" w:sz="4" w:space="0" w:color="auto"/>
              <w:left w:val="single" w:sz="4" w:space="0" w:color="auto"/>
              <w:bottom w:val="single" w:sz="4" w:space="0" w:color="auto"/>
              <w:right w:val="single" w:sz="4" w:space="0" w:color="auto"/>
            </w:tcBorders>
            <w:vAlign w:val="bottom"/>
          </w:tcPr>
          <w:p w14:paraId="1B976056" w14:textId="77777777" w:rsidR="007F149F" w:rsidRDefault="007F149F">
            <w:pPr>
              <w:widowControl/>
              <w:spacing w:before="0" w:after="0"/>
              <w:jc w:val="center"/>
            </w:pPr>
            <w:r>
              <w:t>6,5</w:t>
            </w:r>
          </w:p>
        </w:tc>
      </w:tr>
      <w:tr w:rsidR="007F149F" w14:paraId="1CA8778A"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4D244EFD" w14:textId="77777777" w:rsidR="007F149F" w:rsidRDefault="007F149F">
            <w:pPr>
              <w:widowControl/>
              <w:spacing w:before="0" w:after="0"/>
              <w:ind w:left="147"/>
            </w:pPr>
            <w:r>
              <w:t>Нарушения обмена веществ</w:t>
            </w:r>
          </w:p>
        </w:tc>
        <w:tc>
          <w:tcPr>
            <w:tcW w:w="1382" w:type="dxa"/>
            <w:tcBorders>
              <w:top w:val="single" w:sz="4" w:space="0" w:color="auto"/>
              <w:left w:val="single" w:sz="4" w:space="0" w:color="auto"/>
              <w:bottom w:val="single" w:sz="4" w:space="0" w:color="auto"/>
              <w:right w:val="single" w:sz="4" w:space="0" w:color="auto"/>
            </w:tcBorders>
            <w:vAlign w:val="bottom"/>
          </w:tcPr>
          <w:p w14:paraId="04F710D6" w14:textId="77777777" w:rsidR="007F149F" w:rsidRDefault="007F149F">
            <w:pPr>
              <w:widowControl/>
              <w:spacing w:before="0" w:after="0"/>
              <w:jc w:val="center"/>
            </w:pPr>
            <w:r>
              <w:t>8</w:t>
            </w:r>
          </w:p>
        </w:tc>
        <w:tc>
          <w:tcPr>
            <w:tcW w:w="1383" w:type="dxa"/>
            <w:tcBorders>
              <w:top w:val="single" w:sz="4" w:space="0" w:color="auto"/>
              <w:left w:val="single" w:sz="4" w:space="0" w:color="auto"/>
              <w:bottom w:val="single" w:sz="4" w:space="0" w:color="auto"/>
              <w:right w:val="single" w:sz="4" w:space="0" w:color="auto"/>
            </w:tcBorders>
            <w:vAlign w:val="bottom"/>
          </w:tcPr>
          <w:p w14:paraId="154D9BD1" w14:textId="77777777" w:rsidR="007F149F" w:rsidRDefault="007F149F">
            <w:pPr>
              <w:widowControl/>
              <w:spacing w:before="0" w:after="0"/>
              <w:jc w:val="center"/>
            </w:pPr>
            <w:r>
              <w:t>4,2</w:t>
            </w:r>
          </w:p>
        </w:tc>
        <w:tc>
          <w:tcPr>
            <w:tcW w:w="1383" w:type="dxa"/>
            <w:tcBorders>
              <w:top w:val="single" w:sz="4" w:space="0" w:color="auto"/>
              <w:left w:val="single" w:sz="4" w:space="0" w:color="auto"/>
              <w:bottom w:val="single" w:sz="4" w:space="0" w:color="auto"/>
              <w:right w:val="single" w:sz="4" w:space="0" w:color="auto"/>
            </w:tcBorders>
            <w:vAlign w:val="bottom"/>
          </w:tcPr>
          <w:p w14:paraId="5D5F4BA2" w14:textId="77777777" w:rsidR="007F149F" w:rsidRDefault="007F149F">
            <w:pPr>
              <w:widowControl/>
              <w:spacing w:before="0" w:after="0"/>
              <w:jc w:val="center"/>
            </w:pPr>
            <w:r>
              <w:t>7</w:t>
            </w:r>
          </w:p>
        </w:tc>
        <w:tc>
          <w:tcPr>
            <w:tcW w:w="1385" w:type="dxa"/>
            <w:tcBorders>
              <w:top w:val="single" w:sz="4" w:space="0" w:color="auto"/>
              <w:left w:val="single" w:sz="4" w:space="0" w:color="auto"/>
              <w:bottom w:val="single" w:sz="4" w:space="0" w:color="auto"/>
              <w:right w:val="single" w:sz="4" w:space="0" w:color="auto"/>
            </w:tcBorders>
            <w:vAlign w:val="bottom"/>
          </w:tcPr>
          <w:p w14:paraId="2BE57439" w14:textId="77777777" w:rsidR="007F149F" w:rsidRDefault="007F149F">
            <w:pPr>
              <w:widowControl/>
              <w:spacing w:before="0" w:after="0"/>
              <w:jc w:val="center"/>
            </w:pPr>
            <w:r>
              <w:t>2,8</w:t>
            </w:r>
          </w:p>
        </w:tc>
      </w:tr>
      <w:tr w:rsidR="007F149F" w14:paraId="448FBAEE"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05FEB1E4" w14:textId="77777777" w:rsidR="007F149F" w:rsidRDefault="007F149F">
            <w:pPr>
              <w:widowControl/>
              <w:spacing w:before="0" w:after="0"/>
              <w:ind w:left="147"/>
            </w:pPr>
            <w:r>
              <w:t>Мочеполовая система</w:t>
            </w:r>
          </w:p>
        </w:tc>
        <w:tc>
          <w:tcPr>
            <w:tcW w:w="1382" w:type="dxa"/>
            <w:tcBorders>
              <w:top w:val="single" w:sz="4" w:space="0" w:color="auto"/>
              <w:left w:val="single" w:sz="4" w:space="0" w:color="auto"/>
              <w:bottom w:val="single" w:sz="4" w:space="0" w:color="auto"/>
              <w:right w:val="single" w:sz="4" w:space="0" w:color="auto"/>
            </w:tcBorders>
            <w:vAlign w:val="bottom"/>
          </w:tcPr>
          <w:p w14:paraId="16FB399E" w14:textId="77777777" w:rsidR="007F149F" w:rsidRDefault="007F149F">
            <w:pPr>
              <w:widowControl/>
              <w:spacing w:before="0" w:after="0"/>
              <w:jc w:val="center"/>
            </w:pPr>
            <w:r>
              <w:t>10</w:t>
            </w:r>
          </w:p>
        </w:tc>
        <w:tc>
          <w:tcPr>
            <w:tcW w:w="1383" w:type="dxa"/>
            <w:tcBorders>
              <w:top w:val="single" w:sz="4" w:space="0" w:color="auto"/>
              <w:left w:val="single" w:sz="4" w:space="0" w:color="auto"/>
              <w:bottom w:val="single" w:sz="4" w:space="0" w:color="auto"/>
              <w:right w:val="single" w:sz="4" w:space="0" w:color="auto"/>
            </w:tcBorders>
            <w:vAlign w:val="bottom"/>
          </w:tcPr>
          <w:p w14:paraId="3EDE284F" w14:textId="77777777" w:rsidR="007F149F" w:rsidRDefault="007F149F">
            <w:pPr>
              <w:widowControl/>
              <w:spacing w:before="0" w:after="0"/>
              <w:jc w:val="center"/>
            </w:pPr>
            <w:r>
              <w:t>5,2</w:t>
            </w:r>
          </w:p>
        </w:tc>
        <w:tc>
          <w:tcPr>
            <w:tcW w:w="1383" w:type="dxa"/>
            <w:tcBorders>
              <w:top w:val="single" w:sz="4" w:space="0" w:color="auto"/>
              <w:left w:val="single" w:sz="4" w:space="0" w:color="auto"/>
              <w:bottom w:val="single" w:sz="4" w:space="0" w:color="auto"/>
              <w:right w:val="single" w:sz="4" w:space="0" w:color="auto"/>
            </w:tcBorders>
            <w:vAlign w:val="bottom"/>
          </w:tcPr>
          <w:p w14:paraId="6BBD243B" w14:textId="77777777" w:rsidR="007F149F" w:rsidRDefault="007F149F">
            <w:pPr>
              <w:widowControl/>
              <w:spacing w:before="0" w:after="0"/>
              <w:jc w:val="center"/>
            </w:pPr>
            <w:r>
              <w:t>16</w:t>
            </w:r>
          </w:p>
        </w:tc>
        <w:tc>
          <w:tcPr>
            <w:tcW w:w="1385" w:type="dxa"/>
            <w:tcBorders>
              <w:top w:val="single" w:sz="4" w:space="0" w:color="auto"/>
              <w:left w:val="single" w:sz="4" w:space="0" w:color="auto"/>
              <w:bottom w:val="single" w:sz="4" w:space="0" w:color="auto"/>
              <w:right w:val="single" w:sz="4" w:space="0" w:color="auto"/>
            </w:tcBorders>
            <w:vAlign w:val="bottom"/>
          </w:tcPr>
          <w:p w14:paraId="5223DADA" w14:textId="77777777" w:rsidR="007F149F" w:rsidRDefault="007F149F">
            <w:pPr>
              <w:widowControl/>
              <w:spacing w:before="0" w:after="0"/>
              <w:jc w:val="center"/>
            </w:pPr>
            <w:r>
              <w:t>6,5</w:t>
            </w:r>
          </w:p>
        </w:tc>
      </w:tr>
      <w:tr w:rsidR="007F149F" w14:paraId="66774028"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59031F37" w14:textId="77777777" w:rsidR="007F149F" w:rsidRDefault="007F149F">
            <w:pPr>
              <w:widowControl/>
              <w:spacing w:before="0" w:after="0"/>
              <w:ind w:left="147"/>
            </w:pPr>
            <w:r>
              <w:t>Система кроветворения</w:t>
            </w:r>
          </w:p>
        </w:tc>
        <w:tc>
          <w:tcPr>
            <w:tcW w:w="1382" w:type="dxa"/>
            <w:tcBorders>
              <w:top w:val="single" w:sz="4" w:space="0" w:color="auto"/>
              <w:left w:val="single" w:sz="4" w:space="0" w:color="auto"/>
              <w:bottom w:val="single" w:sz="4" w:space="0" w:color="auto"/>
              <w:right w:val="single" w:sz="4" w:space="0" w:color="auto"/>
            </w:tcBorders>
            <w:vAlign w:val="bottom"/>
          </w:tcPr>
          <w:p w14:paraId="67D16A41" w14:textId="77777777" w:rsidR="007F149F" w:rsidRDefault="007F149F">
            <w:pPr>
              <w:widowControl/>
              <w:spacing w:before="0" w:after="0"/>
              <w:jc w:val="center"/>
            </w:pPr>
            <w:r>
              <w:t>5</w:t>
            </w:r>
          </w:p>
        </w:tc>
        <w:tc>
          <w:tcPr>
            <w:tcW w:w="1383" w:type="dxa"/>
            <w:tcBorders>
              <w:top w:val="single" w:sz="4" w:space="0" w:color="auto"/>
              <w:left w:val="single" w:sz="4" w:space="0" w:color="auto"/>
              <w:bottom w:val="single" w:sz="4" w:space="0" w:color="auto"/>
              <w:right w:val="single" w:sz="4" w:space="0" w:color="auto"/>
            </w:tcBorders>
            <w:vAlign w:val="bottom"/>
          </w:tcPr>
          <w:p w14:paraId="67E62151" w14:textId="77777777" w:rsidR="007F149F" w:rsidRDefault="007F149F">
            <w:pPr>
              <w:widowControl/>
              <w:spacing w:before="0" w:after="0"/>
              <w:jc w:val="center"/>
            </w:pPr>
            <w:r>
              <w:t>2,6</w:t>
            </w:r>
          </w:p>
        </w:tc>
        <w:tc>
          <w:tcPr>
            <w:tcW w:w="1383" w:type="dxa"/>
            <w:tcBorders>
              <w:top w:val="single" w:sz="4" w:space="0" w:color="auto"/>
              <w:left w:val="single" w:sz="4" w:space="0" w:color="auto"/>
              <w:bottom w:val="single" w:sz="4" w:space="0" w:color="auto"/>
              <w:right w:val="single" w:sz="4" w:space="0" w:color="auto"/>
            </w:tcBorders>
            <w:vAlign w:val="bottom"/>
          </w:tcPr>
          <w:p w14:paraId="02991B3D" w14:textId="77777777" w:rsidR="007F149F" w:rsidRDefault="007F149F">
            <w:pPr>
              <w:widowControl/>
              <w:spacing w:before="0" w:after="0"/>
              <w:jc w:val="center"/>
            </w:pPr>
            <w:r>
              <w:t>3</w:t>
            </w:r>
          </w:p>
        </w:tc>
        <w:tc>
          <w:tcPr>
            <w:tcW w:w="1385" w:type="dxa"/>
            <w:tcBorders>
              <w:top w:val="single" w:sz="4" w:space="0" w:color="auto"/>
              <w:left w:val="single" w:sz="4" w:space="0" w:color="auto"/>
              <w:bottom w:val="single" w:sz="4" w:space="0" w:color="auto"/>
              <w:right w:val="single" w:sz="4" w:space="0" w:color="auto"/>
            </w:tcBorders>
            <w:vAlign w:val="bottom"/>
          </w:tcPr>
          <w:p w14:paraId="46B69B79" w14:textId="77777777" w:rsidR="007F149F" w:rsidRDefault="007F149F">
            <w:pPr>
              <w:widowControl/>
              <w:spacing w:before="0" w:after="0"/>
              <w:jc w:val="center"/>
            </w:pPr>
            <w:r>
              <w:t>1,2</w:t>
            </w:r>
          </w:p>
        </w:tc>
      </w:tr>
      <w:tr w:rsidR="007F149F" w14:paraId="01A12668"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07E52F27" w14:textId="77777777" w:rsidR="007F149F" w:rsidRDefault="007F149F">
            <w:pPr>
              <w:widowControl/>
              <w:spacing w:before="0" w:after="0"/>
              <w:ind w:left="147"/>
            </w:pPr>
            <w:r>
              <w:t>Соединительные ткани</w:t>
            </w:r>
          </w:p>
        </w:tc>
        <w:tc>
          <w:tcPr>
            <w:tcW w:w="1382" w:type="dxa"/>
            <w:tcBorders>
              <w:top w:val="single" w:sz="4" w:space="0" w:color="auto"/>
              <w:left w:val="single" w:sz="4" w:space="0" w:color="auto"/>
              <w:bottom w:val="single" w:sz="4" w:space="0" w:color="auto"/>
              <w:right w:val="single" w:sz="4" w:space="0" w:color="auto"/>
            </w:tcBorders>
            <w:vAlign w:val="bottom"/>
          </w:tcPr>
          <w:p w14:paraId="7E4E9EDD" w14:textId="77777777" w:rsidR="007F149F" w:rsidRDefault="007F149F">
            <w:pPr>
              <w:widowControl/>
              <w:spacing w:before="0" w:after="0"/>
              <w:jc w:val="center"/>
            </w:pPr>
            <w:r>
              <w:t>10</w:t>
            </w:r>
          </w:p>
        </w:tc>
        <w:tc>
          <w:tcPr>
            <w:tcW w:w="1383" w:type="dxa"/>
            <w:tcBorders>
              <w:top w:val="single" w:sz="4" w:space="0" w:color="auto"/>
              <w:left w:val="single" w:sz="4" w:space="0" w:color="auto"/>
              <w:bottom w:val="single" w:sz="4" w:space="0" w:color="auto"/>
              <w:right w:val="single" w:sz="4" w:space="0" w:color="auto"/>
            </w:tcBorders>
            <w:vAlign w:val="bottom"/>
          </w:tcPr>
          <w:p w14:paraId="2931913A" w14:textId="77777777" w:rsidR="007F149F" w:rsidRDefault="007F149F">
            <w:pPr>
              <w:widowControl/>
              <w:spacing w:before="0" w:after="0"/>
              <w:jc w:val="center"/>
            </w:pPr>
            <w:r>
              <w:t>5,2</w:t>
            </w:r>
          </w:p>
        </w:tc>
        <w:tc>
          <w:tcPr>
            <w:tcW w:w="1383" w:type="dxa"/>
            <w:tcBorders>
              <w:top w:val="single" w:sz="4" w:space="0" w:color="auto"/>
              <w:left w:val="single" w:sz="4" w:space="0" w:color="auto"/>
              <w:bottom w:val="single" w:sz="4" w:space="0" w:color="auto"/>
              <w:right w:val="single" w:sz="4" w:space="0" w:color="auto"/>
            </w:tcBorders>
            <w:vAlign w:val="bottom"/>
          </w:tcPr>
          <w:p w14:paraId="6D9D2B2B" w14:textId="77777777" w:rsidR="007F149F" w:rsidRDefault="007F149F">
            <w:pPr>
              <w:widowControl/>
              <w:spacing w:before="0" w:after="0"/>
              <w:jc w:val="center"/>
            </w:pPr>
            <w:r>
              <w:t>6</w:t>
            </w:r>
          </w:p>
        </w:tc>
        <w:tc>
          <w:tcPr>
            <w:tcW w:w="1385" w:type="dxa"/>
            <w:tcBorders>
              <w:top w:val="single" w:sz="4" w:space="0" w:color="auto"/>
              <w:left w:val="single" w:sz="4" w:space="0" w:color="auto"/>
              <w:bottom w:val="single" w:sz="4" w:space="0" w:color="auto"/>
              <w:right w:val="single" w:sz="4" w:space="0" w:color="auto"/>
            </w:tcBorders>
            <w:vAlign w:val="bottom"/>
          </w:tcPr>
          <w:p w14:paraId="418E0D4D" w14:textId="77777777" w:rsidR="007F149F" w:rsidRDefault="007F149F">
            <w:pPr>
              <w:widowControl/>
              <w:spacing w:before="0" w:after="0"/>
              <w:jc w:val="center"/>
            </w:pPr>
            <w:r>
              <w:t>2,4</w:t>
            </w:r>
          </w:p>
        </w:tc>
      </w:tr>
      <w:tr w:rsidR="007F149F" w14:paraId="0186CE83"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1E4B18AF" w14:textId="77777777" w:rsidR="007F149F" w:rsidRDefault="007F149F">
            <w:pPr>
              <w:widowControl/>
              <w:spacing w:before="0" w:after="0"/>
              <w:ind w:left="147"/>
            </w:pPr>
            <w:r>
              <w:t>Костно-мышечная система</w:t>
            </w:r>
          </w:p>
        </w:tc>
        <w:tc>
          <w:tcPr>
            <w:tcW w:w="1382" w:type="dxa"/>
            <w:tcBorders>
              <w:top w:val="single" w:sz="4" w:space="0" w:color="auto"/>
              <w:left w:val="single" w:sz="4" w:space="0" w:color="auto"/>
              <w:bottom w:val="single" w:sz="4" w:space="0" w:color="auto"/>
              <w:right w:val="single" w:sz="4" w:space="0" w:color="auto"/>
            </w:tcBorders>
            <w:vAlign w:val="bottom"/>
          </w:tcPr>
          <w:p w14:paraId="41FEAE31" w14:textId="77777777" w:rsidR="007F149F" w:rsidRDefault="007F149F">
            <w:pPr>
              <w:widowControl/>
              <w:spacing w:before="0" w:after="0"/>
              <w:jc w:val="center"/>
            </w:pPr>
            <w:r>
              <w:t>11</w:t>
            </w:r>
          </w:p>
        </w:tc>
        <w:tc>
          <w:tcPr>
            <w:tcW w:w="1383" w:type="dxa"/>
            <w:tcBorders>
              <w:top w:val="single" w:sz="4" w:space="0" w:color="auto"/>
              <w:left w:val="single" w:sz="4" w:space="0" w:color="auto"/>
              <w:bottom w:val="single" w:sz="4" w:space="0" w:color="auto"/>
              <w:right w:val="single" w:sz="4" w:space="0" w:color="auto"/>
            </w:tcBorders>
            <w:vAlign w:val="bottom"/>
          </w:tcPr>
          <w:p w14:paraId="626D711E" w14:textId="77777777" w:rsidR="007F149F" w:rsidRDefault="007F149F">
            <w:pPr>
              <w:widowControl/>
              <w:spacing w:before="0" w:after="0"/>
              <w:jc w:val="center"/>
            </w:pPr>
            <w:r>
              <w:t>5,8</w:t>
            </w:r>
          </w:p>
        </w:tc>
        <w:tc>
          <w:tcPr>
            <w:tcW w:w="1383" w:type="dxa"/>
            <w:tcBorders>
              <w:top w:val="single" w:sz="4" w:space="0" w:color="auto"/>
              <w:left w:val="single" w:sz="4" w:space="0" w:color="auto"/>
              <w:bottom w:val="single" w:sz="4" w:space="0" w:color="auto"/>
              <w:right w:val="single" w:sz="4" w:space="0" w:color="auto"/>
            </w:tcBorders>
            <w:vAlign w:val="bottom"/>
          </w:tcPr>
          <w:p w14:paraId="1B996FDB" w14:textId="77777777" w:rsidR="007F149F" w:rsidRDefault="007F149F">
            <w:pPr>
              <w:widowControl/>
              <w:spacing w:before="0" w:after="0"/>
              <w:jc w:val="center"/>
            </w:pPr>
            <w:r>
              <w:t>7</w:t>
            </w:r>
          </w:p>
        </w:tc>
        <w:tc>
          <w:tcPr>
            <w:tcW w:w="1385" w:type="dxa"/>
            <w:tcBorders>
              <w:top w:val="single" w:sz="4" w:space="0" w:color="auto"/>
              <w:left w:val="single" w:sz="4" w:space="0" w:color="auto"/>
              <w:bottom w:val="single" w:sz="4" w:space="0" w:color="auto"/>
              <w:right w:val="single" w:sz="4" w:space="0" w:color="auto"/>
            </w:tcBorders>
            <w:vAlign w:val="bottom"/>
          </w:tcPr>
          <w:p w14:paraId="6864E3DF" w14:textId="77777777" w:rsidR="007F149F" w:rsidRDefault="007F149F">
            <w:pPr>
              <w:widowControl/>
              <w:spacing w:before="0" w:after="0"/>
              <w:jc w:val="center"/>
            </w:pPr>
            <w:r>
              <w:t>2,8</w:t>
            </w:r>
          </w:p>
        </w:tc>
      </w:tr>
      <w:tr w:rsidR="007F149F" w14:paraId="0C4E0E30"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2BAD2BAB" w14:textId="77777777" w:rsidR="007F149F" w:rsidRDefault="007F149F">
            <w:pPr>
              <w:widowControl/>
              <w:spacing w:before="0" w:after="0"/>
              <w:ind w:left="147"/>
            </w:pPr>
            <w:r>
              <w:t>Глаз и придатки</w:t>
            </w:r>
          </w:p>
        </w:tc>
        <w:tc>
          <w:tcPr>
            <w:tcW w:w="1382" w:type="dxa"/>
            <w:tcBorders>
              <w:top w:val="single" w:sz="4" w:space="0" w:color="auto"/>
              <w:left w:val="single" w:sz="4" w:space="0" w:color="auto"/>
              <w:bottom w:val="single" w:sz="4" w:space="0" w:color="auto"/>
              <w:right w:val="single" w:sz="4" w:space="0" w:color="auto"/>
            </w:tcBorders>
            <w:vAlign w:val="bottom"/>
          </w:tcPr>
          <w:p w14:paraId="2D70FBD1" w14:textId="77777777" w:rsidR="007F149F" w:rsidRDefault="007F149F">
            <w:pPr>
              <w:widowControl/>
              <w:spacing w:before="0" w:after="0"/>
              <w:jc w:val="center"/>
            </w:pPr>
            <w:r>
              <w:t>6</w:t>
            </w:r>
          </w:p>
        </w:tc>
        <w:tc>
          <w:tcPr>
            <w:tcW w:w="1383" w:type="dxa"/>
            <w:tcBorders>
              <w:top w:val="single" w:sz="4" w:space="0" w:color="auto"/>
              <w:left w:val="single" w:sz="4" w:space="0" w:color="auto"/>
              <w:bottom w:val="single" w:sz="4" w:space="0" w:color="auto"/>
              <w:right w:val="single" w:sz="4" w:space="0" w:color="auto"/>
            </w:tcBorders>
            <w:vAlign w:val="bottom"/>
          </w:tcPr>
          <w:p w14:paraId="627944D9" w14:textId="77777777" w:rsidR="007F149F" w:rsidRDefault="007F149F">
            <w:pPr>
              <w:widowControl/>
              <w:spacing w:before="0" w:after="0"/>
              <w:jc w:val="center"/>
            </w:pPr>
            <w:r>
              <w:t>3,1</w:t>
            </w:r>
          </w:p>
        </w:tc>
        <w:tc>
          <w:tcPr>
            <w:tcW w:w="1383" w:type="dxa"/>
            <w:tcBorders>
              <w:top w:val="single" w:sz="4" w:space="0" w:color="auto"/>
              <w:left w:val="single" w:sz="4" w:space="0" w:color="auto"/>
              <w:bottom w:val="single" w:sz="4" w:space="0" w:color="auto"/>
              <w:right w:val="single" w:sz="4" w:space="0" w:color="auto"/>
            </w:tcBorders>
            <w:vAlign w:val="bottom"/>
          </w:tcPr>
          <w:p w14:paraId="615318B3" w14:textId="77777777" w:rsidR="007F149F" w:rsidRDefault="007F149F">
            <w:pPr>
              <w:widowControl/>
              <w:spacing w:before="0" w:after="0"/>
              <w:jc w:val="center"/>
            </w:pPr>
            <w:r>
              <w:t>2</w:t>
            </w:r>
          </w:p>
        </w:tc>
        <w:tc>
          <w:tcPr>
            <w:tcW w:w="1385" w:type="dxa"/>
            <w:tcBorders>
              <w:top w:val="single" w:sz="4" w:space="0" w:color="auto"/>
              <w:left w:val="single" w:sz="4" w:space="0" w:color="auto"/>
              <w:bottom w:val="single" w:sz="4" w:space="0" w:color="auto"/>
              <w:right w:val="single" w:sz="4" w:space="0" w:color="auto"/>
            </w:tcBorders>
            <w:vAlign w:val="bottom"/>
          </w:tcPr>
          <w:p w14:paraId="4BE787B5" w14:textId="77777777" w:rsidR="007F149F" w:rsidRDefault="007F149F">
            <w:pPr>
              <w:widowControl/>
              <w:spacing w:before="0" w:after="0"/>
              <w:jc w:val="center"/>
            </w:pPr>
            <w:r>
              <w:t>0,8</w:t>
            </w:r>
          </w:p>
        </w:tc>
      </w:tr>
      <w:tr w:rsidR="007F149F" w14:paraId="50850F02"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2982FC57" w14:textId="77777777" w:rsidR="007F149F" w:rsidRDefault="007F149F">
            <w:pPr>
              <w:widowControl/>
              <w:spacing w:before="0" w:after="0"/>
              <w:ind w:left="147"/>
            </w:pPr>
            <w:r>
              <w:t>ЛОР-органы</w:t>
            </w:r>
          </w:p>
        </w:tc>
        <w:tc>
          <w:tcPr>
            <w:tcW w:w="1382" w:type="dxa"/>
            <w:tcBorders>
              <w:top w:val="single" w:sz="4" w:space="0" w:color="auto"/>
              <w:left w:val="single" w:sz="4" w:space="0" w:color="auto"/>
              <w:bottom w:val="single" w:sz="4" w:space="0" w:color="auto"/>
              <w:right w:val="single" w:sz="4" w:space="0" w:color="auto"/>
            </w:tcBorders>
            <w:vAlign w:val="bottom"/>
          </w:tcPr>
          <w:p w14:paraId="2117523A" w14:textId="77777777" w:rsidR="007F149F" w:rsidRDefault="007F149F">
            <w:pPr>
              <w:widowControl/>
              <w:spacing w:before="0" w:after="0"/>
              <w:jc w:val="center"/>
            </w:pPr>
            <w:r>
              <w:t>9</w:t>
            </w:r>
          </w:p>
        </w:tc>
        <w:tc>
          <w:tcPr>
            <w:tcW w:w="1383" w:type="dxa"/>
            <w:tcBorders>
              <w:top w:val="single" w:sz="4" w:space="0" w:color="auto"/>
              <w:left w:val="single" w:sz="4" w:space="0" w:color="auto"/>
              <w:bottom w:val="single" w:sz="4" w:space="0" w:color="auto"/>
              <w:right w:val="single" w:sz="4" w:space="0" w:color="auto"/>
            </w:tcBorders>
            <w:vAlign w:val="bottom"/>
          </w:tcPr>
          <w:p w14:paraId="16BA2C87" w14:textId="77777777" w:rsidR="007F149F" w:rsidRDefault="007F149F">
            <w:pPr>
              <w:widowControl/>
              <w:spacing w:before="0" w:after="0"/>
              <w:jc w:val="center"/>
            </w:pPr>
            <w:r>
              <w:t>4,7</w:t>
            </w:r>
          </w:p>
        </w:tc>
        <w:tc>
          <w:tcPr>
            <w:tcW w:w="1383" w:type="dxa"/>
            <w:tcBorders>
              <w:top w:val="single" w:sz="4" w:space="0" w:color="auto"/>
              <w:left w:val="single" w:sz="4" w:space="0" w:color="auto"/>
              <w:bottom w:val="single" w:sz="4" w:space="0" w:color="auto"/>
              <w:right w:val="single" w:sz="4" w:space="0" w:color="auto"/>
            </w:tcBorders>
            <w:vAlign w:val="bottom"/>
          </w:tcPr>
          <w:p w14:paraId="7F4AE605" w14:textId="77777777" w:rsidR="007F149F" w:rsidRDefault="007F149F">
            <w:pPr>
              <w:widowControl/>
              <w:spacing w:before="0" w:after="0"/>
              <w:jc w:val="center"/>
            </w:pPr>
            <w:r>
              <w:t>2</w:t>
            </w:r>
          </w:p>
        </w:tc>
        <w:tc>
          <w:tcPr>
            <w:tcW w:w="1385" w:type="dxa"/>
            <w:tcBorders>
              <w:top w:val="single" w:sz="4" w:space="0" w:color="auto"/>
              <w:left w:val="single" w:sz="4" w:space="0" w:color="auto"/>
              <w:bottom w:val="single" w:sz="4" w:space="0" w:color="auto"/>
              <w:right w:val="single" w:sz="4" w:space="0" w:color="auto"/>
            </w:tcBorders>
            <w:vAlign w:val="bottom"/>
          </w:tcPr>
          <w:p w14:paraId="776749BF" w14:textId="77777777" w:rsidR="007F149F" w:rsidRDefault="007F149F">
            <w:pPr>
              <w:widowControl/>
              <w:spacing w:before="0" w:after="0"/>
              <w:jc w:val="center"/>
            </w:pPr>
            <w:r>
              <w:t>0,8</w:t>
            </w:r>
          </w:p>
        </w:tc>
      </w:tr>
      <w:tr w:rsidR="007F149F" w14:paraId="5E0F616A"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1B9DABDA" w14:textId="77777777" w:rsidR="007F149F" w:rsidRDefault="007F149F">
            <w:pPr>
              <w:widowControl/>
              <w:spacing w:before="0" w:after="0"/>
              <w:ind w:left="147"/>
            </w:pPr>
            <w:r>
              <w:t>Кожа и подкожная клетчатка</w:t>
            </w:r>
          </w:p>
        </w:tc>
        <w:tc>
          <w:tcPr>
            <w:tcW w:w="1382" w:type="dxa"/>
            <w:tcBorders>
              <w:top w:val="single" w:sz="4" w:space="0" w:color="auto"/>
              <w:left w:val="single" w:sz="4" w:space="0" w:color="auto"/>
              <w:bottom w:val="single" w:sz="4" w:space="0" w:color="auto"/>
              <w:right w:val="single" w:sz="4" w:space="0" w:color="auto"/>
            </w:tcBorders>
            <w:vAlign w:val="bottom"/>
          </w:tcPr>
          <w:p w14:paraId="0AD681CC" w14:textId="77777777" w:rsidR="007F149F" w:rsidRDefault="007F149F">
            <w:pPr>
              <w:widowControl/>
              <w:spacing w:before="0" w:after="0"/>
              <w:jc w:val="center"/>
            </w:pPr>
            <w:r>
              <w:t>7</w:t>
            </w:r>
          </w:p>
        </w:tc>
        <w:tc>
          <w:tcPr>
            <w:tcW w:w="1383" w:type="dxa"/>
            <w:tcBorders>
              <w:top w:val="single" w:sz="4" w:space="0" w:color="auto"/>
              <w:left w:val="single" w:sz="4" w:space="0" w:color="auto"/>
              <w:bottom w:val="single" w:sz="4" w:space="0" w:color="auto"/>
              <w:right w:val="single" w:sz="4" w:space="0" w:color="auto"/>
            </w:tcBorders>
            <w:vAlign w:val="bottom"/>
          </w:tcPr>
          <w:p w14:paraId="623E1A0B" w14:textId="77777777" w:rsidR="007F149F" w:rsidRDefault="007F149F">
            <w:pPr>
              <w:widowControl/>
              <w:spacing w:before="0" w:after="0"/>
              <w:jc w:val="center"/>
            </w:pPr>
            <w:r>
              <w:t>3,7</w:t>
            </w:r>
          </w:p>
        </w:tc>
        <w:tc>
          <w:tcPr>
            <w:tcW w:w="1383" w:type="dxa"/>
            <w:tcBorders>
              <w:top w:val="single" w:sz="4" w:space="0" w:color="auto"/>
              <w:left w:val="single" w:sz="4" w:space="0" w:color="auto"/>
              <w:bottom w:val="single" w:sz="4" w:space="0" w:color="auto"/>
              <w:right w:val="single" w:sz="4" w:space="0" w:color="auto"/>
            </w:tcBorders>
            <w:vAlign w:val="bottom"/>
          </w:tcPr>
          <w:p w14:paraId="0379F4E9" w14:textId="77777777" w:rsidR="007F149F" w:rsidRDefault="007F149F">
            <w:pPr>
              <w:widowControl/>
              <w:spacing w:before="0" w:after="0"/>
              <w:jc w:val="center"/>
            </w:pPr>
            <w:r>
              <w:t>3</w:t>
            </w:r>
          </w:p>
        </w:tc>
        <w:tc>
          <w:tcPr>
            <w:tcW w:w="1385" w:type="dxa"/>
            <w:tcBorders>
              <w:top w:val="single" w:sz="4" w:space="0" w:color="auto"/>
              <w:left w:val="single" w:sz="4" w:space="0" w:color="auto"/>
              <w:bottom w:val="single" w:sz="4" w:space="0" w:color="auto"/>
              <w:right w:val="single" w:sz="4" w:space="0" w:color="auto"/>
            </w:tcBorders>
            <w:vAlign w:val="bottom"/>
          </w:tcPr>
          <w:p w14:paraId="78B54B1C" w14:textId="77777777" w:rsidR="007F149F" w:rsidRDefault="007F149F">
            <w:pPr>
              <w:widowControl/>
              <w:spacing w:before="0" w:after="0"/>
              <w:jc w:val="center"/>
            </w:pPr>
            <w:r>
              <w:t>1,2</w:t>
            </w:r>
          </w:p>
        </w:tc>
      </w:tr>
      <w:tr w:rsidR="007F149F" w14:paraId="76DBBF88" w14:textId="77777777">
        <w:tblPrEx>
          <w:tblCellMar>
            <w:top w:w="0" w:type="dxa"/>
            <w:left w:w="0" w:type="dxa"/>
            <w:bottom w:w="0" w:type="dxa"/>
            <w:right w:w="0" w:type="dxa"/>
          </w:tblCellMar>
        </w:tblPrEx>
        <w:trPr>
          <w:trHeight w:val="255"/>
          <w:jc w:val="center"/>
        </w:trPr>
        <w:tc>
          <w:tcPr>
            <w:tcW w:w="4253" w:type="dxa"/>
            <w:tcBorders>
              <w:top w:val="single" w:sz="4" w:space="0" w:color="auto"/>
              <w:left w:val="single" w:sz="4" w:space="0" w:color="auto"/>
              <w:bottom w:val="single" w:sz="4" w:space="0" w:color="auto"/>
              <w:right w:val="single" w:sz="4" w:space="0" w:color="auto"/>
            </w:tcBorders>
            <w:vAlign w:val="bottom"/>
          </w:tcPr>
          <w:p w14:paraId="0F18FD3F" w14:textId="77777777" w:rsidR="007F149F" w:rsidRDefault="007F149F">
            <w:pPr>
              <w:widowControl/>
              <w:spacing w:before="0" w:after="0"/>
              <w:ind w:left="147"/>
            </w:pPr>
            <w:r>
              <w:t>Другие</w:t>
            </w:r>
          </w:p>
        </w:tc>
        <w:tc>
          <w:tcPr>
            <w:tcW w:w="1382" w:type="dxa"/>
            <w:tcBorders>
              <w:top w:val="single" w:sz="4" w:space="0" w:color="auto"/>
              <w:left w:val="single" w:sz="4" w:space="0" w:color="auto"/>
              <w:bottom w:val="single" w:sz="4" w:space="0" w:color="auto"/>
              <w:right w:val="single" w:sz="4" w:space="0" w:color="auto"/>
            </w:tcBorders>
            <w:vAlign w:val="bottom"/>
          </w:tcPr>
          <w:p w14:paraId="4CB81647" w14:textId="77777777" w:rsidR="007F149F" w:rsidRDefault="007F149F">
            <w:pPr>
              <w:widowControl/>
              <w:spacing w:before="0" w:after="0"/>
              <w:jc w:val="center"/>
            </w:pPr>
            <w:r>
              <w:t>70</w:t>
            </w:r>
          </w:p>
        </w:tc>
        <w:tc>
          <w:tcPr>
            <w:tcW w:w="1383" w:type="dxa"/>
            <w:tcBorders>
              <w:top w:val="single" w:sz="4" w:space="0" w:color="auto"/>
              <w:left w:val="single" w:sz="4" w:space="0" w:color="auto"/>
              <w:bottom w:val="single" w:sz="4" w:space="0" w:color="auto"/>
              <w:right w:val="single" w:sz="4" w:space="0" w:color="auto"/>
            </w:tcBorders>
            <w:vAlign w:val="bottom"/>
          </w:tcPr>
          <w:p w14:paraId="4D3B8B11" w14:textId="77777777" w:rsidR="007F149F" w:rsidRDefault="007F149F">
            <w:pPr>
              <w:widowControl/>
              <w:spacing w:before="0" w:after="0"/>
              <w:jc w:val="center"/>
            </w:pPr>
            <w:r>
              <w:t>36,6</w:t>
            </w:r>
          </w:p>
        </w:tc>
        <w:tc>
          <w:tcPr>
            <w:tcW w:w="1383" w:type="dxa"/>
            <w:tcBorders>
              <w:top w:val="single" w:sz="4" w:space="0" w:color="auto"/>
              <w:left w:val="single" w:sz="4" w:space="0" w:color="auto"/>
              <w:bottom w:val="single" w:sz="4" w:space="0" w:color="auto"/>
              <w:right w:val="single" w:sz="4" w:space="0" w:color="auto"/>
            </w:tcBorders>
            <w:vAlign w:val="bottom"/>
          </w:tcPr>
          <w:p w14:paraId="0052ECE3" w14:textId="77777777" w:rsidR="007F149F" w:rsidRDefault="007F149F">
            <w:pPr>
              <w:widowControl/>
              <w:spacing w:before="0" w:after="0"/>
              <w:jc w:val="center"/>
            </w:pPr>
            <w:r>
              <w:t>29</w:t>
            </w:r>
          </w:p>
        </w:tc>
        <w:tc>
          <w:tcPr>
            <w:tcW w:w="1385" w:type="dxa"/>
            <w:tcBorders>
              <w:top w:val="single" w:sz="4" w:space="0" w:color="auto"/>
              <w:left w:val="single" w:sz="4" w:space="0" w:color="auto"/>
              <w:bottom w:val="single" w:sz="4" w:space="0" w:color="auto"/>
              <w:right w:val="single" w:sz="4" w:space="0" w:color="auto"/>
            </w:tcBorders>
            <w:vAlign w:val="bottom"/>
          </w:tcPr>
          <w:p w14:paraId="08566E8D" w14:textId="77777777" w:rsidR="007F149F" w:rsidRDefault="007F149F">
            <w:pPr>
              <w:widowControl/>
              <w:spacing w:before="0" w:after="0"/>
              <w:jc w:val="center"/>
            </w:pPr>
            <w:r>
              <w:t>11,7</w:t>
            </w:r>
          </w:p>
        </w:tc>
      </w:tr>
    </w:tbl>
    <w:p w14:paraId="674FC858" w14:textId="77777777" w:rsidR="007F149F" w:rsidRDefault="007F149F">
      <w:pPr>
        <w:widowControl/>
        <w:spacing w:before="0" w:after="0" w:line="360" w:lineRule="auto"/>
        <w:ind w:firstLine="720"/>
        <w:jc w:val="both"/>
        <w:rPr>
          <w:sz w:val="28"/>
          <w:szCs w:val="28"/>
        </w:rPr>
      </w:pPr>
    </w:p>
    <w:p w14:paraId="7AC5C3F0" w14:textId="77777777" w:rsidR="007F149F" w:rsidRDefault="007F149F">
      <w:pPr>
        <w:pStyle w:val="32"/>
        <w:spacing w:after="0" w:line="360" w:lineRule="auto"/>
      </w:pPr>
      <w:r>
        <w:t>Спектр коморбидной соматической патологии также обнаруживает опред</w:t>
      </w:r>
      <w:r>
        <w:t>е</w:t>
      </w:r>
      <w:r>
        <w:t>ленные различия, которые, хотя и не достигают уровня статистически достове</w:t>
      </w:r>
      <w:r>
        <w:t>р</w:t>
      </w:r>
      <w:r>
        <w:t>ных, тем не менее позволяют определить наиболее общие тенденции в рамках с</w:t>
      </w:r>
      <w:r>
        <w:t>о</w:t>
      </w:r>
      <w:r>
        <w:t>поставляемых групп соматоформных расстройств (таблица 4). Полученные да</w:t>
      </w:r>
      <w:r>
        <w:t>н</w:t>
      </w:r>
      <w:r>
        <w:t>ные, прежде всего, свидетельствуют о том, что в группе пациентов с соматизир</w:t>
      </w:r>
      <w:r>
        <w:t>о</w:t>
      </w:r>
      <w:r>
        <w:t>ванными истерическими расстройствами выявляется относительно широкий спектр соматических заболеваний с примерно равным распределением (не выше 8%). В группе больных с органными неврозами обнаруживается тенденция к ув</w:t>
      </w:r>
      <w:r>
        <w:t>е</w:t>
      </w:r>
      <w:r>
        <w:t>личению доли соматической патологии в рамках органных систем, соответс</w:t>
      </w:r>
      <w:r>
        <w:t>т</w:t>
      </w:r>
      <w:r>
        <w:t>вующих топической локализации наиболее распространенных СДК, СГВ и СРК: соответственно преобладают заболевания сердечно-сосудистой (30,2%), дых</w:t>
      </w:r>
      <w:r>
        <w:t>а</w:t>
      </w:r>
      <w:r>
        <w:t>тельной (14,1%) и пищеварительной (19,0%) систем, тогда как на каждое из др</w:t>
      </w:r>
      <w:r>
        <w:t>у</w:t>
      </w:r>
      <w:r>
        <w:t>гих заболеваний приходится не более 7%.</w:t>
      </w:r>
    </w:p>
    <w:p w14:paraId="0FFAC494" w14:textId="77777777" w:rsidR="007F149F" w:rsidRDefault="007F149F">
      <w:pPr>
        <w:widowControl/>
        <w:spacing w:before="0" w:after="0" w:line="360" w:lineRule="auto"/>
        <w:ind w:firstLine="720"/>
        <w:jc w:val="both"/>
        <w:rPr>
          <w:sz w:val="28"/>
          <w:szCs w:val="28"/>
        </w:rPr>
      </w:pPr>
      <w:r>
        <w:rPr>
          <w:sz w:val="28"/>
          <w:szCs w:val="28"/>
        </w:rPr>
        <w:t>Таким образом, результаты сравнительной оценки больных с органными неврозами и соматизированными истерическими расстройствами позволяют предположить, что соматоформные расстройства у пациентов общемедицинской практики представляют собой гетерогенную группу патологических состояний, формирующихся, как правило, либо в рамках органных неврозов, либо в структ</w:t>
      </w:r>
      <w:r>
        <w:rPr>
          <w:sz w:val="28"/>
          <w:szCs w:val="28"/>
        </w:rPr>
        <w:t>у</w:t>
      </w:r>
      <w:r>
        <w:rPr>
          <w:sz w:val="28"/>
          <w:szCs w:val="28"/>
        </w:rPr>
        <w:t>ре соматизированных истерических расстройств. Подобная гетерогенность реал</w:t>
      </w:r>
      <w:r>
        <w:rPr>
          <w:sz w:val="28"/>
          <w:szCs w:val="28"/>
        </w:rPr>
        <w:t>и</w:t>
      </w:r>
      <w:r>
        <w:rPr>
          <w:sz w:val="28"/>
          <w:szCs w:val="28"/>
        </w:rPr>
        <w:t xml:space="preserve">зуется как на уровне социально-демографических, так и клинических показателей собственно соматоформных расстройств, а также структуры коморбидности с психической и соматической патологией. </w:t>
      </w:r>
    </w:p>
    <w:p w14:paraId="225414F2" w14:textId="77777777" w:rsidR="007F149F" w:rsidRDefault="007F149F">
      <w:pPr>
        <w:widowControl/>
        <w:spacing w:before="0" w:after="0" w:line="360" w:lineRule="auto"/>
        <w:ind w:firstLine="720"/>
        <w:jc w:val="both"/>
        <w:rPr>
          <w:sz w:val="28"/>
          <w:szCs w:val="28"/>
        </w:rPr>
      </w:pPr>
      <w:r>
        <w:rPr>
          <w:sz w:val="28"/>
          <w:szCs w:val="28"/>
        </w:rPr>
        <w:t>Предварительный анализ СФР в рассматриваемом аспекте их гетерогенн</w:t>
      </w:r>
      <w:r>
        <w:rPr>
          <w:sz w:val="28"/>
          <w:szCs w:val="28"/>
        </w:rPr>
        <w:t>о</w:t>
      </w:r>
      <w:r>
        <w:rPr>
          <w:sz w:val="28"/>
          <w:szCs w:val="28"/>
        </w:rPr>
        <w:t>сти уже проводился ранее в рамках исследования, выполненного сотрудниками отдела по изучению пограничной психической патологии и психосоматических расстройств НЦПЗ РАМН на базе Межклинического психосоматического отдел</w:t>
      </w:r>
      <w:r>
        <w:rPr>
          <w:sz w:val="28"/>
          <w:szCs w:val="28"/>
        </w:rPr>
        <w:t>е</w:t>
      </w:r>
      <w:r>
        <w:rPr>
          <w:sz w:val="28"/>
          <w:szCs w:val="28"/>
        </w:rPr>
        <w:t>ния при клинике кардиологии (руководитель - профессор А.Л. Сыркин) ММА им И.М. Сеченова при участии специалистов в области сердечно-сосудистой патол</w:t>
      </w:r>
      <w:r>
        <w:rPr>
          <w:sz w:val="28"/>
          <w:szCs w:val="28"/>
        </w:rPr>
        <w:t>о</w:t>
      </w:r>
      <w:r>
        <w:rPr>
          <w:sz w:val="28"/>
          <w:szCs w:val="28"/>
        </w:rPr>
        <w:t>гии и гастроэнтерологии (Лаборатория хрономедицины и клинических проблем гастроэнтерологии РАМН, руководитель - академик РАМН Ф.И. Комаров) [См</w:t>
      </w:r>
      <w:r>
        <w:rPr>
          <w:sz w:val="28"/>
          <w:szCs w:val="28"/>
        </w:rPr>
        <w:t>у</w:t>
      </w:r>
      <w:r>
        <w:rPr>
          <w:sz w:val="28"/>
          <w:szCs w:val="28"/>
        </w:rPr>
        <w:t>левич А.Б. с соавт., 2000]. В результате исследования пациентов с клиническими признаками СДК (199 наблюдений) и СРК (103 наблюдения) были сформулир</w:t>
      </w:r>
      <w:r>
        <w:rPr>
          <w:sz w:val="28"/>
          <w:szCs w:val="28"/>
        </w:rPr>
        <w:t>о</w:t>
      </w:r>
      <w:r>
        <w:rPr>
          <w:sz w:val="28"/>
          <w:szCs w:val="28"/>
        </w:rPr>
        <w:t xml:space="preserve">ваны критерии клинической дифференциации соматизированных истерических расстройств (конверсионный невроз) и органных неврозов (вегетативный невроз). </w:t>
      </w:r>
    </w:p>
    <w:p w14:paraId="0EB43DB7" w14:textId="77777777" w:rsidR="007F149F" w:rsidRDefault="007F149F">
      <w:pPr>
        <w:widowControl/>
        <w:spacing w:before="0" w:after="0" w:line="360" w:lineRule="auto"/>
        <w:ind w:firstLine="720"/>
        <w:jc w:val="both"/>
        <w:rPr>
          <w:sz w:val="28"/>
          <w:szCs w:val="28"/>
        </w:rPr>
      </w:pPr>
      <w:r>
        <w:rPr>
          <w:sz w:val="28"/>
          <w:szCs w:val="28"/>
        </w:rPr>
        <w:t>В настоящем исследовании предусматривалась верификация предварител</w:t>
      </w:r>
      <w:r>
        <w:rPr>
          <w:sz w:val="28"/>
          <w:szCs w:val="28"/>
        </w:rPr>
        <w:t>ь</w:t>
      </w:r>
      <w:r>
        <w:rPr>
          <w:sz w:val="28"/>
          <w:szCs w:val="28"/>
        </w:rPr>
        <w:t>ных данных и уточнение дифференциально-диагностических критериев выделе</w:t>
      </w:r>
      <w:r>
        <w:rPr>
          <w:sz w:val="28"/>
          <w:szCs w:val="28"/>
        </w:rPr>
        <w:t>н</w:t>
      </w:r>
      <w:r>
        <w:rPr>
          <w:sz w:val="28"/>
          <w:szCs w:val="28"/>
        </w:rPr>
        <w:t>ных двух вариантов СФР на основании выделенных в работе Смулевича А.Б. с с</w:t>
      </w:r>
      <w:r>
        <w:rPr>
          <w:sz w:val="28"/>
          <w:szCs w:val="28"/>
        </w:rPr>
        <w:t>о</w:t>
      </w:r>
      <w:r>
        <w:rPr>
          <w:sz w:val="28"/>
          <w:szCs w:val="28"/>
        </w:rPr>
        <w:t>авт. [2000] основных клинических характеристик СФР. Был выполнен сравн</w:t>
      </w:r>
      <w:r>
        <w:rPr>
          <w:sz w:val="28"/>
          <w:szCs w:val="28"/>
        </w:rPr>
        <w:t>и</w:t>
      </w:r>
      <w:r>
        <w:rPr>
          <w:sz w:val="28"/>
          <w:szCs w:val="28"/>
        </w:rPr>
        <w:t>тельный анализ 2-х выборок: 324 пациента (97 с СГВ, 112 с СДК и 115 с СРК) с органными неврозами и 198 больных с соматизированными истерическими ра</w:t>
      </w:r>
      <w:r>
        <w:rPr>
          <w:sz w:val="28"/>
          <w:szCs w:val="28"/>
        </w:rPr>
        <w:t>с</w:t>
      </w:r>
      <w:r>
        <w:rPr>
          <w:sz w:val="28"/>
          <w:szCs w:val="28"/>
        </w:rPr>
        <w:t>стройствами (конверсионные расстройства по МКБ-10). Отбор пациентов пров</w:t>
      </w:r>
      <w:r>
        <w:rPr>
          <w:sz w:val="28"/>
          <w:szCs w:val="28"/>
        </w:rPr>
        <w:t>о</w:t>
      </w:r>
      <w:r>
        <w:rPr>
          <w:sz w:val="28"/>
          <w:szCs w:val="28"/>
        </w:rPr>
        <w:t>дился на клинических базах, указанных в главе “Методы и материалы исследов</w:t>
      </w:r>
      <w:r>
        <w:rPr>
          <w:sz w:val="28"/>
          <w:szCs w:val="28"/>
        </w:rPr>
        <w:t>а</w:t>
      </w:r>
      <w:r>
        <w:rPr>
          <w:sz w:val="28"/>
          <w:szCs w:val="28"/>
        </w:rPr>
        <w:t>ния”.</w:t>
      </w:r>
    </w:p>
    <w:p w14:paraId="33B058FE" w14:textId="77777777" w:rsidR="007F149F" w:rsidRDefault="007F149F">
      <w:pPr>
        <w:widowControl/>
        <w:spacing w:before="0" w:after="0" w:line="360" w:lineRule="auto"/>
        <w:ind w:firstLine="720"/>
        <w:jc w:val="both"/>
        <w:rPr>
          <w:sz w:val="28"/>
          <w:szCs w:val="28"/>
        </w:rPr>
      </w:pPr>
      <w:r>
        <w:rPr>
          <w:sz w:val="28"/>
          <w:szCs w:val="28"/>
        </w:rPr>
        <w:t>По основным социально-демографическим характеристикам (средний во</w:t>
      </w:r>
      <w:r>
        <w:rPr>
          <w:sz w:val="28"/>
          <w:szCs w:val="28"/>
        </w:rPr>
        <w:t>з</w:t>
      </w:r>
      <w:r>
        <w:rPr>
          <w:sz w:val="28"/>
          <w:szCs w:val="28"/>
        </w:rPr>
        <w:t>раст, распределение по полу, уровню образования, показателям профессионал</w:t>
      </w:r>
      <w:r>
        <w:rPr>
          <w:sz w:val="28"/>
          <w:szCs w:val="28"/>
        </w:rPr>
        <w:t>ь</w:t>
      </w:r>
      <w:r>
        <w:rPr>
          <w:sz w:val="28"/>
          <w:szCs w:val="28"/>
        </w:rPr>
        <w:t>ной занятости и трудоспособности) обе выборки были сопоставимы с результат</w:t>
      </w:r>
      <w:r>
        <w:rPr>
          <w:sz w:val="28"/>
          <w:szCs w:val="28"/>
        </w:rPr>
        <w:t>а</w:t>
      </w:r>
      <w:r>
        <w:rPr>
          <w:sz w:val="28"/>
          <w:szCs w:val="28"/>
        </w:rPr>
        <w:t>ми эпидемиологической оценки органных неврозов и соматизированных истер</w:t>
      </w:r>
      <w:r>
        <w:rPr>
          <w:sz w:val="28"/>
          <w:szCs w:val="28"/>
        </w:rPr>
        <w:t>и</w:t>
      </w:r>
      <w:r>
        <w:rPr>
          <w:sz w:val="28"/>
          <w:szCs w:val="28"/>
        </w:rPr>
        <w:t>ческих расстройств, представленных выше. Для решения поставленной задачи – подтверждения клинической гетерогенности соматоформных расстройств – в</w:t>
      </w:r>
      <w:r>
        <w:rPr>
          <w:sz w:val="28"/>
          <w:szCs w:val="28"/>
        </w:rPr>
        <w:t>ы</w:t>
      </w:r>
      <w:r>
        <w:rPr>
          <w:sz w:val="28"/>
          <w:szCs w:val="28"/>
        </w:rPr>
        <w:t>борки пациентов с органными неврозами и соматизированными истерическими расстройствами сравнивались по целому ряду показателей:</w:t>
      </w:r>
    </w:p>
    <w:p w14:paraId="0F52D501"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Средний возраст манифестации СФР (лет)</w:t>
      </w:r>
    </w:p>
    <w:p w14:paraId="77C23AD6"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Факторы, связанные с манифестацией/экзацербацией СФР:</w:t>
      </w:r>
    </w:p>
    <w:p w14:paraId="71581BC6"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Психогенные</w:t>
      </w:r>
    </w:p>
    <w:p w14:paraId="5C2E7AD5"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Соматогенные</w:t>
      </w:r>
    </w:p>
    <w:p w14:paraId="7E2B199D"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Аутохтонная манифестация/экзацербации</w:t>
      </w:r>
    </w:p>
    <w:p w14:paraId="56828CE0"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Длительность течения СФР:</w:t>
      </w:r>
    </w:p>
    <w:p w14:paraId="69635C7E"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Менее &lt; 3 месяцев</w:t>
      </w:r>
    </w:p>
    <w:p w14:paraId="23E035ED"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3 – 6 месяцев</w:t>
      </w:r>
    </w:p>
    <w:p w14:paraId="6B818B01"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Более 6 месяцев</w:t>
      </w:r>
    </w:p>
    <w:p w14:paraId="63BE9142"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Вегетативные расстройства (отдельная оценка функциональных наруш</w:t>
      </w:r>
      <w:r>
        <w:rPr>
          <w:sz w:val="28"/>
          <w:szCs w:val="28"/>
        </w:rPr>
        <w:t>е</w:t>
      </w:r>
      <w:r>
        <w:rPr>
          <w:sz w:val="28"/>
          <w:szCs w:val="28"/>
        </w:rPr>
        <w:t>ний сердечно-сосудистой, бронхолегочной, пищеварительной и других систем):</w:t>
      </w:r>
    </w:p>
    <w:p w14:paraId="20D78066"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Локализация (моно-/полиорганная)</w:t>
      </w:r>
    </w:p>
    <w:p w14:paraId="0665805B"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В пределах одного органа/системы (моноорганные)</w:t>
      </w:r>
    </w:p>
    <w:p w14:paraId="7EF9D87B"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 xml:space="preserve">В пределах </w:t>
      </w:r>
      <w:r>
        <w:rPr>
          <w:sz w:val="28"/>
          <w:szCs w:val="28"/>
          <w:u w:val="single"/>
        </w:rPr>
        <w:t>&gt;</w:t>
      </w:r>
      <w:r>
        <w:rPr>
          <w:sz w:val="28"/>
          <w:szCs w:val="28"/>
        </w:rPr>
        <w:t xml:space="preserve"> 2-х органов/систем (полиорганные)</w:t>
      </w:r>
    </w:p>
    <w:p w14:paraId="51F2D414"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Изменчивость локализации в рамках клинической динамики</w:t>
      </w:r>
    </w:p>
    <w:p w14:paraId="6BBEE498"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Остаются в пределах одного органа/системы</w:t>
      </w:r>
    </w:p>
    <w:p w14:paraId="1554998D"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 xml:space="preserve"> “Мигрируют” по разным органам/системам </w:t>
      </w:r>
    </w:p>
    <w:p w14:paraId="69937349"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Алгические расстройства (отдельная оценка функциональных наруш</w:t>
      </w:r>
      <w:r>
        <w:rPr>
          <w:sz w:val="28"/>
          <w:szCs w:val="28"/>
        </w:rPr>
        <w:t>е</w:t>
      </w:r>
      <w:r>
        <w:rPr>
          <w:sz w:val="28"/>
          <w:szCs w:val="28"/>
        </w:rPr>
        <w:t>ний сердечно-сосудистой, бронхолегочной, пищеварительной и других систем):</w:t>
      </w:r>
    </w:p>
    <w:p w14:paraId="58BAB925"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Дескриптивные характеристики</w:t>
      </w:r>
    </w:p>
    <w:p w14:paraId="0E5DA36D"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Четкость описания с предметными и образными сравнениями, отличие от “классических” симптомов соматической патологии соответствующего органа/системы</w:t>
      </w:r>
    </w:p>
    <w:p w14:paraId="39533E0D"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Четкость описания c имитацией “классических” симптомов с</w:t>
      </w:r>
      <w:r>
        <w:rPr>
          <w:sz w:val="28"/>
          <w:szCs w:val="28"/>
        </w:rPr>
        <w:t>о</w:t>
      </w:r>
      <w:r>
        <w:rPr>
          <w:sz w:val="28"/>
          <w:szCs w:val="28"/>
        </w:rPr>
        <w:t>матической патологии соответствующего органа/системы</w:t>
      </w:r>
    </w:p>
    <w:p w14:paraId="49804E11"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Неопределенность характеристик, затруднения в описании, в</w:t>
      </w:r>
      <w:r>
        <w:rPr>
          <w:sz w:val="28"/>
          <w:szCs w:val="28"/>
        </w:rPr>
        <w:t>ы</w:t>
      </w:r>
      <w:r>
        <w:rPr>
          <w:sz w:val="28"/>
          <w:szCs w:val="28"/>
        </w:rPr>
        <w:t>чурный характер симптомов (сенестопатии)</w:t>
      </w:r>
    </w:p>
    <w:p w14:paraId="5A3FB7BE"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Локализация (моно-/полиорганная)</w:t>
      </w:r>
    </w:p>
    <w:p w14:paraId="5978DE7F"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В пределах одного органа/системы (моноорганные)</w:t>
      </w:r>
    </w:p>
    <w:p w14:paraId="0CFC8C40"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 xml:space="preserve">В пределах </w:t>
      </w:r>
      <w:r>
        <w:rPr>
          <w:sz w:val="28"/>
          <w:szCs w:val="28"/>
          <w:u w:val="single"/>
        </w:rPr>
        <w:t>&gt;</w:t>
      </w:r>
      <w:r>
        <w:rPr>
          <w:sz w:val="28"/>
          <w:szCs w:val="28"/>
        </w:rPr>
        <w:t xml:space="preserve"> 2-х органов/систем (полиорганные)</w:t>
      </w:r>
    </w:p>
    <w:p w14:paraId="4F9D2C1F" w14:textId="77777777" w:rsidR="007F149F" w:rsidRDefault="007F149F" w:rsidP="007F149F">
      <w:pPr>
        <w:pStyle w:val="a8"/>
        <w:numPr>
          <w:ilvl w:val="1"/>
          <w:numId w:val="7"/>
        </w:numPr>
        <w:tabs>
          <w:tab w:val="clear" w:pos="4153"/>
          <w:tab w:val="clear" w:pos="8306"/>
          <w:tab w:val="num" w:pos="993"/>
        </w:tabs>
        <w:spacing w:line="360" w:lineRule="auto"/>
        <w:ind w:left="284" w:firstLine="720"/>
        <w:rPr>
          <w:sz w:val="28"/>
          <w:szCs w:val="28"/>
        </w:rPr>
      </w:pPr>
      <w:r>
        <w:rPr>
          <w:sz w:val="28"/>
          <w:szCs w:val="28"/>
        </w:rPr>
        <w:t>Изменчивость локализации в рамках клинической динамики</w:t>
      </w:r>
    </w:p>
    <w:p w14:paraId="5BB275EE"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Остаются в пределах одного органа/системы</w:t>
      </w:r>
    </w:p>
    <w:p w14:paraId="68630F0A" w14:textId="77777777" w:rsidR="007F149F" w:rsidRDefault="007F149F" w:rsidP="007F149F">
      <w:pPr>
        <w:widowControl/>
        <w:numPr>
          <w:ilvl w:val="2"/>
          <w:numId w:val="7"/>
        </w:numPr>
        <w:tabs>
          <w:tab w:val="num" w:pos="2127"/>
        </w:tabs>
        <w:spacing w:before="0" w:after="0" w:line="360" w:lineRule="auto"/>
        <w:ind w:left="2127" w:hanging="142"/>
        <w:jc w:val="both"/>
        <w:rPr>
          <w:sz w:val="28"/>
          <w:szCs w:val="28"/>
        </w:rPr>
      </w:pPr>
      <w:r>
        <w:rPr>
          <w:sz w:val="28"/>
          <w:szCs w:val="28"/>
        </w:rPr>
        <w:t xml:space="preserve"> “Мигрируют” по разным органам/системам </w:t>
      </w:r>
    </w:p>
    <w:p w14:paraId="3B44DBD5"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Коморбидная психическая патология (критерии МКБ-10)</w:t>
      </w:r>
    </w:p>
    <w:p w14:paraId="5BB2551E" w14:textId="77777777" w:rsidR="007F149F" w:rsidRDefault="007F149F" w:rsidP="007F149F">
      <w:pPr>
        <w:widowControl/>
        <w:numPr>
          <w:ilvl w:val="0"/>
          <w:numId w:val="7"/>
        </w:numPr>
        <w:spacing w:before="0" w:after="0" w:line="360" w:lineRule="auto"/>
        <w:ind w:left="0" w:firstLine="720"/>
        <w:jc w:val="both"/>
        <w:rPr>
          <w:sz w:val="28"/>
          <w:szCs w:val="28"/>
        </w:rPr>
      </w:pPr>
      <w:r>
        <w:rPr>
          <w:sz w:val="28"/>
          <w:szCs w:val="28"/>
        </w:rPr>
        <w:t>Коморбидная соматическая патология (заключение соответствующих специалистов на основании клинического обследования и результатов лаборато</w:t>
      </w:r>
      <w:r>
        <w:rPr>
          <w:sz w:val="28"/>
          <w:szCs w:val="28"/>
        </w:rPr>
        <w:t>р</w:t>
      </w:r>
      <w:r>
        <w:rPr>
          <w:sz w:val="28"/>
          <w:szCs w:val="28"/>
        </w:rPr>
        <w:t>ных/инструментальных исследований)</w:t>
      </w:r>
    </w:p>
    <w:p w14:paraId="63783876" w14:textId="77777777" w:rsidR="007F149F" w:rsidRDefault="007F149F">
      <w:pPr>
        <w:widowControl/>
        <w:spacing w:before="0" w:after="0" w:line="360" w:lineRule="auto"/>
        <w:ind w:firstLine="720"/>
        <w:jc w:val="both"/>
        <w:rPr>
          <w:sz w:val="28"/>
          <w:szCs w:val="28"/>
        </w:rPr>
      </w:pPr>
    </w:p>
    <w:p w14:paraId="161AFB89" w14:textId="77777777" w:rsidR="007F149F" w:rsidRDefault="007F149F">
      <w:pPr>
        <w:widowControl/>
        <w:spacing w:before="0" w:after="0" w:line="360" w:lineRule="auto"/>
        <w:ind w:firstLine="720"/>
        <w:jc w:val="both"/>
        <w:rPr>
          <w:sz w:val="28"/>
          <w:szCs w:val="28"/>
        </w:rPr>
      </w:pPr>
      <w:r>
        <w:rPr>
          <w:sz w:val="28"/>
          <w:szCs w:val="28"/>
        </w:rPr>
        <w:t>В процессе проведенного сравнительного анализа указанных характеристик получены достоверные подтверждения выдвинутой гипотезы о дифференциации СФР у больных общемедицинской практики на 2 основные группы – органные неврозы и соматизированную истерию. Результаты оценки представлены в табл</w:t>
      </w:r>
      <w:r>
        <w:rPr>
          <w:sz w:val="28"/>
          <w:szCs w:val="28"/>
        </w:rPr>
        <w:t>и</w:t>
      </w:r>
      <w:r>
        <w:rPr>
          <w:sz w:val="28"/>
          <w:szCs w:val="28"/>
        </w:rPr>
        <w:t>цах 4 и 5.</w:t>
      </w:r>
    </w:p>
    <w:p w14:paraId="24306321" w14:textId="77777777" w:rsidR="007F149F" w:rsidRDefault="007F149F">
      <w:pPr>
        <w:widowControl/>
        <w:spacing w:before="0" w:after="0" w:line="360" w:lineRule="auto"/>
        <w:ind w:firstLine="720"/>
        <w:jc w:val="both"/>
        <w:rPr>
          <w:sz w:val="28"/>
          <w:szCs w:val="28"/>
        </w:rPr>
      </w:pPr>
    </w:p>
    <w:p w14:paraId="6F57B0D8" w14:textId="77777777" w:rsidR="007F149F" w:rsidRDefault="007F149F">
      <w:pPr>
        <w:widowControl/>
        <w:spacing w:before="0" w:after="0" w:line="360" w:lineRule="auto"/>
        <w:ind w:firstLine="720"/>
        <w:jc w:val="both"/>
        <w:rPr>
          <w:sz w:val="28"/>
          <w:szCs w:val="28"/>
        </w:rPr>
      </w:pPr>
      <w:r>
        <w:rPr>
          <w:sz w:val="28"/>
          <w:szCs w:val="28"/>
        </w:rPr>
        <w:t xml:space="preserve">Соматизированная истерия (конверсионный невроз) </w:t>
      </w:r>
    </w:p>
    <w:p w14:paraId="12282FBB" w14:textId="77777777" w:rsidR="007F149F" w:rsidRDefault="007F149F">
      <w:pPr>
        <w:widowControl/>
        <w:spacing w:before="0" w:after="0" w:line="360" w:lineRule="auto"/>
        <w:ind w:firstLine="720"/>
        <w:jc w:val="both"/>
        <w:rPr>
          <w:sz w:val="28"/>
          <w:szCs w:val="28"/>
        </w:rPr>
      </w:pPr>
      <w:r>
        <w:rPr>
          <w:sz w:val="28"/>
          <w:szCs w:val="28"/>
        </w:rPr>
        <w:t>Предваряя изложение полученных в результате анализа случаев соматиз</w:t>
      </w:r>
      <w:r>
        <w:rPr>
          <w:sz w:val="28"/>
          <w:szCs w:val="28"/>
        </w:rPr>
        <w:t>и</w:t>
      </w:r>
      <w:r>
        <w:rPr>
          <w:sz w:val="28"/>
          <w:szCs w:val="28"/>
        </w:rPr>
        <w:t>рованной истерии данных следует подчеркнуть их сопоставимость с характер</w:t>
      </w:r>
      <w:r>
        <w:rPr>
          <w:sz w:val="28"/>
          <w:szCs w:val="28"/>
        </w:rPr>
        <w:t>и</w:t>
      </w:r>
      <w:r>
        <w:rPr>
          <w:sz w:val="28"/>
          <w:szCs w:val="28"/>
        </w:rPr>
        <w:t>стиками конверсионной истерии, изложенными в многочисленных публикациях по рассматриваемой теме и соответствующих разделах известных руководств по клинической психиатрии [Гиляровский В.А., 1954; Ганнушкин П.Б., 1964; Ду</w:t>
      </w:r>
      <w:r>
        <w:rPr>
          <w:sz w:val="28"/>
          <w:szCs w:val="28"/>
        </w:rPr>
        <w:t>б</w:t>
      </w:r>
      <w:r>
        <w:rPr>
          <w:sz w:val="28"/>
          <w:szCs w:val="28"/>
        </w:rPr>
        <w:t>ницкая Э.Б., 1987; Лакосина Н.Д., 1988; Семке В.Я., 1988; Zyngler F. с соавт., 1960; Mersky H., 1965; Cloninger C.R. с соавт., 1984; Каплан Г.И., Сэдок Б.Дж., 1994 и др.].</w:t>
      </w:r>
    </w:p>
    <w:p w14:paraId="2ABBC3B8" w14:textId="77777777" w:rsidR="007F149F" w:rsidRDefault="007F149F">
      <w:pPr>
        <w:widowControl/>
        <w:spacing w:before="0" w:after="0" w:line="360" w:lineRule="auto"/>
        <w:ind w:firstLine="720"/>
        <w:jc w:val="both"/>
        <w:rPr>
          <w:sz w:val="28"/>
          <w:szCs w:val="28"/>
        </w:rPr>
      </w:pPr>
      <w:r>
        <w:rPr>
          <w:sz w:val="28"/>
          <w:szCs w:val="28"/>
        </w:rPr>
        <w:t>Средний возраст манифестации СФР в данной выборке составил 23,1</w:t>
      </w:r>
      <w:r>
        <w:rPr>
          <w:sz w:val="28"/>
          <w:szCs w:val="28"/>
          <w:u w:val="single"/>
        </w:rPr>
        <w:t>+</w:t>
      </w:r>
      <w:r>
        <w:rPr>
          <w:sz w:val="28"/>
          <w:szCs w:val="28"/>
        </w:rPr>
        <w:t>4,3 лет. При этом выявлены значительный разброс данного показателя – от 14 лет до 58 лет. В связи с этим была предпринята более детальная оценка распределения пациентов с соматизированными истерическими расстройствами по возрасту м</w:t>
      </w:r>
      <w:r>
        <w:rPr>
          <w:sz w:val="28"/>
          <w:szCs w:val="28"/>
        </w:rPr>
        <w:t>а</w:t>
      </w:r>
      <w:r>
        <w:rPr>
          <w:sz w:val="28"/>
          <w:szCs w:val="28"/>
        </w:rPr>
        <w:t>нифестации, распределенному на квартили. В результате были выявлены две по</w:t>
      </w:r>
      <w:r>
        <w:rPr>
          <w:sz w:val="28"/>
          <w:szCs w:val="28"/>
        </w:rPr>
        <w:t>д</w:t>
      </w:r>
      <w:r>
        <w:rPr>
          <w:sz w:val="28"/>
          <w:szCs w:val="28"/>
        </w:rPr>
        <w:t>группы, включающие более 2/3 (69%) всех пациентов данной выборки с маниф</w:t>
      </w:r>
      <w:r>
        <w:rPr>
          <w:sz w:val="28"/>
          <w:szCs w:val="28"/>
        </w:rPr>
        <w:t>е</w:t>
      </w:r>
      <w:r>
        <w:rPr>
          <w:sz w:val="28"/>
          <w:szCs w:val="28"/>
        </w:rPr>
        <w:t>стацией в возрасте 14 – 25 лет (39%) и 47 – 58 лет (30%). Полученные данные в целом согласуются с данными многочисленных исследований конверсионных (в традиционном понимании этого термина) расстройств: в первом случае речь, по-видимому, идет о формировании истерической (конверсионной по Petrilowich N. [1967]) психопатии, клинические проявления которой реализуются преимущес</w:t>
      </w:r>
      <w:r>
        <w:rPr>
          <w:sz w:val="28"/>
          <w:szCs w:val="28"/>
        </w:rPr>
        <w:t>т</w:t>
      </w:r>
      <w:r>
        <w:rPr>
          <w:sz w:val="28"/>
          <w:szCs w:val="28"/>
        </w:rPr>
        <w:t xml:space="preserve">венно в подростковом и юношеском возрасте. Во второй возрастной подгруппе изучаемые расстройства манифестируют в рамках пред климактерического и климактерического периода, формируя картину инволюционной истерии [Гейер Т.А., 1927]. </w:t>
      </w:r>
    </w:p>
    <w:p w14:paraId="005038D3" w14:textId="77777777" w:rsidR="007F149F" w:rsidRDefault="007F149F">
      <w:pPr>
        <w:widowControl/>
        <w:spacing w:before="0" w:after="0" w:line="360" w:lineRule="auto"/>
        <w:ind w:firstLine="720"/>
        <w:jc w:val="both"/>
        <w:rPr>
          <w:sz w:val="28"/>
          <w:szCs w:val="28"/>
        </w:rPr>
      </w:pPr>
      <w:r>
        <w:rPr>
          <w:sz w:val="28"/>
          <w:szCs w:val="28"/>
        </w:rPr>
        <w:t>Понятие конверсионного невроза предусматривает ряд психогенно (ситу</w:t>
      </w:r>
      <w:r>
        <w:rPr>
          <w:sz w:val="28"/>
          <w:szCs w:val="28"/>
        </w:rPr>
        <w:t>а</w:t>
      </w:r>
      <w:r>
        <w:rPr>
          <w:sz w:val="28"/>
          <w:szCs w:val="28"/>
        </w:rPr>
        <w:t>ционно) обусловленных нарушений телесных функций, традиционно рассматр</w:t>
      </w:r>
      <w:r>
        <w:rPr>
          <w:sz w:val="28"/>
          <w:szCs w:val="28"/>
        </w:rPr>
        <w:t>и</w:t>
      </w:r>
      <w:r>
        <w:rPr>
          <w:sz w:val="28"/>
          <w:szCs w:val="28"/>
        </w:rPr>
        <w:t>вавшихся в рамках истерических расстройств (“синдром Брике” [Guse S., 1975]). Манифестация и экзацербации соматизированных истерических расстройств в большинстве случаев (80%) сопряжены с психогенными воздействиями, среди к</w:t>
      </w:r>
      <w:r>
        <w:rPr>
          <w:sz w:val="28"/>
          <w:szCs w:val="28"/>
        </w:rPr>
        <w:t>о</w:t>
      </w:r>
      <w:r>
        <w:rPr>
          <w:sz w:val="28"/>
          <w:szCs w:val="28"/>
        </w:rPr>
        <w:t>торых преобладают (54% из 80%) социальные стрессовые факторы (утрата бли</w:t>
      </w:r>
      <w:r>
        <w:rPr>
          <w:sz w:val="28"/>
          <w:szCs w:val="28"/>
        </w:rPr>
        <w:t>з</w:t>
      </w:r>
      <w:r>
        <w:rPr>
          <w:sz w:val="28"/>
          <w:szCs w:val="28"/>
        </w:rPr>
        <w:t>кого, конфликты в семье, по месту работы и др.). В остальных 26% обнаружив</w:t>
      </w:r>
      <w:r>
        <w:rPr>
          <w:sz w:val="28"/>
          <w:szCs w:val="28"/>
        </w:rPr>
        <w:t>а</w:t>
      </w:r>
      <w:r>
        <w:rPr>
          <w:sz w:val="28"/>
          <w:szCs w:val="28"/>
        </w:rPr>
        <w:t>ется сопряженность СФР с психогенными реакциями, определяемыми в совр</w:t>
      </w:r>
      <w:r>
        <w:rPr>
          <w:sz w:val="28"/>
          <w:szCs w:val="28"/>
        </w:rPr>
        <w:t>е</w:t>
      </w:r>
      <w:r>
        <w:rPr>
          <w:sz w:val="28"/>
          <w:szCs w:val="28"/>
        </w:rPr>
        <w:t>менной литературе как нозогении [Смулевич А. Б. с соавт., 1992; Смулевич А.Б., 1994; Дробижев М.Ю., 1998] – в качестве психотравмирующего фактора выступ</w:t>
      </w:r>
      <w:r>
        <w:rPr>
          <w:sz w:val="28"/>
          <w:szCs w:val="28"/>
        </w:rPr>
        <w:t>а</w:t>
      </w:r>
      <w:r>
        <w:rPr>
          <w:sz w:val="28"/>
          <w:szCs w:val="28"/>
        </w:rPr>
        <w:t>ет собственно соматическое заболевание (семантика диагноза, тяжесть соматич</w:t>
      </w:r>
      <w:r>
        <w:rPr>
          <w:sz w:val="28"/>
          <w:szCs w:val="28"/>
        </w:rPr>
        <w:t>е</w:t>
      </w:r>
      <w:r>
        <w:rPr>
          <w:sz w:val="28"/>
          <w:szCs w:val="28"/>
        </w:rPr>
        <w:t xml:space="preserve">ской патологии и связанные с ней вынужденные ограничения активности, как профессиональной, так и в быту). </w:t>
      </w:r>
    </w:p>
    <w:p w14:paraId="20A09500" w14:textId="77777777" w:rsidR="007F149F" w:rsidRDefault="007F149F">
      <w:pPr>
        <w:widowControl/>
        <w:spacing w:before="0" w:after="0" w:line="360" w:lineRule="auto"/>
        <w:ind w:firstLine="720"/>
        <w:jc w:val="both"/>
        <w:rPr>
          <w:sz w:val="28"/>
          <w:szCs w:val="28"/>
        </w:rPr>
      </w:pPr>
      <w:r>
        <w:rPr>
          <w:sz w:val="28"/>
          <w:szCs w:val="28"/>
        </w:rPr>
        <w:t>Клинические проявления соматизированных истерических реакций пре</w:t>
      </w:r>
      <w:r>
        <w:rPr>
          <w:sz w:val="28"/>
          <w:szCs w:val="28"/>
        </w:rPr>
        <w:t>д</w:t>
      </w:r>
      <w:r>
        <w:rPr>
          <w:sz w:val="28"/>
          <w:szCs w:val="28"/>
        </w:rPr>
        <w:t>ставлены преимущественно острыми алгическими и вегетативными проявлени</w:t>
      </w:r>
      <w:r>
        <w:rPr>
          <w:sz w:val="28"/>
          <w:szCs w:val="28"/>
        </w:rPr>
        <w:t>я</w:t>
      </w:r>
      <w:r>
        <w:rPr>
          <w:sz w:val="28"/>
          <w:szCs w:val="28"/>
        </w:rPr>
        <w:t>ми, имитирующими ургентную сердечную (приступ стенокардии, инфаркт ми</w:t>
      </w:r>
      <w:r>
        <w:rPr>
          <w:sz w:val="28"/>
          <w:szCs w:val="28"/>
        </w:rPr>
        <w:t>о</w:t>
      </w:r>
      <w:r>
        <w:rPr>
          <w:sz w:val="28"/>
          <w:szCs w:val="28"/>
        </w:rPr>
        <w:t>карда) при СДК, бронхо-легочную (приступ бронхиальной астмы) патологию, л</w:t>
      </w:r>
      <w:r>
        <w:rPr>
          <w:sz w:val="28"/>
          <w:szCs w:val="28"/>
        </w:rPr>
        <w:t>и</w:t>
      </w:r>
      <w:r>
        <w:rPr>
          <w:sz w:val="28"/>
          <w:szCs w:val="28"/>
        </w:rPr>
        <w:t>бо “острый живот” (перитонит) при СРК.</w:t>
      </w:r>
    </w:p>
    <w:p w14:paraId="4B80EA22" w14:textId="77777777" w:rsidR="007F149F" w:rsidRDefault="007F149F">
      <w:pPr>
        <w:widowControl/>
        <w:spacing w:before="0" w:after="0" w:line="360" w:lineRule="auto"/>
        <w:ind w:firstLine="720"/>
        <w:jc w:val="both"/>
        <w:rPr>
          <w:sz w:val="28"/>
          <w:szCs w:val="28"/>
        </w:rPr>
      </w:pPr>
      <w:r>
        <w:rPr>
          <w:sz w:val="28"/>
          <w:szCs w:val="28"/>
        </w:rPr>
        <w:t>Длительность соматизированных истерических расстройств не выходит за рамки 6-ти месяцев, причем у большинства пациентов (72%) обратная редукция СФР наблюдается в течение первых 3-х месяцев после манифестации (экзацерб</w:t>
      </w:r>
      <w:r>
        <w:rPr>
          <w:sz w:val="28"/>
          <w:szCs w:val="28"/>
        </w:rPr>
        <w:t>а</w:t>
      </w:r>
      <w:r>
        <w:rPr>
          <w:sz w:val="28"/>
          <w:szCs w:val="28"/>
        </w:rPr>
        <w:t xml:space="preserve">ции). </w:t>
      </w:r>
    </w:p>
    <w:p w14:paraId="2BA2E701" w14:textId="77777777" w:rsidR="007F149F" w:rsidRDefault="007F149F">
      <w:pPr>
        <w:widowControl/>
        <w:spacing w:before="0" w:after="0" w:line="360" w:lineRule="auto"/>
        <w:ind w:firstLine="720"/>
        <w:jc w:val="both"/>
        <w:rPr>
          <w:sz w:val="28"/>
          <w:szCs w:val="28"/>
        </w:rPr>
      </w:pPr>
      <w:r>
        <w:rPr>
          <w:sz w:val="28"/>
          <w:szCs w:val="28"/>
        </w:rPr>
        <w:t>Конверсионный невроз отличает крайний полиморфизм и неустойчивость локализации функциональных нарушений, определяющие одновременное или п</w:t>
      </w:r>
      <w:r>
        <w:rPr>
          <w:sz w:val="28"/>
          <w:szCs w:val="28"/>
        </w:rPr>
        <w:t>о</w:t>
      </w:r>
      <w:r>
        <w:rPr>
          <w:sz w:val="28"/>
          <w:szCs w:val="28"/>
        </w:rPr>
        <w:t>следовательное вовлечение в структуру клинических проявлений  невроза у одн</w:t>
      </w:r>
      <w:r>
        <w:rPr>
          <w:sz w:val="28"/>
          <w:szCs w:val="28"/>
        </w:rPr>
        <w:t>о</w:t>
      </w:r>
      <w:r>
        <w:rPr>
          <w:sz w:val="28"/>
          <w:szCs w:val="28"/>
        </w:rPr>
        <w:t>го пациента  различных органных систем, например, сочетание кардиалгий с н</w:t>
      </w:r>
      <w:r>
        <w:rPr>
          <w:sz w:val="28"/>
          <w:szCs w:val="28"/>
        </w:rPr>
        <w:t>а</w:t>
      </w:r>
      <w:r>
        <w:rPr>
          <w:sz w:val="28"/>
          <w:szCs w:val="28"/>
        </w:rPr>
        <w:t>рушениями кожной чувствительности и координации или сопряженность нар</w:t>
      </w:r>
      <w:r>
        <w:rPr>
          <w:sz w:val="28"/>
          <w:szCs w:val="28"/>
        </w:rPr>
        <w:t>у</w:t>
      </w:r>
      <w:r>
        <w:rPr>
          <w:sz w:val="28"/>
          <w:szCs w:val="28"/>
        </w:rPr>
        <w:t>шений секреции и моторики кишечника с диспноэ, повышением артериального давления и цефалгиями.</w:t>
      </w:r>
    </w:p>
    <w:p w14:paraId="2384E43C" w14:textId="77777777" w:rsidR="007F149F" w:rsidRDefault="007F149F">
      <w:pPr>
        <w:widowControl/>
        <w:spacing w:before="0" w:after="0" w:line="360" w:lineRule="auto"/>
        <w:ind w:firstLine="720"/>
        <w:jc w:val="both"/>
        <w:rPr>
          <w:sz w:val="28"/>
          <w:szCs w:val="28"/>
        </w:rPr>
      </w:pPr>
      <w:r>
        <w:rPr>
          <w:sz w:val="28"/>
          <w:szCs w:val="28"/>
        </w:rPr>
        <w:t>Вегетативные нарушения (функциональные расстройства внутренних орг</w:t>
      </w:r>
      <w:r>
        <w:rPr>
          <w:sz w:val="28"/>
          <w:szCs w:val="28"/>
        </w:rPr>
        <w:t>а</w:t>
      </w:r>
      <w:r>
        <w:rPr>
          <w:sz w:val="28"/>
          <w:szCs w:val="28"/>
        </w:rPr>
        <w:t>нов) в большинстве наблюдений (82%) формируются одновременно в 2-х и более системах. Причем в 70% регистрируются функциональные симптомы в пределах не менее 3-х органных систем. В числе наиболее частых сочетаний выступают преходящие нарушения сердечного ритма, глубины и частоты дыхания, пер</w:t>
      </w:r>
      <w:r>
        <w:rPr>
          <w:sz w:val="28"/>
          <w:szCs w:val="28"/>
        </w:rPr>
        <w:t>и</w:t>
      </w:r>
      <w:r>
        <w:rPr>
          <w:sz w:val="28"/>
          <w:szCs w:val="28"/>
        </w:rPr>
        <w:t>стальтики кишечника (функциональные расстройства, которые, как отмечалось ранее, отличаются наибольшей распространенностью среди вегетативных ди</w:t>
      </w:r>
      <w:r>
        <w:rPr>
          <w:sz w:val="28"/>
          <w:szCs w:val="28"/>
        </w:rPr>
        <w:t>с</w:t>
      </w:r>
      <w:r>
        <w:rPr>
          <w:sz w:val="28"/>
          <w:szCs w:val="28"/>
        </w:rPr>
        <w:t>функций при соматизированных расстройствах). Еще одна особенность рассма</w:t>
      </w:r>
      <w:r>
        <w:rPr>
          <w:sz w:val="28"/>
          <w:szCs w:val="28"/>
        </w:rPr>
        <w:t>т</w:t>
      </w:r>
      <w:r>
        <w:rPr>
          <w:sz w:val="28"/>
          <w:szCs w:val="28"/>
        </w:rPr>
        <w:t>риваемых состояний – тенденция к миграции функциональных нарушений: смена 2-х и более орагнов/систем по мере клинической динамики СФР выявляется у 68%. Клиническая картина СФР у пациентов с соматизированными истерическ</w:t>
      </w:r>
      <w:r>
        <w:rPr>
          <w:sz w:val="28"/>
          <w:szCs w:val="28"/>
        </w:rPr>
        <w:t>и</w:t>
      </w:r>
      <w:r>
        <w:rPr>
          <w:sz w:val="28"/>
          <w:szCs w:val="28"/>
        </w:rPr>
        <w:t>ми расстройствами расширяется и за счет присоединения нарушений кожной чу</w:t>
      </w:r>
      <w:r>
        <w:rPr>
          <w:sz w:val="28"/>
          <w:szCs w:val="28"/>
        </w:rPr>
        <w:t>в</w:t>
      </w:r>
      <w:r>
        <w:rPr>
          <w:sz w:val="28"/>
          <w:szCs w:val="28"/>
        </w:rPr>
        <w:t>ствительности (парестезии), регистрируемых у 56% больных данной выборки. У 23% пациентов отмечаются расстройства двигательной сферы (псевдопарезы).</w:t>
      </w:r>
    </w:p>
    <w:p w14:paraId="3C34A797" w14:textId="77777777" w:rsidR="007F149F" w:rsidRDefault="007F149F">
      <w:pPr>
        <w:widowControl/>
        <w:spacing w:before="0" w:after="0" w:line="360" w:lineRule="auto"/>
        <w:ind w:firstLine="720"/>
        <w:jc w:val="both"/>
        <w:rPr>
          <w:sz w:val="28"/>
          <w:szCs w:val="28"/>
        </w:rPr>
      </w:pPr>
      <w:r>
        <w:rPr>
          <w:sz w:val="28"/>
          <w:szCs w:val="28"/>
        </w:rPr>
        <w:t>Алгические расстройства, как и вегетативные, также отличаются полимо</w:t>
      </w:r>
      <w:r>
        <w:rPr>
          <w:sz w:val="28"/>
          <w:szCs w:val="28"/>
        </w:rPr>
        <w:t>р</w:t>
      </w:r>
      <w:r>
        <w:rPr>
          <w:sz w:val="28"/>
          <w:szCs w:val="28"/>
        </w:rPr>
        <w:t>физмом вовлеченных органов/систем (72% пациентов с проекцией болевых ощ</w:t>
      </w:r>
      <w:r>
        <w:rPr>
          <w:sz w:val="28"/>
          <w:szCs w:val="28"/>
        </w:rPr>
        <w:t>у</w:t>
      </w:r>
      <w:r>
        <w:rPr>
          <w:sz w:val="28"/>
          <w:szCs w:val="28"/>
        </w:rPr>
        <w:t>щений в области 2-х и более разных органных систем) и тенденцией к смене л</w:t>
      </w:r>
      <w:r>
        <w:rPr>
          <w:sz w:val="28"/>
          <w:szCs w:val="28"/>
        </w:rPr>
        <w:t>о</w:t>
      </w:r>
      <w:r>
        <w:rPr>
          <w:sz w:val="28"/>
          <w:szCs w:val="28"/>
        </w:rPr>
        <w:t>кализации (проекции) – 64%, по мере динамики СФР. Алгии включают, с одной стороны, патологические телесные ощущения в форме ярких, образных и отче</w:t>
      </w:r>
      <w:r>
        <w:rPr>
          <w:sz w:val="28"/>
          <w:szCs w:val="28"/>
        </w:rPr>
        <w:t>т</w:t>
      </w:r>
      <w:r>
        <w:rPr>
          <w:sz w:val="28"/>
          <w:szCs w:val="28"/>
        </w:rPr>
        <w:t>ливо предметных телесных сенсаций (ощущение “гвоздя” или “иглы” в сердце), достигающих степени телесных фантазий (ощущение жжения в форме шара вну</w:t>
      </w:r>
      <w:r>
        <w:rPr>
          <w:sz w:val="28"/>
          <w:szCs w:val="28"/>
        </w:rPr>
        <w:t>т</w:t>
      </w:r>
      <w:r>
        <w:rPr>
          <w:sz w:val="28"/>
          <w:szCs w:val="28"/>
        </w:rPr>
        <w:t>ри живота), а с другой – поведение пациента с отчетливой истероформной окр</w:t>
      </w:r>
      <w:r>
        <w:rPr>
          <w:sz w:val="28"/>
          <w:szCs w:val="28"/>
        </w:rPr>
        <w:t>а</w:t>
      </w:r>
      <w:r>
        <w:rPr>
          <w:sz w:val="28"/>
          <w:szCs w:val="28"/>
        </w:rPr>
        <w:t>ской: демонстративность, театральность, склонность к чрезмерной драматизации собственного страдания, контрастирующие с мало выраженной реальной озаб</w:t>
      </w:r>
      <w:r>
        <w:rPr>
          <w:sz w:val="28"/>
          <w:szCs w:val="28"/>
        </w:rPr>
        <w:t>о</w:t>
      </w:r>
      <w:r>
        <w:rPr>
          <w:sz w:val="28"/>
          <w:szCs w:val="28"/>
        </w:rPr>
        <w:t>ченностью состоянием собственного здоровья (явления “прекрасного равнод</w:t>
      </w:r>
      <w:r>
        <w:rPr>
          <w:sz w:val="28"/>
          <w:szCs w:val="28"/>
        </w:rPr>
        <w:t>у</w:t>
      </w:r>
      <w:r>
        <w:rPr>
          <w:sz w:val="28"/>
          <w:szCs w:val="28"/>
        </w:rPr>
        <w:t>шия”). Особенности проекции и описательных характеристик, как правило, п</w:t>
      </w:r>
      <w:r>
        <w:rPr>
          <w:sz w:val="28"/>
          <w:szCs w:val="28"/>
        </w:rPr>
        <w:t>о</w:t>
      </w:r>
      <w:r>
        <w:rPr>
          <w:sz w:val="28"/>
          <w:szCs w:val="28"/>
        </w:rPr>
        <w:t>зволяют легко дифференцировать соматизированные истерические нарушения от типичных проявлений соматической патологии соответствующих органов.</w:t>
      </w:r>
    </w:p>
    <w:p w14:paraId="4B0E24DF" w14:textId="77777777" w:rsidR="007F149F" w:rsidRDefault="007F149F">
      <w:pPr>
        <w:widowControl/>
        <w:spacing w:before="0" w:after="0" w:line="360" w:lineRule="auto"/>
        <w:ind w:firstLine="720"/>
        <w:jc w:val="both"/>
        <w:rPr>
          <w:sz w:val="28"/>
          <w:szCs w:val="28"/>
        </w:rPr>
      </w:pPr>
      <w:r>
        <w:rPr>
          <w:sz w:val="28"/>
          <w:szCs w:val="28"/>
        </w:rPr>
        <w:t>Сопутствующая явлениям конверсионного невроза субклиническая сомат</w:t>
      </w:r>
      <w:r>
        <w:rPr>
          <w:sz w:val="28"/>
          <w:szCs w:val="28"/>
        </w:rPr>
        <w:t>и</w:t>
      </w:r>
      <w:r>
        <w:rPr>
          <w:sz w:val="28"/>
          <w:szCs w:val="28"/>
        </w:rPr>
        <w:t>ческая патология, установленная в 26% наблюдений, обнаруживает относительно равномерное распределение по разным органным системам. Нарушения со стор</w:t>
      </w:r>
      <w:r>
        <w:rPr>
          <w:sz w:val="28"/>
          <w:szCs w:val="28"/>
        </w:rPr>
        <w:t>о</w:t>
      </w:r>
      <w:r>
        <w:rPr>
          <w:sz w:val="28"/>
          <w:szCs w:val="28"/>
        </w:rPr>
        <w:t>ны сердечно-сосудистой (пролапс митрального клапана, желудочковые экстр</w:t>
      </w:r>
      <w:r>
        <w:rPr>
          <w:sz w:val="28"/>
          <w:szCs w:val="28"/>
        </w:rPr>
        <w:t>а</w:t>
      </w:r>
      <w:r>
        <w:rPr>
          <w:sz w:val="28"/>
          <w:szCs w:val="28"/>
        </w:rPr>
        <w:t>систолы и др.), дыхательной (хронический бронхит), пищеварительной (хронич</w:t>
      </w:r>
      <w:r>
        <w:rPr>
          <w:sz w:val="28"/>
          <w:szCs w:val="28"/>
        </w:rPr>
        <w:t>е</w:t>
      </w:r>
      <w:r>
        <w:rPr>
          <w:sz w:val="28"/>
          <w:szCs w:val="28"/>
        </w:rPr>
        <w:t>ский холецистит, дискинезии желчевыводящих путей и др.) и других систем рег</w:t>
      </w:r>
      <w:r>
        <w:rPr>
          <w:sz w:val="28"/>
          <w:szCs w:val="28"/>
        </w:rPr>
        <w:t>и</w:t>
      </w:r>
      <w:r>
        <w:rPr>
          <w:sz w:val="28"/>
          <w:szCs w:val="28"/>
        </w:rPr>
        <w:t>стрируются у 10%, 6%, 8% и 4%</w:t>
      </w:r>
      <w:r>
        <w:rPr>
          <w:rStyle w:val="aa"/>
          <w:sz w:val="28"/>
          <w:szCs w:val="28"/>
        </w:rPr>
        <w:footnoteReference w:id="9"/>
      </w:r>
      <w:r>
        <w:rPr>
          <w:sz w:val="28"/>
          <w:szCs w:val="28"/>
        </w:rPr>
        <w:t xml:space="preserve"> пациентов соответственно.</w:t>
      </w:r>
    </w:p>
    <w:p w14:paraId="78A950C1" w14:textId="77777777" w:rsidR="007F149F" w:rsidRDefault="007F149F">
      <w:pPr>
        <w:widowControl/>
        <w:spacing w:before="0" w:after="0" w:line="360" w:lineRule="auto"/>
        <w:ind w:firstLine="720"/>
        <w:jc w:val="both"/>
        <w:rPr>
          <w:sz w:val="28"/>
          <w:szCs w:val="28"/>
        </w:rPr>
      </w:pPr>
      <w:r>
        <w:rPr>
          <w:sz w:val="28"/>
          <w:szCs w:val="28"/>
        </w:rPr>
        <w:t>Психопатологическая симптоматика у большинства пациентов данной в</w:t>
      </w:r>
      <w:r>
        <w:rPr>
          <w:sz w:val="28"/>
          <w:szCs w:val="28"/>
        </w:rPr>
        <w:t>ы</w:t>
      </w:r>
      <w:r>
        <w:rPr>
          <w:sz w:val="28"/>
          <w:szCs w:val="28"/>
        </w:rPr>
        <w:t>борки (68%) представлена транзиторными истероипохондрическими фобиями (кардиофобия, танатофобия), не достигающими степени синдромально заверше</w:t>
      </w:r>
      <w:r>
        <w:rPr>
          <w:sz w:val="28"/>
          <w:szCs w:val="28"/>
        </w:rPr>
        <w:t>н</w:t>
      </w:r>
      <w:r>
        <w:rPr>
          <w:sz w:val="28"/>
          <w:szCs w:val="28"/>
        </w:rPr>
        <w:t>ных форм патологии (паническое расстройство) тревожно-фобического круга. В остальных 32% состояние пациентов квалифицировалось в рамках преходящих, ситуационно обусловленных истероаффективных  реакций.</w:t>
      </w:r>
    </w:p>
    <w:p w14:paraId="128C02D6" w14:textId="77777777" w:rsidR="007F149F" w:rsidRDefault="007F149F">
      <w:pPr>
        <w:widowControl/>
        <w:spacing w:before="0" w:after="0" w:line="360" w:lineRule="auto"/>
        <w:ind w:firstLine="720"/>
        <w:jc w:val="both"/>
        <w:rPr>
          <w:sz w:val="28"/>
          <w:szCs w:val="28"/>
        </w:rPr>
      </w:pPr>
      <w:r>
        <w:rPr>
          <w:sz w:val="28"/>
          <w:szCs w:val="28"/>
        </w:rPr>
        <w:t>Оценка личностных расстройств, как и следовало ожидать, выявляет прео</w:t>
      </w:r>
      <w:r>
        <w:rPr>
          <w:sz w:val="28"/>
          <w:szCs w:val="28"/>
        </w:rPr>
        <w:t>б</w:t>
      </w:r>
      <w:r>
        <w:rPr>
          <w:sz w:val="28"/>
          <w:szCs w:val="28"/>
        </w:rPr>
        <w:t>ладание конституциональных аномалий истерического круга – 69%. Сочетание истерических черт с признаками других личностных расстройств (смешанные личностные расстройства по МКБ-10) установлено лишь в 14%. Среди смеша</w:t>
      </w:r>
      <w:r>
        <w:rPr>
          <w:sz w:val="28"/>
          <w:szCs w:val="28"/>
        </w:rPr>
        <w:t>н</w:t>
      </w:r>
      <w:r>
        <w:rPr>
          <w:sz w:val="28"/>
          <w:szCs w:val="28"/>
        </w:rPr>
        <w:t>ных вариантов чаще встречаются сочетания истерических и тревожных (изб</w:t>
      </w:r>
      <w:r>
        <w:rPr>
          <w:sz w:val="28"/>
          <w:szCs w:val="28"/>
        </w:rPr>
        <w:t>е</w:t>
      </w:r>
      <w:r>
        <w:rPr>
          <w:sz w:val="28"/>
          <w:szCs w:val="28"/>
        </w:rPr>
        <w:t>гающее, ананкастное) личностных расстройств – 11%. У оставшихся 3% отмечена сопряженность истерического и шизоидного личностного расстройства.</w:t>
      </w:r>
    </w:p>
    <w:p w14:paraId="20559600" w14:textId="77777777" w:rsidR="007F149F" w:rsidRDefault="007F149F">
      <w:pPr>
        <w:widowControl/>
        <w:spacing w:before="0" w:after="0" w:line="360" w:lineRule="auto"/>
        <w:ind w:firstLine="720"/>
        <w:jc w:val="both"/>
        <w:rPr>
          <w:sz w:val="28"/>
          <w:szCs w:val="28"/>
        </w:rPr>
      </w:pPr>
    </w:p>
    <w:p w14:paraId="0E6831B4" w14:textId="77777777" w:rsidR="007F149F" w:rsidRDefault="007F149F">
      <w:pPr>
        <w:widowControl/>
        <w:spacing w:before="0" w:after="0" w:line="360" w:lineRule="auto"/>
        <w:ind w:firstLine="720"/>
        <w:jc w:val="both"/>
        <w:rPr>
          <w:sz w:val="28"/>
          <w:szCs w:val="28"/>
        </w:rPr>
      </w:pPr>
      <w:r>
        <w:rPr>
          <w:sz w:val="28"/>
          <w:szCs w:val="28"/>
        </w:rPr>
        <w:t>Рассмотрим следующую историю болезни.</w:t>
      </w:r>
    </w:p>
    <w:p w14:paraId="4E47869B" w14:textId="77777777" w:rsidR="007F149F" w:rsidRDefault="007F149F">
      <w:pPr>
        <w:widowControl/>
        <w:spacing w:before="0" w:after="0" w:line="360" w:lineRule="auto"/>
        <w:ind w:firstLine="720"/>
        <w:jc w:val="both"/>
        <w:rPr>
          <w:sz w:val="28"/>
          <w:szCs w:val="28"/>
        </w:rPr>
      </w:pPr>
      <w:r>
        <w:rPr>
          <w:sz w:val="28"/>
          <w:szCs w:val="28"/>
        </w:rPr>
        <w:t xml:space="preserve">Больная С., 48 лет, не работает. </w:t>
      </w:r>
    </w:p>
    <w:p w14:paraId="2903B556" w14:textId="77777777" w:rsidR="007F149F" w:rsidRDefault="007F149F">
      <w:pPr>
        <w:widowControl/>
        <w:spacing w:before="0" w:after="0" w:line="360" w:lineRule="auto"/>
        <w:ind w:firstLine="720"/>
        <w:jc w:val="both"/>
        <w:rPr>
          <w:sz w:val="28"/>
          <w:szCs w:val="28"/>
        </w:rPr>
      </w:pPr>
      <w:r>
        <w:rPr>
          <w:sz w:val="28"/>
          <w:szCs w:val="28"/>
        </w:rPr>
        <w:t xml:space="preserve">Наследственность манифестными психозами не отягощена. </w:t>
      </w:r>
    </w:p>
    <w:p w14:paraId="0E507398" w14:textId="77777777" w:rsidR="007F149F" w:rsidRDefault="007F149F">
      <w:pPr>
        <w:widowControl/>
        <w:spacing w:before="0" w:after="0" w:line="360" w:lineRule="auto"/>
        <w:ind w:firstLine="720"/>
        <w:jc w:val="both"/>
        <w:rPr>
          <w:sz w:val="28"/>
          <w:szCs w:val="28"/>
        </w:rPr>
      </w:pPr>
      <w:r>
        <w:rPr>
          <w:sz w:val="28"/>
          <w:szCs w:val="28"/>
        </w:rPr>
        <w:t>Мать работала швеей, умерла в возрасте 65 лет от острого нарушения мо</w:t>
      </w:r>
      <w:r>
        <w:rPr>
          <w:sz w:val="28"/>
          <w:szCs w:val="28"/>
        </w:rPr>
        <w:t>з</w:t>
      </w:r>
      <w:r>
        <w:rPr>
          <w:sz w:val="28"/>
          <w:szCs w:val="28"/>
        </w:rPr>
        <w:t>гового кровообращения. По характеру была раздражительной, вспыльчивой, часто устраивала дома скандалы, за малейшие провинности наказывала детей.</w:t>
      </w:r>
    </w:p>
    <w:p w14:paraId="3F6F4F68" w14:textId="77777777" w:rsidR="007F149F" w:rsidRDefault="007F149F">
      <w:pPr>
        <w:widowControl/>
        <w:spacing w:before="0" w:after="0" w:line="360" w:lineRule="auto"/>
        <w:ind w:firstLine="720"/>
        <w:jc w:val="both"/>
        <w:rPr>
          <w:sz w:val="28"/>
          <w:szCs w:val="28"/>
        </w:rPr>
      </w:pPr>
      <w:r>
        <w:rPr>
          <w:sz w:val="28"/>
          <w:szCs w:val="28"/>
        </w:rPr>
        <w:t xml:space="preserve">Отец 75 лет, пенсионер, работал шофером. По характеру тихий, спокойный, уравновешенный, в семье не самостоятелен, зависим от мнения жены. </w:t>
      </w:r>
    </w:p>
    <w:p w14:paraId="2C4623AC" w14:textId="77777777" w:rsidR="007F149F" w:rsidRDefault="007F149F">
      <w:pPr>
        <w:widowControl/>
        <w:spacing w:before="0" w:after="0" w:line="360" w:lineRule="auto"/>
        <w:ind w:firstLine="720"/>
        <w:jc w:val="both"/>
        <w:rPr>
          <w:sz w:val="28"/>
          <w:szCs w:val="28"/>
        </w:rPr>
      </w:pPr>
      <w:r>
        <w:rPr>
          <w:sz w:val="28"/>
          <w:szCs w:val="28"/>
        </w:rPr>
        <w:t>Пробанд. Родилась в срок от нормально протекавших беременности и р</w:t>
      </w:r>
      <w:r>
        <w:rPr>
          <w:sz w:val="28"/>
          <w:szCs w:val="28"/>
        </w:rPr>
        <w:t>о</w:t>
      </w:r>
      <w:r>
        <w:rPr>
          <w:sz w:val="28"/>
          <w:szCs w:val="28"/>
        </w:rPr>
        <w:t>дов. В раннем возрасте в развитии от сверстников не отставала. Посещала детский сад. С детства отличалась активностью, была общительной, веселой, легко, без стеснения находила контакт, как со сверстниками, так и с детьми старшего во</w:t>
      </w:r>
      <w:r>
        <w:rPr>
          <w:sz w:val="28"/>
          <w:szCs w:val="28"/>
        </w:rPr>
        <w:t>з</w:t>
      </w:r>
      <w:r>
        <w:rPr>
          <w:sz w:val="28"/>
          <w:szCs w:val="28"/>
        </w:rPr>
        <w:t>раста. Выступала в роли лидера в шумных играх, в которых принимал участие весь двор. В ссорах с детьми оказывалась победителем, любила показать, что ло</w:t>
      </w:r>
      <w:r>
        <w:rPr>
          <w:sz w:val="28"/>
          <w:szCs w:val="28"/>
        </w:rPr>
        <w:t>в</w:t>
      </w:r>
      <w:r>
        <w:rPr>
          <w:sz w:val="28"/>
          <w:szCs w:val="28"/>
        </w:rPr>
        <w:t>чее и сильнее других, могла ввязаться в потасовку, с удовольствием ловила на с</w:t>
      </w:r>
      <w:r>
        <w:rPr>
          <w:sz w:val="28"/>
          <w:szCs w:val="28"/>
        </w:rPr>
        <w:t>е</w:t>
      </w:r>
      <w:r>
        <w:rPr>
          <w:sz w:val="28"/>
          <w:szCs w:val="28"/>
        </w:rPr>
        <w:t>бе восхищенные взгляды. В школу пошла своевременно. Благодаря хорошей п</w:t>
      </w:r>
      <w:r>
        <w:rPr>
          <w:sz w:val="28"/>
          <w:szCs w:val="28"/>
        </w:rPr>
        <w:t>а</w:t>
      </w:r>
      <w:r>
        <w:rPr>
          <w:sz w:val="28"/>
          <w:szCs w:val="28"/>
        </w:rPr>
        <w:t>мяти училась легко, однако к знаниям не стремилась, была неусидчива. Манкир</w:t>
      </w:r>
      <w:r>
        <w:rPr>
          <w:sz w:val="28"/>
          <w:szCs w:val="28"/>
        </w:rPr>
        <w:t>о</w:t>
      </w:r>
      <w:r>
        <w:rPr>
          <w:sz w:val="28"/>
          <w:szCs w:val="28"/>
        </w:rPr>
        <w:t>вала подготовкой к урокам, предпочитала проводить все свободное время на ул</w:t>
      </w:r>
      <w:r>
        <w:rPr>
          <w:sz w:val="28"/>
          <w:szCs w:val="28"/>
        </w:rPr>
        <w:t>и</w:t>
      </w:r>
      <w:r>
        <w:rPr>
          <w:sz w:val="28"/>
          <w:szCs w:val="28"/>
        </w:rPr>
        <w:t>це со сверстниками. Книг не читала, круг интересов ограничивался дворовой компанией, легко завоевывала авторитет, подчиняла себе всех окружающих. Была крайне чувствительна к вниманию со стороны. Легко ссорилась, если считала, что ее незаслуженно осуждают, не прощала насмешек, долго вынашивала чувство обиды, могла при случае напомнить и отомстить. В ответ на нарекания со стор</w:t>
      </w:r>
      <w:r>
        <w:rPr>
          <w:sz w:val="28"/>
          <w:szCs w:val="28"/>
        </w:rPr>
        <w:t>о</w:t>
      </w:r>
      <w:r>
        <w:rPr>
          <w:sz w:val="28"/>
          <w:szCs w:val="28"/>
        </w:rPr>
        <w:t>ны матери раздражалась, дерзила, могла отказаться от еды, объявить матери “бойкот” или на несколько дней уходила из дома, ночуя у подруги.  После 10 класса учебу не продолжила.  В 18 лет вышла замуж, в браке имеет сына 30 лет. В семье требует от домашних беспрекословного подчинения, распределяет обяза</w:t>
      </w:r>
      <w:r>
        <w:rPr>
          <w:sz w:val="28"/>
          <w:szCs w:val="28"/>
        </w:rPr>
        <w:t>н</w:t>
      </w:r>
      <w:r>
        <w:rPr>
          <w:sz w:val="28"/>
          <w:szCs w:val="28"/>
        </w:rPr>
        <w:t xml:space="preserve">ности по дому, планирует семейный бюджет, собирая доходы в общую “казну”. </w:t>
      </w:r>
    </w:p>
    <w:p w14:paraId="19D33DA0" w14:textId="77777777" w:rsidR="007F149F" w:rsidRDefault="007F149F">
      <w:pPr>
        <w:widowControl/>
        <w:spacing w:before="0" w:after="0" w:line="360" w:lineRule="auto"/>
        <w:ind w:firstLine="720"/>
        <w:jc w:val="both"/>
        <w:rPr>
          <w:sz w:val="28"/>
          <w:szCs w:val="28"/>
        </w:rPr>
      </w:pPr>
      <w:r>
        <w:rPr>
          <w:sz w:val="28"/>
          <w:szCs w:val="28"/>
        </w:rPr>
        <w:t>Всегда была особо чувствительной к нарушениям установленного ею п</w:t>
      </w:r>
      <w:r>
        <w:rPr>
          <w:sz w:val="28"/>
          <w:szCs w:val="28"/>
        </w:rPr>
        <w:t>о</w:t>
      </w:r>
      <w:r>
        <w:rPr>
          <w:sz w:val="28"/>
          <w:szCs w:val="28"/>
        </w:rPr>
        <w:t>рядка в семье. Так, в ответ на незначительную задержку мужа или сына на работе, срыва заранее составленных планов, касавшихся семейных мероприятий (покупки мебели, похода в гости и т.д.) и т.д. становилась раздражительной, отчитывая провинившегося часто переходила на истерический крик, заканчивающийся теа</w:t>
      </w:r>
      <w:r>
        <w:rPr>
          <w:sz w:val="28"/>
          <w:szCs w:val="28"/>
        </w:rPr>
        <w:t>т</w:t>
      </w:r>
      <w:r>
        <w:rPr>
          <w:sz w:val="28"/>
          <w:szCs w:val="28"/>
        </w:rPr>
        <w:t>ральными рыданиями. Подобные проявления недовольства сопровождались мн</w:t>
      </w:r>
      <w:r>
        <w:rPr>
          <w:sz w:val="28"/>
          <w:szCs w:val="28"/>
        </w:rPr>
        <w:t>о</w:t>
      </w:r>
      <w:r>
        <w:rPr>
          <w:sz w:val="28"/>
          <w:szCs w:val="28"/>
        </w:rPr>
        <w:t>жественными тягостными телесными ощущениями: возникали головные боли, сердцебиение, ощущение прокалывания в грудной клетке, слабость, неустойч</w:t>
      </w:r>
      <w:r>
        <w:rPr>
          <w:sz w:val="28"/>
          <w:szCs w:val="28"/>
        </w:rPr>
        <w:t>и</w:t>
      </w:r>
      <w:r>
        <w:rPr>
          <w:sz w:val="28"/>
          <w:szCs w:val="28"/>
        </w:rPr>
        <w:t>вость походки. При этом демонстративно ложилась в постель, выгоняла родных из комнаты, требовала соблюдения полной тишины в доме. Однако подобные р</w:t>
      </w:r>
      <w:r>
        <w:rPr>
          <w:sz w:val="28"/>
          <w:szCs w:val="28"/>
        </w:rPr>
        <w:t>е</w:t>
      </w:r>
      <w:r>
        <w:rPr>
          <w:sz w:val="28"/>
          <w:szCs w:val="28"/>
        </w:rPr>
        <w:t>акции были кратковременными, длились не более 1-3 дней, после чего вновь ст</w:t>
      </w:r>
      <w:r>
        <w:rPr>
          <w:sz w:val="28"/>
          <w:szCs w:val="28"/>
        </w:rPr>
        <w:t>а</w:t>
      </w:r>
      <w:r>
        <w:rPr>
          <w:sz w:val="28"/>
          <w:szCs w:val="28"/>
        </w:rPr>
        <w:t>новилась активной, жизнедеятельной.</w:t>
      </w:r>
    </w:p>
    <w:p w14:paraId="57EFE92F" w14:textId="77777777" w:rsidR="007F149F" w:rsidRDefault="007F149F">
      <w:pPr>
        <w:widowControl/>
        <w:spacing w:before="0" w:after="0" w:line="360" w:lineRule="auto"/>
        <w:ind w:firstLine="720"/>
        <w:jc w:val="both"/>
        <w:rPr>
          <w:sz w:val="28"/>
          <w:szCs w:val="28"/>
        </w:rPr>
      </w:pPr>
      <w:r>
        <w:rPr>
          <w:sz w:val="28"/>
          <w:szCs w:val="28"/>
        </w:rPr>
        <w:t>Склонная к гиперопеке, всегда активно вмешивалась в личную жизнь сына, считая его неприспособленным к современным условиям жизни, беззащитным и беспомощным, неспособным принимать самостоятельные решения. Будучи ув</w:t>
      </w:r>
      <w:r>
        <w:rPr>
          <w:sz w:val="28"/>
          <w:szCs w:val="28"/>
        </w:rPr>
        <w:t>е</w:t>
      </w:r>
      <w:r>
        <w:rPr>
          <w:sz w:val="28"/>
          <w:szCs w:val="28"/>
        </w:rPr>
        <w:t>ренной, что кроме нее никто не сможет обеспечить ему должного ухода и по</w:t>
      </w:r>
      <w:r>
        <w:rPr>
          <w:sz w:val="28"/>
          <w:szCs w:val="28"/>
        </w:rPr>
        <w:t>д</w:t>
      </w:r>
      <w:r>
        <w:rPr>
          <w:sz w:val="28"/>
          <w:szCs w:val="28"/>
        </w:rPr>
        <w:t>держки, всегда была категорически настроена против его женитьбы, не стесняясь в средствах и выражениях расстраивала его отношения со сверстницами при пе</w:t>
      </w:r>
      <w:r>
        <w:rPr>
          <w:sz w:val="28"/>
          <w:szCs w:val="28"/>
        </w:rPr>
        <w:t>р</w:t>
      </w:r>
      <w:r>
        <w:rPr>
          <w:sz w:val="28"/>
          <w:szCs w:val="28"/>
        </w:rPr>
        <w:t>вом же намеке на оформление брака. Сама же всегда остается чрезвычайно акти</w:t>
      </w:r>
      <w:r>
        <w:rPr>
          <w:sz w:val="28"/>
          <w:szCs w:val="28"/>
        </w:rPr>
        <w:t>в</w:t>
      </w:r>
      <w:r>
        <w:rPr>
          <w:sz w:val="28"/>
          <w:szCs w:val="28"/>
        </w:rPr>
        <w:t>ной, имеет множество “нужных” связей. В доперестроечные времена самосто</w:t>
      </w:r>
      <w:r>
        <w:rPr>
          <w:sz w:val="28"/>
          <w:szCs w:val="28"/>
        </w:rPr>
        <w:t>я</w:t>
      </w:r>
      <w:r>
        <w:rPr>
          <w:sz w:val="28"/>
          <w:szCs w:val="28"/>
        </w:rPr>
        <w:t>тельно обучилась шитью, работала портнихой, в последствии стала активно зан</w:t>
      </w:r>
      <w:r>
        <w:rPr>
          <w:sz w:val="28"/>
          <w:szCs w:val="28"/>
        </w:rPr>
        <w:t>и</w:t>
      </w:r>
      <w:r>
        <w:rPr>
          <w:sz w:val="28"/>
          <w:szCs w:val="28"/>
        </w:rPr>
        <w:t xml:space="preserve">маться коммерцией, выступала в роли посредника при заключении договоров, легко входила в контакт с различными компаниями, могла быстро устроить оформление документов, найти подход к людям. </w:t>
      </w:r>
    </w:p>
    <w:p w14:paraId="29D1838C" w14:textId="77777777" w:rsidR="007F149F" w:rsidRDefault="007F149F">
      <w:pPr>
        <w:widowControl/>
        <w:spacing w:before="0" w:after="0" w:line="360" w:lineRule="auto"/>
        <w:ind w:firstLine="720"/>
        <w:jc w:val="both"/>
        <w:rPr>
          <w:sz w:val="28"/>
          <w:szCs w:val="28"/>
        </w:rPr>
      </w:pPr>
      <w:r>
        <w:rPr>
          <w:sz w:val="28"/>
          <w:szCs w:val="28"/>
        </w:rPr>
        <w:t>Впервые длительное ухудшение состояния отмечалось после смерти мат</w:t>
      </w:r>
      <w:r>
        <w:rPr>
          <w:sz w:val="28"/>
          <w:szCs w:val="28"/>
        </w:rPr>
        <w:t>е</w:t>
      </w:r>
      <w:r>
        <w:rPr>
          <w:sz w:val="28"/>
          <w:szCs w:val="28"/>
        </w:rPr>
        <w:t>ри, когда больной было 45 лет. Несмотря на то, что ситуация была ожидаемой (мать долгое время болела, была обездвижена после первого инсульта), на прот</w:t>
      </w:r>
      <w:r>
        <w:rPr>
          <w:sz w:val="28"/>
          <w:szCs w:val="28"/>
        </w:rPr>
        <w:t>я</w:t>
      </w:r>
      <w:r>
        <w:rPr>
          <w:sz w:val="28"/>
          <w:szCs w:val="28"/>
        </w:rPr>
        <w:t>жении 4-5 недель после случившегося, со слов родственников, не выходила на улицу, выглядела подавленной, постоянно вспоминала о матери, говорила о “н</w:t>
      </w:r>
      <w:r>
        <w:rPr>
          <w:sz w:val="28"/>
          <w:szCs w:val="28"/>
        </w:rPr>
        <w:t>е</w:t>
      </w:r>
      <w:r>
        <w:rPr>
          <w:sz w:val="28"/>
          <w:szCs w:val="28"/>
        </w:rPr>
        <w:t>восполнимой утрате. В течение первых 7-10 дней после случившегося часто вспоминала о последних днях общения с матерью, почти каждую ночь “видела” ее во сне. Спустя 2 недели мысли о матери постепенно отошли на второй план, сформировалась стойкая озабоченность своим самочувствием, постоянно исп</w:t>
      </w:r>
      <w:r>
        <w:rPr>
          <w:sz w:val="28"/>
          <w:szCs w:val="28"/>
        </w:rPr>
        <w:t>ы</w:t>
      </w:r>
      <w:r>
        <w:rPr>
          <w:sz w:val="28"/>
          <w:szCs w:val="28"/>
        </w:rPr>
        <w:t>тывала телесный дискомфорт. Каждый день многократно жаловалась на “невын</w:t>
      </w:r>
      <w:r>
        <w:rPr>
          <w:sz w:val="28"/>
          <w:szCs w:val="28"/>
        </w:rPr>
        <w:t>о</w:t>
      </w:r>
      <w:r>
        <w:rPr>
          <w:sz w:val="28"/>
          <w:szCs w:val="28"/>
        </w:rPr>
        <w:t>симые” колющие боли в сердце, высказывала опасения, что у нее инфаркт, два</w:t>
      </w:r>
      <w:r>
        <w:rPr>
          <w:sz w:val="28"/>
          <w:szCs w:val="28"/>
        </w:rPr>
        <w:t>ж</w:t>
      </w:r>
      <w:r>
        <w:rPr>
          <w:sz w:val="28"/>
          <w:szCs w:val="28"/>
        </w:rPr>
        <w:t>ды вызывала бригаду скорой помощи. Чувствовала перебои в ритме сердца, эп</w:t>
      </w:r>
      <w:r>
        <w:rPr>
          <w:sz w:val="28"/>
          <w:szCs w:val="28"/>
        </w:rPr>
        <w:t>и</w:t>
      </w:r>
      <w:r>
        <w:rPr>
          <w:sz w:val="28"/>
          <w:szCs w:val="28"/>
        </w:rPr>
        <w:t>зодически сердце “замирало, проваливалось”, что сопровождалось страхом сме</w:t>
      </w:r>
      <w:r>
        <w:rPr>
          <w:sz w:val="28"/>
          <w:szCs w:val="28"/>
        </w:rPr>
        <w:t>р</w:t>
      </w:r>
      <w:r>
        <w:rPr>
          <w:sz w:val="28"/>
          <w:szCs w:val="28"/>
        </w:rPr>
        <w:t>ти или инсульта, по несколько раз в день просила близких измерять ей артериал</w:t>
      </w:r>
      <w:r>
        <w:rPr>
          <w:sz w:val="28"/>
          <w:szCs w:val="28"/>
        </w:rPr>
        <w:t>ь</w:t>
      </w:r>
      <w:r>
        <w:rPr>
          <w:sz w:val="28"/>
          <w:szCs w:val="28"/>
        </w:rPr>
        <w:t>ное давление. Периодически возникало ощущение "кома" в горле, чувство непо</w:t>
      </w:r>
      <w:r>
        <w:rPr>
          <w:sz w:val="28"/>
          <w:szCs w:val="28"/>
        </w:rPr>
        <w:t>л</w:t>
      </w:r>
      <w:r>
        <w:rPr>
          <w:sz w:val="28"/>
          <w:szCs w:val="28"/>
        </w:rPr>
        <w:t>ноты вдоха, нехватки воздуха, немели руки и ноги по типу "носков" и "перчаток". Отмечала выраженную слабость, вялость, головокружение, "ватность" в ногах. В этом состоянии была госпитализирована в клинику неврозов. Уже через неделю после лечения транквилизаторами (феназепам по 0,5 мг x 3 раза в день) все тяг</w:t>
      </w:r>
      <w:r>
        <w:rPr>
          <w:sz w:val="28"/>
          <w:szCs w:val="28"/>
        </w:rPr>
        <w:t>о</w:t>
      </w:r>
      <w:r>
        <w:rPr>
          <w:sz w:val="28"/>
          <w:szCs w:val="28"/>
        </w:rPr>
        <w:t xml:space="preserve">стные телесные ощущения полностью редуцировались, настояла на выписке. В дальнейшем к психиатрам за помощью не обращалась </w:t>
      </w:r>
    </w:p>
    <w:p w14:paraId="65B052AC" w14:textId="77777777" w:rsidR="007F149F" w:rsidRDefault="007F149F">
      <w:pPr>
        <w:widowControl/>
        <w:spacing w:before="0" w:after="0" w:line="360" w:lineRule="auto"/>
        <w:ind w:firstLine="720"/>
        <w:jc w:val="both"/>
        <w:rPr>
          <w:sz w:val="28"/>
          <w:szCs w:val="28"/>
        </w:rPr>
      </w:pPr>
      <w:r>
        <w:rPr>
          <w:sz w:val="28"/>
          <w:szCs w:val="28"/>
        </w:rPr>
        <w:t>Состояние значительно ухудшилось в течение последних 3-х месяцев, после того, как узнала о сокращении с работы мужа, который в последнее время соде</w:t>
      </w:r>
      <w:r>
        <w:rPr>
          <w:sz w:val="28"/>
          <w:szCs w:val="28"/>
        </w:rPr>
        <w:t>р</w:t>
      </w:r>
      <w:r>
        <w:rPr>
          <w:sz w:val="28"/>
          <w:szCs w:val="28"/>
        </w:rPr>
        <w:t>жал семью. Несмотря на то, что активно занималась его трудоустройством, и</w:t>
      </w:r>
      <w:r>
        <w:rPr>
          <w:sz w:val="28"/>
          <w:szCs w:val="28"/>
        </w:rPr>
        <w:t>с</w:t>
      </w:r>
      <w:r>
        <w:rPr>
          <w:sz w:val="28"/>
          <w:szCs w:val="28"/>
        </w:rPr>
        <w:t>пользовала старые связи, обращалась к знакомым, многократные попытки  изм</w:t>
      </w:r>
      <w:r>
        <w:rPr>
          <w:sz w:val="28"/>
          <w:szCs w:val="28"/>
        </w:rPr>
        <w:t>е</w:t>
      </w:r>
      <w:r>
        <w:rPr>
          <w:sz w:val="28"/>
          <w:szCs w:val="28"/>
        </w:rPr>
        <w:t>нить ситуацию успеха не принесли. Почувствовала тревогу, напряжение в теле, не могла отвлечься от опасений за материальное положение семьи. На фоне бесп</w:t>
      </w:r>
      <w:r>
        <w:rPr>
          <w:sz w:val="28"/>
          <w:szCs w:val="28"/>
        </w:rPr>
        <w:t>о</w:t>
      </w:r>
      <w:r>
        <w:rPr>
          <w:sz w:val="28"/>
          <w:szCs w:val="28"/>
        </w:rPr>
        <w:t>койства возникали многократные позывы на дефекацию, жидкий стул, которые сопровождались неприятными ощущениями вздутия в нижней части живота. О</w:t>
      </w:r>
      <w:r>
        <w:rPr>
          <w:sz w:val="28"/>
          <w:szCs w:val="28"/>
        </w:rPr>
        <w:t>т</w:t>
      </w:r>
      <w:r>
        <w:rPr>
          <w:sz w:val="28"/>
          <w:szCs w:val="28"/>
        </w:rPr>
        <w:t>мечала мигрирующие по животу острые спастические боли, колющего или реж</w:t>
      </w:r>
      <w:r>
        <w:rPr>
          <w:sz w:val="28"/>
          <w:szCs w:val="28"/>
        </w:rPr>
        <w:t>у</w:t>
      </w:r>
      <w:r>
        <w:rPr>
          <w:sz w:val="28"/>
          <w:szCs w:val="28"/>
        </w:rPr>
        <w:t>щего характера, которые периодически сменялись или дополнялись тянущими болями в левом или правом подреберье. Эпизодически боли в животе становились пронизывающими, рвущими. Казалось, что после еды либо на высоте тревоги, возникающей даже после малозначимых событий, живот опухает, боли становя</w:t>
      </w:r>
      <w:r>
        <w:rPr>
          <w:sz w:val="28"/>
          <w:szCs w:val="28"/>
        </w:rPr>
        <w:t>т</w:t>
      </w:r>
      <w:r>
        <w:rPr>
          <w:sz w:val="28"/>
          <w:szCs w:val="28"/>
        </w:rPr>
        <w:t>ся невыносимыми. В такие моменты становилась растерянной, не могла понять, что с ней происходит, металась по дому, рыдала, демонстративно заявляла, что жизнь стала невыносимой, требовала к себе повышенного внимания, собирая в</w:t>
      </w:r>
      <w:r>
        <w:rPr>
          <w:sz w:val="28"/>
          <w:szCs w:val="28"/>
        </w:rPr>
        <w:t>о</w:t>
      </w:r>
      <w:r>
        <w:rPr>
          <w:sz w:val="28"/>
          <w:szCs w:val="28"/>
        </w:rPr>
        <w:t>круг себя всю семью. Многократно обращалась за медицинской помощью, обсл</w:t>
      </w:r>
      <w:r>
        <w:rPr>
          <w:sz w:val="28"/>
          <w:szCs w:val="28"/>
        </w:rPr>
        <w:t>е</w:t>
      </w:r>
      <w:r>
        <w:rPr>
          <w:sz w:val="28"/>
          <w:szCs w:val="28"/>
        </w:rPr>
        <w:t>довалась, не успокаивалась в ответ на заверения специалистов в том, что патол</w:t>
      </w:r>
      <w:r>
        <w:rPr>
          <w:sz w:val="28"/>
          <w:szCs w:val="28"/>
        </w:rPr>
        <w:t>о</w:t>
      </w:r>
      <w:r>
        <w:rPr>
          <w:sz w:val="28"/>
          <w:szCs w:val="28"/>
        </w:rPr>
        <w:t>гии органов ЖКТ не выявлено. После очередной консультации у гастроэнтерол</w:t>
      </w:r>
      <w:r>
        <w:rPr>
          <w:sz w:val="28"/>
          <w:szCs w:val="28"/>
        </w:rPr>
        <w:t>о</w:t>
      </w:r>
      <w:r>
        <w:rPr>
          <w:sz w:val="28"/>
          <w:szCs w:val="28"/>
        </w:rPr>
        <w:t>га поликлиники, куда обратилась с жалобами на усиление болей, была направлена на госпитализацию в отделение заболеваний кишечника клиники им. В.Х. Вас</w:t>
      </w:r>
      <w:r>
        <w:rPr>
          <w:sz w:val="28"/>
          <w:szCs w:val="28"/>
        </w:rPr>
        <w:t>и</w:t>
      </w:r>
      <w:r>
        <w:rPr>
          <w:sz w:val="28"/>
          <w:szCs w:val="28"/>
        </w:rPr>
        <w:t xml:space="preserve">ленко. </w:t>
      </w:r>
    </w:p>
    <w:p w14:paraId="38606EE5" w14:textId="77777777" w:rsidR="007F149F" w:rsidRDefault="007F149F">
      <w:pPr>
        <w:widowControl/>
        <w:spacing w:before="0" w:after="0" w:line="360" w:lineRule="auto"/>
        <w:ind w:firstLine="720"/>
        <w:jc w:val="both"/>
        <w:rPr>
          <w:sz w:val="28"/>
          <w:szCs w:val="28"/>
        </w:rPr>
      </w:pPr>
      <w:r>
        <w:rPr>
          <w:sz w:val="28"/>
          <w:szCs w:val="28"/>
        </w:rPr>
        <w:t xml:space="preserve">Психическое состояние. </w:t>
      </w:r>
    </w:p>
    <w:p w14:paraId="668B1BEF" w14:textId="77777777" w:rsidR="007F149F" w:rsidRDefault="007F149F">
      <w:pPr>
        <w:widowControl/>
        <w:spacing w:before="0" w:after="0" w:line="360" w:lineRule="auto"/>
        <w:ind w:firstLine="720"/>
        <w:jc w:val="both"/>
        <w:rPr>
          <w:sz w:val="28"/>
          <w:szCs w:val="28"/>
        </w:rPr>
      </w:pPr>
      <w:r>
        <w:rPr>
          <w:sz w:val="28"/>
          <w:szCs w:val="28"/>
        </w:rPr>
        <w:t>Выглядит соответственно возрасту. Одета ярко, модно, несколько безвку</w:t>
      </w:r>
      <w:r>
        <w:rPr>
          <w:sz w:val="28"/>
          <w:szCs w:val="28"/>
        </w:rPr>
        <w:t>с</w:t>
      </w:r>
      <w:r>
        <w:rPr>
          <w:sz w:val="28"/>
          <w:szCs w:val="28"/>
        </w:rPr>
        <w:t>но. Манерна, демонстративна, склонная к драматизации болезненных ощущений. Стенична, голос громкий,  беседа сопровождается бурной жестикуляцией, множ</w:t>
      </w:r>
      <w:r>
        <w:rPr>
          <w:sz w:val="28"/>
          <w:szCs w:val="28"/>
        </w:rPr>
        <w:t>е</w:t>
      </w:r>
      <w:r>
        <w:rPr>
          <w:sz w:val="28"/>
          <w:szCs w:val="28"/>
        </w:rPr>
        <w:t>ством эпитетов, образных выражений. При этом, несмотря на “тяжелое”, по ее словам, соматическое состояние, множество жалоб на “нестерпимые” боли. Кр</w:t>
      </w:r>
      <w:r>
        <w:rPr>
          <w:sz w:val="28"/>
          <w:szCs w:val="28"/>
        </w:rPr>
        <w:t>а</w:t>
      </w:r>
      <w:r>
        <w:rPr>
          <w:sz w:val="28"/>
          <w:szCs w:val="28"/>
        </w:rPr>
        <w:t>сочно описывает свои ощущения: кишечник "опухает", в животе “жжет как о</w:t>
      </w:r>
      <w:r>
        <w:rPr>
          <w:sz w:val="28"/>
          <w:szCs w:val="28"/>
        </w:rPr>
        <w:t>г</w:t>
      </w:r>
      <w:r>
        <w:rPr>
          <w:sz w:val="28"/>
          <w:szCs w:val="28"/>
        </w:rPr>
        <w:t>нем”, “прокалывает будто удар шпагой” и т.д. При этом не производит впечатл</w:t>
      </w:r>
      <w:r>
        <w:rPr>
          <w:sz w:val="28"/>
          <w:szCs w:val="28"/>
        </w:rPr>
        <w:t>е</w:t>
      </w:r>
      <w:r>
        <w:rPr>
          <w:sz w:val="28"/>
          <w:szCs w:val="28"/>
        </w:rPr>
        <w:t xml:space="preserve">ния тяжело больной. Свободно и подробно рассказывает о своем недуге, активна, может пошутить,  даже иронизирует по поводу своего состояния. Однако при упоминании об актуальных финансовых проблемах в семье становится нервозной, начинает тревожиться, говорит, что это для нее наиболее важная и болезненная на сегодняшний день тема. </w:t>
      </w:r>
    </w:p>
    <w:p w14:paraId="01BB8A60" w14:textId="77777777" w:rsidR="007F149F" w:rsidRDefault="007F149F">
      <w:pPr>
        <w:widowControl/>
        <w:spacing w:before="0" w:after="0" w:line="360" w:lineRule="auto"/>
        <w:ind w:firstLine="720"/>
        <w:jc w:val="both"/>
        <w:rPr>
          <w:sz w:val="28"/>
          <w:szCs w:val="28"/>
        </w:rPr>
      </w:pPr>
      <w:r>
        <w:rPr>
          <w:sz w:val="28"/>
          <w:szCs w:val="28"/>
        </w:rPr>
        <w:t>Беспокоят спастические боли в нижней области живота, пронизывающие, рвущие, с чувством жжения в правом подреберье, “прокалывания” в подвздошной области. Боли изменчивы по локализации, могу возникать в нескольких областях одновременно или сменять друг друга, перемещаясь, например, из подреберья в область мочевого пузыря, затем мигрировать в обратном направлении. Не может связать их возникновение и обострение с какими либо особенностями диеты. О</w:t>
      </w:r>
      <w:r>
        <w:rPr>
          <w:sz w:val="28"/>
          <w:szCs w:val="28"/>
        </w:rPr>
        <w:t>т</w:t>
      </w:r>
      <w:r>
        <w:rPr>
          <w:sz w:val="28"/>
          <w:szCs w:val="28"/>
        </w:rPr>
        <w:t>мечает, что и выраженность и количество тягостных ощущений скорее связаны с эмоциональным состоянием. При этом жалобы на физическое недомогание не о</w:t>
      </w:r>
      <w:r>
        <w:rPr>
          <w:sz w:val="28"/>
          <w:szCs w:val="28"/>
        </w:rPr>
        <w:t>г</w:t>
      </w:r>
      <w:r>
        <w:rPr>
          <w:sz w:val="28"/>
          <w:szCs w:val="28"/>
        </w:rPr>
        <w:t>раничиваются нарушением функций ЖКТ. Отмечает эпизодическое жжение в н</w:t>
      </w:r>
      <w:r>
        <w:rPr>
          <w:sz w:val="28"/>
          <w:szCs w:val="28"/>
        </w:rPr>
        <w:t>о</w:t>
      </w:r>
      <w:r>
        <w:rPr>
          <w:sz w:val="28"/>
          <w:szCs w:val="28"/>
        </w:rPr>
        <w:t>гах, неуверенность и шаткость походки, головокружение, головные боли - пул</w:t>
      </w:r>
      <w:r>
        <w:rPr>
          <w:sz w:val="28"/>
          <w:szCs w:val="28"/>
        </w:rPr>
        <w:t>ь</w:t>
      </w:r>
      <w:r>
        <w:rPr>
          <w:sz w:val="28"/>
          <w:szCs w:val="28"/>
        </w:rPr>
        <w:t>сирующие в височных областях или стягивающие лоб и затылок по типу обруча. При усилении алгий вынуждена ложиться в постель, обвязывать голову мокрым полотенцем. Сообщает о непереносимости громких звуков, которые вызывают сильное раздражение, провоцируют сердцебиение, ощущение удушья, создается впечатление, что задыхается, не хватает воздуха при вдохе, с трудом может усп</w:t>
      </w:r>
      <w:r>
        <w:rPr>
          <w:sz w:val="28"/>
          <w:szCs w:val="28"/>
        </w:rPr>
        <w:t>о</w:t>
      </w:r>
      <w:r>
        <w:rPr>
          <w:sz w:val="28"/>
          <w:szCs w:val="28"/>
        </w:rPr>
        <w:t>коиться. Каких либо стойких и определенных опасений по поводу своего сомат</w:t>
      </w:r>
      <w:r>
        <w:rPr>
          <w:sz w:val="28"/>
          <w:szCs w:val="28"/>
        </w:rPr>
        <w:t>и</w:t>
      </w:r>
      <w:r>
        <w:rPr>
          <w:sz w:val="28"/>
          <w:szCs w:val="28"/>
        </w:rPr>
        <w:t>ческого состояния не высказывает. Настроение изменчивое, с преобладанием тр</w:t>
      </w:r>
      <w:r>
        <w:rPr>
          <w:sz w:val="28"/>
          <w:szCs w:val="28"/>
        </w:rPr>
        <w:t>е</w:t>
      </w:r>
      <w:r>
        <w:rPr>
          <w:sz w:val="28"/>
          <w:szCs w:val="28"/>
        </w:rPr>
        <w:t>вожности и раздражительности, отчетливой подавленности нет. С трудом засып</w:t>
      </w:r>
      <w:r>
        <w:rPr>
          <w:sz w:val="28"/>
          <w:szCs w:val="28"/>
        </w:rPr>
        <w:t>а</w:t>
      </w:r>
      <w:r>
        <w:rPr>
          <w:sz w:val="28"/>
          <w:szCs w:val="28"/>
        </w:rPr>
        <w:t>ет, сон беспокойный с частыми пробуждениями и неприятными сновидениями, содержание которых, как правило, отражает финансовые проблемы семьи. Апп</w:t>
      </w:r>
      <w:r>
        <w:rPr>
          <w:sz w:val="28"/>
          <w:szCs w:val="28"/>
        </w:rPr>
        <w:t>е</w:t>
      </w:r>
      <w:r>
        <w:rPr>
          <w:sz w:val="28"/>
          <w:szCs w:val="28"/>
        </w:rPr>
        <w:t>тит несколько снижен, но в весе за время болезни не потеряла.</w:t>
      </w:r>
    </w:p>
    <w:p w14:paraId="12B84398" w14:textId="77777777" w:rsidR="007F149F" w:rsidRDefault="007F149F">
      <w:pPr>
        <w:widowControl/>
        <w:spacing w:before="0" w:after="0" w:line="360" w:lineRule="auto"/>
        <w:ind w:firstLine="720"/>
        <w:jc w:val="both"/>
        <w:rPr>
          <w:sz w:val="28"/>
          <w:szCs w:val="28"/>
        </w:rPr>
      </w:pPr>
      <w:r>
        <w:rPr>
          <w:sz w:val="28"/>
          <w:szCs w:val="28"/>
        </w:rPr>
        <w:t xml:space="preserve">Соматическое состояние. </w:t>
      </w:r>
    </w:p>
    <w:p w14:paraId="4205D2F9" w14:textId="77777777" w:rsidR="007F149F" w:rsidRDefault="007F149F">
      <w:pPr>
        <w:widowControl/>
        <w:spacing w:before="0" w:after="0" w:line="360" w:lineRule="auto"/>
        <w:ind w:firstLine="720"/>
        <w:jc w:val="both"/>
        <w:rPr>
          <w:sz w:val="28"/>
          <w:szCs w:val="28"/>
        </w:rPr>
      </w:pPr>
      <w:r>
        <w:rPr>
          <w:sz w:val="28"/>
          <w:szCs w:val="28"/>
        </w:rPr>
        <w:t>Кожа и слизистые обычной окраски, умеренно увлажнены. Форма грудной клетки не изменена. Границы легких в пределах нормы, аускультативно - дыхание везикулярное, хрипов нет, ЧДД 18/мин. Границы сердца незначительно расшир</w:t>
      </w:r>
      <w:r>
        <w:rPr>
          <w:sz w:val="28"/>
          <w:szCs w:val="28"/>
        </w:rPr>
        <w:t>е</w:t>
      </w:r>
      <w:r>
        <w:rPr>
          <w:sz w:val="28"/>
          <w:szCs w:val="28"/>
        </w:rPr>
        <w:t>ны влево, тоны сердца ясные, ритмичные, ЧСС 78/мин. Пульс ритмичный, хор</w:t>
      </w:r>
      <w:r>
        <w:rPr>
          <w:sz w:val="28"/>
          <w:szCs w:val="28"/>
        </w:rPr>
        <w:t>о</w:t>
      </w:r>
      <w:r>
        <w:rPr>
          <w:sz w:val="28"/>
          <w:szCs w:val="28"/>
        </w:rPr>
        <w:t>шего наполнения, АД 130/80. Живот не вздут, правильной формы, при пальпации мягкий, безболезненный во всех отделах, симптомов раздражения брюшины нет. Нижняя граница печени по краю реберной дуги справа, печень и селезенка не пальпируются. Почки не пальпируются, с-м Пастернацкого отрицательный с об</w:t>
      </w:r>
      <w:r>
        <w:rPr>
          <w:sz w:val="28"/>
          <w:szCs w:val="28"/>
        </w:rPr>
        <w:t>е</w:t>
      </w:r>
      <w:r>
        <w:rPr>
          <w:sz w:val="28"/>
          <w:szCs w:val="28"/>
        </w:rPr>
        <w:t>их сторон, расстройств мочеиспускания нет.</w:t>
      </w:r>
    </w:p>
    <w:p w14:paraId="747B6023" w14:textId="77777777" w:rsidR="007F149F" w:rsidRDefault="007F149F">
      <w:pPr>
        <w:widowControl/>
        <w:spacing w:before="0" w:after="0" w:line="360" w:lineRule="auto"/>
        <w:ind w:firstLine="720"/>
        <w:jc w:val="both"/>
        <w:rPr>
          <w:sz w:val="28"/>
          <w:szCs w:val="28"/>
        </w:rPr>
      </w:pPr>
      <w:r>
        <w:rPr>
          <w:sz w:val="28"/>
          <w:szCs w:val="28"/>
        </w:rPr>
        <w:t>Данные лабораторных и инструментальных методов исследования.</w:t>
      </w:r>
    </w:p>
    <w:p w14:paraId="3C241C12" w14:textId="77777777" w:rsidR="007F149F" w:rsidRDefault="007F149F">
      <w:pPr>
        <w:widowControl/>
        <w:spacing w:before="0" w:after="0" w:line="360" w:lineRule="auto"/>
        <w:ind w:firstLine="720"/>
        <w:jc w:val="both"/>
        <w:rPr>
          <w:sz w:val="28"/>
          <w:szCs w:val="28"/>
        </w:rPr>
      </w:pPr>
      <w:r>
        <w:rPr>
          <w:sz w:val="28"/>
          <w:szCs w:val="28"/>
        </w:rPr>
        <w:t>ЭКГ - ритм синусовый, нормальное положение ЭОС, признаки гипертрофии левого желудочка.</w:t>
      </w:r>
    </w:p>
    <w:p w14:paraId="5055B408" w14:textId="77777777" w:rsidR="007F149F" w:rsidRDefault="007F149F">
      <w:pPr>
        <w:widowControl/>
        <w:spacing w:before="0" w:after="0" w:line="360" w:lineRule="auto"/>
        <w:ind w:firstLine="720"/>
        <w:jc w:val="both"/>
        <w:rPr>
          <w:sz w:val="28"/>
          <w:szCs w:val="28"/>
        </w:rPr>
      </w:pPr>
      <w:r>
        <w:rPr>
          <w:sz w:val="28"/>
          <w:szCs w:val="28"/>
        </w:rPr>
        <w:t>Клинический анализ крови: Hb - 120 г/л, эритроциты - 5,0 млн в куб.мл, лейкоциты - 5000 в куб.мл, из них п/я - 2%, с/я - 50%, лимфоциты - 40%, эозин</w:t>
      </w:r>
      <w:r>
        <w:rPr>
          <w:sz w:val="28"/>
          <w:szCs w:val="28"/>
        </w:rPr>
        <w:t>о</w:t>
      </w:r>
      <w:r>
        <w:rPr>
          <w:sz w:val="28"/>
          <w:szCs w:val="28"/>
        </w:rPr>
        <w:t>филы - 2%, базофилы - 2%, моноциты - 4%.</w:t>
      </w:r>
    </w:p>
    <w:p w14:paraId="02E87A6A" w14:textId="77777777" w:rsidR="007F149F" w:rsidRDefault="007F149F">
      <w:pPr>
        <w:widowControl/>
        <w:spacing w:before="0" w:after="0" w:line="360" w:lineRule="auto"/>
        <w:ind w:firstLine="720"/>
        <w:jc w:val="both"/>
        <w:rPr>
          <w:sz w:val="28"/>
          <w:szCs w:val="28"/>
        </w:rPr>
      </w:pPr>
      <w:r>
        <w:rPr>
          <w:sz w:val="28"/>
          <w:szCs w:val="28"/>
        </w:rPr>
        <w:t>Общий анализ мочи: удельный вес - 1015; сахар, белок, ацетон, желчные пигменты отсутствуют, лейкоциты - 2-3 в поле зрения, соли, бактерии отсутств</w:t>
      </w:r>
      <w:r>
        <w:rPr>
          <w:sz w:val="28"/>
          <w:szCs w:val="28"/>
        </w:rPr>
        <w:t>у</w:t>
      </w:r>
      <w:r>
        <w:rPr>
          <w:sz w:val="28"/>
          <w:szCs w:val="28"/>
        </w:rPr>
        <w:t>ют.</w:t>
      </w:r>
    </w:p>
    <w:p w14:paraId="2BACF061" w14:textId="77777777" w:rsidR="007F149F" w:rsidRDefault="007F149F">
      <w:pPr>
        <w:widowControl/>
        <w:spacing w:before="0" w:after="0" w:line="360" w:lineRule="auto"/>
        <w:ind w:firstLine="720"/>
        <w:jc w:val="both"/>
        <w:rPr>
          <w:sz w:val="28"/>
          <w:szCs w:val="28"/>
        </w:rPr>
      </w:pPr>
      <w:r>
        <w:rPr>
          <w:sz w:val="28"/>
          <w:szCs w:val="28"/>
        </w:rPr>
        <w:t>Результаты бактериологического обследования кала:  дисбиотических н</w:t>
      </w:r>
      <w:r>
        <w:rPr>
          <w:sz w:val="28"/>
          <w:szCs w:val="28"/>
        </w:rPr>
        <w:t>а</w:t>
      </w:r>
      <w:r>
        <w:rPr>
          <w:sz w:val="28"/>
          <w:szCs w:val="28"/>
        </w:rPr>
        <w:t xml:space="preserve">рушений не выявлено </w:t>
      </w:r>
    </w:p>
    <w:p w14:paraId="248E71BD" w14:textId="77777777" w:rsidR="007F149F" w:rsidRDefault="007F149F">
      <w:pPr>
        <w:widowControl/>
        <w:spacing w:before="0" w:after="0" w:line="360" w:lineRule="auto"/>
        <w:ind w:firstLine="720"/>
        <w:jc w:val="both"/>
        <w:rPr>
          <w:sz w:val="28"/>
          <w:szCs w:val="28"/>
        </w:rPr>
      </w:pPr>
      <w:r>
        <w:rPr>
          <w:sz w:val="28"/>
          <w:szCs w:val="28"/>
        </w:rPr>
        <w:t>УЗИ органов брюшной полости: признаки хронического бескаменного х</w:t>
      </w:r>
      <w:r>
        <w:rPr>
          <w:sz w:val="28"/>
          <w:szCs w:val="28"/>
        </w:rPr>
        <w:t>о</w:t>
      </w:r>
      <w:r>
        <w:rPr>
          <w:sz w:val="28"/>
          <w:szCs w:val="28"/>
        </w:rPr>
        <w:t>лецистита вне обострения</w:t>
      </w:r>
    </w:p>
    <w:p w14:paraId="07AE287F" w14:textId="77777777" w:rsidR="007F149F" w:rsidRDefault="007F149F">
      <w:pPr>
        <w:widowControl/>
        <w:spacing w:before="0" w:after="0" w:line="360" w:lineRule="auto"/>
        <w:ind w:firstLine="720"/>
        <w:jc w:val="both"/>
        <w:rPr>
          <w:sz w:val="28"/>
          <w:szCs w:val="28"/>
        </w:rPr>
      </w:pPr>
      <w:r>
        <w:rPr>
          <w:sz w:val="28"/>
          <w:szCs w:val="28"/>
        </w:rPr>
        <w:t>ЭГДС: патологии пищевода, желудка и 12-перстной кишки не выявлено</w:t>
      </w:r>
    </w:p>
    <w:p w14:paraId="3F543287" w14:textId="77777777" w:rsidR="007F149F" w:rsidRDefault="007F149F">
      <w:pPr>
        <w:widowControl/>
        <w:spacing w:before="0" w:after="0" w:line="360" w:lineRule="auto"/>
        <w:ind w:firstLine="720"/>
        <w:jc w:val="both"/>
        <w:rPr>
          <w:sz w:val="28"/>
          <w:szCs w:val="28"/>
        </w:rPr>
      </w:pPr>
      <w:r>
        <w:rPr>
          <w:sz w:val="28"/>
          <w:szCs w:val="28"/>
        </w:rPr>
        <w:t>Колоноскопия: патологии  не выявлено.</w:t>
      </w:r>
      <w:r>
        <w:rPr>
          <w:sz w:val="28"/>
          <w:szCs w:val="28"/>
        </w:rPr>
        <w:tab/>
      </w:r>
    </w:p>
    <w:p w14:paraId="1C234D32" w14:textId="77777777" w:rsidR="007F149F" w:rsidRDefault="007F149F">
      <w:pPr>
        <w:widowControl/>
        <w:spacing w:before="0" w:after="0" w:line="360" w:lineRule="auto"/>
        <w:ind w:firstLine="720"/>
        <w:jc w:val="both"/>
        <w:rPr>
          <w:sz w:val="28"/>
          <w:szCs w:val="28"/>
        </w:rPr>
      </w:pPr>
      <w:r>
        <w:rPr>
          <w:sz w:val="28"/>
          <w:szCs w:val="28"/>
        </w:rPr>
        <w:t>Экспертная гастроэнтерологическая оценка: Синдром раздраженного к</w:t>
      </w:r>
      <w:r>
        <w:rPr>
          <w:sz w:val="28"/>
          <w:szCs w:val="28"/>
        </w:rPr>
        <w:t>и</w:t>
      </w:r>
      <w:r>
        <w:rPr>
          <w:sz w:val="28"/>
          <w:szCs w:val="28"/>
        </w:rPr>
        <w:t>шечника. Хронический бескаменный холецистит вне обострения.</w:t>
      </w:r>
    </w:p>
    <w:p w14:paraId="11553D13" w14:textId="77777777" w:rsidR="007F149F" w:rsidRDefault="007F149F">
      <w:pPr>
        <w:widowControl/>
        <w:spacing w:before="0" w:after="0" w:line="360" w:lineRule="auto"/>
        <w:ind w:firstLine="720"/>
        <w:jc w:val="both"/>
        <w:rPr>
          <w:sz w:val="28"/>
          <w:szCs w:val="28"/>
        </w:rPr>
      </w:pPr>
      <w:r>
        <w:rPr>
          <w:sz w:val="28"/>
          <w:szCs w:val="28"/>
        </w:rPr>
        <w:t>Заключение терапевта. Нейроциркуляторная дистония по гипертоническому типу. Органической патологи со стороны внутренних органов не выявлено.</w:t>
      </w:r>
    </w:p>
    <w:p w14:paraId="0E14C770" w14:textId="77777777" w:rsidR="007F149F" w:rsidRDefault="007F149F">
      <w:pPr>
        <w:widowControl/>
        <w:spacing w:before="0" w:after="0" w:line="360" w:lineRule="auto"/>
        <w:ind w:firstLine="720"/>
        <w:jc w:val="both"/>
        <w:rPr>
          <w:sz w:val="28"/>
          <w:szCs w:val="28"/>
        </w:rPr>
      </w:pPr>
      <w:r>
        <w:rPr>
          <w:sz w:val="28"/>
          <w:szCs w:val="28"/>
        </w:rPr>
        <w:t>Неврологическое состояние: Лицо симметричное. Носогубные складки симметричные, не сглажены. Глазные щели симметричные, движения глазных я</w:t>
      </w:r>
      <w:r>
        <w:rPr>
          <w:sz w:val="28"/>
          <w:szCs w:val="28"/>
        </w:rPr>
        <w:t>б</w:t>
      </w:r>
      <w:r>
        <w:rPr>
          <w:sz w:val="28"/>
          <w:szCs w:val="28"/>
        </w:rPr>
        <w:t>лок в полном объеме. Зрачки округлой формы, равной величины. Реакция зрачков на свет содружественная, правильная. Зык по средней линии. Сухожильные ре</w:t>
      </w:r>
      <w:r>
        <w:rPr>
          <w:sz w:val="28"/>
          <w:szCs w:val="28"/>
        </w:rPr>
        <w:t>ф</w:t>
      </w:r>
      <w:r>
        <w:rPr>
          <w:sz w:val="28"/>
          <w:szCs w:val="28"/>
        </w:rPr>
        <w:t xml:space="preserve">лексы живые, симметричные. В позе Ромберга устойчива, правильно выполняет пальце-носовую пробу. Чувствительная и координаторная сферы не нарушены. Патологических знаков нет. </w:t>
      </w:r>
    </w:p>
    <w:p w14:paraId="4E33DCBE" w14:textId="77777777" w:rsidR="007F149F" w:rsidRDefault="007F149F">
      <w:pPr>
        <w:widowControl/>
        <w:spacing w:before="0" w:after="0" w:line="360" w:lineRule="auto"/>
        <w:ind w:firstLine="720"/>
        <w:jc w:val="both"/>
        <w:rPr>
          <w:sz w:val="28"/>
          <w:szCs w:val="28"/>
        </w:rPr>
      </w:pPr>
      <w:r>
        <w:rPr>
          <w:sz w:val="28"/>
          <w:szCs w:val="28"/>
        </w:rPr>
        <w:t>Заключение невропатолога: Знаков органического поражения ЦНС не выя</w:t>
      </w:r>
      <w:r>
        <w:rPr>
          <w:sz w:val="28"/>
          <w:szCs w:val="28"/>
        </w:rPr>
        <w:t>в</w:t>
      </w:r>
      <w:r>
        <w:rPr>
          <w:sz w:val="28"/>
          <w:szCs w:val="28"/>
        </w:rPr>
        <w:t xml:space="preserve">лено. </w:t>
      </w:r>
    </w:p>
    <w:p w14:paraId="36A842AF" w14:textId="77777777" w:rsidR="007F149F" w:rsidRDefault="007F149F">
      <w:pPr>
        <w:widowControl/>
        <w:spacing w:before="0" w:after="0" w:line="360" w:lineRule="auto"/>
        <w:ind w:firstLine="720"/>
        <w:jc w:val="both"/>
        <w:rPr>
          <w:sz w:val="28"/>
          <w:szCs w:val="28"/>
        </w:rPr>
      </w:pPr>
      <w:r>
        <w:rPr>
          <w:sz w:val="28"/>
          <w:szCs w:val="28"/>
        </w:rPr>
        <w:t>Заключение окулиста: Глазное дно без патологии, моторно-зрачковых ра</w:t>
      </w:r>
      <w:r>
        <w:rPr>
          <w:sz w:val="28"/>
          <w:szCs w:val="28"/>
        </w:rPr>
        <w:t>с</w:t>
      </w:r>
      <w:r>
        <w:rPr>
          <w:sz w:val="28"/>
          <w:szCs w:val="28"/>
        </w:rPr>
        <w:t>стройств нет.</w:t>
      </w:r>
    </w:p>
    <w:p w14:paraId="70130F5C" w14:textId="77777777" w:rsidR="007F149F" w:rsidRDefault="007F149F">
      <w:pPr>
        <w:widowControl/>
        <w:spacing w:before="0" w:after="0" w:line="360" w:lineRule="auto"/>
        <w:ind w:firstLine="720"/>
        <w:jc w:val="both"/>
        <w:rPr>
          <w:sz w:val="28"/>
          <w:szCs w:val="28"/>
        </w:rPr>
      </w:pPr>
      <w:r>
        <w:rPr>
          <w:sz w:val="28"/>
          <w:szCs w:val="28"/>
        </w:rPr>
        <w:t>Заключение гинеколога: патология не выявлена.</w:t>
      </w:r>
    </w:p>
    <w:p w14:paraId="264129D2" w14:textId="77777777" w:rsidR="007F149F" w:rsidRDefault="007F149F">
      <w:pPr>
        <w:widowControl/>
        <w:spacing w:before="0" w:after="0" w:line="360" w:lineRule="auto"/>
        <w:ind w:firstLine="720"/>
        <w:jc w:val="both"/>
        <w:rPr>
          <w:sz w:val="28"/>
          <w:szCs w:val="28"/>
        </w:rPr>
      </w:pPr>
    </w:p>
    <w:p w14:paraId="2CEE1842" w14:textId="77777777" w:rsidR="007F149F" w:rsidRDefault="007F149F">
      <w:pPr>
        <w:widowControl/>
        <w:spacing w:before="0" w:after="0" w:line="360" w:lineRule="auto"/>
        <w:ind w:firstLine="720"/>
        <w:jc w:val="both"/>
        <w:rPr>
          <w:sz w:val="28"/>
          <w:szCs w:val="28"/>
        </w:rPr>
      </w:pPr>
      <w:r>
        <w:rPr>
          <w:sz w:val="28"/>
          <w:szCs w:val="28"/>
        </w:rPr>
        <w:t>В течение 4 недель пребывания в стационаре больная получала монотер</w:t>
      </w:r>
      <w:r>
        <w:rPr>
          <w:sz w:val="28"/>
          <w:szCs w:val="28"/>
        </w:rPr>
        <w:t>а</w:t>
      </w:r>
      <w:r>
        <w:rPr>
          <w:sz w:val="28"/>
          <w:szCs w:val="28"/>
        </w:rPr>
        <w:t>пию эглонилом в дозе 100 мг/сут. При этом выраженная редукция симптоматики была выявлена уже на первой неделе приема препарата. Обратное развитие абд</w:t>
      </w:r>
      <w:r>
        <w:rPr>
          <w:sz w:val="28"/>
          <w:szCs w:val="28"/>
        </w:rPr>
        <w:t>о</w:t>
      </w:r>
      <w:r>
        <w:rPr>
          <w:sz w:val="28"/>
          <w:szCs w:val="28"/>
        </w:rPr>
        <w:t>миналгий и нарушений стула происходило параллельно отчетливому снижению раздражительности, чувства внутренней напряженности и повышению активности в решении семейных проблем. После выписки больной была рекомендована по</w:t>
      </w:r>
      <w:r>
        <w:rPr>
          <w:sz w:val="28"/>
          <w:szCs w:val="28"/>
        </w:rPr>
        <w:t>д</w:t>
      </w:r>
      <w:r>
        <w:rPr>
          <w:sz w:val="28"/>
          <w:szCs w:val="28"/>
        </w:rPr>
        <w:t>держивающая терапия эглонилом в дозе 50 мг/сут. В течение первых 2-х недель после выписки сохранялись жалобы на эпизодические прокалывающие боли в подреберье, эпигастральной области, несколько раз отмечался жидкий стул. В дальнейшем, после разрешения ситуации (муж устроился на хорошо оплачива</w:t>
      </w:r>
      <w:r>
        <w:rPr>
          <w:sz w:val="28"/>
          <w:szCs w:val="28"/>
        </w:rPr>
        <w:t>е</w:t>
      </w:r>
      <w:r>
        <w:rPr>
          <w:sz w:val="28"/>
          <w:szCs w:val="28"/>
        </w:rPr>
        <w:t>мую работу) в течение нескольких дней все признаки функциональных ра</w:t>
      </w:r>
      <w:r>
        <w:rPr>
          <w:sz w:val="28"/>
          <w:szCs w:val="28"/>
        </w:rPr>
        <w:t>с</w:t>
      </w:r>
      <w:r>
        <w:rPr>
          <w:sz w:val="28"/>
          <w:szCs w:val="28"/>
        </w:rPr>
        <w:t>стройств толстого кишечника полностью редуцировались. На протяжении 6 мес</w:t>
      </w:r>
      <w:r>
        <w:rPr>
          <w:sz w:val="28"/>
          <w:szCs w:val="28"/>
        </w:rPr>
        <w:t>я</w:t>
      </w:r>
      <w:r>
        <w:rPr>
          <w:sz w:val="28"/>
          <w:szCs w:val="28"/>
        </w:rPr>
        <w:t xml:space="preserve">цев катамнестического наблюдения сохранялась стойкая ремиссия. </w:t>
      </w:r>
    </w:p>
    <w:p w14:paraId="452573F1" w14:textId="77777777" w:rsidR="007F149F" w:rsidRDefault="007F149F">
      <w:pPr>
        <w:widowControl/>
        <w:spacing w:before="0" w:after="0" w:line="360" w:lineRule="auto"/>
        <w:ind w:firstLine="720"/>
        <w:jc w:val="both"/>
        <w:rPr>
          <w:sz w:val="28"/>
          <w:szCs w:val="28"/>
        </w:rPr>
      </w:pPr>
    </w:p>
    <w:p w14:paraId="48DDC7D5" w14:textId="77777777" w:rsidR="007F149F" w:rsidRDefault="007F149F">
      <w:pPr>
        <w:widowControl/>
        <w:spacing w:before="0" w:after="0" w:line="360" w:lineRule="auto"/>
        <w:ind w:firstLine="720"/>
        <w:jc w:val="both"/>
        <w:rPr>
          <w:sz w:val="28"/>
          <w:szCs w:val="28"/>
        </w:rPr>
      </w:pPr>
      <w:r>
        <w:rPr>
          <w:sz w:val="28"/>
          <w:szCs w:val="28"/>
        </w:rPr>
        <w:t>Клинический разбор.</w:t>
      </w:r>
    </w:p>
    <w:p w14:paraId="7F4803B4" w14:textId="77777777" w:rsidR="007F149F" w:rsidRDefault="007F149F">
      <w:pPr>
        <w:widowControl/>
        <w:spacing w:before="0" w:after="0" w:line="360" w:lineRule="auto"/>
        <w:ind w:firstLine="720"/>
        <w:jc w:val="both"/>
        <w:rPr>
          <w:sz w:val="28"/>
          <w:szCs w:val="28"/>
        </w:rPr>
      </w:pPr>
      <w:r>
        <w:rPr>
          <w:sz w:val="28"/>
          <w:szCs w:val="28"/>
        </w:rPr>
        <w:t>Психопатологическая симптоматика ограничена рамками психогенно об</w:t>
      </w:r>
      <w:r>
        <w:rPr>
          <w:sz w:val="28"/>
          <w:szCs w:val="28"/>
        </w:rPr>
        <w:t>у</w:t>
      </w:r>
      <w:r>
        <w:rPr>
          <w:sz w:val="28"/>
          <w:szCs w:val="28"/>
        </w:rPr>
        <w:t>словленной истероипохондрической реакции, протекающей с полиморфными с</w:t>
      </w:r>
      <w:r>
        <w:rPr>
          <w:sz w:val="28"/>
          <w:szCs w:val="28"/>
        </w:rPr>
        <w:t>о</w:t>
      </w:r>
      <w:r>
        <w:rPr>
          <w:sz w:val="28"/>
          <w:szCs w:val="28"/>
        </w:rPr>
        <w:t>матизированными (конверсионными) и алгическими расстройствами, сопряже</w:t>
      </w:r>
      <w:r>
        <w:rPr>
          <w:sz w:val="28"/>
          <w:szCs w:val="28"/>
        </w:rPr>
        <w:t>н</w:t>
      </w:r>
      <w:r>
        <w:rPr>
          <w:sz w:val="28"/>
          <w:szCs w:val="28"/>
        </w:rPr>
        <w:t>ными с транзиторными ипохондрическими фобиями. В пользу такой квалифик</w:t>
      </w:r>
      <w:r>
        <w:rPr>
          <w:sz w:val="28"/>
          <w:szCs w:val="28"/>
        </w:rPr>
        <w:t>а</w:t>
      </w:r>
      <w:r>
        <w:rPr>
          <w:sz w:val="28"/>
          <w:szCs w:val="28"/>
        </w:rPr>
        <w:t>ции свидетельствует полиморфизм, мигрирующий характер функциональных ра</w:t>
      </w:r>
      <w:r>
        <w:rPr>
          <w:sz w:val="28"/>
          <w:szCs w:val="28"/>
        </w:rPr>
        <w:t>с</w:t>
      </w:r>
      <w:r>
        <w:rPr>
          <w:sz w:val="28"/>
          <w:szCs w:val="28"/>
        </w:rPr>
        <w:t>стройств различных органных систем, необычность локализации и свойств бол</w:t>
      </w:r>
      <w:r>
        <w:rPr>
          <w:sz w:val="28"/>
          <w:szCs w:val="28"/>
        </w:rPr>
        <w:t>е</w:t>
      </w:r>
      <w:r>
        <w:rPr>
          <w:sz w:val="28"/>
          <w:szCs w:val="28"/>
        </w:rPr>
        <w:t>вых ощущений, не соответствующие типичным проявлениям соматической пат</w:t>
      </w:r>
      <w:r>
        <w:rPr>
          <w:sz w:val="28"/>
          <w:szCs w:val="28"/>
        </w:rPr>
        <w:t>о</w:t>
      </w:r>
      <w:r>
        <w:rPr>
          <w:sz w:val="28"/>
          <w:szCs w:val="28"/>
        </w:rPr>
        <w:t>логии, транзиторность симптоматики, изменчивость локализации, кратковреме</w:t>
      </w:r>
      <w:r>
        <w:rPr>
          <w:sz w:val="28"/>
          <w:szCs w:val="28"/>
        </w:rPr>
        <w:t>н</w:t>
      </w:r>
      <w:r>
        <w:rPr>
          <w:sz w:val="28"/>
          <w:szCs w:val="28"/>
        </w:rPr>
        <w:t>ность и изменчивость содержания нозофобий в соответствии с миграцией и в</w:t>
      </w:r>
      <w:r>
        <w:rPr>
          <w:sz w:val="28"/>
          <w:szCs w:val="28"/>
        </w:rPr>
        <w:t>ы</w:t>
      </w:r>
      <w:r>
        <w:rPr>
          <w:sz w:val="28"/>
          <w:szCs w:val="28"/>
        </w:rPr>
        <w:t>раженностью аномальных телесных ощущений,  отчетливая истероформная окр</w:t>
      </w:r>
      <w:r>
        <w:rPr>
          <w:sz w:val="28"/>
          <w:szCs w:val="28"/>
        </w:rPr>
        <w:t>а</w:t>
      </w:r>
      <w:r>
        <w:rPr>
          <w:sz w:val="28"/>
          <w:szCs w:val="28"/>
        </w:rPr>
        <w:t>ска поведения с демонстративностью, склонностью к чрезмерной драматизации собственного страдания. Диагноз психогенно обусловленной реакции также по</w:t>
      </w:r>
      <w:r>
        <w:rPr>
          <w:sz w:val="28"/>
          <w:szCs w:val="28"/>
        </w:rPr>
        <w:t>д</w:t>
      </w:r>
      <w:r>
        <w:rPr>
          <w:sz w:val="28"/>
          <w:szCs w:val="28"/>
        </w:rPr>
        <w:t>тверждается полной редукцией психопатологических расстройств, в том числе и отдельных депрессивных симптомов, в течение нескольких дней после разреш</w:t>
      </w:r>
      <w:r>
        <w:rPr>
          <w:sz w:val="28"/>
          <w:szCs w:val="28"/>
        </w:rPr>
        <w:t>е</w:t>
      </w:r>
      <w:r>
        <w:rPr>
          <w:sz w:val="28"/>
          <w:szCs w:val="28"/>
        </w:rPr>
        <w:t xml:space="preserve">ния психотравмирующей ситуации. </w:t>
      </w:r>
    </w:p>
    <w:p w14:paraId="08C2FB9E" w14:textId="77777777" w:rsidR="007F149F" w:rsidRDefault="007F149F">
      <w:pPr>
        <w:widowControl/>
        <w:spacing w:before="0" w:after="0" w:line="360" w:lineRule="auto"/>
        <w:ind w:firstLine="720"/>
        <w:jc w:val="both"/>
        <w:rPr>
          <w:sz w:val="28"/>
          <w:szCs w:val="28"/>
        </w:rPr>
      </w:pPr>
      <w:r>
        <w:rPr>
          <w:sz w:val="28"/>
          <w:szCs w:val="28"/>
        </w:rPr>
        <w:t>Рассматриваемая истероипохондрическая реакция формируется у больной с выраженной акцентуацией по истерическому типу. Последняя характеризуется свойственными преморбидно гистрионными чертами (экзальтированность, стре</w:t>
      </w:r>
      <w:r>
        <w:rPr>
          <w:sz w:val="28"/>
          <w:szCs w:val="28"/>
        </w:rPr>
        <w:t>м</w:t>
      </w:r>
      <w:r>
        <w:rPr>
          <w:sz w:val="28"/>
          <w:szCs w:val="28"/>
        </w:rPr>
        <w:t>ление быть в центре внимания в сочетании с демонстративностью, театральн</w:t>
      </w:r>
      <w:r>
        <w:rPr>
          <w:sz w:val="28"/>
          <w:szCs w:val="28"/>
        </w:rPr>
        <w:t>о</w:t>
      </w:r>
      <w:r>
        <w:rPr>
          <w:sz w:val="28"/>
          <w:szCs w:val="28"/>
        </w:rPr>
        <w:t>стью в поведении) и признаками гипертимии (повышенная активность, выносл</w:t>
      </w:r>
      <w:r>
        <w:rPr>
          <w:sz w:val="28"/>
          <w:szCs w:val="28"/>
        </w:rPr>
        <w:t>и</w:t>
      </w:r>
      <w:r>
        <w:rPr>
          <w:sz w:val="28"/>
          <w:szCs w:val="28"/>
        </w:rPr>
        <w:t>вость, работоспособность, успешность в делах). Хотя большинство авторов ук</w:t>
      </w:r>
      <w:r>
        <w:rPr>
          <w:sz w:val="28"/>
          <w:szCs w:val="28"/>
        </w:rPr>
        <w:t>а</w:t>
      </w:r>
      <w:r>
        <w:rPr>
          <w:sz w:val="28"/>
          <w:szCs w:val="28"/>
        </w:rPr>
        <w:t>зывает на сопряженность соматизированных реакций с полиморфными СФР, в первую очередь, с астеническими чертами в рамках так называемой невропатич</w:t>
      </w:r>
      <w:r>
        <w:rPr>
          <w:sz w:val="28"/>
          <w:szCs w:val="28"/>
        </w:rPr>
        <w:t>е</w:t>
      </w:r>
      <w:r>
        <w:rPr>
          <w:sz w:val="28"/>
          <w:szCs w:val="28"/>
        </w:rPr>
        <w:t>ской конституции или, применительно к собственно истерической личности – д</w:t>
      </w:r>
      <w:r>
        <w:rPr>
          <w:sz w:val="28"/>
          <w:szCs w:val="28"/>
        </w:rPr>
        <w:t>е</w:t>
      </w:r>
      <w:r>
        <w:rPr>
          <w:sz w:val="28"/>
          <w:szCs w:val="28"/>
        </w:rPr>
        <w:t>виаций круга конверсионной или блазированной истерии [Petrilowich N., 1967], имеются указания на возможность формирования таких состояний и у гистрио</w:t>
      </w:r>
      <w:r>
        <w:rPr>
          <w:sz w:val="28"/>
          <w:szCs w:val="28"/>
        </w:rPr>
        <w:t>н</w:t>
      </w:r>
      <w:r>
        <w:rPr>
          <w:sz w:val="28"/>
          <w:szCs w:val="28"/>
        </w:rPr>
        <w:t>ных и истеро-гипертимных личностей [Фильц О.А., 1987; Лебедева М.О., 1992 и др.]. В рассматриваемом случае отмечаются преморбидные признаки, отража</w:t>
      </w:r>
      <w:r>
        <w:rPr>
          <w:sz w:val="28"/>
          <w:szCs w:val="28"/>
        </w:rPr>
        <w:t>ю</w:t>
      </w:r>
      <w:r>
        <w:rPr>
          <w:sz w:val="28"/>
          <w:szCs w:val="28"/>
        </w:rPr>
        <w:t>щие склонность к формированию психогенно обусловленных соматизированных депрессивных и тревожных реакций, протекающих с полиморфными сомато-вегетативными и конверсионными нарушениями. Патогенетические аспекты этих состояний у данной больной можно интерпретировать с использованием (с опр</w:t>
      </w:r>
      <w:r>
        <w:rPr>
          <w:sz w:val="28"/>
          <w:szCs w:val="28"/>
        </w:rPr>
        <w:t>е</w:t>
      </w:r>
      <w:r>
        <w:rPr>
          <w:sz w:val="28"/>
          <w:szCs w:val="28"/>
        </w:rPr>
        <w:t>деленной долей условности, учитывая кратковременность и полную обратимость соматизированных реакций у пациентки) механизма эндореактивной дистимии, описанного Weitbrecht Н. [1952]. Динамика последней реализуется постепенным замещением психогенного комплекса соматоформными расстройствами и ип</w:t>
      </w:r>
      <w:r>
        <w:rPr>
          <w:sz w:val="28"/>
          <w:szCs w:val="28"/>
        </w:rPr>
        <w:t>о</w:t>
      </w:r>
      <w:r>
        <w:rPr>
          <w:sz w:val="28"/>
          <w:szCs w:val="28"/>
        </w:rPr>
        <w:t>хондрическим поведением. Как можно видеть из данных анамнеза, подобный тип реагирования реализуется у пациентки и в рамках психогенно обусловленной невротической депрессии, имевшей место несколько лет назад в связи с кончиной матери, а также участвует и в развитии истеро-ипохондрической соматизирова</w:t>
      </w:r>
      <w:r>
        <w:rPr>
          <w:sz w:val="28"/>
          <w:szCs w:val="28"/>
        </w:rPr>
        <w:t>н</w:t>
      </w:r>
      <w:r>
        <w:rPr>
          <w:sz w:val="28"/>
          <w:szCs w:val="28"/>
        </w:rPr>
        <w:t xml:space="preserve">ной реакции, по поводу которой больная находилась в гастроэнтерологической клинике на момент включения в данное исследование. </w:t>
      </w:r>
    </w:p>
    <w:p w14:paraId="3B3B8D2D" w14:textId="77777777" w:rsidR="007F149F" w:rsidRDefault="007F149F">
      <w:pPr>
        <w:widowControl/>
        <w:spacing w:before="0" w:after="0" w:line="360" w:lineRule="auto"/>
        <w:ind w:firstLine="720"/>
        <w:jc w:val="both"/>
        <w:rPr>
          <w:sz w:val="28"/>
          <w:szCs w:val="28"/>
        </w:rPr>
      </w:pPr>
      <w:r>
        <w:rPr>
          <w:sz w:val="28"/>
          <w:szCs w:val="28"/>
        </w:rPr>
        <w:t>Симптомы СРК выступают в рамках конверсионной симптоматики, не о</w:t>
      </w:r>
      <w:r>
        <w:rPr>
          <w:sz w:val="28"/>
          <w:szCs w:val="28"/>
        </w:rPr>
        <w:t>б</w:t>
      </w:r>
      <w:r>
        <w:rPr>
          <w:sz w:val="28"/>
          <w:szCs w:val="28"/>
        </w:rPr>
        <w:t>наруживая связи с какой-либо органической патологией ЖКТ. Манифестация и динамика СРК происходят параллельно другим конверсионным расстройствам и полностью редуцируются после разрешения ситуации. Клинические проявления СРК также обнаруживают ряд особенностей. Абдоминалгии полиморфны, неу</w:t>
      </w:r>
      <w:r>
        <w:rPr>
          <w:sz w:val="28"/>
          <w:szCs w:val="28"/>
        </w:rPr>
        <w:t>с</w:t>
      </w:r>
      <w:r>
        <w:rPr>
          <w:sz w:val="28"/>
          <w:szCs w:val="28"/>
        </w:rPr>
        <w:t>тойчивы по локализации и представлены яркими и отчетливо предметными т</w:t>
      </w:r>
      <w:r>
        <w:rPr>
          <w:sz w:val="28"/>
          <w:szCs w:val="28"/>
        </w:rPr>
        <w:t>е</w:t>
      </w:r>
      <w:r>
        <w:rPr>
          <w:sz w:val="28"/>
          <w:szCs w:val="28"/>
        </w:rPr>
        <w:t>лесными сенсациями (ощущение прокалывания “шпагой” в области живота), до</w:t>
      </w:r>
      <w:r>
        <w:rPr>
          <w:sz w:val="28"/>
          <w:szCs w:val="28"/>
        </w:rPr>
        <w:t>с</w:t>
      </w:r>
      <w:r>
        <w:rPr>
          <w:sz w:val="28"/>
          <w:szCs w:val="28"/>
        </w:rPr>
        <w:t>тигающими степени телесных фантазий (ощущение жжения “огнем” внутри ж</w:t>
      </w:r>
      <w:r>
        <w:rPr>
          <w:sz w:val="28"/>
          <w:szCs w:val="28"/>
        </w:rPr>
        <w:t>и</w:t>
      </w:r>
      <w:r>
        <w:rPr>
          <w:sz w:val="28"/>
          <w:szCs w:val="28"/>
        </w:rPr>
        <w:t>вота). Нарушения частоты и консистенции стула представлены диареей и не им</w:t>
      </w:r>
      <w:r>
        <w:rPr>
          <w:sz w:val="28"/>
          <w:szCs w:val="28"/>
        </w:rPr>
        <w:t>е</w:t>
      </w:r>
      <w:r>
        <w:rPr>
          <w:sz w:val="28"/>
          <w:szCs w:val="28"/>
        </w:rPr>
        <w:t xml:space="preserve">ют четкой связи с болевым синдромом. </w:t>
      </w:r>
    </w:p>
    <w:p w14:paraId="76A3DAB3" w14:textId="77777777" w:rsidR="007F149F" w:rsidRDefault="007F149F">
      <w:pPr>
        <w:widowControl/>
        <w:spacing w:before="0" w:after="0" w:line="360" w:lineRule="auto"/>
        <w:ind w:firstLine="720"/>
        <w:jc w:val="both"/>
        <w:rPr>
          <w:sz w:val="28"/>
          <w:szCs w:val="28"/>
        </w:rPr>
      </w:pPr>
      <w:r>
        <w:rPr>
          <w:sz w:val="28"/>
          <w:szCs w:val="28"/>
        </w:rPr>
        <w:t>СРК наряду с проявлениями в виде абдоминалгий и нарушения моторики ЖКТ сочетаются с транзиторными нарушениями функционального статуса др</w:t>
      </w:r>
      <w:r>
        <w:rPr>
          <w:sz w:val="28"/>
          <w:szCs w:val="28"/>
        </w:rPr>
        <w:t>у</w:t>
      </w:r>
      <w:r>
        <w:rPr>
          <w:sz w:val="28"/>
          <w:szCs w:val="28"/>
        </w:rPr>
        <w:t>гих органных систем (сердечно-сосудистой, бронхолегочной). Это сочетание м</w:t>
      </w:r>
      <w:r>
        <w:rPr>
          <w:sz w:val="28"/>
          <w:szCs w:val="28"/>
        </w:rPr>
        <w:t>о</w:t>
      </w:r>
      <w:r>
        <w:rPr>
          <w:sz w:val="28"/>
          <w:szCs w:val="28"/>
        </w:rPr>
        <w:t xml:space="preserve">жет совпадать во времени или сменяться в динамике состояния, подчас в течение одного дня. </w:t>
      </w:r>
    </w:p>
    <w:p w14:paraId="0709FFB0" w14:textId="77777777" w:rsidR="007F149F" w:rsidRDefault="007F149F">
      <w:pPr>
        <w:widowControl/>
        <w:spacing w:before="0" w:after="0" w:line="360" w:lineRule="auto"/>
        <w:ind w:firstLine="720"/>
        <w:jc w:val="both"/>
        <w:rPr>
          <w:sz w:val="28"/>
          <w:szCs w:val="28"/>
        </w:rPr>
      </w:pPr>
      <w:r>
        <w:rPr>
          <w:sz w:val="28"/>
          <w:szCs w:val="28"/>
        </w:rPr>
        <w:t>Таким образом, в данном случае симптомы СРК могут рассматриваться в ряду психопатологических расстройств в структуре ситуационно обусловленной истероипохондрической реакции.</w:t>
      </w:r>
    </w:p>
    <w:p w14:paraId="25A2C3C1" w14:textId="77777777" w:rsidR="007F149F" w:rsidRDefault="007F149F">
      <w:pPr>
        <w:widowControl/>
        <w:spacing w:before="0" w:after="0" w:line="360" w:lineRule="auto"/>
        <w:ind w:firstLine="720"/>
        <w:jc w:val="both"/>
        <w:rPr>
          <w:sz w:val="28"/>
          <w:szCs w:val="28"/>
        </w:rPr>
      </w:pPr>
    </w:p>
    <w:p w14:paraId="703C7B28" w14:textId="77777777" w:rsidR="007F149F" w:rsidRDefault="007F149F">
      <w:pPr>
        <w:widowControl/>
        <w:spacing w:before="0" w:after="0" w:line="360" w:lineRule="auto"/>
        <w:ind w:firstLine="720"/>
        <w:jc w:val="both"/>
        <w:rPr>
          <w:sz w:val="28"/>
          <w:szCs w:val="28"/>
        </w:rPr>
      </w:pPr>
      <w:r>
        <w:rPr>
          <w:sz w:val="28"/>
          <w:szCs w:val="28"/>
        </w:rPr>
        <w:t>Органные неврозы</w:t>
      </w:r>
    </w:p>
    <w:p w14:paraId="5B4DA8A3" w14:textId="77777777" w:rsidR="007F149F" w:rsidRDefault="007F149F">
      <w:pPr>
        <w:widowControl/>
        <w:spacing w:before="0" w:after="0" w:line="360" w:lineRule="auto"/>
        <w:ind w:firstLine="720"/>
        <w:jc w:val="both"/>
        <w:rPr>
          <w:sz w:val="28"/>
          <w:szCs w:val="28"/>
        </w:rPr>
      </w:pPr>
      <w:r>
        <w:rPr>
          <w:sz w:val="28"/>
          <w:szCs w:val="28"/>
        </w:rPr>
        <w:t>Средний возраст манифестации СФР в выборке пациентов с органными неврозами составляет 24,2</w:t>
      </w:r>
      <w:r>
        <w:rPr>
          <w:sz w:val="28"/>
          <w:szCs w:val="28"/>
          <w:u w:val="single"/>
        </w:rPr>
        <w:t>+</w:t>
      </w:r>
      <w:r>
        <w:rPr>
          <w:sz w:val="28"/>
          <w:szCs w:val="28"/>
        </w:rPr>
        <w:t>3,3 лет. В отличие от соматизированных истерических расстройств, в выборке органных неврозов возраст манифестации варьирует в значительно меньших пределах: 23-32 года (против 14-58 у пациентов с сомат</w:t>
      </w:r>
      <w:r>
        <w:rPr>
          <w:sz w:val="28"/>
          <w:szCs w:val="28"/>
        </w:rPr>
        <w:t>и</w:t>
      </w:r>
      <w:r>
        <w:rPr>
          <w:sz w:val="28"/>
          <w:szCs w:val="28"/>
        </w:rPr>
        <w:t xml:space="preserve">зированными истерическими расстройствами). Причем пациенты сравнительно равномерно распределяются по данному показателю, не обнаруживая пиковых значений, выявленных в предыдущей выборке. </w:t>
      </w:r>
    </w:p>
    <w:p w14:paraId="4D4B5FD6" w14:textId="77777777" w:rsidR="007F149F" w:rsidRDefault="007F149F">
      <w:pPr>
        <w:widowControl/>
        <w:spacing w:before="0" w:after="0" w:line="360" w:lineRule="auto"/>
        <w:ind w:firstLine="720"/>
        <w:jc w:val="both"/>
        <w:rPr>
          <w:sz w:val="28"/>
          <w:szCs w:val="28"/>
        </w:rPr>
      </w:pPr>
      <w:r>
        <w:rPr>
          <w:sz w:val="28"/>
          <w:szCs w:val="28"/>
        </w:rPr>
        <w:t>В отличие от пациентов с соматизированной истерией факторы манифест</w:t>
      </w:r>
      <w:r>
        <w:rPr>
          <w:sz w:val="28"/>
          <w:szCs w:val="28"/>
        </w:rPr>
        <w:t>а</w:t>
      </w:r>
      <w:r>
        <w:rPr>
          <w:sz w:val="28"/>
          <w:szCs w:val="28"/>
        </w:rPr>
        <w:t>ции/экзацербации органных неврозов смещаются в сторону соматогенных (48%). Еще в 32% установлено аутохтонное начало органных неврозов. Психогенные факторы выявляются лишь у 20%. Причем психогенные воздействия обнаруж</w:t>
      </w:r>
      <w:r>
        <w:rPr>
          <w:sz w:val="28"/>
          <w:szCs w:val="28"/>
        </w:rPr>
        <w:t>и</w:t>
      </w:r>
      <w:r>
        <w:rPr>
          <w:sz w:val="28"/>
          <w:szCs w:val="28"/>
        </w:rPr>
        <w:t>вают иные особенности: в отличие от соматизированной истерии в качестве пр</w:t>
      </w:r>
      <w:r>
        <w:rPr>
          <w:sz w:val="28"/>
          <w:szCs w:val="28"/>
        </w:rPr>
        <w:t>е</w:t>
      </w:r>
      <w:r>
        <w:rPr>
          <w:sz w:val="28"/>
          <w:szCs w:val="28"/>
        </w:rPr>
        <w:t>ципитирующего функциональные нарушения внутренних органов фактора  в</w:t>
      </w:r>
      <w:r>
        <w:rPr>
          <w:sz w:val="28"/>
          <w:szCs w:val="28"/>
        </w:rPr>
        <w:t>ы</w:t>
      </w:r>
      <w:r>
        <w:rPr>
          <w:sz w:val="28"/>
          <w:szCs w:val="28"/>
        </w:rPr>
        <w:t xml:space="preserve">ступает затяжной эмоциональный конфликт, как правило, не обнаруживающий связи с какой-либо определенной “острой” стрессовой ситуацией. </w:t>
      </w:r>
    </w:p>
    <w:p w14:paraId="5FA880CA" w14:textId="77777777" w:rsidR="007F149F" w:rsidRDefault="007F149F">
      <w:pPr>
        <w:widowControl/>
        <w:spacing w:before="0" w:after="0" w:line="360" w:lineRule="auto"/>
        <w:ind w:firstLine="720"/>
        <w:jc w:val="both"/>
        <w:rPr>
          <w:sz w:val="28"/>
          <w:szCs w:val="28"/>
        </w:rPr>
      </w:pPr>
      <w:r>
        <w:rPr>
          <w:sz w:val="28"/>
          <w:szCs w:val="28"/>
        </w:rPr>
        <w:t>Органные неврозы характеризуются значительно большей длительностью течения. Персистирование рассматриваемых СФР менее 3-х месяцев на момент обследования установлено лишь у 5% больных (против 72% при соматизирова</w:t>
      </w:r>
      <w:r>
        <w:rPr>
          <w:sz w:val="28"/>
          <w:szCs w:val="28"/>
        </w:rPr>
        <w:t>н</w:t>
      </w:r>
      <w:r>
        <w:rPr>
          <w:sz w:val="28"/>
          <w:szCs w:val="28"/>
        </w:rPr>
        <w:t>ных истерических расстройствах). Еще в 22% этот показатель ограничивался ра</w:t>
      </w:r>
      <w:r>
        <w:rPr>
          <w:sz w:val="28"/>
          <w:szCs w:val="28"/>
        </w:rPr>
        <w:t>м</w:t>
      </w:r>
      <w:r>
        <w:rPr>
          <w:sz w:val="28"/>
          <w:szCs w:val="28"/>
        </w:rPr>
        <w:t xml:space="preserve">ками 6 месяцев. Соответственно, в подавляющем большинстве наблюдений (73%) длительность течения органных неврозов превышала 6 месяцев. </w:t>
      </w:r>
    </w:p>
    <w:p w14:paraId="5E619C5F" w14:textId="77777777" w:rsidR="007F149F" w:rsidRDefault="007F149F">
      <w:pPr>
        <w:widowControl/>
        <w:spacing w:before="0" w:after="0" w:line="360" w:lineRule="auto"/>
        <w:ind w:firstLine="720"/>
        <w:jc w:val="both"/>
        <w:rPr>
          <w:sz w:val="28"/>
          <w:szCs w:val="28"/>
        </w:rPr>
      </w:pPr>
      <w:r>
        <w:rPr>
          <w:sz w:val="28"/>
          <w:szCs w:val="28"/>
        </w:rPr>
        <w:t>Вегетативные и алгические расстройства при органных неврозах обнаруж</w:t>
      </w:r>
      <w:r>
        <w:rPr>
          <w:sz w:val="28"/>
          <w:szCs w:val="28"/>
        </w:rPr>
        <w:t>и</w:t>
      </w:r>
      <w:r>
        <w:rPr>
          <w:sz w:val="28"/>
          <w:szCs w:val="28"/>
        </w:rPr>
        <w:t>вают характеристики, диаметрально противоположные таковым при соматизир</w:t>
      </w:r>
      <w:r>
        <w:rPr>
          <w:sz w:val="28"/>
          <w:szCs w:val="28"/>
        </w:rPr>
        <w:t>о</w:t>
      </w:r>
      <w:r>
        <w:rPr>
          <w:sz w:val="28"/>
          <w:szCs w:val="28"/>
        </w:rPr>
        <w:t>ванных истерических расстройствах. У всех пациентов с органными неврозами СФР ограничиваются рамками одной системы (в соответствии с критериями о</w:t>
      </w:r>
      <w:r>
        <w:rPr>
          <w:sz w:val="28"/>
          <w:szCs w:val="28"/>
        </w:rPr>
        <w:t>т</w:t>
      </w:r>
      <w:r>
        <w:rPr>
          <w:sz w:val="28"/>
          <w:szCs w:val="28"/>
        </w:rPr>
        <w:t>бора – сердечно-сосудистой, бронхолегочной или пищеварительной). Стоит лишь отметить 12% больных, у которых регистрировались СФР с локализацией в 2-х и более органах/системах. Однако, если при соматизированных истерических ра</w:t>
      </w:r>
      <w:r>
        <w:rPr>
          <w:sz w:val="28"/>
          <w:szCs w:val="28"/>
        </w:rPr>
        <w:t>с</w:t>
      </w:r>
      <w:r>
        <w:rPr>
          <w:sz w:val="28"/>
          <w:szCs w:val="28"/>
        </w:rPr>
        <w:t>стройствах полиморфные по топической проекции вегетативные и алгические расстройства имели равноценной клиническое значение, позволявшее регистр</w:t>
      </w:r>
      <w:r>
        <w:rPr>
          <w:sz w:val="28"/>
          <w:szCs w:val="28"/>
        </w:rPr>
        <w:t>и</w:t>
      </w:r>
      <w:r>
        <w:rPr>
          <w:sz w:val="28"/>
          <w:szCs w:val="28"/>
        </w:rPr>
        <w:t>ровать полимофризм СФР, то у пациентов с органными неврозами, во-первых, дополнительные функциональные нарушений в другой системе ограничивались 1-2 симптомами, во-вторых, как по субъективной оценке пациентов, так и по кл</w:t>
      </w:r>
      <w:r>
        <w:rPr>
          <w:sz w:val="28"/>
          <w:szCs w:val="28"/>
        </w:rPr>
        <w:t>и</w:t>
      </w:r>
      <w:r>
        <w:rPr>
          <w:sz w:val="28"/>
          <w:szCs w:val="28"/>
        </w:rPr>
        <w:t>ническому заключению, не приобретали ведущего значения в структуре симпт</w:t>
      </w:r>
      <w:r>
        <w:rPr>
          <w:sz w:val="28"/>
          <w:szCs w:val="28"/>
        </w:rPr>
        <w:t>о</w:t>
      </w:r>
      <w:r>
        <w:rPr>
          <w:sz w:val="28"/>
          <w:szCs w:val="28"/>
        </w:rPr>
        <w:t>мокомплекса. Мономорфность топической проекции и органной принадлежности алгий и вегетативных дисфункций сохранялась на протяжении всего периода т</w:t>
      </w:r>
      <w:r>
        <w:rPr>
          <w:sz w:val="28"/>
          <w:szCs w:val="28"/>
        </w:rPr>
        <w:t>е</w:t>
      </w:r>
      <w:r>
        <w:rPr>
          <w:sz w:val="28"/>
          <w:szCs w:val="28"/>
        </w:rPr>
        <w:t>чения органного невроза. Тенденция к миграции СФР между 2-мя и более орга</w:t>
      </w:r>
      <w:r>
        <w:rPr>
          <w:sz w:val="28"/>
          <w:szCs w:val="28"/>
        </w:rPr>
        <w:t>н</w:t>
      </w:r>
      <w:r>
        <w:rPr>
          <w:sz w:val="28"/>
          <w:szCs w:val="28"/>
        </w:rPr>
        <w:t xml:space="preserve">ными системами не регистрировалось (что косвенно подтверждает адекватность использованных в исследовании критериев отбора СДК, СГВ и СРК). </w:t>
      </w:r>
    </w:p>
    <w:p w14:paraId="61B8E44B" w14:textId="77777777" w:rsidR="007F149F" w:rsidRDefault="007F149F">
      <w:pPr>
        <w:widowControl/>
        <w:spacing w:before="0" w:after="0" w:line="360" w:lineRule="auto"/>
        <w:ind w:firstLine="720"/>
        <w:jc w:val="both"/>
        <w:rPr>
          <w:sz w:val="28"/>
          <w:szCs w:val="28"/>
        </w:rPr>
      </w:pPr>
      <w:r>
        <w:rPr>
          <w:sz w:val="28"/>
          <w:szCs w:val="28"/>
        </w:rPr>
        <w:t>Алгические нарушения при органных неврозах также обнаруживают клин</w:t>
      </w:r>
      <w:r>
        <w:rPr>
          <w:sz w:val="28"/>
          <w:szCs w:val="28"/>
        </w:rPr>
        <w:t>и</w:t>
      </w:r>
      <w:r>
        <w:rPr>
          <w:sz w:val="28"/>
          <w:szCs w:val="28"/>
        </w:rPr>
        <w:t>чески значимые отличия в сравнении с соматизированной истерией. У 87% выя</w:t>
      </w:r>
      <w:r>
        <w:rPr>
          <w:sz w:val="28"/>
          <w:szCs w:val="28"/>
        </w:rPr>
        <w:t>в</w:t>
      </w:r>
      <w:r>
        <w:rPr>
          <w:sz w:val="28"/>
          <w:szCs w:val="28"/>
        </w:rPr>
        <w:t>ляются монотонные алгические нарушения, которые не представляется возмо</w:t>
      </w:r>
      <w:r>
        <w:rPr>
          <w:sz w:val="28"/>
          <w:szCs w:val="28"/>
        </w:rPr>
        <w:t>ж</w:t>
      </w:r>
      <w:r>
        <w:rPr>
          <w:sz w:val="28"/>
          <w:szCs w:val="28"/>
        </w:rPr>
        <w:t>ным однозначно дифференцировать (в отличие от истероалгий в первой выборке) от признаков соматической патологии на основании дескриптивных характер</w:t>
      </w:r>
      <w:r>
        <w:rPr>
          <w:sz w:val="28"/>
          <w:szCs w:val="28"/>
        </w:rPr>
        <w:t>и</w:t>
      </w:r>
      <w:r>
        <w:rPr>
          <w:sz w:val="28"/>
          <w:szCs w:val="28"/>
        </w:rPr>
        <w:t>стик. Так, в случаях СДК речь идет о тянущих, сжимающих кардиалгиях в загр</w:t>
      </w:r>
      <w:r>
        <w:rPr>
          <w:sz w:val="28"/>
          <w:szCs w:val="28"/>
        </w:rPr>
        <w:t>у</w:t>
      </w:r>
      <w:r>
        <w:rPr>
          <w:sz w:val="28"/>
          <w:szCs w:val="28"/>
        </w:rPr>
        <w:t>динной области, при СРК – монотонные тянущие либо спастические боли по ходу толстого кишечника, сопряженные с нарушениями дефекации и т.д.</w:t>
      </w:r>
    </w:p>
    <w:p w14:paraId="0D1AEDC9" w14:textId="77777777" w:rsidR="007F149F" w:rsidRDefault="007F149F">
      <w:pPr>
        <w:widowControl/>
        <w:spacing w:before="0" w:after="0" w:line="360" w:lineRule="auto"/>
        <w:ind w:firstLine="720"/>
        <w:jc w:val="both"/>
        <w:rPr>
          <w:sz w:val="28"/>
          <w:szCs w:val="28"/>
        </w:rPr>
      </w:pPr>
      <w:r>
        <w:rPr>
          <w:sz w:val="28"/>
          <w:szCs w:val="28"/>
        </w:rPr>
        <w:t>В отличие от соматизированных истерических расстройств расширение клинической картины СФР при органных неврозах за счет дополнительных нар</w:t>
      </w:r>
      <w:r>
        <w:rPr>
          <w:sz w:val="28"/>
          <w:szCs w:val="28"/>
        </w:rPr>
        <w:t>у</w:t>
      </w:r>
      <w:r>
        <w:rPr>
          <w:sz w:val="28"/>
          <w:szCs w:val="28"/>
        </w:rPr>
        <w:t>шений чувствительности и двигательных функций отмечается лишь в единичных случаях (8% против 56% при соматизированных истерических расстройствах). В то же время у 14% больных с органными неврозами выявляются сенестопатии, которых в выборке пациентов с соматизированной истерией вообще не регистр</w:t>
      </w:r>
      <w:r>
        <w:rPr>
          <w:sz w:val="28"/>
          <w:szCs w:val="28"/>
        </w:rPr>
        <w:t>и</w:t>
      </w:r>
      <w:r>
        <w:rPr>
          <w:sz w:val="28"/>
          <w:szCs w:val="28"/>
        </w:rPr>
        <w:t>ровалось.</w:t>
      </w:r>
    </w:p>
    <w:p w14:paraId="5D20F802" w14:textId="77777777" w:rsidR="007F149F" w:rsidRDefault="007F149F">
      <w:pPr>
        <w:widowControl/>
        <w:spacing w:before="0" w:after="0" w:line="360" w:lineRule="auto"/>
        <w:ind w:firstLine="720"/>
        <w:jc w:val="both"/>
        <w:rPr>
          <w:sz w:val="28"/>
          <w:szCs w:val="28"/>
        </w:rPr>
      </w:pPr>
      <w:r>
        <w:rPr>
          <w:sz w:val="28"/>
          <w:szCs w:val="28"/>
        </w:rPr>
        <w:t>Значительный вклад в формирование соматовегетативных нарушений при органных неврозах (в противоположность соматизированной истерии) вносят как соматическая, так и психическая патология.</w:t>
      </w:r>
    </w:p>
    <w:p w14:paraId="54D74336" w14:textId="77777777" w:rsidR="007F149F" w:rsidRDefault="007F149F">
      <w:pPr>
        <w:widowControl/>
        <w:spacing w:before="0" w:after="0" w:line="360" w:lineRule="auto"/>
        <w:ind w:firstLine="720"/>
        <w:jc w:val="both"/>
        <w:rPr>
          <w:sz w:val="28"/>
          <w:szCs w:val="28"/>
        </w:rPr>
      </w:pPr>
      <w:r>
        <w:rPr>
          <w:sz w:val="28"/>
          <w:szCs w:val="28"/>
        </w:rPr>
        <w:t>Если при соматизированных истерических расстройствах соматическая п</w:t>
      </w:r>
      <w:r>
        <w:rPr>
          <w:sz w:val="28"/>
          <w:szCs w:val="28"/>
        </w:rPr>
        <w:t>а</w:t>
      </w:r>
      <w:r>
        <w:rPr>
          <w:sz w:val="28"/>
          <w:szCs w:val="28"/>
        </w:rPr>
        <w:t>тология минимальна, не выходит за рамки субклинического уровня,  выявляется лишь в единичных случаях и равномерно распределяется по разным органным системам, то при органных неврозах доля пациентов с соматическими наруш</w:t>
      </w:r>
      <w:r>
        <w:rPr>
          <w:sz w:val="28"/>
          <w:szCs w:val="28"/>
        </w:rPr>
        <w:t>е</w:t>
      </w:r>
      <w:r>
        <w:rPr>
          <w:sz w:val="28"/>
          <w:szCs w:val="28"/>
        </w:rPr>
        <w:t>ниями и морфологическими аномалиями значительно возрастает. Число больных с сопутствующей соматической патологией в выборке органных неврозов дост</w:t>
      </w:r>
      <w:r>
        <w:rPr>
          <w:sz w:val="28"/>
          <w:szCs w:val="28"/>
        </w:rPr>
        <w:t>и</w:t>
      </w:r>
      <w:r>
        <w:rPr>
          <w:sz w:val="28"/>
          <w:szCs w:val="28"/>
        </w:rPr>
        <w:t>гает 64%, а частота отдельных морфологических аномалий, таких как пролапс митрального клапана, лимфоидная гиперплазия кишечника (которые в изолир</w:t>
      </w:r>
      <w:r>
        <w:rPr>
          <w:sz w:val="28"/>
          <w:szCs w:val="28"/>
        </w:rPr>
        <w:t>о</w:t>
      </w:r>
      <w:r>
        <w:rPr>
          <w:sz w:val="28"/>
          <w:szCs w:val="28"/>
        </w:rPr>
        <w:t>ванном виде не расцениваются специалистами как признаки патологии) достигает 92%. Этот показатель, в свою очередь, также достоверно превышает соответс</w:t>
      </w:r>
      <w:r>
        <w:rPr>
          <w:sz w:val="28"/>
          <w:szCs w:val="28"/>
        </w:rPr>
        <w:t>т</w:t>
      </w:r>
      <w:r>
        <w:rPr>
          <w:sz w:val="28"/>
          <w:szCs w:val="28"/>
        </w:rPr>
        <w:t>вующее значение у пациентов с соматизированными истерическими расстро</w:t>
      </w:r>
      <w:r>
        <w:rPr>
          <w:sz w:val="28"/>
          <w:szCs w:val="28"/>
        </w:rPr>
        <w:t>й</w:t>
      </w:r>
      <w:r>
        <w:rPr>
          <w:sz w:val="28"/>
          <w:szCs w:val="28"/>
        </w:rPr>
        <w:t xml:space="preserve">ствами – 36%. </w:t>
      </w:r>
    </w:p>
    <w:p w14:paraId="613A4A54" w14:textId="77777777" w:rsidR="007F149F" w:rsidRDefault="007F149F">
      <w:pPr>
        <w:widowControl/>
        <w:spacing w:before="0" w:after="0" w:line="360" w:lineRule="auto"/>
        <w:ind w:firstLine="720"/>
        <w:jc w:val="both"/>
        <w:rPr>
          <w:sz w:val="28"/>
          <w:szCs w:val="28"/>
        </w:rPr>
      </w:pPr>
      <w:r>
        <w:rPr>
          <w:sz w:val="28"/>
          <w:szCs w:val="28"/>
        </w:rPr>
        <w:t>При этом обнаруживается явное смещение пропорции соматической пат</w:t>
      </w:r>
      <w:r>
        <w:rPr>
          <w:sz w:val="28"/>
          <w:szCs w:val="28"/>
        </w:rPr>
        <w:t>о</w:t>
      </w:r>
      <w:r>
        <w:rPr>
          <w:sz w:val="28"/>
          <w:szCs w:val="28"/>
        </w:rPr>
        <w:t>логии и морфологических аномалий в сторону органной системы, функции кот</w:t>
      </w:r>
      <w:r>
        <w:rPr>
          <w:sz w:val="28"/>
          <w:szCs w:val="28"/>
        </w:rPr>
        <w:t>о</w:t>
      </w:r>
      <w:r>
        <w:rPr>
          <w:sz w:val="28"/>
          <w:szCs w:val="28"/>
        </w:rPr>
        <w:t>рой нарушаются в рамках каждого из оцениваемых органных неврозов (подро</w:t>
      </w:r>
      <w:r>
        <w:rPr>
          <w:sz w:val="28"/>
          <w:szCs w:val="28"/>
        </w:rPr>
        <w:t>б</w:t>
      </w:r>
      <w:r>
        <w:rPr>
          <w:sz w:val="28"/>
          <w:szCs w:val="28"/>
        </w:rPr>
        <w:t>ные данные по сопутствующей соматической патологии при органных неврозах представлены в главе “Сравнительный анализ неврозов различных органов: соц</w:t>
      </w:r>
      <w:r>
        <w:rPr>
          <w:sz w:val="28"/>
          <w:szCs w:val="28"/>
        </w:rPr>
        <w:t>и</w:t>
      </w:r>
      <w:r>
        <w:rPr>
          <w:sz w:val="28"/>
          <w:szCs w:val="28"/>
        </w:rPr>
        <w:t>ально-демографическая и клиническая характеристика синдромов гипервентил</w:t>
      </w:r>
      <w:r>
        <w:rPr>
          <w:sz w:val="28"/>
          <w:szCs w:val="28"/>
        </w:rPr>
        <w:t>я</w:t>
      </w:r>
      <w:r>
        <w:rPr>
          <w:sz w:val="28"/>
          <w:szCs w:val="28"/>
        </w:rPr>
        <w:t>ции, Да Коста и раздраженного кишечника”). Так, в случаях СДК значительно возрастает удельный вес пациентов с патологией сердечно-сосудистой системы (33,9%), тогда как частота нарушений в других системах в сумме составляет лишь 18,8%. Аналогичное распределение наблюдается и у пациентов с СГВ (23,8% больных с бронхолегочной патологии против 14,5% с нарушениями в других о</w:t>
      </w:r>
      <w:r>
        <w:rPr>
          <w:sz w:val="28"/>
          <w:szCs w:val="28"/>
        </w:rPr>
        <w:t>р</w:t>
      </w:r>
      <w:r>
        <w:rPr>
          <w:sz w:val="28"/>
          <w:szCs w:val="28"/>
        </w:rPr>
        <w:t>ганах в сумме) и СРК (87,8% больных с патологией ЖКТ против 17,4% с наруш</w:t>
      </w:r>
      <w:r>
        <w:rPr>
          <w:sz w:val="28"/>
          <w:szCs w:val="28"/>
        </w:rPr>
        <w:t>е</w:t>
      </w:r>
      <w:r>
        <w:rPr>
          <w:sz w:val="28"/>
          <w:szCs w:val="28"/>
        </w:rPr>
        <w:t xml:space="preserve">ниями в других органах в сумме). </w:t>
      </w:r>
    </w:p>
    <w:p w14:paraId="14425EF2" w14:textId="77777777" w:rsidR="007F149F" w:rsidRDefault="007F149F">
      <w:pPr>
        <w:widowControl/>
        <w:spacing w:before="0" w:after="0" w:line="360" w:lineRule="auto"/>
        <w:ind w:firstLine="720"/>
        <w:jc w:val="both"/>
        <w:rPr>
          <w:sz w:val="28"/>
          <w:szCs w:val="28"/>
        </w:rPr>
      </w:pPr>
      <w:r>
        <w:rPr>
          <w:sz w:val="28"/>
          <w:szCs w:val="28"/>
        </w:rPr>
        <w:t>Психопатологическая симптоматика в случаях органных неврозов также смещается в сторону клинически очерченных и более тяжелых (в сравнении с конверсионным неврозом) психических расстройств (подробные данные по с</w:t>
      </w:r>
      <w:r>
        <w:rPr>
          <w:sz w:val="28"/>
          <w:szCs w:val="28"/>
        </w:rPr>
        <w:t>о</w:t>
      </w:r>
      <w:r>
        <w:rPr>
          <w:sz w:val="28"/>
          <w:szCs w:val="28"/>
        </w:rPr>
        <w:t>путствующей психической патологии при органных неврозах представлены в гл</w:t>
      </w:r>
      <w:r>
        <w:rPr>
          <w:sz w:val="28"/>
          <w:szCs w:val="28"/>
        </w:rPr>
        <w:t>а</w:t>
      </w:r>
      <w:r>
        <w:rPr>
          <w:sz w:val="28"/>
          <w:szCs w:val="28"/>
        </w:rPr>
        <w:t>ве “Сравнительный анализ неврозов различных органов: социально-демографическая и клиническая характеристика синдромов гипервентиляции, Да Коста и раздраженного кишечника”). У пациентов с органными неврозами выя</w:t>
      </w:r>
      <w:r>
        <w:rPr>
          <w:sz w:val="28"/>
          <w:szCs w:val="28"/>
        </w:rPr>
        <w:t>в</w:t>
      </w:r>
      <w:r>
        <w:rPr>
          <w:sz w:val="28"/>
          <w:szCs w:val="28"/>
        </w:rPr>
        <w:t>ляется широкий спектр нарушений круга пограничных психических расстройств. Наиболее часто выявляются тревожно-фобические расстройства (56,5%), в пе</w:t>
      </w:r>
      <w:r>
        <w:rPr>
          <w:sz w:val="28"/>
          <w:szCs w:val="28"/>
        </w:rPr>
        <w:t>р</w:t>
      </w:r>
      <w:r>
        <w:rPr>
          <w:sz w:val="28"/>
          <w:szCs w:val="28"/>
        </w:rPr>
        <w:t>вую очередь – паническое расстройство, как с агорафобией (20,7%), так и без пр</w:t>
      </w:r>
      <w:r>
        <w:rPr>
          <w:sz w:val="28"/>
          <w:szCs w:val="28"/>
        </w:rPr>
        <w:t>и</w:t>
      </w:r>
      <w:r>
        <w:rPr>
          <w:sz w:val="28"/>
          <w:szCs w:val="28"/>
        </w:rPr>
        <w:t xml:space="preserve">знаков избегающего поведения 25,3%). В 3,4% регистрируется генерализванное тревожное расстройство, еще в 6,2% - социальные фобии. </w:t>
      </w:r>
    </w:p>
    <w:p w14:paraId="51412901" w14:textId="77777777" w:rsidR="007F149F" w:rsidRDefault="007F149F">
      <w:pPr>
        <w:widowControl/>
        <w:spacing w:before="0" w:after="0" w:line="360" w:lineRule="auto"/>
        <w:ind w:firstLine="720"/>
        <w:jc w:val="both"/>
        <w:rPr>
          <w:sz w:val="28"/>
          <w:szCs w:val="28"/>
        </w:rPr>
      </w:pPr>
      <w:r>
        <w:rPr>
          <w:sz w:val="28"/>
          <w:szCs w:val="28"/>
        </w:rPr>
        <w:t>Другие нарушения тревожного круга представлены ипохондрическими ф</w:t>
      </w:r>
      <w:r>
        <w:rPr>
          <w:sz w:val="28"/>
          <w:szCs w:val="28"/>
        </w:rPr>
        <w:t>о</w:t>
      </w:r>
      <w:r>
        <w:rPr>
          <w:sz w:val="28"/>
          <w:szCs w:val="28"/>
        </w:rPr>
        <w:t>биями (29,0%). При этом, в отличие от полиморфных, нестойких и изменчивых по локализации  сходных фобий в группе соматизированных истерических ра</w:t>
      </w:r>
      <w:r>
        <w:rPr>
          <w:sz w:val="28"/>
          <w:szCs w:val="28"/>
        </w:rPr>
        <w:t>с</w:t>
      </w:r>
      <w:r>
        <w:rPr>
          <w:sz w:val="28"/>
          <w:szCs w:val="28"/>
        </w:rPr>
        <w:t>стройств (где их доля также сравнительно высока - 68%), у пациентов с органн</w:t>
      </w:r>
      <w:r>
        <w:rPr>
          <w:sz w:val="28"/>
          <w:szCs w:val="28"/>
        </w:rPr>
        <w:t>ы</w:t>
      </w:r>
      <w:r>
        <w:rPr>
          <w:sz w:val="28"/>
          <w:szCs w:val="28"/>
        </w:rPr>
        <w:t>ми неврозами ипохондрические фобии мономорфны и обнаруживают стойкие связи с доминирующей в рамках каждого из органных неврозов соматовегетати</w:t>
      </w:r>
      <w:r>
        <w:rPr>
          <w:sz w:val="28"/>
          <w:szCs w:val="28"/>
        </w:rPr>
        <w:t>в</w:t>
      </w:r>
      <w:r>
        <w:rPr>
          <w:sz w:val="28"/>
          <w:szCs w:val="28"/>
        </w:rPr>
        <w:t>ной симптоматикой.</w:t>
      </w:r>
    </w:p>
    <w:p w14:paraId="4BCEE2F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Следует также отметить относительно большие доли больных с аффекти</w:t>
      </w:r>
      <w:r>
        <w:rPr>
          <w:rFonts w:ascii="Times New Roman" w:hAnsi="Times New Roman" w:cs="Times New Roman"/>
          <w:sz w:val="28"/>
          <w:szCs w:val="28"/>
        </w:rPr>
        <w:t>в</w:t>
      </w:r>
      <w:r>
        <w:rPr>
          <w:rFonts w:ascii="Times New Roman" w:hAnsi="Times New Roman" w:cs="Times New Roman"/>
          <w:sz w:val="28"/>
          <w:szCs w:val="28"/>
        </w:rPr>
        <w:t>ными расстройствами (27,8% пациентов с депрессивными расстройствами) и в</w:t>
      </w:r>
      <w:r>
        <w:rPr>
          <w:rFonts w:ascii="Times New Roman" w:hAnsi="Times New Roman" w:cs="Times New Roman"/>
          <w:sz w:val="28"/>
          <w:szCs w:val="28"/>
        </w:rPr>
        <w:t>я</w:t>
      </w:r>
      <w:r>
        <w:rPr>
          <w:rFonts w:ascii="Times New Roman" w:hAnsi="Times New Roman" w:cs="Times New Roman"/>
          <w:sz w:val="28"/>
          <w:szCs w:val="28"/>
        </w:rPr>
        <w:t>лотекущей шизофренией (7,7%) – психическая патология, не выявленная в в</w:t>
      </w:r>
      <w:r>
        <w:rPr>
          <w:rFonts w:ascii="Times New Roman" w:hAnsi="Times New Roman" w:cs="Times New Roman"/>
          <w:sz w:val="28"/>
          <w:szCs w:val="28"/>
        </w:rPr>
        <w:t>ы</w:t>
      </w:r>
      <w:r>
        <w:rPr>
          <w:rFonts w:ascii="Times New Roman" w:hAnsi="Times New Roman" w:cs="Times New Roman"/>
          <w:sz w:val="28"/>
          <w:szCs w:val="28"/>
        </w:rPr>
        <w:t xml:space="preserve">борке соматизированных истерических расстройств. </w:t>
      </w:r>
    </w:p>
    <w:p w14:paraId="5AE59171" w14:textId="77777777" w:rsidR="007F149F" w:rsidRDefault="007F149F">
      <w:pPr>
        <w:widowControl/>
        <w:spacing w:before="0" w:after="0" w:line="360" w:lineRule="auto"/>
        <w:ind w:firstLine="720"/>
        <w:jc w:val="both"/>
        <w:rPr>
          <w:sz w:val="28"/>
          <w:szCs w:val="28"/>
        </w:rPr>
      </w:pPr>
      <w:r>
        <w:rPr>
          <w:sz w:val="28"/>
          <w:szCs w:val="28"/>
        </w:rPr>
        <w:t>Оценка личностных расстройств выявляет иные пропорции: доля констит</w:t>
      </w:r>
      <w:r>
        <w:rPr>
          <w:sz w:val="28"/>
          <w:szCs w:val="28"/>
        </w:rPr>
        <w:t>у</w:t>
      </w:r>
      <w:r>
        <w:rPr>
          <w:sz w:val="28"/>
          <w:szCs w:val="28"/>
        </w:rPr>
        <w:t>циональных аномалий истерического круга составляет лишь 28% (против 69% в первой выборке). В то же время возрастает процент пациентов с шизоидным и тревожными (ананкастное, избегающее, зависимое) личностными расстройствами – 24% и 32% (против 0% и 11% при соматизированных истерических расстро</w:t>
      </w:r>
      <w:r>
        <w:rPr>
          <w:sz w:val="28"/>
          <w:szCs w:val="28"/>
        </w:rPr>
        <w:t>й</w:t>
      </w:r>
      <w:r>
        <w:rPr>
          <w:sz w:val="28"/>
          <w:szCs w:val="28"/>
        </w:rPr>
        <w:t xml:space="preserve">ствах). </w:t>
      </w:r>
    </w:p>
    <w:p w14:paraId="34097DFC" w14:textId="77777777" w:rsidR="007F149F" w:rsidRDefault="007F149F">
      <w:pPr>
        <w:widowControl/>
        <w:spacing w:before="0" w:after="0" w:line="360" w:lineRule="auto"/>
        <w:ind w:firstLine="720"/>
        <w:jc w:val="both"/>
        <w:rPr>
          <w:sz w:val="28"/>
          <w:szCs w:val="28"/>
        </w:rPr>
      </w:pPr>
      <w:r>
        <w:rPr>
          <w:sz w:val="28"/>
          <w:szCs w:val="28"/>
        </w:rPr>
        <w:t>В качестве клинической иллюстрации приводится следующая история б</w:t>
      </w:r>
      <w:r>
        <w:rPr>
          <w:sz w:val="28"/>
          <w:szCs w:val="28"/>
        </w:rPr>
        <w:t>о</w:t>
      </w:r>
      <w:r>
        <w:rPr>
          <w:sz w:val="28"/>
          <w:szCs w:val="28"/>
        </w:rPr>
        <w:t>лезни (в целях наибольшей сопоставимости с ранее рассмотренным примером с</w:t>
      </w:r>
      <w:r>
        <w:rPr>
          <w:sz w:val="28"/>
          <w:szCs w:val="28"/>
        </w:rPr>
        <w:t>о</w:t>
      </w:r>
      <w:r>
        <w:rPr>
          <w:sz w:val="28"/>
          <w:szCs w:val="28"/>
        </w:rPr>
        <w:t>матизированных истерических расстройств в нижеследующем наблюдении также доминируют функциональные нарушения толстого кишечника).</w:t>
      </w:r>
    </w:p>
    <w:p w14:paraId="6B32EF88" w14:textId="77777777" w:rsidR="007F149F" w:rsidRDefault="007F149F">
      <w:pPr>
        <w:widowControl/>
        <w:spacing w:before="0" w:after="0" w:line="360" w:lineRule="auto"/>
        <w:ind w:firstLine="720"/>
        <w:jc w:val="both"/>
        <w:rPr>
          <w:sz w:val="28"/>
          <w:szCs w:val="28"/>
        </w:rPr>
      </w:pPr>
    </w:p>
    <w:p w14:paraId="1C1C1D15" w14:textId="77777777" w:rsidR="007F149F" w:rsidRDefault="007F149F">
      <w:pPr>
        <w:widowControl/>
        <w:spacing w:before="0" w:after="0" w:line="360" w:lineRule="auto"/>
        <w:ind w:firstLine="720"/>
        <w:jc w:val="both"/>
        <w:rPr>
          <w:sz w:val="28"/>
          <w:szCs w:val="28"/>
        </w:rPr>
      </w:pPr>
      <w:r>
        <w:rPr>
          <w:sz w:val="28"/>
          <w:szCs w:val="28"/>
        </w:rPr>
        <w:t>Больная М., 21 г. Студентка МГУ, 5 курс</w:t>
      </w:r>
    </w:p>
    <w:p w14:paraId="7D947F06" w14:textId="77777777" w:rsidR="007F149F" w:rsidRDefault="007F149F">
      <w:pPr>
        <w:widowControl/>
        <w:spacing w:before="0" w:after="0" w:line="360" w:lineRule="auto"/>
        <w:ind w:firstLine="720"/>
        <w:jc w:val="both"/>
        <w:rPr>
          <w:sz w:val="28"/>
          <w:szCs w:val="28"/>
        </w:rPr>
      </w:pPr>
      <w:r>
        <w:rPr>
          <w:sz w:val="28"/>
          <w:szCs w:val="28"/>
        </w:rPr>
        <w:t xml:space="preserve">Наследственность манифестными психозами не отягощена. </w:t>
      </w:r>
    </w:p>
    <w:p w14:paraId="44DA0590" w14:textId="77777777" w:rsidR="007F149F" w:rsidRDefault="007F149F">
      <w:pPr>
        <w:widowControl/>
        <w:spacing w:before="0" w:after="0" w:line="360" w:lineRule="auto"/>
        <w:ind w:firstLine="720"/>
        <w:jc w:val="both"/>
        <w:rPr>
          <w:sz w:val="28"/>
          <w:szCs w:val="28"/>
        </w:rPr>
      </w:pPr>
      <w:r>
        <w:rPr>
          <w:sz w:val="28"/>
          <w:szCs w:val="28"/>
        </w:rPr>
        <w:t>Мать больной 53 года, бухгалтер. Малообщительная, замкнутая, легко р</w:t>
      </w:r>
      <w:r>
        <w:rPr>
          <w:sz w:val="28"/>
          <w:szCs w:val="28"/>
        </w:rPr>
        <w:t>а</w:t>
      </w:r>
      <w:r>
        <w:rPr>
          <w:sz w:val="28"/>
          <w:szCs w:val="28"/>
        </w:rPr>
        <w:t>нимая, впечатлительная. Работает в научно-исследовательском институте. На службе исполнительная, добросовестная, пунктуальная.</w:t>
      </w:r>
    </w:p>
    <w:p w14:paraId="7B142CDE" w14:textId="77777777" w:rsidR="007F149F" w:rsidRDefault="007F149F">
      <w:pPr>
        <w:widowControl/>
        <w:spacing w:before="0" w:after="0" w:line="360" w:lineRule="auto"/>
        <w:ind w:firstLine="720"/>
        <w:jc w:val="both"/>
        <w:rPr>
          <w:sz w:val="28"/>
          <w:szCs w:val="28"/>
        </w:rPr>
      </w:pPr>
      <w:r>
        <w:rPr>
          <w:sz w:val="28"/>
          <w:szCs w:val="28"/>
        </w:rPr>
        <w:t>Отец, 55 лет, инженер-физик. Общительный, активный, всегда на подъеме. Большая часть времени проходит на работе. Одержим исследованиями в лабор</w:t>
      </w:r>
      <w:r>
        <w:rPr>
          <w:sz w:val="28"/>
          <w:szCs w:val="28"/>
        </w:rPr>
        <w:t>а</w:t>
      </w:r>
      <w:r>
        <w:rPr>
          <w:sz w:val="28"/>
          <w:szCs w:val="28"/>
        </w:rPr>
        <w:t>тории, трудится не ради карьеры.</w:t>
      </w:r>
    </w:p>
    <w:p w14:paraId="500A2C65" w14:textId="77777777" w:rsidR="007F149F" w:rsidRDefault="007F149F">
      <w:pPr>
        <w:widowControl/>
        <w:spacing w:before="0" w:after="0" w:line="360" w:lineRule="auto"/>
        <w:ind w:firstLine="720"/>
        <w:jc w:val="both"/>
        <w:rPr>
          <w:sz w:val="28"/>
          <w:szCs w:val="28"/>
        </w:rPr>
      </w:pPr>
      <w:r>
        <w:rPr>
          <w:sz w:val="28"/>
          <w:szCs w:val="28"/>
        </w:rPr>
        <w:t>Пробанд. Родилась от нормально протекавшей беременности, в срочных родах. Раннее развитие своевременное. С детства отличалась робостью и стесн</w:t>
      </w:r>
      <w:r>
        <w:rPr>
          <w:sz w:val="28"/>
          <w:szCs w:val="28"/>
        </w:rPr>
        <w:t>и</w:t>
      </w:r>
      <w:r>
        <w:rPr>
          <w:sz w:val="28"/>
          <w:szCs w:val="28"/>
        </w:rPr>
        <w:t>тельностью. Уже воспитатели детского сада отмечали неуверенность, склонность избегать шумных игр. Беспрекословно соблюдала установленные правила пов</w:t>
      </w:r>
      <w:r>
        <w:rPr>
          <w:sz w:val="28"/>
          <w:szCs w:val="28"/>
        </w:rPr>
        <w:t>е</w:t>
      </w:r>
      <w:r>
        <w:rPr>
          <w:sz w:val="28"/>
          <w:szCs w:val="28"/>
        </w:rPr>
        <w:t>дения. Не умела постоять за себя, дать отпор обидчику, в слезах отходила в ст</w:t>
      </w:r>
      <w:r>
        <w:rPr>
          <w:sz w:val="28"/>
          <w:szCs w:val="28"/>
        </w:rPr>
        <w:t>о</w:t>
      </w:r>
      <w:r>
        <w:rPr>
          <w:sz w:val="28"/>
          <w:szCs w:val="28"/>
        </w:rPr>
        <w:t>рону, легко уступала собственные игрушки. Боялась темноты, в полумраке комн</w:t>
      </w:r>
      <w:r>
        <w:rPr>
          <w:sz w:val="28"/>
          <w:szCs w:val="28"/>
        </w:rPr>
        <w:t>а</w:t>
      </w:r>
      <w:r>
        <w:rPr>
          <w:sz w:val="28"/>
          <w:szCs w:val="28"/>
        </w:rPr>
        <w:t>ты воображение рисовало устрашающие персонажи из знакомых сказок. До по</w:t>
      </w:r>
      <w:r>
        <w:rPr>
          <w:sz w:val="28"/>
          <w:szCs w:val="28"/>
        </w:rPr>
        <w:t>д</w:t>
      </w:r>
      <w:r>
        <w:rPr>
          <w:sz w:val="28"/>
          <w:szCs w:val="28"/>
        </w:rPr>
        <w:t>росткового возраста засыпала при свете или в присутствии родителей. В школ</w:t>
      </w:r>
      <w:r>
        <w:rPr>
          <w:sz w:val="28"/>
          <w:szCs w:val="28"/>
        </w:rPr>
        <w:t>ь</w:t>
      </w:r>
      <w:r>
        <w:rPr>
          <w:sz w:val="28"/>
          <w:szCs w:val="28"/>
        </w:rPr>
        <w:t>ные годы, особенно с 12-13 лет, неуверенность в общении и стеснительность з</w:t>
      </w:r>
      <w:r>
        <w:rPr>
          <w:sz w:val="28"/>
          <w:szCs w:val="28"/>
        </w:rPr>
        <w:t>а</w:t>
      </w:r>
      <w:r>
        <w:rPr>
          <w:sz w:val="28"/>
          <w:szCs w:val="28"/>
        </w:rPr>
        <w:t>метно усилились. Больше всего опасалась предстать перед одноклассниками в н</w:t>
      </w:r>
      <w:r>
        <w:rPr>
          <w:sz w:val="28"/>
          <w:szCs w:val="28"/>
        </w:rPr>
        <w:t>е</w:t>
      </w:r>
      <w:r>
        <w:rPr>
          <w:sz w:val="28"/>
          <w:szCs w:val="28"/>
        </w:rPr>
        <w:t>приглядном свете, прослыть “глупой” и “отстающей”. В наибольшей степени тр</w:t>
      </w:r>
      <w:r>
        <w:rPr>
          <w:sz w:val="28"/>
          <w:szCs w:val="28"/>
        </w:rPr>
        <w:t>е</w:t>
      </w:r>
      <w:r>
        <w:rPr>
          <w:sz w:val="28"/>
          <w:szCs w:val="28"/>
        </w:rPr>
        <w:t>вожность проявлялась во время ответов у доски и в других ситуациях, когда ок</w:t>
      </w:r>
      <w:r>
        <w:rPr>
          <w:sz w:val="28"/>
          <w:szCs w:val="28"/>
        </w:rPr>
        <w:t>а</w:t>
      </w:r>
      <w:r>
        <w:rPr>
          <w:sz w:val="28"/>
          <w:szCs w:val="28"/>
        </w:rPr>
        <w:t>зывалась в центре внимания. При вызове для ответа по домашнему заданию и</w:t>
      </w:r>
      <w:r>
        <w:rPr>
          <w:sz w:val="28"/>
          <w:szCs w:val="28"/>
        </w:rPr>
        <w:t>с</w:t>
      </w:r>
      <w:r>
        <w:rPr>
          <w:sz w:val="28"/>
          <w:szCs w:val="28"/>
        </w:rPr>
        <w:t>пытывала сильное волнение, чувство внутреннего напряжения, оказывалась в н</w:t>
      </w:r>
      <w:r>
        <w:rPr>
          <w:sz w:val="28"/>
          <w:szCs w:val="28"/>
        </w:rPr>
        <w:t>е</w:t>
      </w:r>
      <w:r>
        <w:rPr>
          <w:sz w:val="28"/>
          <w:szCs w:val="28"/>
        </w:rPr>
        <w:t>котором оцепенении, растерянности, с трудом могла сосредоточиться, сформул</w:t>
      </w:r>
      <w:r>
        <w:rPr>
          <w:sz w:val="28"/>
          <w:szCs w:val="28"/>
        </w:rPr>
        <w:t>и</w:t>
      </w:r>
      <w:r>
        <w:rPr>
          <w:sz w:val="28"/>
          <w:szCs w:val="28"/>
        </w:rPr>
        <w:t>ровать фразу, либо вспомнить хорошо заученный материал. Возникало ощущение “кома” в горле, менялся голос, который становился “низким и сиплым”. Эпизод</w:t>
      </w:r>
      <w:r>
        <w:rPr>
          <w:sz w:val="28"/>
          <w:szCs w:val="28"/>
        </w:rPr>
        <w:t>и</w:t>
      </w:r>
      <w:r>
        <w:rPr>
          <w:sz w:val="28"/>
          <w:szCs w:val="28"/>
        </w:rPr>
        <w:t>чески тревога была настолько выраженной, что избегала выходить к доске, н</w:t>
      </w:r>
      <w:r>
        <w:rPr>
          <w:sz w:val="28"/>
          <w:szCs w:val="28"/>
        </w:rPr>
        <w:t>е</w:t>
      </w:r>
      <w:r>
        <w:rPr>
          <w:sz w:val="28"/>
          <w:szCs w:val="28"/>
        </w:rPr>
        <w:t>смотря на хорошее знание предмета, заявляла, что не готова. Причем чувство бе</w:t>
      </w:r>
      <w:r>
        <w:rPr>
          <w:sz w:val="28"/>
          <w:szCs w:val="28"/>
        </w:rPr>
        <w:t>с</w:t>
      </w:r>
      <w:r>
        <w:rPr>
          <w:sz w:val="28"/>
          <w:szCs w:val="28"/>
        </w:rPr>
        <w:t>покойства начинало нарастать уже накануне – не могла отвлечься от учебников для отдыха, могла засиживаться допоздна, “пропадал” сон, на утро отказывалась от завтрака, испытывала чувство тошноты, дискомфорт и напряжение в эпигас</w:t>
      </w:r>
      <w:r>
        <w:rPr>
          <w:sz w:val="28"/>
          <w:szCs w:val="28"/>
        </w:rPr>
        <w:t>т</w:t>
      </w:r>
      <w:r>
        <w:rPr>
          <w:sz w:val="28"/>
          <w:szCs w:val="28"/>
        </w:rPr>
        <w:t>рии, становилась раздражительной, эпизодически на высоте тревоги возникали многократные позывы на дефекацию. Сходные состояния возникали и при пос</w:t>
      </w:r>
      <w:r>
        <w:rPr>
          <w:sz w:val="28"/>
          <w:szCs w:val="28"/>
        </w:rPr>
        <w:t>е</w:t>
      </w:r>
      <w:r>
        <w:rPr>
          <w:sz w:val="28"/>
          <w:szCs w:val="28"/>
        </w:rPr>
        <w:t>щении общественных мест с большим количеством незнакомых людей, в мал</w:t>
      </w:r>
      <w:r>
        <w:rPr>
          <w:sz w:val="28"/>
          <w:szCs w:val="28"/>
        </w:rPr>
        <w:t>о</w:t>
      </w:r>
      <w:r>
        <w:rPr>
          <w:sz w:val="28"/>
          <w:szCs w:val="28"/>
        </w:rPr>
        <w:t>знакомой компании и также сопровождались дискомфортом в эпигастрии, спа</w:t>
      </w:r>
      <w:r>
        <w:rPr>
          <w:sz w:val="28"/>
          <w:szCs w:val="28"/>
        </w:rPr>
        <w:t>з</w:t>
      </w:r>
      <w:r>
        <w:rPr>
          <w:sz w:val="28"/>
          <w:szCs w:val="28"/>
        </w:rPr>
        <w:t>матическими болями в области желудка, чувством тяжести внизу живота, остр</w:t>
      </w:r>
      <w:r>
        <w:rPr>
          <w:sz w:val="28"/>
          <w:szCs w:val="28"/>
        </w:rPr>
        <w:t>ы</w:t>
      </w:r>
      <w:r>
        <w:rPr>
          <w:sz w:val="28"/>
          <w:szCs w:val="28"/>
        </w:rPr>
        <w:t>ми позывами на дефекацию.</w:t>
      </w:r>
    </w:p>
    <w:p w14:paraId="31560053" w14:textId="77777777" w:rsidR="007F149F" w:rsidRDefault="007F149F">
      <w:pPr>
        <w:widowControl/>
        <w:spacing w:before="0" w:after="0" w:line="360" w:lineRule="auto"/>
        <w:ind w:firstLine="720"/>
        <w:jc w:val="both"/>
        <w:rPr>
          <w:sz w:val="28"/>
          <w:szCs w:val="28"/>
        </w:rPr>
      </w:pPr>
      <w:r>
        <w:rPr>
          <w:sz w:val="28"/>
          <w:szCs w:val="28"/>
        </w:rPr>
        <w:t>С окружающими поддерживала формальные отношения, робела, боялась подойти с вопросом или просьбой. Комфортно чувствовала себя только в комп</w:t>
      </w:r>
      <w:r>
        <w:rPr>
          <w:sz w:val="28"/>
          <w:szCs w:val="28"/>
        </w:rPr>
        <w:t>а</w:t>
      </w:r>
      <w:r>
        <w:rPr>
          <w:sz w:val="28"/>
          <w:szCs w:val="28"/>
        </w:rPr>
        <w:t>нии 2 близких подруг, с которыми поддерживала близкие и доверительные отн</w:t>
      </w:r>
      <w:r>
        <w:rPr>
          <w:sz w:val="28"/>
          <w:szCs w:val="28"/>
        </w:rPr>
        <w:t>о</w:t>
      </w:r>
      <w:r>
        <w:rPr>
          <w:sz w:val="28"/>
          <w:szCs w:val="28"/>
        </w:rPr>
        <w:t>шения. Завидовала их раскованности, уверенности в себе, умению свободно чу</w:t>
      </w:r>
      <w:r>
        <w:rPr>
          <w:sz w:val="28"/>
          <w:szCs w:val="28"/>
        </w:rPr>
        <w:t>в</w:t>
      </w:r>
      <w:r>
        <w:rPr>
          <w:sz w:val="28"/>
          <w:szCs w:val="28"/>
        </w:rPr>
        <w:t>ствовать себя в любой компании. Предпочитала занимать позицию ведомого. Не решаясь сделать этого самостоятельно, вместе с подругами охотно посещала в</w:t>
      </w:r>
      <w:r>
        <w:rPr>
          <w:sz w:val="28"/>
          <w:szCs w:val="28"/>
        </w:rPr>
        <w:t>е</w:t>
      </w:r>
      <w:r>
        <w:rPr>
          <w:sz w:val="28"/>
          <w:szCs w:val="28"/>
        </w:rPr>
        <w:t>черинки или дискотеки. При первых же признаках внимания со стороны молодых людей терялась, комкала разговор, даже если собеседник вызывал симпатию и желание продолжить общение. Воспринимая себя недостаточно красивой и пр</w:t>
      </w:r>
      <w:r>
        <w:rPr>
          <w:sz w:val="28"/>
          <w:szCs w:val="28"/>
        </w:rPr>
        <w:t>и</w:t>
      </w:r>
      <w:r>
        <w:rPr>
          <w:sz w:val="28"/>
          <w:szCs w:val="28"/>
        </w:rPr>
        <w:t>влекательной, пессимистично оценивала свои перспективы в подобных ситуац</w:t>
      </w:r>
      <w:r>
        <w:rPr>
          <w:sz w:val="28"/>
          <w:szCs w:val="28"/>
        </w:rPr>
        <w:t>и</w:t>
      </w:r>
      <w:r>
        <w:rPr>
          <w:sz w:val="28"/>
          <w:szCs w:val="28"/>
        </w:rPr>
        <w:t>ях, считала, что в результате только вызовет насмешку, поведет себя неестестве</w:t>
      </w:r>
      <w:r>
        <w:rPr>
          <w:sz w:val="28"/>
          <w:szCs w:val="28"/>
        </w:rPr>
        <w:t>н</w:t>
      </w:r>
      <w:r>
        <w:rPr>
          <w:sz w:val="28"/>
          <w:szCs w:val="28"/>
        </w:rPr>
        <w:t>но и нелепо. Хотя в последствии полностью отдавала себе отчет в необоснованн</w:t>
      </w:r>
      <w:r>
        <w:rPr>
          <w:sz w:val="28"/>
          <w:szCs w:val="28"/>
        </w:rPr>
        <w:t>о</w:t>
      </w:r>
      <w:r>
        <w:rPr>
          <w:sz w:val="28"/>
          <w:szCs w:val="28"/>
        </w:rPr>
        <w:t>сти подобных опасения, возникавшая при общении с молодыми людьми тревога была настолько выраженной, что старалась как можно быстрее прервать беседу с поклонником и отойти в сторону. Стеснялась приглашать гостей из-за конфлик</w:t>
      </w:r>
      <w:r>
        <w:rPr>
          <w:sz w:val="28"/>
          <w:szCs w:val="28"/>
        </w:rPr>
        <w:t>т</w:t>
      </w:r>
      <w:r>
        <w:rPr>
          <w:sz w:val="28"/>
          <w:szCs w:val="28"/>
        </w:rPr>
        <w:t>ного характера матери. После нескольких шумных семейных ссор в присутствии подруг переехала в общежитие, где и живет в настоящее время.</w:t>
      </w:r>
    </w:p>
    <w:p w14:paraId="4B573DA1" w14:textId="77777777" w:rsidR="007F149F" w:rsidRDefault="007F149F">
      <w:pPr>
        <w:widowControl/>
        <w:spacing w:before="0" w:after="0" w:line="360" w:lineRule="auto"/>
        <w:ind w:firstLine="720"/>
        <w:jc w:val="both"/>
        <w:rPr>
          <w:sz w:val="28"/>
          <w:szCs w:val="28"/>
        </w:rPr>
      </w:pPr>
      <w:r>
        <w:rPr>
          <w:sz w:val="28"/>
          <w:szCs w:val="28"/>
        </w:rPr>
        <w:t>Училась прилежно, была усидчивой. Материал усваивала с трудом, в ос</w:t>
      </w:r>
      <w:r>
        <w:rPr>
          <w:sz w:val="28"/>
          <w:szCs w:val="28"/>
        </w:rPr>
        <w:t>о</w:t>
      </w:r>
      <w:r>
        <w:rPr>
          <w:sz w:val="28"/>
          <w:szCs w:val="28"/>
        </w:rPr>
        <w:t>бенности точные науки, поэтому подолгу засиживалась над приготовлением д</w:t>
      </w:r>
      <w:r>
        <w:rPr>
          <w:sz w:val="28"/>
          <w:szCs w:val="28"/>
        </w:rPr>
        <w:t>о</w:t>
      </w:r>
      <w:r>
        <w:rPr>
          <w:sz w:val="28"/>
          <w:szCs w:val="28"/>
        </w:rPr>
        <w:t>машних заданий, как правило, “зубрила” формулы, не понимая их смысла. Не д</w:t>
      </w:r>
      <w:r>
        <w:rPr>
          <w:sz w:val="28"/>
          <w:szCs w:val="28"/>
        </w:rPr>
        <w:t>о</w:t>
      </w:r>
      <w:r>
        <w:rPr>
          <w:sz w:val="28"/>
          <w:szCs w:val="28"/>
        </w:rPr>
        <w:t>пускала и мысли о том, что может придти на занятие неподготовленной. Любила порядок в делах, все заранее планировала, упрямо, не считаясь с затратами сил и времени, добивалась выполнения заранее намеченного. Так, после первой неуда</w:t>
      </w:r>
      <w:r>
        <w:rPr>
          <w:sz w:val="28"/>
          <w:szCs w:val="28"/>
        </w:rPr>
        <w:t>ч</w:t>
      </w:r>
      <w:r>
        <w:rPr>
          <w:sz w:val="28"/>
          <w:szCs w:val="28"/>
        </w:rPr>
        <w:t>ной попытки поступления в МГУ выделила весь следующий год на подготовку к вступительным экзаменам. Составила распорядок дня для планового распредел</w:t>
      </w:r>
      <w:r>
        <w:rPr>
          <w:sz w:val="28"/>
          <w:szCs w:val="28"/>
        </w:rPr>
        <w:t>е</w:t>
      </w:r>
      <w:r>
        <w:rPr>
          <w:sz w:val="28"/>
          <w:szCs w:val="28"/>
        </w:rPr>
        <w:t>ния нагрузки, в мыслях отрабатывала стереотипы поведения во время вступ</w:t>
      </w:r>
      <w:r>
        <w:rPr>
          <w:sz w:val="28"/>
          <w:szCs w:val="28"/>
        </w:rPr>
        <w:t>и</w:t>
      </w:r>
      <w:r>
        <w:rPr>
          <w:sz w:val="28"/>
          <w:szCs w:val="28"/>
        </w:rPr>
        <w:t>тельных экзаменов. Проявив упорство и целеустремленность, успешно поступила в МГУ. В Университете учится средне, затрачивая все свободное время на подг</w:t>
      </w:r>
      <w:r>
        <w:rPr>
          <w:sz w:val="28"/>
          <w:szCs w:val="28"/>
        </w:rPr>
        <w:t>о</w:t>
      </w:r>
      <w:r>
        <w:rPr>
          <w:sz w:val="28"/>
          <w:szCs w:val="28"/>
        </w:rPr>
        <w:t xml:space="preserve">товку к занятиям, при этом не оставляет идеи поступить в аспирантуру, планирует остаться на кафедре. </w:t>
      </w:r>
    </w:p>
    <w:p w14:paraId="6CE41C48" w14:textId="77777777" w:rsidR="007F149F" w:rsidRDefault="007F149F">
      <w:pPr>
        <w:widowControl/>
        <w:spacing w:before="0" w:after="0" w:line="360" w:lineRule="auto"/>
        <w:ind w:firstLine="720"/>
        <w:jc w:val="both"/>
        <w:rPr>
          <w:sz w:val="28"/>
          <w:szCs w:val="28"/>
        </w:rPr>
      </w:pPr>
      <w:r>
        <w:rPr>
          <w:sz w:val="28"/>
          <w:szCs w:val="28"/>
        </w:rPr>
        <w:t>Заболела в 20 лет, когда без видимой причины в вагоне метрополитена во</w:t>
      </w:r>
      <w:r>
        <w:rPr>
          <w:sz w:val="28"/>
          <w:szCs w:val="28"/>
        </w:rPr>
        <w:t>з</w:t>
      </w:r>
      <w:r>
        <w:rPr>
          <w:sz w:val="28"/>
          <w:szCs w:val="28"/>
        </w:rPr>
        <w:t>ник острый приступ болей в животе, сопровождавшийся чувством тяжести и вздутия внизу живота, резкими и внезапными позывами на дефекацию. Неприя</w:t>
      </w:r>
      <w:r>
        <w:rPr>
          <w:sz w:val="28"/>
          <w:szCs w:val="28"/>
        </w:rPr>
        <w:t>т</w:t>
      </w:r>
      <w:r>
        <w:rPr>
          <w:sz w:val="28"/>
          <w:szCs w:val="28"/>
        </w:rPr>
        <w:t>ные ощущения в области живота сопровождались выраженной тревогой, страхом, что не сможет удержать газы, произойдет непроизвольная дефекация. Украдкой следила за окружающими, опасаясь, что они услышат “урчание” в животе. В п</w:t>
      </w:r>
      <w:r>
        <w:rPr>
          <w:sz w:val="28"/>
          <w:szCs w:val="28"/>
        </w:rPr>
        <w:t>а</w:t>
      </w:r>
      <w:r>
        <w:rPr>
          <w:sz w:val="28"/>
          <w:szCs w:val="28"/>
        </w:rPr>
        <w:t>нике выбежала из вагона на ближайшей остановке, испытала облегчение лишь спустя 20-30 минут после посещения туалета. Сходные приступы страха с тягос</w:t>
      </w:r>
      <w:r>
        <w:rPr>
          <w:sz w:val="28"/>
          <w:szCs w:val="28"/>
        </w:rPr>
        <w:t>т</w:t>
      </w:r>
      <w:r>
        <w:rPr>
          <w:sz w:val="28"/>
          <w:szCs w:val="28"/>
        </w:rPr>
        <w:t>ными ощущениями в области живота и позывами на дефекацию в течение сл</w:t>
      </w:r>
      <w:r>
        <w:rPr>
          <w:sz w:val="28"/>
          <w:szCs w:val="28"/>
        </w:rPr>
        <w:t>е</w:t>
      </w:r>
      <w:r>
        <w:rPr>
          <w:sz w:val="28"/>
          <w:szCs w:val="28"/>
        </w:rPr>
        <w:t>дующих 6 месяцев повторялись сравнительно редко, 1-2 раза в месяц. Однако уже после первого приступа категорически отказалась от метрополитена, пользов</w:t>
      </w:r>
      <w:r>
        <w:rPr>
          <w:sz w:val="28"/>
          <w:szCs w:val="28"/>
        </w:rPr>
        <w:t>а</w:t>
      </w:r>
      <w:r>
        <w:rPr>
          <w:sz w:val="28"/>
          <w:szCs w:val="28"/>
        </w:rPr>
        <w:t>лась исключительно наземным транспортом. Подробно изучила карту Москвы, определила для себя оптимальные маршруты и места пересадок, ориентируясь на расположение общественных туалетов. При этом ощущения дискомфорта в жив</w:t>
      </w:r>
      <w:r>
        <w:rPr>
          <w:sz w:val="28"/>
          <w:szCs w:val="28"/>
        </w:rPr>
        <w:t>о</w:t>
      </w:r>
      <w:r>
        <w:rPr>
          <w:sz w:val="28"/>
          <w:szCs w:val="28"/>
        </w:rPr>
        <w:t>те, переполнения и “переливания” в кишечнике, тянущей боли, которые и ранее испытывала при сильных волнениях, стали возникать регулярно, при каждом в</w:t>
      </w:r>
      <w:r>
        <w:rPr>
          <w:sz w:val="28"/>
          <w:szCs w:val="28"/>
        </w:rPr>
        <w:t>ы</w:t>
      </w:r>
      <w:r>
        <w:rPr>
          <w:sz w:val="28"/>
          <w:szCs w:val="28"/>
        </w:rPr>
        <w:t>ходе на улицу, что зачастую заставляло возвращаться домой, а в последствии ст</w:t>
      </w:r>
      <w:r>
        <w:rPr>
          <w:sz w:val="28"/>
          <w:szCs w:val="28"/>
        </w:rPr>
        <w:t>а</w:t>
      </w:r>
      <w:r>
        <w:rPr>
          <w:sz w:val="28"/>
          <w:szCs w:val="28"/>
        </w:rPr>
        <w:t>ло причиной многократных посещений туалета перед каждым выходом на улицу.  Состояние ухудшилось за неделю до госпитализации, когда без видимой причины усилились и участились (стали возникать ежедневно, по 1-2 раза) приступы болей в животе с многократными позывами на дефекацию, явлениями метеоризма. Оп</w:t>
      </w:r>
      <w:r>
        <w:rPr>
          <w:sz w:val="28"/>
          <w:szCs w:val="28"/>
        </w:rPr>
        <w:t>а</w:t>
      </w:r>
      <w:r>
        <w:rPr>
          <w:sz w:val="28"/>
          <w:szCs w:val="28"/>
        </w:rPr>
        <w:t>саясь развития приступов по пути в Университет и во время занятий, не выходила из дома. Была госпитализирована в отделение заболеваний кишечника клиники им. В.Х. Василенко.</w:t>
      </w:r>
    </w:p>
    <w:p w14:paraId="061DEB59" w14:textId="77777777" w:rsidR="007F149F" w:rsidRDefault="007F149F">
      <w:pPr>
        <w:widowControl/>
        <w:spacing w:before="0" w:after="0" w:line="360" w:lineRule="auto"/>
        <w:ind w:firstLine="720"/>
        <w:jc w:val="both"/>
        <w:rPr>
          <w:sz w:val="28"/>
          <w:szCs w:val="28"/>
        </w:rPr>
      </w:pPr>
      <w:r>
        <w:rPr>
          <w:sz w:val="28"/>
          <w:szCs w:val="28"/>
        </w:rPr>
        <w:t>Психическое состояние.</w:t>
      </w:r>
    </w:p>
    <w:p w14:paraId="44DA6C1B" w14:textId="77777777" w:rsidR="007F149F" w:rsidRDefault="007F149F">
      <w:pPr>
        <w:widowControl/>
        <w:spacing w:before="0" w:after="0" w:line="360" w:lineRule="auto"/>
        <w:ind w:firstLine="720"/>
        <w:jc w:val="both"/>
        <w:rPr>
          <w:sz w:val="28"/>
          <w:szCs w:val="28"/>
        </w:rPr>
      </w:pPr>
      <w:r>
        <w:rPr>
          <w:sz w:val="28"/>
          <w:szCs w:val="28"/>
        </w:rPr>
        <w:t>Выглядит моложе своего возраста. Одета аккуратно, непритязательно, ко</w:t>
      </w:r>
      <w:r>
        <w:rPr>
          <w:sz w:val="28"/>
          <w:szCs w:val="28"/>
        </w:rPr>
        <w:t>с</w:t>
      </w:r>
      <w:r>
        <w:rPr>
          <w:sz w:val="28"/>
          <w:szCs w:val="28"/>
        </w:rPr>
        <w:t>метикой не пользуется. Сидит в скованной позе, постоянно потирая ладони, з</w:t>
      </w:r>
      <w:r>
        <w:rPr>
          <w:sz w:val="28"/>
          <w:szCs w:val="28"/>
        </w:rPr>
        <w:t>а</w:t>
      </w:r>
      <w:r>
        <w:rPr>
          <w:sz w:val="28"/>
          <w:szCs w:val="28"/>
        </w:rPr>
        <w:t>метно напряжена, тревожна. Речь несколько ускорена, сбивчивая. Основная ж</w:t>
      </w:r>
      <w:r>
        <w:rPr>
          <w:sz w:val="28"/>
          <w:szCs w:val="28"/>
        </w:rPr>
        <w:t>а</w:t>
      </w:r>
      <w:r>
        <w:rPr>
          <w:sz w:val="28"/>
          <w:szCs w:val="28"/>
        </w:rPr>
        <w:t>лоба - приступы спастических болей с ощущением распирания и вздутия живота, частый жидкий стул, многократные позывы на дефекацию с чувством неполного опорожнения кишечника после дефекации. При подробном расспросе выясняется, что во время  приступа наряду с дискомфортом в животе могут возникать нерезко выраженное сердцебиение, ощущение нехватки воздуха, легкое головокружение, слабость в ногах, повышенное потоотделение. Однако, считает эти проявления второстепенными, не придает им значения, так как все внимание во время пр</w:t>
      </w:r>
      <w:r>
        <w:rPr>
          <w:sz w:val="28"/>
          <w:szCs w:val="28"/>
        </w:rPr>
        <w:t>и</w:t>
      </w:r>
      <w:r>
        <w:rPr>
          <w:sz w:val="28"/>
          <w:szCs w:val="28"/>
        </w:rPr>
        <w:t>ступа сосредоточено на кишечнике.</w:t>
      </w:r>
    </w:p>
    <w:p w14:paraId="0A72192F" w14:textId="77777777" w:rsidR="007F149F" w:rsidRDefault="007F149F">
      <w:pPr>
        <w:widowControl/>
        <w:spacing w:before="0" w:after="0" w:line="360" w:lineRule="auto"/>
        <w:ind w:firstLine="720"/>
        <w:jc w:val="both"/>
        <w:rPr>
          <w:sz w:val="28"/>
          <w:szCs w:val="28"/>
        </w:rPr>
      </w:pPr>
      <w:r>
        <w:rPr>
          <w:sz w:val="28"/>
          <w:szCs w:val="28"/>
        </w:rPr>
        <w:t>Отмечает, что подобные приступы возникают 2-3 раза в день, на людях, как правило, на фоне непреходящего тревожного ожидания очередного ухудшения состояния. Приступы продолжаются от 15 до 30 минут и завершаются после мн</w:t>
      </w:r>
      <w:r>
        <w:rPr>
          <w:sz w:val="28"/>
          <w:szCs w:val="28"/>
        </w:rPr>
        <w:t>о</w:t>
      </w:r>
      <w:r>
        <w:rPr>
          <w:sz w:val="28"/>
          <w:szCs w:val="28"/>
        </w:rPr>
        <w:t>гократных посещений туалета, всегда по достижении ощущения полного опоро</w:t>
      </w:r>
      <w:r>
        <w:rPr>
          <w:sz w:val="28"/>
          <w:szCs w:val="28"/>
        </w:rPr>
        <w:t>ж</w:t>
      </w:r>
      <w:r>
        <w:rPr>
          <w:sz w:val="28"/>
          <w:szCs w:val="28"/>
        </w:rPr>
        <w:t>нения кишечника. Тревога за собственное состояние тесно связана исключител</w:t>
      </w:r>
      <w:r>
        <w:rPr>
          <w:sz w:val="28"/>
          <w:szCs w:val="28"/>
        </w:rPr>
        <w:t>ь</w:t>
      </w:r>
      <w:r>
        <w:rPr>
          <w:sz w:val="28"/>
          <w:szCs w:val="28"/>
        </w:rPr>
        <w:t>но с опасениями предстать в неприглядном свете перед окружающими, особенно в отдалении от мест общественного пользования.  На людях ощущение диско</w:t>
      </w:r>
      <w:r>
        <w:rPr>
          <w:sz w:val="28"/>
          <w:szCs w:val="28"/>
        </w:rPr>
        <w:t>м</w:t>
      </w:r>
      <w:r>
        <w:rPr>
          <w:sz w:val="28"/>
          <w:szCs w:val="28"/>
        </w:rPr>
        <w:t>форта в животе сопровождается выраженным страхом недержания газов и непр</w:t>
      </w:r>
      <w:r>
        <w:rPr>
          <w:sz w:val="28"/>
          <w:szCs w:val="28"/>
        </w:rPr>
        <w:t>о</w:t>
      </w:r>
      <w:r>
        <w:rPr>
          <w:sz w:val="28"/>
          <w:szCs w:val="28"/>
        </w:rPr>
        <w:t>извольной дефекации. На высоте тревоги эпизодически возникают опасения, что окружающие слышат “урчание” в животе, что может вызывать у них недовольс</w:t>
      </w:r>
      <w:r>
        <w:rPr>
          <w:sz w:val="28"/>
          <w:szCs w:val="28"/>
        </w:rPr>
        <w:t>т</w:t>
      </w:r>
      <w:r>
        <w:rPr>
          <w:sz w:val="28"/>
          <w:szCs w:val="28"/>
        </w:rPr>
        <w:t>во и провоцировать насмешки в ее адрес. После ослабления приступа подобные мысли полностью исчезают, понимает, что в действительности достаточно ко</w:t>
      </w:r>
      <w:r>
        <w:rPr>
          <w:sz w:val="28"/>
          <w:szCs w:val="28"/>
        </w:rPr>
        <w:t>н</w:t>
      </w:r>
      <w:r>
        <w:rPr>
          <w:sz w:val="28"/>
          <w:szCs w:val="28"/>
        </w:rPr>
        <w:t>тролирует позывы на дефекацию. Категорически отказалась от поездок в метр</w:t>
      </w:r>
      <w:r>
        <w:rPr>
          <w:sz w:val="28"/>
          <w:szCs w:val="28"/>
        </w:rPr>
        <w:t>о</w:t>
      </w:r>
      <w:r>
        <w:rPr>
          <w:sz w:val="28"/>
          <w:szCs w:val="28"/>
        </w:rPr>
        <w:t>политене, в котором панически боится остановки поезда в тоннеле. Предупред</w:t>
      </w:r>
      <w:r>
        <w:rPr>
          <w:sz w:val="28"/>
          <w:szCs w:val="28"/>
        </w:rPr>
        <w:t>и</w:t>
      </w:r>
      <w:r>
        <w:rPr>
          <w:sz w:val="28"/>
          <w:szCs w:val="28"/>
        </w:rPr>
        <w:t>тельно, перед выходом из дома неоднократно посещает туалет до тех пор, пока не возникает ощущение полного опорожнения кишечника. Находясь на улице, выб</w:t>
      </w:r>
      <w:r>
        <w:rPr>
          <w:sz w:val="28"/>
          <w:szCs w:val="28"/>
        </w:rPr>
        <w:t>и</w:t>
      </w:r>
      <w:r>
        <w:rPr>
          <w:sz w:val="28"/>
          <w:szCs w:val="28"/>
        </w:rPr>
        <w:t>рает знакомый маршрут с целью совершения заранее запланированной или вын</w:t>
      </w:r>
      <w:r>
        <w:rPr>
          <w:sz w:val="28"/>
          <w:szCs w:val="28"/>
        </w:rPr>
        <w:t>у</w:t>
      </w:r>
      <w:r>
        <w:rPr>
          <w:sz w:val="28"/>
          <w:szCs w:val="28"/>
        </w:rPr>
        <w:t>жденной (при развитии очередного приступа) остановки для посещения общес</w:t>
      </w:r>
      <w:r>
        <w:rPr>
          <w:sz w:val="28"/>
          <w:szCs w:val="28"/>
        </w:rPr>
        <w:t>т</w:t>
      </w:r>
      <w:r>
        <w:rPr>
          <w:sz w:val="28"/>
          <w:szCs w:val="28"/>
        </w:rPr>
        <w:t>венных туалетов. Досконально знает расположение мест общественного польз</w:t>
      </w:r>
      <w:r>
        <w:rPr>
          <w:sz w:val="28"/>
          <w:szCs w:val="28"/>
        </w:rPr>
        <w:t>о</w:t>
      </w:r>
      <w:r>
        <w:rPr>
          <w:sz w:val="28"/>
          <w:szCs w:val="28"/>
        </w:rPr>
        <w:t>вания по ходу всех привычных маршрутов передвижения по городу.</w:t>
      </w:r>
    </w:p>
    <w:p w14:paraId="563CDD97" w14:textId="77777777" w:rsidR="007F149F" w:rsidRDefault="007F149F">
      <w:pPr>
        <w:widowControl/>
        <w:spacing w:before="0" w:after="0" w:line="360" w:lineRule="auto"/>
        <w:ind w:firstLine="720"/>
        <w:jc w:val="both"/>
        <w:rPr>
          <w:sz w:val="28"/>
          <w:szCs w:val="28"/>
        </w:rPr>
      </w:pPr>
      <w:r>
        <w:rPr>
          <w:sz w:val="28"/>
          <w:szCs w:val="28"/>
        </w:rPr>
        <w:t xml:space="preserve"> При этом отмечает, что ряд ситуаций может провоцировать боли в животе и позывы на дефекацию. Прежде всего, это относится к тем обстоятельствам, к</w:t>
      </w:r>
      <w:r>
        <w:rPr>
          <w:sz w:val="28"/>
          <w:szCs w:val="28"/>
        </w:rPr>
        <w:t>о</w:t>
      </w:r>
      <w:r>
        <w:rPr>
          <w:sz w:val="28"/>
          <w:szCs w:val="28"/>
        </w:rPr>
        <w:t>гда вынуждена находиться в незнакомом месте, при большом скоплении людей, в публичных местах (театры, библиотеки, и т.д.). В таких ситуациях исходно нара</w:t>
      </w:r>
      <w:r>
        <w:rPr>
          <w:sz w:val="28"/>
          <w:szCs w:val="28"/>
        </w:rPr>
        <w:t>с</w:t>
      </w:r>
      <w:r>
        <w:rPr>
          <w:sz w:val="28"/>
          <w:szCs w:val="28"/>
        </w:rPr>
        <w:t>тает тревожное ожидание возможного приступа, что нередко действительно пр</w:t>
      </w:r>
      <w:r>
        <w:rPr>
          <w:sz w:val="28"/>
          <w:szCs w:val="28"/>
        </w:rPr>
        <w:t>и</w:t>
      </w:r>
      <w:r>
        <w:rPr>
          <w:sz w:val="28"/>
          <w:szCs w:val="28"/>
        </w:rPr>
        <w:t>водит к его возникновению. Сформировавшиеся болезненные расстройства со</w:t>
      </w:r>
      <w:r>
        <w:rPr>
          <w:sz w:val="28"/>
          <w:szCs w:val="28"/>
        </w:rPr>
        <w:t>з</w:t>
      </w:r>
      <w:r>
        <w:rPr>
          <w:sz w:val="28"/>
          <w:szCs w:val="28"/>
        </w:rPr>
        <w:t>дают проблемы, связанные с обучением - не может находиться на лекциях из-за того, что не гарантирован быстрый выход из помещения при возникновении п</w:t>
      </w:r>
      <w:r>
        <w:rPr>
          <w:sz w:val="28"/>
          <w:szCs w:val="28"/>
        </w:rPr>
        <w:t>о</w:t>
      </w:r>
      <w:r>
        <w:rPr>
          <w:sz w:val="28"/>
          <w:szCs w:val="28"/>
        </w:rPr>
        <w:t>зыва, посещать библиотеку, где из-за тишины слышны “шумы” в кишечнике и т.д.). Наряду с этим вынуждена ограничивать себя в общении и привычных фо</w:t>
      </w:r>
      <w:r>
        <w:rPr>
          <w:sz w:val="28"/>
          <w:szCs w:val="28"/>
        </w:rPr>
        <w:t>р</w:t>
      </w:r>
      <w:r>
        <w:rPr>
          <w:sz w:val="28"/>
          <w:szCs w:val="28"/>
        </w:rPr>
        <w:t>мах досуга – не может посещать театры, избегает бывать на выставках и т.д.</w:t>
      </w:r>
    </w:p>
    <w:p w14:paraId="780DC890" w14:textId="77777777" w:rsidR="007F149F" w:rsidRDefault="007F149F">
      <w:pPr>
        <w:widowControl/>
        <w:spacing w:before="0" w:after="0" w:line="360" w:lineRule="auto"/>
        <w:ind w:firstLine="720"/>
        <w:jc w:val="both"/>
        <w:rPr>
          <w:sz w:val="28"/>
          <w:szCs w:val="28"/>
        </w:rPr>
      </w:pPr>
      <w:r>
        <w:rPr>
          <w:sz w:val="28"/>
          <w:szCs w:val="28"/>
        </w:rPr>
        <w:t>Страх за здоровье отрицает, напротив, уверена в способности врачей изб</w:t>
      </w:r>
      <w:r>
        <w:rPr>
          <w:sz w:val="28"/>
          <w:szCs w:val="28"/>
        </w:rPr>
        <w:t>а</w:t>
      </w:r>
      <w:r>
        <w:rPr>
          <w:sz w:val="28"/>
          <w:szCs w:val="28"/>
        </w:rPr>
        <w:t>вить ее от тягостных симптомов, считает, что ее заболевание излечимо и не угр</w:t>
      </w:r>
      <w:r>
        <w:rPr>
          <w:sz w:val="28"/>
          <w:szCs w:val="28"/>
        </w:rPr>
        <w:t>о</w:t>
      </w:r>
      <w:r>
        <w:rPr>
          <w:sz w:val="28"/>
          <w:szCs w:val="28"/>
        </w:rPr>
        <w:t>жает серьезными последствиями для здоровья.</w:t>
      </w:r>
    </w:p>
    <w:p w14:paraId="43D42CEE" w14:textId="77777777" w:rsidR="007F149F" w:rsidRDefault="007F149F">
      <w:pPr>
        <w:widowControl/>
        <w:spacing w:before="0" w:after="0" w:line="360" w:lineRule="auto"/>
        <w:ind w:firstLine="720"/>
        <w:jc w:val="both"/>
        <w:rPr>
          <w:sz w:val="28"/>
          <w:szCs w:val="28"/>
        </w:rPr>
      </w:pPr>
    </w:p>
    <w:p w14:paraId="3DCC809A" w14:textId="77777777" w:rsidR="007F149F" w:rsidRDefault="007F149F">
      <w:pPr>
        <w:widowControl/>
        <w:spacing w:before="0" w:after="0" w:line="360" w:lineRule="auto"/>
        <w:ind w:firstLine="720"/>
        <w:jc w:val="both"/>
        <w:rPr>
          <w:sz w:val="28"/>
          <w:szCs w:val="28"/>
        </w:rPr>
      </w:pPr>
      <w:r>
        <w:rPr>
          <w:sz w:val="28"/>
          <w:szCs w:val="28"/>
        </w:rPr>
        <w:t>Соматическое состояние.</w:t>
      </w:r>
    </w:p>
    <w:p w14:paraId="696E5B20" w14:textId="77777777" w:rsidR="007F149F" w:rsidRDefault="007F149F">
      <w:pPr>
        <w:widowControl/>
        <w:spacing w:before="0" w:after="0" w:line="360" w:lineRule="auto"/>
        <w:ind w:firstLine="720"/>
        <w:jc w:val="both"/>
        <w:rPr>
          <w:sz w:val="28"/>
          <w:szCs w:val="28"/>
        </w:rPr>
      </w:pPr>
      <w:r>
        <w:rPr>
          <w:sz w:val="28"/>
          <w:szCs w:val="28"/>
        </w:rPr>
        <w:t>Кожа и слизистые обычной окраски, умеренно увлажнены. Границы легких в пределах нормы. Аускультативно - дыхание равномерно проводится во все о</w:t>
      </w:r>
      <w:r>
        <w:rPr>
          <w:sz w:val="28"/>
          <w:szCs w:val="28"/>
        </w:rPr>
        <w:t>т</w:t>
      </w:r>
      <w:r>
        <w:rPr>
          <w:sz w:val="28"/>
          <w:szCs w:val="28"/>
        </w:rPr>
        <w:t>делы, ЧД 16/мин, дыхание везикулярное, хрипов нет. Границы сердца не измен</w:t>
      </w:r>
      <w:r>
        <w:rPr>
          <w:sz w:val="28"/>
          <w:szCs w:val="28"/>
        </w:rPr>
        <w:t>е</w:t>
      </w:r>
      <w:r>
        <w:rPr>
          <w:sz w:val="28"/>
          <w:szCs w:val="28"/>
        </w:rPr>
        <w:t>ны. Тоны ясные, ритмичные, ЧСС 70/мин, АД 120/80, шумы не выслушиваются. Живот не вздут, обычной формы, мягкий, безболезненный во всех отделах. Ни</w:t>
      </w:r>
      <w:r>
        <w:rPr>
          <w:sz w:val="28"/>
          <w:szCs w:val="28"/>
        </w:rPr>
        <w:t>ж</w:t>
      </w:r>
      <w:r>
        <w:rPr>
          <w:sz w:val="28"/>
          <w:szCs w:val="28"/>
        </w:rPr>
        <w:t>няя граница печени - по краю реберной дуги справа. Селезенка не пальпируется. Почки не пальпируются. Симптом Пастернацкого отрицательный с обеих сторон. Дизурических расстройств нет.</w:t>
      </w:r>
    </w:p>
    <w:p w14:paraId="49AAC9E5" w14:textId="77777777" w:rsidR="007F149F" w:rsidRDefault="007F149F">
      <w:pPr>
        <w:widowControl/>
        <w:spacing w:before="0" w:after="0" w:line="360" w:lineRule="auto"/>
        <w:ind w:firstLine="720"/>
        <w:jc w:val="both"/>
        <w:rPr>
          <w:sz w:val="28"/>
          <w:szCs w:val="28"/>
        </w:rPr>
      </w:pPr>
      <w:r>
        <w:rPr>
          <w:sz w:val="28"/>
          <w:szCs w:val="28"/>
        </w:rPr>
        <w:t>Заключение терапевта. Знаков органической патологии со стороны вну</w:t>
      </w:r>
      <w:r>
        <w:rPr>
          <w:sz w:val="28"/>
          <w:szCs w:val="28"/>
        </w:rPr>
        <w:t>т</w:t>
      </w:r>
      <w:r>
        <w:rPr>
          <w:sz w:val="28"/>
          <w:szCs w:val="28"/>
        </w:rPr>
        <w:t>ренних органов не выявлено.</w:t>
      </w:r>
    </w:p>
    <w:p w14:paraId="381025EA" w14:textId="77777777" w:rsidR="007F149F" w:rsidRDefault="007F149F">
      <w:pPr>
        <w:widowControl/>
        <w:spacing w:before="0" w:after="0" w:line="360" w:lineRule="auto"/>
        <w:ind w:firstLine="720"/>
        <w:jc w:val="both"/>
        <w:rPr>
          <w:sz w:val="28"/>
          <w:szCs w:val="28"/>
        </w:rPr>
      </w:pPr>
      <w:r>
        <w:rPr>
          <w:sz w:val="28"/>
          <w:szCs w:val="28"/>
        </w:rPr>
        <w:t>Данные лабораторных и инструментальных методов исследования.</w:t>
      </w:r>
    </w:p>
    <w:p w14:paraId="5E8B6609" w14:textId="77777777" w:rsidR="007F149F" w:rsidRDefault="007F149F">
      <w:pPr>
        <w:widowControl/>
        <w:spacing w:before="0" w:after="0" w:line="360" w:lineRule="auto"/>
        <w:ind w:firstLine="720"/>
        <w:jc w:val="both"/>
        <w:rPr>
          <w:sz w:val="28"/>
          <w:szCs w:val="28"/>
        </w:rPr>
      </w:pPr>
      <w:r>
        <w:rPr>
          <w:sz w:val="28"/>
          <w:szCs w:val="28"/>
        </w:rPr>
        <w:t>ЭКГ - ритм синусовый, нормальное положение ЭОС.</w:t>
      </w:r>
    </w:p>
    <w:p w14:paraId="24D653EB" w14:textId="77777777" w:rsidR="007F149F" w:rsidRDefault="007F149F">
      <w:pPr>
        <w:widowControl/>
        <w:spacing w:before="0" w:after="0" w:line="360" w:lineRule="auto"/>
        <w:ind w:firstLine="720"/>
        <w:jc w:val="both"/>
        <w:rPr>
          <w:sz w:val="28"/>
          <w:szCs w:val="28"/>
        </w:rPr>
      </w:pPr>
      <w:r>
        <w:rPr>
          <w:sz w:val="28"/>
          <w:szCs w:val="28"/>
        </w:rPr>
        <w:t>Клинический анализ крови: Hb - 140 г/л, эритроциты - 5,0 млн в куб.мл, лейкоциты - 6000 в куб.мл, из них п/я - 2%, с/я - 57%, лимфоциты - 34%, эозин</w:t>
      </w:r>
      <w:r>
        <w:rPr>
          <w:sz w:val="28"/>
          <w:szCs w:val="28"/>
        </w:rPr>
        <w:t>о</w:t>
      </w:r>
      <w:r>
        <w:rPr>
          <w:sz w:val="28"/>
          <w:szCs w:val="28"/>
        </w:rPr>
        <w:t>филы - 2%, базофилы - 1%, моноциты - 4%.</w:t>
      </w:r>
    </w:p>
    <w:p w14:paraId="4D5E2062" w14:textId="77777777" w:rsidR="007F149F" w:rsidRDefault="007F149F">
      <w:pPr>
        <w:widowControl/>
        <w:spacing w:before="0" w:after="0" w:line="360" w:lineRule="auto"/>
        <w:ind w:firstLine="720"/>
        <w:jc w:val="both"/>
        <w:rPr>
          <w:sz w:val="28"/>
          <w:szCs w:val="28"/>
        </w:rPr>
      </w:pPr>
      <w:r>
        <w:rPr>
          <w:sz w:val="28"/>
          <w:szCs w:val="28"/>
        </w:rPr>
        <w:t>Общий анализ мочи: удельный вес - 1010; сахар, белок, ацетон, желчные пигменты отсутствуют, лейкоциты - 2-3 в поле зрения, соли, бактерии отсутств</w:t>
      </w:r>
      <w:r>
        <w:rPr>
          <w:sz w:val="28"/>
          <w:szCs w:val="28"/>
        </w:rPr>
        <w:t>у</w:t>
      </w:r>
      <w:r>
        <w:rPr>
          <w:sz w:val="28"/>
          <w:szCs w:val="28"/>
        </w:rPr>
        <w:t>ют.</w:t>
      </w:r>
    </w:p>
    <w:p w14:paraId="2F0D2A6A" w14:textId="77777777" w:rsidR="007F149F" w:rsidRDefault="007F149F">
      <w:pPr>
        <w:widowControl/>
        <w:spacing w:before="0" w:after="0" w:line="360" w:lineRule="auto"/>
        <w:ind w:firstLine="720"/>
        <w:jc w:val="both"/>
        <w:rPr>
          <w:sz w:val="28"/>
          <w:szCs w:val="28"/>
        </w:rPr>
      </w:pPr>
      <w:r>
        <w:rPr>
          <w:sz w:val="28"/>
          <w:szCs w:val="28"/>
        </w:rPr>
        <w:t>Результаты бактериологического обследования кала:  выявлены дисбиот</w:t>
      </w:r>
      <w:r>
        <w:rPr>
          <w:sz w:val="28"/>
          <w:szCs w:val="28"/>
        </w:rPr>
        <w:t>и</w:t>
      </w:r>
      <w:r>
        <w:rPr>
          <w:sz w:val="28"/>
          <w:szCs w:val="28"/>
        </w:rPr>
        <w:t xml:space="preserve">ческие изменения микрофлоры кишечника, проявляющиеся в снижении уровня лактобактерий до 4,0x104, бифидобактерий до 3,0x104 на фоне увеличения уровня клостридий до 1,0x109. </w:t>
      </w:r>
    </w:p>
    <w:p w14:paraId="2721040B" w14:textId="77777777" w:rsidR="007F149F" w:rsidRDefault="007F149F">
      <w:pPr>
        <w:widowControl/>
        <w:spacing w:before="0" w:after="0" w:line="360" w:lineRule="auto"/>
        <w:ind w:firstLine="720"/>
        <w:jc w:val="both"/>
        <w:rPr>
          <w:sz w:val="28"/>
          <w:szCs w:val="28"/>
        </w:rPr>
      </w:pPr>
      <w:r>
        <w:rPr>
          <w:sz w:val="28"/>
          <w:szCs w:val="28"/>
        </w:rPr>
        <w:t>УЗИ органов брюшной полости: выявлены признаки дискинезии желчев</w:t>
      </w:r>
      <w:r>
        <w:rPr>
          <w:sz w:val="28"/>
          <w:szCs w:val="28"/>
        </w:rPr>
        <w:t>ы</w:t>
      </w:r>
      <w:r>
        <w:rPr>
          <w:sz w:val="28"/>
          <w:szCs w:val="28"/>
        </w:rPr>
        <w:t>водящих путей по гипермоторному типу.</w:t>
      </w:r>
    </w:p>
    <w:p w14:paraId="38A4E42D" w14:textId="77777777" w:rsidR="007F149F" w:rsidRDefault="007F149F">
      <w:pPr>
        <w:widowControl/>
        <w:spacing w:before="0" w:after="0" w:line="360" w:lineRule="auto"/>
        <w:ind w:firstLine="720"/>
        <w:jc w:val="both"/>
        <w:rPr>
          <w:sz w:val="28"/>
          <w:szCs w:val="28"/>
        </w:rPr>
      </w:pPr>
      <w:r>
        <w:rPr>
          <w:sz w:val="28"/>
          <w:szCs w:val="28"/>
        </w:rPr>
        <w:t>ЭГДС: патологии слизистой пищевода, желудка и 12-перстной кишки не выявлено.</w:t>
      </w:r>
    </w:p>
    <w:p w14:paraId="28D26572" w14:textId="77777777" w:rsidR="007F149F" w:rsidRDefault="007F149F">
      <w:pPr>
        <w:widowControl/>
        <w:spacing w:before="0" w:after="0" w:line="360" w:lineRule="auto"/>
        <w:ind w:firstLine="720"/>
        <w:jc w:val="both"/>
        <w:rPr>
          <w:sz w:val="28"/>
          <w:szCs w:val="28"/>
        </w:rPr>
      </w:pPr>
      <w:r>
        <w:rPr>
          <w:sz w:val="28"/>
          <w:szCs w:val="28"/>
        </w:rPr>
        <w:t>Колоноскопия: определяется нарушение моторики толстой кишки по сп</w:t>
      </w:r>
      <w:r>
        <w:rPr>
          <w:sz w:val="28"/>
          <w:szCs w:val="28"/>
        </w:rPr>
        <w:t>а</w:t>
      </w:r>
      <w:r>
        <w:rPr>
          <w:sz w:val="28"/>
          <w:szCs w:val="28"/>
        </w:rPr>
        <w:t>стическому типу, явления лимфоидной гиперплазии слизистой толстого кише</w:t>
      </w:r>
      <w:r>
        <w:rPr>
          <w:sz w:val="28"/>
          <w:szCs w:val="28"/>
        </w:rPr>
        <w:t>ч</w:t>
      </w:r>
      <w:r>
        <w:rPr>
          <w:sz w:val="28"/>
          <w:szCs w:val="28"/>
        </w:rPr>
        <w:t xml:space="preserve">ника. </w:t>
      </w:r>
    </w:p>
    <w:p w14:paraId="2A8A8AC0" w14:textId="77777777" w:rsidR="007F149F" w:rsidRDefault="007F149F">
      <w:pPr>
        <w:widowControl/>
        <w:spacing w:before="0" w:after="0" w:line="360" w:lineRule="auto"/>
        <w:ind w:firstLine="720"/>
        <w:jc w:val="both"/>
        <w:rPr>
          <w:sz w:val="28"/>
          <w:szCs w:val="28"/>
        </w:rPr>
      </w:pPr>
      <w:r>
        <w:rPr>
          <w:sz w:val="28"/>
          <w:szCs w:val="28"/>
        </w:rPr>
        <w:t>Экспертная гастроэнтерологическая оценка: СРК на фоне дисбиотических изменений микрофлоры кишечника, усиления моторики желчевыводящих путей и нарушении моторики кишечника по спастическому типу.</w:t>
      </w:r>
    </w:p>
    <w:p w14:paraId="1FF9B467" w14:textId="77777777" w:rsidR="007F149F" w:rsidRDefault="007F149F">
      <w:pPr>
        <w:widowControl/>
        <w:spacing w:before="0" w:after="0" w:line="360" w:lineRule="auto"/>
        <w:ind w:firstLine="720"/>
        <w:jc w:val="both"/>
        <w:rPr>
          <w:sz w:val="28"/>
          <w:szCs w:val="28"/>
        </w:rPr>
      </w:pPr>
      <w:r>
        <w:rPr>
          <w:sz w:val="28"/>
          <w:szCs w:val="28"/>
        </w:rPr>
        <w:t>Заключение терапевта: вегетососудистая дистония по гипертоническому типу.</w:t>
      </w:r>
    </w:p>
    <w:p w14:paraId="498AA64A" w14:textId="77777777" w:rsidR="007F149F" w:rsidRDefault="007F149F">
      <w:pPr>
        <w:widowControl/>
        <w:spacing w:before="0" w:after="0" w:line="360" w:lineRule="auto"/>
        <w:ind w:firstLine="720"/>
        <w:jc w:val="both"/>
        <w:rPr>
          <w:sz w:val="28"/>
          <w:szCs w:val="28"/>
        </w:rPr>
      </w:pPr>
      <w:r>
        <w:rPr>
          <w:sz w:val="28"/>
          <w:szCs w:val="28"/>
        </w:rPr>
        <w:t>Неврологическое состояние: Лицо симметричное, язык по средней линии, глазные щели симметричные, движения глазных яблок в полном объеме. Зрачки округлой формы, равной величины. Определяется отчетливый красный демогр</w:t>
      </w:r>
      <w:r>
        <w:rPr>
          <w:sz w:val="28"/>
          <w:szCs w:val="28"/>
        </w:rPr>
        <w:t>а</w:t>
      </w:r>
      <w:r>
        <w:rPr>
          <w:sz w:val="28"/>
          <w:szCs w:val="28"/>
        </w:rPr>
        <w:t>физм. Реакция зрачков на свет правильная, содружественная. Сухожильные ре</w:t>
      </w:r>
      <w:r>
        <w:rPr>
          <w:sz w:val="28"/>
          <w:szCs w:val="28"/>
        </w:rPr>
        <w:t>ф</w:t>
      </w:r>
      <w:r>
        <w:rPr>
          <w:sz w:val="28"/>
          <w:szCs w:val="28"/>
        </w:rPr>
        <w:t xml:space="preserve">лексы живые, симметричные. В позе Ромберга устойчива, правильно выполняет пальце-носовую пробу. Чувствительная и координаторная сферы не нарушены. Патологических знаков нет.  </w:t>
      </w:r>
    </w:p>
    <w:p w14:paraId="671A3AAC" w14:textId="77777777" w:rsidR="007F149F" w:rsidRDefault="007F149F">
      <w:pPr>
        <w:widowControl/>
        <w:spacing w:before="0" w:after="0" w:line="360" w:lineRule="auto"/>
        <w:ind w:firstLine="720"/>
        <w:jc w:val="both"/>
        <w:rPr>
          <w:sz w:val="28"/>
          <w:szCs w:val="28"/>
        </w:rPr>
      </w:pPr>
      <w:r>
        <w:rPr>
          <w:sz w:val="28"/>
          <w:szCs w:val="28"/>
        </w:rPr>
        <w:t>Заключение невропатолога: Знаков органического поражения ЦНС не выя</w:t>
      </w:r>
      <w:r>
        <w:rPr>
          <w:sz w:val="28"/>
          <w:szCs w:val="28"/>
        </w:rPr>
        <w:t>в</w:t>
      </w:r>
      <w:r>
        <w:rPr>
          <w:sz w:val="28"/>
          <w:szCs w:val="28"/>
        </w:rPr>
        <w:t xml:space="preserve">лено. </w:t>
      </w:r>
    </w:p>
    <w:p w14:paraId="7449D7DC" w14:textId="77777777" w:rsidR="007F149F" w:rsidRDefault="007F149F">
      <w:pPr>
        <w:widowControl/>
        <w:spacing w:before="0" w:after="0" w:line="360" w:lineRule="auto"/>
        <w:ind w:firstLine="720"/>
        <w:jc w:val="both"/>
        <w:rPr>
          <w:sz w:val="28"/>
          <w:szCs w:val="28"/>
        </w:rPr>
      </w:pPr>
      <w:r>
        <w:rPr>
          <w:sz w:val="28"/>
          <w:szCs w:val="28"/>
        </w:rPr>
        <w:t>Заключение окулиста: Глазное дно без патологии, моторно-зрачковых ра</w:t>
      </w:r>
      <w:r>
        <w:rPr>
          <w:sz w:val="28"/>
          <w:szCs w:val="28"/>
        </w:rPr>
        <w:t>с</w:t>
      </w:r>
      <w:r>
        <w:rPr>
          <w:sz w:val="28"/>
          <w:szCs w:val="28"/>
        </w:rPr>
        <w:t>стройств нет.</w:t>
      </w:r>
    </w:p>
    <w:p w14:paraId="4FEB0B08" w14:textId="77777777" w:rsidR="007F149F" w:rsidRDefault="007F149F">
      <w:pPr>
        <w:widowControl/>
        <w:spacing w:before="0" w:after="0" w:line="360" w:lineRule="auto"/>
        <w:ind w:firstLine="720"/>
        <w:jc w:val="both"/>
        <w:rPr>
          <w:sz w:val="28"/>
          <w:szCs w:val="28"/>
        </w:rPr>
      </w:pPr>
      <w:r>
        <w:rPr>
          <w:sz w:val="28"/>
          <w:szCs w:val="28"/>
        </w:rPr>
        <w:t>Заключение гинеколога: практически здорова.</w:t>
      </w:r>
    </w:p>
    <w:p w14:paraId="07131258" w14:textId="77777777" w:rsidR="007F149F" w:rsidRDefault="007F149F">
      <w:pPr>
        <w:widowControl/>
        <w:spacing w:before="0" w:after="0" w:line="360" w:lineRule="auto"/>
        <w:ind w:firstLine="720"/>
        <w:jc w:val="both"/>
        <w:rPr>
          <w:sz w:val="28"/>
          <w:szCs w:val="28"/>
        </w:rPr>
      </w:pPr>
      <w:r>
        <w:rPr>
          <w:sz w:val="28"/>
          <w:szCs w:val="28"/>
        </w:rPr>
        <w:t>В течение первых 6-ти недель больная получала монотерапию паксилом в суточной дозе 40 мг/сут. Наблюдалось выраженное клиническое улучшение, пр</w:t>
      </w:r>
      <w:r>
        <w:rPr>
          <w:sz w:val="28"/>
          <w:szCs w:val="28"/>
        </w:rPr>
        <w:t>о</w:t>
      </w:r>
      <w:r>
        <w:rPr>
          <w:sz w:val="28"/>
          <w:szCs w:val="28"/>
        </w:rPr>
        <w:t>являвшееся снижением частоты описанных приступов до 1-2 в неделю, интенси</w:t>
      </w:r>
      <w:r>
        <w:rPr>
          <w:sz w:val="28"/>
          <w:szCs w:val="28"/>
        </w:rPr>
        <w:t>в</w:t>
      </w:r>
      <w:r>
        <w:rPr>
          <w:sz w:val="28"/>
          <w:szCs w:val="28"/>
        </w:rPr>
        <w:t>ности тревоги при нахождении больной в публичных местах, отчетливо опред</w:t>
      </w:r>
      <w:r>
        <w:rPr>
          <w:sz w:val="28"/>
          <w:szCs w:val="28"/>
        </w:rPr>
        <w:t>е</w:t>
      </w:r>
      <w:r>
        <w:rPr>
          <w:sz w:val="28"/>
          <w:szCs w:val="28"/>
        </w:rPr>
        <w:t>лившиеся на 4-6 неделе приема препарата. В связи с отчетливой, но неполной р</w:t>
      </w:r>
      <w:r>
        <w:rPr>
          <w:sz w:val="28"/>
          <w:szCs w:val="28"/>
        </w:rPr>
        <w:t>е</w:t>
      </w:r>
      <w:r>
        <w:rPr>
          <w:sz w:val="28"/>
          <w:szCs w:val="28"/>
        </w:rPr>
        <w:t>дукцией симптоматики по окончании 6 недель монотерапии, было продолжено лечение паксилом в прежней дозе с присоединением бактериальных препаратов. В течение 4 недель комбинированной терапии отмечалась полная и параллельная редукция тревожных расстройств и симптомов СРК: прекращение ритуальных посещений туалетов, отсутствие позывов на дефекацию при выходе из дома. В т</w:t>
      </w:r>
      <w:r>
        <w:rPr>
          <w:sz w:val="28"/>
          <w:szCs w:val="28"/>
        </w:rPr>
        <w:t>е</w:t>
      </w:r>
      <w:r>
        <w:rPr>
          <w:sz w:val="28"/>
          <w:szCs w:val="28"/>
        </w:rPr>
        <w:t>чение 6 месяцев катамнестического наблюдения обострения тревожных ра</w:t>
      </w:r>
      <w:r>
        <w:rPr>
          <w:sz w:val="28"/>
          <w:szCs w:val="28"/>
        </w:rPr>
        <w:t>с</w:t>
      </w:r>
      <w:r>
        <w:rPr>
          <w:sz w:val="28"/>
          <w:szCs w:val="28"/>
        </w:rPr>
        <w:t xml:space="preserve">стройств и СРК не отмечалось. </w:t>
      </w:r>
    </w:p>
    <w:p w14:paraId="01B364AF" w14:textId="77777777" w:rsidR="007F149F" w:rsidRDefault="007F149F">
      <w:pPr>
        <w:widowControl/>
        <w:spacing w:before="0" w:after="0" w:line="360" w:lineRule="auto"/>
        <w:ind w:firstLine="720"/>
        <w:jc w:val="both"/>
        <w:rPr>
          <w:sz w:val="28"/>
          <w:szCs w:val="28"/>
        </w:rPr>
      </w:pPr>
      <w:r>
        <w:rPr>
          <w:sz w:val="28"/>
          <w:szCs w:val="28"/>
        </w:rPr>
        <w:t>Клинический разбор.</w:t>
      </w:r>
    </w:p>
    <w:p w14:paraId="5A2A2F37" w14:textId="77777777" w:rsidR="007F149F" w:rsidRDefault="007F149F">
      <w:pPr>
        <w:widowControl/>
        <w:spacing w:before="0" w:after="0" w:line="360" w:lineRule="auto"/>
        <w:ind w:firstLine="720"/>
        <w:jc w:val="both"/>
        <w:rPr>
          <w:sz w:val="28"/>
          <w:szCs w:val="28"/>
        </w:rPr>
      </w:pPr>
      <w:r>
        <w:rPr>
          <w:sz w:val="28"/>
          <w:szCs w:val="28"/>
        </w:rPr>
        <w:t>СРК формируется у больной, страдающей, паническим расстройством с я</w:t>
      </w:r>
      <w:r>
        <w:rPr>
          <w:sz w:val="28"/>
          <w:szCs w:val="28"/>
        </w:rPr>
        <w:t>в</w:t>
      </w:r>
      <w:r>
        <w:rPr>
          <w:sz w:val="28"/>
          <w:szCs w:val="28"/>
        </w:rPr>
        <w:t>лениями агорафобии. В пользу такой квалификации состояния свидетельствуют очерченные приступы выраженной тревоги с типичными для панических атак в</w:t>
      </w:r>
      <w:r>
        <w:rPr>
          <w:sz w:val="28"/>
          <w:szCs w:val="28"/>
        </w:rPr>
        <w:t>е</w:t>
      </w:r>
      <w:r>
        <w:rPr>
          <w:sz w:val="28"/>
          <w:szCs w:val="28"/>
        </w:rPr>
        <w:t>гетативными расстройствами, стойкие явления тревоги ожидания между прист</w:t>
      </w:r>
      <w:r>
        <w:rPr>
          <w:sz w:val="28"/>
          <w:szCs w:val="28"/>
        </w:rPr>
        <w:t>у</w:t>
      </w:r>
      <w:r>
        <w:rPr>
          <w:sz w:val="28"/>
          <w:szCs w:val="28"/>
        </w:rPr>
        <w:t xml:space="preserve">пами, избегающее поведение с отказом от самостоятельного передвижения вне дома, связанной с опасениями повторных панических приступов. </w:t>
      </w:r>
    </w:p>
    <w:p w14:paraId="1F62402E" w14:textId="77777777" w:rsidR="007F149F" w:rsidRDefault="007F149F">
      <w:pPr>
        <w:widowControl/>
        <w:spacing w:before="0" w:after="0" w:line="360" w:lineRule="auto"/>
        <w:ind w:firstLine="720"/>
        <w:jc w:val="both"/>
        <w:rPr>
          <w:sz w:val="28"/>
          <w:szCs w:val="28"/>
        </w:rPr>
      </w:pPr>
      <w:r>
        <w:rPr>
          <w:sz w:val="28"/>
          <w:szCs w:val="28"/>
        </w:rPr>
        <w:t>В рамках дифференциации от вялотекущей ипохондрической шизофрении следует отметить следующее: в данном наблюдении не определяется негативных проявлений, на фоне терапии как психопатологические симптомы, так и явления СРК редуцировались полностью. Не наблюдается также особенностей поведения, свойственных ипохондрическому развитию личности, ограничения в диете не имеют определяющего значения и не доминируют в картине заболевания, так же как и нет собственной концепции заболевания и терапии, склонности к самолеч</w:t>
      </w:r>
      <w:r>
        <w:rPr>
          <w:sz w:val="28"/>
          <w:szCs w:val="28"/>
        </w:rPr>
        <w:t>е</w:t>
      </w:r>
      <w:r>
        <w:rPr>
          <w:sz w:val="28"/>
          <w:szCs w:val="28"/>
        </w:rPr>
        <w:t>нию и вычурным способам облегчения физических страданий, характерных для больных со сверхценной ипохондрией</w:t>
      </w:r>
    </w:p>
    <w:p w14:paraId="1744DE1C" w14:textId="77777777" w:rsidR="007F149F" w:rsidRDefault="007F149F">
      <w:pPr>
        <w:widowControl/>
        <w:spacing w:before="0" w:after="0" w:line="360" w:lineRule="auto"/>
        <w:ind w:firstLine="720"/>
        <w:jc w:val="both"/>
        <w:rPr>
          <w:sz w:val="28"/>
          <w:szCs w:val="28"/>
        </w:rPr>
      </w:pPr>
      <w:r>
        <w:rPr>
          <w:sz w:val="28"/>
          <w:szCs w:val="28"/>
        </w:rPr>
        <w:t xml:space="preserve">При этом выявляются отчетливые клинические особенности тревожно-фобической симптоматики, присущие пациентам с симптомами СРК. </w:t>
      </w:r>
    </w:p>
    <w:p w14:paraId="480990E4" w14:textId="77777777" w:rsidR="007F149F" w:rsidRDefault="007F149F">
      <w:pPr>
        <w:widowControl/>
        <w:spacing w:before="0" w:after="0" w:line="360" w:lineRule="auto"/>
        <w:ind w:firstLine="720"/>
        <w:jc w:val="both"/>
        <w:rPr>
          <w:sz w:val="28"/>
          <w:szCs w:val="28"/>
        </w:rPr>
      </w:pPr>
      <w:r>
        <w:rPr>
          <w:sz w:val="28"/>
          <w:szCs w:val="28"/>
        </w:rPr>
        <w:t>Паническая атака, которой манифестировало заболевание, представлена острыми абдоминалгиями, которые развились с оттенком “внезапности”, в форме спастических болей,  сочетающихся с резким усилением моторики кишечника и позывов на дефекацию. Возникшие у больной в метро симптомы в форме панич</w:t>
      </w:r>
      <w:r>
        <w:rPr>
          <w:sz w:val="28"/>
          <w:szCs w:val="28"/>
        </w:rPr>
        <w:t>е</w:t>
      </w:r>
      <w:r>
        <w:rPr>
          <w:sz w:val="28"/>
          <w:szCs w:val="28"/>
        </w:rPr>
        <w:t>ской атаки протекали по типу т.н. алекситимической паники: при острой выр</w:t>
      </w:r>
      <w:r>
        <w:rPr>
          <w:sz w:val="28"/>
          <w:szCs w:val="28"/>
        </w:rPr>
        <w:t>а</w:t>
      </w:r>
      <w:r>
        <w:rPr>
          <w:sz w:val="28"/>
          <w:szCs w:val="28"/>
        </w:rPr>
        <w:t>женности болевого синдрома и усилении моторики кишечника, с преобладанием в клинической картине поносов (незначительная тахикардия, редуцированные пр</w:t>
      </w:r>
      <w:r>
        <w:rPr>
          <w:sz w:val="28"/>
          <w:szCs w:val="28"/>
        </w:rPr>
        <w:t>о</w:t>
      </w:r>
      <w:r>
        <w:rPr>
          <w:sz w:val="28"/>
          <w:szCs w:val="28"/>
        </w:rPr>
        <w:t>явления синдрома гипервентиляции выявлялись лишь в последствии на фоне стойкой агорафобии).</w:t>
      </w:r>
    </w:p>
    <w:p w14:paraId="320867ED" w14:textId="77777777" w:rsidR="007F149F" w:rsidRDefault="007F149F">
      <w:pPr>
        <w:widowControl/>
        <w:spacing w:before="0" w:after="0" w:line="360" w:lineRule="auto"/>
        <w:ind w:firstLine="720"/>
        <w:jc w:val="both"/>
        <w:rPr>
          <w:sz w:val="28"/>
          <w:szCs w:val="28"/>
        </w:rPr>
      </w:pPr>
      <w:r>
        <w:rPr>
          <w:sz w:val="28"/>
          <w:szCs w:val="28"/>
        </w:rPr>
        <w:t>Наблюдающаяся хронификация  панического расстройства характеризуется  присоединением агорафобии и социальной фобии. Симптоматика агорафобии при отсутствии признаков витального страха характеризуется избеганием ситуаций, в которых чаще возникают панические атаки (поездки в метро, посещение публи</w:t>
      </w:r>
      <w:r>
        <w:rPr>
          <w:sz w:val="28"/>
          <w:szCs w:val="28"/>
        </w:rPr>
        <w:t>ч</w:t>
      </w:r>
      <w:r>
        <w:rPr>
          <w:sz w:val="28"/>
          <w:szCs w:val="28"/>
        </w:rPr>
        <w:t>ных мест) и  учет при выборе маршрута расположения мест общественного пол</w:t>
      </w:r>
      <w:r>
        <w:rPr>
          <w:sz w:val="28"/>
          <w:szCs w:val="28"/>
        </w:rPr>
        <w:t>ь</w:t>
      </w:r>
      <w:r>
        <w:rPr>
          <w:sz w:val="28"/>
          <w:szCs w:val="28"/>
        </w:rPr>
        <w:t>зования по пути следования с неоднократными "ритуальными" посещениями ту</w:t>
      </w:r>
      <w:r>
        <w:rPr>
          <w:sz w:val="28"/>
          <w:szCs w:val="28"/>
        </w:rPr>
        <w:t>а</w:t>
      </w:r>
      <w:r>
        <w:rPr>
          <w:sz w:val="28"/>
          <w:szCs w:val="28"/>
        </w:rPr>
        <w:t xml:space="preserve">лета перед выходом из квартиры по типу навязчивостей повторного контроля. Социальная фобия – страх "осрамиться" перед окружающими (скоптофобия по Ф.Н. Досужкову, 1963), представлена опасениями недержания стула и громкого "урчания" в животе на людях, во время очередного приступа с острыми позывами на дефекацию и явлениями метеоризма. </w:t>
      </w:r>
    </w:p>
    <w:p w14:paraId="0787B48F" w14:textId="77777777" w:rsidR="007F149F" w:rsidRDefault="007F149F">
      <w:pPr>
        <w:widowControl/>
        <w:spacing w:before="0" w:after="0" w:line="360" w:lineRule="auto"/>
        <w:ind w:firstLine="720"/>
        <w:jc w:val="both"/>
        <w:rPr>
          <w:sz w:val="28"/>
          <w:szCs w:val="28"/>
        </w:rPr>
      </w:pPr>
      <w:r>
        <w:rPr>
          <w:sz w:val="28"/>
          <w:szCs w:val="28"/>
        </w:rPr>
        <w:t>Однако, результаты соматического обследования позволяют предположить участие в формировании СРК в представленном наблюдении не только тревожно-фобической, но и субклинической соматической патологии. Выявленные у бол</w:t>
      </w:r>
      <w:r>
        <w:rPr>
          <w:sz w:val="28"/>
          <w:szCs w:val="28"/>
        </w:rPr>
        <w:t>ь</w:t>
      </w:r>
      <w:r>
        <w:rPr>
          <w:sz w:val="28"/>
          <w:szCs w:val="28"/>
        </w:rPr>
        <w:t>ной признаки выраженного дисбиоза кишечника, имеющие значимость для вар</w:t>
      </w:r>
      <w:r>
        <w:rPr>
          <w:sz w:val="28"/>
          <w:szCs w:val="28"/>
        </w:rPr>
        <w:t>и</w:t>
      </w:r>
      <w:r>
        <w:rPr>
          <w:sz w:val="28"/>
          <w:szCs w:val="28"/>
        </w:rPr>
        <w:t>анта течения СРК по клиническому типу с преобладанием диареи. Ведущие пр</w:t>
      </w:r>
      <w:r>
        <w:rPr>
          <w:sz w:val="28"/>
          <w:szCs w:val="28"/>
        </w:rPr>
        <w:t>о</w:t>
      </w:r>
      <w:r>
        <w:rPr>
          <w:sz w:val="28"/>
          <w:szCs w:val="28"/>
        </w:rPr>
        <w:t>явления СРК в данном случае, определяемые персистированием абдоминалгий и нарушений моторики толстого кишечника по спастическому типу на фоне ди</w:t>
      </w:r>
      <w:r>
        <w:rPr>
          <w:sz w:val="28"/>
          <w:szCs w:val="28"/>
        </w:rPr>
        <w:t>с</w:t>
      </w:r>
      <w:r>
        <w:rPr>
          <w:sz w:val="28"/>
          <w:szCs w:val="28"/>
        </w:rPr>
        <w:t>биоза кишечника обусловливают клиническую картину и типичное течение СРК в сочетании с ТФР в рамках хронического панического расстройства.</w:t>
      </w:r>
    </w:p>
    <w:p w14:paraId="7C269408" w14:textId="77777777" w:rsidR="007F149F" w:rsidRDefault="007F149F">
      <w:pPr>
        <w:widowControl/>
        <w:spacing w:before="0" w:after="0" w:line="360" w:lineRule="auto"/>
        <w:ind w:firstLine="720"/>
        <w:jc w:val="both"/>
        <w:rPr>
          <w:sz w:val="28"/>
          <w:szCs w:val="28"/>
        </w:rPr>
      </w:pPr>
      <w:r>
        <w:rPr>
          <w:sz w:val="28"/>
          <w:szCs w:val="28"/>
        </w:rPr>
        <w:t>Таким образом, приведенный клинический случай подтверждает основные закономерности формирования и динамики СРК в рамках органного невроза: в развитии и персистировании функциональных нарушений участвует как  псих</w:t>
      </w:r>
      <w:r>
        <w:rPr>
          <w:sz w:val="28"/>
          <w:szCs w:val="28"/>
        </w:rPr>
        <w:t>о</w:t>
      </w:r>
      <w:r>
        <w:rPr>
          <w:sz w:val="28"/>
          <w:szCs w:val="28"/>
        </w:rPr>
        <w:t>патологическая (тревожно-фобические расстройства), так и соматическая (сто</w:t>
      </w:r>
      <w:r>
        <w:rPr>
          <w:sz w:val="28"/>
          <w:szCs w:val="28"/>
        </w:rPr>
        <w:t>й</w:t>
      </w:r>
      <w:r>
        <w:rPr>
          <w:sz w:val="28"/>
          <w:szCs w:val="28"/>
        </w:rPr>
        <w:t>кий дисбиоз) патология. Клинические особенности СРК в данном наблюдении – преобладание диареи, явлений метеоризма, приступообразные спастические а</w:t>
      </w:r>
      <w:r>
        <w:rPr>
          <w:sz w:val="28"/>
          <w:szCs w:val="28"/>
        </w:rPr>
        <w:t>б</w:t>
      </w:r>
      <w:r>
        <w:rPr>
          <w:sz w:val="28"/>
          <w:szCs w:val="28"/>
        </w:rPr>
        <w:t>доминалгии с оттенком “внезапности” - отражают чрезмерное возбуждение м</w:t>
      </w:r>
      <w:r>
        <w:rPr>
          <w:sz w:val="28"/>
          <w:szCs w:val="28"/>
        </w:rPr>
        <w:t>о</w:t>
      </w:r>
      <w:r>
        <w:rPr>
          <w:sz w:val="28"/>
          <w:szCs w:val="28"/>
        </w:rPr>
        <w:t>торной функции кишечника, свойственное, с одной стороны, соматизированным проявлениями собственно патологической тревоги, а с другой – выявленной в х</w:t>
      </w:r>
      <w:r>
        <w:rPr>
          <w:sz w:val="28"/>
          <w:szCs w:val="28"/>
        </w:rPr>
        <w:t>о</w:t>
      </w:r>
      <w:r>
        <w:rPr>
          <w:sz w:val="28"/>
          <w:szCs w:val="28"/>
        </w:rPr>
        <w:t>де инструментального и лабораторного обследования гастроэнтерологической п</w:t>
      </w:r>
      <w:r>
        <w:rPr>
          <w:sz w:val="28"/>
          <w:szCs w:val="28"/>
        </w:rPr>
        <w:t>а</w:t>
      </w:r>
      <w:r>
        <w:rPr>
          <w:sz w:val="28"/>
          <w:szCs w:val="28"/>
        </w:rPr>
        <w:t>тологии в форме стойкого дисбиоза. Именно такие закономерности позволяют объяснить тот факт, что максимальный эффект терапевтического воздействия был достигнут только при сочетанном применении антидепрессанта группы СИОЗС с выраженными противотревожным действием (паксил) с препаратами бактериал</w:t>
      </w:r>
      <w:r>
        <w:rPr>
          <w:sz w:val="28"/>
          <w:szCs w:val="28"/>
        </w:rPr>
        <w:t>ь</w:t>
      </w:r>
      <w:r>
        <w:rPr>
          <w:sz w:val="28"/>
          <w:szCs w:val="28"/>
        </w:rPr>
        <w:t>ной терапии, способствующими нормализации микрофлоры в просвете кишечн</w:t>
      </w:r>
      <w:r>
        <w:rPr>
          <w:sz w:val="28"/>
          <w:szCs w:val="28"/>
        </w:rPr>
        <w:t>и</w:t>
      </w:r>
      <w:r>
        <w:rPr>
          <w:sz w:val="28"/>
          <w:szCs w:val="28"/>
        </w:rPr>
        <w:t xml:space="preserve">ка. </w:t>
      </w:r>
    </w:p>
    <w:p w14:paraId="6F09FF0C" w14:textId="77777777" w:rsidR="007F149F" w:rsidRDefault="007F149F">
      <w:pPr>
        <w:widowControl/>
        <w:spacing w:before="0" w:after="0" w:line="360" w:lineRule="auto"/>
        <w:ind w:firstLine="720"/>
        <w:jc w:val="both"/>
        <w:rPr>
          <w:sz w:val="28"/>
          <w:szCs w:val="28"/>
        </w:rPr>
      </w:pPr>
    </w:p>
    <w:p w14:paraId="6D8A7135" w14:textId="77777777" w:rsidR="007F149F" w:rsidRDefault="007F149F">
      <w:pPr>
        <w:widowControl/>
        <w:spacing w:before="0" w:after="0" w:line="360" w:lineRule="auto"/>
        <w:ind w:firstLine="720"/>
        <w:jc w:val="both"/>
        <w:rPr>
          <w:sz w:val="28"/>
          <w:szCs w:val="28"/>
        </w:rPr>
      </w:pPr>
      <w:r>
        <w:rPr>
          <w:sz w:val="28"/>
          <w:szCs w:val="28"/>
        </w:rPr>
        <w:t>Как свидетельствуют результаты исследования, установлена клиническая гетерогенность соматоформных расстройств, дифференцирующихся на две о</w:t>
      </w:r>
      <w:r>
        <w:rPr>
          <w:sz w:val="28"/>
          <w:szCs w:val="28"/>
        </w:rPr>
        <w:t>с</w:t>
      </w:r>
      <w:r>
        <w:rPr>
          <w:sz w:val="28"/>
          <w:szCs w:val="28"/>
        </w:rPr>
        <w:t>новные группы: явления соматизированной истерии (конверсионный невроз) и органные неврозы. Причем различия между выделенными группами подтвержд</w:t>
      </w:r>
      <w:r>
        <w:rPr>
          <w:sz w:val="28"/>
          <w:szCs w:val="28"/>
        </w:rPr>
        <w:t>а</w:t>
      </w:r>
      <w:r>
        <w:rPr>
          <w:sz w:val="28"/>
          <w:szCs w:val="28"/>
        </w:rPr>
        <w:t>ются как на уровне клинических показателей, отражающих возраст манифест</w:t>
      </w:r>
      <w:r>
        <w:rPr>
          <w:sz w:val="28"/>
          <w:szCs w:val="28"/>
        </w:rPr>
        <w:t>а</w:t>
      </w:r>
      <w:r>
        <w:rPr>
          <w:sz w:val="28"/>
          <w:szCs w:val="28"/>
        </w:rPr>
        <w:t>ции, длительность течения, дескриптивные характеристики собственно СФР и структуру коморбидной соматической и психической (в том числе личностной) патологии, так и на уровне социально-демографических параметров (распредел</w:t>
      </w:r>
      <w:r>
        <w:rPr>
          <w:sz w:val="28"/>
          <w:szCs w:val="28"/>
        </w:rPr>
        <w:t>е</w:t>
      </w:r>
      <w:r>
        <w:rPr>
          <w:sz w:val="28"/>
          <w:szCs w:val="28"/>
        </w:rPr>
        <w:t>ние по полу, показатели профессиональной занятости и трудоспособности, с</w:t>
      </w:r>
      <w:r>
        <w:rPr>
          <w:sz w:val="28"/>
          <w:szCs w:val="28"/>
        </w:rPr>
        <w:t>е</w:t>
      </w:r>
      <w:r>
        <w:rPr>
          <w:sz w:val="28"/>
          <w:szCs w:val="28"/>
        </w:rPr>
        <w:t>мейного статуса).</w:t>
      </w:r>
    </w:p>
    <w:p w14:paraId="7325F636" w14:textId="77777777" w:rsidR="007F149F" w:rsidRDefault="007F149F">
      <w:pPr>
        <w:widowControl/>
        <w:spacing w:before="0" w:after="0" w:line="360" w:lineRule="auto"/>
        <w:ind w:firstLine="720"/>
        <w:jc w:val="both"/>
        <w:rPr>
          <w:sz w:val="28"/>
          <w:szCs w:val="28"/>
        </w:rPr>
      </w:pPr>
      <w:r>
        <w:rPr>
          <w:sz w:val="28"/>
          <w:szCs w:val="28"/>
        </w:rPr>
        <w:t xml:space="preserve"> Вклад психической и соматической патологии в формирование вегетати</w:t>
      </w:r>
      <w:r>
        <w:rPr>
          <w:sz w:val="28"/>
          <w:szCs w:val="28"/>
        </w:rPr>
        <w:t>в</w:t>
      </w:r>
      <w:r>
        <w:rPr>
          <w:sz w:val="28"/>
          <w:szCs w:val="28"/>
        </w:rPr>
        <w:t>ного синдрома варьирует в широких пределах. Психосоматические соотношения при органных неврозах могут рассматриваться в рамках гипотетического конт</w:t>
      </w:r>
      <w:r>
        <w:rPr>
          <w:sz w:val="28"/>
          <w:szCs w:val="28"/>
        </w:rPr>
        <w:t>и</w:t>
      </w:r>
      <w:r>
        <w:rPr>
          <w:sz w:val="28"/>
          <w:szCs w:val="28"/>
        </w:rPr>
        <w:t>нуума, на одном полюсе которого располагаются  соматические нарушения а</w:t>
      </w:r>
      <w:r>
        <w:rPr>
          <w:sz w:val="28"/>
          <w:szCs w:val="28"/>
        </w:rPr>
        <w:t>м</w:t>
      </w:r>
      <w:r>
        <w:rPr>
          <w:sz w:val="28"/>
          <w:szCs w:val="28"/>
        </w:rPr>
        <w:t>плифицированные функциональными расстройствами, а на другом – собственно психическая патология, включающая соматовегетативный комплекс. Централ</w:t>
      </w:r>
      <w:r>
        <w:rPr>
          <w:sz w:val="28"/>
          <w:szCs w:val="28"/>
        </w:rPr>
        <w:t>ь</w:t>
      </w:r>
      <w:r>
        <w:rPr>
          <w:sz w:val="28"/>
          <w:szCs w:val="28"/>
        </w:rPr>
        <w:t>ную часть континуума представляют  две группы функциональных расстройств: дублирующие, повторяющие в виде клише симптомокомплексы соматического заболевания; маскирующие, оттесняющие на уровень факультативных симпт</w:t>
      </w:r>
      <w:r>
        <w:rPr>
          <w:sz w:val="28"/>
          <w:szCs w:val="28"/>
        </w:rPr>
        <w:t>о</w:t>
      </w:r>
      <w:r>
        <w:rPr>
          <w:sz w:val="28"/>
          <w:szCs w:val="28"/>
        </w:rPr>
        <w:t>мов, проявления психической патологии.</w:t>
      </w:r>
    </w:p>
    <w:p w14:paraId="12636E7B" w14:textId="77777777" w:rsidR="007F149F" w:rsidRDefault="007F149F">
      <w:pPr>
        <w:widowControl/>
        <w:spacing w:before="0" w:after="0" w:line="360" w:lineRule="auto"/>
        <w:ind w:firstLine="720"/>
        <w:jc w:val="both"/>
        <w:rPr>
          <w:sz w:val="28"/>
          <w:szCs w:val="28"/>
        </w:rPr>
      </w:pPr>
      <w:r>
        <w:rPr>
          <w:sz w:val="28"/>
          <w:szCs w:val="28"/>
        </w:rPr>
        <w:t>В качестве вариантов вегетативного синдрома, наиболее близких к полюсу соматических заболеваний, могут рассматриваться такие признаки амплификации (усиления) основных проявлений соматической патологии, как расширение кл</w:t>
      </w:r>
      <w:r>
        <w:rPr>
          <w:sz w:val="28"/>
          <w:szCs w:val="28"/>
        </w:rPr>
        <w:t>и</w:t>
      </w:r>
      <w:r>
        <w:rPr>
          <w:sz w:val="28"/>
          <w:szCs w:val="28"/>
        </w:rPr>
        <w:t>нической картины кардиалгий и нарушений ритма при приступах стенокардии, утяжеление и большая стойкость абдоминалгий и нарушений моторной функции желудочно-кишечного тракта при гастроэнтерологической патологии. Так, фо</w:t>
      </w:r>
      <w:r>
        <w:rPr>
          <w:sz w:val="28"/>
          <w:szCs w:val="28"/>
        </w:rPr>
        <w:t>р</w:t>
      </w:r>
      <w:r>
        <w:rPr>
          <w:sz w:val="28"/>
          <w:szCs w:val="28"/>
        </w:rPr>
        <w:t>мирование симптомов кардионевроза у больных ишемической болезнью сердца приводит к значительному расширению клинической картины и развитию ат</w:t>
      </w:r>
      <w:r>
        <w:rPr>
          <w:sz w:val="28"/>
          <w:szCs w:val="28"/>
        </w:rPr>
        <w:t>и</w:t>
      </w:r>
      <w:r>
        <w:rPr>
          <w:sz w:val="28"/>
          <w:szCs w:val="28"/>
        </w:rPr>
        <w:t>пичного приступа стенокардии. В этих случаях в структуре ангинозного приступа можно выделить три группы симптомов. С одной стороны, имеют место типи</w:t>
      </w:r>
      <w:r>
        <w:rPr>
          <w:sz w:val="28"/>
          <w:szCs w:val="28"/>
        </w:rPr>
        <w:t>ч</w:t>
      </w:r>
      <w:r>
        <w:rPr>
          <w:sz w:val="28"/>
          <w:szCs w:val="28"/>
        </w:rPr>
        <w:t>ные признаки стенокардии в форме давящих болей в загрудинной области, с</w:t>
      </w:r>
      <w:r>
        <w:rPr>
          <w:sz w:val="28"/>
          <w:szCs w:val="28"/>
        </w:rPr>
        <w:t>о</w:t>
      </w:r>
      <w:r>
        <w:rPr>
          <w:sz w:val="28"/>
          <w:szCs w:val="28"/>
        </w:rPr>
        <w:t>пряженных с физической нагрузкой и купирующихся в результате приема нитр</w:t>
      </w:r>
      <w:r>
        <w:rPr>
          <w:sz w:val="28"/>
          <w:szCs w:val="28"/>
        </w:rPr>
        <w:t>а</w:t>
      </w:r>
      <w:r>
        <w:rPr>
          <w:sz w:val="28"/>
          <w:szCs w:val="28"/>
        </w:rPr>
        <w:t>тов. С другой стороны, выявляются кардиалгии, свойственные, по своим характ</w:t>
      </w:r>
      <w:r>
        <w:rPr>
          <w:sz w:val="28"/>
          <w:szCs w:val="28"/>
        </w:rPr>
        <w:t>е</w:t>
      </w:r>
      <w:r>
        <w:rPr>
          <w:sz w:val="28"/>
          <w:szCs w:val="28"/>
        </w:rPr>
        <w:t>ристикам, психической (тревожной) патологии – резкие, острые боли в сердце (по типу “прокалывания”), сочетающиеся с выраженным чувством страха и функци</w:t>
      </w:r>
      <w:r>
        <w:rPr>
          <w:sz w:val="28"/>
          <w:szCs w:val="28"/>
        </w:rPr>
        <w:t>о</w:t>
      </w:r>
      <w:r>
        <w:rPr>
          <w:sz w:val="28"/>
          <w:szCs w:val="28"/>
        </w:rPr>
        <w:t>нальными нарушениями дыхательной системы (ощущение неполноты вдоха, чу</w:t>
      </w:r>
      <w:r>
        <w:rPr>
          <w:sz w:val="28"/>
          <w:szCs w:val="28"/>
        </w:rPr>
        <w:t>в</w:t>
      </w:r>
      <w:r>
        <w:rPr>
          <w:sz w:val="28"/>
          <w:szCs w:val="28"/>
        </w:rPr>
        <w:t>ство нехватки воздуха, “преграды” в области горла или в проекции трахеи – ист</w:t>
      </w:r>
      <w:r>
        <w:rPr>
          <w:sz w:val="28"/>
          <w:szCs w:val="28"/>
        </w:rPr>
        <w:t>е</w:t>
      </w:r>
      <w:r>
        <w:rPr>
          <w:sz w:val="28"/>
          <w:szCs w:val="28"/>
        </w:rPr>
        <w:t>рический ком). Наряду с этими симптомами выделяются нарушения ритма, пр</w:t>
      </w:r>
      <w:r>
        <w:rPr>
          <w:sz w:val="28"/>
          <w:szCs w:val="28"/>
        </w:rPr>
        <w:t>е</w:t>
      </w:r>
      <w:r>
        <w:rPr>
          <w:sz w:val="28"/>
          <w:szCs w:val="28"/>
        </w:rPr>
        <w:t>имущественно – суправентрикулярные формы тахикардии и экстрасистол, кот</w:t>
      </w:r>
      <w:r>
        <w:rPr>
          <w:sz w:val="28"/>
          <w:szCs w:val="28"/>
        </w:rPr>
        <w:t>о</w:t>
      </w:r>
      <w:r>
        <w:rPr>
          <w:sz w:val="28"/>
          <w:szCs w:val="28"/>
        </w:rPr>
        <w:t>рые могут в равной степени ассоциироваться как с ишемией миокарда, так и с в</w:t>
      </w:r>
      <w:r>
        <w:rPr>
          <w:sz w:val="28"/>
          <w:szCs w:val="28"/>
        </w:rPr>
        <w:t>е</w:t>
      </w:r>
      <w:r>
        <w:rPr>
          <w:sz w:val="28"/>
          <w:szCs w:val="28"/>
        </w:rPr>
        <w:t>гетативными дисфункциями в рамках тревожно-фобических расстройств. При этом выраженность указанных симптомов может формировать клиническую ка</w:t>
      </w:r>
      <w:r>
        <w:rPr>
          <w:sz w:val="28"/>
          <w:szCs w:val="28"/>
        </w:rPr>
        <w:t>р</w:t>
      </w:r>
      <w:r>
        <w:rPr>
          <w:sz w:val="28"/>
          <w:szCs w:val="28"/>
        </w:rPr>
        <w:t>тину приступа стенокардии тяжелых функциональных классов, которая не соо</w:t>
      </w:r>
      <w:r>
        <w:rPr>
          <w:sz w:val="28"/>
          <w:szCs w:val="28"/>
        </w:rPr>
        <w:t>т</w:t>
      </w:r>
      <w:r>
        <w:rPr>
          <w:sz w:val="28"/>
          <w:szCs w:val="28"/>
        </w:rPr>
        <w:t>ветствует объективным, свидетельствующим о стенокардии легкого функци</w:t>
      </w:r>
      <w:r>
        <w:rPr>
          <w:sz w:val="28"/>
          <w:szCs w:val="28"/>
        </w:rPr>
        <w:t>о</w:t>
      </w:r>
      <w:r>
        <w:rPr>
          <w:sz w:val="28"/>
          <w:szCs w:val="28"/>
        </w:rPr>
        <w:t>нального класса, изменениям параметров ЭКГ.</w:t>
      </w:r>
    </w:p>
    <w:p w14:paraId="0B9217B7" w14:textId="77777777" w:rsidR="007F149F" w:rsidRDefault="007F149F">
      <w:pPr>
        <w:widowControl/>
        <w:spacing w:before="0" w:after="0" w:line="360" w:lineRule="auto"/>
        <w:ind w:firstLine="720"/>
        <w:jc w:val="both"/>
        <w:rPr>
          <w:sz w:val="28"/>
          <w:szCs w:val="28"/>
        </w:rPr>
      </w:pPr>
      <w:r>
        <w:rPr>
          <w:sz w:val="28"/>
          <w:szCs w:val="28"/>
        </w:rPr>
        <w:t>Нарастание удельного веса психической патологии определяет формиров</w:t>
      </w:r>
      <w:r>
        <w:rPr>
          <w:sz w:val="28"/>
          <w:szCs w:val="28"/>
        </w:rPr>
        <w:t>а</w:t>
      </w:r>
      <w:r>
        <w:rPr>
          <w:sz w:val="28"/>
          <w:szCs w:val="28"/>
        </w:rPr>
        <w:t>ние симптомокомплексов органных неврозов, полностью дублирующих  реально существующую соматическую патологию. В рамках кардионевроза такие соо</w:t>
      </w:r>
      <w:r>
        <w:rPr>
          <w:sz w:val="28"/>
          <w:szCs w:val="28"/>
        </w:rPr>
        <w:t>т</w:t>
      </w:r>
      <w:r>
        <w:rPr>
          <w:sz w:val="28"/>
          <w:szCs w:val="28"/>
        </w:rPr>
        <w:t>ношения представляет “псевдокардиальный симптомокомплекс” (кардиалгии, суправентрикулярные аритмии, транзиторная гипертензия), выступающий в ра</w:t>
      </w:r>
      <w:r>
        <w:rPr>
          <w:sz w:val="28"/>
          <w:szCs w:val="28"/>
        </w:rPr>
        <w:t>м</w:t>
      </w:r>
      <w:r>
        <w:rPr>
          <w:sz w:val="28"/>
          <w:szCs w:val="28"/>
        </w:rPr>
        <w:t>ках панических атак, возникающих у больного стенокардией вне ангинозного приступа (спонтанность развития, атипичность кардиалгии, отсутствие соответс</w:t>
      </w:r>
      <w:r>
        <w:rPr>
          <w:sz w:val="28"/>
          <w:szCs w:val="28"/>
        </w:rPr>
        <w:t>т</w:t>
      </w:r>
      <w:r>
        <w:rPr>
          <w:sz w:val="28"/>
          <w:szCs w:val="28"/>
        </w:rPr>
        <w:t>вующей приступу стенокардии динамики параметров ЭКГ, неэффективность ни</w:t>
      </w:r>
      <w:r>
        <w:rPr>
          <w:sz w:val="28"/>
          <w:szCs w:val="28"/>
        </w:rPr>
        <w:t>т</w:t>
      </w:r>
      <w:r>
        <w:rPr>
          <w:sz w:val="28"/>
          <w:szCs w:val="28"/>
        </w:rPr>
        <w:t xml:space="preserve">ратов и редукция функциональных кардиальных нарушений после применения транквилизаторов). </w:t>
      </w:r>
    </w:p>
    <w:p w14:paraId="7EA46F57" w14:textId="77777777" w:rsidR="007F149F" w:rsidRDefault="007F149F">
      <w:pPr>
        <w:widowControl/>
        <w:spacing w:before="0" w:after="0" w:line="360" w:lineRule="auto"/>
        <w:ind w:firstLine="720"/>
        <w:jc w:val="both"/>
        <w:rPr>
          <w:sz w:val="28"/>
          <w:szCs w:val="28"/>
        </w:rPr>
      </w:pPr>
      <w:r>
        <w:rPr>
          <w:sz w:val="28"/>
          <w:szCs w:val="28"/>
        </w:rPr>
        <w:t>Утяжеление психической патологии приводит к смещению психосоматич</w:t>
      </w:r>
      <w:r>
        <w:rPr>
          <w:sz w:val="28"/>
          <w:szCs w:val="28"/>
        </w:rPr>
        <w:t>е</w:t>
      </w:r>
      <w:r>
        <w:rPr>
          <w:sz w:val="28"/>
          <w:szCs w:val="28"/>
        </w:rPr>
        <w:t>ской пропорции и формированию функциональных органных расстройств в ра</w:t>
      </w:r>
      <w:r>
        <w:rPr>
          <w:sz w:val="28"/>
          <w:szCs w:val="28"/>
        </w:rPr>
        <w:t>м</w:t>
      </w:r>
      <w:r>
        <w:rPr>
          <w:sz w:val="28"/>
          <w:szCs w:val="28"/>
        </w:rPr>
        <w:t>ках регистра ТФР или аффективных нарушений - (полюс континуума, отража</w:t>
      </w:r>
      <w:r>
        <w:rPr>
          <w:sz w:val="28"/>
          <w:szCs w:val="28"/>
        </w:rPr>
        <w:t>ю</w:t>
      </w:r>
      <w:r>
        <w:rPr>
          <w:sz w:val="28"/>
          <w:szCs w:val="28"/>
        </w:rPr>
        <w:t>щий состояния полного перекрывания функциональных соматовегетативных ра</w:t>
      </w:r>
      <w:r>
        <w:rPr>
          <w:sz w:val="28"/>
          <w:szCs w:val="28"/>
        </w:rPr>
        <w:t>с</w:t>
      </w:r>
      <w:r>
        <w:rPr>
          <w:sz w:val="28"/>
          <w:szCs w:val="28"/>
        </w:rPr>
        <w:t>стройств с  психопатологической симптоматикой). Примером может служить м</w:t>
      </w:r>
      <w:r>
        <w:rPr>
          <w:sz w:val="28"/>
          <w:szCs w:val="28"/>
        </w:rPr>
        <w:t>а</w:t>
      </w:r>
      <w:r>
        <w:rPr>
          <w:sz w:val="28"/>
          <w:szCs w:val="28"/>
        </w:rPr>
        <w:t>нифестация симптомов СРК (при субклинической выраженности соматических нарушений) в рамках аффективной фазы. В этих случаях вегетативные наруш</w:t>
      </w:r>
      <w:r>
        <w:rPr>
          <w:sz w:val="28"/>
          <w:szCs w:val="28"/>
        </w:rPr>
        <w:t>е</w:t>
      </w:r>
      <w:r>
        <w:rPr>
          <w:sz w:val="28"/>
          <w:szCs w:val="28"/>
        </w:rPr>
        <w:t>ния, свойственные заболеваниям толстого кишечника (вздутие, спазмированная толстая кишка, абдоминалгии во время позывов на дефекацию с облегчением б</w:t>
      </w:r>
      <w:r>
        <w:rPr>
          <w:sz w:val="28"/>
          <w:szCs w:val="28"/>
        </w:rPr>
        <w:t>о</w:t>
      </w:r>
      <w:r>
        <w:rPr>
          <w:sz w:val="28"/>
          <w:szCs w:val="28"/>
        </w:rPr>
        <w:t>левого синдрома после дефекации, метеоризм), формируются в структуре типи</w:t>
      </w:r>
      <w:r>
        <w:rPr>
          <w:sz w:val="28"/>
          <w:szCs w:val="28"/>
        </w:rPr>
        <w:t>ч</w:t>
      </w:r>
      <w:r>
        <w:rPr>
          <w:sz w:val="28"/>
          <w:szCs w:val="28"/>
        </w:rPr>
        <w:t>ного симптомокомплекса эндогенной депрессии, когда наряду со стойкой гип</w:t>
      </w:r>
      <w:r>
        <w:rPr>
          <w:sz w:val="28"/>
          <w:szCs w:val="28"/>
        </w:rPr>
        <w:t>о</w:t>
      </w:r>
      <w:r>
        <w:rPr>
          <w:sz w:val="28"/>
          <w:szCs w:val="28"/>
        </w:rPr>
        <w:t>тимией (чувство тоски, инсомния, патологический циркадный ритм и др.) на пе</w:t>
      </w:r>
      <w:r>
        <w:rPr>
          <w:sz w:val="28"/>
          <w:szCs w:val="28"/>
        </w:rPr>
        <w:t>р</w:t>
      </w:r>
      <w:r>
        <w:rPr>
          <w:sz w:val="28"/>
          <w:szCs w:val="28"/>
        </w:rPr>
        <w:t>вый план выступают такие соматовегетативные проявления аффективной патол</w:t>
      </w:r>
      <w:r>
        <w:rPr>
          <w:sz w:val="28"/>
          <w:szCs w:val="28"/>
        </w:rPr>
        <w:t>о</w:t>
      </w:r>
      <w:r>
        <w:rPr>
          <w:sz w:val="28"/>
          <w:szCs w:val="28"/>
        </w:rPr>
        <w:t xml:space="preserve">гии как утрата аппетита, потеря в весе, сухостью слизистых ротовой полости. </w:t>
      </w:r>
    </w:p>
    <w:p w14:paraId="05504EBA" w14:textId="77777777" w:rsidR="007F149F" w:rsidRDefault="007F149F">
      <w:pPr>
        <w:widowControl/>
        <w:spacing w:before="0" w:after="0" w:line="360" w:lineRule="auto"/>
        <w:ind w:firstLine="720"/>
        <w:jc w:val="both"/>
        <w:rPr>
          <w:sz w:val="28"/>
          <w:szCs w:val="28"/>
        </w:rPr>
      </w:pPr>
      <w:r>
        <w:rPr>
          <w:sz w:val="28"/>
          <w:szCs w:val="28"/>
        </w:rPr>
        <w:t>Наконец, при участии психических расстройств могут формироваться вег</w:t>
      </w:r>
      <w:r>
        <w:rPr>
          <w:sz w:val="28"/>
          <w:szCs w:val="28"/>
        </w:rPr>
        <w:t>е</w:t>
      </w:r>
      <w:r>
        <w:rPr>
          <w:sz w:val="28"/>
          <w:szCs w:val="28"/>
        </w:rPr>
        <w:t>тативные дисфункции, маскирующие соматическую патологию - различные вар</w:t>
      </w:r>
      <w:r>
        <w:rPr>
          <w:sz w:val="28"/>
          <w:szCs w:val="28"/>
        </w:rPr>
        <w:t>и</w:t>
      </w:r>
      <w:r>
        <w:rPr>
          <w:sz w:val="28"/>
          <w:szCs w:val="28"/>
        </w:rPr>
        <w:t>анты соматизированных депрессий и тревожно-фобических расстройств, прот</w:t>
      </w:r>
      <w:r>
        <w:rPr>
          <w:sz w:val="28"/>
          <w:szCs w:val="28"/>
        </w:rPr>
        <w:t>е</w:t>
      </w:r>
      <w:r>
        <w:rPr>
          <w:sz w:val="28"/>
          <w:szCs w:val="28"/>
        </w:rPr>
        <w:t>кающих с преимущественной акцентуацией функциональных нарушений той или иной органной системы - кардиологические, гастроэнтерологические и другие “маски” депрессий, панические атаки по типу “псевдостенокардии” или с прео</w:t>
      </w:r>
      <w:r>
        <w:rPr>
          <w:sz w:val="28"/>
          <w:szCs w:val="28"/>
        </w:rPr>
        <w:t>б</w:t>
      </w:r>
      <w:r>
        <w:rPr>
          <w:sz w:val="28"/>
          <w:szCs w:val="28"/>
        </w:rPr>
        <w:t>ладанием явлений гипервентиляционного синдрома.</w:t>
      </w:r>
    </w:p>
    <w:p w14:paraId="74E8DB42" w14:textId="77777777" w:rsidR="007F149F" w:rsidRDefault="007F149F">
      <w:pPr>
        <w:pStyle w:val="32"/>
        <w:spacing w:after="0" w:line="360" w:lineRule="auto"/>
        <w:jc w:val="center"/>
        <w:rPr>
          <w:caps/>
        </w:rPr>
      </w:pPr>
      <w:r>
        <w:rPr>
          <w:caps/>
        </w:rPr>
        <w:t>Глава 5.</w:t>
      </w:r>
    </w:p>
    <w:p w14:paraId="24305AD4" w14:textId="77777777" w:rsidR="007F149F" w:rsidRDefault="007F149F">
      <w:pPr>
        <w:pStyle w:val="32"/>
        <w:spacing w:after="0" w:line="360" w:lineRule="auto"/>
        <w:jc w:val="center"/>
        <w:rPr>
          <w:caps/>
        </w:rPr>
      </w:pPr>
      <w:r>
        <w:rPr>
          <w:caps/>
        </w:rPr>
        <w:t xml:space="preserve">Сравнительный анализ НЕВРОЗОВ РАЗЛИЧНЫХ ОРГАНОВ:  </w:t>
      </w:r>
    </w:p>
    <w:p w14:paraId="6E194790" w14:textId="77777777" w:rsidR="007F149F" w:rsidRDefault="007F149F">
      <w:pPr>
        <w:pStyle w:val="32"/>
        <w:spacing w:after="0" w:line="360" w:lineRule="auto"/>
        <w:jc w:val="center"/>
        <w:rPr>
          <w:caps/>
        </w:rPr>
      </w:pPr>
      <w:r>
        <w:rPr>
          <w:caps/>
        </w:rPr>
        <w:t>социально-демографическАЯ и клиническАЯ характеристикА синдромов гипервентиляциии, Да Коста (кардионевроза) и раздраженного кишечника.</w:t>
      </w:r>
    </w:p>
    <w:p w14:paraId="5ADB4344" w14:textId="77777777" w:rsidR="007F149F" w:rsidRDefault="007F149F">
      <w:pPr>
        <w:pStyle w:val="32"/>
        <w:spacing w:after="0" w:line="360" w:lineRule="auto"/>
      </w:pPr>
    </w:p>
    <w:p w14:paraId="28B06D88" w14:textId="77777777" w:rsidR="007F149F" w:rsidRDefault="007F149F">
      <w:pPr>
        <w:pStyle w:val="32"/>
        <w:spacing w:after="0" w:line="360" w:lineRule="auto"/>
      </w:pPr>
      <w:r>
        <w:t>Проблема неоднородности органных неврозов уже поднималась в пред</w:t>
      </w:r>
      <w:r>
        <w:t>ы</w:t>
      </w:r>
      <w:r>
        <w:t>дущих исследованиях, что нашло свое отражение в разработке различных ко</w:t>
      </w:r>
      <w:r>
        <w:t>н</w:t>
      </w:r>
      <w:r>
        <w:t>цепций, представленных в главе “Обзор литературы”. Однако, как уже отмечалось ранее, в этих работах гетерогенность органных неврозов либо сводилась к псих</w:t>
      </w:r>
      <w:r>
        <w:t>о</w:t>
      </w:r>
      <w:r>
        <w:t>динамическим интерпретациям (например, концепция специфического психод</w:t>
      </w:r>
      <w:r>
        <w:t>и</w:t>
      </w:r>
      <w:r>
        <w:t>намического конфликта [Alexander F., 1951; Engel G., Schmale A., 1967]) или п</w:t>
      </w:r>
      <w:r>
        <w:t>о</w:t>
      </w:r>
      <w:r>
        <w:t>пыткам выделения специфических конституциональных факторов (характерол</w:t>
      </w:r>
      <w:r>
        <w:t>о</w:t>
      </w:r>
      <w:r>
        <w:t xml:space="preserve">гически ориентированные концепции [Dunbar </w:t>
      </w:r>
      <w:r>
        <w:rPr>
          <w:lang w:val="en-US"/>
        </w:rPr>
        <w:t>F</w:t>
      </w:r>
      <w:r>
        <w:t xml:space="preserve">., 1954; Friedman M. с соавт., 1986; </w:t>
      </w:r>
      <w:r>
        <w:rPr>
          <w:lang w:val="en-US"/>
        </w:rPr>
        <w:t>Gallacher</w:t>
      </w:r>
      <w:r>
        <w:t xml:space="preserve"> </w:t>
      </w:r>
      <w:r>
        <w:rPr>
          <w:lang w:val="en-US"/>
        </w:rPr>
        <w:t>J</w:t>
      </w:r>
      <w:r>
        <w:t>.</w:t>
      </w:r>
      <w:r>
        <w:rPr>
          <w:lang w:val="en-US"/>
        </w:rPr>
        <w:t>E</w:t>
      </w:r>
      <w:r>
        <w:t>. с соавт., 1988 и др.].</w:t>
      </w:r>
    </w:p>
    <w:p w14:paraId="1366CE7B" w14:textId="77777777" w:rsidR="007F149F" w:rsidRDefault="007F149F">
      <w:pPr>
        <w:pStyle w:val="32"/>
        <w:spacing w:after="0" w:line="360" w:lineRule="auto"/>
      </w:pPr>
      <w:r>
        <w:t>В свою очередь клинические подходы к исследованию органных неврозов как независимых расстройств представлены преимущественно в работах сомат</w:t>
      </w:r>
      <w:r>
        <w:t>о</w:t>
      </w:r>
      <w:r>
        <w:t>центрического направления. В рамках последних органные неврозы выступают как клинически самостоятельная “структурно-функциональная” [Саркисов Д.С., 1998] патология внутренних органов, дифференцирующаяся на “функциональную кардиопатию” [Ханина С.Б., Ширинская Г.И., 1971], “нейроциркуляторную ди</w:t>
      </w:r>
      <w:r>
        <w:t>с</w:t>
      </w:r>
      <w:r>
        <w:t>тонию” [Маколкин В.И. с соавт., 1995]; “легочная дистонию” [Lowry T.P., 1967], “функциональные гастроинтестинальные расстройства” [Фролькис А.В., 1991; Drossman D.A., 1994], которые рассматриваются в качестве самостоятельных с</w:t>
      </w:r>
      <w:r>
        <w:t>о</w:t>
      </w:r>
      <w:r>
        <w:t>матических заболеваний. Такая патология по мнению ряда авторов, во всех случ</w:t>
      </w:r>
      <w:r>
        <w:t>а</w:t>
      </w:r>
      <w:r>
        <w:t>ях должна быть (что не всегда подтверждается данными объективного обследов</w:t>
      </w:r>
      <w:r>
        <w:t>а</w:t>
      </w:r>
      <w:r>
        <w:t>ния) связана с морфологическими изменениями. В случаях органных неврозов, не обнаруживающих соответствующих морфологических изменений, приверженцам соматоцентрической концепции представляется адекватной оговорка о несове</w:t>
      </w:r>
      <w:r>
        <w:t>р</w:t>
      </w:r>
      <w:r>
        <w:t>шенстве современных методов инструментальной диагностики органической п</w:t>
      </w:r>
      <w:r>
        <w:t>а</w:t>
      </w:r>
      <w:r>
        <w:t>тологии, развертывающейся на биохимическом и даже молекулярном уровне.  При этом, соответственно, игнорируется потенциальная роль психических нар</w:t>
      </w:r>
      <w:r>
        <w:t>у</w:t>
      </w:r>
      <w:r>
        <w:t>шений в формировании и динамике функциональных расстройств.</w:t>
      </w:r>
    </w:p>
    <w:p w14:paraId="6A0BF084" w14:textId="77777777" w:rsidR="007F149F" w:rsidRDefault="007F149F">
      <w:pPr>
        <w:pStyle w:val="32"/>
        <w:spacing w:after="0" w:line="360" w:lineRule="auto"/>
      </w:pPr>
      <w:r>
        <w:t>В соответствии с результатами проведенного анализа (представлены в главе “Дифференциация соматизированной (конверсионной) истерии и органных не</w:t>
      </w:r>
      <w:r>
        <w:t>в</w:t>
      </w:r>
      <w:r>
        <w:t>розов”) изученные СФР дифференцируются на 2 группы – соматизированных и</w:t>
      </w:r>
      <w:r>
        <w:t>с</w:t>
      </w:r>
      <w:r>
        <w:t>терических расстройств и органных неврозов. Однако, как свидетельствуют р</w:t>
      </w:r>
      <w:r>
        <w:t>е</w:t>
      </w:r>
      <w:r>
        <w:t>зультаты дальнейшего анализа, между изученными органными неврозами выя</w:t>
      </w:r>
      <w:r>
        <w:t>в</w:t>
      </w:r>
      <w:r>
        <w:t>ляется ряд важных различий, как в социально-демографических, так и клинич</w:t>
      </w:r>
      <w:r>
        <w:t>е</w:t>
      </w:r>
      <w:r>
        <w:t>ских параметрах.</w:t>
      </w:r>
    </w:p>
    <w:p w14:paraId="6716DBC1" w14:textId="77777777" w:rsidR="007F149F" w:rsidRDefault="007F149F">
      <w:pPr>
        <w:pStyle w:val="32"/>
        <w:spacing w:after="0" w:line="360" w:lineRule="auto"/>
      </w:pPr>
      <w:r>
        <w:t xml:space="preserve"> </w:t>
      </w:r>
    </w:p>
    <w:p w14:paraId="72F97937" w14:textId="77777777" w:rsidR="007F149F" w:rsidRDefault="007F149F">
      <w:pPr>
        <w:pStyle w:val="32"/>
        <w:spacing w:after="0" w:line="360" w:lineRule="auto"/>
      </w:pPr>
      <w:r>
        <w:t>5.1 Социально-демографические показатели</w:t>
      </w:r>
    </w:p>
    <w:p w14:paraId="67AC27B7" w14:textId="77777777" w:rsidR="007F149F" w:rsidRDefault="007F149F">
      <w:pPr>
        <w:pStyle w:val="32"/>
        <w:spacing w:after="0" w:line="360" w:lineRule="auto"/>
      </w:pPr>
      <w:r>
        <w:t>По данным эпидемиологического исследования обнаруживаются следу</w:t>
      </w:r>
      <w:r>
        <w:t>ю</w:t>
      </w:r>
      <w:r>
        <w:t>щие закономерности в распределении социально-демографических показателей. Значения среднего возраста на момент оценки остаются минимальными у пацие</w:t>
      </w:r>
      <w:r>
        <w:t>н</w:t>
      </w:r>
      <w:r>
        <w:t>тов с СГВ - 49,4</w:t>
      </w:r>
      <w:r>
        <w:rPr>
          <w:u w:val="single"/>
        </w:rPr>
        <w:t>+</w:t>
      </w:r>
      <w:r>
        <w:t>2,6, возрастают в подгруппе СДК – 52,1</w:t>
      </w:r>
      <w:r>
        <w:rPr>
          <w:u w:val="single"/>
        </w:rPr>
        <w:t>+</w:t>
      </w:r>
      <w:r>
        <w:t>3,1 лет (различия с СГВ на уровне статистической тенденции, р=0,092) и оказываются достоверно выше у больных с СРК (достоверные различия в сравнении с СГВ и СДК, р&lt;0,05) – 56,5</w:t>
      </w:r>
      <w:r>
        <w:rPr>
          <w:u w:val="single"/>
        </w:rPr>
        <w:t>+</w:t>
      </w:r>
      <w:r>
        <w:t>1,9 лет.</w:t>
      </w:r>
    </w:p>
    <w:p w14:paraId="527C97AF" w14:textId="77777777" w:rsidR="007F149F" w:rsidRDefault="007F149F">
      <w:pPr>
        <w:pStyle w:val="32"/>
        <w:spacing w:after="0" w:line="360" w:lineRule="auto"/>
      </w:pPr>
      <w:r>
        <w:t xml:space="preserve">Доля пациентов мужского пола минимальна в подгруппе СГВ – 22,2% (10 из 45). В подгруппе СДК этот показатель достоверно выше – 34,0% (35 из 103,  р&lt;0,05). В свою очередь среди пациентов с СРК доля мужчин в значительно меньшей степени уступает доле женщин – 42,4% (26 из 62, р&lt;0,05 в сравнении с СГВ и СДК). </w:t>
      </w:r>
    </w:p>
    <w:p w14:paraId="10D3E640" w14:textId="77777777" w:rsidR="007F149F" w:rsidRDefault="007F149F">
      <w:pPr>
        <w:pStyle w:val="32"/>
        <w:spacing w:after="0" w:line="360" w:lineRule="auto"/>
      </w:pPr>
      <w:r>
        <w:t>Среди показателей уровня образования (таблица 1) достоверные различия обнаруживаются только в долях пациентов, закончивших высшие учебные зав</w:t>
      </w:r>
      <w:r>
        <w:t>е</w:t>
      </w:r>
      <w:r>
        <w:t>дения. Причем максимальные пропорции таких больных установлены для СГВ и СДК – 53,5% и 53,2% (без достоверных различий) соответственно, в то время как в подгруппе СРК этот показатель составляет 44,2%, что достоверно ниже в сра</w:t>
      </w:r>
      <w:r>
        <w:t>в</w:t>
      </w:r>
      <w:r>
        <w:t>нении как с СГВ, так и СДК (р&lt;0,05).</w:t>
      </w:r>
    </w:p>
    <w:p w14:paraId="2C34D847" w14:textId="77777777" w:rsidR="007F149F" w:rsidRDefault="007F149F">
      <w:pPr>
        <w:pStyle w:val="32"/>
        <w:spacing w:after="0" w:line="360" w:lineRule="auto"/>
      </w:pPr>
      <w:r>
        <w:t>Сравнительная оценка показателей профессионального статуса при анал</w:t>
      </w:r>
      <w:r>
        <w:t>и</w:t>
      </w:r>
      <w:r>
        <w:t>зируемых вариантах органных неврозов выявляет следующие особенности их распределения. СГВ и СДК оказываются сопоставимыми по всем показателям профессиональной занятости (таблица 1), кроме лиц, осуществляющих руковод</w:t>
      </w:r>
      <w:r>
        <w:t>я</w:t>
      </w:r>
      <w:r>
        <w:t>щую деятельность. Доля таких пациентов в подгруппе СДК примерно в 2 раза больше, чем в подгруппе СГВ: 12,6% против 6,7% (р&lt;0,05). В свою очередь СРК достоверно отличается от СГВ и СДК по целому ряду рассматриваемых показат</w:t>
      </w:r>
      <w:r>
        <w:t>е</w:t>
      </w:r>
      <w:r>
        <w:t>лей. Среди пациентов с СРК достоверно более низкие процентные значения нау</w:t>
      </w:r>
      <w:r>
        <w:t>ч</w:t>
      </w:r>
      <w:r>
        <w:t>ных работников (3,2% против 6,7% и 5,8% при СГВ и СДК соответственно, р&lt;0,05), учащихся (3,2% против 8,9% и 5,8% при СГВ и СДК соответственно, р&lt;0,05) и руководящих работников (1,6% против 6,7% и 12,6% при СГВ и СДК соответственно, р&lt;0,05). В то же время при СРК значительно возрастает доля п</w:t>
      </w:r>
      <w:r>
        <w:t>а</w:t>
      </w:r>
      <w:r>
        <w:t>циентов, работающих в качестве квалифицированных специалистов – 50,0% пр</w:t>
      </w:r>
      <w:r>
        <w:t>о</w:t>
      </w:r>
      <w:r>
        <w:t>тив 37,8% и 31,1% при СГВ и СДК соответственно (р&lt;0,05).</w:t>
      </w:r>
    </w:p>
    <w:p w14:paraId="0259EA06" w14:textId="77777777" w:rsidR="007F149F" w:rsidRDefault="007F149F">
      <w:pPr>
        <w:pStyle w:val="32"/>
        <w:spacing w:after="0" w:line="360" w:lineRule="auto"/>
      </w:pPr>
      <w:r>
        <w:t>Показатели семейного статуса оказываются более благоприятными в по</w:t>
      </w:r>
      <w:r>
        <w:t>д</w:t>
      </w:r>
      <w:r>
        <w:t>группах СГВ и СДК, тогда как в подгруппе СРК достоверно возрастает доля лиц, никогда не проживавших в браке: 32,3% против 20,0% при СГВ и 17,5% при СДК (р&lt;0,05).</w:t>
      </w:r>
    </w:p>
    <w:p w14:paraId="4E738D91" w14:textId="77777777" w:rsidR="007F149F" w:rsidRDefault="007F149F">
      <w:pPr>
        <w:pStyle w:val="32"/>
        <w:spacing w:after="0" w:line="360" w:lineRule="auto"/>
      </w:pPr>
      <w:r>
        <w:t>Распределение рассмотренных социально-демографических показателей в клинической выборке органных неврозов (таблица 2) обнаруживает сходные те</w:t>
      </w:r>
      <w:r>
        <w:t>н</w:t>
      </w:r>
      <w:r>
        <w:t>денции, причем указанные различия становятся более отчетливыми. В частности, становятся достоверными различия в долях пациентов с СГВ и СДК, прожива</w:t>
      </w:r>
      <w:r>
        <w:t>ю</w:t>
      </w:r>
      <w:r>
        <w:t>щих в браке: 46,4% против 58,8% (р&lt;0,05). Тот же показатель в подгруппе СРК, как и в результатах эпидемиологических данных, значительно уступает соотве</w:t>
      </w:r>
      <w:r>
        <w:t>т</w:t>
      </w:r>
      <w:r>
        <w:t>ствующим значениям в подгруппах СГВ и СДК и составляет 40,9%.</w:t>
      </w:r>
    </w:p>
    <w:p w14:paraId="420AE605" w14:textId="77777777" w:rsidR="007F149F" w:rsidRDefault="007F149F">
      <w:pPr>
        <w:pStyle w:val="32"/>
        <w:spacing w:after="0" w:line="360" w:lineRule="auto"/>
      </w:pPr>
    </w:p>
    <w:p w14:paraId="37271F57" w14:textId="77777777" w:rsidR="007F149F" w:rsidRDefault="007F149F">
      <w:pPr>
        <w:pStyle w:val="32"/>
        <w:spacing w:after="0" w:line="360" w:lineRule="auto"/>
      </w:pPr>
      <w:r>
        <w:t>Таблица 1. Социально-демографические показатели СГВ, СДК и СРК по данным эпидемиологического исследования.</w:t>
      </w:r>
    </w:p>
    <w:tbl>
      <w:tblPr>
        <w:tblW w:w="0" w:type="auto"/>
        <w:tblInd w:w="-12" w:type="dxa"/>
        <w:tblLayout w:type="fixed"/>
        <w:tblCellMar>
          <w:left w:w="0" w:type="dxa"/>
          <w:right w:w="0" w:type="dxa"/>
        </w:tblCellMar>
        <w:tblLook w:val="0000" w:firstRow="0" w:lastRow="0" w:firstColumn="0" w:lastColumn="0" w:noHBand="0" w:noVBand="0"/>
      </w:tblPr>
      <w:tblGrid>
        <w:gridCol w:w="3311"/>
        <w:gridCol w:w="1128"/>
        <w:gridCol w:w="1129"/>
        <w:gridCol w:w="1128"/>
        <w:gridCol w:w="1129"/>
        <w:gridCol w:w="1128"/>
        <w:gridCol w:w="1129"/>
      </w:tblGrid>
      <w:tr w:rsidR="007F149F" w14:paraId="490D5756" w14:textId="77777777">
        <w:tblPrEx>
          <w:tblCellMar>
            <w:top w:w="0" w:type="dxa"/>
            <w:left w:w="0" w:type="dxa"/>
            <w:bottom w:w="0" w:type="dxa"/>
            <w:right w:w="0" w:type="dxa"/>
          </w:tblCellMar>
        </w:tblPrEx>
        <w:trPr>
          <w:cantSplit/>
          <w:trHeight w:val="255"/>
        </w:trPr>
        <w:tc>
          <w:tcPr>
            <w:tcW w:w="3311" w:type="dxa"/>
            <w:vMerge w:val="restart"/>
            <w:tcBorders>
              <w:top w:val="single" w:sz="4" w:space="0" w:color="auto"/>
              <w:left w:val="single" w:sz="4" w:space="0" w:color="auto"/>
              <w:bottom w:val="single" w:sz="4" w:space="0" w:color="auto"/>
              <w:right w:val="single" w:sz="4" w:space="0" w:color="auto"/>
            </w:tcBorders>
            <w:vAlign w:val="bottom"/>
          </w:tcPr>
          <w:p w14:paraId="72EA180E" w14:textId="77777777" w:rsidR="007F149F" w:rsidRDefault="007F149F">
            <w:pPr>
              <w:widowControl/>
              <w:spacing w:before="0" w:after="0"/>
              <w:ind w:left="159"/>
            </w:pPr>
            <w:r>
              <w:t>Показатели</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19A9CDEB" w14:textId="77777777" w:rsidR="007F149F" w:rsidRDefault="007F149F">
            <w:pPr>
              <w:widowControl/>
              <w:spacing w:before="0" w:after="0"/>
              <w:jc w:val="center"/>
            </w:pPr>
            <w:r>
              <w:t>СГВ</w:t>
            </w:r>
          </w:p>
          <w:p w14:paraId="224D7B87" w14:textId="77777777" w:rsidR="007F149F" w:rsidRDefault="007F149F">
            <w:pPr>
              <w:widowControl/>
              <w:spacing w:before="0" w:after="0"/>
              <w:jc w:val="center"/>
            </w:pPr>
            <w:r>
              <w:t>(n=45)</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1188A4A4" w14:textId="77777777" w:rsidR="007F149F" w:rsidRDefault="007F149F">
            <w:pPr>
              <w:widowControl/>
              <w:spacing w:before="0" w:after="0"/>
              <w:jc w:val="center"/>
            </w:pPr>
            <w:r>
              <w:t>СДК</w:t>
            </w:r>
          </w:p>
          <w:p w14:paraId="4220DCB4" w14:textId="77777777" w:rsidR="007F149F" w:rsidRDefault="007F149F">
            <w:pPr>
              <w:widowControl/>
              <w:spacing w:before="0" w:after="0"/>
              <w:jc w:val="center"/>
            </w:pPr>
            <w:r>
              <w:t>(n=103)</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01BFB6EB" w14:textId="77777777" w:rsidR="007F149F" w:rsidRDefault="007F149F">
            <w:pPr>
              <w:widowControl/>
              <w:spacing w:before="0" w:after="0"/>
              <w:jc w:val="center"/>
            </w:pPr>
            <w:r>
              <w:t>СРК</w:t>
            </w:r>
          </w:p>
          <w:p w14:paraId="32D8FA76" w14:textId="77777777" w:rsidR="007F149F" w:rsidRDefault="007F149F">
            <w:pPr>
              <w:widowControl/>
              <w:spacing w:before="0" w:after="0"/>
              <w:jc w:val="center"/>
            </w:pPr>
            <w:r>
              <w:t>(n=115)</w:t>
            </w:r>
          </w:p>
        </w:tc>
      </w:tr>
      <w:tr w:rsidR="007F149F" w14:paraId="535E82BF" w14:textId="77777777">
        <w:tblPrEx>
          <w:tblCellMar>
            <w:top w:w="0" w:type="dxa"/>
            <w:left w:w="0" w:type="dxa"/>
            <w:bottom w:w="0" w:type="dxa"/>
            <w:right w:w="0" w:type="dxa"/>
          </w:tblCellMar>
        </w:tblPrEx>
        <w:trPr>
          <w:cantSplit/>
          <w:trHeight w:val="255"/>
        </w:trPr>
        <w:tc>
          <w:tcPr>
            <w:tcW w:w="3311" w:type="dxa"/>
            <w:vMerge/>
            <w:tcBorders>
              <w:top w:val="single" w:sz="4" w:space="0" w:color="auto"/>
              <w:left w:val="single" w:sz="4" w:space="0" w:color="auto"/>
              <w:bottom w:val="single" w:sz="4" w:space="0" w:color="auto"/>
              <w:right w:val="single" w:sz="4" w:space="0" w:color="auto"/>
            </w:tcBorders>
            <w:vAlign w:val="bottom"/>
          </w:tcPr>
          <w:p w14:paraId="1FDC6040" w14:textId="77777777" w:rsidR="007F149F" w:rsidRDefault="007F149F">
            <w:pPr>
              <w:widowControl/>
              <w:spacing w:before="0" w:after="0"/>
            </w:pPr>
          </w:p>
        </w:tc>
        <w:tc>
          <w:tcPr>
            <w:tcW w:w="1128" w:type="dxa"/>
            <w:tcBorders>
              <w:top w:val="single" w:sz="4" w:space="0" w:color="auto"/>
              <w:left w:val="single" w:sz="4" w:space="0" w:color="auto"/>
              <w:bottom w:val="single" w:sz="4" w:space="0" w:color="auto"/>
              <w:right w:val="single" w:sz="4" w:space="0" w:color="auto"/>
            </w:tcBorders>
            <w:vAlign w:val="bottom"/>
          </w:tcPr>
          <w:p w14:paraId="64654134"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1B834C72"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1718821D"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22445E11"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33D96940"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36A78322" w14:textId="77777777" w:rsidR="007F149F" w:rsidRDefault="007F149F">
            <w:pPr>
              <w:widowControl/>
              <w:spacing w:before="0" w:after="0"/>
              <w:jc w:val="center"/>
            </w:pPr>
            <w:r>
              <w:t>%</w:t>
            </w:r>
          </w:p>
        </w:tc>
      </w:tr>
      <w:tr w:rsidR="007F149F" w14:paraId="5A7A7488"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BCAB998" w14:textId="77777777" w:rsidR="007F149F" w:rsidRDefault="007F149F">
            <w:pPr>
              <w:widowControl/>
              <w:spacing w:before="0" w:after="0"/>
              <w:ind w:left="301"/>
            </w:pPr>
            <w:r>
              <w:t>Научные работники</w:t>
            </w:r>
          </w:p>
        </w:tc>
        <w:tc>
          <w:tcPr>
            <w:tcW w:w="1128" w:type="dxa"/>
            <w:tcBorders>
              <w:top w:val="single" w:sz="4" w:space="0" w:color="auto"/>
              <w:left w:val="single" w:sz="4" w:space="0" w:color="auto"/>
              <w:bottom w:val="single" w:sz="4" w:space="0" w:color="auto"/>
              <w:right w:val="single" w:sz="4" w:space="0" w:color="auto"/>
            </w:tcBorders>
            <w:vAlign w:val="center"/>
          </w:tcPr>
          <w:p w14:paraId="5B3EDEC0"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15F44032" w14:textId="77777777" w:rsidR="007F149F" w:rsidRDefault="007F149F">
            <w:pPr>
              <w:widowControl/>
              <w:spacing w:before="0" w:after="0"/>
              <w:jc w:val="center"/>
            </w:pPr>
            <w:r>
              <w:t>6,7</w:t>
            </w:r>
          </w:p>
        </w:tc>
        <w:tc>
          <w:tcPr>
            <w:tcW w:w="1128" w:type="dxa"/>
            <w:tcBorders>
              <w:top w:val="single" w:sz="4" w:space="0" w:color="auto"/>
              <w:left w:val="single" w:sz="4" w:space="0" w:color="auto"/>
              <w:bottom w:val="single" w:sz="4" w:space="0" w:color="auto"/>
              <w:right w:val="single" w:sz="4" w:space="0" w:color="auto"/>
            </w:tcBorders>
            <w:vAlign w:val="center"/>
          </w:tcPr>
          <w:p w14:paraId="564F8CD6" w14:textId="77777777" w:rsidR="007F149F" w:rsidRDefault="007F149F">
            <w:pPr>
              <w:widowControl/>
              <w:spacing w:before="0" w:after="0"/>
              <w:ind w:left="301"/>
              <w:jc w:val="center"/>
            </w:pPr>
            <w:r>
              <w:t>6</w:t>
            </w:r>
          </w:p>
        </w:tc>
        <w:tc>
          <w:tcPr>
            <w:tcW w:w="1129" w:type="dxa"/>
            <w:tcBorders>
              <w:top w:val="single" w:sz="4" w:space="0" w:color="auto"/>
              <w:left w:val="single" w:sz="4" w:space="0" w:color="auto"/>
              <w:bottom w:val="single" w:sz="4" w:space="0" w:color="auto"/>
              <w:right w:val="single" w:sz="4" w:space="0" w:color="auto"/>
            </w:tcBorders>
            <w:vAlign w:val="center"/>
          </w:tcPr>
          <w:p w14:paraId="44DAE34E" w14:textId="77777777" w:rsidR="007F149F" w:rsidRDefault="007F149F">
            <w:pPr>
              <w:widowControl/>
              <w:spacing w:before="0" w:after="0"/>
              <w:ind w:left="301"/>
              <w:jc w:val="center"/>
            </w:pPr>
            <w:r>
              <w:t>5,8</w:t>
            </w:r>
          </w:p>
        </w:tc>
        <w:tc>
          <w:tcPr>
            <w:tcW w:w="1128" w:type="dxa"/>
            <w:tcBorders>
              <w:top w:val="single" w:sz="4" w:space="0" w:color="auto"/>
              <w:left w:val="single" w:sz="4" w:space="0" w:color="auto"/>
              <w:bottom w:val="single" w:sz="4" w:space="0" w:color="auto"/>
              <w:right w:val="single" w:sz="4" w:space="0" w:color="auto"/>
            </w:tcBorders>
            <w:vAlign w:val="center"/>
          </w:tcPr>
          <w:p w14:paraId="1C4F00F4"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1DE44D69" w14:textId="77777777" w:rsidR="007F149F" w:rsidRDefault="007F149F">
            <w:pPr>
              <w:widowControl/>
              <w:spacing w:before="0" w:after="0"/>
              <w:jc w:val="center"/>
            </w:pPr>
            <w:r>
              <w:t>3,2</w:t>
            </w:r>
          </w:p>
        </w:tc>
      </w:tr>
      <w:tr w:rsidR="007F149F" w14:paraId="65E4D27F"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6D578DF" w14:textId="77777777" w:rsidR="007F149F" w:rsidRDefault="007F149F">
            <w:pPr>
              <w:widowControl/>
              <w:spacing w:before="0" w:after="0"/>
              <w:ind w:left="301"/>
            </w:pPr>
            <w:r>
              <w:t>Учащиеся</w:t>
            </w:r>
          </w:p>
        </w:tc>
        <w:tc>
          <w:tcPr>
            <w:tcW w:w="1128" w:type="dxa"/>
            <w:tcBorders>
              <w:top w:val="single" w:sz="4" w:space="0" w:color="auto"/>
              <w:left w:val="single" w:sz="4" w:space="0" w:color="auto"/>
              <w:bottom w:val="single" w:sz="4" w:space="0" w:color="auto"/>
              <w:right w:val="single" w:sz="4" w:space="0" w:color="auto"/>
            </w:tcBorders>
            <w:vAlign w:val="center"/>
          </w:tcPr>
          <w:p w14:paraId="668AD954"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77C04EF1" w14:textId="77777777" w:rsidR="007F149F" w:rsidRDefault="007F149F">
            <w:pPr>
              <w:widowControl/>
              <w:spacing w:before="0" w:after="0"/>
              <w:jc w:val="center"/>
            </w:pPr>
            <w:r>
              <w:t>8,9</w:t>
            </w:r>
          </w:p>
        </w:tc>
        <w:tc>
          <w:tcPr>
            <w:tcW w:w="1128" w:type="dxa"/>
            <w:tcBorders>
              <w:top w:val="single" w:sz="4" w:space="0" w:color="auto"/>
              <w:left w:val="single" w:sz="4" w:space="0" w:color="auto"/>
              <w:bottom w:val="single" w:sz="4" w:space="0" w:color="auto"/>
              <w:right w:val="single" w:sz="4" w:space="0" w:color="auto"/>
            </w:tcBorders>
            <w:vAlign w:val="center"/>
          </w:tcPr>
          <w:p w14:paraId="27A1752E" w14:textId="77777777" w:rsidR="007F149F" w:rsidRDefault="007F149F">
            <w:pPr>
              <w:widowControl/>
              <w:spacing w:before="0" w:after="0"/>
              <w:ind w:left="301"/>
              <w:jc w:val="center"/>
            </w:pPr>
            <w:r>
              <w:t>6</w:t>
            </w:r>
          </w:p>
        </w:tc>
        <w:tc>
          <w:tcPr>
            <w:tcW w:w="1129" w:type="dxa"/>
            <w:tcBorders>
              <w:top w:val="single" w:sz="4" w:space="0" w:color="auto"/>
              <w:left w:val="single" w:sz="4" w:space="0" w:color="auto"/>
              <w:bottom w:val="single" w:sz="4" w:space="0" w:color="auto"/>
              <w:right w:val="single" w:sz="4" w:space="0" w:color="auto"/>
            </w:tcBorders>
            <w:vAlign w:val="center"/>
          </w:tcPr>
          <w:p w14:paraId="7819227A" w14:textId="77777777" w:rsidR="007F149F" w:rsidRDefault="007F149F">
            <w:pPr>
              <w:widowControl/>
              <w:spacing w:before="0" w:after="0"/>
              <w:ind w:left="301"/>
              <w:jc w:val="center"/>
            </w:pPr>
            <w:r>
              <w:t>5,8</w:t>
            </w:r>
          </w:p>
        </w:tc>
        <w:tc>
          <w:tcPr>
            <w:tcW w:w="1128" w:type="dxa"/>
            <w:tcBorders>
              <w:top w:val="single" w:sz="4" w:space="0" w:color="auto"/>
              <w:left w:val="single" w:sz="4" w:space="0" w:color="auto"/>
              <w:bottom w:val="single" w:sz="4" w:space="0" w:color="auto"/>
              <w:right w:val="single" w:sz="4" w:space="0" w:color="auto"/>
            </w:tcBorders>
            <w:vAlign w:val="center"/>
          </w:tcPr>
          <w:p w14:paraId="774C8812"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4E0D0E27" w14:textId="77777777" w:rsidR="007F149F" w:rsidRDefault="007F149F">
            <w:pPr>
              <w:widowControl/>
              <w:spacing w:before="0" w:after="0"/>
              <w:jc w:val="center"/>
            </w:pPr>
            <w:r>
              <w:t>3,2</w:t>
            </w:r>
          </w:p>
        </w:tc>
      </w:tr>
      <w:tr w:rsidR="007F149F" w14:paraId="252DE961"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166C344C" w14:textId="77777777" w:rsidR="007F149F" w:rsidRDefault="007F149F">
            <w:pPr>
              <w:widowControl/>
              <w:spacing w:before="0" w:after="0"/>
              <w:ind w:left="301"/>
            </w:pPr>
            <w:r>
              <w:t>Военнослужащие</w:t>
            </w:r>
          </w:p>
        </w:tc>
        <w:tc>
          <w:tcPr>
            <w:tcW w:w="1128" w:type="dxa"/>
            <w:tcBorders>
              <w:top w:val="single" w:sz="4" w:space="0" w:color="auto"/>
              <w:left w:val="single" w:sz="4" w:space="0" w:color="auto"/>
              <w:bottom w:val="single" w:sz="4" w:space="0" w:color="auto"/>
              <w:right w:val="single" w:sz="4" w:space="0" w:color="auto"/>
            </w:tcBorders>
            <w:vAlign w:val="center"/>
          </w:tcPr>
          <w:p w14:paraId="501EF923"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4F489007"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2DCA2DFE" w14:textId="77777777" w:rsidR="007F149F" w:rsidRDefault="007F149F">
            <w:pPr>
              <w:widowControl/>
              <w:spacing w:before="0" w:after="0"/>
              <w:ind w:left="301"/>
              <w:jc w:val="center"/>
            </w:pPr>
            <w:r>
              <w:t>1</w:t>
            </w:r>
          </w:p>
        </w:tc>
        <w:tc>
          <w:tcPr>
            <w:tcW w:w="1129" w:type="dxa"/>
            <w:tcBorders>
              <w:top w:val="single" w:sz="4" w:space="0" w:color="auto"/>
              <w:left w:val="single" w:sz="4" w:space="0" w:color="auto"/>
              <w:bottom w:val="single" w:sz="4" w:space="0" w:color="auto"/>
              <w:right w:val="single" w:sz="4" w:space="0" w:color="auto"/>
            </w:tcBorders>
            <w:vAlign w:val="center"/>
          </w:tcPr>
          <w:p w14:paraId="40532DC2" w14:textId="77777777" w:rsidR="007F149F" w:rsidRDefault="007F149F">
            <w:pPr>
              <w:widowControl/>
              <w:spacing w:before="0" w:after="0"/>
              <w:ind w:left="301"/>
              <w:jc w:val="center"/>
            </w:pPr>
            <w:r>
              <w:t>1,0</w:t>
            </w:r>
          </w:p>
        </w:tc>
        <w:tc>
          <w:tcPr>
            <w:tcW w:w="1128" w:type="dxa"/>
            <w:tcBorders>
              <w:top w:val="single" w:sz="4" w:space="0" w:color="auto"/>
              <w:left w:val="single" w:sz="4" w:space="0" w:color="auto"/>
              <w:bottom w:val="single" w:sz="4" w:space="0" w:color="auto"/>
              <w:right w:val="single" w:sz="4" w:space="0" w:color="auto"/>
            </w:tcBorders>
            <w:vAlign w:val="center"/>
          </w:tcPr>
          <w:p w14:paraId="520F4610"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2EFFC4CE" w14:textId="77777777" w:rsidR="007F149F" w:rsidRDefault="007F149F">
            <w:pPr>
              <w:widowControl/>
              <w:spacing w:before="0" w:after="0"/>
              <w:jc w:val="center"/>
            </w:pPr>
            <w:r>
              <w:t>0,0</w:t>
            </w:r>
          </w:p>
        </w:tc>
      </w:tr>
      <w:tr w:rsidR="007F149F" w14:paraId="69D33065"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D5F0035" w14:textId="77777777" w:rsidR="007F149F" w:rsidRDefault="007F149F">
            <w:pPr>
              <w:widowControl/>
              <w:spacing w:before="0" w:after="0"/>
              <w:ind w:left="301"/>
            </w:pPr>
            <w:r>
              <w:t>Руководящие работники</w:t>
            </w:r>
          </w:p>
        </w:tc>
        <w:tc>
          <w:tcPr>
            <w:tcW w:w="1128" w:type="dxa"/>
            <w:tcBorders>
              <w:top w:val="single" w:sz="4" w:space="0" w:color="auto"/>
              <w:left w:val="single" w:sz="4" w:space="0" w:color="auto"/>
              <w:bottom w:val="single" w:sz="4" w:space="0" w:color="auto"/>
              <w:right w:val="single" w:sz="4" w:space="0" w:color="auto"/>
            </w:tcBorders>
            <w:vAlign w:val="center"/>
          </w:tcPr>
          <w:p w14:paraId="7097E684"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0E733A23" w14:textId="77777777" w:rsidR="007F149F" w:rsidRDefault="007F149F">
            <w:pPr>
              <w:widowControl/>
              <w:spacing w:before="0" w:after="0"/>
              <w:jc w:val="center"/>
            </w:pPr>
            <w:r>
              <w:t>6,7</w:t>
            </w:r>
          </w:p>
        </w:tc>
        <w:tc>
          <w:tcPr>
            <w:tcW w:w="1128" w:type="dxa"/>
            <w:tcBorders>
              <w:top w:val="single" w:sz="4" w:space="0" w:color="auto"/>
              <w:left w:val="single" w:sz="4" w:space="0" w:color="auto"/>
              <w:bottom w:val="single" w:sz="4" w:space="0" w:color="auto"/>
              <w:right w:val="single" w:sz="4" w:space="0" w:color="auto"/>
            </w:tcBorders>
            <w:vAlign w:val="center"/>
          </w:tcPr>
          <w:p w14:paraId="7589FEA5" w14:textId="77777777" w:rsidR="007F149F" w:rsidRDefault="007F149F">
            <w:pPr>
              <w:widowControl/>
              <w:spacing w:before="0" w:after="0"/>
              <w:ind w:left="301"/>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49FAE70B" w14:textId="77777777" w:rsidR="007F149F" w:rsidRDefault="007F149F">
            <w:pPr>
              <w:widowControl/>
              <w:spacing w:before="0" w:after="0"/>
              <w:ind w:left="301"/>
              <w:jc w:val="center"/>
            </w:pPr>
            <w:r>
              <w:t>12,6</w:t>
            </w:r>
          </w:p>
        </w:tc>
        <w:tc>
          <w:tcPr>
            <w:tcW w:w="1128" w:type="dxa"/>
            <w:tcBorders>
              <w:top w:val="single" w:sz="4" w:space="0" w:color="auto"/>
              <w:left w:val="single" w:sz="4" w:space="0" w:color="auto"/>
              <w:bottom w:val="single" w:sz="4" w:space="0" w:color="auto"/>
              <w:right w:val="single" w:sz="4" w:space="0" w:color="auto"/>
            </w:tcBorders>
            <w:vAlign w:val="center"/>
          </w:tcPr>
          <w:p w14:paraId="397E6870"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center"/>
          </w:tcPr>
          <w:p w14:paraId="4179698D" w14:textId="77777777" w:rsidR="007F149F" w:rsidRDefault="007F149F">
            <w:pPr>
              <w:widowControl/>
              <w:spacing w:before="0" w:after="0"/>
              <w:jc w:val="center"/>
            </w:pPr>
            <w:r>
              <w:t>1,6</w:t>
            </w:r>
          </w:p>
        </w:tc>
      </w:tr>
      <w:tr w:rsidR="007F149F" w14:paraId="00CCCD28"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5F47B4A" w14:textId="77777777" w:rsidR="007F149F" w:rsidRDefault="007F149F">
            <w:pPr>
              <w:widowControl/>
              <w:spacing w:before="0" w:after="0"/>
              <w:ind w:left="301"/>
            </w:pPr>
            <w:r>
              <w:t>Квал. Специалисты</w:t>
            </w:r>
          </w:p>
        </w:tc>
        <w:tc>
          <w:tcPr>
            <w:tcW w:w="1128" w:type="dxa"/>
            <w:tcBorders>
              <w:top w:val="single" w:sz="4" w:space="0" w:color="auto"/>
              <w:left w:val="single" w:sz="4" w:space="0" w:color="auto"/>
              <w:bottom w:val="single" w:sz="4" w:space="0" w:color="auto"/>
              <w:right w:val="single" w:sz="4" w:space="0" w:color="auto"/>
            </w:tcBorders>
            <w:vAlign w:val="center"/>
          </w:tcPr>
          <w:p w14:paraId="6F2AB599" w14:textId="77777777" w:rsidR="007F149F" w:rsidRDefault="007F149F">
            <w:pPr>
              <w:widowControl/>
              <w:spacing w:before="0" w:after="0"/>
              <w:jc w:val="center"/>
            </w:pPr>
            <w:r>
              <w:t>17</w:t>
            </w:r>
          </w:p>
        </w:tc>
        <w:tc>
          <w:tcPr>
            <w:tcW w:w="1129" w:type="dxa"/>
            <w:tcBorders>
              <w:top w:val="single" w:sz="4" w:space="0" w:color="auto"/>
              <w:left w:val="single" w:sz="4" w:space="0" w:color="auto"/>
              <w:bottom w:val="single" w:sz="4" w:space="0" w:color="auto"/>
              <w:right w:val="single" w:sz="4" w:space="0" w:color="auto"/>
            </w:tcBorders>
            <w:vAlign w:val="center"/>
          </w:tcPr>
          <w:p w14:paraId="5485A81D" w14:textId="77777777" w:rsidR="007F149F" w:rsidRDefault="007F149F">
            <w:pPr>
              <w:widowControl/>
              <w:spacing w:before="0" w:after="0"/>
              <w:jc w:val="center"/>
            </w:pPr>
            <w:r>
              <w:t>37,8</w:t>
            </w:r>
          </w:p>
        </w:tc>
        <w:tc>
          <w:tcPr>
            <w:tcW w:w="1128" w:type="dxa"/>
            <w:tcBorders>
              <w:top w:val="single" w:sz="4" w:space="0" w:color="auto"/>
              <w:left w:val="single" w:sz="4" w:space="0" w:color="auto"/>
              <w:bottom w:val="single" w:sz="4" w:space="0" w:color="auto"/>
              <w:right w:val="single" w:sz="4" w:space="0" w:color="auto"/>
            </w:tcBorders>
            <w:vAlign w:val="center"/>
          </w:tcPr>
          <w:p w14:paraId="268F525A" w14:textId="77777777" w:rsidR="007F149F" w:rsidRDefault="007F149F">
            <w:pPr>
              <w:widowControl/>
              <w:spacing w:before="0" w:after="0"/>
              <w:ind w:left="301"/>
              <w:jc w:val="center"/>
            </w:pPr>
            <w:r>
              <w:t>32</w:t>
            </w:r>
          </w:p>
        </w:tc>
        <w:tc>
          <w:tcPr>
            <w:tcW w:w="1129" w:type="dxa"/>
            <w:tcBorders>
              <w:top w:val="single" w:sz="4" w:space="0" w:color="auto"/>
              <w:left w:val="single" w:sz="4" w:space="0" w:color="auto"/>
              <w:bottom w:val="single" w:sz="4" w:space="0" w:color="auto"/>
              <w:right w:val="single" w:sz="4" w:space="0" w:color="auto"/>
            </w:tcBorders>
            <w:vAlign w:val="center"/>
          </w:tcPr>
          <w:p w14:paraId="63571D29" w14:textId="77777777" w:rsidR="007F149F" w:rsidRDefault="007F149F">
            <w:pPr>
              <w:widowControl/>
              <w:spacing w:before="0" w:after="0"/>
              <w:ind w:left="301"/>
              <w:jc w:val="center"/>
            </w:pPr>
            <w:r>
              <w:t>31,1</w:t>
            </w:r>
          </w:p>
        </w:tc>
        <w:tc>
          <w:tcPr>
            <w:tcW w:w="1128" w:type="dxa"/>
            <w:tcBorders>
              <w:top w:val="single" w:sz="4" w:space="0" w:color="auto"/>
              <w:left w:val="single" w:sz="4" w:space="0" w:color="auto"/>
              <w:bottom w:val="single" w:sz="4" w:space="0" w:color="auto"/>
              <w:right w:val="single" w:sz="4" w:space="0" w:color="auto"/>
            </w:tcBorders>
            <w:vAlign w:val="center"/>
          </w:tcPr>
          <w:p w14:paraId="20069F43" w14:textId="77777777" w:rsidR="007F149F" w:rsidRDefault="007F149F">
            <w:pPr>
              <w:widowControl/>
              <w:spacing w:before="0" w:after="0"/>
              <w:jc w:val="center"/>
            </w:pPr>
            <w:r>
              <w:t>31</w:t>
            </w:r>
          </w:p>
        </w:tc>
        <w:tc>
          <w:tcPr>
            <w:tcW w:w="1129" w:type="dxa"/>
            <w:tcBorders>
              <w:top w:val="single" w:sz="4" w:space="0" w:color="auto"/>
              <w:left w:val="single" w:sz="4" w:space="0" w:color="auto"/>
              <w:bottom w:val="single" w:sz="4" w:space="0" w:color="auto"/>
              <w:right w:val="single" w:sz="4" w:space="0" w:color="auto"/>
            </w:tcBorders>
            <w:vAlign w:val="center"/>
          </w:tcPr>
          <w:p w14:paraId="3918A05C" w14:textId="77777777" w:rsidR="007F149F" w:rsidRDefault="007F149F">
            <w:pPr>
              <w:widowControl/>
              <w:spacing w:before="0" w:after="0"/>
              <w:jc w:val="center"/>
            </w:pPr>
            <w:r>
              <w:t>50,0</w:t>
            </w:r>
          </w:p>
        </w:tc>
      </w:tr>
      <w:tr w:rsidR="007F149F" w14:paraId="0E854ACE"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BE721F1" w14:textId="77777777" w:rsidR="007F149F" w:rsidRDefault="007F149F">
            <w:pPr>
              <w:widowControl/>
              <w:spacing w:before="0" w:after="0"/>
              <w:ind w:left="301"/>
            </w:pPr>
            <w:r>
              <w:t>Служащие</w:t>
            </w:r>
          </w:p>
        </w:tc>
        <w:tc>
          <w:tcPr>
            <w:tcW w:w="1128" w:type="dxa"/>
            <w:tcBorders>
              <w:top w:val="single" w:sz="4" w:space="0" w:color="auto"/>
              <w:left w:val="single" w:sz="4" w:space="0" w:color="auto"/>
              <w:bottom w:val="single" w:sz="4" w:space="0" w:color="auto"/>
              <w:right w:val="single" w:sz="4" w:space="0" w:color="auto"/>
            </w:tcBorders>
            <w:vAlign w:val="center"/>
          </w:tcPr>
          <w:p w14:paraId="7D0DED0B" w14:textId="77777777" w:rsidR="007F149F" w:rsidRDefault="007F149F">
            <w:pPr>
              <w:widowControl/>
              <w:spacing w:before="0" w:after="0"/>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1A4BCA24" w14:textId="77777777" w:rsidR="007F149F" w:rsidRDefault="007F149F">
            <w:pPr>
              <w:widowControl/>
              <w:spacing w:before="0" w:after="0"/>
              <w:jc w:val="center"/>
            </w:pPr>
            <w:r>
              <w:t>17,8</w:t>
            </w:r>
          </w:p>
        </w:tc>
        <w:tc>
          <w:tcPr>
            <w:tcW w:w="1128" w:type="dxa"/>
            <w:tcBorders>
              <w:top w:val="single" w:sz="4" w:space="0" w:color="auto"/>
              <w:left w:val="single" w:sz="4" w:space="0" w:color="auto"/>
              <w:bottom w:val="single" w:sz="4" w:space="0" w:color="auto"/>
              <w:right w:val="single" w:sz="4" w:space="0" w:color="auto"/>
            </w:tcBorders>
            <w:vAlign w:val="center"/>
          </w:tcPr>
          <w:p w14:paraId="68968664" w14:textId="77777777" w:rsidR="007F149F" w:rsidRDefault="007F149F">
            <w:pPr>
              <w:widowControl/>
              <w:spacing w:before="0" w:after="0"/>
              <w:ind w:left="301"/>
              <w:jc w:val="center"/>
            </w:pPr>
            <w:r>
              <w:t>18</w:t>
            </w:r>
          </w:p>
        </w:tc>
        <w:tc>
          <w:tcPr>
            <w:tcW w:w="1129" w:type="dxa"/>
            <w:tcBorders>
              <w:top w:val="single" w:sz="4" w:space="0" w:color="auto"/>
              <w:left w:val="single" w:sz="4" w:space="0" w:color="auto"/>
              <w:bottom w:val="single" w:sz="4" w:space="0" w:color="auto"/>
              <w:right w:val="single" w:sz="4" w:space="0" w:color="auto"/>
            </w:tcBorders>
            <w:vAlign w:val="center"/>
          </w:tcPr>
          <w:p w14:paraId="71AE96D2" w14:textId="77777777" w:rsidR="007F149F" w:rsidRDefault="007F149F">
            <w:pPr>
              <w:widowControl/>
              <w:spacing w:before="0" w:after="0"/>
              <w:ind w:left="301"/>
              <w:jc w:val="center"/>
            </w:pPr>
            <w:r>
              <w:t>17,5</w:t>
            </w:r>
          </w:p>
        </w:tc>
        <w:tc>
          <w:tcPr>
            <w:tcW w:w="1128" w:type="dxa"/>
            <w:tcBorders>
              <w:top w:val="single" w:sz="4" w:space="0" w:color="auto"/>
              <w:left w:val="single" w:sz="4" w:space="0" w:color="auto"/>
              <w:bottom w:val="single" w:sz="4" w:space="0" w:color="auto"/>
              <w:right w:val="single" w:sz="4" w:space="0" w:color="auto"/>
            </w:tcBorders>
            <w:vAlign w:val="center"/>
          </w:tcPr>
          <w:p w14:paraId="51DCF717" w14:textId="77777777" w:rsidR="007F149F" w:rsidRDefault="007F149F">
            <w:pPr>
              <w:widowControl/>
              <w:spacing w:before="0" w:after="0"/>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2500107D" w14:textId="77777777" w:rsidR="007F149F" w:rsidRDefault="007F149F">
            <w:pPr>
              <w:widowControl/>
              <w:spacing w:before="0" w:after="0"/>
              <w:jc w:val="center"/>
            </w:pPr>
            <w:r>
              <w:t>17,7</w:t>
            </w:r>
          </w:p>
        </w:tc>
      </w:tr>
      <w:tr w:rsidR="007F149F" w14:paraId="7F258169"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A936793" w14:textId="77777777" w:rsidR="007F149F" w:rsidRDefault="007F149F">
            <w:pPr>
              <w:widowControl/>
              <w:spacing w:before="0" w:after="0"/>
              <w:ind w:left="301"/>
            </w:pPr>
            <w:r>
              <w:t>Обслуживающий персонал</w:t>
            </w:r>
          </w:p>
        </w:tc>
        <w:tc>
          <w:tcPr>
            <w:tcW w:w="1128" w:type="dxa"/>
            <w:tcBorders>
              <w:top w:val="single" w:sz="4" w:space="0" w:color="auto"/>
              <w:left w:val="single" w:sz="4" w:space="0" w:color="auto"/>
              <w:bottom w:val="single" w:sz="4" w:space="0" w:color="auto"/>
              <w:right w:val="single" w:sz="4" w:space="0" w:color="auto"/>
            </w:tcBorders>
            <w:vAlign w:val="center"/>
          </w:tcPr>
          <w:p w14:paraId="73F948B8"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3D679E46" w14:textId="77777777" w:rsidR="007F149F" w:rsidRDefault="007F149F">
            <w:pPr>
              <w:widowControl/>
              <w:spacing w:before="0" w:after="0"/>
              <w:jc w:val="center"/>
            </w:pPr>
            <w:r>
              <w:t>8,9</w:t>
            </w:r>
          </w:p>
        </w:tc>
        <w:tc>
          <w:tcPr>
            <w:tcW w:w="1128" w:type="dxa"/>
            <w:tcBorders>
              <w:top w:val="single" w:sz="4" w:space="0" w:color="auto"/>
              <w:left w:val="single" w:sz="4" w:space="0" w:color="auto"/>
              <w:bottom w:val="single" w:sz="4" w:space="0" w:color="auto"/>
              <w:right w:val="single" w:sz="4" w:space="0" w:color="auto"/>
            </w:tcBorders>
            <w:vAlign w:val="center"/>
          </w:tcPr>
          <w:p w14:paraId="4B2FBEC4" w14:textId="77777777" w:rsidR="007F149F" w:rsidRDefault="007F149F">
            <w:pPr>
              <w:widowControl/>
              <w:spacing w:before="0" w:after="0"/>
              <w:ind w:left="301"/>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01B64F28" w14:textId="77777777" w:rsidR="007F149F" w:rsidRDefault="007F149F">
            <w:pPr>
              <w:widowControl/>
              <w:spacing w:before="0" w:after="0"/>
              <w:ind w:left="301"/>
              <w:jc w:val="center"/>
            </w:pPr>
            <w:r>
              <w:t>7,8</w:t>
            </w:r>
          </w:p>
        </w:tc>
        <w:tc>
          <w:tcPr>
            <w:tcW w:w="1128" w:type="dxa"/>
            <w:tcBorders>
              <w:top w:val="single" w:sz="4" w:space="0" w:color="auto"/>
              <w:left w:val="single" w:sz="4" w:space="0" w:color="auto"/>
              <w:bottom w:val="single" w:sz="4" w:space="0" w:color="auto"/>
              <w:right w:val="single" w:sz="4" w:space="0" w:color="auto"/>
            </w:tcBorders>
            <w:vAlign w:val="center"/>
          </w:tcPr>
          <w:p w14:paraId="4A075EDD"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17CF1A02" w14:textId="77777777" w:rsidR="007F149F" w:rsidRDefault="007F149F">
            <w:pPr>
              <w:widowControl/>
              <w:spacing w:before="0" w:after="0"/>
              <w:jc w:val="center"/>
            </w:pPr>
            <w:r>
              <w:t>6,5</w:t>
            </w:r>
          </w:p>
        </w:tc>
      </w:tr>
      <w:tr w:rsidR="007F149F" w14:paraId="26534406"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5CE28C4F" w14:textId="77777777" w:rsidR="007F149F" w:rsidRDefault="007F149F">
            <w:pPr>
              <w:widowControl/>
              <w:spacing w:before="0" w:after="0"/>
              <w:ind w:left="301"/>
            </w:pPr>
            <w:r>
              <w:t>Квалифицированный физ</w:t>
            </w:r>
            <w:r>
              <w:t>и</w:t>
            </w:r>
            <w:r>
              <w:t xml:space="preserve">ческий труд </w:t>
            </w:r>
          </w:p>
        </w:tc>
        <w:tc>
          <w:tcPr>
            <w:tcW w:w="1128" w:type="dxa"/>
            <w:tcBorders>
              <w:top w:val="single" w:sz="4" w:space="0" w:color="auto"/>
              <w:left w:val="single" w:sz="4" w:space="0" w:color="auto"/>
              <w:bottom w:val="single" w:sz="4" w:space="0" w:color="auto"/>
              <w:right w:val="single" w:sz="4" w:space="0" w:color="auto"/>
            </w:tcBorders>
            <w:vAlign w:val="center"/>
          </w:tcPr>
          <w:p w14:paraId="7A2D9394"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41838FA6"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center"/>
          </w:tcPr>
          <w:p w14:paraId="6F2AA8F2" w14:textId="77777777" w:rsidR="007F149F" w:rsidRDefault="007F149F">
            <w:pPr>
              <w:widowControl/>
              <w:spacing w:before="0" w:after="0"/>
              <w:ind w:left="301"/>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52A03D5B" w14:textId="77777777" w:rsidR="007F149F" w:rsidRDefault="007F149F">
            <w:pPr>
              <w:widowControl/>
              <w:spacing w:before="0" w:after="0"/>
              <w:ind w:left="301"/>
              <w:jc w:val="center"/>
            </w:pPr>
            <w:r>
              <w:t>10,7</w:t>
            </w:r>
          </w:p>
        </w:tc>
        <w:tc>
          <w:tcPr>
            <w:tcW w:w="1128" w:type="dxa"/>
            <w:tcBorders>
              <w:top w:val="single" w:sz="4" w:space="0" w:color="auto"/>
              <w:left w:val="single" w:sz="4" w:space="0" w:color="auto"/>
              <w:bottom w:val="single" w:sz="4" w:space="0" w:color="auto"/>
              <w:right w:val="single" w:sz="4" w:space="0" w:color="auto"/>
            </w:tcBorders>
            <w:vAlign w:val="center"/>
          </w:tcPr>
          <w:p w14:paraId="685EA632"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121AB9B6" w14:textId="77777777" w:rsidR="007F149F" w:rsidRDefault="007F149F">
            <w:pPr>
              <w:widowControl/>
              <w:spacing w:before="0" w:after="0"/>
              <w:jc w:val="center"/>
            </w:pPr>
            <w:r>
              <w:t>4,8</w:t>
            </w:r>
          </w:p>
        </w:tc>
      </w:tr>
      <w:tr w:rsidR="007F149F" w14:paraId="0A4C0C33"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36569E7" w14:textId="77777777" w:rsidR="007F149F" w:rsidRDefault="007F149F">
            <w:pPr>
              <w:widowControl/>
              <w:spacing w:before="0" w:after="0"/>
              <w:ind w:left="301"/>
            </w:pPr>
            <w:r>
              <w:t>Неквалифицированный ф</w:t>
            </w:r>
            <w:r>
              <w:t>и</w:t>
            </w:r>
            <w:r>
              <w:t xml:space="preserve">зический труд </w:t>
            </w:r>
          </w:p>
        </w:tc>
        <w:tc>
          <w:tcPr>
            <w:tcW w:w="1128" w:type="dxa"/>
            <w:tcBorders>
              <w:top w:val="single" w:sz="4" w:space="0" w:color="auto"/>
              <w:left w:val="single" w:sz="4" w:space="0" w:color="auto"/>
              <w:bottom w:val="single" w:sz="4" w:space="0" w:color="auto"/>
              <w:right w:val="single" w:sz="4" w:space="0" w:color="auto"/>
            </w:tcBorders>
            <w:vAlign w:val="center"/>
          </w:tcPr>
          <w:p w14:paraId="449CA6F3"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48BD7E8F"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28AD1C53" w14:textId="77777777" w:rsidR="007F149F" w:rsidRDefault="007F149F">
            <w:pPr>
              <w:widowControl/>
              <w:spacing w:before="0" w:after="0"/>
              <w:ind w:left="301"/>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142476F8" w14:textId="77777777" w:rsidR="007F149F" w:rsidRDefault="007F149F">
            <w:pPr>
              <w:widowControl/>
              <w:spacing w:before="0" w:after="0"/>
              <w:ind w:left="301"/>
              <w:jc w:val="center"/>
            </w:pPr>
            <w:r>
              <w:t>2,9</w:t>
            </w:r>
          </w:p>
        </w:tc>
        <w:tc>
          <w:tcPr>
            <w:tcW w:w="1128" w:type="dxa"/>
            <w:tcBorders>
              <w:top w:val="single" w:sz="4" w:space="0" w:color="auto"/>
              <w:left w:val="single" w:sz="4" w:space="0" w:color="auto"/>
              <w:bottom w:val="single" w:sz="4" w:space="0" w:color="auto"/>
              <w:right w:val="single" w:sz="4" w:space="0" w:color="auto"/>
            </w:tcBorders>
            <w:vAlign w:val="center"/>
          </w:tcPr>
          <w:p w14:paraId="55F4C143"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center"/>
          </w:tcPr>
          <w:p w14:paraId="29A717E2" w14:textId="77777777" w:rsidR="007F149F" w:rsidRDefault="007F149F">
            <w:pPr>
              <w:widowControl/>
              <w:spacing w:before="0" w:after="0"/>
              <w:jc w:val="center"/>
            </w:pPr>
            <w:r>
              <w:t>1,6</w:t>
            </w:r>
          </w:p>
        </w:tc>
      </w:tr>
      <w:tr w:rsidR="007F149F" w14:paraId="4BFE3C30"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27CC4DD" w14:textId="77777777" w:rsidR="007F149F" w:rsidRDefault="007F149F">
            <w:pPr>
              <w:widowControl/>
              <w:spacing w:before="0" w:after="0"/>
              <w:ind w:left="301"/>
            </w:pPr>
            <w:r>
              <w:t>Не работающие</w:t>
            </w:r>
          </w:p>
        </w:tc>
        <w:tc>
          <w:tcPr>
            <w:tcW w:w="1128" w:type="dxa"/>
            <w:tcBorders>
              <w:top w:val="single" w:sz="4" w:space="0" w:color="auto"/>
              <w:left w:val="single" w:sz="4" w:space="0" w:color="auto"/>
              <w:bottom w:val="single" w:sz="4" w:space="0" w:color="auto"/>
              <w:right w:val="single" w:sz="4" w:space="0" w:color="auto"/>
            </w:tcBorders>
            <w:vAlign w:val="center"/>
          </w:tcPr>
          <w:p w14:paraId="27991EF0"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3844B00F" w14:textId="77777777" w:rsidR="007F149F" w:rsidRDefault="007F149F">
            <w:pPr>
              <w:widowControl/>
              <w:spacing w:before="0" w:after="0"/>
              <w:jc w:val="center"/>
            </w:pPr>
            <w:r>
              <w:t>8,9</w:t>
            </w:r>
          </w:p>
        </w:tc>
        <w:tc>
          <w:tcPr>
            <w:tcW w:w="1128" w:type="dxa"/>
            <w:tcBorders>
              <w:top w:val="single" w:sz="4" w:space="0" w:color="auto"/>
              <w:left w:val="single" w:sz="4" w:space="0" w:color="auto"/>
              <w:bottom w:val="single" w:sz="4" w:space="0" w:color="auto"/>
              <w:right w:val="single" w:sz="4" w:space="0" w:color="auto"/>
            </w:tcBorders>
            <w:vAlign w:val="center"/>
          </w:tcPr>
          <w:p w14:paraId="3E23053E" w14:textId="77777777" w:rsidR="007F149F" w:rsidRDefault="007F149F">
            <w:pPr>
              <w:widowControl/>
              <w:spacing w:before="0" w:after="0"/>
              <w:ind w:left="301"/>
              <w:jc w:val="center"/>
            </w:pPr>
            <w:r>
              <w:t>5</w:t>
            </w:r>
          </w:p>
        </w:tc>
        <w:tc>
          <w:tcPr>
            <w:tcW w:w="1129" w:type="dxa"/>
            <w:tcBorders>
              <w:top w:val="single" w:sz="4" w:space="0" w:color="auto"/>
              <w:left w:val="single" w:sz="4" w:space="0" w:color="auto"/>
              <w:bottom w:val="single" w:sz="4" w:space="0" w:color="auto"/>
              <w:right w:val="single" w:sz="4" w:space="0" w:color="auto"/>
            </w:tcBorders>
            <w:vAlign w:val="center"/>
          </w:tcPr>
          <w:p w14:paraId="608CF489" w14:textId="77777777" w:rsidR="007F149F" w:rsidRDefault="007F149F">
            <w:pPr>
              <w:widowControl/>
              <w:spacing w:before="0" w:after="0"/>
              <w:ind w:left="301"/>
              <w:jc w:val="center"/>
            </w:pPr>
            <w:r>
              <w:t>4,9</w:t>
            </w:r>
          </w:p>
        </w:tc>
        <w:tc>
          <w:tcPr>
            <w:tcW w:w="1128" w:type="dxa"/>
            <w:tcBorders>
              <w:top w:val="single" w:sz="4" w:space="0" w:color="auto"/>
              <w:left w:val="single" w:sz="4" w:space="0" w:color="auto"/>
              <w:bottom w:val="single" w:sz="4" w:space="0" w:color="auto"/>
              <w:right w:val="single" w:sz="4" w:space="0" w:color="auto"/>
            </w:tcBorders>
            <w:vAlign w:val="center"/>
          </w:tcPr>
          <w:p w14:paraId="1A8E23E2"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5A034F18" w14:textId="77777777" w:rsidR="007F149F" w:rsidRDefault="007F149F">
            <w:pPr>
              <w:widowControl/>
              <w:spacing w:before="0" w:after="0"/>
              <w:jc w:val="center"/>
            </w:pPr>
            <w:r>
              <w:t>11,3</w:t>
            </w:r>
          </w:p>
        </w:tc>
      </w:tr>
      <w:tr w:rsidR="007F149F" w14:paraId="14DE059E"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7357C990" w14:textId="77777777" w:rsidR="007F149F" w:rsidRDefault="007F149F">
            <w:pPr>
              <w:widowControl/>
              <w:spacing w:before="0" w:after="0"/>
              <w:ind w:left="301"/>
            </w:pPr>
            <w:r>
              <w:t>Пенсионеры</w:t>
            </w:r>
          </w:p>
        </w:tc>
        <w:tc>
          <w:tcPr>
            <w:tcW w:w="1128" w:type="dxa"/>
            <w:tcBorders>
              <w:top w:val="single" w:sz="4" w:space="0" w:color="auto"/>
              <w:left w:val="single" w:sz="4" w:space="0" w:color="auto"/>
              <w:bottom w:val="single" w:sz="4" w:space="0" w:color="auto"/>
              <w:right w:val="single" w:sz="4" w:space="0" w:color="auto"/>
            </w:tcBorders>
            <w:vAlign w:val="center"/>
          </w:tcPr>
          <w:p w14:paraId="09DC8823" w14:textId="77777777" w:rsidR="007F149F" w:rsidRDefault="007F149F">
            <w:pPr>
              <w:widowControl/>
              <w:spacing w:before="0" w:after="0"/>
              <w:jc w:val="center"/>
            </w:pPr>
            <w:r>
              <w:t>10</w:t>
            </w:r>
          </w:p>
        </w:tc>
        <w:tc>
          <w:tcPr>
            <w:tcW w:w="1129" w:type="dxa"/>
            <w:tcBorders>
              <w:top w:val="single" w:sz="4" w:space="0" w:color="auto"/>
              <w:left w:val="single" w:sz="4" w:space="0" w:color="auto"/>
              <w:bottom w:val="single" w:sz="4" w:space="0" w:color="auto"/>
              <w:right w:val="single" w:sz="4" w:space="0" w:color="auto"/>
            </w:tcBorders>
            <w:vAlign w:val="center"/>
          </w:tcPr>
          <w:p w14:paraId="6C5F4CB3" w14:textId="77777777" w:rsidR="007F149F" w:rsidRDefault="007F149F">
            <w:pPr>
              <w:widowControl/>
              <w:spacing w:before="0" w:after="0"/>
              <w:jc w:val="center"/>
            </w:pPr>
            <w:r>
              <w:t>22,2</w:t>
            </w:r>
          </w:p>
        </w:tc>
        <w:tc>
          <w:tcPr>
            <w:tcW w:w="1128" w:type="dxa"/>
            <w:tcBorders>
              <w:top w:val="single" w:sz="4" w:space="0" w:color="auto"/>
              <w:left w:val="single" w:sz="4" w:space="0" w:color="auto"/>
              <w:bottom w:val="single" w:sz="4" w:space="0" w:color="auto"/>
              <w:right w:val="single" w:sz="4" w:space="0" w:color="auto"/>
            </w:tcBorders>
            <w:vAlign w:val="center"/>
          </w:tcPr>
          <w:p w14:paraId="1F0E72C1" w14:textId="77777777" w:rsidR="007F149F" w:rsidRDefault="007F149F">
            <w:pPr>
              <w:widowControl/>
              <w:spacing w:before="0" w:after="0"/>
              <w:ind w:left="301"/>
              <w:jc w:val="center"/>
            </w:pPr>
            <w:r>
              <w:t>22</w:t>
            </w:r>
          </w:p>
        </w:tc>
        <w:tc>
          <w:tcPr>
            <w:tcW w:w="1129" w:type="dxa"/>
            <w:tcBorders>
              <w:top w:val="single" w:sz="4" w:space="0" w:color="auto"/>
              <w:left w:val="single" w:sz="4" w:space="0" w:color="auto"/>
              <w:bottom w:val="single" w:sz="4" w:space="0" w:color="auto"/>
              <w:right w:val="single" w:sz="4" w:space="0" w:color="auto"/>
            </w:tcBorders>
            <w:vAlign w:val="center"/>
          </w:tcPr>
          <w:p w14:paraId="0855162E" w14:textId="77777777" w:rsidR="007F149F" w:rsidRDefault="007F149F">
            <w:pPr>
              <w:widowControl/>
              <w:spacing w:before="0" w:after="0"/>
              <w:ind w:left="301"/>
              <w:jc w:val="center"/>
            </w:pPr>
            <w:r>
              <w:t>21,4</w:t>
            </w:r>
          </w:p>
        </w:tc>
        <w:tc>
          <w:tcPr>
            <w:tcW w:w="1128" w:type="dxa"/>
            <w:tcBorders>
              <w:top w:val="single" w:sz="4" w:space="0" w:color="auto"/>
              <w:left w:val="single" w:sz="4" w:space="0" w:color="auto"/>
              <w:bottom w:val="single" w:sz="4" w:space="0" w:color="auto"/>
              <w:right w:val="single" w:sz="4" w:space="0" w:color="auto"/>
            </w:tcBorders>
            <w:vAlign w:val="center"/>
          </w:tcPr>
          <w:p w14:paraId="4340A1CD" w14:textId="77777777" w:rsidR="007F149F" w:rsidRDefault="007F149F">
            <w:pPr>
              <w:widowControl/>
              <w:spacing w:before="0" w:after="0"/>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218C0D11" w14:textId="77777777" w:rsidR="007F149F" w:rsidRDefault="007F149F">
            <w:pPr>
              <w:widowControl/>
              <w:spacing w:before="0" w:after="0"/>
              <w:jc w:val="center"/>
            </w:pPr>
            <w:r>
              <w:t>17,7</w:t>
            </w:r>
          </w:p>
        </w:tc>
      </w:tr>
      <w:tr w:rsidR="007F149F" w14:paraId="7947588C"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48A39F8" w14:textId="77777777" w:rsidR="007F149F" w:rsidRDefault="007F149F">
            <w:pPr>
              <w:widowControl/>
              <w:spacing w:before="0" w:after="0"/>
              <w:ind w:left="301"/>
            </w:pPr>
            <w:r>
              <w:t>Инвалиды по соматическому заболеванию</w:t>
            </w:r>
          </w:p>
        </w:tc>
        <w:tc>
          <w:tcPr>
            <w:tcW w:w="1128" w:type="dxa"/>
            <w:tcBorders>
              <w:top w:val="single" w:sz="4" w:space="0" w:color="auto"/>
              <w:left w:val="single" w:sz="4" w:space="0" w:color="auto"/>
              <w:bottom w:val="single" w:sz="4" w:space="0" w:color="auto"/>
              <w:right w:val="single" w:sz="4" w:space="0" w:color="auto"/>
            </w:tcBorders>
            <w:vAlign w:val="center"/>
          </w:tcPr>
          <w:p w14:paraId="65DEA214" w14:textId="77777777" w:rsidR="007F149F" w:rsidRDefault="007F149F">
            <w:pPr>
              <w:widowControl/>
              <w:spacing w:before="0" w:after="0"/>
              <w:jc w:val="center"/>
            </w:pPr>
            <w:r>
              <w:t>10</w:t>
            </w:r>
          </w:p>
        </w:tc>
        <w:tc>
          <w:tcPr>
            <w:tcW w:w="1129" w:type="dxa"/>
            <w:tcBorders>
              <w:top w:val="single" w:sz="4" w:space="0" w:color="auto"/>
              <w:left w:val="single" w:sz="4" w:space="0" w:color="auto"/>
              <w:bottom w:val="single" w:sz="4" w:space="0" w:color="auto"/>
              <w:right w:val="single" w:sz="4" w:space="0" w:color="auto"/>
            </w:tcBorders>
            <w:vAlign w:val="center"/>
          </w:tcPr>
          <w:p w14:paraId="28FCC1F1" w14:textId="77777777" w:rsidR="007F149F" w:rsidRDefault="007F149F">
            <w:pPr>
              <w:widowControl/>
              <w:spacing w:before="0" w:after="0"/>
              <w:jc w:val="center"/>
            </w:pPr>
            <w:r>
              <w:t>22,2</w:t>
            </w:r>
          </w:p>
        </w:tc>
        <w:tc>
          <w:tcPr>
            <w:tcW w:w="1128" w:type="dxa"/>
            <w:tcBorders>
              <w:top w:val="single" w:sz="4" w:space="0" w:color="auto"/>
              <w:left w:val="single" w:sz="4" w:space="0" w:color="auto"/>
              <w:bottom w:val="single" w:sz="4" w:space="0" w:color="auto"/>
              <w:right w:val="single" w:sz="4" w:space="0" w:color="auto"/>
            </w:tcBorders>
            <w:vAlign w:val="center"/>
          </w:tcPr>
          <w:p w14:paraId="03A90AE1" w14:textId="77777777" w:rsidR="007F149F" w:rsidRDefault="007F149F">
            <w:pPr>
              <w:widowControl/>
              <w:spacing w:before="0" w:after="0"/>
              <w:ind w:left="301"/>
              <w:jc w:val="center"/>
            </w:pPr>
            <w:r>
              <w:t>21</w:t>
            </w:r>
          </w:p>
        </w:tc>
        <w:tc>
          <w:tcPr>
            <w:tcW w:w="1129" w:type="dxa"/>
            <w:tcBorders>
              <w:top w:val="single" w:sz="4" w:space="0" w:color="auto"/>
              <w:left w:val="single" w:sz="4" w:space="0" w:color="auto"/>
              <w:bottom w:val="single" w:sz="4" w:space="0" w:color="auto"/>
              <w:right w:val="single" w:sz="4" w:space="0" w:color="auto"/>
            </w:tcBorders>
            <w:vAlign w:val="center"/>
          </w:tcPr>
          <w:p w14:paraId="0713026E" w14:textId="77777777" w:rsidR="007F149F" w:rsidRDefault="007F149F">
            <w:pPr>
              <w:widowControl/>
              <w:spacing w:before="0" w:after="0"/>
              <w:ind w:left="301"/>
              <w:jc w:val="center"/>
            </w:pPr>
            <w:r>
              <w:t>20,4</w:t>
            </w:r>
          </w:p>
        </w:tc>
        <w:tc>
          <w:tcPr>
            <w:tcW w:w="1128" w:type="dxa"/>
            <w:tcBorders>
              <w:top w:val="single" w:sz="4" w:space="0" w:color="auto"/>
              <w:left w:val="single" w:sz="4" w:space="0" w:color="auto"/>
              <w:bottom w:val="single" w:sz="4" w:space="0" w:color="auto"/>
              <w:right w:val="single" w:sz="4" w:space="0" w:color="auto"/>
            </w:tcBorders>
            <w:vAlign w:val="center"/>
          </w:tcPr>
          <w:p w14:paraId="7F50DB46" w14:textId="77777777" w:rsidR="007F149F" w:rsidRDefault="007F149F">
            <w:pPr>
              <w:widowControl/>
              <w:spacing w:before="0" w:after="0"/>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5BF8F7CD" w14:textId="77777777" w:rsidR="007F149F" w:rsidRDefault="007F149F">
            <w:pPr>
              <w:widowControl/>
              <w:spacing w:before="0" w:after="0"/>
              <w:jc w:val="center"/>
            </w:pPr>
            <w:r>
              <w:t>17,7</w:t>
            </w:r>
          </w:p>
        </w:tc>
      </w:tr>
      <w:tr w:rsidR="007F149F" w14:paraId="345C8990"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11CF456" w14:textId="77777777" w:rsidR="007F149F" w:rsidRDefault="007F149F">
            <w:pPr>
              <w:widowControl/>
              <w:spacing w:before="0" w:after="0"/>
              <w:ind w:left="301"/>
            </w:pPr>
            <w:r>
              <w:t>Инвалиды по соматическому заболеванию, 2 группа</w:t>
            </w:r>
          </w:p>
        </w:tc>
        <w:tc>
          <w:tcPr>
            <w:tcW w:w="1128" w:type="dxa"/>
            <w:tcBorders>
              <w:top w:val="single" w:sz="4" w:space="0" w:color="auto"/>
              <w:left w:val="single" w:sz="4" w:space="0" w:color="auto"/>
              <w:bottom w:val="single" w:sz="4" w:space="0" w:color="auto"/>
              <w:right w:val="single" w:sz="4" w:space="0" w:color="auto"/>
            </w:tcBorders>
            <w:vAlign w:val="center"/>
          </w:tcPr>
          <w:p w14:paraId="0ED65C4A"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509F3C94" w14:textId="77777777" w:rsidR="007F149F" w:rsidRDefault="007F149F">
            <w:pPr>
              <w:widowControl/>
              <w:spacing w:before="0" w:after="0"/>
              <w:jc w:val="center"/>
            </w:pPr>
            <w:r>
              <w:t>15,6</w:t>
            </w:r>
          </w:p>
        </w:tc>
        <w:tc>
          <w:tcPr>
            <w:tcW w:w="1128" w:type="dxa"/>
            <w:tcBorders>
              <w:top w:val="single" w:sz="4" w:space="0" w:color="auto"/>
              <w:left w:val="single" w:sz="4" w:space="0" w:color="auto"/>
              <w:bottom w:val="single" w:sz="4" w:space="0" w:color="auto"/>
              <w:right w:val="single" w:sz="4" w:space="0" w:color="auto"/>
            </w:tcBorders>
            <w:vAlign w:val="center"/>
          </w:tcPr>
          <w:p w14:paraId="07E3CE5D" w14:textId="77777777" w:rsidR="007F149F" w:rsidRDefault="007F149F">
            <w:pPr>
              <w:widowControl/>
              <w:spacing w:before="0" w:after="0"/>
              <w:ind w:left="301"/>
              <w:jc w:val="center"/>
            </w:pPr>
            <w:r>
              <w:t>16</w:t>
            </w:r>
          </w:p>
        </w:tc>
        <w:tc>
          <w:tcPr>
            <w:tcW w:w="1129" w:type="dxa"/>
            <w:tcBorders>
              <w:top w:val="single" w:sz="4" w:space="0" w:color="auto"/>
              <w:left w:val="single" w:sz="4" w:space="0" w:color="auto"/>
              <w:bottom w:val="single" w:sz="4" w:space="0" w:color="auto"/>
              <w:right w:val="single" w:sz="4" w:space="0" w:color="auto"/>
            </w:tcBorders>
            <w:vAlign w:val="center"/>
          </w:tcPr>
          <w:p w14:paraId="49707C08" w14:textId="77777777" w:rsidR="007F149F" w:rsidRDefault="007F149F">
            <w:pPr>
              <w:widowControl/>
              <w:spacing w:before="0" w:after="0"/>
              <w:ind w:left="301"/>
              <w:jc w:val="center"/>
            </w:pPr>
            <w:r>
              <w:t>15,5</w:t>
            </w:r>
          </w:p>
        </w:tc>
        <w:tc>
          <w:tcPr>
            <w:tcW w:w="1128" w:type="dxa"/>
            <w:tcBorders>
              <w:top w:val="single" w:sz="4" w:space="0" w:color="auto"/>
              <w:left w:val="single" w:sz="4" w:space="0" w:color="auto"/>
              <w:bottom w:val="single" w:sz="4" w:space="0" w:color="auto"/>
              <w:right w:val="single" w:sz="4" w:space="0" w:color="auto"/>
            </w:tcBorders>
            <w:vAlign w:val="center"/>
          </w:tcPr>
          <w:p w14:paraId="7B532C39"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40D4876F" w14:textId="77777777" w:rsidR="007F149F" w:rsidRDefault="007F149F">
            <w:pPr>
              <w:widowControl/>
              <w:spacing w:before="0" w:after="0"/>
              <w:jc w:val="center"/>
            </w:pPr>
            <w:r>
              <w:t>11,3</w:t>
            </w:r>
          </w:p>
        </w:tc>
      </w:tr>
      <w:tr w:rsidR="007F149F" w14:paraId="10CA3F93"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5D1623CA" w14:textId="77777777" w:rsidR="007F149F" w:rsidRDefault="007F149F">
            <w:pPr>
              <w:widowControl/>
              <w:spacing w:before="0" w:after="0"/>
              <w:ind w:left="301"/>
            </w:pPr>
            <w:r>
              <w:t>Инвалиды по соматическому заболеванию, 1 группа</w:t>
            </w:r>
          </w:p>
        </w:tc>
        <w:tc>
          <w:tcPr>
            <w:tcW w:w="1128" w:type="dxa"/>
            <w:tcBorders>
              <w:top w:val="single" w:sz="4" w:space="0" w:color="auto"/>
              <w:left w:val="single" w:sz="4" w:space="0" w:color="auto"/>
              <w:bottom w:val="single" w:sz="4" w:space="0" w:color="auto"/>
              <w:right w:val="single" w:sz="4" w:space="0" w:color="auto"/>
            </w:tcBorders>
            <w:vAlign w:val="center"/>
          </w:tcPr>
          <w:p w14:paraId="3567EB5A"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6EBCB5E8" w14:textId="77777777" w:rsidR="007F149F" w:rsidRDefault="007F149F">
            <w:pPr>
              <w:widowControl/>
              <w:spacing w:before="0" w:after="0"/>
              <w:jc w:val="center"/>
            </w:pPr>
            <w:r>
              <w:t>6,7</w:t>
            </w:r>
          </w:p>
        </w:tc>
        <w:tc>
          <w:tcPr>
            <w:tcW w:w="1128" w:type="dxa"/>
            <w:tcBorders>
              <w:top w:val="single" w:sz="4" w:space="0" w:color="auto"/>
              <w:left w:val="single" w:sz="4" w:space="0" w:color="auto"/>
              <w:bottom w:val="single" w:sz="4" w:space="0" w:color="auto"/>
              <w:right w:val="single" w:sz="4" w:space="0" w:color="auto"/>
            </w:tcBorders>
            <w:vAlign w:val="center"/>
          </w:tcPr>
          <w:p w14:paraId="589B79CB"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5F9C4BF8" w14:textId="77777777" w:rsidR="007F149F" w:rsidRDefault="007F149F">
            <w:pPr>
              <w:widowControl/>
              <w:spacing w:before="0" w:after="0"/>
              <w:ind w:left="301"/>
              <w:jc w:val="center"/>
            </w:pPr>
            <w:r>
              <w:t>3,9</w:t>
            </w:r>
          </w:p>
        </w:tc>
        <w:tc>
          <w:tcPr>
            <w:tcW w:w="1128" w:type="dxa"/>
            <w:tcBorders>
              <w:top w:val="single" w:sz="4" w:space="0" w:color="auto"/>
              <w:left w:val="single" w:sz="4" w:space="0" w:color="auto"/>
              <w:bottom w:val="single" w:sz="4" w:space="0" w:color="auto"/>
              <w:right w:val="single" w:sz="4" w:space="0" w:color="auto"/>
            </w:tcBorders>
            <w:vAlign w:val="center"/>
          </w:tcPr>
          <w:p w14:paraId="0A1B402A"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52794148" w14:textId="77777777" w:rsidR="007F149F" w:rsidRDefault="007F149F">
            <w:pPr>
              <w:widowControl/>
              <w:spacing w:before="0" w:after="0"/>
              <w:jc w:val="center"/>
            </w:pPr>
            <w:r>
              <w:t>4,8</w:t>
            </w:r>
          </w:p>
        </w:tc>
      </w:tr>
      <w:tr w:rsidR="007F149F" w14:paraId="4EDC7E74"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39F5AAC4" w14:textId="77777777" w:rsidR="007F149F" w:rsidRDefault="007F149F">
            <w:pPr>
              <w:widowControl/>
              <w:spacing w:before="0" w:after="0"/>
              <w:ind w:left="301"/>
            </w:pPr>
            <w:r>
              <w:t>Инвалиды по психическому заболеванию, 2 группа</w:t>
            </w:r>
          </w:p>
        </w:tc>
        <w:tc>
          <w:tcPr>
            <w:tcW w:w="1128" w:type="dxa"/>
            <w:tcBorders>
              <w:top w:val="single" w:sz="4" w:space="0" w:color="auto"/>
              <w:left w:val="single" w:sz="4" w:space="0" w:color="auto"/>
              <w:bottom w:val="single" w:sz="4" w:space="0" w:color="auto"/>
              <w:right w:val="single" w:sz="4" w:space="0" w:color="auto"/>
            </w:tcBorders>
            <w:vAlign w:val="center"/>
          </w:tcPr>
          <w:p w14:paraId="20A4FC2B"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746AC4BA"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3F09FBDF" w14:textId="77777777" w:rsidR="007F149F" w:rsidRDefault="007F149F">
            <w:pPr>
              <w:widowControl/>
              <w:spacing w:before="0" w:after="0"/>
              <w:ind w:left="301"/>
              <w:jc w:val="center"/>
            </w:pPr>
            <w:r>
              <w:t>1</w:t>
            </w:r>
          </w:p>
        </w:tc>
        <w:tc>
          <w:tcPr>
            <w:tcW w:w="1129" w:type="dxa"/>
            <w:tcBorders>
              <w:top w:val="single" w:sz="4" w:space="0" w:color="auto"/>
              <w:left w:val="single" w:sz="4" w:space="0" w:color="auto"/>
              <w:bottom w:val="single" w:sz="4" w:space="0" w:color="auto"/>
              <w:right w:val="single" w:sz="4" w:space="0" w:color="auto"/>
            </w:tcBorders>
            <w:vAlign w:val="center"/>
          </w:tcPr>
          <w:p w14:paraId="7D106DDA" w14:textId="77777777" w:rsidR="007F149F" w:rsidRDefault="007F149F">
            <w:pPr>
              <w:widowControl/>
              <w:spacing w:before="0" w:after="0"/>
              <w:ind w:left="301"/>
              <w:jc w:val="center"/>
            </w:pPr>
            <w:r>
              <w:t>1,0</w:t>
            </w:r>
          </w:p>
        </w:tc>
        <w:tc>
          <w:tcPr>
            <w:tcW w:w="1128" w:type="dxa"/>
            <w:tcBorders>
              <w:top w:val="single" w:sz="4" w:space="0" w:color="auto"/>
              <w:left w:val="single" w:sz="4" w:space="0" w:color="auto"/>
              <w:bottom w:val="single" w:sz="4" w:space="0" w:color="auto"/>
              <w:right w:val="single" w:sz="4" w:space="0" w:color="auto"/>
            </w:tcBorders>
            <w:vAlign w:val="center"/>
          </w:tcPr>
          <w:p w14:paraId="7A534E36"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center"/>
          </w:tcPr>
          <w:p w14:paraId="68EC5DEF" w14:textId="77777777" w:rsidR="007F149F" w:rsidRDefault="007F149F">
            <w:pPr>
              <w:widowControl/>
              <w:spacing w:before="0" w:after="0"/>
              <w:jc w:val="center"/>
            </w:pPr>
            <w:r>
              <w:t>1,6</w:t>
            </w:r>
          </w:p>
        </w:tc>
      </w:tr>
      <w:tr w:rsidR="007F149F" w14:paraId="51087822"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7BEBFFCE" w14:textId="77777777" w:rsidR="007F149F" w:rsidRDefault="007F149F">
            <w:pPr>
              <w:widowControl/>
              <w:spacing w:before="0" w:after="0"/>
              <w:ind w:left="301"/>
            </w:pPr>
            <w:r>
              <w:t>Женатые</w:t>
            </w:r>
          </w:p>
        </w:tc>
        <w:tc>
          <w:tcPr>
            <w:tcW w:w="1128" w:type="dxa"/>
            <w:tcBorders>
              <w:top w:val="single" w:sz="4" w:space="0" w:color="auto"/>
              <w:left w:val="single" w:sz="4" w:space="0" w:color="auto"/>
              <w:bottom w:val="single" w:sz="4" w:space="0" w:color="auto"/>
              <w:right w:val="single" w:sz="4" w:space="0" w:color="auto"/>
            </w:tcBorders>
            <w:vAlign w:val="center"/>
          </w:tcPr>
          <w:p w14:paraId="27C16F9C" w14:textId="77777777" w:rsidR="007F149F" w:rsidRDefault="007F149F">
            <w:pPr>
              <w:widowControl/>
              <w:spacing w:before="0" w:after="0"/>
              <w:jc w:val="center"/>
            </w:pPr>
            <w:r>
              <w:t>21</w:t>
            </w:r>
          </w:p>
        </w:tc>
        <w:tc>
          <w:tcPr>
            <w:tcW w:w="1129" w:type="dxa"/>
            <w:tcBorders>
              <w:top w:val="single" w:sz="4" w:space="0" w:color="auto"/>
              <w:left w:val="single" w:sz="4" w:space="0" w:color="auto"/>
              <w:bottom w:val="single" w:sz="4" w:space="0" w:color="auto"/>
              <w:right w:val="single" w:sz="4" w:space="0" w:color="auto"/>
            </w:tcBorders>
            <w:vAlign w:val="center"/>
          </w:tcPr>
          <w:p w14:paraId="42E36B32" w14:textId="77777777" w:rsidR="007F149F" w:rsidRDefault="007F149F">
            <w:pPr>
              <w:widowControl/>
              <w:spacing w:before="0" w:after="0"/>
              <w:jc w:val="center"/>
            </w:pPr>
            <w:r>
              <w:t>46,7</w:t>
            </w:r>
          </w:p>
        </w:tc>
        <w:tc>
          <w:tcPr>
            <w:tcW w:w="1128" w:type="dxa"/>
            <w:tcBorders>
              <w:top w:val="single" w:sz="4" w:space="0" w:color="auto"/>
              <w:left w:val="single" w:sz="4" w:space="0" w:color="auto"/>
              <w:bottom w:val="single" w:sz="4" w:space="0" w:color="auto"/>
              <w:right w:val="single" w:sz="4" w:space="0" w:color="auto"/>
            </w:tcBorders>
            <w:vAlign w:val="center"/>
          </w:tcPr>
          <w:p w14:paraId="2994277F" w14:textId="77777777" w:rsidR="007F149F" w:rsidRDefault="007F149F">
            <w:pPr>
              <w:widowControl/>
              <w:spacing w:before="0" w:after="0"/>
              <w:ind w:left="301"/>
              <w:jc w:val="center"/>
            </w:pPr>
            <w:r>
              <w:t>54</w:t>
            </w:r>
          </w:p>
        </w:tc>
        <w:tc>
          <w:tcPr>
            <w:tcW w:w="1129" w:type="dxa"/>
            <w:tcBorders>
              <w:top w:val="single" w:sz="4" w:space="0" w:color="auto"/>
              <w:left w:val="single" w:sz="4" w:space="0" w:color="auto"/>
              <w:bottom w:val="single" w:sz="4" w:space="0" w:color="auto"/>
              <w:right w:val="single" w:sz="4" w:space="0" w:color="auto"/>
            </w:tcBorders>
            <w:vAlign w:val="center"/>
          </w:tcPr>
          <w:p w14:paraId="33BBEDCF" w14:textId="77777777" w:rsidR="007F149F" w:rsidRDefault="007F149F">
            <w:pPr>
              <w:widowControl/>
              <w:spacing w:before="0" w:after="0"/>
              <w:ind w:left="301"/>
              <w:jc w:val="center"/>
            </w:pPr>
            <w:r>
              <w:t>52,4</w:t>
            </w:r>
          </w:p>
        </w:tc>
        <w:tc>
          <w:tcPr>
            <w:tcW w:w="1128" w:type="dxa"/>
            <w:tcBorders>
              <w:top w:val="single" w:sz="4" w:space="0" w:color="auto"/>
              <w:left w:val="single" w:sz="4" w:space="0" w:color="auto"/>
              <w:bottom w:val="single" w:sz="4" w:space="0" w:color="auto"/>
              <w:right w:val="single" w:sz="4" w:space="0" w:color="auto"/>
            </w:tcBorders>
            <w:vAlign w:val="center"/>
          </w:tcPr>
          <w:p w14:paraId="4B9EDA4B" w14:textId="77777777" w:rsidR="007F149F" w:rsidRDefault="007F149F">
            <w:pPr>
              <w:widowControl/>
              <w:spacing w:before="0" w:after="0"/>
              <w:jc w:val="center"/>
            </w:pPr>
            <w:r>
              <w:t>27</w:t>
            </w:r>
          </w:p>
        </w:tc>
        <w:tc>
          <w:tcPr>
            <w:tcW w:w="1129" w:type="dxa"/>
            <w:tcBorders>
              <w:top w:val="single" w:sz="4" w:space="0" w:color="auto"/>
              <w:left w:val="single" w:sz="4" w:space="0" w:color="auto"/>
              <w:bottom w:val="single" w:sz="4" w:space="0" w:color="auto"/>
              <w:right w:val="single" w:sz="4" w:space="0" w:color="auto"/>
            </w:tcBorders>
            <w:vAlign w:val="center"/>
          </w:tcPr>
          <w:p w14:paraId="28293CA6" w14:textId="77777777" w:rsidR="007F149F" w:rsidRDefault="007F149F">
            <w:pPr>
              <w:widowControl/>
              <w:spacing w:before="0" w:after="0"/>
              <w:jc w:val="center"/>
            </w:pPr>
            <w:r>
              <w:t>43,5</w:t>
            </w:r>
          </w:p>
        </w:tc>
      </w:tr>
      <w:tr w:rsidR="007F149F" w14:paraId="5F67FBF3"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CF5834C" w14:textId="77777777" w:rsidR="007F149F" w:rsidRDefault="007F149F">
            <w:pPr>
              <w:widowControl/>
              <w:spacing w:before="0" w:after="0"/>
              <w:ind w:left="301"/>
            </w:pPr>
            <w:r>
              <w:t>Разведенные</w:t>
            </w:r>
          </w:p>
        </w:tc>
        <w:tc>
          <w:tcPr>
            <w:tcW w:w="1128" w:type="dxa"/>
            <w:tcBorders>
              <w:top w:val="single" w:sz="4" w:space="0" w:color="auto"/>
              <w:left w:val="single" w:sz="4" w:space="0" w:color="auto"/>
              <w:bottom w:val="single" w:sz="4" w:space="0" w:color="auto"/>
              <w:right w:val="single" w:sz="4" w:space="0" w:color="auto"/>
            </w:tcBorders>
            <w:vAlign w:val="center"/>
          </w:tcPr>
          <w:p w14:paraId="01BAD760"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77E52C67" w14:textId="77777777" w:rsidR="007F149F" w:rsidRDefault="007F149F">
            <w:pPr>
              <w:widowControl/>
              <w:spacing w:before="0" w:after="0"/>
              <w:jc w:val="center"/>
            </w:pPr>
            <w:r>
              <w:t>15,6</w:t>
            </w:r>
          </w:p>
        </w:tc>
        <w:tc>
          <w:tcPr>
            <w:tcW w:w="1128" w:type="dxa"/>
            <w:tcBorders>
              <w:top w:val="single" w:sz="4" w:space="0" w:color="auto"/>
              <w:left w:val="single" w:sz="4" w:space="0" w:color="auto"/>
              <w:bottom w:val="single" w:sz="4" w:space="0" w:color="auto"/>
              <w:right w:val="single" w:sz="4" w:space="0" w:color="auto"/>
            </w:tcBorders>
            <w:vAlign w:val="center"/>
          </w:tcPr>
          <w:p w14:paraId="2DE563E8" w14:textId="77777777" w:rsidR="007F149F" w:rsidRDefault="007F149F">
            <w:pPr>
              <w:widowControl/>
              <w:spacing w:before="0" w:after="0"/>
              <w:ind w:left="301"/>
              <w:jc w:val="center"/>
            </w:pPr>
            <w:r>
              <w:t>18</w:t>
            </w:r>
          </w:p>
        </w:tc>
        <w:tc>
          <w:tcPr>
            <w:tcW w:w="1129" w:type="dxa"/>
            <w:tcBorders>
              <w:top w:val="single" w:sz="4" w:space="0" w:color="auto"/>
              <w:left w:val="single" w:sz="4" w:space="0" w:color="auto"/>
              <w:bottom w:val="single" w:sz="4" w:space="0" w:color="auto"/>
              <w:right w:val="single" w:sz="4" w:space="0" w:color="auto"/>
            </w:tcBorders>
            <w:vAlign w:val="center"/>
          </w:tcPr>
          <w:p w14:paraId="543688D5" w14:textId="77777777" w:rsidR="007F149F" w:rsidRDefault="007F149F">
            <w:pPr>
              <w:widowControl/>
              <w:spacing w:before="0" w:after="0"/>
              <w:ind w:left="301"/>
              <w:jc w:val="center"/>
            </w:pPr>
            <w:r>
              <w:t>17,5</w:t>
            </w:r>
          </w:p>
        </w:tc>
        <w:tc>
          <w:tcPr>
            <w:tcW w:w="1128" w:type="dxa"/>
            <w:tcBorders>
              <w:top w:val="single" w:sz="4" w:space="0" w:color="auto"/>
              <w:left w:val="single" w:sz="4" w:space="0" w:color="auto"/>
              <w:bottom w:val="single" w:sz="4" w:space="0" w:color="auto"/>
              <w:right w:val="single" w:sz="4" w:space="0" w:color="auto"/>
            </w:tcBorders>
            <w:vAlign w:val="center"/>
          </w:tcPr>
          <w:p w14:paraId="4B2C2D25" w14:textId="77777777" w:rsidR="007F149F" w:rsidRDefault="007F149F">
            <w:pPr>
              <w:widowControl/>
              <w:spacing w:before="0" w:after="0"/>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78CCAF24" w14:textId="77777777" w:rsidR="007F149F" w:rsidRDefault="007F149F">
            <w:pPr>
              <w:widowControl/>
              <w:spacing w:before="0" w:after="0"/>
              <w:jc w:val="center"/>
            </w:pPr>
            <w:r>
              <w:t>12,9</w:t>
            </w:r>
          </w:p>
        </w:tc>
      </w:tr>
      <w:tr w:rsidR="007F149F" w14:paraId="5AC0658A"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33398D7E" w14:textId="77777777" w:rsidR="007F149F" w:rsidRDefault="007F149F">
            <w:pPr>
              <w:widowControl/>
              <w:spacing w:before="0" w:after="0"/>
              <w:ind w:left="301"/>
            </w:pPr>
            <w:r>
              <w:t>Холостые</w:t>
            </w:r>
          </w:p>
        </w:tc>
        <w:tc>
          <w:tcPr>
            <w:tcW w:w="1128" w:type="dxa"/>
            <w:tcBorders>
              <w:top w:val="single" w:sz="4" w:space="0" w:color="auto"/>
              <w:left w:val="single" w:sz="4" w:space="0" w:color="auto"/>
              <w:bottom w:val="single" w:sz="4" w:space="0" w:color="auto"/>
              <w:right w:val="single" w:sz="4" w:space="0" w:color="auto"/>
            </w:tcBorders>
            <w:vAlign w:val="center"/>
          </w:tcPr>
          <w:p w14:paraId="41F5EA0C" w14:textId="77777777" w:rsidR="007F149F" w:rsidRDefault="007F149F">
            <w:pPr>
              <w:widowControl/>
              <w:spacing w:before="0" w:after="0"/>
              <w:jc w:val="center"/>
            </w:pPr>
            <w:r>
              <w:t>9</w:t>
            </w:r>
          </w:p>
        </w:tc>
        <w:tc>
          <w:tcPr>
            <w:tcW w:w="1129" w:type="dxa"/>
            <w:tcBorders>
              <w:top w:val="single" w:sz="4" w:space="0" w:color="auto"/>
              <w:left w:val="single" w:sz="4" w:space="0" w:color="auto"/>
              <w:bottom w:val="single" w:sz="4" w:space="0" w:color="auto"/>
              <w:right w:val="single" w:sz="4" w:space="0" w:color="auto"/>
            </w:tcBorders>
            <w:vAlign w:val="center"/>
          </w:tcPr>
          <w:p w14:paraId="1220AEF2" w14:textId="77777777" w:rsidR="007F149F" w:rsidRDefault="007F149F">
            <w:pPr>
              <w:widowControl/>
              <w:spacing w:before="0" w:after="0"/>
              <w:jc w:val="center"/>
            </w:pPr>
            <w:r>
              <w:t>20,0</w:t>
            </w:r>
          </w:p>
        </w:tc>
        <w:tc>
          <w:tcPr>
            <w:tcW w:w="1128" w:type="dxa"/>
            <w:tcBorders>
              <w:top w:val="single" w:sz="4" w:space="0" w:color="auto"/>
              <w:left w:val="single" w:sz="4" w:space="0" w:color="auto"/>
              <w:bottom w:val="single" w:sz="4" w:space="0" w:color="auto"/>
              <w:right w:val="single" w:sz="4" w:space="0" w:color="auto"/>
            </w:tcBorders>
            <w:vAlign w:val="center"/>
          </w:tcPr>
          <w:p w14:paraId="0AE43290" w14:textId="77777777" w:rsidR="007F149F" w:rsidRDefault="007F149F">
            <w:pPr>
              <w:widowControl/>
              <w:spacing w:before="0" w:after="0"/>
              <w:ind w:left="301"/>
              <w:jc w:val="center"/>
            </w:pPr>
            <w:r>
              <w:t>18</w:t>
            </w:r>
          </w:p>
        </w:tc>
        <w:tc>
          <w:tcPr>
            <w:tcW w:w="1129" w:type="dxa"/>
            <w:tcBorders>
              <w:top w:val="single" w:sz="4" w:space="0" w:color="auto"/>
              <w:left w:val="single" w:sz="4" w:space="0" w:color="auto"/>
              <w:bottom w:val="single" w:sz="4" w:space="0" w:color="auto"/>
              <w:right w:val="single" w:sz="4" w:space="0" w:color="auto"/>
            </w:tcBorders>
            <w:vAlign w:val="center"/>
          </w:tcPr>
          <w:p w14:paraId="6F747E13" w14:textId="77777777" w:rsidR="007F149F" w:rsidRDefault="007F149F">
            <w:pPr>
              <w:widowControl/>
              <w:spacing w:before="0" w:after="0"/>
              <w:ind w:left="301"/>
              <w:jc w:val="center"/>
            </w:pPr>
            <w:r>
              <w:t>17,5</w:t>
            </w:r>
          </w:p>
        </w:tc>
        <w:tc>
          <w:tcPr>
            <w:tcW w:w="1128" w:type="dxa"/>
            <w:tcBorders>
              <w:top w:val="single" w:sz="4" w:space="0" w:color="auto"/>
              <w:left w:val="single" w:sz="4" w:space="0" w:color="auto"/>
              <w:bottom w:val="single" w:sz="4" w:space="0" w:color="auto"/>
              <w:right w:val="single" w:sz="4" w:space="0" w:color="auto"/>
            </w:tcBorders>
            <w:vAlign w:val="center"/>
          </w:tcPr>
          <w:p w14:paraId="63158ED8" w14:textId="77777777" w:rsidR="007F149F" w:rsidRDefault="007F149F">
            <w:pPr>
              <w:widowControl/>
              <w:spacing w:before="0" w:after="0"/>
              <w:jc w:val="center"/>
            </w:pPr>
            <w:r>
              <w:t>20</w:t>
            </w:r>
          </w:p>
        </w:tc>
        <w:tc>
          <w:tcPr>
            <w:tcW w:w="1129" w:type="dxa"/>
            <w:tcBorders>
              <w:top w:val="single" w:sz="4" w:space="0" w:color="auto"/>
              <w:left w:val="single" w:sz="4" w:space="0" w:color="auto"/>
              <w:bottom w:val="single" w:sz="4" w:space="0" w:color="auto"/>
              <w:right w:val="single" w:sz="4" w:space="0" w:color="auto"/>
            </w:tcBorders>
            <w:vAlign w:val="center"/>
          </w:tcPr>
          <w:p w14:paraId="4D15DCB2" w14:textId="77777777" w:rsidR="007F149F" w:rsidRDefault="007F149F">
            <w:pPr>
              <w:widowControl/>
              <w:spacing w:before="0" w:after="0"/>
              <w:jc w:val="center"/>
            </w:pPr>
            <w:r>
              <w:t>32,3</w:t>
            </w:r>
          </w:p>
        </w:tc>
      </w:tr>
      <w:tr w:rsidR="007F149F" w14:paraId="58C15487"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20446E9" w14:textId="77777777" w:rsidR="007F149F" w:rsidRDefault="007F149F">
            <w:pPr>
              <w:widowControl/>
              <w:spacing w:before="0" w:after="0"/>
              <w:ind w:left="301"/>
            </w:pPr>
            <w:r>
              <w:t>Вдовцы</w:t>
            </w:r>
          </w:p>
        </w:tc>
        <w:tc>
          <w:tcPr>
            <w:tcW w:w="1128" w:type="dxa"/>
            <w:tcBorders>
              <w:top w:val="single" w:sz="4" w:space="0" w:color="auto"/>
              <w:left w:val="single" w:sz="4" w:space="0" w:color="auto"/>
              <w:bottom w:val="single" w:sz="4" w:space="0" w:color="auto"/>
              <w:right w:val="single" w:sz="4" w:space="0" w:color="auto"/>
            </w:tcBorders>
            <w:vAlign w:val="center"/>
          </w:tcPr>
          <w:p w14:paraId="19212214" w14:textId="77777777" w:rsidR="007F149F" w:rsidRDefault="007F149F">
            <w:pPr>
              <w:widowControl/>
              <w:spacing w:before="0" w:after="0"/>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27250D0B" w14:textId="77777777" w:rsidR="007F149F" w:rsidRDefault="007F149F">
            <w:pPr>
              <w:widowControl/>
              <w:spacing w:before="0" w:after="0"/>
              <w:jc w:val="center"/>
            </w:pPr>
            <w:r>
              <w:t>17,8</w:t>
            </w:r>
          </w:p>
        </w:tc>
        <w:tc>
          <w:tcPr>
            <w:tcW w:w="1128" w:type="dxa"/>
            <w:tcBorders>
              <w:top w:val="single" w:sz="4" w:space="0" w:color="auto"/>
              <w:left w:val="single" w:sz="4" w:space="0" w:color="auto"/>
              <w:bottom w:val="single" w:sz="4" w:space="0" w:color="auto"/>
              <w:right w:val="single" w:sz="4" w:space="0" w:color="auto"/>
            </w:tcBorders>
            <w:vAlign w:val="center"/>
          </w:tcPr>
          <w:p w14:paraId="5372262D" w14:textId="77777777" w:rsidR="007F149F" w:rsidRDefault="007F149F">
            <w:pPr>
              <w:widowControl/>
              <w:spacing w:before="0" w:after="0"/>
              <w:ind w:left="301"/>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5D2F7B9D" w14:textId="77777777" w:rsidR="007F149F" w:rsidRDefault="007F149F">
            <w:pPr>
              <w:widowControl/>
              <w:spacing w:before="0" w:after="0"/>
              <w:ind w:left="301"/>
              <w:jc w:val="center"/>
            </w:pPr>
            <w:r>
              <w:t>12,6</w:t>
            </w:r>
          </w:p>
        </w:tc>
        <w:tc>
          <w:tcPr>
            <w:tcW w:w="1128" w:type="dxa"/>
            <w:tcBorders>
              <w:top w:val="single" w:sz="4" w:space="0" w:color="auto"/>
              <w:left w:val="single" w:sz="4" w:space="0" w:color="auto"/>
              <w:bottom w:val="single" w:sz="4" w:space="0" w:color="auto"/>
              <w:right w:val="single" w:sz="4" w:space="0" w:color="auto"/>
            </w:tcBorders>
            <w:vAlign w:val="center"/>
          </w:tcPr>
          <w:p w14:paraId="01A62C20"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5EF7854A" w14:textId="77777777" w:rsidR="007F149F" w:rsidRDefault="007F149F">
            <w:pPr>
              <w:widowControl/>
              <w:spacing w:before="0" w:after="0"/>
              <w:jc w:val="center"/>
            </w:pPr>
            <w:r>
              <w:t>11,3</w:t>
            </w:r>
          </w:p>
        </w:tc>
      </w:tr>
    </w:tbl>
    <w:p w14:paraId="0BD4B2E3" w14:textId="77777777" w:rsidR="007F149F" w:rsidRDefault="007F149F">
      <w:pPr>
        <w:widowControl/>
        <w:spacing w:before="0" w:after="0" w:line="360" w:lineRule="auto"/>
        <w:ind w:firstLine="720"/>
        <w:jc w:val="both"/>
        <w:rPr>
          <w:sz w:val="28"/>
          <w:szCs w:val="28"/>
        </w:rPr>
      </w:pPr>
    </w:p>
    <w:p w14:paraId="79DF5AE5" w14:textId="77777777" w:rsidR="007F149F" w:rsidRDefault="007F149F">
      <w:pPr>
        <w:pStyle w:val="32"/>
        <w:spacing w:after="0" w:line="360" w:lineRule="auto"/>
      </w:pPr>
      <w:r>
        <w:t>В то же время, в отличие от данных эпидемиологической оценки, в клин</w:t>
      </w:r>
      <w:r>
        <w:t>и</w:t>
      </w:r>
      <w:r>
        <w:t>ческой выборке органных неврозов выявляются значимые различия в показателях инвалидности, как по соматическому, так и психическому заболеванию (таблица 2). Если в подгруппе СГВ инвалидность по соматическому заболеванию опред</w:t>
      </w:r>
      <w:r>
        <w:t>е</w:t>
      </w:r>
      <w:r>
        <w:t xml:space="preserve">лена лишь у 3,1% пациентов, то в подгруппе СДК это значение возрастает до 9,3% и достигает максимального значения в подгруппе СРК – 13,0%. Инвалидность по психичеcкому заболеванию (2 группа) регистрировалась только у пациентов с СРК – 3% (против 0% среди больных с СГВ и СДК, р&lt;0,05). </w:t>
      </w:r>
    </w:p>
    <w:p w14:paraId="08AEF862" w14:textId="77777777" w:rsidR="007F149F" w:rsidRDefault="007F149F">
      <w:pPr>
        <w:pStyle w:val="32"/>
        <w:spacing w:after="0" w:line="360" w:lineRule="auto"/>
      </w:pPr>
    </w:p>
    <w:p w14:paraId="3B7B7E60" w14:textId="77777777" w:rsidR="007F149F" w:rsidRDefault="007F149F">
      <w:pPr>
        <w:pStyle w:val="32"/>
        <w:spacing w:after="0" w:line="360" w:lineRule="auto"/>
      </w:pPr>
      <w:r>
        <w:t>Таблица 2. Социально-демографические показатели СГВ, СДК и СРК по данным клинического исследования.</w:t>
      </w:r>
    </w:p>
    <w:tbl>
      <w:tblPr>
        <w:tblW w:w="0" w:type="auto"/>
        <w:tblInd w:w="-12" w:type="dxa"/>
        <w:tblLayout w:type="fixed"/>
        <w:tblCellMar>
          <w:left w:w="0" w:type="dxa"/>
          <w:right w:w="0" w:type="dxa"/>
        </w:tblCellMar>
        <w:tblLook w:val="0000" w:firstRow="0" w:lastRow="0" w:firstColumn="0" w:lastColumn="0" w:noHBand="0" w:noVBand="0"/>
      </w:tblPr>
      <w:tblGrid>
        <w:gridCol w:w="3311"/>
        <w:gridCol w:w="1128"/>
        <w:gridCol w:w="1129"/>
        <w:gridCol w:w="1128"/>
        <w:gridCol w:w="1129"/>
        <w:gridCol w:w="1128"/>
        <w:gridCol w:w="1129"/>
      </w:tblGrid>
      <w:tr w:rsidR="007F149F" w14:paraId="6C778B1B" w14:textId="77777777">
        <w:tblPrEx>
          <w:tblCellMar>
            <w:top w:w="0" w:type="dxa"/>
            <w:left w:w="0" w:type="dxa"/>
            <w:bottom w:w="0" w:type="dxa"/>
            <w:right w:w="0" w:type="dxa"/>
          </w:tblCellMar>
        </w:tblPrEx>
        <w:trPr>
          <w:cantSplit/>
          <w:trHeight w:val="255"/>
        </w:trPr>
        <w:tc>
          <w:tcPr>
            <w:tcW w:w="3311" w:type="dxa"/>
            <w:vMerge w:val="restart"/>
            <w:tcBorders>
              <w:top w:val="single" w:sz="4" w:space="0" w:color="auto"/>
              <w:left w:val="single" w:sz="4" w:space="0" w:color="auto"/>
              <w:bottom w:val="single" w:sz="4" w:space="0" w:color="auto"/>
              <w:right w:val="single" w:sz="4" w:space="0" w:color="auto"/>
            </w:tcBorders>
            <w:vAlign w:val="bottom"/>
          </w:tcPr>
          <w:p w14:paraId="0BABFA40" w14:textId="77777777" w:rsidR="007F149F" w:rsidRDefault="007F149F">
            <w:pPr>
              <w:widowControl/>
              <w:spacing w:before="0" w:after="0"/>
              <w:ind w:left="159"/>
            </w:pPr>
            <w:r>
              <w:t>Показатели</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5FAC26C4" w14:textId="77777777" w:rsidR="007F149F" w:rsidRDefault="007F149F">
            <w:pPr>
              <w:widowControl/>
              <w:spacing w:before="0" w:after="0"/>
              <w:jc w:val="center"/>
            </w:pPr>
            <w:r>
              <w:t>СГВ</w:t>
            </w:r>
          </w:p>
          <w:p w14:paraId="6A580BE9" w14:textId="77777777" w:rsidR="007F149F" w:rsidRDefault="007F149F">
            <w:pPr>
              <w:widowControl/>
              <w:spacing w:before="0" w:after="0"/>
              <w:jc w:val="center"/>
            </w:pPr>
            <w:r>
              <w:t>(n=97)</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4ECDDA43" w14:textId="77777777" w:rsidR="007F149F" w:rsidRDefault="007F149F">
            <w:pPr>
              <w:widowControl/>
              <w:spacing w:before="0" w:after="0"/>
              <w:jc w:val="center"/>
            </w:pPr>
            <w:r>
              <w:t>СДК</w:t>
            </w:r>
          </w:p>
          <w:p w14:paraId="4A3B1667" w14:textId="77777777" w:rsidR="007F149F" w:rsidRDefault="007F149F">
            <w:pPr>
              <w:widowControl/>
              <w:spacing w:before="0" w:after="0"/>
              <w:jc w:val="center"/>
            </w:pPr>
            <w:r>
              <w:t>(n=112)</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57D753FE" w14:textId="77777777" w:rsidR="007F149F" w:rsidRDefault="007F149F">
            <w:pPr>
              <w:widowControl/>
              <w:spacing w:before="0" w:after="0"/>
              <w:jc w:val="center"/>
            </w:pPr>
            <w:r>
              <w:t>СРК</w:t>
            </w:r>
          </w:p>
          <w:p w14:paraId="7ABE2AA9" w14:textId="77777777" w:rsidR="007F149F" w:rsidRDefault="007F149F">
            <w:pPr>
              <w:widowControl/>
              <w:spacing w:before="0" w:after="0"/>
              <w:jc w:val="center"/>
            </w:pPr>
            <w:r>
              <w:t>(n=115)</w:t>
            </w:r>
          </w:p>
        </w:tc>
      </w:tr>
      <w:tr w:rsidR="007F149F" w14:paraId="79936D1E" w14:textId="77777777">
        <w:tblPrEx>
          <w:tblCellMar>
            <w:top w:w="0" w:type="dxa"/>
            <w:left w:w="0" w:type="dxa"/>
            <w:bottom w:w="0" w:type="dxa"/>
            <w:right w:w="0" w:type="dxa"/>
          </w:tblCellMar>
        </w:tblPrEx>
        <w:trPr>
          <w:cantSplit/>
          <w:trHeight w:val="255"/>
        </w:trPr>
        <w:tc>
          <w:tcPr>
            <w:tcW w:w="3311" w:type="dxa"/>
            <w:vMerge/>
            <w:tcBorders>
              <w:top w:val="single" w:sz="4" w:space="0" w:color="auto"/>
              <w:left w:val="single" w:sz="4" w:space="0" w:color="auto"/>
              <w:bottom w:val="single" w:sz="4" w:space="0" w:color="auto"/>
              <w:right w:val="single" w:sz="4" w:space="0" w:color="auto"/>
            </w:tcBorders>
            <w:vAlign w:val="bottom"/>
          </w:tcPr>
          <w:p w14:paraId="4120726F" w14:textId="77777777" w:rsidR="007F149F" w:rsidRDefault="007F149F">
            <w:pPr>
              <w:widowControl/>
              <w:spacing w:before="0" w:after="0"/>
            </w:pPr>
          </w:p>
        </w:tc>
        <w:tc>
          <w:tcPr>
            <w:tcW w:w="1128" w:type="dxa"/>
            <w:tcBorders>
              <w:top w:val="single" w:sz="4" w:space="0" w:color="auto"/>
              <w:left w:val="single" w:sz="4" w:space="0" w:color="auto"/>
              <w:bottom w:val="single" w:sz="4" w:space="0" w:color="auto"/>
              <w:right w:val="single" w:sz="4" w:space="0" w:color="auto"/>
            </w:tcBorders>
            <w:vAlign w:val="bottom"/>
          </w:tcPr>
          <w:p w14:paraId="14D2EE42"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7B0B1CF6"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7462F20A"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12EC6066"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113AD8CA"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199B658C" w14:textId="77777777" w:rsidR="007F149F" w:rsidRDefault="007F149F">
            <w:pPr>
              <w:widowControl/>
              <w:spacing w:before="0" w:after="0"/>
              <w:jc w:val="center"/>
            </w:pPr>
            <w:r>
              <w:t>%</w:t>
            </w:r>
          </w:p>
        </w:tc>
      </w:tr>
      <w:tr w:rsidR="007F149F" w14:paraId="43FEF49F"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7CE201F" w14:textId="77777777" w:rsidR="007F149F" w:rsidRDefault="007F149F">
            <w:pPr>
              <w:widowControl/>
              <w:spacing w:before="0" w:after="0"/>
              <w:ind w:left="301"/>
            </w:pPr>
            <w:r>
              <w:t>Научные работники</w:t>
            </w:r>
          </w:p>
        </w:tc>
        <w:tc>
          <w:tcPr>
            <w:tcW w:w="1128" w:type="dxa"/>
            <w:tcBorders>
              <w:top w:val="single" w:sz="4" w:space="0" w:color="auto"/>
              <w:left w:val="single" w:sz="4" w:space="0" w:color="auto"/>
              <w:bottom w:val="single" w:sz="4" w:space="0" w:color="auto"/>
              <w:right w:val="single" w:sz="4" w:space="0" w:color="auto"/>
            </w:tcBorders>
            <w:vAlign w:val="center"/>
          </w:tcPr>
          <w:p w14:paraId="29B3016E" w14:textId="77777777" w:rsidR="007F149F" w:rsidRDefault="007F149F">
            <w:pPr>
              <w:widowControl/>
              <w:spacing w:before="0" w:after="0"/>
              <w:ind w:left="301"/>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534AAD54" w14:textId="77777777" w:rsidR="007F149F" w:rsidRDefault="007F149F">
            <w:pPr>
              <w:widowControl/>
              <w:spacing w:before="0" w:after="0"/>
              <w:ind w:left="301"/>
              <w:jc w:val="center"/>
            </w:pPr>
            <w:r>
              <w:t>7,2</w:t>
            </w:r>
          </w:p>
        </w:tc>
        <w:tc>
          <w:tcPr>
            <w:tcW w:w="1128" w:type="dxa"/>
            <w:tcBorders>
              <w:top w:val="single" w:sz="4" w:space="0" w:color="auto"/>
              <w:left w:val="single" w:sz="4" w:space="0" w:color="auto"/>
              <w:bottom w:val="single" w:sz="4" w:space="0" w:color="auto"/>
              <w:right w:val="single" w:sz="4" w:space="0" w:color="auto"/>
            </w:tcBorders>
            <w:vAlign w:val="center"/>
          </w:tcPr>
          <w:p w14:paraId="72E85D95" w14:textId="77777777" w:rsidR="007F149F" w:rsidRDefault="007F149F">
            <w:pPr>
              <w:widowControl/>
              <w:spacing w:before="0" w:after="0"/>
              <w:ind w:left="301"/>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575B16D0" w14:textId="77777777" w:rsidR="007F149F" w:rsidRDefault="007F149F">
            <w:pPr>
              <w:widowControl/>
              <w:spacing w:before="0" w:after="0"/>
              <w:ind w:left="301"/>
              <w:jc w:val="center"/>
            </w:pPr>
            <w:r>
              <w:t>7,2</w:t>
            </w:r>
          </w:p>
        </w:tc>
        <w:tc>
          <w:tcPr>
            <w:tcW w:w="1128" w:type="dxa"/>
            <w:tcBorders>
              <w:top w:val="single" w:sz="4" w:space="0" w:color="auto"/>
              <w:left w:val="single" w:sz="4" w:space="0" w:color="auto"/>
              <w:bottom w:val="single" w:sz="4" w:space="0" w:color="auto"/>
              <w:right w:val="single" w:sz="4" w:space="0" w:color="auto"/>
            </w:tcBorders>
            <w:vAlign w:val="center"/>
          </w:tcPr>
          <w:p w14:paraId="5C8702CD"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42835920" w14:textId="77777777" w:rsidR="007F149F" w:rsidRDefault="007F149F">
            <w:pPr>
              <w:widowControl/>
              <w:spacing w:before="0" w:after="0"/>
              <w:ind w:left="301"/>
              <w:jc w:val="center"/>
            </w:pPr>
            <w:r>
              <w:t>3,5</w:t>
            </w:r>
          </w:p>
        </w:tc>
      </w:tr>
      <w:tr w:rsidR="007F149F" w14:paraId="64CE8CFA"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6FB42FE" w14:textId="77777777" w:rsidR="007F149F" w:rsidRDefault="007F149F">
            <w:pPr>
              <w:widowControl/>
              <w:spacing w:before="0" w:after="0"/>
              <w:ind w:left="301"/>
            </w:pPr>
            <w:r>
              <w:t>Учащиеся</w:t>
            </w:r>
          </w:p>
        </w:tc>
        <w:tc>
          <w:tcPr>
            <w:tcW w:w="1128" w:type="dxa"/>
            <w:tcBorders>
              <w:top w:val="single" w:sz="4" w:space="0" w:color="auto"/>
              <w:left w:val="single" w:sz="4" w:space="0" w:color="auto"/>
              <w:bottom w:val="single" w:sz="4" w:space="0" w:color="auto"/>
              <w:right w:val="single" w:sz="4" w:space="0" w:color="auto"/>
            </w:tcBorders>
            <w:vAlign w:val="center"/>
          </w:tcPr>
          <w:p w14:paraId="1045CBD7" w14:textId="77777777" w:rsidR="007F149F" w:rsidRDefault="007F149F">
            <w:pPr>
              <w:widowControl/>
              <w:spacing w:before="0" w:after="0"/>
              <w:ind w:left="301"/>
              <w:jc w:val="center"/>
            </w:pPr>
            <w:r>
              <w:t>9</w:t>
            </w:r>
          </w:p>
        </w:tc>
        <w:tc>
          <w:tcPr>
            <w:tcW w:w="1129" w:type="dxa"/>
            <w:tcBorders>
              <w:top w:val="single" w:sz="4" w:space="0" w:color="auto"/>
              <w:left w:val="single" w:sz="4" w:space="0" w:color="auto"/>
              <w:bottom w:val="single" w:sz="4" w:space="0" w:color="auto"/>
              <w:right w:val="single" w:sz="4" w:space="0" w:color="auto"/>
            </w:tcBorders>
            <w:vAlign w:val="center"/>
          </w:tcPr>
          <w:p w14:paraId="60A9A81B" w14:textId="77777777" w:rsidR="007F149F" w:rsidRDefault="007F149F">
            <w:pPr>
              <w:widowControl/>
              <w:spacing w:before="0" w:after="0"/>
              <w:ind w:left="301"/>
              <w:jc w:val="center"/>
            </w:pPr>
            <w:r>
              <w:t>9,3</w:t>
            </w:r>
          </w:p>
        </w:tc>
        <w:tc>
          <w:tcPr>
            <w:tcW w:w="1128" w:type="dxa"/>
            <w:tcBorders>
              <w:top w:val="single" w:sz="4" w:space="0" w:color="auto"/>
              <w:left w:val="single" w:sz="4" w:space="0" w:color="auto"/>
              <w:bottom w:val="single" w:sz="4" w:space="0" w:color="auto"/>
              <w:right w:val="single" w:sz="4" w:space="0" w:color="auto"/>
            </w:tcBorders>
            <w:vAlign w:val="center"/>
          </w:tcPr>
          <w:p w14:paraId="67A30C11"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7512D678" w14:textId="77777777" w:rsidR="007F149F" w:rsidRDefault="007F149F">
            <w:pPr>
              <w:widowControl/>
              <w:spacing w:before="0" w:after="0"/>
              <w:ind w:left="301"/>
              <w:jc w:val="center"/>
            </w:pPr>
            <w:r>
              <w:t>4,1</w:t>
            </w:r>
          </w:p>
        </w:tc>
        <w:tc>
          <w:tcPr>
            <w:tcW w:w="1128" w:type="dxa"/>
            <w:tcBorders>
              <w:top w:val="single" w:sz="4" w:space="0" w:color="auto"/>
              <w:left w:val="single" w:sz="4" w:space="0" w:color="auto"/>
              <w:bottom w:val="single" w:sz="4" w:space="0" w:color="auto"/>
              <w:right w:val="single" w:sz="4" w:space="0" w:color="auto"/>
            </w:tcBorders>
            <w:vAlign w:val="center"/>
          </w:tcPr>
          <w:p w14:paraId="6EBAA1D1"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08DEC23E" w14:textId="77777777" w:rsidR="007F149F" w:rsidRDefault="007F149F">
            <w:pPr>
              <w:widowControl/>
              <w:spacing w:before="0" w:after="0"/>
              <w:ind w:left="301"/>
              <w:jc w:val="center"/>
            </w:pPr>
            <w:r>
              <w:t>3,5</w:t>
            </w:r>
          </w:p>
        </w:tc>
      </w:tr>
      <w:tr w:rsidR="007F149F" w14:paraId="66BF93D0"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3034575" w14:textId="77777777" w:rsidR="007F149F" w:rsidRDefault="007F149F">
            <w:pPr>
              <w:widowControl/>
              <w:spacing w:before="0" w:after="0"/>
              <w:ind w:left="301"/>
            </w:pPr>
            <w:r>
              <w:t>Военнослужащие</w:t>
            </w:r>
          </w:p>
        </w:tc>
        <w:tc>
          <w:tcPr>
            <w:tcW w:w="1128" w:type="dxa"/>
            <w:tcBorders>
              <w:top w:val="single" w:sz="4" w:space="0" w:color="auto"/>
              <w:left w:val="single" w:sz="4" w:space="0" w:color="auto"/>
              <w:bottom w:val="single" w:sz="4" w:space="0" w:color="auto"/>
              <w:right w:val="single" w:sz="4" w:space="0" w:color="auto"/>
            </w:tcBorders>
            <w:vAlign w:val="center"/>
          </w:tcPr>
          <w:p w14:paraId="0F8C9643"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1F6D4C61" w14:textId="77777777" w:rsidR="007F149F" w:rsidRDefault="007F149F">
            <w:pPr>
              <w:widowControl/>
              <w:spacing w:before="0" w:after="0"/>
              <w:ind w:left="301"/>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3F17D604"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107A3AD0" w14:textId="77777777" w:rsidR="007F149F" w:rsidRDefault="007F149F">
            <w:pPr>
              <w:widowControl/>
              <w:spacing w:before="0" w:after="0"/>
              <w:ind w:left="301"/>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3C2EEB7E"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6F0D27DF" w14:textId="77777777" w:rsidR="007F149F" w:rsidRDefault="007F149F">
            <w:pPr>
              <w:widowControl/>
              <w:spacing w:before="0" w:after="0"/>
              <w:ind w:left="301"/>
              <w:jc w:val="center"/>
            </w:pPr>
            <w:r>
              <w:t>0,0</w:t>
            </w:r>
          </w:p>
        </w:tc>
      </w:tr>
      <w:tr w:rsidR="007F149F" w14:paraId="54D89868"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5E9691DD" w14:textId="77777777" w:rsidR="007F149F" w:rsidRDefault="007F149F">
            <w:pPr>
              <w:widowControl/>
              <w:spacing w:before="0" w:after="0"/>
              <w:ind w:left="301"/>
            </w:pPr>
            <w:r>
              <w:t>Руководящие работники</w:t>
            </w:r>
          </w:p>
        </w:tc>
        <w:tc>
          <w:tcPr>
            <w:tcW w:w="1128" w:type="dxa"/>
            <w:tcBorders>
              <w:top w:val="single" w:sz="4" w:space="0" w:color="auto"/>
              <w:left w:val="single" w:sz="4" w:space="0" w:color="auto"/>
              <w:bottom w:val="single" w:sz="4" w:space="0" w:color="auto"/>
              <w:right w:val="single" w:sz="4" w:space="0" w:color="auto"/>
            </w:tcBorders>
            <w:vAlign w:val="center"/>
          </w:tcPr>
          <w:p w14:paraId="5166BC6D" w14:textId="77777777" w:rsidR="007F149F" w:rsidRDefault="007F149F">
            <w:pPr>
              <w:widowControl/>
              <w:spacing w:before="0" w:after="0"/>
              <w:ind w:left="301"/>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6D578613" w14:textId="77777777" w:rsidR="007F149F" w:rsidRDefault="007F149F">
            <w:pPr>
              <w:widowControl/>
              <w:spacing w:before="0" w:after="0"/>
              <w:ind w:left="301"/>
              <w:jc w:val="center"/>
            </w:pPr>
            <w:r>
              <w:t>7,2</w:t>
            </w:r>
          </w:p>
        </w:tc>
        <w:tc>
          <w:tcPr>
            <w:tcW w:w="1128" w:type="dxa"/>
            <w:tcBorders>
              <w:top w:val="single" w:sz="4" w:space="0" w:color="auto"/>
              <w:left w:val="single" w:sz="4" w:space="0" w:color="auto"/>
              <w:bottom w:val="single" w:sz="4" w:space="0" w:color="auto"/>
              <w:right w:val="single" w:sz="4" w:space="0" w:color="auto"/>
            </w:tcBorders>
            <w:vAlign w:val="center"/>
          </w:tcPr>
          <w:p w14:paraId="51BF76FF" w14:textId="77777777" w:rsidR="007F149F" w:rsidRDefault="007F149F">
            <w:pPr>
              <w:widowControl/>
              <w:spacing w:before="0" w:after="0"/>
              <w:ind w:left="301"/>
              <w:jc w:val="center"/>
            </w:pPr>
            <w:r>
              <w:t>15</w:t>
            </w:r>
          </w:p>
        </w:tc>
        <w:tc>
          <w:tcPr>
            <w:tcW w:w="1129" w:type="dxa"/>
            <w:tcBorders>
              <w:top w:val="single" w:sz="4" w:space="0" w:color="auto"/>
              <w:left w:val="single" w:sz="4" w:space="0" w:color="auto"/>
              <w:bottom w:val="single" w:sz="4" w:space="0" w:color="auto"/>
              <w:right w:val="single" w:sz="4" w:space="0" w:color="auto"/>
            </w:tcBorders>
            <w:vAlign w:val="center"/>
          </w:tcPr>
          <w:p w14:paraId="3944E449" w14:textId="77777777" w:rsidR="007F149F" w:rsidRDefault="007F149F">
            <w:pPr>
              <w:widowControl/>
              <w:spacing w:before="0" w:after="0"/>
              <w:ind w:left="301"/>
              <w:jc w:val="center"/>
            </w:pPr>
            <w:r>
              <w:t>15,5</w:t>
            </w:r>
          </w:p>
        </w:tc>
        <w:tc>
          <w:tcPr>
            <w:tcW w:w="1128" w:type="dxa"/>
            <w:tcBorders>
              <w:top w:val="single" w:sz="4" w:space="0" w:color="auto"/>
              <w:left w:val="single" w:sz="4" w:space="0" w:color="auto"/>
              <w:bottom w:val="single" w:sz="4" w:space="0" w:color="auto"/>
              <w:right w:val="single" w:sz="4" w:space="0" w:color="auto"/>
            </w:tcBorders>
            <w:vAlign w:val="center"/>
          </w:tcPr>
          <w:p w14:paraId="22F6A195" w14:textId="77777777" w:rsidR="007F149F" w:rsidRDefault="007F149F">
            <w:pPr>
              <w:widowControl/>
              <w:spacing w:before="0" w:after="0"/>
              <w:ind w:left="301"/>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6AA19B88" w14:textId="77777777" w:rsidR="007F149F" w:rsidRDefault="007F149F">
            <w:pPr>
              <w:widowControl/>
              <w:spacing w:before="0" w:after="0"/>
              <w:ind w:left="301"/>
              <w:jc w:val="center"/>
            </w:pPr>
            <w:r>
              <w:t>1,7</w:t>
            </w:r>
          </w:p>
        </w:tc>
      </w:tr>
      <w:tr w:rsidR="007F149F" w14:paraId="2C5B85D6"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145BAC1E" w14:textId="77777777" w:rsidR="007F149F" w:rsidRDefault="007F149F">
            <w:pPr>
              <w:widowControl/>
              <w:spacing w:before="0" w:after="0"/>
              <w:ind w:left="301"/>
            </w:pPr>
            <w:r>
              <w:t>Квал. Специалисты</w:t>
            </w:r>
          </w:p>
        </w:tc>
        <w:tc>
          <w:tcPr>
            <w:tcW w:w="1128" w:type="dxa"/>
            <w:tcBorders>
              <w:top w:val="single" w:sz="4" w:space="0" w:color="auto"/>
              <w:left w:val="single" w:sz="4" w:space="0" w:color="auto"/>
              <w:bottom w:val="single" w:sz="4" w:space="0" w:color="auto"/>
              <w:right w:val="single" w:sz="4" w:space="0" w:color="auto"/>
            </w:tcBorders>
            <w:vAlign w:val="center"/>
          </w:tcPr>
          <w:p w14:paraId="1BE6C8AD" w14:textId="77777777" w:rsidR="007F149F" w:rsidRDefault="007F149F">
            <w:pPr>
              <w:widowControl/>
              <w:spacing w:before="0" w:after="0"/>
              <w:ind w:left="301"/>
              <w:jc w:val="center"/>
            </w:pPr>
            <w:r>
              <w:t>35</w:t>
            </w:r>
          </w:p>
        </w:tc>
        <w:tc>
          <w:tcPr>
            <w:tcW w:w="1129" w:type="dxa"/>
            <w:tcBorders>
              <w:top w:val="single" w:sz="4" w:space="0" w:color="auto"/>
              <w:left w:val="single" w:sz="4" w:space="0" w:color="auto"/>
              <w:bottom w:val="single" w:sz="4" w:space="0" w:color="auto"/>
              <w:right w:val="single" w:sz="4" w:space="0" w:color="auto"/>
            </w:tcBorders>
            <w:vAlign w:val="center"/>
          </w:tcPr>
          <w:p w14:paraId="7FAD5D26" w14:textId="77777777" w:rsidR="007F149F" w:rsidRDefault="007F149F">
            <w:pPr>
              <w:widowControl/>
              <w:spacing w:before="0" w:after="0"/>
              <w:ind w:left="301"/>
              <w:jc w:val="center"/>
            </w:pPr>
            <w:r>
              <w:t>36,1</w:t>
            </w:r>
          </w:p>
        </w:tc>
        <w:tc>
          <w:tcPr>
            <w:tcW w:w="1128" w:type="dxa"/>
            <w:tcBorders>
              <w:top w:val="single" w:sz="4" w:space="0" w:color="auto"/>
              <w:left w:val="single" w:sz="4" w:space="0" w:color="auto"/>
              <w:bottom w:val="single" w:sz="4" w:space="0" w:color="auto"/>
              <w:right w:val="single" w:sz="4" w:space="0" w:color="auto"/>
            </w:tcBorders>
            <w:vAlign w:val="center"/>
          </w:tcPr>
          <w:p w14:paraId="38DB85DF" w14:textId="77777777" w:rsidR="007F149F" w:rsidRDefault="007F149F">
            <w:pPr>
              <w:widowControl/>
              <w:spacing w:before="0" w:after="0"/>
              <w:ind w:left="301"/>
              <w:jc w:val="center"/>
            </w:pPr>
            <w:r>
              <w:t>35</w:t>
            </w:r>
          </w:p>
        </w:tc>
        <w:tc>
          <w:tcPr>
            <w:tcW w:w="1129" w:type="dxa"/>
            <w:tcBorders>
              <w:top w:val="single" w:sz="4" w:space="0" w:color="auto"/>
              <w:left w:val="single" w:sz="4" w:space="0" w:color="auto"/>
              <w:bottom w:val="single" w:sz="4" w:space="0" w:color="auto"/>
              <w:right w:val="single" w:sz="4" w:space="0" w:color="auto"/>
            </w:tcBorders>
            <w:vAlign w:val="center"/>
          </w:tcPr>
          <w:p w14:paraId="58AB9AA5" w14:textId="77777777" w:rsidR="007F149F" w:rsidRDefault="007F149F">
            <w:pPr>
              <w:widowControl/>
              <w:spacing w:before="0" w:after="0"/>
              <w:ind w:left="301"/>
              <w:jc w:val="center"/>
            </w:pPr>
            <w:r>
              <w:t>36,1</w:t>
            </w:r>
          </w:p>
        </w:tc>
        <w:tc>
          <w:tcPr>
            <w:tcW w:w="1128" w:type="dxa"/>
            <w:tcBorders>
              <w:top w:val="single" w:sz="4" w:space="0" w:color="auto"/>
              <w:left w:val="single" w:sz="4" w:space="0" w:color="auto"/>
              <w:bottom w:val="single" w:sz="4" w:space="0" w:color="auto"/>
              <w:right w:val="single" w:sz="4" w:space="0" w:color="auto"/>
            </w:tcBorders>
            <w:vAlign w:val="center"/>
          </w:tcPr>
          <w:p w14:paraId="4A589597" w14:textId="77777777" w:rsidR="007F149F" w:rsidRDefault="007F149F">
            <w:pPr>
              <w:widowControl/>
              <w:spacing w:before="0" w:after="0"/>
              <w:ind w:left="301"/>
              <w:jc w:val="center"/>
            </w:pPr>
            <w:r>
              <w:t>60</w:t>
            </w:r>
          </w:p>
        </w:tc>
        <w:tc>
          <w:tcPr>
            <w:tcW w:w="1129" w:type="dxa"/>
            <w:tcBorders>
              <w:top w:val="single" w:sz="4" w:space="0" w:color="auto"/>
              <w:left w:val="single" w:sz="4" w:space="0" w:color="auto"/>
              <w:bottom w:val="single" w:sz="4" w:space="0" w:color="auto"/>
              <w:right w:val="single" w:sz="4" w:space="0" w:color="auto"/>
            </w:tcBorders>
            <w:vAlign w:val="center"/>
          </w:tcPr>
          <w:p w14:paraId="436FA00A" w14:textId="77777777" w:rsidR="007F149F" w:rsidRDefault="007F149F">
            <w:pPr>
              <w:widowControl/>
              <w:spacing w:before="0" w:after="0"/>
              <w:ind w:left="301"/>
              <w:jc w:val="center"/>
            </w:pPr>
            <w:r>
              <w:t>52,2</w:t>
            </w:r>
          </w:p>
        </w:tc>
      </w:tr>
      <w:tr w:rsidR="007F149F" w14:paraId="18015E2B"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E2A334A" w14:textId="77777777" w:rsidR="007F149F" w:rsidRDefault="007F149F">
            <w:pPr>
              <w:widowControl/>
              <w:spacing w:before="0" w:after="0"/>
              <w:ind w:left="301"/>
            </w:pPr>
            <w:r>
              <w:t>Служащие</w:t>
            </w:r>
          </w:p>
        </w:tc>
        <w:tc>
          <w:tcPr>
            <w:tcW w:w="1128" w:type="dxa"/>
            <w:tcBorders>
              <w:top w:val="single" w:sz="4" w:space="0" w:color="auto"/>
              <w:left w:val="single" w:sz="4" w:space="0" w:color="auto"/>
              <w:bottom w:val="single" w:sz="4" w:space="0" w:color="auto"/>
              <w:right w:val="single" w:sz="4" w:space="0" w:color="auto"/>
            </w:tcBorders>
            <w:vAlign w:val="center"/>
          </w:tcPr>
          <w:p w14:paraId="43FE81D6" w14:textId="77777777" w:rsidR="007F149F" w:rsidRDefault="007F149F">
            <w:pPr>
              <w:widowControl/>
              <w:spacing w:before="0" w:after="0"/>
              <w:ind w:left="301"/>
              <w:jc w:val="center"/>
            </w:pPr>
            <w:r>
              <w:t>17</w:t>
            </w:r>
          </w:p>
        </w:tc>
        <w:tc>
          <w:tcPr>
            <w:tcW w:w="1129" w:type="dxa"/>
            <w:tcBorders>
              <w:top w:val="single" w:sz="4" w:space="0" w:color="auto"/>
              <w:left w:val="single" w:sz="4" w:space="0" w:color="auto"/>
              <w:bottom w:val="single" w:sz="4" w:space="0" w:color="auto"/>
              <w:right w:val="single" w:sz="4" w:space="0" w:color="auto"/>
            </w:tcBorders>
            <w:vAlign w:val="center"/>
          </w:tcPr>
          <w:p w14:paraId="15C7D46C" w14:textId="77777777" w:rsidR="007F149F" w:rsidRDefault="007F149F">
            <w:pPr>
              <w:widowControl/>
              <w:spacing w:before="0" w:after="0"/>
              <w:ind w:left="301"/>
              <w:jc w:val="center"/>
            </w:pPr>
            <w:r>
              <w:t>17,5</w:t>
            </w:r>
          </w:p>
        </w:tc>
        <w:tc>
          <w:tcPr>
            <w:tcW w:w="1128" w:type="dxa"/>
            <w:tcBorders>
              <w:top w:val="single" w:sz="4" w:space="0" w:color="auto"/>
              <w:left w:val="single" w:sz="4" w:space="0" w:color="auto"/>
              <w:bottom w:val="single" w:sz="4" w:space="0" w:color="auto"/>
              <w:right w:val="single" w:sz="4" w:space="0" w:color="auto"/>
            </w:tcBorders>
            <w:vAlign w:val="center"/>
          </w:tcPr>
          <w:p w14:paraId="2E2CF95E" w14:textId="77777777" w:rsidR="007F149F" w:rsidRDefault="007F149F">
            <w:pPr>
              <w:widowControl/>
              <w:spacing w:before="0" w:after="0"/>
              <w:ind w:left="301"/>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0E676597" w14:textId="77777777" w:rsidR="007F149F" w:rsidRDefault="007F149F">
            <w:pPr>
              <w:widowControl/>
              <w:spacing w:before="0" w:after="0"/>
              <w:ind w:left="301"/>
              <w:jc w:val="center"/>
            </w:pPr>
            <w:r>
              <w:t>13,4</w:t>
            </w:r>
          </w:p>
        </w:tc>
        <w:tc>
          <w:tcPr>
            <w:tcW w:w="1128" w:type="dxa"/>
            <w:tcBorders>
              <w:top w:val="single" w:sz="4" w:space="0" w:color="auto"/>
              <w:left w:val="single" w:sz="4" w:space="0" w:color="auto"/>
              <w:bottom w:val="single" w:sz="4" w:space="0" w:color="auto"/>
              <w:right w:val="single" w:sz="4" w:space="0" w:color="auto"/>
            </w:tcBorders>
            <w:vAlign w:val="center"/>
          </w:tcPr>
          <w:p w14:paraId="2FB10E8C" w14:textId="77777777" w:rsidR="007F149F" w:rsidRDefault="007F149F">
            <w:pPr>
              <w:widowControl/>
              <w:spacing w:before="0" w:after="0"/>
              <w:ind w:left="301"/>
              <w:jc w:val="center"/>
            </w:pPr>
            <w:r>
              <w:t>22</w:t>
            </w:r>
          </w:p>
        </w:tc>
        <w:tc>
          <w:tcPr>
            <w:tcW w:w="1129" w:type="dxa"/>
            <w:tcBorders>
              <w:top w:val="single" w:sz="4" w:space="0" w:color="auto"/>
              <w:left w:val="single" w:sz="4" w:space="0" w:color="auto"/>
              <w:bottom w:val="single" w:sz="4" w:space="0" w:color="auto"/>
              <w:right w:val="single" w:sz="4" w:space="0" w:color="auto"/>
            </w:tcBorders>
            <w:vAlign w:val="center"/>
          </w:tcPr>
          <w:p w14:paraId="3687EFA5" w14:textId="77777777" w:rsidR="007F149F" w:rsidRDefault="007F149F">
            <w:pPr>
              <w:widowControl/>
              <w:spacing w:before="0" w:after="0"/>
              <w:ind w:left="301"/>
              <w:jc w:val="center"/>
            </w:pPr>
            <w:r>
              <w:t>19,1</w:t>
            </w:r>
          </w:p>
        </w:tc>
      </w:tr>
      <w:tr w:rsidR="007F149F" w14:paraId="75E2E9E3"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07864734" w14:textId="77777777" w:rsidR="007F149F" w:rsidRDefault="007F149F">
            <w:pPr>
              <w:widowControl/>
              <w:spacing w:before="0" w:after="0"/>
              <w:ind w:left="301"/>
            </w:pPr>
            <w:r>
              <w:t>Обслуживающий персонал</w:t>
            </w:r>
          </w:p>
        </w:tc>
        <w:tc>
          <w:tcPr>
            <w:tcW w:w="1128" w:type="dxa"/>
            <w:tcBorders>
              <w:top w:val="single" w:sz="4" w:space="0" w:color="auto"/>
              <w:left w:val="single" w:sz="4" w:space="0" w:color="auto"/>
              <w:bottom w:val="single" w:sz="4" w:space="0" w:color="auto"/>
              <w:right w:val="single" w:sz="4" w:space="0" w:color="auto"/>
            </w:tcBorders>
            <w:vAlign w:val="center"/>
          </w:tcPr>
          <w:p w14:paraId="4566567B" w14:textId="77777777" w:rsidR="007F149F" w:rsidRDefault="007F149F">
            <w:pPr>
              <w:widowControl/>
              <w:spacing w:before="0" w:after="0"/>
              <w:ind w:left="301"/>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02107631" w14:textId="77777777" w:rsidR="007F149F" w:rsidRDefault="007F149F">
            <w:pPr>
              <w:widowControl/>
              <w:spacing w:before="0" w:after="0"/>
              <w:ind w:left="301"/>
              <w:jc w:val="center"/>
            </w:pPr>
            <w:r>
              <w:t>8,2</w:t>
            </w:r>
          </w:p>
        </w:tc>
        <w:tc>
          <w:tcPr>
            <w:tcW w:w="1128" w:type="dxa"/>
            <w:tcBorders>
              <w:top w:val="single" w:sz="4" w:space="0" w:color="auto"/>
              <w:left w:val="single" w:sz="4" w:space="0" w:color="auto"/>
              <w:bottom w:val="single" w:sz="4" w:space="0" w:color="auto"/>
              <w:right w:val="single" w:sz="4" w:space="0" w:color="auto"/>
            </w:tcBorders>
            <w:vAlign w:val="center"/>
          </w:tcPr>
          <w:p w14:paraId="4C92F08B" w14:textId="77777777" w:rsidR="007F149F" w:rsidRDefault="007F149F">
            <w:pPr>
              <w:widowControl/>
              <w:spacing w:before="0" w:after="0"/>
              <w:ind w:left="301"/>
              <w:jc w:val="center"/>
            </w:pPr>
            <w:r>
              <w:t>6</w:t>
            </w:r>
          </w:p>
        </w:tc>
        <w:tc>
          <w:tcPr>
            <w:tcW w:w="1129" w:type="dxa"/>
            <w:tcBorders>
              <w:top w:val="single" w:sz="4" w:space="0" w:color="auto"/>
              <w:left w:val="single" w:sz="4" w:space="0" w:color="auto"/>
              <w:bottom w:val="single" w:sz="4" w:space="0" w:color="auto"/>
              <w:right w:val="single" w:sz="4" w:space="0" w:color="auto"/>
            </w:tcBorders>
            <w:vAlign w:val="center"/>
          </w:tcPr>
          <w:p w14:paraId="3C22EDEC" w14:textId="77777777" w:rsidR="007F149F" w:rsidRDefault="007F149F">
            <w:pPr>
              <w:widowControl/>
              <w:spacing w:before="0" w:after="0"/>
              <w:ind w:left="301"/>
              <w:jc w:val="center"/>
            </w:pPr>
            <w:r>
              <w:t>6,2</w:t>
            </w:r>
          </w:p>
        </w:tc>
        <w:tc>
          <w:tcPr>
            <w:tcW w:w="1128" w:type="dxa"/>
            <w:tcBorders>
              <w:top w:val="single" w:sz="4" w:space="0" w:color="auto"/>
              <w:left w:val="single" w:sz="4" w:space="0" w:color="auto"/>
              <w:bottom w:val="single" w:sz="4" w:space="0" w:color="auto"/>
              <w:right w:val="single" w:sz="4" w:space="0" w:color="auto"/>
            </w:tcBorders>
            <w:vAlign w:val="center"/>
          </w:tcPr>
          <w:p w14:paraId="230E5705"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782D1DF3" w14:textId="77777777" w:rsidR="007F149F" w:rsidRDefault="007F149F">
            <w:pPr>
              <w:widowControl/>
              <w:spacing w:before="0" w:after="0"/>
              <w:ind w:left="301"/>
              <w:jc w:val="center"/>
            </w:pPr>
            <w:r>
              <w:t>3,5</w:t>
            </w:r>
          </w:p>
        </w:tc>
      </w:tr>
      <w:tr w:rsidR="007F149F" w14:paraId="31AA33BD"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1D3397FD" w14:textId="77777777" w:rsidR="007F149F" w:rsidRDefault="007F149F">
            <w:pPr>
              <w:widowControl/>
              <w:spacing w:before="0" w:after="0"/>
              <w:ind w:left="301"/>
            </w:pPr>
            <w:r>
              <w:t>Квалифицированный физ</w:t>
            </w:r>
            <w:r>
              <w:t>и</w:t>
            </w:r>
            <w:r>
              <w:t xml:space="preserve">ческий труд </w:t>
            </w:r>
          </w:p>
        </w:tc>
        <w:tc>
          <w:tcPr>
            <w:tcW w:w="1128" w:type="dxa"/>
            <w:tcBorders>
              <w:top w:val="single" w:sz="4" w:space="0" w:color="auto"/>
              <w:left w:val="single" w:sz="4" w:space="0" w:color="auto"/>
              <w:bottom w:val="single" w:sz="4" w:space="0" w:color="auto"/>
              <w:right w:val="single" w:sz="4" w:space="0" w:color="auto"/>
            </w:tcBorders>
            <w:vAlign w:val="center"/>
          </w:tcPr>
          <w:p w14:paraId="5F5A7563"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2C5644D0" w14:textId="77777777" w:rsidR="007F149F" w:rsidRDefault="007F149F">
            <w:pPr>
              <w:widowControl/>
              <w:spacing w:before="0" w:after="0"/>
              <w:ind w:left="301"/>
              <w:jc w:val="center"/>
            </w:pPr>
            <w:r>
              <w:t>4,1</w:t>
            </w:r>
          </w:p>
        </w:tc>
        <w:tc>
          <w:tcPr>
            <w:tcW w:w="1128" w:type="dxa"/>
            <w:tcBorders>
              <w:top w:val="single" w:sz="4" w:space="0" w:color="auto"/>
              <w:left w:val="single" w:sz="4" w:space="0" w:color="auto"/>
              <w:bottom w:val="single" w:sz="4" w:space="0" w:color="auto"/>
              <w:right w:val="single" w:sz="4" w:space="0" w:color="auto"/>
            </w:tcBorders>
            <w:vAlign w:val="center"/>
          </w:tcPr>
          <w:p w14:paraId="049A9DFB" w14:textId="77777777" w:rsidR="007F149F" w:rsidRDefault="007F149F">
            <w:pPr>
              <w:widowControl/>
              <w:spacing w:before="0" w:after="0"/>
              <w:ind w:left="301"/>
              <w:jc w:val="center"/>
            </w:pPr>
            <w:r>
              <w:t>14</w:t>
            </w:r>
          </w:p>
        </w:tc>
        <w:tc>
          <w:tcPr>
            <w:tcW w:w="1129" w:type="dxa"/>
            <w:tcBorders>
              <w:top w:val="single" w:sz="4" w:space="0" w:color="auto"/>
              <w:left w:val="single" w:sz="4" w:space="0" w:color="auto"/>
              <w:bottom w:val="single" w:sz="4" w:space="0" w:color="auto"/>
              <w:right w:val="single" w:sz="4" w:space="0" w:color="auto"/>
            </w:tcBorders>
            <w:vAlign w:val="center"/>
          </w:tcPr>
          <w:p w14:paraId="3AAB656C" w14:textId="77777777" w:rsidR="007F149F" w:rsidRDefault="007F149F">
            <w:pPr>
              <w:widowControl/>
              <w:spacing w:before="0" w:after="0"/>
              <w:ind w:left="301"/>
              <w:jc w:val="center"/>
            </w:pPr>
            <w:r>
              <w:t>14,4</w:t>
            </w:r>
          </w:p>
        </w:tc>
        <w:tc>
          <w:tcPr>
            <w:tcW w:w="1128" w:type="dxa"/>
            <w:tcBorders>
              <w:top w:val="single" w:sz="4" w:space="0" w:color="auto"/>
              <w:left w:val="single" w:sz="4" w:space="0" w:color="auto"/>
              <w:bottom w:val="single" w:sz="4" w:space="0" w:color="auto"/>
              <w:right w:val="single" w:sz="4" w:space="0" w:color="auto"/>
            </w:tcBorders>
            <w:vAlign w:val="center"/>
          </w:tcPr>
          <w:p w14:paraId="5C5EC5C3"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3AD5A866" w14:textId="77777777" w:rsidR="007F149F" w:rsidRDefault="007F149F">
            <w:pPr>
              <w:widowControl/>
              <w:spacing w:before="0" w:after="0"/>
              <w:ind w:left="301"/>
              <w:jc w:val="center"/>
            </w:pPr>
            <w:r>
              <w:t>3,5</w:t>
            </w:r>
          </w:p>
        </w:tc>
      </w:tr>
      <w:tr w:rsidR="007F149F" w14:paraId="1DB2C276"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98F959A" w14:textId="77777777" w:rsidR="007F149F" w:rsidRDefault="007F149F">
            <w:pPr>
              <w:widowControl/>
              <w:spacing w:before="0" w:after="0"/>
              <w:ind w:left="301"/>
            </w:pPr>
            <w:r>
              <w:t>Неквалифицированный ф</w:t>
            </w:r>
            <w:r>
              <w:t>и</w:t>
            </w:r>
            <w:r>
              <w:t xml:space="preserve">зический труд </w:t>
            </w:r>
          </w:p>
        </w:tc>
        <w:tc>
          <w:tcPr>
            <w:tcW w:w="1128" w:type="dxa"/>
            <w:tcBorders>
              <w:top w:val="single" w:sz="4" w:space="0" w:color="auto"/>
              <w:left w:val="single" w:sz="4" w:space="0" w:color="auto"/>
              <w:bottom w:val="single" w:sz="4" w:space="0" w:color="auto"/>
              <w:right w:val="single" w:sz="4" w:space="0" w:color="auto"/>
            </w:tcBorders>
            <w:vAlign w:val="center"/>
          </w:tcPr>
          <w:p w14:paraId="446B1AC6" w14:textId="77777777" w:rsidR="007F149F" w:rsidRDefault="007F149F">
            <w:pPr>
              <w:widowControl/>
              <w:spacing w:before="0" w:after="0"/>
              <w:ind w:left="301"/>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5BEEF1FF" w14:textId="77777777" w:rsidR="007F149F" w:rsidRDefault="007F149F">
            <w:pPr>
              <w:widowControl/>
              <w:spacing w:before="0" w:after="0"/>
              <w:ind w:left="301"/>
              <w:jc w:val="center"/>
            </w:pPr>
            <w:r>
              <w:t>2,1</w:t>
            </w:r>
          </w:p>
        </w:tc>
        <w:tc>
          <w:tcPr>
            <w:tcW w:w="1128" w:type="dxa"/>
            <w:tcBorders>
              <w:top w:val="single" w:sz="4" w:space="0" w:color="auto"/>
              <w:left w:val="single" w:sz="4" w:space="0" w:color="auto"/>
              <w:bottom w:val="single" w:sz="4" w:space="0" w:color="auto"/>
              <w:right w:val="single" w:sz="4" w:space="0" w:color="auto"/>
            </w:tcBorders>
            <w:vAlign w:val="center"/>
          </w:tcPr>
          <w:p w14:paraId="78C6BC31"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7B2EADF7" w14:textId="77777777" w:rsidR="007F149F" w:rsidRDefault="007F149F">
            <w:pPr>
              <w:widowControl/>
              <w:spacing w:before="0" w:after="0"/>
              <w:ind w:left="301"/>
              <w:jc w:val="center"/>
            </w:pPr>
            <w:r>
              <w:t>4,1</w:t>
            </w:r>
          </w:p>
        </w:tc>
        <w:tc>
          <w:tcPr>
            <w:tcW w:w="1128" w:type="dxa"/>
            <w:tcBorders>
              <w:top w:val="single" w:sz="4" w:space="0" w:color="auto"/>
              <w:left w:val="single" w:sz="4" w:space="0" w:color="auto"/>
              <w:bottom w:val="single" w:sz="4" w:space="0" w:color="auto"/>
              <w:right w:val="single" w:sz="4" w:space="0" w:color="auto"/>
            </w:tcBorders>
            <w:vAlign w:val="center"/>
          </w:tcPr>
          <w:p w14:paraId="48D4DAD6" w14:textId="77777777" w:rsidR="007F149F" w:rsidRDefault="007F149F">
            <w:pPr>
              <w:widowControl/>
              <w:spacing w:before="0" w:after="0"/>
              <w:ind w:left="301"/>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28DC1232" w14:textId="77777777" w:rsidR="007F149F" w:rsidRDefault="007F149F">
            <w:pPr>
              <w:widowControl/>
              <w:spacing w:before="0" w:after="0"/>
              <w:ind w:left="301"/>
              <w:jc w:val="center"/>
            </w:pPr>
            <w:r>
              <w:t>1,7</w:t>
            </w:r>
          </w:p>
        </w:tc>
      </w:tr>
      <w:tr w:rsidR="007F149F" w14:paraId="1F53046B"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DDAE87B" w14:textId="77777777" w:rsidR="007F149F" w:rsidRDefault="007F149F">
            <w:pPr>
              <w:widowControl/>
              <w:spacing w:before="0" w:after="0"/>
              <w:ind w:left="301"/>
            </w:pPr>
            <w:r>
              <w:t>Не работающие</w:t>
            </w:r>
          </w:p>
        </w:tc>
        <w:tc>
          <w:tcPr>
            <w:tcW w:w="1128" w:type="dxa"/>
            <w:tcBorders>
              <w:top w:val="single" w:sz="4" w:space="0" w:color="auto"/>
              <w:left w:val="single" w:sz="4" w:space="0" w:color="auto"/>
              <w:bottom w:val="single" w:sz="4" w:space="0" w:color="auto"/>
              <w:right w:val="single" w:sz="4" w:space="0" w:color="auto"/>
            </w:tcBorders>
            <w:vAlign w:val="center"/>
          </w:tcPr>
          <w:p w14:paraId="021598B2" w14:textId="77777777" w:rsidR="007F149F" w:rsidRDefault="007F149F">
            <w:pPr>
              <w:widowControl/>
              <w:spacing w:before="0" w:after="0"/>
              <w:ind w:left="301"/>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118F8842" w14:textId="77777777" w:rsidR="007F149F" w:rsidRDefault="007F149F">
            <w:pPr>
              <w:widowControl/>
              <w:spacing w:before="0" w:after="0"/>
              <w:ind w:left="301"/>
              <w:jc w:val="center"/>
            </w:pPr>
            <w:r>
              <w:t>8,2</w:t>
            </w:r>
          </w:p>
        </w:tc>
        <w:tc>
          <w:tcPr>
            <w:tcW w:w="1128" w:type="dxa"/>
            <w:tcBorders>
              <w:top w:val="single" w:sz="4" w:space="0" w:color="auto"/>
              <w:left w:val="single" w:sz="4" w:space="0" w:color="auto"/>
              <w:bottom w:val="single" w:sz="4" w:space="0" w:color="auto"/>
              <w:right w:val="single" w:sz="4" w:space="0" w:color="auto"/>
            </w:tcBorders>
            <w:vAlign w:val="center"/>
          </w:tcPr>
          <w:p w14:paraId="4A6B0A2B" w14:textId="77777777" w:rsidR="007F149F" w:rsidRDefault="007F149F">
            <w:pPr>
              <w:widowControl/>
              <w:spacing w:before="0" w:after="0"/>
              <w:ind w:left="301"/>
              <w:jc w:val="center"/>
            </w:pPr>
            <w:r>
              <w:t>5</w:t>
            </w:r>
          </w:p>
        </w:tc>
        <w:tc>
          <w:tcPr>
            <w:tcW w:w="1129" w:type="dxa"/>
            <w:tcBorders>
              <w:top w:val="single" w:sz="4" w:space="0" w:color="auto"/>
              <w:left w:val="single" w:sz="4" w:space="0" w:color="auto"/>
              <w:bottom w:val="single" w:sz="4" w:space="0" w:color="auto"/>
              <w:right w:val="single" w:sz="4" w:space="0" w:color="auto"/>
            </w:tcBorders>
            <w:vAlign w:val="center"/>
          </w:tcPr>
          <w:p w14:paraId="0771FB53" w14:textId="77777777" w:rsidR="007F149F" w:rsidRDefault="007F149F">
            <w:pPr>
              <w:widowControl/>
              <w:spacing w:before="0" w:after="0"/>
              <w:ind w:left="301"/>
              <w:jc w:val="center"/>
            </w:pPr>
            <w:r>
              <w:t>5,2</w:t>
            </w:r>
          </w:p>
        </w:tc>
        <w:tc>
          <w:tcPr>
            <w:tcW w:w="1128" w:type="dxa"/>
            <w:tcBorders>
              <w:top w:val="single" w:sz="4" w:space="0" w:color="auto"/>
              <w:left w:val="single" w:sz="4" w:space="0" w:color="auto"/>
              <w:bottom w:val="single" w:sz="4" w:space="0" w:color="auto"/>
              <w:right w:val="single" w:sz="4" w:space="0" w:color="auto"/>
            </w:tcBorders>
            <w:vAlign w:val="center"/>
          </w:tcPr>
          <w:p w14:paraId="3AC3619D" w14:textId="77777777" w:rsidR="007F149F" w:rsidRDefault="007F149F">
            <w:pPr>
              <w:widowControl/>
              <w:spacing w:before="0" w:after="0"/>
              <w:ind w:left="301"/>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7484A24B" w14:textId="77777777" w:rsidR="007F149F" w:rsidRDefault="007F149F">
            <w:pPr>
              <w:widowControl/>
              <w:spacing w:before="0" w:after="0"/>
              <w:ind w:left="301"/>
              <w:jc w:val="center"/>
            </w:pPr>
            <w:r>
              <w:t>11,3</w:t>
            </w:r>
          </w:p>
        </w:tc>
      </w:tr>
      <w:tr w:rsidR="007F149F" w14:paraId="71AC043C"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EDD495F" w14:textId="77777777" w:rsidR="007F149F" w:rsidRDefault="007F149F">
            <w:pPr>
              <w:widowControl/>
              <w:spacing w:before="0" w:after="0"/>
              <w:ind w:left="301"/>
            </w:pPr>
            <w:r>
              <w:t>Пенсионеры</w:t>
            </w:r>
          </w:p>
        </w:tc>
        <w:tc>
          <w:tcPr>
            <w:tcW w:w="1128" w:type="dxa"/>
            <w:tcBorders>
              <w:top w:val="single" w:sz="4" w:space="0" w:color="auto"/>
              <w:left w:val="single" w:sz="4" w:space="0" w:color="auto"/>
              <w:bottom w:val="single" w:sz="4" w:space="0" w:color="auto"/>
              <w:right w:val="single" w:sz="4" w:space="0" w:color="auto"/>
            </w:tcBorders>
            <w:vAlign w:val="center"/>
          </w:tcPr>
          <w:p w14:paraId="1A54ACD0" w14:textId="77777777" w:rsidR="007F149F" w:rsidRDefault="007F149F">
            <w:pPr>
              <w:widowControl/>
              <w:spacing w:before="0" w:after="0"/>
              <w:ind w:left="301"/>
              <w:jc w:val="center"/>
            </w:pPr>
            <w:r>
              <w:t>17</w:t>
            </w:r>
          </w:p>
        </w:tc>
        <w:tc>
          <w:tcPr>
            <w:tcW w:w="1129" w:type="dxa"/>
            <w:tcBorders>
              <w:top w:val="single" w:sz="4" w:space="0" w:color="auto"/>
              <w:left w:val="single" w:sz="4" w:space="0" w:color="auto"/>
              <w:bottom w:val="single" w:sz="4" w:space="0" w:color="auto"/>
              <w:right w:val="single" w:sz="4" w:space="0" w:color="auto"/>
            </w:tcBorders>
            <w:vAlign w:val="center"/>
          </w:tcPr>
          <w:p w14:paraId="3D765F3C" w14:textId="77777777" w:rsidR="007F149F" w:rsidRDefault="007F149F">
            <w:pPr>
              <w:widowControl/>
              <w:spacing w:before="0" w:after="0"/>
              <w:ind w:left="301"/>
              <w:jc w:val="center"/>
            </w:pPr>
            <w:r>
              <w:t>17,5</w:t>
            </w:r>
          </w:p>
        </w:tc>
        <w:tc>
          <w:tcPr>
            <w:tcW w:w="1128" w:type="dxa"/>
            <w:tcBorders>
              <w:top w:val="single" w:sz="4" w:space="0" w:color="auto"/>
              <w:left w:val="single" w:sz="4" w:space="0" w:color="auto"/>
              <w:bottom w:val="single" w:sz="4" w:space="0" w:color="auto"/>
              <w:right w:val="single" w:sz="4" w:space="0" w:color="auto"/>
            </w:tcBorders>
            <w:vAlign w:val="center"/>
          </w:tcPr>
          <w:p w14:paraId="01305911" w14:textId="77777777" w:rsidR="007F149F" w:rsidRDefault="007F149F">
            <w:pPr>
              <w:widowControl/>
              <w:spacing w:before="0" w:after="0"/>
              <w:ind w:left="301"/>
              <w:jc w:val="center"/>
            </w:pPr>
            <w:r>
              <w:t>19</w:t>
            </w:r>
          </w:p>
        </w:tc>
        <w:tc>
          <w:tcPr>
            <w:tcW w:w="1129" w:type="dxa"/>
            <w:tcBorders>
              <w:top w:val="single" w:sz="4" w:space="0" w:color="auto"/>
              <w:left w:val="single" w:sz="4" w:space="0" w:color="auto"/>
              <w:bottom w:val="single" w:sz="4" w:space="0" w:color="auto"/>
              <w:right w:val="single" w:sz="4" w:space="0" w:color="auto"/>
            </w:tcBorders>
            <w:vAlign w:val="center"/>
          </w:tcPr>
          <w:p w14:paraId="36D5939A" w14:textId="77777777" w:rsidR="007F149F" w:rsidRDefault="007F149F">
            <w:pPr>
              <w:widowControl/>
              <w:spacing w:before="0" w:after="0"/>
              <w:ind w:left="301"/>
              <w:jc w:val="center"/>
            </w:pPr>
            <w:r>
              <w:t>19,6</w:t>
            </w:r>
          </w:p>
        </w:tc>
        <w:tc>
          <w:tcPr>
            <w:tcW w:w="1128" w:type="dxa"/>
            <w:tcBorders>
              <w:top w:val="single" w:sz="4" w:space="0" w:color="auto"/>
              <w:left w:val="single" w:sz="4" w:space="0" w:color="auto"/>
              <w:bottom w:val="single" w:sz="4" w:space="0" w:color="auto"/>
              <w:right w:val="single" w:sz="4" w:space="0" w:color="auto"/>
            </w:tcBorders>
            <w:vAlign w:val="center"/>
          </w:tcPr>
          <w:p w14:paraId="3A8C5E27" w14:textId="77777777" w:rsidR="007F149F" w:rsidRDefault="007F149F">
            <w:pPr>
              <w:widowControl/>
              <w:spacing w:before="0" w:after="0"/>
              <w:ind w:left="301"/>
              <w:jc w:val="center"/>
            </w:pPr>
            <w:r>
              <w:t>15</w:t>
            </w:r>
          </w:p>
        </w:tc>
        <w:tc>
          <w:tcPr>
            <w:tcW w:w="1129" w:type="dxa"/>
            <w:tcBorders>
              <w:top w:val="single" w:sz="4" w:space="0" w:color="auto"/>
              <w:left w:val="single" w:sz="4" w:space="0" w:color="auto"/>
              <w:bottom w:val="single" w:sz="4" w:space="0" w:color="auto"/>
              <w:right w:val="single" w:sz="4" w:space="0" w:color="auto"/>
            </w:tcBorders>
            <w:vAlign w:val="center"/>
          </w:tcPr>
          <w:p w14:paraId="3604CFFE" w14:textId="77777777" w:rsidR="007F149F" w:rsidRDefault="007F149F">
            <w:pPr>
              <w:widowControl/>
              <w:spacing w:before="0" w:after="0"/>
              <w:ind w:left="301"/>
              <w:jc w:val="center"/>
            </w:pPr>
            <w:r>
              <w:t>13,0</w:t>
            </w:r>
          </w:p>
        </w:tc>
      </w:tr>
      <w:tr w:rsidR="007F149F" w14:paraId="72A5215D"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F2B5E24" w14:textId="77777777" w:rsidR="007F149F" w:rsidRDefault="007F149F">
            <w:pPr>
              <w:widowControl/>
              <w:spacing w:before="0" w:after="0"/>
              <w:ind w:left="301"/>
            </w:pPr>
            <w:r>
              <w:t>Инвалиды по соматическому заболеванию, 2 группа</w:t>
            </w:r>
          </w:p>
        </w:tc>
        <w:tc>
          <w:tcPr>
            <w:tcW w:w="1128" w:type="dxa"/>
            <w:tcBorders>
              <w:top w:val="single" w:sz="4" w:space="0" w:color="auto"/>
              <w:left w:val="single" w:sz="4" w:space="0" w:color="auto"/>
              <w:bottom w:val="single" w:sz="4" w:space="0" w:color="auto"/>
              <w:right w:val="single" w:sz="4" w:space="0" w:color="auto"/>
            </w:tcBorders>
            <w:vAlign w:val="center"/>
          </w:tcPr>
          <w:p w14:paraId="6DC77E17" w14:textId="77777777" w:rsidR="007F149F" w:rsidRDefault="007F149F">
            <w:pPr>
              <w:widowControl/>
              <w:spacing w:before="0" w:after="0"/>
              <w:ind w:left="301"/>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193D31AB" w14:textId="77777777" w:rsidR="007F149F" w:rsidRDefault="007F149F">
            <w:pPr>
              <w:widowControl/>
              <w:spacing w:before="0" w:after="0"/>
              <w:ind w:left="301"/>
              <w:jc w:val="center"/>
            </w:pPr>
            <w:r>
              <w:t>3,1</w:t>
            </w:r>
          </w:p>
        </w:tc>
        <w:tc>
          <w:tcPr>
            <w:tcW w:w="1128" w:type="dxa"/>
            <w:tcBorders>
              <w:top w:val="single" w:sz="4" w:space="0" w:color="auto"/>
              <w:left w:val="single" w:sz="4" w:space="0" w:color="auto"/>
              <w:bottom w:val="single" w:sz="4" w:space="0" w:color="auto"/>
              <w:right w:val="single" w:sz="4" w:space="0" w:color="auto"/>
            </w:tcBorders>
            <w:vAlign w:val="center"/>
          </w:tcPr>
          <w:p w14:paraId="5BA72398" w14:textId="77777777" w:rsidR="007F149F" w:rsidRDefault="007F149F">
            <w:pPr>
              <w:widowControl/>
              <w:spacing w:before="0" w:after="0"/>
              <w:ind w:left="301"/>
              <w:jc w:val="center"/>
            </w:pPr>
            <w:r>
              <w:t>9</w:t>
            </w:r>
          </w:p>
        </w:tc>
        <w:tc>
          <w:tcPr>
            <w:tcW w:w="1129" w:type="dxa"/>
            <w:tcBorders>
              <w:top w:val="single" w:sz="4" w:space="0" w:color="auto"/>
              <w:left w:val="single" w:sz="4" w:space="0" w:color="auto"/>
              <w:bottom w:val="single" w:sz="4" w:space="0" w:color="auto"/>
              <w:right w:val="single" w:sz="4" w:space="0" w:color="auto"/>
            </w:tcBorders>
            <w:vAlign w:val="center"/>
          </w:tcPr>
          <w:p w14:paraId="360D5A15" w14:textId="77777777" w:rsidR="007F149F" w:rsidRDefault="007F149F">
            <w:pPr>
              <w:widowControl/>
              <w:spacing w:before="0" w:after="0"/>
              <w:ind w:left="301"/>
              <w:jc w:val="center"/>
            </w:pPr>
            <w:r>
              <w:t>9,3</w:t>
            </w:r>
          </w:p>
        </w:tc>
        <w:tc>
          <w:tcPr>
            <w:tcW w:w="1128" w:type="dxa"/>
            <w:tcBorders>
              <w:top w:val="single" w:sz="4" w:space="0" w:color="auto"/>
              <w:left w:val="single" w:sz="4" w:space="0" w:color="auto"/>
              <w:bottom w:val="single" w:sz="4" w:space="0" w:color="auto"/>
              <w:right w:val="single" w:sz="4" w:space="0" w:color="auto"/>
            </w:tcBorders>
            <w:vAlign w:val="center"/>
          </w:tcPr>
          <w:p w14:paraId="3945A5A1" w14:textId="77777777" w:rsidR="007F149F" w:rsidRDefault="007F149F">
            <w:pPr>
              <w:widowControl/>
              <w:spacing w:before="0" w:after="0"/>
              <w:ind w:left="301"/>
              <w:jc w:val="center"/>
            </w:pPr>
            <w:r>
              <w:t>15</w:t>
            </w:r>
          </w:p>
        </w:tc>
        <w:tc>
          <w:tcPr>
            <w:tcW w:w="1129" w:type="dxa"/>
            <w:tcBorders>
              <w:top w:val="single" w:sz="4" w:space="0" w:color="auto"/>
              <w:left w:val="single" w:sz="4" w:space="0" w:color="auto"/>
              <w:bottom w:val="single" w:sz="4" w:space="0" w:color="auto"/>
              <w:right w:val="single" w:sz="4" w:space="0" w:color="auto"/>
            </w:tcBorders>
            <w:vAlign w:val="center"/>
          </w:tcPr>
          <w:p w14:paraId="3FEFEEB3" w14:textId="77777777" w:rsidR="007F149F" w:rsidRDefault="007F149F">
            <w:pPr>
              <w:widowControl/>
              <w:spacing w:before="0" w:after="0"/>
              <w:ind w:left="301"/>
              <w:jc w:val="center"/>
            </w:pPr>
            <w:r>
              <w:t>13,0</w:t>
            </w:r>
          </w:p>
        </w:tc>
      </w:tr>
      <w:tr w:rsidR="007F149F" w14:paraId="69EF0587"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3FDF2E8" w14:textId="77777777" w:rsidR="007F149F" w:rsidRDefault="007F149F">
            <w:pPr>
              <w:widowControl/>
              <w:spacing w:before="0" w:after="0"/>
              <w:ind w:left="301"/>
            </w:pPr>
            <w:r>
              <w:t>Инвалиды по соматическому заболеванию, 1 группа</w:t>
            </w:r>
          </w:p>
        </w:tc>
        <w:tc>
          <w:tcPr>
            <w:tcW w:w="1128" w:type="dxa"/>
            <w:tcBorders>
              <w:top w:val="single" w:sz="4" w:space="0" w:color="auto"/>
              <w:left w:val="single" w:sz="4" w:space="0" w:color="auto"/>
              <w:bottom w:val="single" w:sz="4" w:space="0" w:color="auto"/>
              <w:right w:val="single" w:sz="4" w:space="0" w:color="auto"/>
            </w:tcBorders>
            <w:vAlign w:val="center"/>
          </w:tcPr>
          <w:p w14:paraId="005C8D85"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79ADD59E" w14:textId="77777777" w:rsidR="007F149F" w:rsidRDefault="007F149F">
            <w:pPr>
              <w:widowControl/>
              <w:spacing w:before="0" w:after="0"/>
              <w:ind w:left="301"/>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1CE91858"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3557B944" w14:textId="77777777" w:rsidR="007F149F" w:rsidRDefault="007F149F">
            <w:pPr>
              <w:widowControl/>
              <w:spacing w:before="0" w:after="0"/>
              <w:ind w:left="301"/>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016B429E"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0AE763DE" w14:textId="77777777" w:rsidR="007F149F" w:rsidRDefault="007F149F">
            <w:pPr>
              <w:widowControl/>
              <w:spacing w:before="0" w:after="0"/>
              <w:ind w:left="301"/>
              <w:jc w:val="center"/>
            </w:pPr>
            <w:r>
              <w:t>0,0</w:t>
            </w:r>
          </w:p>
        </w:tc>
      </w:tr>
      <w:tr w:rsidR="007F149F" w14:paraId="671789E0"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11B3F522" w14:textId="77777777" w:rsidR="007F149F" w:rsidRDefault="007F149F">
            <w:pPr>
              <w:widowControl/>
              <w:spacing w:before="0" w:after="0"/>
              <w:ind w:left="301"/>
            </w:pPr>
            <w:r>
              <w:t xml:space="preserve">Инвалиды по психическому </w:t>
            </w:r>
          </w:p>
          <w:p w14:paraId="3FCFD67E" w14:textId="77777777" w:rsidR="007F149F" w:rsidRDefault="007F149F">
            <w:pPr>
              <w:widowControl/>
              <w:spacing w:before="0" w:after="0"/>
              <w:ind w:left="301"/>
            </w:pPr>
            <w:r>
              <w:t>заболеванию, 2 группа</w:t>
            </w:r>
          </w:p>
        </w:tc>
        <w:tc>
          <w:tcPr>
            <w:tcW w:w="1128" w:type="dxa"/>
            <w:tcBorders>
              <w:top w:val="single" w:sz="4" w:space="0" w:color="auto"/>
              <w:left w:val="single" w:sz="4" w:space="0" w:color="auto"/>
              <w:bottom w:val="single" w:sz="4" w:space="0" w:color="auto"/>
              <w:right w:val="single" w:sz="4" w:space="0" w:color="auto"/>
            </w:tcBorders>
            <w:vAlign w:val="center"/>
          </w:tcPr>
          <w:p w14:paraId="23648202"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61DC3F39" w14:textId="77777777" w:rsidR="007F149F" w:rsidRDefault="007F149F">
            <w:pPr>
              <w:widowControl/>
              <w:spacing w:before="0" w:after="0"/>
              <w:ind w:left="301"/>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597245E5" w14:textId="77777777" w:rsidR="007F149F" w:rsidRDefault="007F149F">
            <w:pPr>
              <w:widowControl/>
              <w:spacing w:before="0" w:after="0"/>
              <w:ind w:left="301"/>
              <w:jc w:val="center"/>
            </w:pPr>
            <w:r>
              <w:t>0</w:t>
            </w:r>
          </w:p>
        </w:tc>
        <w:tc>
          <w:tcPr>
            <w:tcW w:w="1129" w:type="dxa"/>
            <w:tcBorders>
              <w:top w:val="single" w:sz="4" w:space="0" w:color="auto"/>
              <w:left w:val="single" w:sz="4" w:space="0" w:color="auto"/>
              <w:bottom w:val="single" w:sz="4" w:space="0" w:color="auto"/>
              <w:right w:val="single" w:sz="4" w:space="0" w:color="auto"/>
            </w:tcBorders>
            <w:vAlign w:val="center"/>
          </w:tcPr>
          <w:p w14:paraId="0FF05A61" w14:textId="77777777" w:rsidR="007F149F" w:rsidRDefault="007F149F">
            <w:pPr>
              <w:widowControl/>
              <w:spacing w:before="0" w:after="0"/>
              <w:ind w:left="301"/>
              <w:jc w:val="center"/>
            </w:pPr>
            <w:r>
              <w:t>0,0</w:t>
            </w:r>
          </w:p>
        </w:tc>
        <w:tc>
          <w:tcPr>
            <w:tcW w:w="1128" w:type="dxa"/>
            <w:tcBorders>
              <w:top w:val="single" w:sz="4" w:space="0" w:color="auto"/>
              <w:left w:val="single" w:sz="4" w:space="0" w:color="auto"/>
              <w:bottom w:val="single" w:sz="4" w:space="0" w:color="auto"/>
              <w:right w:val="single" w:sz="4" w:space="0" w:color="auto"/>
            </w:tcBorders>
            <w:vAlign w:val="center"/>
          </w:tcPr>
          <w:p w14:paraId="12C7FC34" w14:textId="77777777" w:rsidR="007F149F" w:rsidRDefault="007F149F">
            <w:pPr>
              <w:widowControl/>
              <w:spacing w:before="0" w:after="0"/>
              <w:ind w:left="301"/>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1D231CE0" w14:textId="77777777" w:rsidR="007F149F" w:rsidRDefault="007F149F">
            <w:pPr>
              <w:widowControl/>
              <w:spacing w:before="0" w:after="0"/>
              <w:ind w:left="301"/>
              <w:jc w:val="center"/>
            </w:pPr>
            <w:r>
              <w:t>3,5</w:t>
            </w:r>
          </w:p>
        </w:tc>
      </w:tr>
      <w:tr w:rsidR="007F149F" w14:paraId="75FE7DFF"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0D1141AD" w14:textId="77777777" w:rsidR="007F149F" w:rsidRDefault="007F149F">
            <w:pPr>
              <w:widowControl/>
              <w:spacing w:before="0" w:after="0"/>
              <w:ind w:left="301"/>
            </w:pPr>
            <w:r>
              <w:t>Женатые</w:t>
            </w:r>
          </w:p>
        </w:tc>
        <w:tc>
          <w:tcPr>
            <w:tcW w:w="1128" w:type="dxa"/>
            <w:tcBorders>
              <w:top w:val="single" w:sz="4" w:space="0" w:color="auto"/>
              <w:left w:val="single" w:sz="4" w:space="0" w:color="auto"/>
              <w:bottom w:val="single" w:sz="4" w:space="0" w:color="auto"/>
              <w:right w:val="single" w:sz="4" w:space="0" w:color="auto"/>
            </w:tcBorders>
            <w:vAlign w:val="center"/>
          </w:tcPr>
          <w:p w14:paraId="6A114184" w14:textId="77777777" w:rsidR="007F149F" w:rsidRDefault="007F149F">
            <w:pPr>
              <w:widowControl/>
              <w:spacing w:before="0" w:after="0"/>
              <w:ind w:left="301"/>
              <w:jc w:val="center"/>
            </w:pPr>
            <w:r>
              <w:t>45</w:t>
            </w:r>
          </w:p>
        </w:tc>
        <w:tc>
          <w:tcPr>
            <w:tcW w:w="1129" w:type="dxa"/>
            <w:tcBorders>
              <w:top w:val="single" w:sz="4" w:space="0" w:color="auto"/>
              <w:left w:val="single" w:sz="4" w:space="0" w:color="auto"/>
              <w:bottom w:val="single" w:sz="4" w:space="0" w:color="auto"/>
              <w:right w:val="single" w:sz="4" w:space="0" w:color="auto"/>
            </w:tcBorders>
            <w:vAlign w:val="center"/>
          </w:tcPr>
          <w:p w14:paraId="330B6395" w14:textId="77777777" w:rsidR="007F149F" w:rsidRDefault="007F149F">
            <w:pPr>
              <w:widowControl/>
              <w:spacing w:before="0" w:after="0"/>
              <w:ind w:left="301"/>
              <w:jc w:val="center"/>
            </w:pPr>
            <w:r>
              <w:t>46,4</w:t>
            </w:r>
          </w:p>
        </w:tc>
        <w:tc>
          <w:tcPr>
            <w:tcW w:w="1128" w:type="dxa"/>
            <w:tcBorders>
              <w:top w:val="single" w:sz="4" w:space="0" w:color="auto"/>
              <w:left w:val="single" w:sz="4" w:space="0" w:color="auto"/>
              <w:bottom w:val="single" w:sz="4" w:space="0" w:color="auto"/>
              <w:right w:val="single" w:sz="4" w:space="0" w:color="auto"/>
            </w:tcBorders>
            <w:vAlign w:val="center"/>
          </w:tcPr>
          <w:p w14:paraId="56F823EB" w14:textId="77777777" w:rsidR="007F149F" w:rsidRDefault="007F149F">
            <w:pPr>
              <w:widowControl/>
              <w:spacing w:before="0" w:after="0"/>
              <w:ind w:left="301"/>
              <w:jc w:val="center"/>
            </w:pPr>
            <w:r>
              <w:t>57</w:t>
            </w:r>
          </w:p>
        </w:tc>
        <w:tc>
          <w:tcPr>
            <w:tcW w:w="1129" w:type="dxa"/>
            <w:tcBorders>
              <w:top w:val="single" w:sz="4" w:space="0" w:color="auto"/>
              <w:left w:val="single" w:sz="4" w:space="0" w:color="auto"/>
              <w:bottom w:val="single" w:sz="4" w:space="0" w:color="auto"/>
              <w:right w:val="single" w:sz="4" w:space="0" w:color="auto"/>
            </w:tcBorders>
            <w:vAlign w:val="center"/>
          </w:tcPr>
          <w:p w14:paraId="0886D194" w14:textId="77777777" w:rsidR="007F149F" w:rsidRDefault="007F149F">
            <w:pPr>
              <w:widowControl/>
              <w:spacing w:before="0" w:after="0"/>
              <w:ind w:left="301"/>
              <w:jc w:val="center"/>
            </w:pPr>
            <w:r>
              <w:t>58,8</w:t>
            </w:r>
          </w:p>
        </w:tc>
        <w:tc>
          <w:tcPr>
            <w:tcW w:w="1128" w:type="dxa"/>
            <w:tcBorders>
              <w:top w:val="single" w:sz="4" w:space="0" w:color="auto"/>
              <w:left w:val="single" w:sz="4" w:space="0" w:color="auto"/>
              <w:bottom w:val="single" w:sz="4" w:space="0" w:color="auto"/>
              <w:right w:val="single" w:sz="4" w:space="0" w:color="auto"/>
            </w:tcBorders>
            <w:vAlign w:val="center"/>
          </w:tcPr>
          <w:p w14:paraId="3722E120" w14:textId="77777777" w:rsidR="007F149F" w:rsidRDefault="007F149F">
            <w:pPr>
              <w:widowControl/>
              <w:spacing w:before="0" w:after="0"/>
              <w:ind w:left="301"/>
              <w:jc w:val="center"/>
            </w:pPr>
            <w:r>
              <w:t>47</w:t>
            </w:r>
          </w:p>
        </w:tc>
        <w:tc>
          <w:tcPr>
            <w:tcW w:w="1129" w:type="dxa"/>
            <w:tcBorders>
              <w:top w:val="single" w:sz="4" w:space="0" w:color="auto"/>
              <w:left w:val="single" w:sz="4" w:space="0" w:color="auto"/>
              <w:bottom w:val="single" w:sz="4" w:space="0" w:color="auto"/>
              <w:right w:val="single" w:sz="4" w:space="0" w:color="auto"/>
            </w:tcBorders>
            <w:vAlign w:val="center"/>
          </w:tcPr>
          <w:p w14:paraId="5023519B" w14:textId="77777777" w:rsidR="007F149F" w:rsidRDefault="007F149F">
            <w:pPr>
              <w:widowControl/>
              <w:spacing w:before="0" w:after="0"/>
              <w:ind w:left="301"/>
              <w:jc w:val="center"/>
            </w:pPr>
            <w:r>
              <w:t>40,9</w:t>
            </w:r>
          </w:p>
        </w:tc>
      </w:tr>
      <w:tr w:rsidR="007F149F" w14:paraId="610A59D0"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3F34A5E9" w14:textId="77777777" w:rsidR="007F149F" w:rsidRDefault="007F149F">
            <w:pPr>
              <w:widowControl/>
              <w:spacing w:before="0" w:after="0"/>
              <w:ind w:left="301"/>
            </w:pPr>
            <w:r>
              <w:t>Разведенные</w:t>
            </w:r>
          </w:p>
        </w:tc>
        <w:tc>
          <w:tcPr>
            <w:tcW w:w="1128" w:type="dxa"/>
            <w:tcBorders>
              <w:top w:val="single" w:sz="4" w:space="0" w:color="auto"/>
              <w:left w:val="single" w:sz="4" w:space="0" w:color="auto"/>
              <w:bottom w:val="single" w:sz="4" w:space="0" w:color="auto"/>
              <w:right w:val="single" w:sz="4" w:space="0" w:color="auto"/>
            </w:tcBorders>
            <w:vAlign w:val="center"/>
          </w:tcPr>
          <w:p w14:paraId="61CDA24D" w14:textId="77777777" w:rsidR="007F149F" w:rsidRDefault="007F149F">
            <w:pPr>
              <w:widowControl/>
              <w:spacing w:before="0" w:after="0"/>
              <w:ind w:left="301"/>
              <w:jc w:val="center"/>
            </w:pPr>
            <w:r>
              <w:t>17</w:t>
            </w:r>
          </w:p>
        </w:tc>
        <w:tc>
          <w:tcPr>
            <w:tcW w:w="1129" w:type="dxa"/>
            <w:tcBorders>
              <w:top w:val="single" w:sz="4" w:space="0" w:color="auto"/>
              <w:left w:val="single" w:sz="4" w:space="0" w:color="auto"/>
              <w:bottom w:val="single" w:sz="4" w:space="0" w:color="auto"/>
              <w:right w:val="single" w:sz="4" w:space="0" w:color="auto"/>
            </w:tcBorders>
            <w:vAlign w:val="center"/>
          </w:tcPr>
          <w:p w14:paraId="28D848D4" w14:textId="77777777" w:rsidR="007F149F" w:rsidRDefault="007F149F">
            <w:pPr>
              <w:widowControl/>
              <w:spacing w:before="0" w:after="0"/>
              <w:ind w:left="301"/>
              <w:jc w:val="center"/>
            </w:pPr>
            <w:r>
              <w:t>17,5</w:t>
            </w:r>
          </w:p>
        </w:tc>
        <w:tc>
          <w:tcPr>
            <w:tcW w:w="1128" w:type="dxa"/>
            <w:tcBorders>
              <w:top w:val="single" w:sz="4" w:space="0" w:color="auto"/>
              <w:left w:val="single" w:sz="4" w:space="0" w:color="auto"/>
              <w:bottom w:val="single" w:sz="4" w:space="0" w:color="auto"/>
              <w:right w:val="single" w:sz="4" w:space="0" w:color="auto"/>
            </w:tcBorders>
            <w:vAlign w:val="center"/>
          </w:tcPr>
          <w:p w14:paraId="0C6EB33A" w14:textId="77777777" w:rsidR="007F149F" w:rsidRDefault="007F149F">
            <w:pPr>
              <w:widowControl/>
              <w:spacing w:before="0" w:after="0"/>
              <w:ind w:left="301"/>
              <w:jc w:val="center"/>
            </w:pPr>
            <w:r>
              <w:t>20</w:t>
            </w:r>
          </w:p>
        </w:tc>
        <w:tc>
          <w:tcPr>
            <w:tcW w:w="1129" w:type="dxa"/>
            <w:tcBorders>
              <w:top w:val="single" w:sz="4" w:space="0" w:color="auto"/>
              <w:left w:val="single" w:sz="4" w:space="0" w:color="auto"/>
              <w:bottom w:val="single" w:sz="4" w:space="0" w:color="auto"/>
              <w:right w:val="single" w:sz="4" w:space="0" w:color="auto"/>
            </w:tcBorders>
            <w:vAlign w:val="center"/>
          </w:tcPr>
          <w:p w14:paraId="0DDE731E" w14:textId="77777777" w:rsidR="007F149F" w:rsidRDefault="007F149F">
            <w:pPr>
              <w:widowControl/>
              <w:spacing w:before="0" w:after="0"/>
              <w:ind w:left="301"/>
              <w:jc w:val="center"/>
            </w:pPr>
            <w:r>
              <w:t>20,6</w:t>
            </w:r>
          </w:p>
        </w:tc>
        <w:tc>
          <w:tcPr>
            <w:tcW w:w="1128" w:type="dxa"/>
            <w:tcBorders>
              <w:top w:val="single" w:sz="4" w:space="0" w:color="auto"/>
              <w:left w:val="single" w:sz="4" w:space="0" w:color="auto"/>
              <w:bottom w:val="single" w:sz="4" w:space="0" w:color="auto"/>
              <w:right w:val="single" w:sz="4" w:space="0" w:color="auto"/>
            </w:tcBorders>
            <w:vAlign w:val="center"/>
          </w:tcPr>
          <w:p w14:paraId="29F2FE79" w14:textId="77777777" w:rsidR="007F149F" w:rsidRDefault="007F149F">
            <w:pPr>
              <w:widowControl/>
              <w:spacing w:before="0" w:after="0"/>
              <w:ind w:left="301"/>
              <w:jc w:val="center"/>
            </w:pPr>
            <w:r>
              <w:t>14</w:t>
            </w:r>
          </w:p>
        </w:tc>
        <w:tc>
          <w:tcPr>
            <w:tcW w:w="1129" w:type="dxa"/>
            <w:tcBorders>
              <w:top w:val="single" w:sz="4" w:space="0" w:color="auto"/>
              <w:left w:val="single" w:sz="4" w:space="0" w:color="auto"/>
              <w:bottom w:val="single" w:sz="4" w:space="0" w:color="auto"/>
              <w:right w:val="single" w:sz="4" w:space="0" w:color="auto"/>
            </w:tcBorders>
            <w:vAlign w:val="center"/>
          </w:tcPr>
          <w:p w14:paraId="6A1920C0" w14:textId="77777777" w:rsidR="007F149F" w:rsidRDefault="007F149F">
            <w:pPr>
              <w:widowControl/>
              <w:spacing w:before="0" w:after="0"/>
              <w:ind w:left="301"/>
              <w:jc w:val="center"/>
            </w:pPr>
            <w:r>
              <w:t>12,2</w:t>
            </w:r>
          </w:p>
        </w:tc>
      </w:tr>
      <w:tr w:rsidR="007F149F" w14:paraId="4EA557A1"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65246843" w14:textId="77777777" w:rsidR="007F149F" w:rsidRDefault="007F149F">
            <w:pPr>
              <w:widowControl/>
              <w:spacing w:before="0" w:after="0"/>
              <w:ind w:left="301"/>
            </w:pPr>
            <w:r>
              <w:t>Холостые</w:t>
            </w:r>
          </w:p>
        </w:tc>
        <w:tc>
          <w:tcPr>
            <w:tcW w:w="1128" w:type="dxa"/>
            <w:tcBorders>
              <w:top w:val="single" w:sz="4" w:space="0" w:color="auto"/>
              <w:left w:val="single" w:sz="4" w:space="0" w:color="auto"/>
              <w:bottom w:val="single" w:sz="4" w:space="0" w:color="auto"/>
              <w:right w:val="single" w:sz="4" w:space="0" w:color="auto"/>
            </w:tcBorders>
            <w:vAlign w:val="center"/>
          </w:tcPr>
          <w:p w14:paraId="40C0BB2A" w14:textId="77777777" w:rsidR="007F149F" w:rsidRDefault="007F149F">
            <w:pPr>
              <w:widowControl/>
              <w:spacing w:before="0" w:after="0"/>
              <w:ind w:left="301"/>
              <w:jc w:val="center"/>
            </w:pPr>
            <w:r>
              <w:t>20</w:t>
            </w:r>
          </w:p>
        </w:tc>
        <w:tc>
          <w:tcPr>
            <w:tcW w:w="1129" w:type="dxa"/>
            <w:tcBorders>
              <w:top w:val="single" w:sz="4" w:space="0" w:color="auto"/>
              <w:left w:val="single" w:sz="4" w:space="0" w:color="auto"/>
              <w:bottom w:val="single" w:sz="4" w:space="0" w:color="auto"/>
              <w:right w:val="single" w:sz="4" w:space="0" w:color="auto"/>
            </w:tcBorders>
            <w:vAlign w:val="center"/>
          </w:tcPr>
          <w:p w14:paraId="3CD91885" w14:textId="77777777" w:rsidR="007F149F" w:rsidRDefault="007F149F">
            <w:pPr>
              <w:widowControl/>
              <w:spacing w:before="0" w:after="0"/>
              <w:ind w:left="301"/>
              <w:jc w:val="center"/>
            </w:pPr>
            <w:r>
              <w:t>20,6</w:t>
            </w:r>
          </w:p>
        </w:tc>
        <w:tc>
          <w:tcPr>
            <w:tcW w:w="1128" w:type="dxa"/>
            <w:tcBorders>
              <w:top w:val="single" w:sz="4" w:space="0" w:color="auto"/>
              <w:left w:val="single" w:sz="4" w:space="0" w:color="auto"/>
              <w:bottom w:val="single" w:sz="4" w:space="0" w:color="auto"/>
              <w:right w:val="single" w:sz="4" w:space="0" w:color="auto"/>
            </w:tcBorders>
            <w:vAlign w:val="center"/>
          </w:tcPr>
          <w:p w14:paraId="6F8E6D1F" w14:textId="77777777" w:rsidR="007F149F" w:rsidRDefault="007F149F">
            <w:pPr>
              <w:widowControl/>
              <w:spacing w:before="0" w:after="0"/>
              <w:ind w:left="301"/>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45FD310D" w14:textId="77777777" w:rsidR="007F149F" w:rsidRDefault="007F149F">
            <w:pPr>
              <w:widowControl/>
              <w:spacing w:before="0" w:after="0"/>
              <w:ind w:left="301"/>
              <w:jc w:val="center"/>
            </w:pPr>
            <w:r>
              <w:t>11,3</w:t>
            </w:r>
          </w:p>
        </w:tc>
        <w:tc>
          <w:tcPr>
            <w:tcW w:w="1128" w:type="dxa"/>
            <w:tcBorders>
              <w:top w:val="single" w:sz="4" w:space="0" w:color="auto"/>
              <w:left w:val="single" w:sz="4" w:space="0" w:color="auto"/>
              <w:bottom w:val="single" w:sz="4" w:space="0" w:color="auto"/>
              <w:right w:val="single" w:sz="4" w:space="0" w:color="auto"/>
            </w:tcBorders>
            <w:vAlign w:val="center"/>
          </w:tcPr>
          <w:p w14:paraId="1D4FA40E" w14:textId="77777777" w:rsidR="007F149F" w:rsidRDefault="007F149F">
            <w:pPr>
              <w:widowControl/>
              <w:spacing w:before="0" w:after="0"/>
              <w:ind w:left="301"/>
              <w:jc w:val="center"/>
            </w:pPr>
            <w:r>
              <w:t>43</w:t>
            </w:r>
          </w:p>
        </w:tc>
        <w:tc>
          <w:tcPr>
            <w:tcW w:w="1129" w:type="dxa"/>
            <w:tcBorders>
              <w:top w:val="single" w:sz="4" w:space="0" w:color="auto"/>
              <w:left w:val="single" w:sz="4" w:space="0" w:color="auto"/>
              <w:bottom w:val="single" w:sz="4" w:space="0" w:color="auto"/>
              <w:right w:val="single" w:sz="4" w:space="0" w:color="auto"/>
            </w:tcBorders>
            <w:vAlign w:val="center"/>
          </w:tcPr>
          <w:p w14:paraId="135568E2" w14:textId="77777777" w:rsidR="007F149F" w:rsidRDefault="007F149F">
            <w:pPr>
              <w:widowControl/>
              <w:spacing w:before="0" w:after="0"/>
              <w:ind w:left="301"/>
              <w:jc w:val="center"/>
            </w:pPr>
            <w:r>
              <w:t>37,4</w:t>
            </w:r>
          </w:p>
        </w:tc>
      </w:tr>
      <w:tr w:rsidR="007F149F" w14:paraId="01EDF3F7"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381F97CD" w14:textId="77777777" w:rsidR="007F149F" w:rsidRDefault="007F149F">
            <w:pPr>
              <w:widowControl/>
              <w:spacing w:before="0" w:after="0"/>
              <w:ind w:left="301"/>
            </w:pPr>
            <w:r>
              <w:t>Вдовцы</w:t>
            </w:r>
          </w:p>
        </w:tc>
        <w:tc>
          <w:tcPr>
            <w:tcW w:w="1128" w:type="dxa"/>
            <w:tcBorders>
              <w:top w:val="single" w:sz="4" w:space="0" w:color="auto"/>
              <w:left w:val="single" w:sz="4" w:space="0" w:color="auto"/>
              <w:bottom w:val="single" w:sz="4" w:space="0" w:color="auto"/>
              <w:right w:val="single" w:sz="4" w:space="0" w:color="auto"/>
            </w:tcBorders>
            <w:vAlign w:val="center"/>
          </w:tcPr>
          <w:p w14:paraId="2F0F64EC" w14:textId="77777777" w:rsidR="007F149F" w:rsidRDefault="007F149F">
            <w:pPr>
              <w:widowControl/>
              <w:spacing w:before="0" w:after="0"/>
              <w:ind w:left="301"/>
              <w:jc w:val="center"/>
            </w:pPr>
            <w:r>
              <w:t>15</w:t>
            </w:r>
          </w:p>
        </w:tc>
        <w:tc>
          <w:tcPr>
            <w:tcW w:w="1129" w:type="dxa"/>
            <w:tcBorders>
              <w:top w:val="single" w:sz="4" w:space="0" w:color="auto"/>
              <w:left w:val="single" w:sz="4" w:space="0" w:color="auto"/>
              <w:bottom w:val="single" w:sz="4" w:space="0" w:color="auto"/>
              <w:right w:val="single" w:sz="4" w:space="0" w:color="auto"/>
            </w:tcBorders>
            <w:vAlign w:val="center"/>
          </w:tcPr>
          <w:p w14:paraId="7C9F7637" w14:textId="77777777" w:rsidR="007F149F" w:rsidRDefault="007F149F">
            <w:pPr>
              <w:widowControl/>
              <w:spacing w:before="0" w:after="0"/>
              <w:ind w:left="301"/>
              <w:jc w:val="center"/>
            </w:pPr>
            <w:r>
              <w:t>15,5</w:t>
            </w:r>
          </w:p>
        </w:tc>
        <w:tc>
          <w:tcPr>
            <w:tcW w:w="1128" w:type="dxa"/>
            <w:tcBorders>
              <w:top w:val="single" w:sz="4" w:space="0" w:color="auto"/>
              <w:left w:val="single" w:sz="4" w:space="0" w:color="auto"/>
              <w:bottom w:val="single" w:sz="4" w:space="0" w:color="auto"/>
              <w:right w:val="single" w:sz="4" w:space="0" w:color="auto"/>
            </w:tcBorders>
            <w:vAlign w:val="center"/>
          </w:tcPr>
          <w:p w14:paraId="0C871CEF" w14:textId="77777777" w:rsidR="007F149F" w:rsidRDefault="007F149F">
            <w:pPr>
              <w:widowControl/>
              <w:spacing w:before="0" w:after="0"/>
              <w:ind w:left="301"/>
              <w:jc w:val="center"/>
            </w:pPr>
            <w:r>
              <w:t>15</w:t>
            </w:r>
          </w:p>
        </w:tc>
        <w:tc>
          <w:tcPr>
            <w:tcW w:w="1129" w:type="dxa"/>
            <w:tcBorders>
              <w:top w:val="single" w:sz="4" w:space="0" w:color="auto"/>
              <w:left w:val="single" w:sz="4" w:space="0" w:color="auto"/>
              <w:bottom w:val="single" w:sz="4" w:space="0" w:color="auto"/>
              <w:right w:val="single" w:sz="4" w:space="0" w:color="auto"/>
            </w:tcBorders>
            <w:vAlign w:val="center"/>
          </w:tcPr>
          <w:p w14:paraId="366DC787" w14:textId="77777777" w:rsidR="007F149F" w:rsidRDefault="007F149F">
            <w:pPr>
              <w:widowControl/>
              <w:spacing w:before="0" w:after="0"/>
              <w:ind w:left="301"/>
              <w:jc w:val="center"/>
            </w:pPr>
            <w:r>
              <w:t>15,5</w:t>
            </w:r>
          </w:p>
        </w:tc>
        <w:tc>
          <w:tcPr>
            <w:tcW w:w="1128" w:type="dxa"/>
            <w:tcBorders>
              <w:top w:val="single" w:sz="4" w:space="0" w:color="auto"/>
              <w:left w:val="single" w:sz="4" w:space="0" w:color="auto"/>
              <w:bottom w:val="single" w:sz="4" w:space="0" w:color="auto"/>
              <w:right w:val="single" w:sz="4" w:space="0" w:color="auto"/>
            </w:tcBorders>
            <w:vAlign w:val="center"/>
          </w:tcPr>
          <w:p w14:paraId="2C8C638E" w14:textId="77777777" w:rsidR="007F149F" w:rsidRDefault="007F149F">
            <w:pPr>
              <w:widowControl/>
              <w:spacing w:before="0" w:after="0"/>
              <w:ind w:left="301"/>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20D40C70" w14:textId="77777777" w:rsidR="007F149F" w:rsidRDefault="007F149F">
            <w:pPr>
              <w:widowControl/>
              <w:spacing w:before="0" w:after="0"/>
              <w:ind w:left="301"/>
              <w:jc w:val="center"/>
            </w:pPr>
            <w:r>
              <w:t>9,6</w:t>
            </w:r>
          </w:p>
        </w:tc>
      </w:tr>
    </w:tbl>
    <w:p w14:paraId="20B504F4" w14:textId="77777777" w:rsidR="007F149F" w:rsidRDefault="007F149F">
      <w:pPr>
        <w:widowControl/>
        <w:spacing w:before="0" w:after="0" w:line="360" w:lineRule="auto"/>
        <w:rPr>
          <w:sz w:val="28"/>
          <w:szCs w:val="28"/>
        </w:rPr>
      </w:pPr>
    </w:p>
    <w:p w14:paraId="5B8BBD4A" w14:textId="77777777" w:rsidR="007F149F" w:rsidRDefault="007F149F">
      <w:pPr>
        <w:pStyle w:val="32"/>
        <w:spacing w:after="0" w:line="360" w:lineRule="auto"/>
      </w:pPr>
      <w:r>
        <w:t>Более отчетливые различия в ряде показателей, полученные в выборке кл</w:t>
      </w:r>
      <w:r>
        <w:t>и</w:t>
      </w:r>
      <w:r>
        <w:t>нического исследования, возможно, связаны как с более тщательным и полным сбором информации о пациентах в других медицинских учреждениях (включая психиатрические больницы и психоневрологические диспансеры), так и с увел</w:t>
      </w:r>
      <w:r>
        <w:t>и</w:t>
      </w:r>
      <w:r>
        <w:t xml:space="preserve">чением объема выборки (более, чем в 1,5 раза). </w:t>
      </w:r>
    </w:p>
    <w:p w14:paraId="1AE996A7" w14:textId="77777777" w:rsidR="007F149F" w:rsidRDefault="007F149F">
      <w:pPr>
        <w:pStyle w:val="32"/>
        <w:spacing w:after="0" w:line="360" w:lineRule="auto"/>
      </w:pPr>
    </w:p>
    <w:p w14:paraId="0E45452F" w14:textId="77777777" w:rsidR="007F149F" w:rsidRDefault="007F149F">
      <w:pPr>
        <w:pStyle w:val="32"/>
        <w:spacing w:after="0" w:line="360" w:lineRule="auto"/>
      </w:pPr>
      <w:r>
        <w:br w:type="page"/>
        <w:t>5.2 Коморбидная соматическая патология</w:t>
      </w:r>
    </w:p>
    <w:p w14:paraId="127BDE9D" w14:textId="77777777" w:rsidR="007F149F" w:rsidRDefault="007F149F">
      <w:pPr>
        <w:pStyle w:val="32"/>
        <w:spacing w:after="0" w:line="360" w:lineRule="auto"/>
      </w:pPr>
      <w:r>
        <w:t>Данные анализа коморбидной соматической патологии при изученных в</w:t>
      </w:r>
      <w:r>
        <w:t>а</w:t>
      </w:r>
      <w:r>
        <w:t>риантах органных неврозов обобщены в таблицах 3 (эпидемиологическая выбо</w:t>
      </w:r>
      <w:r>
        <w:t>р</w:t>
      </w:r>
      <w:r>
        <w:t xml:space="preserve">ка) и 4 (выборка клинического исследования). </w:t>
      </w:r>
    </w:p>
    <w:p w14:paraId="3517EBE7" w14:textId="77777777" w:rsidR="007F149F" w:rsidRDefault="007F149F">
      <w:pPr>
        <w:pStyle w:val="32"/>
        <w:spacing w:after="0" w:line="360" w:lineRule="auto"/>
      </w:pPr>
    </w:p>
    <w:p w14:paraId="71C1BF9A" w14:textId="77777777" w:rsidR="007F149F" w:rsidRDefault="007F149F">
      <w:pPr>
        <w:pStyle w:val="32"/>
        <w:spacing w:after="0" w:line="360" w:lineRule="auto"/>
      </w:pPr>
      <w:r>
        <w:t>Таблица 3. Коморбидная соматическая патология при СГВ, СДК и СРК по данным эпидемиологического исследования (основные диагнозы на момент о</w:t>
      </w:r>
      <w:r>
        <w:t>б</w:t>
      </w:r>
      <w:r>
        <w:t>следования).</w:t>
      </w:r>
    </w:p>
    <w:tbl>
      <w:tblPr>
        <w:tblW w:w="0" w:type="auto"/>
        <w:tblInd w:w="-12" w:type="dxa"/>
        <w:tblLayout w:type="fixed"/>
        <w:tblCellMar>
          <w:left w:w="0" w:type="dxa"/>
          <w:right w:w="0" w:type="dxa"/>
        </w:tblCellMar>
        <w:tblLook w:val="0000" w:firstRow="0" w:lastRow="0" w:firstColumn="0" w:lastColumn="0" w:noHBand="0" w:noVBand="0"/>
      </w:tblPr>
      <w:tblGrid>
        <w:gridCol w:w="3311"/>
        <w:gridCol w:w="1128"/>
        <w:gridCol w:w="1129"/>
        <w:gridCol w:w="1128"/>
        <w:gridCol w:w="1129"/>
        <w:gridCol w:w="1128"/>
        <w:gridCol w:w="1129"/>
      </w:tblGrid>
      <w:tr w:rsidR="007F149F" w14:paraId="51DF3F6C" w14:textId="77777777">
        <w:tblPrEx>
          <w:tblCellMar>
            <w:top w:w="0" w:type="dxa"/>
            <w:left w:w="0" w:type="dxa"/>
            <w:bottom w:w="0" w:type="dxa"/>
            <w:right w:w="0" w:type="dxa"/>
          </w:tblCellMar>
        </w:tblPrEx>
        <w:trPr>
          <w:cantSplit/>
          <w:trHeight w:val="255"/>
        </w:trPr>
        <w:tc>
          <w:tcPr>
            <w:tcW w:w="3311" w:type="dxa"/>
            <w:vMerge w:val="restart"/>
            <w:tcBorders>
              <w:top w:val="single" w:sz="4" w:space="0" w:color="auto"/>
              <w:left w:val="single" w:sz="4" w:space="0" w:color="auto"/>
              <w:bottom w:val="single" w:sz="4" w:space="0" w:color="auto"/>
              <w:right w:val="single" w:sz="4" w:space="0" w:color="auto"/>
            </w:tcBorders>
            <w:vAlign w:val="center"/>
          </w:tcPr>
          <w:p w14:paraId="30E06A1D" w14:textId="77777777" w:rsidR="007F149F" w:rsidRDefault="007F149F">
            <w:pPr>
              <w:widowControl/>
              <w:spacing w:before="0" w:after="0"/>
              <w:ind w:firstLine="159"/>
            </w:pPr>
            <w:r>
              <w:t xml:space="preserve">Соматическая патология </w:t>
            </w:r>
          </w:p>
          <w:p w14:paraId="2C53950E" w14:textId="77777777" w:rsidR="007F149F" w:rsidRDefault="007F149F">
            <w:pPr>
              <w:widowControl/>
              <w:spacing w:before="0" w:after="0"/>
              <w:ind w:firstLine="159"/>
            </w:pPr>
            <w:r>
              <w:t>по органам/системам</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1D8A0E9C" w14:textId="77777777" w:rsidR="007F149F" w:rsidRDefault="007F149F">
            <w:pPr>
              <w:widowControl/>
              <w:spacing w:before="0" w:after="0"/>
              <w:jc w:val="center"/>
            </w:pPr>
            <w:r>
              <w:t>СГВ</w:t>
            </w:r>
          </w:p>
          <w:p w14:paraId="545F25F3" w14:textId="77777777" w:rsidR="007F149F" w:rsidRDefault="007F149F">
            <w:pPr>
              <w:widowControl/>
              <w:spacing w:before="0" w:after="0"/>
              <w:jc w:val="center"/>
            </w:pPr>
            <w:r>
              <w:t>n=45</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613FCCB8" w14:textId="77777777" w:rsidR="007F149F" w:rsidRDefault="007F149F">
            <w:pPr>
              <w:widowControl/>
              <w:spacing w:before="0" w:after="0"/>
              <w:jc w:val="center"/>
            </w:pPr>
            <w:r>
              <w:t>СДК</w:t>
            </w:r>
          </w:p>
          <w:p w14:paraId="679D88D5" w14:textId="77777777" w:rsidR="007F149F" w:rsidRDefault="007F149F">
            <w:pPr>
              <w:widowControl/>
              <w:spacing w:before="0" w:after="0"/>
              <w:jc w:val="center"/>
            </w:pPr>
            <w:r>
              <w:t>n=103</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219732FD" w14:textId="77777777" w:rsidR="007F149F" w:rsidRDefault="007F149F">
            <w:pPr>
              <w:widowControl/>
              <w:spacing w:before="0" w:after="0"/>
              <w:jc w:val="center"/>
            </w:pPr>
            <w:r>
              <w:t>СРК</w:t>
            </w:r>
          </w:p>
          <w:p w14:paraId="408BE50F" w14:textId="77777777" w:rsidR="007F149F" w:rsidRDefault="007F149F">
            <w:pPr>
              <w:widowControl/>
              <w:spacing w:before="0" w:after="0"/>
              <w:jc w:val="center"/>
            </w:pPr>
            <w:r>
              <w:t>n=62</w:t>
            </w:r>
          </w:p>
        </w:tc>
      </w:tr>
      <w:tr w:rsidR="007F149F" w14:paraId="3D892E2B" w14:textId="77777777">
        <w:tblPrEx>
          <w:tblCellMar>
            <w:top w:w="0" w:type="dxa"/>
            <w:left w:w="0" w:type="dxa"/>
            <w:bottom w:w="0" w:type="dxa"/>
            <w:right w:w="0" w:type="dxa"/>
          </w:tblCellMar>
        </w:tblPrEx>
        <w:trPr>
          <w:cantSplit/>
          <w:trHeight w:val="255"/>
        </w:trPr>
        <w:tc>
          <w:tcPr>
            <w:tcW w:w="3311" w:type="dxa"/>
            <w:vMerge/>
            <w:tcBorders>
              <w:top w:val="single" w:sz="4" w:space="0" w:color="auto"/>
              <w:left w:val="single" w:sz="4" w:space="0" w:color="auto"/>
              <w:bottom w:val="single" w:sz="4" w:space="0" w:color="auto"/>
              <w:right w:val="single" w:sz="4" w:space="0" w:color="auto"/>
            </w:tcBorders>
            <w:vAlign w:val="bottom"/>
          </w:tcPr>
          <w:p w14:paraId="7C90FD4E" w14:textId="77777777" w:rsidR="007F149F" w:rsidRDefault="007F149F">
            <w:pPr>
              <w:widowControl/>
              <w:spacing w:before="0" w:after="0"/>
              <w:ind w:firstLine="159"/>
              <w:jc w:val="both"/>
            </w:pPr>
          </w:p>
        </w:tc>
        <w:tc>
          <w:tcPr>
            <w:tcW w:w="1128" w:type="dxa"/>
            <w:tcBorders>
              <w:top w:val="single" w:sz="4" w:space="0" w:color="auto"/>
              <w:left w:val="single" w:sz="4" w:space="0" w:color="auto"/>
              <w:bottom w:val="single" w:sz="4" w:space="0" w:color="auto"/>
              <w:right w:val="single" w:sz="4" w:space="0" w:color="auto"/>
            </w:tcBorders>
            <w:vAlign w:val="bottom"/>
          </w:tcPr>
          <w:p w14:paraId="615288D4"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365811A5"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6BA9BE9B"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6A022E14"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70AE9326"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7450097E" w14:textId="77777777" w:rsidR="007F149F" w:rsidRDefault="007F149F">
            <w:pPr>
              <w:widowControl/>
              <w:spacing w:before="0" w:after="0"/>
              <w:jc w:val="center"/>
            </w:pPr>
            <w:r>
              <w:t>%</w:t>
            </w:r>
          </w:p>
        </w:tc>
      </w:tr>
      <w:tr w:rsidR="007F149F" w14:paraId="1AFF112B"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52BD0A27" w14:textId="77777777" w:rsidR="007F149F" w:rsidRDefault="007F149F">
            <w:pPr>
              <w:widowControl/>
              <w:spacing w:before="0" w:after="0"/>
              <w:ind w:firstLine="159"/>
            </w:pPr>
            <w:r>
              <w:t>Сердечно-сосудистая система</w:t>
            </w:r>
          </w:p>
        </w:tc>
        <w:tc>
          <w:tcPr>
            <w:tcW w:w="1128" w:type="dxa"/>
            <w:tcBorders>
              <w:top w:val="single" w:sz="4" w:space="0" w:color="auto"/>
              <w:left w:val="single" w:sz="4" w:space="0" w:color="auto"/>
              <w:bottom w:val="single" w:sz="4" w:space="0" w:color="auto"/>
              <w:right w:val="single" w:sz="4" w:space="0" w:color="auto"/>
            </w:tcBorders>
            <w:vAlign w:val="bottom"/>
          </w:tcPr>
          <w:p w14:paraId="393B4E8A" w14:textId="77777777" w:rsidR="007F149F" w:rsidRDefault="007F149F">
            <w:pPr>
              <w:widowControl/>
              <w:spacing w:before="0" w:after="0"/>
              <w:jc w:val="center"/>
            </w:pPr>
            <w:r>
              <w:t>9</w:t>
            </w:r>
          </w:p>
        </w:tc>
        <w:tc>
          <w:tcPr>
            <w:tcW w:w="1129" w:type="dxa"/>
            <w:tcBorders>
              <w:top w:val="single" w:sz="4" w:space="0" w:color="auto"/>
              <w:left w:val="single" w:sz="4" w:space="0" w:color="auto"/>
              <w:bottom w:val="single" w:sz="4" w:space="0" w:color="auto"/>
              <w:right w:val="single" w:sz="4" w:space="0" w:color="auto"/>
            </w:tcBorders>
            <w:vAlign w:val="bottom"/>
          </w:tcPr>
          <w:p w14:paraId="3340CBD7" w14:textId="77777777" w:rsidR="007F149F" w:rsidRDefault="007F149F">
            <w:pPr>
              <w:widowControl/>
              <w:spacing w:before="0" w:after="0"/>
              <w:jc w:val="center"/>
            </w:pPr>
            <w:r>
              <w:t>20,0</w:t>
            </w:r>
          </w:p>
        </w:tc>
        <w:tc>
          <w:tcPr>
            <w:tcW w:w="1128" w:type="dxa"/>
            <w:tcBorders>
              <w:top w:val="single" w:sz="4" w:space="0" w:color="auto"/>
              <w:left w:val="single" w:sz="4" w:space="0" w:color="auto"/>
              <w:bottom w:val="single" w:sz="4" w:space="0" w:color="auto"/>
              <w:right w:val="single" w:sz="4" w:space="0" w:color="auto"/>
            </w:tcBorders>
            <w:vAlign w:val="bottom"/>
          </w:tcPr>
          <w:p w14:paraId="57D8CA6D" w14:textId="77777777" w:rsidR="007F149F" w:rsidRDefault="007F149F">
            <w:pPr>
              <w:widowControl/>
              <w:spacing w:before="0" w:after="0"/>
              <w:jc w:val="center"/>
            </w:pPr>
            <w:r>
              <w:t>63</w:t>
            </w:r>
          </w:p>
        </w:tc>
        <w:tc>
          <w:tcPr>
            <w:tcW w:w="1129" w:type="dxa"/>
            <w:tcBorders>
              <w:top w:val="single" w:sz="4" w:space="0" w:color="auto"/>
              <w:left w:val="single" w:sz="4" w:space="0" w:color="auto"/>
              <w:bottom w:val="single" w:sz="4" w:space="0" w:color="auto"/>
              <w:right w:val="single" w:sz="4" w:space="0" w:color="auto"/>
            </w:tcBorders>
            <w:vAlign w:val="bottom"/>
          </w:tcPr>
          <w:p w14:paraId="32DA90D7" w14:textId="77777777" w:rsidR="007F149F" w:rsidRDefault="007F149F">
            <w:pPr>
              <w:widowControl/>
              <w:spacing w:before="0" w:after="0"/>
              <w:jc w:val="center"/>
            </w:pPr>
            <w:r>
              <w:t>61,2</w:t>
            </w:r>
          </w:p>
        </w:tc>
        <w:tc>
          <w:tcPr>
            <w:tcW w:w="1128" w:type="dxa"/>
            <w:tcBorders>
              <w:top w:val="single" w:sz="4" w:space="0" w:color="auto"/>
              <w:left w:val="single" w:sz="4" w:space="0" w:color="auto"/>
              <w:bottom w:val="single" w:sz="4" w:space="0" w:color="auto"/>
              <w:right w:val="single" w:sz="4" w:space="0" w:color="auto"/>
            </w:tcBorders>
            <w:vAlign w:val="bottom"/>
          </w:tcPr>
          <w:p w14:paraId="05F34866"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bottom"/>
          </w:tcPr>
          <w:p w14:paraId="612D1EAF" w14:textId="77777777" w:rsidR="007F149F" w:rsidRDefault="007F149F">
            <w:pPr>
              <w:widowControl/>
              <w:spacing w:before="0" w:after="0"/>
              <w:jc w:val="center"/>
            </w:pPr>
            <w:r>
              <w:t>4,8</w:t>
            </w:r>
          </w:p>
        </w:tc>
      </w:tr>
      <w:tr w:rsidR="007F149F" w14:paraId="485A755E"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642602F" w14:textId="77777777" w:rsidR="007F149F" w:rsidRDefault="007F149F">
            <w:pPr>
              <w:widowControl/>
              <w:spacing w:before="0" w:after="0"/>
              <w:ind w:firstLine="159"/>
            </w:pPr>
            <w:r>
              <w:t>Бронхо-легочная система</w:t>
            </w:r>
          </w:p>
        </w:tc>
        <w:tc>
          <w:tcPr>
            <w:tcW w:w="1128" w:type="dxa"/>
            <w:tcBorders>
              <w:top w:val="single" w:sz="4" w:space="0" w:color="auto"/>
              <w:left w:val="single" w:sz="4" w:space="0" w:color="auto"/>
              <w:bottom w:val="single" w:sz="4" w:space="0" w:color="auto"/>
              <w:right w:val="single" w:sz="4" w:space="0" w:color="auto"/>
            </w:tcBorders>
            <w:vAlign w:val="bottom"/>
          </w:tcPr>
          <w:p w14:paraId="7B70C270" w14:textId="77777777" w:rsidR="007F149F" w:rsidRDefault="007F149F">
            <w:pPr>
              <w:widowControl/>
              <w:spacing w:before="0" w:after="0"/>
              <w:jc w:val="center"/>
            </w:pPr>
            <w:r>
              <w:t>22</w:t>
            </w:r>
          </w:p>
        </w:tc>
        <w:tc>
          <w:tcPr>
            <w:tcW w:w="1129" w:type="dxa"/>
            <w:tcBorders>
              <w:top w:val="single" w:sz="4" w:space="0" w:color="auto"/>
              <w:left w:val="single" w:sz="4" w:space="0" w:color="auto"/>
              <w:bottom w:val="single" w:sz="4" w:space="0" w:color="auto"/>
              <w:right w:val="single" w:sz="4" w:space="0" w:color="auto"/>
            </w:tcBorders>
            <w:vAlign w:val="bottom"/>
          </w:tcPr>
          <w:p w14:paraId="2FE03AF3" w14:textId="77777777" w:rsidR="007F149F" w:rsidRDefault="007F149F">
            <w:pPr>
              <w:widowControl/>
              <w:spacing w:before="0" w:after="0"/>
              <w:jc w:val="center"/>
            </w:pPr>
            <w:r>
              <w:t>48,9</w:t>
            </w:r>
          </w:p>
        </w:tc>
        <w:tc>
          <w:tcPr>
            <w:tcW w:w="1128" w:type="dxa"/>
            <w:tcBorders>
              <w:top w:val="single" w:sz="4" w:space="0" w:color="auto"/>
              <w:left w:val="single" w:sz="4" w:space="0" w:color="auto"/>
              <w:bottom w:val="single" w:sz="4" w:space="0" w:color="auto"/>
              <w:right w:val="single" w:sz="4" w:space="0" w:color="auto"/>
            </w:tcBorders>
            <w:vAlign w:val="bottom"/>
          </w:tcPr>
          <w:p w14:paraId="48424449" w14:textId="77777777" w:rsidR="007F149F" w:rsidRDefault="007F149F">
            <w:pPr>
              <w:widowControl/>
              <w:spacing w:before="0" w:after="0"/>
              <w:jc w:val="center"/>
            </w:pPr>
            <w:r>
              <w:t>12</w:t>
            </w:r>
          </w:p>
        </w:tc>
        <w:tc>
          <w:tcPr>
            <w:tcW w:w="1129" w:type="dxa"/>
            <w:tcBorders>
              <w:top w:val="single" w:sz="4" w:space="0" w:color="auto"/>
              <w:left w:val="single" w:sz="4" w:space="0" w:color="auto"/>
              <w:bottom w:val="single" w:sz="4" w:space="0" w:color="auto"/>
              <w:right w:val="single" w:sz="4" w:space="0" w:color="auto"/>
            </w:tcBorders>
            <w:vAlign w:val="bottom"/>
          </w:tcPr>
          <w:p w14:paraId="31426D5A" w14:textId="77777777" w:rsidR="007F149F" w:rsidRDefault="007F149F">
            <w:pPr>
              <w:widowControl/>
              <w:spacing w:before="0" w:after="0"/>
              <w:jc w:val="center"/>
            </w:pPr>
            <w:r>
              <w:t>11,7</w:t>
            </w:r>
          </w:p>
        </w:tc>
        <w:tc>
          <w:tcPr>
            <w:tcW w:w="1128" w:type="dxa"/>
            <w:tcBorders>
              <w:top w:val="single" w:sz="4" w:space="0" w:color="auto"/>
              <w:left w:val="single" w:sz="4" w:space="0" w:color="auto"/>
              <w:bottom w:val="single" w:sz="4" w:space="0" w:color="auto"/>
              <w:right w:val="single" w:sz="4" w:space="0" w:color="auto"/>
            </w:tcBorders>
            <w:vAlign w:val="bottom"/>
          </w:tcPr>
          <w:p w14:paraId="5C69DE73"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6487C9ED" w14:textId="77777777" w:rsidR="007F149F" w:rsidRDefault="007F149F">
            <w:pPr>
              <w:widowControl/>
              <w:spacing w:before="0" w:after="0"/>
              <w:jc w:val="center"/>
            </w:pPr>
            <w:r>
              <w:t>1,6</w:t>
            </w:r>
          </w:p>
        </w:tc>
      </w:tr>
      <w:tr w:rsidR="007F149F" w14:paraId="11152F80"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5155830B" w14:textId="77777777" w:rsidR="007F149F" w:rsidRDefault="007F149F">
            <w:pPr>
              <w:widowControl/>
              <w:spacing w:before="0" w:after="0"/>
              <w:ind w:firstLine="159"/>
            </w:pPr>
            <w:r>
              <w:t>Пищеварительная система</w:t>
            </w:r>
          </w:p>
        </w:tc>
        <w:tc>
          <w:tcPr>
            <w:tcW w:w="1128" w:type="dxa"/>
            <w:tcBorders>
              <w:top w:val="single" w:sz="4" w:space="0" w:color="auto"/>
              <w:left w:val="single" w:sz="4" w:space="0" w:color="auto"/>
              <w:bottom w:val="single" w:sz="4" w:space="0" w:color="auto"/>
              <w:right w:val="single" w:sz="4" w:space="0" w:color="auto"/>
            </w:tcBorders>
            <w:vAlign w:val="bottom"/>
          </w:tcPr>
          <w:p w14:paraId="58912C6A"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5461BC2B"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bottom"/>
          </w:tcPr>
          <w:p w14:paraId="447C9969" w14:textId="77777777" w:rsidR="007F149F" w:rsidRDefault="007F149F">
            <w:pPr>
              <w:widowControl/>
              <w:spacing w:before="0" w:after="0"/>
              <w:jc w:val="center"/>
            </w:pPr>
            <w:r>
              <w:t>5</w:t>
            </w:r>
          </w:p>
        </w:tc>
        <w:tc>
          <w:tcPr>
            <w:tcW w:w="1129" w:type="dxa"/>
            <w:tcBorders>
              <w:top w:val="single" w:sz="4" w:space="0" w:color="auto"/>
              <w:left w:val="single" w:sz="4" w:space="0" w:color="auto"/>
              <w:bottom w:val="single" w:sz="4" w:space="0" w:color="auto"/>
              <w:right w:val="single" w:sz="4" w:space="0" w:color="auto"/>
            </w:tcBorders>
            <w:vAlign w:val="bottom"/>
          </w:tcPr>
          <w:p w14:paraId="7B16182C" w14:textId="77777777" w:rsidR="007F149F" w:rsidRDefault="007F149F">
            <w:pPr>
              <w:widowControl/>
              <w:spacing w:before="0" w:after="0"/>
              <w:jc w:val="center"/>
            </w:pPr>
            <w:r>
              <w:t>4,9</w:t>
            </w:r>
          </w:p>
        </w:tc>
        <w:tc>
          <w:tcPr>
            <w:tcW w:w="1128" w:type="dxa"/>
            <w:tcBorders>
              <w:top w:val="single" w:sz="4" w:space="0" w:color="auto"/>
              <w:left w:val="single" w:sz="4" w:space="0" w:color="auto"/>
              <w:bottom w:val="single" w:sz="4" w:space="0" w:color="auto"/>
              <w:right w:val="single" w:sz="4" w:space="0" w:color="auto"/>
            </w:tcBorders>
            <w:vAlign w:val="bottom"/>
          </w:tcPr>
          <w:p w14:paraId="19AA57AF" w14:textId="77777777" w:rsidR="007F149F" w:rsidRDefault="007F149F">
            <w:pPr>
              <w:widowControl/>
              <w:spacing w:before="0" w:after="0"/>
              <w:jc w:val="center"/>
            </w:pPr>
            <w:r>
              <w:t>40</w:t>
            </w:r>
          </w:p>
        </w:tc>
        <w:tc>
          <w:tcPr>
            <w:tcW w:w="1129" w:type="dxa"/>
            <w:tcBorders>
              <w:top w:val="single" w:sz="4" w:space="0" w:color="auto"/>
              <w:left w:val="single" w:sz="4" w:space="0" w:color="auto"/>
              <w:bottom w:val="single" w:sz="4" w:space="0" w:color="auto"/>
              <w:right w:val="single" w:sz="4" w:space="0" w:color="auto"/>
            </w:tcBorders>
            <w:vAlign w:val="bottom"/>
          </w:tcPr>
          <w:p w14:paraId="36F28641" w14:textId="77777777" w:rsidR="007F149F" w:rsidRDefault="007F149F">
            <w:pPr>
              <w:widowControl/>
              <w:spacing w:before="0" w:after="0"/>
              <w:jc w:val="center"/>
            </w:pPr>
            <w:r>
              <w:t>64,5</w:t>
            </w:r>
          </w:p>
        </w:tc>
      </w:tr>
      <w:tr w:rsidR="007F149F" w14:paraId="6E064F9C"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74CC0AB4" w14:textId="77777777" w:rsidR="007F149F" w:rsidRDefault="007F149F">
            <w:pPr>
              <w:widowControl/>
              <w:spacing w:before="0" w:after="0"/>
              <w:ind w:firstLine="159"/>
            </w:pPr>
            <w:r>
              <w:t>Эндокринная система</w:t>
            </w:r>
          </w:p>
        </w:tc>
        <w:tc>
          <w:tcPr>
            <w:tcW w:w="1128" w:type="dxa"/>
            <w:tcBorders>
              <w:top w:val="single" w:sz="4" w:space="0" w:color="auto"/>
              <w:left w:val="single" w:sz="4" w:space="0" w:color="auto"/>
              <w:bottom w:val="single" w:sz="4" w:space="0" w:color="auto"/>
              <w:right w:val="single" w:sz="4" w:space="0" w:color="auto"/>
            </w:tcBorders>
            <w:vAlign w:val="bottom"/>
          </w:tcPr>
          <w:p w14:paraId="52C386FD" w14:textId="77777777" w:rsidR="007F149F" w:rsidRDefault="007F149F">
            <w:pPr>
              <w:widowControl/>
              <w:spacing w:before="0" w:after="0"/>
              <w:jc w:val="center"/>
            </w:pPr>
            <w:r>
              <w:t>5</w:t>
            </w:r>
          </w:p>
        </w:tc>
        <w:tc>
          <w:tcPr>
            <w:tcW w:w="1129" w:type="dxa"/>
            <w:tcBorders>
              <w:top w:val="single" w:sz="4" w:space="0" w:color="auto"/>
              <w:left w:val="single" w:sz="4" w:space="0" w:color="auto"/>
              <w:bottom w:val="single" w:sz="4" w:space="0" w:color="auto"/>
              <w:right w:val="single" w:sz="4" w:space="0" w:color="auto"/>
            </w:tcBorders>
            <w:vAlign w:val="bottom"/>
          </w:tcPr>
          <w:p w14:paraId="321E6B75" w14:textId="77777777" w:rsidR="007F149F" w:rsidRDefault="007F149F">
            <w:pPr>
              <w:widowControl/>
              <w:spacing w:before="0" w:after="0"/>
              <w:jc w:val="center"/>
            </w:pPr>
            <w:r>
              <w:t>11,1</w:t>
            </w:r>
          </w:p>
        </w:tc>
        <w:tc>
          <w:tcPr>
            <w:tcW w:w="1128" w:type="dxa"/>
            <w:tcBorders>
              <w:top w:val="single" w:sz="4" w:space="0" w:color="auto"/>
              <w:left w:val="single" w:sz="4" w:space="0" w:color="auto"/>
              <w:bottom w:val="single" w:sz="4" w:space="0" w:color="auto"/>
              <w:right w:val="single" w:sz="4" w:space="0" w:color="auto"/>
            </w:tcBorders>
            <w:vAlign w:val="bottom"/>
          </w:tcPr>
          <w:p w14:paraId="540D2F49"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bottom"/>
          </w:tcPr>
          <w:p w14:paraId="18DBDDD0" w14:textId="77777777" w:rsidR="007F149F" w:rsidRDefault="007F149F">
            <w:pPr>
              <w:widowControl/>
              <w:spacing w:before="0" w:after="0"/>
              <w:jc w:val="center"/>
            </w:pPr>
            <w:r>
              <w:t>6,8</w:t>
            </w:r>
          </w:p>
        </w:tc>
        <w:tc>
          <w:tcPr>
            <w:tcW w:w="1128" w:type="dxa"/>
            <w:tcBorders>
              <w:top w:val="single" w:sz="4" w:space="0" w:color="auto"/>
              <w:left w:val="single" w:sz="4" w:space="0" w:color="auto"/>
              <w:bottom w:val="single" w:sz="4" w:space="0" w:color="auto"/>
              <w:right w:val="single" w:sz="4" w:space="0" w:color="auto"/>
            </w:tcBorders>
            <w:vAlign w:val="bottom"/>
          </w:tcPr>
          <w:p w14:paraId="45D92351"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bottom"/>
          </w:tcPr>
          <w:p w14:paraId="362CC174" w14:textId="77777777" w:rsidR="007F149F" w:rsidRDefault="007F149F">
            <w:pPr>
              <w:widowControl/>
              <w:spacing w:before="0" w:after="0"/>
              <w:jc w:val="center"/>
            </w:pPr>
            <w:r>
              <w:t>6,5</w:t>
            </w:r>
          </w:p>
        </w:tc>
      </w:tr>
      <w:tr w:rsidR="007F149F" w14:paraId="5E92F477"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03291706" w14:textId="77777777" w:rsidR="007F149F" w:rsidRDefault="007F149F">
            <w:pPr>
              <w:widowControl/>
              <w:spacing w:before="0" w:after="0"/>
              <w:ind w:firstLine="159"/>
            </w:pPr>
            <w:r>
              <w:t>Нарушения обмена веществ</w:t>
            </w:r>
          </w:p>
        </w:tc>
        <w:tc>
          <w:tcPr>
            <w:tcW w:w="1128" w:type="dxa"/>
            <w:tcBorders>
              <w:top w:val="single" w:sz="4" w:space="0" w:color="auto"/>
              <w:left w:val="single" w:sz="4" w:space="0" w:color="auto"/>
              <w:bottom w:val="single" w:sz="4" w:space="0" w:color="auto"/>
              <w:right w:val="single" w:sz="4" w:space="0" w:color="auto"/>
            </w:tcBorders>
            <w:vAlign w:val="bottom"/>
          </w:tcPr>
          <w:p w14:paraId="5A6504B0"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7071C707" w14:textId="77777777" w:rsidR="007F149F" w:rsidRDefault="007F149F">
            <w:pPr>
              <w:widowControl/>
              <w:spacing w:before="0" w:after="0"/>
              <w:jc w:val="center"/>
            </w:pPr>
            <w:r>
              <w:t>2,2</w:t>
            </w:r>
          </w:p>
        </w:tc>
        <w:tc>
          <w:tcPr>
            <w:tcW w:w="1128" w:type="dxa"/>
            <w:tcBorders>
              <w:top w:val="single" w:sz="4" w:space="0" w:color="auto"/>
              <w:left w:val="single" w:sz="4" w:space="0" w:color="auto"/>
              <w:bottom w:val="single" w:sz="4" w:space="0" w:color="auto"/>
              <w:right w:val="single" w:sz="4" w:space="0" w:color="auto"/>
            </w:tcBorders>
            <w:vAlign w:val="bottom"/>
          </w:tcPr>
          <w:p w14:paraId="57ED4862"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44FEC6B8" w14:textId="77777777" w:rsidR="007F149F" w:rsidRDefault="007F149F">
            <w:pPr>
              <w:widowControl/>
              <w:spacing w:before="0" w:after="0"/>
              <w:jc w:val="center"/>
            </w:pPr>
            <w:r>
              <w:t>1,0</w:t>
            </w:r>
          </w:p>
        </w:tc>
        <w:tc>
          <w:tcPr>
            <w:tcW w:w="1128" w:type="dxa"/>
            <w:tcBorders>
              <w:top w:val="single" w:sz="4" w:space="0" w:color="auto"/>
              <w:left w:val="single" w:sz="4" w:space="0" w:color="auto"/>
              <w:bottom w:val="single" w:sz="4" w:space="0" w:color="auto"/>
              <w:right w:val="single" w:sz="4" w:space="0" w:color="auto"/>
            </w:tcBorders>
            <w:vAlign w:val="bottom"/>
          </w:tcPr>
          <w:p w14:paraId="7D1A68FE"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bottom"/>
          </w:tcPr>
          <w:p w14:paraId="793AC48B" w14:textId="77777777" w:rsidR="007F149F" w:rsidRDefault="007F149F">
            <w:pPr>
              <w:widowControl/>
              <w:spacing w:before="0" w:after="0"/>
              <w:jc w:val="center"/>
            </w:pPr>
            <w:r>
              <w:t>4,8</w:t>
            </w:r>
          </w:p>
        </w:tc>
      </w:tr>
      <w:tr w:rsidR="007F149F" w14:paraId="442A9482"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46B96FB1" w14:textId="77777777" w:rsidR="007F149F" w:rsidRDefault="007F149F">
            <w:pPr>
              <w:widowControl/>
              <w:spacing w:before="0" w:after="0"/>
              <w:ind w:firstLine="159"/>
            </w:pPr>
            <w:r>
              <w:t>Мочеполовая система</w:t>
            </w:r>
          </w:p>
        </w:tc>
        <w:tc>
          <w:tcPr>
            <w:tcW w:w="1128" w:type="dxa"/>
            <w:tcBorders>
              <w:top w:val="single" w:sz="4" w:space="0" w:color="auto"/>
              <w:left w:val="single" w:sz="4" w:space="0" w:color="auto"/>
              <w:bottom w:val="single" w:sz="4" w:space="0" w:color="auto"/>
              <w:right w:val="single" w:sz="4" w:space="0" w:color="auto"/>
            </w:tcBorders>
            <w:vAlign w:val="bottom"/>
          </w:tcPr>
          <w:p w14:paraId="52FEB9CF"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112B123E"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bottom"/>
          </w:tcPr>
          <w:p w14:paraId="3C679869"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6D4EBD59" w14:textId="77777777" w:rsidR="007F149F" w:rsidRDefault="007F149F">
            <w:pPr>
              <w:widowControl/>
              <w:spacing w:before="0" w:after="0"/>
              <w:jc w:val="center"/>
            </w:pPr>
            <w:r>
              <w:t>1,9</w:t>
            </w:r>
          </w:p>
        </w:tc>
        <w:tc>
          <w:tcPr>
            <w:tcW w:w="1128" w:type="dxa"/>
            <w:tcBorders>
              <w:top w:val="single" w:sz="4" w:space="0" w:color="auto"/>
              <w:left w:val="single" w:sz="4" w:space="0" w:color="auto"/>
              <w:bottom w:val="single" w:sz="4" w:space="0" w:color="auto"/>
              <w:right w:val="single" w:sz="4" w:space="0" w:color="auto"/>
            </w:tcBorders>
            <w:vAlign w:val="bottom"/>
          </w:tcPr>
          <w:p w14:paraId="00C2EAEF" w14:textId="77777777" w:rsidR="007F149F" w:rsidRDefault="007F149F">
            <w:pPr>
              <w:widowControl/>
              <w:spacing w:before="0" w:after="0"/>
              <w:jc w:val="center"/>
            </w:pPr>
            <w:r>
              <w:t>8</w:t>
            </w:r>
          </w:p>
        </w:tc>
        <w:tc>
          <w:tcPr>
            <w:tcW w:w="1129" w:type="dxa"/>
            <w:tcBorders>
              <w:top w:val="single" w:sz="4" w:space="0" w:color="auto"/>
              <w:left w:val="single" w:sz="4" w:space="0" w:color="auto"/>
              <w:bottom w:val="single" w:sz="4" w:space="0" w:color="auto"/>
              <w:right w:val="single" w:sz="4" w:space="0" w:color="auto"/>
            </w:tcBorders>
            <w:vAlign w:val="bottom"/>
          </w:tcPr>
          <w:p w14:paraId="50BB8001" w14:textId="77777777" w:rsidR="007F149F" w:rsidRDefault="007F149F">
            <w:pPr>
              <w:widowControl/>
              <w:spacing w:before="0" w:after="0"/>
              <w:jc w:val="center"/>
            </w:pPr>
            <w:r>
              <w:t>12,9</w:t>
            </w:r>
          </w:p>
        </w:tc>
      </w:tr>
      <w:tr w:rsidR="007F149F" w14:paraId="2DBAE193"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309024FB" w14:textId="77777777" w:rsidR="007F149F" w:rsidRDefault="007F149F">
            <w:pPr>
              <w:widowControl/>
              <w:spacing w:before="0" w:after="0"/>
              <w:ind w:firstLine="159"/>
            </w:pPr>
            <w:r>
              <w:t>Система кроветворения</w:t>
            </w:r>
          </w:p>
        </w:tc>
        <w:tc>
          <w:tcPr>
            <w:tcW w:w="1128" w:type="dxa"/>
            <w:tcBorders>
              <w:top w:val="single" w:sz="4" w:space="0" w:color="auto"/>
              <w:left w:val="single" w:sz="4" w:space="0" w:color="auto"/>
              <w:bottom w:val="single" w:sz="4" w:space="0" w:color="auto"/>
              <w:right w:val="single" w:sz="4" w:space="0" w:color="auto"/>
            </w:tcBorders>
            <w:vAlign w:val="bottom"/>
          </w:tcPr>
          <w:p w14:paraId="24E77E49"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5FE48CD6"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bottom"/>
          </w:tcPr>
          <w:p w14:paraId="5DFBD12C"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20946040" w14:textId="77777777" w:rsidR="007F149F" w:rsidRDefault="007F149F">
            <w:pPr>
              <w:widowControl/>
              <w:spacing w:before="0" w:after="0"/>
              <w:jc w:val="center"/>
            </w:pPr>
            <w:r>
              <w:t>1,0</w:t>
            </w:r>
          </w:p>
        </w:tc>
        <w:tc>
          <w:tcPr>
            <w:tcW w:w="1128" w:type="dxa"/>
            <w:tcBorders>
              <w:top w:val="single" w:sz="4" w:space="0" w:color="auto"/>
              <w:left w:val="single" w:sz="4" w:space="0" w:color="auto"/>
              <w:bottom w:val="single" w:sz="4" w:space="0" w:color="auto"/>
              <w:right w:val="single" w:sz="4" w:space="0" w:color="auto"/>
            </w:tcBorders>
            <w:vAlign w:val="bottom"/>
          </w:tcPr>
          <w:p w14:paraId="773D33DD"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01FBA378" w14:textId="77777777" w:rsidR="007F149F" w:rsidRDefault="007F149F">
            <w:pPr>
              <w:widowControl/>
              <w:spacing w:before="0" w:after="0"/>
              <w:jc w:val="center"/>
            </w:pPr>
            <w:r>
              <w:t>0,0</w:t>
            </w:r>
          </w:p>
        </w:tc>
      </w:tr>
      <w:tr w:rsidR="007F149F" w14:paraId="77ABD9C5"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756C99F8" w14:textId="77777777" w:rsidR="007F149F" w:rsidRDefault="007F149F">
            <w:pPr>
              <w:widowControl/>
              <w:spacing w:before="0" w:after="0"/>
              <w:ind w:firstLine="159"/>
            </w:pPr>
            <w:r>
              <w:t>Соединительные ткани</w:t>
            </w:r>
          </w:p>
        </w:tc>
        <w:tc>
          <w:tcPr>
            <w:tcW w:w="1128" w:type="dxa"/>
            <w:tcBorders>
              <w:top w:val="single" w:sz="4" w:space="0" w:color="auto"/>
              <w:left w:val="single" w:sz="4" w:space="0" w:color="auto"/>
              <w:bottom w:val="single" w:sz="4" w:space="0" w:color="auto"/>
              <w:right w:val="single" w:sz="4" w:space="0" w:color="auto"/>
            </w:tcBorders>
            <w:vAlign w:val="bottom"/>
          </w:tcPr>
          <w:p w14:paraId="625BC091"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74F77614"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bottom"/>
          </w:tcPr>
          <w:p w14:paraId="5479E3B0"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6320ABAE" w14:textId="77777777" w:rsidR="007F149F" w:rsidRDefault="007F149F">
            <w:pPr>
              <w:widowControl/>
              <w:spacing w:before="0" w:after="0"/>
              <w:jc w:val="center"/>
            </w:pPr>
            <w:r>
              <w:t>1,0</w:t>
            </w:r>
          </w:p>
        </w:tc>
        <w:tc>
          <w:tcPr>
            <w:tcW w:w="1128" w:type="dxa"/>
            <w:tcBorders>
              <w:top w:val="single" w:sz="4" w:space="0" w:color="auto"/>
              <w:left w:val="single" w:sz="4" w:space="0" w:color="auto"/>
              <w:bottom w:val="single" w:sz="4" w:space="0" w:color="auto"/>
              <w:right w:val="single" w:sz="4" w:space="0" w:color="auto"/>
            </w:tcBorders>
            <w:vAlign w:val="bottom"/>
          </w:tcPr>
          <w:p w14:paraId="77671CC2"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49C7238E" w14:textId="77777777" w:rsidR="007F149F" w:rsidRDefault="007F149F">
            <w:pPr>
              <w:widowControl/>
              <w:spacing w:before="0" w:after="0"/>
              <w:jc w:val="center"/>
            </w:pPr>
            <w:r>
              <w:t>1,6</w:t>
            </w:r>
          </w:p>
        </w:tc>
      </w:tr>
      <w:tr w:rsidR="007F149F" w14:paraId="5727017C"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16CE5CF2" w14:textId="77777777" w:rsidR="007F149F" w:rsidRDefault="007F149F">
            <w:pPr>
              <w:widowControl/>
              <w:spacing w:before="0" w:after="0"/>
              <w:ind w:firstLine="159"/>
            </w:pPr>
            <w:r>
              <w:t>Костно-мышечная система</w:t>
            </w:r>
          </w:p>
        </w:tc>
        <w:tc>
          <w:tcPr>
            <w:tcW w:w="1128" w:type="dxa"/>
            <w:tcBorders>
              <w:top w:val="single" w:sz="4" w:space="0" w:color="auto"/>
              <w:left w:val="single" w:sz="4" w:space="0" w:color="auto"/>
              <w:bottom w:val="single" w:sz="4" w:space="0" w:color="auto"/>
              <w:right w:val="single" w:sz="4" w:space="0" w:color="auto"/>
            </w:tcBorders>
            <w:vAlign w:val="bottom"/>
          </w:tcPr>
          <w:p w14:paraId="05D0657E"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26D24161"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bottom"/>
          </w:tcPr>
          <w:p w14:paraId="6B22FF53"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38AA123B" w14:textId="77777777" w:rsidR="007F149F" w:rsidRDefault="007F149F">
            <w:pPr>
              <w:widowControl/>
              <w:spacing w:before="0" w:after="0"/>
              <w:jc w:val="center"/>
            </w:pPr>
            <w:r>
              <w:t>1,0</w:t>
            </w:r>
          </w:p>
        </w:tc>
        <w:tc>
          <w:tcPr>
            <w:tcW w:w="1128" w:type="dxa"/>
            <w:tcBorders>
              <w:top w:val="single" w:sz="4" w:space="0" w:color="auto"/>
              <w:left w:val="single" w:sz="4" w:space="0" w:color="auto"/>
              <w:bottom w:val="single" w:sz="4" w:space="0" w:color="auto"/>
              <w:right w:val="single" w:sz="4" w:space="0" w:color="auto"/>
            </w:tcBorders>
            <w:vAlign w:val="bottom"/>
          </w:tcPr>
          <w:p w14:paraId="6F8A3DAB"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256CB9F7" w14:textId="77777777" w:rsidR="007F149F" w:rsidRDefault="007F149F">
            <w:pPr>
              <w:widowControl/>
              <w:spacing w:before="0" w:after="0"/>
              <w:jc w:val="center"/>
            </w:pPr>
            <w:r>
              <w:t>0,0</w:t>
            </w:r>
          </w:p>
        </w:tc>
      </w:tr>
      <w:tr w:rsidR="007F149F" w14:paraId="2550D836"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0E70DA33" w14:textId="77777777" w:rsidR="007F149F" w:rsidRDefault="007F149F">
            <w:pPr>
              <w:widowControl/>
              <w:spacing w:before="0" w:after="0"/>
              <w:ind w:firstLine="159"/>
            </w:pPr>
            <w:r>
              <w:t>Глаз и придатки</w:t>
            </w:r>
          </w:p>
        </w:tc>
        <w:tc>
          <w:tcPr>
            <w:tcW w:w="1128" w:type="dxa"/>
            <w:tcBorders>
              <w:top w:val="single" w:sz="4" w:space="0" w:color="auto"/>
              <w:left w:val="single" w:sz="4" w:space="0" w:color="auto"/>
              <w:bottom w:val="single" w:sz="4" w:space="0" w:color="auto"/>
              <w:right w:val="single" w:sz="4" w:space="0" w:color="auto"/>
            </w:tcBorders>
            <w:vAlign w:val="bottom"/>
          </w:tcPr>
          <w:p w14:paraId="1A6F9C70"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46D13A39"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bottom"/>
          </w:tcPr>
          <w:p w14:paraId="63B365C3"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bottom"/>
          </w:tcPr>
          <w:p w14:paraId="7453C77F" w14:textId="77777777" w:rsidR="007F149F" w:rsidRDefault="007F149F">
            <w:pPr>
              <w:widowControl/>
              <w:spacing w:before="0" w:after="0"/>
              <w:jc w:val="center"/>
            </w:pPr>
            <w:r>
              <w:t>1,0</w:t>
            </w:r>
          </w:p>
        </w:tc>
        <w:tc>
          <w:tcPr>
            <w:tcW w:w="1128" w:type="dxa"/>
            <w:tcBorders>
              <w:top w:val="single" w:sz="4" w:space="0" w:color="auto"/>
              <w:left w:val="single" w:sz="4" w:space="0" w:color="auto"/>
              <w:bottom w:val="single" w:sz="4" w:space="0" w:color="auto"/>
              <w:right w:val="single" w:sz="4" w:space="0" w:color="auto"/>
            </w:tcBorders>
            <w:vAlign w:val="bottom"/>
          </w:tcPr>
          <w:p w14:paraId="4D195549"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5FE9BEFD" w14:textId="77777777" w:rsidR="007F149F" w:rsidRDefault="007F149F">
            <w:pPr>
              <w:widowControl/>
              <w:spacing w:before="0" w:after="0"/>
              <w:jc w:val="center"/>
            </w:pPr>
            <w:r>
              <w:t>0,0</w:t>
            </w:r>
          </w:p>
        </w:tc>
      </w:tr>
      <w:tr w:rsidR="007F149F" w14:paraId="51DCE528"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9836377" w14:textId="77777777" w:rsidR="007F149F" w:rsidRDefault="007F149F">
            <w:pPr>
              <w:widowControl/>
              <w:spacing w:before="0" w:after="0"/>
              <w:ind w:firstLine="159"/>
            </w:pPr>
            <w:r>
              <w:t>ЛОР-органы</w:t>
            </w:r>
          </w:p>
        </w:tc>
        <w:tc>
          <w:tcPr>
            <w:tcW w:w="1128" w:type="dxa"/>
            <w:tcBorders>
              <w:top w:val="single" w:sz="4" w:space="0" w:color="auto"/>
              <w:left w:val="single" w:sz="4" w:space="0" w:color="auto"/>
              <w:bottom w:val="single" w:sz="4" w:space="0" w:color="auto"/>
              <w:right w:val="single" w:sz="4" w:space="0" w:color="auto"/>
            </w:tcBorders>
            <w:vAlign w:val="bottom"/>
          </w:tcPr>
          <w:p w14:paraId="308B8986"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7427A37B"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bottom"/>
          </w:tcPr>
          <w:p w14:paraId="2FB7A2AA"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32E82CB3" w14:textId="77777777" w:rsidR="007F149F" w:rsidRDefault="007F149F">
            <w:pPr>
              <w:widowControl/>
              <w:spacing w:before="0" w:after="0"/>
              <w:jc w:val="center"/>
            </w:pPr>
            <w:r>
              <w:t>1,9</w:t>
            </w:r>
          </w:p>
        </w:tc>
        <w:tc>
          <w:tcPr>
            <w:tcW w:w="1128" w:type="dxa"/>
            <w:tcBorders>
              <w:top w:val="single" w:sz="4" w:space="0" w:color="auto"/>
              <w:left w:val="single" w:sz="4" w:space="0" w:color="auto"/>
              <w:bottom w:val="single" w:sz="4" w:space="0" w:color="auto"/>
              <w:right w:val="single" w:sz="4" w:space="0" w:color="auto"/>
            </w:tcBorders>
            <w:vAlign w:val="bottom"/>
          </w:tcPr>
          <w:p w14:paraId="100799CF"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0EA45851" w14:textId="77777777" w:rsidR="007F149F" w:rsidRDefault="007F149F">
            <w:pPr>
              <w:widowControl/>
              <w:spacing w:before="0" w:after="0"/>
              <w:jc w:val="center"/>
            </w:pPr>
            <w:r>
              <w:t>0,0</w:t>
            </w:r>
          </w:p>
        </w:tc>
      </w:tr>
      <w:tr w:rsidR="007F149F" w14:paraId="6A323D06"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24FFF2F" w14:textId="77777777" w:rsidR="007F149F" w:rsidRDefault="007F149F">
            <w:pPr>
              <w:widowControl/>
              <w:spacing w:before="0" w:after="0"/>
              <w:ind w:firstLine="159"/>
            </w:pPr>
            <w:r>
              <w:t>Кожа и подкожная клетчатка</w:t>
            </w:r>
          </w:p>
        </w:tc>
        <w:tc>
          <w:tcPr>
            <w:tcW w:w="1128" w:type="dxa"/>
            <w:tcBorders>
              <w:top w:val="single" w:sz="4" w:space="0" w:color="auto"/>
              <w:left w:val="single" w:sz="4" w:space="0" w:color="auto"/>
              <w:bottom w:val="single" w:sz="4" w:space="0" w:color="auto"/>
              <w:right w:val="single" w:sz="4" w:space="0" w:color="auto"/>
            </w:tcBorders>
            <w:vAlign w:val="bottom"/>
          </w:tcPr>
          <w:p w14:paraId="71FD64C5"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210FCA56" w14:textId="77777777" w:rsidR="007F149F" w:rsidRDefault="007F149F">
            <w:pPr>
              <w:widowControl/>
              <w:spacing w:before="0" w:after="0"/>
              <w:jc w:val="center"/>
            </w:pPr>
            <w:r>
              <w:t>0,0</w:t>
            </w:r>
          </w:p>
        </w:tc>
        <w:tc>
          <w:tcPr>
            <w:tcW w:w="1128" w:type="dxa"/>
            <w:tcBorders>
              <w:top w:val="single" w:sz="4" w:space="0" w:color="auto"/>
              <w:left w:val="single" w:sz="4" w:space="0" w:color="auto"/>
              <w:bottom w:val="single" w:sz="4" w:space="0" w:color="auto"/>
              <w:right w:val="single" w:sz="4" w:space="0" w:color="auto"/>
            </w:tcBorders>
            <w:vAlign w:val="bottom"/>
          </w:tcPr>
          <w:p w14:paraId="75D206F4"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1561A3F2" w14:textId="77777777" w:rsidR="007F149F" w:rsidRDefault="007F149F">
            <w:pPr>
              <w:widowControl/>
              <w:spacing w:before="0" w:after="0"/>
              <w:jc w:val="center"/>
            </w:pPr>
            <w:r>
              <w:t>1,9</w:t>
            </w:r>
          </w:p>
        </w:tc>
        <w:tc>
          <w:tcPr>
            <w:tcW w:w="1128" w:type="dxa"/>
            <w:tcBorders>
              <w:top w:val="single" w:sz="4" w:space="0" w:color="auto"/>
              <w:left w:val="single" w:sz="4" w:space="0" w:color="auto"/>
              <w:bottom w:val="single" w:sz="4" w:space="0" w:color="auto"/>
              <w:right w:val="single" w:sz="4" w:space="0" w:color="auto"/>
            </w:tcBorders>
            <w:vAlign w:val="bottom"/>
          </w:tcPr>
          <w:p w14:paraId="5DDB4491" w14:textId="77777777" w:rsidR="007F149F" w:rsidRDefault="007F149F">
            <w:pPr>
              <w:widowControl/>
              <w:spacing w:before="0" w:after="0"/>
              <w:jc w:val="center"/>
            </w:pPr>
            <w:r>
              <w:t>0</w:t>
            </w:r>
          </w:p>
        </w:tc>
        <w:tc>
          <w:tcPr>
            <w:tcW w:w="1129" w:type="dxa"/>
            <w:tcBorders>
              <w:top w:val="single" w:sz="4" w:space="0" w:color="auto"/>
              <w:left w:val="single" w:sz="4" w:space="0" w:color="auto"/>
              <w:bottom w:val="single" w:sz="4" w:space="0" w:color="auto"/>
              <w:right w:val="single" w:sz="4" w:space="0" w:color="auto"/>
            </w:tcBorders>
            <w:vAlign w:val="bottom"/>
          </w:tcPr>
          <w:p w14:paraId="3FE25DB8" w14:textId="77777777" w:rsidR="007F149F" w:rsidRDefault="007F149F">
            <w:pPr>
              <w:widowControl/>
              <w:spacing w:before="0" w:after="0"/>
              <w:jc w:val="center"/>
            </w:pPr>
            <w:r>
              <w:t>0,0</w:t>
            </w:r>
          </w:p>
        </w:tc>
      </w:tr>
      <w:tr w:rsidR="007F149F" w14:paraId="5092D668" w14:textId="77777777">
        <w:tblPrEx>
          <w:tblCellMar>
            <w:top w:w="0" w:type="dxa"/>
            <w:left w:w="0" w:type="dxa"/>
            <w:bottom w:w="0" w:type="dxa"/>
            <w:right w:w="0" w:type="dxa"/>
          </w:tblCellMar>
        </w:tblPrEx>
        <w:trPr>
          <w:trHeight w:val="255"/>
        </w:trPr>
        <w:tc>
          <w:tcPr>
            <w:tcW w:w="3311" w:type="dxa"/>
            <w:tcBorders>
              <w:top w:val="single" w:sz="4" w:space="0" w:color="auto"/>
              <w:left w:val="single" w:sz="4" w:space="0" w:color="auto"/>
              <w:bottom w:val="single" w:sz="4" w:space="0" w:color="auto"/>
              <w:right w:val="single" w:sz="4" w:space="0" w:color="auto"/>
            </w:tcBorders>
            <w:vAlign w:val="bottom"/>
          </w:tcPr>
          <w:p w14:paraId="245BFF93" w14:textId="77777777" w:rsidR="007F149F" w:rsidRDefault="007F149F">
            <w:pPr>
              <w:widowControl/>
              <w:spacing w:before="0" w:after="0"/>
              <w:ind w:firstLine="159"/>
            </w:pPr>
            <w:r>
              <w:t>Другие</w:t>
            </w:r>
          </w:p>
        </w:tc>
        <w:tc>
          <w:tcPr>
            <w:tcW w:w="1128" w:type="dxa"/>
            <w:tcBorders>
              <w:top w:val="single" w:sz="4" w:space="0" w:color="auto"/>
              <w:left w:val="single" w:sz="4" w:space="0" w:color="auto"/>
              <w:bottom w:val="single" w:sz="4" w:space="0" w:color="auto"/>
              <w:right w:val="single" w:sz="4" w:space="0" w:color="auto"/>
            </w:tcBorders>
            <w:vAlign w:val="bottom"/>
          </w:tcPr>
          <w:p w14:paraId="78686F8F"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598CB3E3"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bottom"/>
          </w:tcPr>
          <w:p w14:paraId="05DDFDE2" w14:textId="77777777" w:rsidR="007F149F" w:rsidRDefault="007F149F">
            <w:pPr>
              <w:widowControl/>
              <w:spacing w:before="0" w:after="0"/>
              <w:jc w:val="center"/>
            </w:pPr>
            <w:r>
              <w:t>5</w:t>
            </w:r>
          </w:p>
        </w:tc>
        <w:tc>
          <w:tcPr>
            <w:tcW w:w="1129" w:type="dxa"/>
            <w:tcBorders>
              <w:top w:val="single" w:sz="4" w:space="0" w:color="auto"/>
              <w:left w:val="single" w:sz="4" w:space="0" w:color="auto"/>
              <w:bottom w:val="single" w:sz="4" w:space="0" w:color="auto"/>
              <w:right w:val="single" w:sz="4" w:space="0" w:color="auto"/>
            </w:tcBorders>
            <w:vAlign w:val="bottom"/>
          </w:tcPr>
          <w:p w14:paraId="30618897" w14:textId="77777777" w:rsidR="007F149F" w:rsidRDefault="007F149F">
            <w:pPr>
              <w:widowControl/>
              <w:spacing w:before="0" w:after="0"/>
              <w:jc w:val="center"/>
            </w:pPr>
            <w:r>
              <w:t>4,9</w:t>
            </w:r>
          </w:p>
        </w:tc>
        <w:tc>
          <w:tcPr>
            <w:tcW w:w="1128" w:type="dxa"/>
            <w:tcBorders>
              <w:top w:val="single" w:sz="4" w:space="0" w:color="auto"/>
              <w:left w:val="single" w:sz="4" w:space="0" w:color="auto"/>
              <w:bottom w:val="single" w:sz="4" w:space="0" w:color="auto"/>
              <w:right w:val="single" w:sz="4" w:space="0" w:color="auto"/>
            </w:tcBorders>
            <w:vAlign w:val="bottom"/>
          </w:tcPr>
          <w:p w14:paraId="28C1D941"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2FB868A2" w14:textId="77777777" w:rsidR="007F149F" w:rsidRDefault="007F149F">
            <w:pPr>
              <w:widowControl/>
              <w:spacing w:before="0" w:after="0"/>
              <w:jc w:val="center"/>
            </w:pPr>
            <w:r>
              <w:t>3,2</w:t>
            </w:r>
          </w:p>
        </w:tc>
      </w:tr>
    </w:tbl>
    <w:p w14:paraId="2C383F88" w14:textId="77777777" w:rsidR="007F149F" w:rsidRDefault="007F149F">
      <w:pPr>
        <w:pStyle w:val="32"/>
        <w:spacing w:after="0" w:line="360" w:lineRule="auto"/>
      </w:pPr>
    </w:p>
    <w:p w14:paraId="04E9FF87" w14:textId="77777777" w:rsidR="007F149F" w:rsidRDefault="007F149F">
      <w:pPr>
        <w:pStyle w:val="32"/>
        <w:spacing w:after="0" w:line="360" w:lineRule="auto"/>
      </w:pPr>
      <w:r>
        <w:t>Предваряя изложение результатов анализа следует отметить, что основное внимание будет уделено показателям клинического исследования, предусматр</w:t>
      </w:r>
      <w:r>
        <w:t>и</w:t>
      </w:r>
      <w:r>
        <w:t>вающего тщательные физикальные, лабораторные и инструментальные обслед</w:t>
      </w:r>
      <w:r>
        <w:t>о</w:t>
      </w:r>
      <w:r>
        <w:t>вания совместно с соответствующими специалистами, тогда как в ходе эпидеми</w:t>
      </w:r>
      <w:r>
        <w:t>о</w:t>
      </w:r>
      <w:r>
        <w:t>логической оценки рассматриваемые в данном разделе показатели регистриров</w:t>
      </w:r>
      <w:r>
        <w:t>а</w:t>
      </w:r>
      <w:r>
        <w:t>лись только на основании записей в историях болезни ГКБ №1 или амбулаторных карт поликлиники №171.</w:t>
      </w:r>
    </w:p>
    <w:p w14:paraId="1FFC9D96" w14:textId="77777777" w:rsidR="007F149F" w:rsidRDefault="007F149F">
      <w:pPr>
        <w:pStyle w:val="32"/>
        <w:spacing w:after="0" w:line="360" w:lineRule="auto"/>
      </w:pPr>
    </w:p>
    <w:p w14:paraId="3936382B" w14:textId="77777777" w:rsidR="007F149F" w:rsidRDefault="007F149F">
      <w:pPr>
        <w:pStyle w:val="32"/>
        <w:spacing w:after="0" w:line="360" w:lineRule="auto"/>
      </w:pPr>
      <w:r>
        <w:br w:type="page"/>
        <w:t>Таблица 4. Соматические заболевания при СГВ, СДК и СРК по данным клинического исследования (на момент обследования).</w:t>
      </w:r>
    </w:p>
    <w:tbl>
      <w:tblPr>
        <w:tblW w:w="0" w:type="auto"/>
        <w:tblInd w:w="5" w:type="dxa"/>
        <w:tblLayout w:type="fixed"/>
        <w:tblCellMar>
          <w:left w:w="0" w:type="dxa"/>
          <w:right w:w="0" w:type="dxa"/>
        </w:tblCellMar>
        <w:tblLook w:val="0000" w:firstRow="0" w:lastRow="0" w:firstColumn="0" w:lastColumn="0" w:noHBand="0" w:noVBand="0"/>
      </w:tblPr>
      <w:tblGrid>
        <w:gridCol w:w="3261"/>
        <w:gridCol w:w="1134"/>
        <w:gridCol w:w="1134"/>
        <w:gridCol w:w="1134"/>
        <w:gridCol w:w="1134"/>
        <w:gridCol w:w="1134"/>
        <w:gridCol w:w="1134"/>
      </w:tblGrid>
      <w:tr w:rsidR="007F149F" w14:paraId="3240C750" w14:textId="77777777">
        <w:tblPrEx>
          <w:tblCellMar>
            <w:top w:w="0" w:type="dxa"/>
            <w:left w:w="0" w:type="dxa"/>
            <w:bottom w:w="0" w:type="dxa"/>
            <w:right w:w="0" w:type="dxa"/>
          </w:tblCellMar>
        </w:tblPrEx>
        <w:trPr>
          <w:cantSplit/>
          <w:trHeight w:val="255"/>
        </w:trPr>
        <w:tc>
          <w:tcPr>
            <w:tcW w:w="3261" w:type="dxa"/>
            <w:vMerge w:val="restart"/>
            <w:tcBorders>
              <w:top w:val="single" w:sz="4" w:space="0" w:color="auto"/>
              <w:left w:val="single" w:sz="4" w:space="0" w:color="auto"/>
              <w:bottom w:val="single" w:sz="4" w:space="0" w:color="auto"/>
              <w:right w:val="single" w:sz="4" w:space="0" w:color="auto"/>
            </w:tcBorders>
            <w:vAlign w:val="center"/>
          </w:tcPr>
          <w:p w14:paraId="701597B2" w14:textId="77777777" w:rsidR="007F149F" w:rsidRDefault="007F149F">
            <w:pPr>
              <w:widowControl/>
              <w:spacing w:before="0" w:after="0"/>
              <w:ind w:left="142"/>
            </w:pPr>
            <w:r>
              <w:t xml:space="preserve">Соматические заболевания </w:t>
            </w:r>
          </w:p>
          <w:p w14:paraId="07696BD9" w14:textId="77777777" w:rsidR="007F149F" w:rsidRDefault="007F149F">
            <w:pPr>
              <w:widowControl/>
              <w:spacing w:before="0" w:after="0"/>
              <w:ind w:left="142"/>
            </w:pPr>
            <w:r>
              <w:t>по органам/системам</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725B11C3" w14:textId="77777777" w:rsidR="007F149F" w:rsidRDefault="007F149F">
            <w:pPr>
              <w:widowControl/>
              <w:spacing w:before="0" w:after="0"/>
              <w:jc w:val="center"/>
            </w:pPr>
            <w:r>
              <w:t>СГВ</w:t>
            </w:r>
          </w:p>
          <w:p w14:paraId="2AC54CF1" w14:textId="77777777" w:rsidR="007F149F" w:rsidRDefault="007F149F">
            <w:pPr>
              <w:widowControl/>
              <w:spacing w:before="0" w:after="0"/>
              <w:jc w:val="center"/>
            </w:pPr>
            <w:r>
              <w:t>n=97</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6E2590FD" w14:textId="77777777" w:rsidR="007F149F" w:rsidRDefault="007F149F">
            <w:pPr>
              <w:widowControl/>
              <w:spacing w:before="0" w:after="0"/>
              <w:jc w:val="center"/>
            </w:pPr>
            <w:r>
              <w:t>СДК</w:t>
            </w:r>
          </w:p>
          <w:p w14:paraId="32383924" w14:textId="77777777" w:rsidR="007F149F" w:rsidRDefault="007F149F">
            <w:pPr>
              <w:widowControl/>
              <w:spacing w:before="0" w:after="0"/>
              <w:jc w:val="center"/>
            </w:pPr>
            <w:r>
              <w:t>n=112</w:t>
            </w:r>
          </w:p>
        </w:tc>
        <w:tc>
          <w:tcPr>
            <w:tcW w:w="2268" w:type="dxa"/>
            <w:gridSpan w:val="2"/>
            <w:tcBorders>
              <w:top w:val="single" w:sz="4" w:space="0" w:color="auto"/>
              <w:left w:val="single" w:sz="4" w:space="0" w:color="auto"/>
              <w:bottom w:val="single" w:sz="4" w:space="0" w:color="auto"/>
              <w:right w:val="single" w:sz="4" w:space="0" w:color="auto"/>
            </w:tcBorders>
            <w:vAlign w:val="bottom"/>
          </w:tcPr>
          <w:p w14:paraId="31F4DE0A" w14:textId="77777777" w:rsidR="007F149F" w:rsidRDefault="007F149F">
            <w:pPr>
              <w:widowControl/>
              <w:spacing w:before="0" w:after="0"/>
              <w:jc w:val="center"/>
            </w:pPr>
            <w:r>
              <w:t>СРК</w:t>
            </w:r>
          </w:p>
          <w:p w14:paraId="19F6F5CF" w14:textId="77777777" w:rsidR="007F149F" w:rsidRDefault="007F149F">
            <w:pPr>
              <w:widowControl/>
              <w:spacing w:before="0" w:after="0"/>
              <w:jc w:val="center"/>
            </w:pPr>
            <w:r>
              <w:t>n=115</w:t>
            </w:r>
          </w:p>
        </w:tc>
      </w:tr>
      <w:tr w:rsidR="007F149F" w14:paraId="40002457" w14:textId="77777777">
        <w:tblPrEx>
          <w:tblCellMar>
            <w:top w:w="0" w:type="dxa"/>
            <w:left w:w="0" w:type="dxa"/>
            <w:bottom w:w="0" w:type="dxa"/>
            <w:right w:w="0" w:type="dxa"/>
          </w:tblCellMar>
        </w:tblPrEx>
        <w:trPr>
          <w:cantSplit/>
          <w:trHeight w:val="255"/>
        </w:trPr>
        <w:tc>
          <w:tcPr>
            <w:tcW w:w="3261" w:type="dxa"/>
            <w:vMerge/>
            <w:tcBorders>
              <w:top w:val="single" w:sz="4" w:space="0" w:color="auto"/>
              <w:left w:val="single" w:sz="4" w:space="0" w:color="auto"/>
              <w:bottom w:val="single" w:sz="4" w:space="0" w:color="auto"/>
              <w:right w:val="single" w:sz="4" w:space="0" w:color="auto"/>
            </w:tcBorders>
            <w:vAlign w:val="bottom"/>
          </w:tcPr>
          <w:p w14:paraId="7A2B1BFB" w14:textId="77777777" w:rsidR="007F149F" w:rsidRDefault="007F149F">
            <w:pPr>
              <w:widowControl/>
              <w:spacing w:before="0" w:after="0"/>
              <w:ind w:left="142"/>
              <w:jc w:val="both"/>
            </w:pPr>
          </w:p>
        </w:tc>
        <w:tc>
          <w:tcPr>
            <w:tcW w:w="1134" w:type="dxa"/>
            <w:tcBorders>
              <w:top w:val="single" w:sz="4" w:space="0" w:color="auto"/>
              <w:left w:val="single" w:sz="4" w:space="0" w:color="auto"/>
              <w:bottom w:val="single" w:sz="4" w:space="0" w:color="auto"/>
              <w:right w:val="single" w:sz="4" w:space="0" w:color="auto"/>
            </w:tcBorders>
            <w:vAlign w:val="bottom"/>
          </w:tcPr>
          <w:p w14:paraId="62DD56CE" w14:textId="77777777" w:rsidR="007F149F" w:rsidRDefault="007F149F">
            <w:pPr>
              <w:widowControl/>
              <w:spacing w:before="0" w:after="0"/>
              <w:jc w:val="center"/>
            </w:pPr>
            <w:r>
              <w:t>абс</w:t>
            </w:r>
          </w:p>
        </w:tc>
        <w:tc>
          <w:tcPr>
            <w:tcW w:w="1134" w:type="dxa"/>
            <w:tcBorders>
              <w:top w:val="single" w:sz="4" w:space="0" w:color="auto"/>
              <w:left w:val="single" w:sz="4" w:space="0" w:color="auto"/>
              <w:bottom w:val="single" w:sz="4" w:space="0" w:color="auto"/>
              <w:right w:val="single" w:sz="4" w:space="0" w:color="auto"/>
            </w:tcBorders>
            <w:vAlign w:val="bottom"/>
          </w:tcPr>
          <w:p w14:paraId="605808F5" w14:textId="77777777" w:rsidR="007F149F" w:rsidRDefault="007F149F">
            <w:pPr>
              <w:widowControl/>
              <w:spacing w:before="0" w:after="0"/>
              <w:jc w:val="center"/>
            </w:pPr>
            <w:r>
              <w:t>%</w:t>
            </w:r>
          </w:p>
        </w:tc>
        <w:tc>
          <w:tcPr>
            <w:tcW w:w="1134" w:type="dxa"/>
            <w:tcBorders>
              <w:top w:val="single" w:sz="4" w:space="0" w:color="auto"/>
              <w:left w:val="single" w:sz="4" w:space="0" w:color="auto"/>
              <w:bottom w:val="single" w:sz="4" w:space="0" w:color="auto"/>
              <w:right w:val="single" w:sz="4" w:space="0" w:color="auto"/>
            </w:tcBorders>
            <w:vAlign w:val="bottom"/>
          </w:tcPr>
          <w:p w14:paraId="2C5C7CF7" w14:textId="77777777" w:rsidR="007F149F" w:rsidRDefault="007F149F">
            <w:pPr>
              <w:widowControl/>
              <w:spacing w:before="0" w:after="0"/>
              <w:jc w:val="center"/>
            </w:pPr>
            <w:r>
              <w:t>абс</w:t>
            </w:r>
          </w:p>
        </w:tc>
        <w:tc>
          <w:tcPr>
            <w:tcW w:w="1134" w:type="dxa"/>
            <w:tcBorders>
              <w:top w:val="single" w:sz="4" w:space="0" w:color="auto"/>
              <w:left w:val="single" w:sz="4" w:space="0" w:color="auto"/>
              <w:bottom w:val="single" w:sz="4" w:space="0" w:color="auto"/>
              <w:right w:val="single" w:sz="4" w:space="0" w:color="auto"/>
            </w:tcBorders>
            <w:vAlign w:val="bottom"/>
          </w:tcPr>
          <w:p w14:paraId="7332E106" w14:textId="77777777" w:rsidR="007F149F" w:rsidRDefault="007F149F">
            <w:pPr>
              <w:widowControl/>
              <w:spacing w:before="0" w:after="0"/>
              <w:jc w:val="center"/>
            </w:pPr>
            <w:r>
              <w:t>%</w:t>
            </w:r>
          </w:p>
        </w:tc>
        <w:tc>
          <w:tcPr>
            <w:tcW w:w="1134" w:type="dxa"/>
            <w:tcBorders>
              <w:top w:val="single" w:sz="4" w:space="0" w:color="auto"/>
              <w:left w:val="single" w:sz="4" w:space="0" w:color="auto"/>
              <w:bottom w:val="single" w:sz="4" w:space="0" w:color="auto"/>
              <w:right w:val="single" w:sz="4" w:space="0" w:color="auto"/>
            </w:tcBorders>
            <w:vAlign w:val="bottom"/>
          </w:tcPr>
          <w:p w14:paraId="01EFA675" w14:textId="77777777" w:rsidR="007F149F" w:rsidRDefault="007F149F">
            <w:pPr>
              <w:widowControl/>
              <w:spacing w:before="0" w:after="0"/>
              <w:jc w:val="center"/>
            </w:pPr>
            <w:r>
              <w:t>абс</w:t>
            </w:r>
          </w:p>
        </w:tc>
        <w:tc>
          <w:tcPr>
            <w:tcW w:w="1134" w:type="dxa"/>
            <w:tcBorders>
              <w:top w:val="single" w:sz="4" w:space="0" w:color="auto"/>
              <w:left w:val="single" w:sz="4" w:space="0" w:color="auto"/>
              <w:bottom w:val="single" w:sz="4" w:space="0" w:color="auto"/>
              <w:right w:val="single" w:sz="4" w:space="0" w:color="auto"/>
            </w:tcBorders>
            <w:vAlign w:val="bottom"/>
          </w:tcPr>
          <w:p w14:paraId="61D192F8" w14:textId="77777777" w:rsidR="007F149F" w:rsidRDefault="007F149F">
            <w:pPr>
              <w:widowControl/>
              <w:spacing w:before="0" w:after="0"/>
              <w:jc w:val="center"/>
            </w:pPr>
            <w:r>
              <w:t>%</w:t>
            </w:r>
          </w:p>
        </w:tc>
      </w:tr>
      <w:tr w:rsidR="007F149F" w14:paraId="74751B9B"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607EEBD4" w14:textId="77777777" w:rsidR="007F149F" w:rsidRDefault="007F149F">
            <w:pPr>
              <w:widowControl/>
              <w:spacing w:before="0" w:after="0"/>
              <w:ind w:left="142"/>
              <w:rPr>
                <w:i/>
                <w:iCs/>
              </w:rPr>
            </w:pPr>
            <w:r>
              <w:rPr>
                <w:i/>
                <w:iCs/>
              </w:rPr>
              <w:t>Дыхательная система</w:t>
            </w:r>
          </w:p>
        </w:tc>
        <w:tc>
          <w:tcPr>
            <w:tcW w:w="1134" w:type="dxa"/>
            <w:tcBorders>
              <w:top w:val="single" w:sz="4" w:space="0" w:color="auto"/>
              <w:left w:val="single" w:sz="4" w:space="0" w:color="auto"/>
              <w:bottom w:val="single" w:sz="4" w:space="0" w:color="auto"/>
              <w:right w:val="single" w:sz="4" w:space="0" w:color="auto"/>
            </w:tcBorders>
            <w:vAlign w:val="center"/>
          </w:tcPr>
          <w:p w14:paraId="002A1623" w14:textId="77777777" w:rsidR="007F149F" w:rsidRDefault="007F149F">
            <w:pPr>
              <w:widowControl/>
              <w:spacing w:before="0" w:after="0"/>
              <w:jc w:val="center"/>
              <w:rPr>
                <w:i/>
                <w:iCs/>
              </w:rPr>
            </w:pPr>
            <w:r>
              <w:rPr>
                <w:i/>
                <w:iCs/>
              </w:rPr>
              <w:t>27</w:t>
            </w:r>
          </w:p>
        </w:tc>
        <w:tc>
          <w:tcPr>
            <w:tcW w:w="1134" w:type="dxa"/>
            <w:tcBorders>
              <w:top w:val="single" w:sz="4" w:space="0" w:color="auto"/>
              <w:left w:val="single" w:sz="4" w:space="0" w:color="auto"/>
              <w:bottom w:val="single" w:sz="4" w:space="0" w:color="auto"/>
              <w:right w:val="single" w:sz="4" w:space="0" w:color="auto"/>
            </w:tcBorders>
            <w:vAlign w:val="center"/>
          </w:tcPr>
          <w:p w14:paraId="699FE254" w14:textId="77777777" w:rsidR="007F149F" w:rsidRDefault="007F149F">
            <w:pPr>
              <w:widowControl/>
              <w:spacing w:before="0" w:after="0"/>
              <w:jc w:val="center"/>
              <w:rPr>
                <w:i/>
                <w:iCs/>
              </w:rPr>
            </w:pPr>
            <w:r>
              <w:rPr>
                <w:i/>
                <w:iCs/>
              </w:rPr>
              <w:t>27,8</w:t>
            </w:r>
          </w:p>
        </w:tc>
        <w:tc>
          <w:tcPr>
            <w:tcW w:w="1134" w:type="dxa"/>
            <w:tcBorders>
              <w:top w:val="single" w:sz="4" w:space="0" w:color="auto"/>
              <w:left w:val="single" w:sz="4" w:space="0" w:color="auto"/>
              <w:bottom w:val="single" w:sz="4" w:space="0" w:color="auto"/>
              <w:right w:val="single" w:sz="4" w:space="0" w:color="auto"/>
            </w:tcBorders>
            <w:vAlign w:val="center"/>
          </w:tcPr>
          <w:p w14:paraId="35BA9166" w14:textId="77777777" w:rsidR="007F149F" w:rsidRDefault="007F149F">
            <w:pPr>
              <w:widowControl/>
              <w:spacing w:before="0" w:after="0"/>
              <w:jc w:val="center"/>
              <w:rPr>
                <w:i/>
                <w:iCs/>
              </w:rPr>
            </w:pPr>
            <w:r>
              <w:rPr>
                <w:i/>
                <w:i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168D8F6" w14:textId="77777777" w:rsidR="007F149F" w:rsidRDefault="007F149F">
            <w:pPr>
              <w:widowControl/>
              <w:spacing w:before="0" w:after="0"/>
              <w:jc w:val="center"/>
              <w:rPr>
                <w:i/>
                <w:iCs/>
              </w:rPr>
            </w:pPr>
            <w:r>
              <w:rPr>
                <w:i/>
                <w:iCs/>
              </w:rPr>
              <w:t>2,7</w:t>
            </w:r>
          </w:p>
        </w:tc>
        <w:tc>
          <w:tcPr>
            <w:tcW w:w="1134" w:type="dxa"/>
            <w:tcBorders>
              <w:top w:val="single" w:sz="4" w:space="0" w:color="auto"/>
              <w:left w:val="single" w:sz="4" w:space="0" w:color="auto"/>
              <w:bottom w:val="single" w:sz="4" w:space="0" w:color="auto"/>
              <w:right w:val="single" w:sz="4" w:space="0" w:color="auto"/>
            </w:tcBorders>
            <w:vAlign w:val="center"/>
          </w:tcPr>
          <w:p w14:paraId="3E582637" w14:textId="77777777" w:rsidR="007F149F" w:rsidRDefault="007F149F">
            <w:pPr>
              <w:widowControl/>
              <w:spacing w:before="0" w:after="0"/>
              <w:jc w:val="center"/>
              <w:rPr>
                <w:i/>
                <w:iCs/>
              </w:rPr>
            </w:pPr>
            <w:r>
              <w:rPr>
                <w:i/>
                <w:i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6BEE572" w14:textId="77777777" w:rsidR="007F149F" w:rsidRDefault="007F149F">
            <w:pPr>
              <w:widowControl/>
              <w:spacing w:before="0" w:after="0"/>
              <w:jc w:val="center"/>
              <w:rPr>
                <w:i/>
                <w:iCs/>
              </w:rPr>
            </w:pPr>
            <w:r>
              <w:rPr>
                <w:i/>
                <w:iCs/>
              </w:rPr>
              <w:t>2,6</w:t>
            </w:r>
          </w:p>
        </w:tc>
      </w:tr>
      <w:tr w:rsidR="007F149F" w14:paraId="7DB24E82"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4BB0F74E" w14:textId="77777777" w:rsidR="007F149F" w:rsidRDefault="007F149F">
            <w:pPr>
              <w:widowControl/>
              <w:spacing w:before="0" w:after="0"/>
              <w:ind w:left="142"/>
            </w:pPr>
            <w:r>
              <w:t xml:space="preserve">Атопическая бронхиальная </w:t>
            </w:r>
          </w:p>
          <w:p w14:paraId="5F0C37B0" w14:textId="77777777" w:rsidR="007F149F" w:rsidRDefault="007F149F">
            <w:pPr>
              <w:widowControl/>
              <w:spacing w:before="0" w:after="0"/>
              <w:ind w:left="142"/>
            </w:pPr>
            <w:r>
              <w:t>астма</w:t>
            </w:r>
          </w:p>
        </w:tc>
        <w:tc>
          <w:tcPr>
            <w:tcW w:w="1134" w:type="dxa"/>
            <w:tcBorders>
              <w:top w:val="single" w:sz="4" w:space="0" w:color="auto"/>
              <w:left w:val="single" w:sz="4" w:space="0" w:color="auto"/>
              <w:bottom w:val="single" w:sz="4" w:space="0" w:color="auto"/>
              <w:right w:val="single" w:sz="4" w:space="0" w:color="auto"/>
            </w:tcBorders>
            <w:vAlign w:val="center"/>
          </w:tcPr>
          <w:p w14:paraId="72C1384C" w14:textId="77777777" w:rsidR="007F149F" w:rsidRDefault="007F149F">
            <w:pPr>
              <w:widowControl/>
              <w:spacing w:before="0" w:after="0"/>
              <w:jc w:val="center"/>
            </w:pPr>
            <w:r>
              <w:t>9</w:t>
            </w:r>
          </w:p>
        </w:tc>
        <w:tc>
          <w:tcPr>
            <w:tcW w:w="1134" w:type="dxa"/>
            <w:tcBorders>
              <w:top w:val="single" w:sz="4" w:space="0" w:color="auto"/>
              <w:left w:val="single" w:sz="4" w:space="0" w:color="auto"/>
              <w:bottom w:val="single" w:sz="4" w:space="0" w:color="auto"/>
              <w:right w:val="single" w:sz="4" w:space="0" w:color="auto"/>
            </w:tcBorders>
            <w:vAlign w:val="center"/>
          </w:tcPr>
          <w:p w14:paraId="7999A1E2" w14:textId="77777777" w:rsidR="007F149F" w:rsidRDefault="007F149F">
            <w:pPr>
              <w:widowControl/>
              <w:spacing w:before="0" w:after="0"/>
              <w:jc w:val="center"/>
            </w:pPr>
            <w:r>
              <w:t>9,3</w:t>
            </w:r>
          </w:p>
        </w:tc>
        <w:tc>
          <w:tcPr>
            <w:tcW w:w="1134" w:type="dxa"/>
            <w:tcBorders>
              <w:top w:val="single" w:sz="4" w:space="0" w:color="auto"/>
              <w:left w:val="single" w:sz="4" w:space="0" w:color="auto"/>
              <w:bottom w:val="single" w:sz="4" w:space="0" w:color="auto"/>
              <w:right w:val="single" w:sz="4" w:space="0" w:color="auto"/>
            </w:tcBorders>
            <w:vAlign w:val="center"/>
          </w:tcPr>
          <w:p w14:paraId="15E4590F"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743954F6"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67D4A44"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1F96F7EF" w14:textId="77777777" w:rsidR="007F149F" w:rsidRDefault="007F149F">
            <w:pPr>
              <w:widowControl/>
              <w:spacing w:before="0" w:after="0"/>
              <w:jc w:val="center"/>
            </w:pPr>
            <w:r>
              <w:t>0,0</w:t>
            </w:r>
          </w:p>
        </w:tc>
      </w:tr>
      <w:tr w:rsidR="007F149F" w14:paraId="73A43F0E"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3C7AC464" w14:textId="77777777" w:rsidR="007F149F" w:rsidRDefault="007F149F">
            <w:pPr>
              <w:widowControl/>
              <w:spacing w:before="0" w:after="0"/>
              <w:ind w:left="142"/>
            </w:pPr>
            <w:r>
              <w:t>Бронхиты</w:t>
            </w:r>
          </w:p>
        </w:tc>
        <w:tc>
          <w:tcPr>
            <w:tcW w:w="1134" w:type="dxa"/>
            <w:tcBorders>
              <w:top w:val="single" w:sz="4" w:space="0" w:color="auto"/>
              <w:left w:val="single" w:sz="4" w:space="0" w:color="auto"/>
              <w:bottom w:val="single" w:sz="4" w:space="0" w:color="auto"/>
              <w:right w:val="single" w:sz="4" w:space="0" w:color="auto"/>
            </w:tcBorders>
            <w:vAlign w:val="center"/>
          </w:tcPr>
          <w:p w14:paraId="4CCD1136" w14:textId="77777777" w:rsidR="007F149F" w:rsidRDefault="007F149F">
            <w:pPr>
              <w:widowControl/>
              <w:spacing w:before="0" w:after="0"/>
              <w:jc w:val="center"/>
            </w:pPr>
            <w:r>
              <w:t>8</w:t>
            </w:r>
          </w:p>
        </w:tc>
        <w:tc>
          <w:tcPr>
            <w:tcW w:w="1134" w:type="dxa"/>
            <w:tcBorders>
              <w:top w:val="single" w:sz="4" w:space="0" w:color="auto"/>
              <w:left w:val="single" w:sz="4" w:space="0" w:color="auto"/>
              <w:bottom w:val="single" w:sz="4" w:space="0" w:color="auto"/>
              <w:right w:val="single" w:sz="4" w:space="0" w:color="auto"/>
            </w:tcBorders>
            <w:vAlign w:val="center"/>
          </w:tcPr>
          <w:p w14:paraId="721A1922" w14:textId="77777777" w:rsidR="007F149F" w:rsidRDefault="007F149F">
            <w:pPr>
              <w:widowControl/>
              <w:spacing w:before="0" w:after="0"/>
              <w:jc w:val="center"/>
            </w:pPr>
            <w:r>
              <w:t>8,2</w:t>
            </w:r>
          </w:p>
        </w:tc>
        <w:tc>
          <w:tcPr>
            <w:tcW w:w="1134" w:type="dxa"/>
            <w:tcBorders>
              <w:top w:val="single" w:sz="4" w:space="0" w:color="auto"/>
              <w:left w:val="single" w:sz="4" w:space="0" w:color="auto"/>
              <w:bottom w:val="single" w:sz="4" w:space="0" w:color="auto"/>
              <w:right w:val="single" w:sz="4" w:space="0" w:color="auto"/>
            </w:tcBorders>
            <w:vAlign w:val="center"/>
          </w:tcPr>
          <w:p w14:paraId="6E43295B"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21967994" w14:textId="77777777" w:rsidR="007F149F" w:rsidRDefault="007F149F">
            <w:pPr>
              <w:widowControl/>
              <w:spacing w:before="0" w:after="0"/>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14:paraId="24C2DD70"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62B5CDC7" w14:textId="77777777" w:rsidR="007F149F" w:rsidRDefault="007F149F">
            <w:pPr>
              <w:widowControl/>
              <w:spacing w:before="0" w:after="0"/>
              <w:jc w:val="center"/>
            </w:pPr>
            <w:r>
              <w:t>0,9</w:t>
            </w:r>
          </w:p>
        </w:tc>
      </w:tr>
      <w:tr w:rsidR="007F149F" w14:paraId="5940B20F"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7F13EE46" w14:textId="77777777" w:rsidR="007F149F" w:rsidRDefault="007F149F">
            <w:pPr>
              <w:widowControl/>
              <w:spacing w:before="0" w:after="0"/>
              <w:ind w:left="142"/>
            </w:pPr>
            <w:r>
              <w:t>Риниты</w:t>
            </w:r>
          </w:p>
        </w:tc>
        <w:tc>
          <w:tcPr>
            <w:tcW w:w="1134" w:type="dxa"/>
            <w:tcBorders>
              <w:top w:val="single" w:sz="4" w:space="0" w:color="auto"/>
              <w:left w:val="single" w:sz="4" w:space="0" w:color="auto"/>
              <w:bottom w:val="single" w:sz="4" w:space="0" w:color="auto"/>
              <w:right w:val="single" w:sz="4" w:space="0" w:color="auto"/>
            </w:tcBorders>
            <w:vAlign w:val="center"/>
          </w:tcPr>
          <w:p w14:paraId="3AA8ECBD" w14:textId="77777777" w:rsidR="007F149F" w:rsidRDefault="007F149F">
            <w:pPr>
              <w:widowControl/>
              <w:spacing w:before="0" w:after="0"/>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14:paraId="7D8EEB7E" w14:textId="77777777" w:rsidR="007F149F" w:rsidRDefault="007F149F">
            <w:pPr>
              <w:widowControl/>
              <w:spacing w:before="0" w:after="0"/>
              <w:jc w:val="center"/>
            </w:pPr>
            <w:r>
              <w:t>7,2</w:t>
            </w:r>
          </w:p>
        </w:tc>
        <w:tc>
          <w:tcPr>
            <w:tcW w:w="1134" w:type="dxa"/>
            <w:tcBorders>
              <w:top w:val="single" w:sz="4" w:space="0" w:color="auto"/>
              <w:left w:val="single" w:sz="4" w:space="0" w:color="auto"/>
              <w:bottom w:val="single" w:sz="4" w:space="0" w:color="auto"/>
              <w:right w:val="single" w:sz="4" w:space="0" w:color="auto"/>
            </w:tcBorders>
            <w:vAlign w:val="center"/>
          </w:tcPr>
          <w:p w14:paraId="6EED42FF" w14:textId="77777777" w:rsidR="007F149F" w:rsidRDefault="007F149F">
            <w:pPr>
              <w:widowControl/>
              <w:spacing w:before="0" w:after="0"/>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14:paraId="1F302527" w14:textId="77777777" w:rsidR="007F149F" w:rsidRDefault="007F149F">
            <w:pPr>
              <w:widowControl/>
              <w:spacing w:before="0" w:after="0"/>
              <w:jc w:val="center"/>
            </w:pPr>
            <w:r>
              <w:t>1,8</w:t>
            </w:r>
          </w:p>
        </w:tc>
        <w:tc>
          <w:tcPr>
            <w:tcW w:w="1134" w:type="dxa"/>
            <w:tcBorders>
              <w:top w:val="single" w:sz="4" w:space="0" w:color="auto"/>
              <w:left w:val="single" w:sz="4" w:space="0" w:color="auto"/>
              <w:bottom w:val="single" w:sz="4" w:space="0" w:color="auto"/>
              <w:right w:val="single" w:sz="4" w:space="0" w:color="auto"/>
            </w:tcBorders>
            <w:vAlign w:val="center"/>
          </w:tcPr>
          <w:p w14:paraId="150E0E08"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573CF99C" w14:textId="77777777" w:rsidR="007F149F" w:rsidRDefault="007F149F">
            <w:pPr>
              <w:widowControl/>
              <w:spacing w:before="0" w:after="0"/>
              <w:jc w:val="center"/>
            </w:pPr>
            <w:r>
              <w:t>0,9</w:t>
            </w:r>
          </w:p>
        </w:tc>
      </w:tr>
      <w:tr w:rsidR="007F149F" w14:paraId="41B132F0"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21FBC1DE" w14:textId="77777777" w:rsidR="007F149F" w:rsidRDefault="007F149F">
            <w:pPr>
              <w:widowControl/>
              <w:spacing w:before="0" w:after="0"/>
              <w:ind w:left="142"/>
            </w:pPr>
            <w:r>
              <w:t>Синуситы</w:t>
            </w:r>
          </w:p>
        </w:tc>
        <w:tc>
          <w:tcPr>
            <w:tcW w:w="1134" w:type="dxa"/>
            <w:tcBorders>
              <w:top w:val="single" w:sz="4" w:space="0" w:color="auto"/>
              <w:left w:val="single" w:sz="4" w:space="0" w:color="auto"/>
              <w:bottom w:val="single" w:sz="4" w:space="0" w:color="auto"/>
              <w:right w:val="single" w:sz="4" w:space="0" w:color="auto"/>
            </w:tcBorders>
            <w:vAlign w:val="center"/>
          </w:tcPr>
          <w:p w14:paraId="52492203" w14:textId="77777777" w:rsidR="007F149F" w:rsidRDefault="007F149F">
            <w:pPr>
              <w:widowControl/>
              <w:spacing w:before="0" w:after="0"/>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14:paraId="5AAAA80D" w14:textId="77777777" w:rsidR="007F149F" w:rsidRDefault="007F149F">
            <w:pPr>
              <w:widowControl/>
              <w:spacing w:before="0" w:after="0"/>
              <w:jc w:val="center"/>
            </w:pPr>
            <w:r>
              <w:t>3,1</w:t>
            </w:r>
          </w:p>
        </w:tc>
        <w:tc>
          <w:tcPr>
            <w:tcW w:w="1134" w:type="dxa"/>
            <w:tcBorders>
              <w:top w:val="single" w:sz="4" w:space="0" w:color="auto"/>
              <w:left w:val="single" w:sz="4" w:space="0" w:color="auto"/>
              <w:bottom w:val="single" w:sz="4" w:space="0" w:color="auto"/>
              <w:right w:val="single" w:sz="4" w:space="0" w:color="auto"/>
            </w:tcBorders>
            <w:vAlign w:val="center"/>
          </w:tcPr>
          <w:p w14:paraId="5FFDE831"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2AC1881A"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D8F214A"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56FCF789" w14:textId="77777777" w:rsidR="007F149F" w:rsidRDefault="007F149F">
            <w:pPr>
              <w:widowControl/>
              <w:spacing w:before="0" w:after="0"/>
              <w:jc w:val="center"/>
            </w:pPr>
            <w:r>
              <w:t>0,9</w:t>
            </w:r>
          </w:p>
        </w:tc>
      </w:tr>
      <w:tr w:rsidR="007F149F" w14:paraId="6E329106"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45FBF7CE" w14:textId="77777777" w:rsidR="007F149F" w:rsidRDefault="007F149F">
            <w:pPr>
              <w:widowControl/>
              <w:spacing w:before="0" w:after="0"/>
              <w:ind w:left="142"/>
              <w:rPr>
                <w:i/>
                <w:iCs/>
              </w:rPr>
            </w:pPr>
            <w:r>
              <w:rPr>
                <w:i/>
                <w:iCs/>
              </w:rPr>
              <w:t>Сердечно-сосудистая сист</w:t>
            </w:r>
            <w:r>
              <w:rPr>
                <w:i/>
                <w:iCs/>
              </w:rPr>
              <w:t>е</w:t>
            </w:r>
            <w:r>
              <w:rPr>
                <w:i/>
                <w:iCs/>
              </w:rPr>
              <w:t>ма</w:t>
            </w:r>
          </w:p>
        </w:tc>
        <w:tc>
          <w:tcPr>
            <w:tcW w:w="1134" w:type="dxa"/>
            <w:tcBorders>
              <w:top w:val="single" w:sz="4" w:space="0" w:color="auto"/>
              <w:left w:val="single" w:sz="4" w:space="0" w:color="auto"/>
              <w:bottom w:val="single" w:sz="4" w:space="0" w:color="auto"/>
              <w:right w:val="single" w:sz="4" w:space="0" w:color="auto"/>
            </w:tcBorders>
            <w:vAlign w:val="center"/>
          </w:tcPr>
          <w:p w14:paraId="6E5E72C6" w14:textId="77777777" w:rsidR="007F149F" w:rsidRDefault="007F149F">
            <w:pPr>
              <w:widowControl/>
              <w:spacing w:before="0" w:after="0"/>
              <w:jc w:val="center"/>
              <w:rPr>
                <w:i/>
                <w:iCs/>
              </w:rPr>
            </w:pPr>
            <w:r>
              <w:rPr>
                <w:i/>
                <w:i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660712" w14:textId="77777777" w:rsidR="007F149F" w:rsidRDefault="007F149F">
            <w:pPr>
              <w:widowControl/>
              <w:spacing w:before="0" w:after="0"/>
              <w:jc w:val="center"/>
              <w:rPr>
                <w:i/>
                <w:iCs/>
              </w:rPr>
            </w:pPr>
            <w:r>
              <w:rPr>
                <w:i/>
                <w:iCs/>
              </w:rPr>
              <w:t>3,1</w:t>
            </w:r>
          </w:p>
        </w:tc>
        <w:tc>
          <w:tcPr>
            <w:tcW w:w="1134" w:type="dxa"/>
            <w:tcBorders>
              <w:top w:val="single" w:sz="4" w:space="0" w:color="auto"/>
              <w:left w:val="single" w:sz="4" w:space="0" w:color="auto"/>
              <w:bottom w:val="single" w:sz="4" w:space="0" w:color="auto"/>
              <w:right w:val="single" w:sz="4" w:space="0" w:color="auto"/>
            </w:tcBorders>
            <w:vAlign w:val="center"/>
          </w:tcPr>
          <w:p w14:paraId="3D2A222B" w14:textId="77777777" w:rsidR="007F149F" w:rsidRDefault="007F149F">
            <w:pPr>
              <w:widowControl/>
              <w:spacing w:before="0" w:after="0"/>
              <w:jc w:val="center"/>
              <w:rPr>
                <w:i/>
                <w:iCs/>
              </w:rPr>
            </w:pPr>
            <w:r>
              <w:rPr>
                <w:i/>
                <w:iC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146DA34A" w14:textId="77777777" w:rsidR="007F149F" w:rsidRDefault="007F149F">
            <w:pPr>
              <w:widowControl/>
              <w:spacing w:before="0" w:after="0"/>
              <w:jc w:val="center"/>
              <w:rPr>
                <w:i/>
                <w:iCs/>
              </w:rPr>
            </w:pPr>
            <w:r>
              <w:rPr>
                <w:i/>
                <w:iCs/>
              </w:rPr>
              <w:t>33,9</w:t>
            </w:r>
          </w:p>
        </w:tc>
        <w:tc>
          <w:tcPr>
            <w:tcW w:w="1134" w:type="dxa"/>
            <w:tcBorders>
              <w:top w:val="single" w:sz="4" w:space="0" w:color="auto"/>
              <w:left w:val="single" w:sz="4" w:space="0" w:color="auto"/>
              <w:bottom w:val="single" w:sz="4" w:space="0" w:color="auto"/>
              <w:right w:val="single" w:sz="4" w:space="0" w:color="auto"/>
            </w:tcBorders>
            <w:vAlign w:val="center"/>
          </w:tcPr>
          <w:p w14:paraId="4D1E154A" w14:textId="77777777" w:rsidR="007F149F" w:rsidRDefault="007F149F">
            <w:pPr>
              <w:widowControl/>
              <w:spacing w:before="0" w:after="0"/>
              <w:jc w:val="center"/>
              <w:rPr>
                <w:i/>
                <w:iCs/>
              </w:rPr>
            </w:pPr>
            <w:r>
              <w:rPr>
                <w:i/>
                <w:iC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2395B2" w14:textId="77777777" w:rsidR="007F149F" w:rsidRDefault="007F149F">
            <w:pPr>
              <w:widowControl/>
              <w:spacing w:before="0" w:after="0"/>
              <w:jc w:val="center"/>
              <w:rPr>
                <w:i/>
                <w:iCs/>
              </w:rPr>
            </w:pPr>
            <w:r>
              <w:rPr>
                <w:i/>
                <w:iCs/>
              </w:rPr>
              <w:t>3,5</w:t>
            </w:r>
          </w:p>
        </w:tc>
      </w:tr>
      <w:tr w:rsidR="007F149F" w14:paraId="3D602984"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24F27856" w14:textId="77777777" w:rsidR="007F149F" w:rsidRDefault="007F149F">
            <w:pPr>
              <w:widowControl/>
              <w:spacing w:before="0" w:after="0"/>
              <w:ind w:left="142"/>
            </w:pPr>
            <w:r>
              <w:t>ИБС</w:t>
            </w:r>
          </w:p>
        </w:tc>
        <w:tc>
          <w:tcPr>
            <w:tcW w:w="1134" w:type="dxa"/>
            <w:tcBorders>
              <w:top w:val="single" w:sz="4" w:space="0" w:color="auto"/>
              <w:left w:val="single" w:sz="4" w:space="0" w:color="auto"/>
              <w:bottom w:val="single" w:sz="4" w:space="0" w:color="auto"/>
              <w:right w:val="single" w:sz="4" w:space="0" w:color="auto"/>
            </w:tcBorders>
            <w:vAlign w:val="center"/>
          </w:tcPr>
          <w:p w14:paraId="04FF371D"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4DF20C08" w14:textId="77777777" w:rsidR="007F149F" w:rsidRDefault="007F149F">
            <w:pPr>
              <w:widowControl/>
              <w:spacing w:before="0" w:after="0"/>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14:paraId="59C46718" w14:textId="77777777" w:rsidR="007F149F" w:rsidRDefault="007F149F">
            <w:pPr>
              <w:widowControl/>
              <w:spacing w:before="0" w:after="0"/>
              <w:jc w:val="center"/>
            </w:pPr>
            <w:r>
              <w:t>14</w:t>
            </w:r>
          </w:p>
        </w:tc>
        <w:tc>
          <w:tcPr>
            <w:tcW w:w="1134" w:type="dxa"/>
            <w:tcBorders>
              <w:top w:val="single" w:sz="4" w:space="0" w:color="auto"/>
              <w:left w:val="single" w:sz="4" w:space="0" w:color="auto"/>
              <w:bottom w:val="single" w:sz="4" w:space="0" w:color="auto"/>
              <w:right w:val="single" w:sz="4" w:space="0" w:color="auto"/>
            </w:tcBorders>
            <w:vAlign w:val="center"/>
          </w:tcPr>
          <w:p w14:paraId="5EB3FBE7" w14:textId="77777777" w:rsidR="007F149F" w:rsidRDefault="007F149F">
            <w:pPr>
              <w:widowControl/>
              <w:spacing w:before="0" w:after="0"/>
              <w:jc w:val="center"/>
            </w:pPr>
            <w:r>
              <w:t>12,5</w:t>
            </w:r>
          </w:p>
        </w:tc>
        <w:tc>
          <w:tcPr>
            <w:tcW w:w="1134" w:type="dxa"/>
            <w:tcBorders>
              <w:top w:val="single" w:sz="4" w:space="0" w:color="auto"/>
              <w:left w:val="single" w:sz="4" w:space="0" w:color="auto"/>
              <w:bottom w:val="single" w:sz="4" w:space="0" w:color="auto"/>
              <w:right w:val="single" w:sz="4" w:space="0" w:color="auto"/>
            </w:tcBorders>
            <w:vAlign w:val="center"/>
          </w:tcPr>
          <w:p w14:paraId="39D3B43F"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09B69AE0" w14:textId="77777777" w:rsidR="007F149F" w:rsidRDefault="007F149F">
            <w:pPr>
              <w:widowControl/>
              <w:spacing w:before="0" w:after="0"/>
              <w:jc w:val="center"/>
            </w:pPr>
            <w:r>
              <w:t>0,9</w:t>
            </w:r>
          </w:p>
        </w:tc>
      </w:tr>
      <w:tr w:rsidR="007F149F" w14:paraId="3D076BAA"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2D2571E3" w14:textId="77777777" w:rsidR="007F149F" w:rsidRDefault="007F149F">
            <w:pPr>
              <w:widowControl/>
              <w:spacing w:before="0" w:after="0"/>
              <w:ind w:left="142"/>
            </w:pPr>
            <w:r>
              <w:t>Гипертоническая болезнь</w:t>
            </w:r>
          </w:p>
        </w:tc>
        <w:tc>
          <w:tcPr>
            <w:tcW w:w="1134" w:type="dxa"/>
            <w:tcBorders>
              <w:top w:val="single" w:sz="4" w:space="0" w:color="auto"/>
              <w:left w:val="single" w:sz="4" w:space="0" w:color="auto"/>
              <w:bottom w:val="single" w:sz="4" w:space="0" w:color="auto"/>
              <w:right w:val="single" w:sz="4" w:space="0" w:color="auto"/>
            </w:tcBorders>
            <w:vAlign w:val="center"/>
          </w:tcPr>
          <w:p w14:paraId="108EEF81" w14:textId="77777777" w:rsidR="007F149F" w:rsidRDefault="007F149F">
            <w:pPr>
              <w:widowControl/>
              <w:spacing w:before="0" w:after="0"/>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14:paraId="5686D9C4" w14:textId="77777777" w:rsidR="007F149F" w:rsidRDefault="007F149F">
            <w:pPr>
              <w:widowControl/>
              <w:spacing w:before="0" w:after="0"/>
              <w:jc w:val="center"/>
            </w:pPr>
            <w:r>
              <w:t>2,1</w:t>
            </w:r>
          </w:p>
        </w:tc>
        <w:tc>
          <w:tcPr>
            <w:tcW w:w="1134" w:type="dxa"/>
            <w:tcBorders>
              <w:top w:val="single" w:sz="4" w:space="0" w:color="auto"/>
              <w:left w:val="single" w:sz="4" w:space="0" w:color="auto"/>
              <w:bottom w:val="single" w:sz="4" w:space="0" w:color="auto"/>
              <w:right w:val="single" w:sz="4" w:space="0" w:color="auto"/>
            </w:tcBorders>
            <w:vAlign w:val="center"/>
          </w:tcPr>
          <w:p w14:paraId="0E5D0CFF" w14:textId="77777777" w:rsidR="007F149F" w:rsidRDefault="007F149F">
            <w:pPr>
              <w:widowControl/>
              <w:spacing w:before="0" w:after="0"/>
              <w:jc w:val="center"/>
            </w:pPr>
            <w:r>
              <w:t>15</w:t>
            </w:r>
          </w:p>
        </w:tc>
        <w:tc>
          <w:tcPr>
            <w:tcW w:w="1134" w:type="dxa"/>
            <w:tcBorders>
              <w:top w:val="single" w:sz="4" w:space="0" w:color="auto"/>
              <w:left w:val="single" w:sz="4" w:space="0" w:color="auto"/>
              <w:bottom w:val="single" w:sz="4" w:space="0" w:color="auto"/>
              <w:right w:val="single" w:sz="4" w:space="0" w:color="auto"/>
            </w:tcBorders>
            <w:vAlign w:val="center"/>
          </w:tcPr>
          <w:p w14:paraId="22C84F7B" w14:textId="77777777" w:rsidR="007F149F" w:rsidRDefault="007F149F">
            <w:pPr>
              <w:widowControl/>
              <w:spacing w:before="0" w:after="0"/>
              <w:jc w:val="center"/>
            </w:pPr>
            <w:r>
              <w:t>13,4</w:t>
            </w:r>
          </w:p>
        </w:tc>
        <w:tc>
          <w:tcPr>
            <w:tcW w:w="1134" w:type="dxa"/>
            <w:tcBorders>
              <w:top w:val="single" w:sz="4" w:space="0" w:color="auto"/>
              <w:left w:val="single" w:sz="4" w:space="0" w:color="auto"/>
              <w:bottom w:val="single" w:sz="4" w:space="0" w:color="auto"/>
              <w:right w:val="single" w:sz="4" w:space="0" w:color="auto"/>
            </w:tcBorders>
            <w:vAlign w:val="center"/>
          </w:tcPr>
          <w:p w14:paraId="799DE80A" w14:textId="77777777" w:rsidR="007F149F" w:rsidRDefault="007F149F">
            <w:pPr>
              <w:widowControl/>
              <w:spacing w:before="0" w:after="0"/>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14:paraId="39DBB6FA" w14:textId="77777777" w:rsidR="007F149F" w:rsidRDefault="007F149F">
            <w:pPr>
              <w:widowControl/>
              <w:spacing w:before="0" w:after="0"/>
              <w:jc w:val="center"/>
            </w:pPr>
            <w:r>
              <w:t>1,7</w:t>
            </w:r>
          </w:p>
        </w:tc>
      </w:tr>
      <w:tr w:rsidR="007F149F" w14:paraId="399F5D00"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60BA203D" w14:textId="77777777" w:rsidR="007F149F" w:rsidRDefault="007F149F">
            <w:pPr>
              <w:widowControl/>
              <w:spacing w:before="0" w:after="0"/>
              <w:ind w:left="142"/>
            </w:pPr>
            <w:r>
              <w:t>WPW-синдром</w:t>
            </w:r>
          </w:p>
        </w:tc>
        <w:tc>
          <w:tcPr>
            <w:tcW w:w="1134" w:type="dxa"/>
            <w:tcBorders>
              <w:top w:val="single" w:sz="4" w:space="0" w:color="auto"/>
              <w:left w:val="single" w:sz="4" w:space="0" w:color="auto"/>
              <w:bottom w:val="single" w:sz="4" w:space="0" w:color="auto"/>
              <w:right w:val="single" w:sz="4" w:space="0" w:color="auto"/>
            </w:tcBorders>
            <w:vAlign w:val="center"/>
          </w:tcPr>
          <w:p w14:paraId="5F73A8F0"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7324E4CA"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6969FEE9" w14:textId="77777777" w:rsidR="007F149F" w:rsidRDefault="007F149F">
            <w:pPr>
              <w:widowControl/>
              <w:spacing w:before="0" w:after="0"/>
              <w:jc w:val="center"/>
            </w:pPr>
            <w:r>
              <w:t>9</w:t>
            </w:r>
          </w:p>
        </w:tc>
        <w:tc>
          <w:tcPr>
            <w:tcW w:w="1134" w:type="dxa"/>
            <w:tcBorders>
              <w:top w:val="single" w:sz="4" w:space="0" w:color="auto"/>
              <w:left w:val="single" w:sz="4" w:space="0" w:color="auto"/>
              <w:bottom w:val="single" w:sz="4" w:space="0" w:color="auto"/>
              <w:right w:val="single" w:sz="4" w:space="0" w:color="auto"/>
            </w:tcBorders>
            <w:vAlign w:val="center"/>
          </w:tcPr>
          <w:p w14:paraId="22650F48" w14:textId="77777777" w:rsidR="007F149F" w:rsidRDefault="007F149F">
            <w:pPr>
              <w:widowControl/>
              <w:spacing w:before="0" w:after="0"/>
              <w:jc w:val="center"/>
            </w:pPr>
            <w:r>
              <w:t>8,0</w:t>
            </w:r>
          </w:p>
        </w:tc>
        <w:tc>
          <w:tcPr>
            <w:tcW w:w="1134" w:type="dxa"/>
            <w:tcBorders>
              <w:top w:val="single" w:sz="4" w:space="0" w:color="auto"/>
              <w:left w:val="single" w:sz="4" w:space="0" w:color="auto"/>
              <w:bottom w:val="single" w:sz="4" w:space="0" w:color="auto"/>
              <w:right w:val="single" w:sz="4" w:space="0" w:color="auto"/>
            </w:tcBorders>
            <w:vAlign w:val="center"/>
          </w:tcPr>
          <w:p w14:paraId="1A080072"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4005CD3C" w14:textId="77777777" w:rsidR="007F149F" w:rsidRDefault="007F149F">
            <w:pPr>
              <w:widowControl/>
              <w:spacing w:before="0" w:after="0"/>
              <w:jc w:val="center"/>
            </w:pPr>
            <w:r>
              <w:t>0,9</w:t>
            </w:r>
          </w:p>
        </w:tc>
      </w:tr>
      <w:tr w:rsidR="007F149F" w14:paraId="10D11F95"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31BF998D" w14:textId="77777777" w:rsidR="007F149F" w:rsidRDefault="007F149F">
            <w:pPr>
              <w:widowControl/>
              <w:spacing w:before="0" w:after="0"/>
              <w:ind w:left="142"/>
              <w:rPr>
                <w:i/>
                <w:iCs/>
              </w:rPr>
            </w:pPr>
            <w:r>
              <w:rPr>
                <w:i/>
                <w:iCs/>
              </w:rPr>
              <w:t>Пищеварительная система</w:t>
            </w:r>
          </w:p>
        </w:tc>
        <w:tc>
          <w:tcPr>
            <w:tcW w:w="1134" w:type="dxa"/>
            <w:tcBorders>
              <w:top w:val="single" w:sz="4" w:space="0" w:color="auto"/>
              <w:left w:val="single" w:sz="4" w:space="0" w:color="auto"/>
              <w:bottom w:val="single" w:sz="4" w:space="0" w:color="auto"/>
              <w:right w:val="single" w:sz="4" w:space="0" w:color="auto"/>
            </w:tcBorders>
            <w:vAlign w:val="center"/>
          </w:tcPr>
          <w:p w14:paraId="1E7273D1" w14:textId="77777777" w:rsidR="007F149F" w:rsidRDefault="007F149F">
            <w:pPr>
              <w:widowControl/>
              <w:spacing w:before="0" w:after="0"/>
              <w:jc w:val="center"/>
              <w:rPr>
                <w:i/>
                <w:iCs/>
              </w:rPr>
            </w:pPr>
            <w:r>
              <w:rPr>
                <w:i/>
                <w:i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7D1D83E" w14:textId="77777777" w:rsidR="007F149F" w:rsidRDefault="007F149F">
            <w:pPr>
              <w:widowControl/>
              <w:spacing w:before="0" w:after="0"/>
              <w:jc w:val="center"/>
              <w:rPr>
                <w:i/>
                <w:iCs/>
              </w:rPr>
            </w:pPr>
            <w:r>
              <w:rPr>
                <w:i/>
                <w:iCs/>
              </w:rPr>
              <w:t>3,1</w:t>
            </w:r>
          </w:p>
        </w:tc>
        <w:tc>
          <w:tcPr>
            <w:tcW w:w="1134" w:type="dxa"/>
            <w:tcBorders>
              <w:top w:val="single" w:sz="4" w:space="0" w:color="auto"/>
              <w:left w:val="single" w:sz="4" w:space="0" w:color="auto"/>
              <w:bottom w:val="single" w:sz="4" w:space="0" w:color="auto"/>
              <w:right w:val="single" w:sz="4" w:space="0" w:color="auto"/>
            </w:tcBorders>
            <w:vAlign w:val="center"/>
          </w:tcPr>
          <w:p w14:paraId="386188A8" w14:textId="77777777" w:rsidR="007F149F" w:rsidRDefault="007F149F">
            <w:pPr>
              <w:widowControl/>
              <w:spacing w:before="0" w:after="0"/>
              <w:jc w:val="center"/>
              <w:rPr>
                <w:i/>
                <w:iCs/>
              </w:rPr>
            </w:pPr>
            <w:r>
              <w:rPr>
                <w:i/>
                <w:iCs/>
              </w:rPr>
              <w:t>7</w:t>
            </w:r>
          </w:p>
        </w:tc>
        <w:tc>
          <w:tcPr>
            <w:tcW w:w="1134" w:type="dxa"/>
            <w:tcBorders>
              <w:top w:val="single" w:sz="4" w:space="0" w:color="auto"/>
              <w:left w:val="single" w:sz="4" w:space="0" w:color="auto"/>
              <w:bottom w:val="single" w:sz="4" w:space="0" w:color="auto"/>
              <w:right w:val="single" w:sz="4" w:space="0" w:color="auto"/>
            </w:tcBorders>
            <w:vAlign w:val="center"/>
          </w:tcPr>
          <w:p w14:paraId="10C46F79" w14:textId="77777777" w:rsidR="007F149F" w:rsidRDefault="007F149F">
            <w:pPr>
              <w:widowControl/>
              <w:spacing w:before="0" w:after="0"/>
              <w:jc w:val="center"/>
              <w:rPr>
                <w:i/>
                <w:iCs/>
              </w:rPr>
            </w:pPr>
            <w:r>
              <w:rPr>
                <w:i/>
                <w:iCs/>
              </w:rPr>
              <w:t>6,3</w:t>
            </w:r>
          </w:p>
        </w:tc>
        <w:tc>
          <w:tcPr>
            <w:tcW w:w="1134" w:type="dxa"/>
            <w:tcBorders>
              <w:top w:val="single" w:sz="4" w:space="0" w:color="auto"/>
              <w:left w:val="single" w:sz="4" w:space="0" w:color="auto"/>
              <w:bottom w:val="single" w:sz="4" w:space="0" w:color="auto"/>
              <w:right w:val="single" w:sz="4" w:space="0" w:color="auto"/>
            </w:tcBorders>
            <w:vAlign w:val="center"/>
          </w:tcPr>
          <w:p w14:paraId="5AF531A6" w14:textId="77777777" w:rsidR="007F149F" w:rsidRDefault="007F149F">
            <w:pPr>
              <w:widowControl/>
              <w:spacing w:before="0" w:after="0"/>
              <w:jc w:val="center"/>
              <w:rPr>
                <w:i/>
                <w:iCs/>
              </w:rPr>
            </w:pPr>
            <w:r>
              <w:rPr>
                <w:i/>
                <w:iCs/>
              </w:rPr>
              <w:t>101</w:t>
            </w:r>
          </w:p>
        </w:tc>
        <w:tc>
          <w:tcPr>
            <w:tcW w:w="1134" w:type="dxa"/>
            <w:tcBorders>
              <w:top w:val="single" w:sz="4" w:space="0" w:color="auto"/>
              <w:left w:val="single" w:sz="4" w:space="0" w:color="auto"/>
              <w:bottom w:val="single" w:sz="4" w:space="0" w:color="auto"/>
              <w:right w:val="single" w:sz="4" w:space="0" w:color="auto"/>
            </w:tcBorders>
            <w:vAlign w:val="center"/>
          </w:tcPr>
          <w:p w14:paraId="0B7E8C18" w14:textId="77777777" w:rsidR="007F149F" w:rsidRDefault="007F149F">
            <w:pPr>
              <w:widowControl/>
              <w:spacing w:before="0" w:after="0"/>
              <w:jc w:val="center"/>
              <w:rPr>
                <w:i/>
                <w:iCs/>
              </w:rPr>
            </w:pPr>
            <w:r>
              <w:rPr>
                <w:i/>
                <w:iCs/>
              </w:rPr>
              <w:t>87,8</w:t>
            </w:r>
          </w:p>
        </w:tc>
      </w:tr>
      <w:tr w:rsidR="007F149F" w14:paraId="1126011F"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41B546B5" w14:textId="77777777" w:rsidR="007F149F" w:rsidRDefault="007F149F">
            <w:pPr>
              <w:widowControl/>
              <w:spacing w:before="0" w:after="0"/>
              <w:ind w:left="142"/>
            </w:pPr>
            <w:r>
              <w:t>Хронический бескаменный холецистит</w:t>
            </w:r>
          </w:p>
        </w:tc>
        <w:tc>
          <w:tcPr>
            <w:tcW w:w="1134" w:type="dxa"/>
            <w:tcBorders>
              <w:top w:val="single" w:sz="4" w:space="0" w:color="auto"/>
              <w:left w:val="single" w:sz="4" w:space="0" w:color="auto"/>
              <w:bottom w:val="single" w:sz="4" w:space="0" w:color="auto"/>
              <w:right w:val="single" w:sz="4" w:space="0" w:color="auto"/>
            </w:tcBorders>
            <w:vAlign w:val="center"/>
          </w:tcPr>
          <w:p w14:paraId="626674B4" w14:textId="77777777" w:rsidR="007F149F" w:rsidRDefault="007F149F">
            <w:pPr>
              <w:widowControl/>
              <w:spacing w:before="0" w:after="0"/>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0F980D43" w14:textId="77777777" w:rsidR="007F149F" w:rsidRDefault="007F149F">
            <w:pPr>
              <w:widowControl/>
              <w:spacing w:before="0" w:after="0"/>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14:paraId="57417E15" w14:textId="77777777" w:rsidR="007F149F" w:rsidRDefault="007F149F">
            <w:pPr>
              <w:widowControl/>
              <w:spacing w:before="0" w:after="0"/>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14:paraId="068ED50F" w14:textId="77777777" w:rsidR="007F149F" w:rsidRDefault="007F149F">
            <w:pPr>
              <w:widowControl/>
              <w:spacing w:before="0" w:after="0"/>
              <w:jc w:val="center"/>
            </w:pPr>
            <w:r>
              <w:t>1,8</w:t>
            </w:r>
          </w:p>
        </w:tc>
        <w:tc>
          <w:tcPr>
            <w:tcW w:w="1134" w:type="dxa"/>
            <w:tcBorders>
              <w:top w:val="single" w:sz="4" w:space="0" w:color="auto"/>
              <w:left w:val="single" w:sz="4" w:space="0" w:color="auto"/>
              <w:bottom w:val="single" w:sz="4" w:space="0" w:color="auto"/>
              <w:right w:val="single" w:sz="4" w:space="0" w:color="auto"/>
            </w:tcBorders>
            <w:vAlign w:val="center"/>
          </w:tcPr>
          <w:p w14:paraId="3090435E" w14:textId="77777777" w:rsidR="007F149F" w:rsidRDefault="007F149F">
            <w:pPr>
              <w:widowControl/>
              <w:spacing w:before="0" w:after="0"/>
              <w:jc w:val="center"/>
            </w:pPr>
            <w:r>
              <w:t>8</w:t>
            </w:r>
          </w:p>
        </w:tc>
        <w:tc>
          <w:tcPr>
            <w:tcW w:w="1134" w:type="dxa"/>
            <w:tcBorders>
              <w:top w:val="single" w:sz="4" w:space="0" w:color="auto"/>
              <w:left w:val="single" w:sz="4" w:space="0" w:color="auto"/>
              <w:bottom w:val="single" w:sz="4" w:space="0" w:color="auto"/>
              <w:right w:val="single" w:sz="4" w:space="0" w:color="auto"/>
            </w:tcBorders>
            <w:vAlign w:val="center"/>
          </w:tcPr>
          <w:p w14:paraId="2975395A" w14:textId="77777777" w:rsidR="007F149F" w:rsidRDefault="007F149F">
            <w:pPr>
              <w:widowControl/>
              <w:spacing w:before="0" w:after="0"/>
              <w:jc w:val="center"/>
            </w:pPr>
            <w:r>
              <w:t>7,0</w:t>
            </w:r>
          </w:p>
        </w:tc>
      </w:tr>
      <w:tr w:rsidR="007F149F" w14:paraId="40B05D80"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7A05CA6A" w14:textId="77777777" w:rsidR="007F149F" w:rsidRDefault="007F149F">
            <w:pPr>
              <w:widowControl/>
              <w:spacing w:before="0" w:after="0"/>
              <w:ind w:left="142"/>
            </w:pPr>
            <w:r>
              <w:t>Реактивный панкреатит</w:t>
            </w:r>
          </w:p>
        </w:tc>
        <w:tc>
          <w:tcPr>
            <w:tcW w:w="1134" w:type="dxa"/>
            <w:tcBorders>
              <w:top w:val="single" w:sz="4" w:space="0" w:color="auto"/>
              <w:left w:val="single" w:sz="4" w:space="0" w:color="auto"/>
              <w:bottom w:val="single" w:sz="4" w:space="0" w:color="auto"/>
              <w:right w:val="single" w:sz="4" w:space="0" w:color="auto"/>
            </w:tcBorders>
            <w:vAlign w:val="center"/>
          </w:tcPr>
          <w:p w14:paraId="4B3341A3"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0869F13F"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6358A7FF"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5B31BE9F"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1E6AC390" w14:textId="77777777" w:rsidR="007F149F" w:rsidRDefault="007F149F">
            <w:pPr>
              <w:widowControl/>
              <w:spacing w:before="0" w:after="0"/>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14:paraId="00DD3113" w14:textId="77777777" w:rsidR="007F149F" w:rsidRDefault="007F149F">
            <w:pPr>
              <w:widowControl/>
              <w:spacing w:before="0" w:after="0"/>
              <w:jc w:val="center"/>
            </w:pPr>
            <w:r>
              <w:t>10,4</w:t>
            </w:r>
          </w:p>
        </w:tc>
      </w:tr>
      <w:tr w:rsidR="007F149F" w14:paraId="057208F2"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48FFC8CC" w14:textId="77777777" w:rsidR="007F149F" w:rsidRDefault="007F149F">
            <w:pPr>
              <w:widowControl/>
              <w:spacing w:before="0" w:after="0"/>
              <w:ind w:left="142"/>
            </w:pPr>
            <w:r>
              <w:t>Нарушение баланса кише</w:t>
            </w:r>
            <w:r>
              <w:t>ч</w:t>
            </w:r>
            <w:r>
              <w:t>ной флоры</w:t>
            </w:r>
          </w:p>
        </w:tc>
        <w:tc>
          <w:tcPr>
            <w:tcW w:w="1134" w:type="dxa"/>
            <w:tcBorders>
              <w:top w:val="single" w:sz="4" w:space="0" w:color="auto"/>
              <w:left w:val="single" w:sz="4" w:space="0" w:color="auto"/>
              <w:bottom w:val="single" w:sz="4" w:space="0" w:color="auto"/>
              <w:right w:val="single" w:sz="4" w:space="0" w:color="auto"/>
            </w:tcBorders>
            <w:vAlign w:val="center"/>
          </w:tcPr>
          <w:p w14:paraId="17C7227D" w14:textId="77777777" w:rsidR="007F149F" w:rsidRDefault="007F149F">
            <w:pPr>
              <w:widowControl/>
              <w:spacing w:before="0" w:after="0"/>
              <w:jc w:val="center"/>
            </w:pPr>
            <w:r>
              <w:t>2</w:t>
            </w:r>
          </w:p>
        </w:tc>
        <w:tc>
          <w:tcPr>
            <w:tcW w:w="1134" w:type="dxa"/>
            <w:tcBorders>
              <w:top w:val="single" w:sz="4" w:space="0" w:color="auto"/>
              <w:left w:val="single" w:sz="4" w:space="0" w:color="auto"/>
              <w:bottom w:val="single" w:sz="4" w:space="0" w:color="auto"/>
              <w:right w:val="single" w:sz="4" w:space="0" w:color="auto"/>
            </w:tcBorders>
            <w:vAlign w:val="center"/>
          </w:tcPr>
          <w:p w14:paraId="4D82C9DC" w14:textId="77777777" w:rsidR="007F149F" w:rsidRDefault="007F149F">
            <w:pPr>
              <w:widowControl/>
              <w:spacing w:before="0" w:after="0"/>
              <w:jc w:val="center"/>
            </w:pPr>
            <w:r>
              <w:t>2,1</w:t>
            </w:r>
          </w:p>
        </w:tc>
        <w:tc>
          <w:tcPr>
            <w:tcW w:w="1134" w:type="dxa"/>
            <w:tcBorders>
              <w:top w:val="single" w:sz="4" w:space="0" w:color="auto"/>
              <w:left w:val="single" w:sz="4" w:space="0" w:color="auto"/>
              <w:bottom w:val="single" w:sz="4" w:space="0" w:color="auto"/>
              <w:right w:val="single" w:sz="4" w:space="0" w:color="auto"/>
            </w:tcBorders>
            <w:vAlign w:val="center"/>
          </w:tcPr>
          <w:p w14:paraId="2D86DC75" w14:textId="77777777" w:rsidR="007F149F" w:rsidRDefault="007F149F">
            <w:pPr>
              <w:widowControl/>
              <w:spacing w:before="0" w:after="0"/>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14:paraId="29C43EAF" w14:textId="77777777" w:rsidR="007F149F" w:rsidRDefault="007F149F">
            <w:pPr>
              <w:widowControl/>
              <w:spacing w:before="0" w:after="0"/>
              <w:jc w:val="center"/>
            </w:pPr>
            <w:r>
              <w:t>4,5</w:t>
            </w:r>
          </w:p>
        </w:tc>
        <w:tc>
          <w:tcPr>
            <w:tcW w:w="1134" w:type="dxa"/>
            <w:tcBorders>
              <w:top w:val="single" w:sz="4" w:space="0" w:color="auto"/>
              <w:left w:val="single" w:sz="4" w:space="0" w:color="auto"/>
              <w:bottom w:val="single" w:sz="4" w:space="0" w:color="auto"/>
              <w:right w:val="single" w:sz="4" w:space="0" w:color="auto"/>
            </w:tcBorders>
            <w:vAlign w:val="center"/>
          </w:tcPr>
          <w:p w14:paraId="68A592AB" w14:textId="77777777" w:rsidR="007F149F" w:rsidRDefault="007F149F">
            <w:pPr>
              <w:widowControl/>
              <w:spacing w:before="0" w:after="0"/>
              <w:jc w:val="center"/>
            </w:pPr>
            <w:r>
              <w:t>78</w:t>
            </w:r>
          </w:p>
        </w:tc>
        <w:tc>
          <w:tcPr>
            <w:tcW w:w="1134" w:type="dxa"/>
            <w:tcBorders>
              <w:top w:val="single" w:sz="4" w:space="0" w:color="auto"/>
              <w:left w:val="single" w:sz="4" w:space="0" w:color="auto"/>
              <w:bottom w:val="single" w:sz="4" w:space="0" w:color="auto"/>
              <w:right w:val="single" w:sz="4" w:space="0" w:color="auto"/>
            </w:tcBorders>
            <w:vAlign w:val="center"/>
          </w:tcPr>
          <w:p w14:paraId="32F894D2" w14:textId="77777777" w:rsidR="007F149F" w:rsidRDefault="007F149F">
            <w:pPr>
              <w:widowControl/>
              <w:spacing w:before="0" w:after="0"/>
              <w:jc w:val="center"/>
            </w:pPr>
            <w:r>
              <w:t>67,8</w:t>
            </w:r>
          </w:p>
        </w:tc>
      </w:tr>
      <w:tr w:rsidR="007F149F" w14:paraId="00F3D10C"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02CDD86D" w14:textId="77777777" w:rsidR="007F149F" w:rsidRDefault="007F149F">
            <w:pPr>
              <w:widowControl/>
              <w:spacing w:before="0" w:after="0"/>
              <w:ind w:left="142"/>
            </w:pPr>
            <w:r>
              <w:t>Постинфекционный колит</w:t>
            </w:r>
          </w:p>
        </w:tc>
        <w:tc>
          <w:tcPr>
            <w:tcW w:w="1134" w:type="dxa"/>
            <w:tcBorders>
              <w:top w:val="single" w:sz="4" w:space="0" w:color="auto"/>
              <w:left w:val="single" w:sz="4" w:space="0" w:color="auto"/>
              <w:bottom w:val="single" w:sz="4" w:space="0" w:color="auto"/>
              <w:right w:val="single" w:sz="4" w:space="0" w:color="auto"/>
            </w:tcBorders>
            <w:vAlign w:val="center"/>
          </w:tcPr>
          <w:p w14:paraId="2DF47D07"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176D4E90"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76BACB3" w14:textId="77777777" w:rsidR="007F149F" w:rsidRDefault="007F149F">
            <w:pPr>
              <w:widowControl/>
              <w:spacing w:before="0" w:after="0"/>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14:paraId="58CD2651" w14:textId="77777777" w:rsidR="007F149F" w:rsidRDefault="007F149F">
            <w:pPr>
              <w:widowControl/>
              <w:spacing w:before="0" w:after="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14:paraId="5143E2B7" w14:textId="77777777" w:rsidR="007F149F" w:rsidRDefault="007F149F">
            <w:pPr>
              <w:widowControl/>
              <w:spacing w:before="0" w:after="0"/>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14:paraId="345D78E6" w14:textId="77777777" w:rsidR="007F149F" w:rsidRDefault="007F149F">
            <w:pPr>
              <w:widowControl/>
              <w:spacing w:before="0" w:after="0"/>
              <w:jc w:val="center"/>
            </w:pPr>
            <w:r>
              <w:t>2,6</w:t>
            </w:r>
          </w:p>
        </w:tc>
      </w:tr>
      <w:tr w:rsidR="007F149F" w14:paraId="2072FC5E" w14:textId="77777777">
        <w:tblPrEx>
          <w:tblCellMar>
            <w:top w:w="0" w:type="dxa"/>
            <w:left w:w="0" w:type="dxa"/>
            <w:bottom w:w="0" w:type="dxa"/>
            <w:right w:w="0"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24A76365" w14:textId="77777777" w:rsidR="007F149F" w:rsidRDefault="007F149F">
            <w:pPr>
              <w:pStyle w:val="6"/>
              <w:spacing w:after="0"/>
              <w:ind w:left="142"/>
              <w:rPr>
                <w:sz w:val="20"/>
                <w:szCs w:val="20"/>
              </w:rPr>
            </w:pPr>
            <w:r>
              <w:rPr>
                <w:sz w:val="20"/>
                <w:szCs w:val="20"/>
              </w:rPr>
              <w:t>Другие органы и системы</w:t>
            </w:r>
          </w:p>
        </w:tc>
        <w:tc>
          <w:tcPr>
            <w:tcW w:w="1134" w:type="dxa"/>
            <w:tcBorders>
              <w:top w:val="single" w:sz="4" w:space="0" w:color="auto"/>
              <w:left w:val="single" w:sz="4" w:space="0" w:color="auto"/>
              <w:bottom w:val="single" w:sz="4" w:space="0" w:color="auto"/>
              <w:right w:val="single" w:sz="4" w:space="0" w:color="auto"/>
            </w:tcBorders>
            <w:vAlign w:val="center"/>
          </w:tcPr>
          <w:p w14:paraId="449CEFB6" w14:textId="77777777" w:rsidR="007F149F" w:rsidRDefault="007F149F">
            <w:pPr>
              <w:widowControl/>
              <w:spacing w:before="0" w:after="0"/>
              <w:jc w:val="center"/>
              <w:rPr>
                <w:i/>
                <w:iCs/>
              </w:rPr>
            </w:pPr>
            <w:r>
              <w:rPr>
                <w:i/>
                <w:iCs/>
              </w:rPr>
              <w:t>8</w:t>
            </w:r>
          </w:p>
        </w:tc>
        <w:tc>
          <w:tcPr>
            <w:tcW w:w="1134" w:type="dxa"/>
            <w:tcBorders>
              <w:top w:val="single" w:sz="4" w:space="0" w:color="auto"/>
              <w:left w:val="single" w:sz="4" w:space="0" w:color="auto"/>
              <w:bottom w:val="single" w:sz="4" w:space="0" w:color="auto"/>
              <w:right w:val="single" w:sz="4" w:space="0" w:color="auto"/>
            </w:tcBorders>
            <w:vAlign w:val="center"/>
          </w:tcPr>
          <w:p w14:paraId="53A4EC2D" w14:textId="77777777" w:rsidR="007F149F" w:rsidRDefault="007F149F">
            <w:pPr>
              <w:widowControl/>
              <w:spacing w:before="0" w:after="0"/>
              <w:jc w:val="center"/>
              <w:rPr>
                <w:i/>
                <w:iCs/>
              </w:rPr>
            </w:pPr>
            <w:r>
              <w:rPr>
                <w:i/>
                <w:iCs/>
              </w:rPr>
              <w:t>8,2</w:t>
            </w:r>
          </w:p>
        </w:tc>
        <w:tc>
          <w:tcPr>
            <w:tcW w:w="1134" w:type="dxa"/>
            <w:tcBorders>
              <w:top w:val="single" w:sz="4" w:space="0" w:color="auto"/>
              <w:left w:val="single" w:sz="4" w:space="0" w:color="auto"/>
              <w:bottom w:val="single" w:sz="4" w:space="0" w:color="auto"/>
              <w:right w:val="single" w:sz="4" w:space="0" w:color="auto"/>
            </w:tcBorders>
            <w:vAlign w:val="center"/>
          </w:tcPr>
          <w:p w14:paraId="79054E6A" w14:textId="77777777" w:rsidR="007F149F" w:rsidRDefault="007F149F">
            <w:pPr>
              <w:widowControl/>
              <w:spacing w:before="0" w:after="0"/>
              <w:jc w:val="center"/>
              <w:rPr>
                <w:i/>
                <w:iCs/>
              </w:rPr>
            </w:pPr>
            <w:r>
              <w:rPr>
                <w:i/>
                <w:iCs/>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B9E3111" w14:textId="77777777" w:rsidR="007F149F" w:rsidRDefault="007F149F">
            <w:pPr>
              <w:widowControl/>
              <w:spacing w:before="0" w:after="0"/>
              <w:jc w:val="center"/>
              <w:rPr>
                <w:i/>
                <w:iCs/>
              </w:rPr>
            </w:pPr>
            <w:r>
              <w:rPr>
                <w:i/>
                <w:iCs/>
              </w:rPr>
              <w:t>9,8</w:t>
            </w:r>
          </w:p>
        </w:tc>
        <w:tc>
          <w:tcPr>
            <w:tcW w:w="1134" w:type="dxa"/>
            <w:tcBorders>
              <w:top w:val="single" w:sz="4" w:space="0" w:color="auto"/>
              <w:left w:val="single" w:sz="4" w:space="0" w:color="auto"/>
              <w:bottom w:val="single" w:sz="4" w:space="0" w:color="auto"/>
              <w:right w:val="single" w:sz="4" w:space="0" w:color="auto"/>
            </w:tcBorders>
            <w:vAlign w:val="center"/>
          </w:tcPr>
          <w:p w14:paraId="5ECD3D0E" w14:textId="77777777" w:rsidR="007F149F" w:rsidRDefault="007F149F">
            <w:pPr>
              <w:widowControl/>
              <w:spacing w:before="0" w:after="0"/>
              <w:jc w:val="center"/>
              <w:rPr>
                <w:i/>
                <w:iCs/>
              </w:rPr>
            </w:pPr>
            <w:r>
              <w:rPr>
                <w:i/>
                <w:iC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2AC20CD" w14:textId="77777777" w:rsidR="007F149F" w:rsidRDefault="007F149F">
            <w:pPr>
              <w:widowControl/>
              <w:spacing w:before="0" w:after="0"/>
              <w:jc w:val="center"/>
              <w:rPr>
                <w:i/>
                <w:iCs/>
              </w:rPr>
            </w:pPr>
            <w:r>
              <w:rPr>
                <w:i/>
                <w:iCs/>
              </w:rPr>
              <w:t>11,3</w:t>
            </w:r>
          </w:p>
        </w:tc>
      </w:tr>
    </w:tbl>
    <w:p w14:paraId="764855D9" w14:textId="77777777" w:rsidR="007F149F" w:rsidRDefault="007F149F">
      <w:pPr>
        <w:pStyle w:val="32"/>
        <w:spacing w:after="0" w:line="360" w:lineRule="auto"/>
      </w:pPr>
    </w:p>
    <w:p w14:paraId="50126369" w14:textId="77777777" w:rsidR="007F149F" w:rsidRDefault="007F149F">
      <w:pPr>
        <w:pStyle w:val="32"/>
        <w:spacing w:after="0" w:line="360" w:lineRule="auto"/>
      </w:pPr>
      <w:r>
        <w:t>Установлено, что манифестация органных неврозов реализуется на фоне з</w:t>
      </w:r>
      <w:r>
        <w:t>а</w:t>
      </w:r>
      <w:r>
        <w:t>болеваний внутренних органов, различных как по своим клиническим проявлен</w:t>
      </w:r>
      <w:r>
        <w:t>и</w:t>
      </w:r>
      <w:r>
        <w:t xml:space="preserve">ям, так и по степени тяжести. </w:t>
      </w:r>
    </w:p>
    <w:p w14:paraId="6C7C9D77" w14:textId="77777777" w:rsidR="007F149F" w:rsidRDefault="007F149F">
      <w:pPr>
        <w:pStyle w:val="32"/>
        <w:spacing w:after="0" w:line="360" w:lineRule="auto"/>
      </w:pPr>
      <w:r>
        <w:t>При этом обнаруживается определенная предпочтительность ассоциаций между отдельными органными неврозами и соматической патологией, а именно – ограничение функциональных расстройств рамками одного органа/системы с</w:t>
      </w:r>
      <w:r>
        <w:t>о</w:t>
      </w:r>
      <w:r>
        <w:t xml:space="preserve">пряжено со значительным возрастанием патологических изменений именно в данном органе/системе при минимальной представленности нарушений в других внутренних органах. </w:t>
      </w:r>
    </w:p>
    <w:p w14:paraId="03B1D4C5" w14:textId="77777777" w:rsidR="007F149F" w:rsidRDefault="007F149F">
      <w:pPr>
        <w:pStyle w:val="32"/>
        <w:spacing w:after="0" w:line="360" w:lineRule="auto"/>
      </w:pPr>
      <w:r>
        <w:t>Так, при анализе всех форм соматической патологии, включая, наряду с клиническими диагнозами заболеваний на момент обследования диагнозы, уст</w:t>
      </w:r>
      <w:r>
        <w:t>а</w:t>
      </w:r>
      <w:r>
        <w:t>новленные в анамнезе (по данным медицинской документации), а также наруш</w:t>
      </w:r>
      <w:r>
        <w:t>е</w:t>
      </w:r>
      <w:r>
        <w:t>ния субклинического уровня (дискинезии бронхиального дерева, желчевывод</w:t>
      </w:r>
      <w:r>
        <w:t>я</w:t>
      </w:r>
      <w:r>
        <w:t>щих путей, пролапс трахеи и митрального клапана, лимфоидную гиперплазию слизистой толстого кишечника и др.), у пациентов с СГВ статистически достове</w:t>
      </w:r>
      <w:r>
        <w:t>р</w:t>
      </w:r>
      <w:r>
        <w:t>но преобладают заболевания дыхательной системы (43,3% случаев против 13,4% в других органах и системах</w:t>
      </w:r>
      <w:r>
        <w:rPr>
          <w:rStyle w:val="aa"/>
        </w:rPr>
        <w:footnoteReference w:id="10"/>
      </w:r>
      <w:r>
        <w:t>), с СДК – сердечно-сосудистой (57,1% случаев пр</w:t>
      </w:r>
      <w:r>
        <w:t>о</w:t>
      </w:r>
      <w:r>
        <w:t>тив 16,1% в других органах и системах), с СРК – пищеварительной (99,1% случ</w:t>
      </w:r>
      <w:r>
        <w:t>а</w:t>
      </w:r>
      <w:r>
        <w:t>ев против 13,9% в других органах и системах).</w:t>
      </w:r>
    </w:p>
    <w:p w14:paraId="583C4AD4" w14:textId="77777777" w:rsidR="007F149F" w:rsidRDefault="007F149F">
      <w:pPr>
        <w:pStyle w:val="32"/>
        <w:spacing w:after="0" w:line="360" w:lineRule="auto"/>
      </w:pPr>
      <w:r>
        <w:t>При этом выявляются определенные закономерности, позволяющие ранж</w:t>
      </w:r>
      <w:r>
        <w:t>и</w:t>
      </w:r>
      <w:r>
        <w:t>ровать степень тяжести соматической патологии при разных органных неврозах (таблица 4). При СГВ признаки соматической патологии, достигающие клинич</w:t>
      </w:r>
      <w:r>
        <w:t>е</w:t>
      </w:r>
      <w:r>
        <w:t>ского уровня и удовлетворяющие критериям диагноза соответствующего сомат</w:t>
      </w:r>
      <w:r>
        <w:t>и</w:t>
      </w:r>
      <w:r>
        <w:t>ческого заболевания, выявляются лишь у 27,8% пациентов, тогда как у пациентов с СДК этот показатель возрастает до 33,9%, а в группе больных с СРК достигает наибольшего значения – 87,8%. Как уже отмечалось выше, приведенные соотн</w:t>
      </w:r>
      <w:r>
        <w:t>о</w:t>
      </w:r>
      <w:r>
        <w:t>шения могут быть представлены в виде континуума, крайние точки которого з</w:t>
      </w:r>
      <w:r>
        <w:t>а</w:t>
      </w:r>
      <w:r>
        <w:t>даются СГВ и СРК: соответственно, минимальный и максимальный вклад сом</w:t>
      </w:r>
      <w:r>
        <w:t>а</w:t>
      </w:r>
      <w:r>
        <w:t>тической патологии. СДК по рассматриваемому показателю занимает промеж</w:t>
      </w:r>
      <w:r>
        <w:t>у</w:t>
      </w:r>
      <w:r>
        <w:t xml:space="preserve">точное место между СГВ и СРК. </w:t>
      </w:r>
    </w:p>
    <w:p w14:paraId="1C0F88E0" w14:textId="77777777" w:rsidR="007F149F" w:rsidRDefault="007F149F">
      <w:pPr>
        <w:pStyle w:val="32"/>
        <w:spacing w:after="0" w:line="360" w:lineRule="auto"/>
      </w:pPr>
    </w:p>
    <w:p w14:paraId="1B02B565" w14:textId="77777777" w:rsidR="007F149F" w:rsidRDefault="007F149F">
      <w:pPr>
        <w:pStyle w:val="32"/>
        <w:spacing w:after="0" w:line="360" w:lineRule="auto"/>
      </w:pPr>
      <w:r>
        <w:t>5.3 Коморбидная психическая патология</w:t>
      </w:r>
    </w:p>
    <w:p w14:paraId="51F5AA20" w14:textId="77777777" w:rsidR="007F149F" w:rsidRDefault="007F149F">
      <w:pPr>
        <w:pStyle w:val="32"/>
        <w:spacing w:after="0" w:line="360" w:lineRule="auto"/>
      </w:pPr>
      <w:r>
        <w:t>Изучение коморбидной психической патологии при СГВ, СДК и СРК пр</w:t>
      </w:r>
      <w:r>
        <w:t>е</w:t>
      </w:r>
      <w:r>
        <w:t>дусматривало сравнительную оценку психопатологических нарушений на двух уровнях – синдромальном и нозологическом. Однако, в задачи эпидемиологич</w:t>
      </w:r>
      <w:r>
        <w:t>е</w:t>
      </w:r>
      <w:r>
        <w:t>ского исследования, выполненного на базе ГКБ №1 и поликлиники №171, не пр</w:t>
      </w:r>
      <w:r>
        <w:t>е</w:t>
      </w:r>
      <w:r>
        <w:t>дусматривали детального обследования каждого пациента с выполнением полн</w:t>
      </w:r>
      <w:r>
        <w:t>о</w:t>
      </w:r>
      <w:r>
        <w:t>го комплекса соответствующих дифференциально-диагностических процедур. Соответственно полученные эпидемиологические данные о спектре коморбидной психической патологии дают возможность установить лишь общие закономерн</w:t>
      </w:r>
      <w:r>
        <w:t>о</w:t>
      </w:r>
      <w:r>
        <w:t>сти распределения психопатологических синдромов в подгруппах СГВ, СДК и СРК.</w:t>
      </w:r>
    </w:p>
    <w:p w14:paraId="588C5D93" w14:textId="77777777" w:rsidR="007F149F" w:rsidRDefault="007F149F">
      <w:pPr>
        <w:pStyle w:val="32"/>
        <w:spacing w:after="0" w:line="360" w:lineRule="auto"/>
      </w:pPr>
    </w:p>
    <w:p w14:paraId="1BEEA2FA" w14:textId="77777777" w:rsidR="007F149F" w:rsidRDefault="007F149F">
      <w:pPr>
        <w:pStyle w:val="32"/>
        <w:spacing w:after="0" w:line="360" w:lineRule="auto"/>
      </w:pPr>
      <w:r>
        <w:t>5.3.1 Синдромальное распределение психических расстройств</w:t>
      </w:r>
    </w:p>
    <w:p w14:paraId="2CEF0ABE" w14:textId="77777777" w:rsidR="007F149F" w:rsidRDefault="007F149F">
      <w:pPr>
        <w:pStyle w:val="32"/>
        <w:spacing w:after="0" w:line="360" w:lineRule="auto"/>
      </w:pPr>
      <w:r>
        <w:t>Результаты эпидемиологической оценки обнаруживают значимые различия в долях пациентов с определенными психопатологическими состояниями (табл</w:t>
      </w:r>
      <w:r>
        <w:t>и</w:t>
      </w:r>
      <w:r>
        <w:t xml:space="preserve">ца 5). </w:t>
      </w:r>
    </w:p>
    <w:p w14:paraId="697BDE28" w14:textId="77777777" w:rsidR="007F149F" w:rsidRDefault="007F149F">
      <w:pPr>
        <w:pStyle w:val="32"/>
        <w:spacing w:after="0" w:line="360" w:lineRule="auto"/>
      </w:pPr>
    </w:p>
    <w:p w14:paraId="50069B24" w14:textId="77777777" w:rsidR="007F149F" w:rsidRDefault="007F149F">
      <w:pPr>
        <w:pStyle w:val="32"/>
        <w:spacing w:after="0" w:line="360" w:lineRule="auto"/>
      </w:pPr>
      <w:r>
        <w:t>Таблица 5. Коморбидная психическая патология (синдромальный уровень квалификации) при СГВ, СДК и СРК по данным эпидемиологического исслед</w:t>
      </w:r>
      <w:r>
        <w:t>о</w:t>
      </w:r>
      <w:r>
        <w:t>вания.</w:t>
      </w:r>
    </w:p>
    <w:tbl>
      <w:tblPr>
        <w:tblW w:w="0" w:type="auto"/>
        <w:jc w:val="center"/>
        <w:tblLayout w:type="fixed"/>
        <w:tblCellMar>
          <w:left w:w="0" w:type="dxa"/>
          <w:right w:w="0" w:type="dxa"/>
        </w:tblCellMar>
        <w:tblLook w:val="0000" w:firstRow="0" w:lastRow="0" w:firstColumn="0" w:lastColumn="0" w:noHBand="0" w:noVBand="0"/>
      </w:tblPr>
      <w:tblGrid>
        <w:gridCol w:w="3311"/>
        <w:gridCol w:w="1128"/>
        <w:gridCol w:w="1129"/>
        <w:gridCol w:w="1128"/>
        <w:gridCol w:w="1129"/>
        <w:gridCol w:w="1128"/>
        <w:gridCol w:w="1129"/>
      </w:tblGrid>
      <w:tr w:rsidR="007F149F" w14:paraId="3820188A" w14:textId="77777777">
        <w:tblPrEx>
          <w:tblCellMar>
            <w:top w:w="0" w:type="dxa"/>
            <w:left w:w="0" w:type="dxa"/>
            <w:bottom w:w="0" w:type="dxa"/>
            <w:right w:w="0" w:type="dxa"/>
          </w:tblCellMar>
        </w:tblPrEx>
        <w:trPr>
          <w:cantSplit/>
          <w:trHeight w:val="255"/>
          <w:jc w:val="center"/>
        </w:trPr>
        <w:tc>
          <w:tcPr>
            <w:tcW w:w="3311" w:type="dxa"/>
            <w:vMerge w:val="restart"/>
            <w:tcBorders>
              <w:top w:val="single" w:sz="4" w:space="0" w:color="auto"/>
              <w:left w:val="single" w:sz="4" w:space="0" w:color="auto"/>
              <w:bottom w:val="single" w:sz="4" w:space="0" w:color="auto"/>
              <w:right w:val="single" w:sz="4" w:space="0" w:color="auto"/>
            </w:tcBorders>
            <w:vAlign w:val="bottom"/>
          </w:tcPr>
          <w:p w14:paraId="287AA286" w14:textId="77777777" w:rsidR="007F149F" w:rsidRDefault="007F149F">
            <w:pPr>
              <w:widowControl/>
              <w:spacing w:before="0" w:after="0"/>
              <w:ind w:left="159"/>
            </w:pPr>
            <w:r>
              <w:t>Психическая патология</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03B9BE7B" w14:textId="77777777" w:rsidR="007F149F" w:rsidRDefault="007F149F">
            <w:pPr>
              <w:widowControl/>
              <w:spacing w:before="0" w:after="0"/>
              <w:jc w:val="center"/>
            </w:pPr>
            <w:r>
              <w:t>СГВ</w:t>
            </w:r>
          </w:p>
          <w:p w14:paraId="07CD3952" w14:textId="77777777" w:rsidR="007F149F" w:rsidRDefault="007F149F">
            <w:pPr>
              <w:widowControl/>
              <w:spacing w:before="0" w:after="0"/>
              <w:jc w:val="center"/>
            </w:pPr>
            <w:r>
              <w:t>n=45</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671CC0F3" w14:textId="77777777" w:rsidR="007F149F" w:rsidRDefault="007F149F">
            <w:pPr>
              <w:widowControl/>
              <w:spacing w:before="0" w:after="0"/>
              <w:jc w:val="center"/>
            </w:pPr>
            <w:r>
              <w:t>СДК</w:t>
            </w:r>
          </w:p>
          <w:p w14:paraId="55231307" w14:textId="77777777" w:rsidR="007F149F" w:rsidRDefault="007F149F">
            <w:pPr>
              <w:widowControl/>
              <w:spacing w:before="0" w:after="0"/>
              <w:jc w:val="center"/>
            </w:pPr>
            <w:r>
              <w:t>n=103</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3D9DCAD6" w14:textId="77777777" w:rsidR="007F149F" w:rsidRDefault="007F149F">
            <w:pPr>
              <w:widowControl/>
              <w:spacing w:before="0" w:after="0"/>
              <w:jc w:val="center"/>
            </w:pPr>
            <w:r>
              <w:t>СРК</w:t>
            </w:r>
          </w:p>
          <w:p w14:paraId="697B3EAB" w14:textId="77777777" w:rsidR="007F149F" w:rsidRDefault="007F149F">
            <w:pPr>
              <w:widowControl/>
              <w:spacing w:before="0" w:after="0"/>
              <w:jc w:val="center"/>
            </w:pPr>
            <w:r>
              <w:t>n=62</w:t>
            </w:r>
          </w:p>
        </w:tc>
      </w:tr>
      <w:tr w:rsidR="007F149F" w14:paraId="37AEBBD3" w14:textId="77777777">
        <w:tblPrEx>
          <w:tblCellMar>
            <w:top w:w="0" w:type="dxa"/>
            <w:left w:w="0" w:type="dxa"/>
            <w:bottom w:w="0" w:type="dxa"/>
            <w:right w:w="0" w:type="dxa"/>
          </w:tblCellMar>
        </w:tblPrEx>
        <w:trPr>
          <w:cantSplit/>
          <w:trHeight w:val="255"/>
          <w:jc w:val="center"/>
        </w:trPr>
        <w:tc>
          <w:tcPr>
            <w:tcW w:w="3311" w:type="dxa"/>
            <w:vMerge/>
            <w:tcBorders>
              <w:top w:val="single" w:sz="4" w:space="0" w:color="auto"/>
              <w:left w:val="single" w:sz="4" w:space="0" w:color="auto"/>
              <w:bottom w:val="single" w:sz="4" w:space="0" w:color="auto"/>
              <w:right w:val="single" w:sz="4" w:space="0" w:color="auto"/>
            </w:tcBorders>
            <w:vAlign w:val="bottom"/>
          </w:tcPr>
          <w:p w14:paraId="425A279F" w14:textId="77777777" w:rsidR="007F149F" w:rsidRDefault="007F149F">
            <w:pPr>
              <w:widowControl/>
              <w:spacing w:before="0" w:after="0"/>
              <w:ind w:left="159"/>
            </w:pPr>
          </w:p>
        </w:tc>
        <w:tc>
          <w:tcPr>
            <w:tcW w:w="1128" w:type="dxa"/>
            <w:tcBorders>
              <w:top w:val="single" w:sz="4" w:space="0" w:color="auto"/>
              <w:left w:val="single" w:sz="4" w:space="0" w:color="auto"/>
              <w:bottom w:val="single" w:sz="4" w:space="0" w:color="auto"/>
              <w:right w:val="single" w:sz="4" w:space="0" w:color="auto"/>
            </w:tcBorders>
            <w:vAlign w:val="bottom"/>
          </w:tcPr>
          <w:p w14:paraId="17AECF2A"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284E2DEA"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5A443190"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052E4D10"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5C4F19EE"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61A2A55D" w14:textId="77777777" w:rsidR="007F149F" w:rsidRDefault="007F149F">
            <w:pPr>
              <w:widowControl/>
              <w:spacing w:before="0" w:after="0"/>
              <w:jc w:val="center"/>
            </w:pPr>
            <w:r>
              <w:t>%</w:t>
            </w:r>
          </w:p>
        </w:tc>
      </w:tr>
      <w:tr w:rsidR="007F149F" w14:paraId="01C863FC"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45685BBA" w14:textId="77777777" w:rsidR="007F149F" w:rsidRDefault="007F149F">
            <w:pPr>
              <w:widowControl/>
              <w:spacing w:before="0" w:after="0"/>
              <w:ind w:left="159"/>
            </w:pPr>
            <w:r>
              <w:t xml:space="preserve">Тревожно-фобические </w:t>
            </w:r>
          </w:p>
          <w:p w14:paraId="4F93D2C0" w14:textId="77777777" w:rsidR="007F149F" w:rsidRDefault="007F149F">
            <w:pPr>
              <w:widowControl/>
              <w:spacing w:before="0" w:after="0"/>
              <w:ind w:left="159"/>
            </w:pPr>
            <w:r>
              <w:t>расстройства</w:t>
            </w:r>
          </w:p>
        </w:tc>
        <w:tc>
          <w:tcPr>
            <w:tcW w:w="1128" w:type="dxa"/>
            <w:tcBorders>
              <w:top w:val="single" w:sz="4" w:space="0" w:color="auto"/>
              <w:left w:val="single" w:sz="4" w:space="0" w:color="auto"/>
              <w:bottom w:val="single" w:sz="4" w:space="0" w:color="auto"/>
              <w:right w:val="single" w:sz="4" w:space="0" w:color="auto"/>
            </w:tcBorders>
            <w:vAlign w:val="center"/>
          </w:tcPr>
          <w:p w14:paraId="7508E3F7" w14:textId="77777777" w:rsidR="007F149F" w:rsidRDefault="007F149F">
            <w:pPr>
              <w:widowControl/>
              <w:spacing w:before="0" w:after="0"/>
              <w:jc w:val="center"/>
            </w:pPr>
            <w:r>
              <w:t>39</w:t>
            </w:r>
          </w:p>
        </w:tc>
        <w:tc>
          <w:tcPr>
            <w:tcW w:w="1129" w:type="dxa"/>
            <w:tcBorders>
              <w:top w:val="single" w:sz="4" w:space="0" w:color="auto"/>
              <w:left w:val="single" w:sz="4" w:space="0" w:color="auto"/>
              <w:bottom w:val="single" w:sz="4" w:space="0" w:color="auto"/>
              <w:right w:val="single" w:sz="4" w:space="0" w:color="auto"/>
            </w:tcBorders>
            <w:vAlign w:val="center"/>
          </w:tcPr>
          <w:p w14:paraId="711E8139" w14:textId="77777777" w:rsidR="007F149F" w:rsidRDefault="007F149F">
            <w:pPr>
              <w:widowControl/>
              <w:spacing w:before="0" w:after="0"/>
              <w:jc w:val="center"/>
            </w:pPr>
            <w:r>
              <w:t>86,7</w:t>
            </w:r>
          </w:p>
        </w:tc>
        <w:tc>
          <w:tcPr>
            <w:tcW w:w="1128" w:type="dxa"/>
            <w:tcBorders>
              <w:top w:val="single" w:sz="4" w:space="0" w:color="auto"/>
              <w:left w:val="single" w:sz="4" w:space="0" w:color="auto"/>
              <w:bottom w:val="single" w:sz="4" w:space="0" w:color="auto"/>
              <w:right w:val="single" w:sz="4" w:space="0" w:color="auto"/>
            </w:tcBorders>
            <w:vAlign w:val="center"/>
          </w:tcPr>
          <w:p w14:paraId="3A5069B5" w14:textId="77777777" w:rsidR="007F149F" w:rsidRDefault="007F149F">
            <w:pPr>
              <w:widowControl/>
              <w:spacing w:before="0" w:after="0"/>
              <w:jc w:val="center"/>
            </w:pPr>
            <w:r>
              <w:t>85</w:t>
            </w:r>
          </w:p>
        </w:tc>
        <w:tc>
          <w:tcPr>
            <w:tcW w:w="1129" w:type="dxa"/>
            <w:tcBorders>
              <w:top w:val="single" w:sz="4" w:space="0" w:color="auto"/>
              <w:left w:val="single" w:sz="4" w:space="0" w:color="auto"/>
              <w:bottom w:val="single" w:sz="4" w:space="0" w:color="auto"/>
              <w:right w:val="single" w:sz="4" w:space="0" w:color="auto"/>
            </w:tcBorders>
            <w:vAlign w:val="center"/>
          </w:tcPr>
          <w:p w14:paraId="39F4244A" w14:textId="77777777" w:rsidR="007F149F" w:rsidRDefault="007F149F">
            <w:pPr>
              <w:widowControl/>
              <w:spacing w:before="0" w:after="0"/>
              <w:jc w:val="center"/>
            </w:pPr>
            <w:r>
              <w:t>82,5</w:t>
            </w:r>
          </w:p>
        </w:tc>
        <w:tc>
          <w:tcPr>
            <w:tcW w:w="1128" w:type="dxa"/>
            <w:tcBorders>
              <w:top w:val="single" w:sz="4" w:space="0" w:color="auto"/>
              <w:left w:val="single" w:sz="4" w:space="0" w:color="auto"/>
              <w:bottom w:val="single" w:sz="4" w:space="0" w:color="auto"/>
              <w:right w:val="single" w:sz="4" w:space="0" w:color="auto"/>
            </w:tcBorders>
            <w:vAlign w:val="center"/>
          </w:tcPr>
          <w:p w14:paraId="6620F50F" w14:textId="77777777" w:rsidR="007F149F" w:rsidRDefault="007F149F">
            <w:pPr>
              <w:widowControl/>
              <w:spacing w:before="0" w:after="0"/>
              <w:jc w:val="center"/>
            </w:pPr>
            <w:r>
              <w:t>19</w:t>
            </w:r>
          </w:p>
        </w:tc>
        <w:tc>
          <w:tcPr>
            <w:tcW w:w="1129" w:type="dxa"/>
            <w:tcBorders>
              <w:top w:val="single" w:sz="4" w:space="0" w:color="auto"/>
              <w:left w:val="single" w:sz="4" w:space="0" w:color="auto"/>
              <w:bottom w:val="single" w:sz="4" w:space="0" w:color="auto"/>
              <w:right w:val="single" w:sz="4" w:space="0" w:color="auto"/>
            </w:tcBorders>
            <w:vAlign w:val="center"/>
          </w:tcPr>
          <w:p w14:paraId="196639E9" w14:textId="77777777" w:rsidR="007F149F" w:rsidRDefault="007F149F">
            <w:pPr>
              <w:widowControl/>
              <w:spacing w:before="0" w:after="0"/>
              <w:jc w:val="center"/>
            </w:pPr>
            <w:r>
              <w:t>30,6</w:t>
            </w:r>
          </w:p>
        </w:tc>
      </w:tr>
      <w:tr w:rsidR="007F149F" w14:paraId="3E9EAA9E"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7FB060D5" w14:textId="77777777" w:rsidR="007F149F" w:rsidRDefault="007F149F">
            <w:pPr>
              <w:widowControl/>
              <w:spacing w:before="0" w:after="0"/>
              <w:ind w:left="159"/>
            </w:pPr>
            <w:r>
              <w:t>Панические атаки</w:t>
            </w:r>
          </w:p>
        </w:tc>
        <w:tc>
          <w:tcPr>
            <w:tcW w:w="1128" w:type="dxa"/>
            <w:tcBorders>
              <w:top w:val="single" w:sz="4" w:space="0" w:color="auto"/>
              <w:left w:val="single" w:sz="4" w:space="0" w:color="auto"/>
              <w:bottom w:val="single" w:sz="4" w:space="0" w:color="auto"/>
              <w:right w:val="single" w:sz="4" w:space="0" w:color="auto"/>
            </w:tcBorders>
            <w:vAlign w:val="center"/>
          </w:tcPr>
          <w:p w14:paraId="2C7FC49E" w14:textId="77777777" w:rsidR="007F149F" w:rsidRDefault="007F149F">
            <w:pPr>
              <w:widowControl/>
              <w:spacing w:before="0" w:after="0"/>
              <w:jc w:val="center"/>
            </w:pPr>
            <w:r>
              <w:t>37</w:t>
            </w:r>
          </w:p>
        </w:tc>
        <w:tc>
          <w:tcPr>
            <w:tcW w:w="1129" w:type="dxa"/>
            <w:tcBorders>
              <w:top w:val="single" w:sz="4" w:space="0" w:color="auto"/>
              <w:left w:val="single" w:sz="4" w:space="0" w:color="auto"/>
              <w:bottom w:val="single" w:sz="4" w:space="0" w:color="auto"/>
              <w:right w:val="single" w:sz="4" w:space="0" w:color="auto"/>
            </w:tcBorders>
            <w:vAlign w:val="center"/>
          </w:tcPr>
          <w:p w14:paraId="3CA6A7E8" w14:textId="77777777" w:rsidR="007F149F" w:rsidRDefault="007F149F">
            <w:pPr>
              <w:widowControl/>
              <w:spacing w:before="0" w:after="0"/>
              <w:jc w:val="center"/>
            </w:pPr>
            <w:r>
              <w:t>82,2</w:t>
            </w:r>
          </w:p>
        </w:tc>
        <w:tc>
          <w:tcPr>
            <w:tcW w:w="1128" w:type="dxa"/>
            <w:tcBorders>
              <w:top w:val="single" w:sz="4" w:space="0" w:color="auto"/>
              <w:left w:val="single" w:sz="4" w:space="0" w:color="auto"/>
              <w:bottom w:val="single" w:sz="4" w:space="0" w:color="auto"/>
              <w:right w:val="single" w:sz="4" w:space="0" w:color="auto"/>
            </w:tcBorders>
            <w:vAlign w:val="center"/>
          </w:tcPr>
          <w:p w14:paraId="60844632" w14:textId="77777777" w:rsidR="007F149F" w:rsidRDefault="007F149F">
            <w:pPr>
              <w:widowControl/>
              <w:spacing w:before="0" w:after="0"/>
              <w:jc w:val="center"/>
            </w:pPr>
            <w:r>
              <w:t>69</w:t>
            </w:r>
          </w:p>
        </w:tc>
        <w:tc>
          <w:tcPr>
            <w:tcW w:w="1129" w:type="dxa"/>
            <w:tcBorders>
              <w:top w:val="single" w:sz="4" w:space="0" w:color="auto"/>
              <w:left w:val="single" w:sz="4" w:space="0" w:color="auto"/>
              <w:bottom w:val="single" w:sz="4" w:space="0" w:color="auto"/>
              <w:right w:val="single" w:sz="4" w:space="0" w:color="auto"/>
            </w:tcBorders>
            <w:vAlign w:val="center"/>
          </w:tcPr>
          <w:p w14:paraId="4D85E0FA" w14:textId="77777777" w:rsidR="007F149F" w:rsidRDefault="007F149F">
            <w:pPr>
              <w:widowControl/>
              <w:spacing w:before="0" w:after="0"/>
              <w:jc w:val="center"/>
            </w:pPr>
            <w:r>
              <w:t>67,0</w:t>
            </w:r>
          </w:p>
        </w:tc>
        <w:tc>
          <w:tcPr>
            <w:tcW w:w="1128" w:type="dxa"/>
            <w:tcBorders>
              <w:top w:val="single" w:sz="4" w:space="0" w:color="auto"/>
              <w:left w:val="single" w:sz="4" w:space="0" w:color="auto"/>
              <w:bottom w:val="single" w:sz="4" w:space="0" w:color="auto"/>
              <w:right w:val="single" w:sz="4" w:space="0" w:color="auto"/>
            </w:tcBorders>
            <w:vAlign w:val="center"/>
          </w:tcPr>
          <w:p w14:paraId="2414B77B" w14:textId="77777777" w:rsidR="007F149F" w:rsidRDefault="007F149F">
            <w:pPr>
              <w:widowControl/>
              <w:spacing w:before="0" w:after="0"/>
              <w:jc w:val="center"/>
            </w:pPr>
            <w:r>
              <w:t>16</w:t>
            </w:r>
          </w:p>
        </w:tc>
        <w:tc>
          <w:tcPr>
            <w:tcW w:w="1129" w:type="dxa"/>
            <w:tcBorders>
              <w:top w:val="single" w:sz="4" w:space="0" w:color="auto"/>
              <w:left w:val="single" w:sz="4" w:space="0" w:color="auto"/>
              <w:bottom w:val="single" w:sz="4" w:space="0" w:color="auto"/>
              <w:right w:val="single" w:sz="4" w:space="0" w:color="auto"/>
            </w:tcBorders>
            <w:vAlign w:val="center"/>
          </w:tcPr>
          <w:p w14:paraId="49CFA94C" w14:textId="77777777" w:rsidR="007F149F" w:rsidRDefault="007F149F">
            <w:pPr>
              <w:widowControl/>
              <w:spacing w:before="0" w:after="0"/>
              <w:jc w:val="center"/>
            </w:pPr>
            <w:r>
              <w:t>25,8</w:t>
            </w:r>
          </w:p>
        </w:tc>
      </w:tr>
      <w:tr w:rsidR="007F149F" w14:paraId="6F68CEB6"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6804395A" w14:textId="77777777" w:rsidR="007F149F" w:rsidRDefault="007F149F">
            <w:pPr>
              <w:widowControl/>
              <w:spacing w:before="0" w:after="0"/>
              <w:ind w:left="159"/>
            </w:pPr>
            <w:r>
              <w:t>Агорафобия</w:t>
            </w:r>
          </w:p>
        </w:tc>
        <w:tc>
          <w:tcPr>
            <w:tcW w:w="1128" w:type="dxa"/>
            <w:tcBorders>
              <w:top w:val="single" w:sz="4" w:space="0" w:color="auto"/>
              <w:left w:val="single" w:sz="4" w:space="0" w:color="auto"/>
              <w:bottom w:val="single" w:sz="4" w:space="0" w:color="auto"/>
              <w:right w:val="single" w:sz="4" w:space="0" w:color="auto"/>
            </w:tcBorders>
            <w:vAlign w:val="center"/>
          </w:tcPr>
          <w:p w14:paraId="05191641" w14:textId="77777777" w:rsidR="007F149F" w:rsidRDefault="007F149F">
            <w:pPr>
              <w:widowControl/>
              <w:spacing w:before="0" w:after="0"/>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2E7765F3" w14:textId="77777777" w:rsidR="007F149F" w:rsidRDefault="007F149F">
            <w:pPr>
              <w:widowControl/>
              <w:spacing w:before="0" w:after="0"/>
              <w:jc w:val="center"/>
            </w:pPr>
            <w:r>
              <w:t>17,8</w:t>
            </w:r>
          </w:p>
        </w:tc>
        <w:tc>
          <w:tcPr>
            <w:tcW w:w="1128" w:type="dxa"/>
            <w:tcBorders>
              <w:top w:val="single" w:sz="4" w:space="0" w:color="auto"/>
              <w:left w:val="single" w:sz="4" w:space="0" w:color="auto"/>
              <w:bottom w:val="single" w:sz="4" w:space="0" w:color="auto"/>
              <w:right w:val="single" w:sz="4" w:space="0" w:color="auto"/>
            </w:tcBorders>
            <w:vAlign w:val="center"/>
          </w:tcPr>
          <w:p w14:paraId="358EE6CE" w14:textId="77777777" w:rsidR="007F149F" w:rsidRDefault="007F149F">
            <w:pPr>
              <w:widowControl/>
              <w:spacing w:before="0" w:after="0"/>
              <w:jc w:val="center"/>
            </w:pPr>
            <w:r>
              <w:t>56</w:t>
            </w:r>
          </w:p>
        </w:tc>
        <w:tc>
          <w:tcPr>
            <w:tcW w:w="1129" w:type="dxa"/>
            <w:tcBorders>
              <w:top w:val="single" w:sz="4" w:space="0" w:color="auto"/>
              <w:left w:val="single" w:sz="4" w:space="0" w:color="auto"/>
              <w:bottom w:val="single" w:sz="4" w:space="0" w:color="auto"/>
              <w:right w:val="single" w:sz="4" w:space="0" w:color="auto"/>
            </w:tcBorders>
            <w:vAlign w:val="center"/>
          </w:tcPr>
          <w:p w14:paraId="46394A45" w14:textId="77777777" w:rsidR="007F149F" w:rsidRDefault="007F149F">
            <w:pPr>
              <w:widowControl/>
              <w:spacing w:before="0" w:after="0"/>
              <w:jc w:val="center"/>
            </w:pPr>
            <w:r>
              <w:t>54,4</w:t>
            </w:r>
          </w:p>
        </w:tc>
        <w:tc>
          <w:tcPr>
            <w:tcW w:w="1128" w:type="dxa"/>
            <w:tcBorders>
              <w:top w:val="single" w:sz="4" w:space="0" w:color="auto"/>
              <w:left w:val="single" w:sz="4" w:space="0" w:color="auto"/>
              <w:bottom w:val="single" w:sz="4" w:space="0" w:color="auto"/>
              <w:right w:val="single" w:sz="4" w:space="0" w:color="auto"/>
            </w:tcBorders>
            <w:vAlign w:val="center"/>
          </w:tcPr>
          <w:p w14:paraId="1EE32650"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0B419E76" w14:textId="77777777" w:rsidR="007F149F" w:rsidRDefault="007F149F">
            <w:pPr>
              <w:widowControl/>
              <w:spacing w:before="0" w:after="0"/>
              <w:jc w:val="center"/>
            </w:pPr>
            <w:r>
              <w:t>3,2</w:t>
            </w:r>
          </w:p>
        </w:tc>
      </w:tr>
      <w:tr w:rsidR="007F149F" w14:paraId="55C1BF7A"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22CEFEA6" w14:textId="77777777" w:rsidR="007F149F" w:rsidRDefault="007F149F">
            <w:pPr>
              <w:widowControl/>
              <w:spacing w:before="0" w:after="0"/>
              <w:ind w:left="159"/>
            </w:pPr>
            <w:r>
              <w:t>Социальная фобия</w:t>
            </w:r>
          </w:p>
        </w:tc>
        <w:tc>
          <w:tcPr>
            <w:tcW w:w="1128" w:type="dxa"/>
            <w:tcBorders>
              <w:top w:val="single" w:sz="4" w:space="0" w:color="auto"/>
              <w:left w:val="single" w:sz="4" w:space="0" w:color="auto"/>
              <w:bottom w:val="single" w:sz="4" w:space="0" w:color="auto"/>
              <w:right w:val="single" w:sz="4" w:space="0" w:color="auto"/>
            </w:tcBorders>
            <w:vAlign w:val="center"/>
          </w:tcPr>
          <w:p w14:paraId="7A0BFABF"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389F666D"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center"/>
          </w:tcPr>
          <w:p w14:paraId="562932F2"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05945578" w14:textId="77777777" w:rsidR="007F149F" w:rsidRDefault="007F149F">
            <w:pPr>
              <w:widowControl/>
              <w:spacing w:before="0" w:after="0"/>
              <w:jc w:val="center"/>
            </w:pPr>
            <w:r>
              <w:t>3,9</w:t>
            </w:r>
          </w:p>
        </w:tc>
        <w:tc>
          <w:tcPr>
            <w:tcW w:w="1128" w:type="dxa"/>
            <w:tcBorders>
              <w:top w:val="single" w:sz="4" w:space="0" w:color="auto"/>
              <w:left w:val="single" w:sz="4" w:space="0" w:color="auto"/>
              <w:bottom w:val="single" w:sz="4" w:space="0" w:color="auto"/>
              <w:right w:val="single" w:sz="4" w:space="0" w:color="auto"/>
            </w:tcBorders>
            <w:vAlign w:val="center"/>
          </w:tcPr>
          <w:p w14:paraId="269F911F" w14:textId="77777777" w:rsidR="007F149F" w:rsidRDefault="007F149F">
            <w:pPr>
              <w:widowControl/>
              <w:spacing w:before="0" w:after="0"/>
              <w:jc w:val="center"/>
            </w:pPr>
            <w:r>
              <w:t>9</w:t>
            </w:r>
          </w:p>
        </w:tc>
        <w:tc>
          <w:tcPr>
            <w:tcW w:w="1129" w:type="dxa"/>
            <w:tcBorders>
              <w:top w:val="single" w:sz="4" w:space="0" w:color="auto"/>
              <w:left w:val="single" w:sz="4" w:space="0" w:color="auto"/>
              <w:bottom w:val="single" w:sz="4" w:space="0" w:color="auto"/>
              <w:right w:val="single" w:sz="4" w:space="0" w:color="auto"/>
            </w:tcBorders>
            <w:vAlign w:val="center"/>
          </w:tcPr>
          <w:p w14:paraId="528F1266" w14:textId="77777777" w:rsidR="007F149F" w:rsidRDefault="007F149F">
            <w:pPr>
              <w:widowControl/>
              <w:spacing w:before="0" w:after="0"/>
              <w:jc w:val="center"/>
            </w:pPr>
            <w:r>
              <w:t>14,5</w:t>
            </w:r>
          </w:p>
        </w:tc>
      </w:tr>
      <w:tr w:rsidR="007F149F" w14:paraId="3AC7CEAE"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04DB7ECB" w14:textId="77777777" w:rsidR="007F149F" w:rsidRDefault="007F149F">
            <w:pPr>
              <w:widowControl/>
              <w:spacing w:before="0" w:after="0"/>
              <w:ind w:left="159"/>
            </w:pPr>
            <w:r>
              <w:t>Ипохондрические фобии</w:t>
            </w:r>
          </w:p>
        </w:tc>
        <w:tc>
          <w:tcPr>
            <w:tcW w:w="1128" w:type="dxa"/>
            <w:tcBorders>
              <w:top w:val="single" w:sz="4" w:space="0" w:color="auto"/>
              <w:left w:val="single" w:sz="4" w:space="0" w:color="auto"/>
              <w:bottom w:val="single" w:sz="4" w:space="0" w:color="auto"/>
              <w:right w:val="single" w:sz="4" w:space="0" w:color="auto"/>
            </w:tcBorders>
            <w:vAlign w:val="center"/>
          </w:tcPr>
          <w:p w14:paraId="739BF28E" w14:textId="77777777" w:rsidR="007F149F" w:rsidRDefault="007F149F">
            <w:pPr>
              <w:widowControl/>
              <w:spacing w:before="0" w:after="0"/>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40B5365C" w14:textId="77777777" w:rsidR="007F149F" w:rsidRDefault="007F149F">
            <w:pPr>
              <w:widowControl/>
              <w:spacing w:before="0" w:after="0"/>
              <w:jc w:val="center"/>
            </w:pPr>
            <w:r>
              <w:t>28,9</w:t>
            </w:r>
          </w:p>
        </w:tc>
        <w:tc>
          <w:tcPr>
            <w:tcW w:w="1128" w:type="dxa"/>
            <w:tcBorders>
              <w:top w:val="single" w:sz="4" w:space="0" w:color="auto"/>
              <w:left w:val="single" w:sz="4" w:space="0" w:color="auto"/>
              <w:bottom w:val="single" w:sz="4" w:space="0" w:color="auto"/>
              <w:right w:val="single" w:sz="4" w:space="0" w:color="auto"/>
            </w:tcBorders>
            <w:vAlign w:val="center"/>
          </w:tcPr>
          <w:p w14:paraId="02F33C2B" w14:textId="77777777" w:rsidR="007F149F" w:rsidRDefault="007F149F">
            <w:pPr>
              <w:widowControl/>
              <w:spacing w:before="0" w:after="0"/>
              <w:jc w:val="center"/>
            </w:pPr>
            <w:r>
              <w:t>65</w:t>
            </w:r>
          </w:p>
        </w:tc>
        <w:tc>
          <w:tcPr>
            <w:tcW w:w="1129" w:type="dxa"/>
            <w:tcBorders>
              <w:top w:val="single" w:sz="4" w:space="0" w:color="auto"/>
              <w:left w:val="single" w:sz="4" w:space="0" w:color="auto"/>
              <w:bottom w:val="single" w:sz="4" w:space="0" w:color="auto"/>
              <w:right w:val="single" w:sz="4" w:space="0" w:color="auto"/>
            </w:tcBorders>
            <w:vAlign w:val="center"/>
          </w:tcPr>
          <w:p w14:paraId="485801CE" w14:textId="77777777" w:rsidR="007F149F" w:rsidRDefault="007F149F">
            <w:pPr>
              <w:widowControl/>
              <w:spacing w:before="0" w:after="0"/>
              <w:jc w:val="center"/>
            </w:pPr>
            <w:r>
              <w:t>63,1</w:t>
            </w:r>
          </w:p>
        </w:tc>
        <w:tc>
          <w:tcPr>
            <w:tcW w:w="1128" w:type="dxa"/>
            <w:tcBorders>
              <w:top w:val="single" w:sz="4" w:space="0" w:color="auto"/>
              <w:left w:val="single" w:sz="4" w:space="0" w:color="auto"/>
              <w:bottom w:val="single" w:sz="4" w:space="0" w:color="auto"/>
              <w:right w:val="single" w:sz="4" w:space="0" w:color="auto"/>
            </w:tcBorders>
            <w:vAlign w:val="center"/>
          </w:tcPr>
          <w:p w14:paraId="734A20EA" w14:textId="77777777" w:rsidR="007F149F" w:rsidRDefault="007F149F">
            <w:pPr>
              <w:widowControl/>
              <w:spacing w:before="0" w:after="0"/>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7DDDA31F" w14:textId="77777777" w:rsidR="007F149F" w:rsidRDefault="007F149F">
            <w:pPr>
              <w:widowControl/>
              <w:spacing w:before="0" w:after="0"/>
              <w:jc w:val="center"/>
            </w:pPr>
            <w:r>
              <w:t>21,0</w:t>
            </w:r>
          </w:p>
        </w:tc>
      </w:tr>
      <w:tr w:rsidR="007F149F" w14:paraId="5E6A5576"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1E50AAC7" w14:textId="77777777" w:rsidR="007F149F" w:rsidRDefault="007F149F">
            <w:pPr>
              <w:widowControl/>
              <w:spacing w:before="0" w:after="0"/>
              <w:ind w:left="159"/>
            </w:pPr>
            <w:r>
              <w:t xml:space="preserve">Генерализованная тревога </w:t>
            </w:r>
          </w:p>
        </w:tc>
        <w:tc>
          <w:tcPr>
            <w:tcW w:w="1128" w:type="dxa"/>
            <w:tcBorders>
              <w:top w:val="single" w:sz="4" w:space="0" w:color="auto"/>
              <w:left w:val="single" w:sz="4" w:space="0" w:color="auto"/>
              <w:bottom w:val="single" w:sz="4" w:space="0" w:color="auto"/>
              <w:right w:val="single" w:sz="4" w:space="0" w:color="auto"/>
            </w:tcBorders>
            <w:vAlign w:val="center"/>
          </w:tcPr>
          <w:p w14:paraId="17B4454D"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79D34681"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center"/>
          </w:tcPr>
          <w:p w14:paraId="3944B129" w14:textId="77777777" w:rsidR="007F149F" w:rsidRDefault="007F149F">
            <w:pPr>
              <w:widowControl/>
              <w:spacing w:before="0" w:after="0"/>
              <w:jc w:val="center"/>
            </w:pPr>
            <w:r>
              <w:t>9</w:t>
            </w:r>
          </w:p>
        </w:tc>
        <w:tc>
          <w:tcPr>
            <w:tcW w:w="1129" w:type="dxa"/>
            <w:tcBorders>
              <w:top w:val="single" w:sz="4" w:space="0" w:color="auto"/>
              <w:left w:val="single" w:sz="4" w:space="0" w:color="auto"/>
              <w:bottom w:val="single" w:sz="4" w:space="0" w:color="auto"/>
              <w:right w:val="single" w:sz="4" w:space="0" w:color="auto"/>
            </w:tcBorders>
            <w:vAlign w:val="center"/>
          </w:tcPr>
          <w:p w14:paraId="1B4D33C2" w14:textId="77777777" w:rsidR="007F149F" w:rsidRDefault="007F149F">
            <w:pPr>
              <w:widowControl/>
              <w:spacing w:before="0" w:after="0"/>
              <w:jc w:val="center"/>
            </w:pPr>
            <w:r>
              <w:t>8,7</w:t>
            </w:r>
          </w:p>
        </w:tc>
        <w:tc>
          <w:tcPr>
            <w:tcW w:w="1128" w:type="dxa"/>
            <w:tcBorders>
              <w:top w:val="single" w:sz="4" w:space="0" w:color="auto"/>
              <w:left w:val="single" w:sz="4" w:space="0" w:color="auto"/>
              <w:bottom w:val="single" w:sz="4" w:space="0" w:color="auto"/>
              <w:right w:val="single" w:sz="4" w:space="0" w:color="auto"/>
            </w:tcBorders>
            <w:vAlign w:val="center"/>
          </w:tcPr>
          <w:p w14:paraId="7BC7665A" w14:textId="77777777" w:rsidR="007F149F" w:rsidRDefault="007F149F">
            <w:pPr>
              <w:widowControl/>
              <w:spacing w:before="0" w:after="0"/>
              <w:jc w:val="center"/>
            </w:pPr>
            <w:r>
              <w:t>1</w:t>
            </w:r>
          </w:p>
        </w:tc>
        <w:tc>
          <w:tcPr>
            <w:tcW w:w="1129" w:type="dxa"/>
            <w:tcBorders>
              <w:top w:val="single" w:sz="4" w:space="0" w:color="auto"/>
              <w:left w:val="single" w:sz="4" w:space="0" w:color="auto"/>
              <w:bottom w:val="single" w:sz="4" w:space="0" w:color="auto"/>
              <w:right w:val="single" w:sz="4" w:space="0" w:color="auto"/>
            </w:tcBorders>
            <w:vAlign w:val="center"/>
          </w:tcPr>
          <w:p w14:paraId="2BAE7279" w14:textId="77777777" w:rsidR="007F149F" w:rsidRDefault="007F149F">
            <w:pPr>
              <w:widowControl/>
              <w:spacing w:before="0" w:after="0"/>
              <w:jc w:val="center"/>
            </w:pPr>
            <w:r>
              <w:t>1,6</w:t>
            </w:r>
          </w:p>
        </w:tc>
      </w:tr>
      <w:tr w:rsidR="007F149F" w14:paraId="70F58A12"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305D70FA" w14:textId="77777777" w:rsidR="007F149F" w:rsidRDefault="007F149F">
            <w:pPr>
              <w:widowControl/>
              <w:spacing w:before="0" w:after="0"/>
              <w:ind w:left="159"/>
            </w:pPr>
            <w:r>
              <w:t>Аффективные расстройства</w:t>
            </w:r>
          </w:p>
        </w:tc>
        <w:tc>
          <w:tcPr>
            <w:tcW w:w="1128" w:type="dxa"/>
            <w:tcBorders>
              <w:top w:val="single" w:sz="4" w:space="0" w:color="auto"/>
              <w:left w:val="single" w:sz="4" w:space="0" w:color="auto"/>
              <w:bottom w:val="single" w:sz="4" w:space="0" w:color="auto"/>
              <w:right w:val="single" w:sz="4" w:space="0" w:color="auto"/>
            </w:tcBorders>
            <w:vAlign w:val="center"/>
          </w:tcPr>
          <w:p w14:paraId="0BC3E9E2" w14:textId="77777777" w:rsidR="007F149F" w:rsidRDefault="007F149F">
            <w:pPr>
              <w:widowControl/>
              <w:spacing w:before="0" w:after="0"/>
              <w:jc w:val="center"/>
            </w:pPr>
            <w:r>
              <w:t>16</w:t>
            </w:r>
          </w:p>
        </w:tc>
        <w:tc>
          <w:tcPr>
            <w:tcW w:w="1129" w:type="dxa"/>
            <w:tcBorders>
              <w:top w:val="single" w:sz="4" w:space="0" w:color="auto"/>
              <w:left w:val="single" w:sz="4" w:space="0" w:color="auto"/>
              <w:bottom w:val="single" w:sz="4" w:space="0" w:color="auto"/>
              <w:right w:val="single" w:sz="4" w:space="0" w:color="auto"/>
            </w:tcBorders>
            <w:vAlign w:val="center"/>
          </w:tcPr>
          <w:p w14:paraId="75F04C61" w14:textId="77777777" w:rsidR="007F149F" w:rsidRDefault="007F149F">
            <w:pPr>
              <w:widowControl/>
              <w:spacing w:before="0" w:after="0"/>
              <w:jc w:val="center"/>
            </w:pPr>
            <w:r>
              <w:t>35,6</w:t>
            </w:r>
          </w:p>
        </w:tc>
        <w:tc>
          <w:tcPr>
            <w:tcW w:w="1128" w:type="dxa"/>
            <w:tcBorders>
              <w:top w:val="single" w:sz="4" w:space="0" w:color="auto"/>
              <w:left w:val="single" w:sz="4" w:space="0" w:color="auto"/>
              <w:bottom w:val="single" w:sz="4" w:space="0" w:color="auto"/>
              <w:right w:val="single" w:sz="4" w:space="0" w:color="auto"/>
            </w:tcBorders>
            <w:vAlign w:val="center"/>
          </w:tcPr>
          <w:p w14:paraId="1EAF17CE" w14:textId="77777777" w:rsidR="007F149F" w:rsidRDefault="007F149F">
            <w:pPr>
              <w:widowControl/>
              <w:spacing w:before="0" w:after="0"/>
              <w:jc w:val="center"/>
            </w:pPr>
            <w:r>
              <w:t>31</w:t>
            </w:r>
          </w:p>
        </w:tc>
        <w:tc>
          <w:tcPr>
            <w:tcW w:w="1129" w:type="dxa"/>
            <w:tcBorders>
              <w:top w:val="single" w:sz="4" w:space="0" w:color="auto"/>
              <w:left w:val="single" w:sz="4" w:space="0" w:color="auto"/>
              <w:bottom w:val="single" w:sz="4" w:space="0" w:color="auto"/>
              <w:right w:val="single" w:sz="4" w:space="0" w:color="auto"/>
            </w:tcBorders>
            <w:vAlign w:val="center"/>
          </w:tcPr>
          <w:p w14:paraId="3E310956" w14:textId="77777777" w:rsidR="007F149F" w:rsidRDefault="007F149F">
            <w:pPr>
              <w:widowControl/>
              <w:spacing w:before="0" w:after="0"/>
              <w:jc w:val="center"/>
            </w:pPr>
            <w:r>
              <w:t>30,1</w:t>
            </w:r>
          </w:p>
        </w:tc>
        <w:tc>
          <w:tcPr>
            <w:tcW w:w="1128" w:type="dxa"/>
            <w:tcBorders>
              <w:top w:val="single" w:sz="4" w:space="0" w:color="auto"/>
              <w:left w:val="single" w:sz="4" w:space="0" w:color="auto"/>
              <w:bottom w:val="single" w:sz="4" w:space="0" w:color="auto"/>
              <w:right w:val="single" w:sz="4" w:space="0" w:color="auto"/>
            </w:tcBorders>
            <w:vAlign w:val="center"/>
          </w:tcPr>
          <w:p w14:paraId="7A3FF75D" w14:textId="77777777" w:rsidR="007F149F" w:rsidRDefault="007F149F">
            <w:pPr>
              <w:widowControl/>
              <w:spacing w:before="0" w:after="0"/>
              <w:jc w:val="center"/>
            </w:pPr>
            <w:r>
              <w:t>30</w:t>
            </w:r>
          </w:p>
        </w:tc>
        <w:tc>
          <w:tcPr>
            <w:tcW w:w="1129" w:type="dxa"/>
            <w:tcBorders>
              <w:top w:val="single" w:sz="4" w:space="0" w:color="auto"/>
              <w:left w:val="single" w:sz="4" w:space="0" w:color="auto"/>
              <w:bottom w:val="single" w:sz="4" w:space="0" w:color="auto"/>
              <w:right w:val="single" w:sz="4" w:space="0" w:color="auto"/>
            </w:tcBorders>
            <w:vAlign w:val="center"/>
          </w:tcPr>
          <w:p w14:paraId="0301A3CC" w14:textId="77777777" w:rsidR="007F149F" w:rsidRDefault="007F149F">
            <w:pPr>
              <w:widowControl/>
              <w:spacing w:before="0" w:after="0"/>
              <w:jc w:val="center"/>
            </w:pPr>
            <w:r>
              <w:t>48,4</w:t>
            </w:r>
          </w:p>
        </w:tc>
      </w:tr>
      <w:tr w:rsidR="007F149F" w14:paraId="49FB71F1"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16BEC0E4" w14:textId="77777777" w:rsidR="007F149F" w:rsidRDefault="007F149F">
            <w:pPr>
              <w:widowControl/>
              <w:spacing w:before="0" w:after="0"/>
              <w:ind w:left="159"/>
            </w:pPr>
            <w:r>
              <w:t>Депрессивный эпизод</w:t>
            </w:r>
          </w:p>
        </w:tc>
        <w:tc>
          <w:tcPr>
            <w:tcW w:w="1128" w:type="dxa"/>
            <w:tcBorders>
              <w:top w:val="single" w:sz="4" w:space="0" w:color="auto"/>
              <w:left w:val="single" w:sz="4" w:space="0" w:color="auto"/>
              <w:bottom w:val="single" w:sz="4" w:space="0" w:color="auto"/>
              <w:right w:val="single" w:sz="4" w:space="0" w:color="auto"/>
            </w:tcBorders>
            <w:vAlign w:val="center"/>
          </w:tcPr>
          <w:p w14:paraId="2EFAA80C"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610D9732"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center"/>
          </w:tcPr>
          <w:p w14:paraId="616E33E7" w14:textId="77777777" w:rsidR="007F149F" w:rsidRDefault="007F149F">
            <w:pPr>
              <w:widowControl/>
              <w:spacing w:before="0" w:after="0"/>
              <w:jc w:val="center"/>
            </w:pPr>
            <w:r>
              <w:t>11</w:t>
            </w:r>
          </w:p>
        </w:tc>
        <w:tc>
          <w:tcPr>
            <w:tcW w:w="1129" w:type="dxa"/>
            <w:tcBorders>
              <w:top w:val="single" w:sz="4" w:space="0" w:color="auto"/>
              <w:left w:val="single" w:sz="4" w:space="0" w:color="auto"/>
              <w:bottom w:val="single" w:sz="4" w:space="0" w:color="auto"/>
              <w:right w:val="single" w:sz="4" w:space="0" w:color="auto"/>
            </w:tcBorders>
            <w:vAlign w:val="center"/>
          </w:tcPr>
          <w:p w14:paraId="5BC9FD7B" w14:textId="77777777" w:rsidR="007F149F" w:rsidRDefault="007F149F">
            <w:pPr>
              <w:widowControl/>
              <w:spacing w:before="0" w:after="0"/>
              <w:jc w:val="center"/>
            </w:pPr>
            <w:r>
              <w:t>10,7</w:t>
            </w:r>
          </w:p>
        </w:tc>
        <w:tc>
          <w:tcPr>
            <w:tcW w:w="1128" w:type="dxa"/>
            <w:tcBorders>
              <w:top w:val="single" w:sz="4" w:space="0" w:color="auto"/>
              <w:left w:val="single" w:sz="4" w:space="0" w:color="auto"/>
              <w:bottom w:val="single" w:sz="4" w:space="0" w:color="auto"/>
              <w:right w:val="single" w:sz="4" w:space="0" w:color="auto"/>
            </w:tcBorders>
            <w:vAlign w:val="center"/>
          </w:tcPr>
          <w:p w14:paraId="6F0E4C58" w14:textId="77777777" w:rsidR="007F149F" w:rsidRDefault="007F149F">
            <w:pPr>
              <w:widowControl/>
              <w:spacing w:before="0" w:after="0"/>
              <w:jc w:val="center"/>
            </w:pPr>
            <w:r>
              <w:t>23</w:t>
            </w:r>
          </w:p>
        </w:tc>
        <w:tc>
          <w:tcPr>
            <w:tcW w:w="1129" w:type="dxa"/>
            <w:tcBorders>
              <w:top w:val="single" w:sz="4" w:space="0" w:color="auto"/>
              <w:left w:val="single" w:sz="4" w:space="0" w:color="auto"/>
              <w:bottom w:val="single" w:sz="4" w:space="0" w:color="auto"/>
              <w:right w:val="single" w:sz="4" w:space="0" w:color="auto"/>
            </w:tcBorders>
            <w:vAlign w:val="center"/>
          </w:tcPr>
          <w:p w14:paraId="1293C50E" w14:textId="77777777" w:rsidR="007F149F" w:rsidRDefault="007F149F">
            <w:pPr>
              <w:widowControl/>
              <w:spacing w:before="0" w:after="0"/>
              <w:jc w:val="center"/>
            </w:pPr>
            <w:r>
              <w:t>37,1</w:t>
            </w:r>
          </w:p>
        </w:tc>
      </w:tr>
      <w:tr w:rsidR="007F149F" w14:paraId="65D644FF"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4E4F0BCF" w14:textId="77777777" w:rsidR="007F149F" w:rsidRDefault="007F149F">
            <w:pPr>
              <w:widowControl/>
              <w:spacing w:before="0" w:after="0"/>
              <w:ind w:left="159"/>
            </w:pPr>
            <w:r>
              <w:t>Дистимия</w:t>
            </w:r>
          </w:p>
        </w:tc>
        <w:tc>
          <w:tcPr>
            <w:tcW w:w="1128" w:type="dxa"/>
            <w:tcBorders>
              <w:top w:val="single" w:sz="4" w:space="0" w:color="auto"/>
              <w:left w:val="single" w:sz="4" w:space="0" w:color="auto"/>
              <w:bottom w:val="single" w:sz="4" w:space="0" w:color="auto"/>
              <w:right w:val="single" w:sz="4" w:space="0" w:color="auto"/>
            </w:tcBorders>
            <w:vAlign w:val="center"/>
          </w:tcPr>
          <w:p w14:paraId="4984D532"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07F3C692" w14:textId="77777777" w:rsidR="007F149F" w:rsidRDefault="007F149F">
            <w:pPr>
              <w:widowControl/>
              <w:spacing w:before="0" w:after="0"/>
              <w:jc w:val="center"/>
            </w:pPr>
            <w:r>
              <w:t>4,4</w:t>
            </w:r>
          </w:p>
        </w:tc>
        <w:tc>
          <w:tcPr>
            <w:tcW w:w="1128" w:type="dxa"/>
            <w:tcBorders>
              <w:top w:val="single" w:sz="4" w:space="0" w:color="auto"/>
              <w:left w:val="single" w:sz="4" w:space="0" w:color="auto"/>
              <w:bottom w:val="single" w:sz="4" w:space="0" w:color="auto"/>
              <w:right w:val="single" w:sz="4" w:space="0" w:color="auto"/>
            </w:tcBorders>
            <w:vAlign w:val="center"/>
          </w:tcPr>
          <w:p w14:paraId="2E1575A1" w14:textId="77777777" w:rsidR="007F149F" w:rsidRDefault="007F149F">
            <w:pPr>
              <w:widowControl/>
              <w:spacing w:before="0" w:after="0"/>
              <w:jc w:val="center"/>
            </w:pPr>
            <w:r>
              <w:t>6</w:t>
            </w:r>
          </w:p>
        </w:tc>
        <w:tc>
          <w:tcPr>
            <w:tcW w:w="1129" w:type="dxa"/>
            <w:tcBorders>
              <w:top w:val="single" w:sz="4" w:space="0" w:color="auto"/>
              <w:left w:val="single" w:sz="4" w:space="0" w:color="auto"/>
              <w:bottom w:val="single" w:sz="4" w:space="0" w:color="auto"/>
              <w:right w:val="single" w:sz="4" w:space="0" w:color="auto"/>
            </w:tcBorders>
            <w:vAlign w:val="center"/>
          </w:tcPr>
          <w:p w14:paraId="084E69DF" w14:textId="77777777" w:rsidR="007F149F" w:rsidRDefault="007F149F">
            <w:pPr>
              <w:widowControl/>
              <w:spacing w:before="0" w:after="0"/>
              <w:jc w:val="center"/>
            </w:pPr>
            <w:r>
              <w:t>5,8</w:t>
            </w:r>
          </w:p>
        </w:tc>
        <w:tc>
          <w:tcPr>
            <w:tcW w:w="1128" w:type="dxa"/>
            <w:tcBorders>
              <w:top w:val="single" w:sz="4" w:space="0" w:color="auto"/>
              <w:left w:val="single" w:sz="4" w:space="0" w:color="auto"/>
              <w:bottom w:val="single" w:sz="4" w:space="0" w:color="auto"/>
              <w:right w:val="single" w:sz="4" w:space="0" w:color="auto"/>
            </w:tcBorders>
            <w:vAlign w:val="center"/>
          </w:tcPr>
          <w:p w14:paraId="43405552"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1616054E" w14:textId="77777777" w:rsidR="007F149F" w:rsidRDefault="007F149F">
            <w:pPr>
              <w:widowControl/>
              <w:spacing w:before="0" w:after="0"/>
              <w:jc w:val="center"/>
            </w:pPr>
            <w:r>
              <w:t>6,5</w:t>
            </w:r>
          </w:p>
        </w:tc>
      </w:tr>
      <w:tr w:rsidR="007F149F" w14:paraId="51035F91"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6821C54C" w14:textId="77777777" w:rsidR="007F149F" w:rsidRDefault="007F149F">
            <w:pPr>
              <w:widowControl/>
              <w:spacing w:before="0" w:after="0"/>
              <w:ind w:left="159"/>
            </w:pPr>
            <w:r>
              <w:t>Гипоманиакальный эпизод</w:t>
            </w:r>
          </w:p>
        </w:tc>
        <w:tc>
          <w:tcPr>
            <w:tcW w:w="1128" w:type="dxa"/>
            <w:tcBorders>
              <w:top w:val="single" w:sz="4" w:space="0" w:color="auto"/>
              <w:left w:val="single" w:sz="4" w:space="0" w:color="auto"/>
              <w:bottom w:val="single" w:sz="4" w:space="0" w:color="auto"/>
              <w:right w:val="single" w:sz="4" w:space="0" w:color="auto"/>
            </w:tcBorders>
            <w:vAlign w:val="center"/>
          </w:tcPr>
          <w:p w14:paraId="729AEC91" w14:textId="77777777" w:rsidR="007F149F" w:rsidRDefault="007F149F">
            <w:pPr>
              <w:widowControl/>
              <w:spacing w:before="0" w:after="0"/>
              <w:jc w:val="center"/>
            </w:pPr>
            <w:r>
              <w:t>12</w:t>
            </w:r>
          </w:p>
        </w:tc>
        <w:tc>
          <w:tcPr>
            <w:tcW w:w="1129" w:type="dxa"/>
            <w:tcBorders>
              <w:top w:val="single" w:sz="4" w:space="0" w:color="auto"/>
              <w:left w:val="single" w:sz="4" w:space="0" w:color="auto"/>
              <w:bottom w:val="single" w:sz="4" w:space="0" w:color="auto"/>
              <w:right w:val="single" w:sz="4" w:space="0" w:color="auto"/>
            </w:tcBorders>
            <w:vAlign w:val="center"/>
          </w:tcPr>
          <w:p w14:paraId="3C726F76" w14:textId="77777777" w:rsidR="007F149F" w:rsidRDefault="007F149F">
            <w:pPr>
              <w:widowControl/>
              <w:spacing w:before="0" w:after="0"/>
              <w:jc w:val="center"/>
            </w:pPr>
            <w:r>
              <w:t>26,7</w:t>
            </w:r>
          </w:p>
        </w:tc>
        <w:tc>
          <w:tcPr>
            <w:tcW w:w="1128" w:type="dxa"/>
            <w:tcBorders>
              <w:top w:val="single" w:sz="4" w:space="0" w:color="auto"/>
              <w:left w:val="single" w:sz="4" w:space="0" w:color="auto"/>
              <w:bottom w:val="single" w:sz="4" w:space="0" w:color="auto"/>
              <w:right w:val="single" w:sz="4" w:space="0" w:color="auto"/>
            </w:tcBorders>
            <w:vAlign w:val="center"/>
          </w:tcPr>
          <w:p w14:paraId="0D2AD438" w14:textId="77777777" w:rsidR="007F149F" w:rsidRDefault="007F149F">
            <w:pPr>
              <w:widowControl/>
              <w:spacing w:before="0" w:after="0"/>
              <w:jc w:val="center"/>
            </w:pPr>
            <w:r>
              <w:t>14</w:t>
            </w:r>
          </w:p>
        </w:tc>
        <w:tc>
          <w:tcPr>
            <w:tcW w:w="1129" w:type="dxa"/>
            <w:tcBorders>
              <w:top w:val="single" w:sz="4" w:space="0" w:color="auto"/>
              <w:left w:val="single" w:sz="4" w:space="0" w:color="auto"/>
              <w:bottom w:val="single" w:sz="4" w:space="0" w:color="auto"/>
              <w:right w:val="single" w:sz="4" w:space="0" w:color="auto"/>
            </w:tcBorders>
            <w:vAlign w:val="center"/>
          </w:tcPr>
          <w:p w14:paraId="3F1C0D5C" w14:textId="77777777" w:rsidR="007F149F" w:rsidRDefault="007F149F">
            <w:pPr>
              <w:widowControl/>
              <w:spacing w:before="0" w:after="0"/>
              <w:jc w:val="center"/>
            </w:pPr>
            <w:r>
              <w:t>13,6</w:t>
            </w:r>
          </w:p>
        </w:tc>
        <w:tc>
          <w:tcPr>
            <w:tcW w:w="1128" w:type="dxa"/>
            <w:tcBorders>
              <w:top w:val="single" w:sz="4" w:space="0" w:color="auto"/>
              <w:left w:val="single" w:sz="4" w:space="0" w:color="auto"/>
              <w:bottom w:val="single" w:sz="4" w:space="0" w:color="auto"/>
              <w:right w:val="single" w:sz="4" w:space="0" w:color="auto"/>
            </w:tcBorders>
            <w:vAlign w:val="center"/>
          </w:tcPr>
          <w:p w14:paraId="323951EC"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5C0899DB" w14:textId="77777777" w:rsidR="007F149F" w:rsidRDefault="007F149F">
            <w:pPr>
              <w:widowControl/>
              <w:spacing w:before="0" w:after="0"/>
              <w:jc w:val="center"/>
            </w:pPr>
            <w:r>
              <w:t>3,2</w:t>
            </w:r>
          </w:p>
        </w:tc>
      </w:tr>
    </w:tbl>
    <w:p w14:paraId="097624EE" w14:textId="77777777" w:rsidR="007F149F" w:rsidRDefault="007F149F">
      <w:pPr>
        <w:pStyle w:val="32"/>
        <w:spacing w:after="0" w:line="360" w:lineRule="auto"/>
      </w:pPr>
    </w:p>
    <w:p w14:paraId="14737D7B" w14:textId="77777777" w:rsidR="007F149F" w:rsidRDefault="007F149F">
      <w:pPr>
        <w:pStyle w:val="32"/>
        <w:spacing w:after="0" w:line="360" w:lineRule="auto"/>
      </w:pPr>
      <w:r>
        <w:t>Функциональные расстройства дыхательной и сердечно-сосудистой систем, в отличие от СРК, обнаруживают сопряженность с психическими нарушениями тревожно-фобического круга. Так, доли пациентов с признаками патологической тревоги при СГВ и СДК составляют соответственно 86,7% и 82,5%, тогда как при СРК представлены в минимальной пропорции – лишь 30,6%. В то же время среди больных с СРК значительно возрастает доля пациентов с аффективными наруш</w:t>
      </w:r>
      <w:r>
        <w:t>е</w:t>
      </w:r>
      <w:r>
        <w:t>ниями депрессивного круга, достигающая 43,6%. При СДК этот показатель сн</w:t>
      </w:r>
      <w:r>
        <w:t>и</w:t>
      </w:r>
      <w:r>
        <w:t>жается до 16,5% (р&lt;0,01 в сравнении с СРК), а при СГВ приобретает минимал</w:t>
      </w:r>
      <w:r>
        <w:t>ь</w:t>
      </w:r>
      <w:r>
        <w:t xml:space="preserve">ное значение – 8,8% (р&lt;0,01 в сравнении с СРК и р&lt;0,05 в сравнении с СДК). </w:t>
      </w:r>
    </w:p>
    <w:p w14:paraId="2DA181F2" w14:textId="77777777" w:rsidR="007F149F" w:rsidRDefault="007F149F">
      <w:pPr>
        <w:pStyle w:val="32"/>
        <w:spacing w:after="0" w:line="360" w:lineRule="auto"/>
      </w:pPr>
      <w:r>
        <w:t>Явления гипомании, напротив, в наибольшей степени представлены в по</w:t>
      </w:r>
      <w:r>
        <w:t>д</w:t>
      </w:r>
      <w:r>
        <w:t>группе СГВ – 26,7%. При СДК этот показатель снижается до 7,8% (р&lt;0,05 в сра</w:t>
      </w:r>
      <w:r>
        <w:t>в</w:t>
      </w:r>
      <w:r>
        <w:t>нении с СГВ), а в подгруппе СРК гипоманиакальное состояние квалифицировано только у 2-х пациентов (р&lt;0,05 в сравнении с СГВ и СДК)</w:t>
      </w:r>
      <w:r>
        <w:rPr>
          <w:rStyle w:val="aa"/>
        </w:rPr>
        <w:footnoteReference w:id="11"/>
      </w:r>
      <w:r>
        <w:t>.</w:t>
      </w:r>
    </w:p>
    <w:p w14:paraId="2802E57A" w14:textId="77777777" w:rsidR="007F149F" w:rsidRDefault="007F149F">
      <w:pPr>
        <w:pStyle w:val="32"/>
        <w:spacing w:after="0" w:line="360" w:lineRule="auto"/>
      </w:pPr>
      <w:r>
        <w:t>В результате проведенного клинического исследования, выполненного на выборке большего объема, не только получено подтверждение предварительных данных эпидемиологического исследования, но и установлены дополнительные достоверные подтверждения гетерогенности изученных органных неврозов по показателям коморбидной психической патологии (таблица 6).</w:t>
      </w:r>
    </w:p>
    <w:p w14:paraId="122A3484" w14:textId="77777777" w:rsidR="007F149F" w:rsidRDefault="007F149F">
      <w:pPr>
        <w:pStyle w:val="32"/>
        <w:spacing w:after="0" w:line="360" w:lineRule="auto"/>
      </w:pPr>
      <w:r>
        <w:t xml:space="preserve">Как указывалось выше, при СГВ и СДК преобладают тревожно-фобические расстройства (ТФР). В выборке клинического исследования доли пациентов с ТФР составили 93,8% для СГВ и 65,2% для СДК. </w:t>
      </w:r>
    </w:p>
    <w:p w14:paraId="782D7275" w14:textId="77777777" w:rsidR="007F149F" w:rsidRDefault="007F149F">
      <w:pPr>
        <w:pStyle w:val="32"/>
        <w:spacing w:after="0" w:line="360" w:lineRule="auto"/>
      </w:pPr>
      <w:r>
        <w:t>В то же время установлено различное распределение отдельных симптом</w:t>
      </w:r>
      <w:r>
        <w:t>о</w:t>
      </w:r>
      <w:r>
        <w:t>комплексов патологической тревоги. Так, при СГВ ТФР реализуются преимущ</w:t>
      </w:r>
      <w:r>
        <w:t>е</w:t>
      </w:r>
      <w:r>
        <w:t>ственно  в рамках панических атак (89,7%), в то время как другие проявления тр</w:t>
      </w:r>
      <w:r>
        <w:t>е</w:t>
      </w:r>
      <w:r>
        <w:t>вожных расстройств регистрируются в минимальной пропорции: агорафобия в</w:t>
      </w:r>
      <w:r>
        <w:t>ы</w:t>
      </w:r>
      <w:r>
        <w:t>является у 9,3%, ипохондрические фобии – 16,5%, социальная фобия – 2,1%, я</w:t>
      </w:r>
      <w:r>
        <w:t>в</w:t>
      </w:r>
      <w:r>
        <w:t>ления генерализованной тревоги – 2,1%. У пациентов с СДК выявляются иные з</w:t>
      </w:r>
      <w:r>
        <w:t>а</w:t>
      </w:r>
      <w:r>
        <w:t>кономерности. При столь же высокой представленности панических атак (61,6%), значительно возрастает пропорция пациентов с явлениями агорафобии – 50,0% (р&lt;0,05 в сравнении с СГВ) и ипохондрическими фобиями – 58,0% (р&lt;0,05 в сра</w:t>
      </w:r>
      <w:r>
        <w:t>в</w:t>
      </w:r>
      <w:r>
        <w:t>нении с СГВ). По остальным проявлениям ТФР достоверных различий не обн</w:t>
      </w:r>
      <w:r>
        <w:t>а</w:t>
      </w:r>
      <w:r>
        <w:t xml:space="preserve">ружено. </w:t>
      </w:r>
    </w:p>
    <w:p w14:paraId="028CEFCA" w14:textId="77777777" w:rsidR="007F149F" w:rsidRDefault="007F149F">
      <w:pPr>
        <w:pStyle w:val="32"/>
        <w:spacing w:after="0" w:line="360" w:lineRule="auto"/>
      </w:pPr>
    </w:p>
    <w:p w14:paraId="73D7C077" w14:textId="77777777" w:rsidR="007F149F" w:rsidRDefault="007F149F">
      <w:pPr>
        <w:pStyle w:val="32"/>
        <w:spacing w:after="0" w:line="360" w:lineRule="auto"/>
      </w:pPr>
      <w:r>
        <w:t>Таблица 6. Коморбидная психическая патология при СГВ, СДК и СРК по данным клинического исследования.</w:t>
      </w:r>
    </w:p>
    <w:tbl>
      <w:tblPr>
        <w:tblW w:w="0" w:type="auto"/>
        <w:jc w:val="center"/>
        <w:tblLayout w:type="fixed"/>
        <w:tblCellMar>
          <w:left w:w="0" w:type="dxa"/>
          <w:right w:w="0" w:type="dxa"/>
        </w:tblCellMar>
        <w:tblLook w:val="0000" w:firstRow="0" w:lastRow="0" w:firstColumn="0" w:lastColumn="0" w:noHBand="0" w:noVBand="0"/>
      </w:tblPr>
      <w:tblGrid>
        <w:gridCol w:w="3311"/>
        <w:gridCol w:w="1128"/>
        <w:gridCol w:w="1129"/>
        <w:gridCol w:w="1128"/>
        <w:gridCol w:w="1129"/>
        <w:gridCol w:w="1128"/>
        <w:gridCol w:w="1129"/>
      </w:tblGrid>
      <w:tr w:rsidR="007F149F" w14:paraId="7E113807" w14:textId="77777777">
        <w:tblPrEx>
          <w:tblCellMar>
            <w:top w:w="0" w:type="dxa"/>
            <w:left w:w="0" w:type="dxa"/>
            <w:bottom w:w="0" w:type="dxa"/>
            <w:right w:w="0" w:type="dxa"/>
          </w:tblCellMar>
        </w:tblPrEx>
        <w:trPr>
          <w:cantSplit/>
          <w:trHeight w:val="255"/>
          <w:jc w:val="center"/>
        </w:trPr>
        <w:tc>
          <w:tcPr>
            <w:tcW w:w="3311" w:type="dxa"/>
            <w:vMerge w:val="restart"/>
            <w:tcBorders>
              <w:top w:val="single" w:sz="4" w:space="0" w:color="auto"/>
              <w:left w:val="single" w:sz="4" w:space="0" w:color="auto"/>
              <w:bottom w:val="single" w:sz="4" w:space="0" w:color="auto"/>
              <w:right w:val="single" w:sz="4" w:space="0" w:color="auto"/>
            </w:tcBorders>
            <w:vAlign w:val="bottom"/>
          </w:tcPr>
          <w:p w14:paraId="36FF9C41" w14:textId="77777777" w:rsidR="007F149F" w:rsidRDefault="007F149F">
            <w:pPr>
              <w:widowControl/>
              <w:spacing w:before="0" w:after="0"/>
              <w:ind w:firstLine="159"/>
            </w:pPr>
            <w:r>
              <w:t>Психическая патология</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071A404F" w14:textId="77777777" w:rsidR="007F149F" w:rsidRDefault="007F149F">
            <w:pPr>
              <w:widowControl/>
              <w:spacing w:before="0" w:after="0"/>
              <w:jc w:val="center"/>
            </w:pPr>
            <w:r>
              <w:t>СГВ</w:t>
            </w:r>
          </w:p>
          <w:p w14:paraId="1521D03F" w14:textId="77777777" w:rsidR="007F149F" w:rsidRDefault="007F149F">
            <w:pPr>
              <w:widowControl/>
              <w:spacing w:before="0" w:after="0"/>
              <w:jc w:val="center"/>
            </w:pPr>
            <w:r>
              <w:t>n=97</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4D3EC78B" w14:textId="77777777" w:rsidR="007F149F" w:rsidRDefault="007F149F">
            <w:pPr>
              <w:widowControl/>
              <w:spacing w:before="0" w:after="0"/>
              <w:jc w:val="center"/>
            </w:pPr>
            <w:r>
              <w:t>СДК</w:t>
            </w:r>
          </w:p>
          <w:p w14:paraId="7C7A0459" w14:textId="77777777" w:rsidR="007F149F" w:rsidRDefault="007F149F">
            <w:pPr>
              <w:widowControl/>
              <w:spacing w:before="0" w:after="0"/>
              <w:jc w:val="center"/>
            </w:pPr>
            <w:r>
              <w:t>n=112</w:t>
            </w:r>
          </w:p>
        </w:tc>
        <w:tc>
          <w:tcPr>
            <w:tcW w:w="2257" w:type="dxa"/>
            <w:gridSpan w:val="2"/>
            <w:tcBorders>
              <w:top w:val="single" w:sz="4" w:space="0" w:color="auto"/>
              <w:left w:val="single" w:sz="4" w:space="0" w:color="auto"/>
              <w:bottom w:val="single" w:sz="4" w:space="0" w:color="auto"/>
              <w:right w:val="single" w:sz="4" w:space="0" w:color="auto"/>
            </w:tcBorders>
            <w:vAlign w:val="bottom"/>
          </w:tcPr>
          <w:p w14:paraId="7005B6E7" w14:textId="77777777" w:rsidR="007F149F" w:rsidRDefault="007F149F">
            <w:pPr>
              <w:widowControl/>
              <w:spacing w:before="0" w:after="0"/>
              <w:jc w:val="center"/>
            </w:pPr>
            <w:r>
              <w:t>СРК</w:t>
            </w:r>
          </w:p>
          <w:p w14:paraId="26469D67" w14:textId="77777777" w:rsidR="007F149F" w:rsidRDefault="007F149F">
            <w:pPr>
              <w:widowControl/>
              <w:spacing w:before="0" w:after="0"/>
              <w:jc w:val="center"/>
            </w:pPr>
            <w:r>
              <w:t>n=115</w:t>
            </w:r>
          </w:p>
        </w:tc>
      </w:tr>
      <w:tr w:rsidR="007F149F" w14:paraId="5DE96C87" w14:textId="77777777">
        <w:tblPrEx>
          <w:tblCellMar>
            <w:top w:w="0" w:type="dxa"/>
            <w:left w:w="0" w:type="dxa"/>
            <w:bottom w:w="0" w:type="dxa"/>
            <w:right w:w="0" w:type="dxa"/>
          </w:tblCellMar>
        </w:tblPrEx>
        <w:trPr>
          <w:cantSplit/>
          <w:trHeight w:val="255"/>
          <w:jc w:val="center"/>
        </w:trPr>
        <w:tc>
          <w:tcPr>
            <w:tcW w:w="3311" w:type="dxa"/>
            <w:vMerge/>
            <w:tcBorders>
              <w:top w:val="single" w:sz="4" w:space="0" w:color="auto"/>
              <w:left w:val="single" w:sz="4" w:space="0" w:color="auto"/>
              <w:bottom w:val="single" w:sz="4" w:space="0" w:color="auto"/>
              <w:right w:val="single" w:sz="4" w:space="0" w:color="auto"/>
            </w:tcBorders>
            <w:vAlign w:val="bottom"/>
          </w:tcPr>
          <w:p w14:paraId="759F6CE9" w14:textId="77777777" w:rsidR="007F149F" w:rsidRDefault="007F149F">
            <w:pPr>
              <w:widowControl/>
              <w:spacing w:before="0" w:after="0"/>
            </w:pPr>
          </w:p>
        </w:tc>
        <w:tc>
          <w:tcPr>
            <w:tcW w:w="1128" w:type="dxa"/>
            <w:tcBorders>
              <w:top w:val="single" w:sz="4" w:space="0" w:color="auto"/>
              <w:left w:val="single" w:sz="4" w:space="0" w:color="auto"/>
              <w:bottom w:val="single" w:sz="4" w:space="0" w:color="auto"/>
              <w:right w:val="single" w:sz="4" w:space="0" w:color="auto"/>
            </w:tcBorders>
            <w:vAlign w:val="bottom"/>
          </w:tcPr>
          <w:p w14:paraId="002216F7"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36D7BFFF"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0DED714F"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69209320" w14:textId="77777777" w:rsidR="007F149F" w:rsidRDefault="007F149F">
            <w:pPr>
              <w:widowControl/>
              <w:spacing w:before="0" w:after="0"/>
              <w:jc w:val="center"/>
            </w:pPr>
            <w:r>
              <w:t>%</w:t>
            </w:r>
          </w:p>
        </w:tc>
        <w:tc>
          <w:tcPr>
            <w:tcW w:w="1128" w:type="dxa"/>
            <w:tcBorders>
              <w:top w:val="single" w:sz="4" w:space="0" w:color="auto"/>
              <w:left w:val="single" w:sz="4" w:space="0" w:color="auto"/>
              <w:bottom w:val="single" w:sz="4" w:space="0" w:color="auto"/>
              <w:right w:val="single" w:sz="4" w:space="0" w:color="auto"/>
            </w:tcBorders>
            <w:vAlign w:val="bottom"/>
          </w:tcPr>
          <w:p w14:paraId="21B93201" w14:textId="77777777" w:rsidR="007F149F" w:rsidRDefault="007F149F">
            <w:pPr>
              <w:widowControl/>
              <w:spacing w:before="0" w:after="0"/>
              <w:jc w:val="center"/>
            </w:pPr>
            <w:r>
              <w:t>абс</w:t>
            </w:r>
          </w:p>
        </w:tc>
        <w:tc>
          <w:tcPr>
            <w:tcW w:w="1129" w:type="dxa"/>
            <w:tcBorders>
              <w:top w:val="single" w:sz="4" w:space="0" w:color="auto"/>
              <w:left w:val="single" w:sz="4" w:space="0" w:color="auto"/>
              <w:bottom w:val="single" w:sz="4" w:space="0" w:color="auto"/>
              <w:right w:val="single" w:sz="4" w:space="0" w:color="auto"/>
            </w:tcBorders>
            <w:vAlign w:val="bottom"/>
          </w:tcPr>
          <w:p w14:paraId="58C0221C" w14:textId="77777777" w:rsidR="007F149F" w:rsidRDefault="007F149F">
            <w:pPr>
              <w:widowControl/>
              <w:spacing w:before="0" w:after="0"/>
              <w:jc w:val="center"/>
            </w:pPr>
            <w:r>
              <w:t>%</w:t>
            </w:r>
          </w:p>
        </w:tc>
      </w:tr>
      <w:tr w:rsidR="007F149F" w14:paraId="0790D8B9" w14:textId="77777777">
        <w:tblPrEx>
          <w:tblCellMar>
            <w:top w:w="0" w:type="dxa"/>
            <w:left w:w="0" w:type="dxa"/>
            <w:bottom w:w="0" w:type="dxa"/>
            <w:right w:w="0" w:type="dxa"/>
          </w:tblCellMar>
        </w:tblPrEx>
        <w:trPr>
          <w:cantSplit/>
          <w:trHeight w:val="255"/>
          <w:jc w:val="center"/>
        </w:trPr>
        <w:tc>
          <w:tcPr>
            <w:tcW w:w="10082" w:type="dxa"/>
            <w:gridSpan w:val="7"/>
            <w:tcBorders>
              <w:top w:val="single" w:sz="4" w:space="0" w:color="auto"/>
              <w:left w:val="single" w:sz="4" w:space="0" w:color="auto"/>
              <w:bottom w:val="single" w:sz="4" w:space="0" w:color="auto"/>
              <w:right w:val="single" w:sz="4" w:space="0" w:color="auto"/>
            </w:tcBorders>
            <w:vAlign w:val="center"/>
          </w:tcPr>
          <w:p w14:paraId="5EF56782" w14:textId="77777777" w:rsidR="007F149F" w:rsidRDefault="007F149F">
            <w:pPr>
              <w:widowControl/>
              <w:spacing w:before="0" w:after="0"/>
              <w:ind w:firstLine="159"/>
            </w:pPr>
            <w:r>
              <w:rPr>
                <w:b/>
                <w:bCs/>
              </w:rPr>
              <w:t>Синдромальная квалификация</w:t>
            </w:r>
          </w:p>
        </w:tc>
      </w:tr>
      <w:tr w:rsidR="007F149F" w14:paraId="46370009"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5AD6D34C" w14:textId="77777777" w:rsidR="007F149F" w:rsidRDefault="007F149F">
            <w:pPr>
              <w:widowControl/>
              <w:spacing w:before="0" w:after="0"/>
              <w:ind w:firstLine="159"/>
              <w:rPr>
                <w:i/>
                <w:iCs/>
              </w:rPr>
            </w:pPr>
            <w:r>
              <w:rPr>
                <w:i/>
                <w:iCs/>
              </w:rPr>
              <w:t>Тревожно-фобические</w:t>
            </w:r>
          </w:p>
          <w:p w14:paraId="7E74FD3F" w14:textId="77777777" w:rsidR="007F149F" w:rsidRDefault="007F149F">
            <w:pPr>
              <w:widowControl/>
              <w:spacing w:before="0" w:after="0"/>
              <w:ind w:firstLine="159"/>
              <w:rPr>
                <w:i/>
                <w:iCs/>
              </w:rPr>
            </w:pPr>
            <w:r>
              <w:rPr>
                <w:i/>
                <w:iCs/>
              </w:rPr>
              <w:t xml:space="preserve"> расстройства</w:t>
            </w:r>
          </w:p>
        </w:tc>
        <w:tc>
          <w:tcPr>
            <w:tcW w:w="1128" w:type="dxa"/>
            <w:tcBorders>
              <w:top w:val="single" w:sz="4" w:space="0" w:color="auto"/>
              <w:left w:val="single" w:sz="4" w:space="0" w:color="auto"/>
              <w:bottom w:val="single" w:sz="4" w:space="0" w:color="auto"/>
              <w:right w:val="single" w:sz="4" w:space="0" w:color="auto"/>
            </w:tcBorders>
            <w:vAlign w:val="center"/>
          </w:tcPr>
          <w:p w14:paraId="692456A4" w14:textId="77777777" w:rsidR="007F149F" w:rsidRDefault="007F149F">
            <w:pPr>
              <w:widowControl/>
              <w:spacing w:before="0" w:after="0"/>
              <w:jc w:val="center"/>
              <w:rPr>
                <w:i/>
                <w:iCs/>
              </w:rPr>
            </w:pPr>
            <w:r>
              <w:rPr>
                <w:i/>
                <w:iCs/>
              </w:rPr>
              <w:t>91</w:t>
            </w:r>
          </w:p>
        </w:tc>
        <w:tc>
          <w:tcPr>
            <w:tcW w:w="1129" w:type="dxa"/>
            <w:tcBorders>
              <w:top w:val="single" w:sz="4" w:space="0" w:color="auto"/>
              <w:left w:val="single" w:sz="4" w:space="0" w:color="auto"/>
              <w:bottom w:val="single" w:sz="4" w:space="0" w:color="auto"/>
              <w:right w:val="single" w:sz="4" w:space="0" w:color="auto"/>
            </w:tcBorders>
            <w:vAlign w:val="center"/>
          </w:tcPr>
          <w:p w14:paraId="321CBC0D" w14:textId="77777777" w:rsidR="007F149F" w:rsidRDefault="007F149F">
            <w:pPr>
              <w:widowControl/>
              <w:spacing w:before="0" w:after="0"/>
              <w:jc w:val="center"/>
              <w:rPr>
                <w:i/>
                <w:iCs/>
              </w:rPr>
            </w:pPr>
            <w:r>
              <w:rPr>
                <w:i/>
                <w:iCs/>
              </w:rPr>
              <w:t>93,8</w:t>
            </w:r>
          </w:p>
        </w:tc>
        <w:tc>
          <w:tcPr>
            <w:tcW w:w="1128" w:type="dxa"/>
            <w:tcBorders>
              <w:top w:val="single" w:sz="4" w:space="0" w:color="auto"/>
              <w:left w:val="single" w:sz="4" w:space="0" w:color="auto"/>
              <w:bottom w:val="single" w:sz="4" w:space="0" w:color="auto"/>
              <w:right w:val="single" w:sz="4" w:space="0" w:color="auto"/>
            </w:tcBorders>
            <w:vAlign w:val="center"/>
          </w:tcPr>
          <w:p w14:paraId="13671CD6" w14:textId="77777777" w:rsidR="007F149F" w:rsidRDefault="007F149F">
            <w:pPr>
              <w:widowControl/>
              <w:spacing w:before="0" w:after="0"/>
              <w:jc w:val="center"/>
              <w:rPr>
                <w:i/>
                <w:iCs/>
              </w:rPr>
            </w:pPr>
            <w:r>
              <w:rPr>
                <w:i/>
                <w:iCs/>
              </w:rPr>
              <w:t>73</w:t>
            </w:r>
          </w:p>
        </w:tc>
        <w:tc>
          <w:tcPr>
            <w:tcW w:w="1129" w:type="dxa"/>
            <w:tcBorders>
              <w:top w:val="single" w:sz="4" w:space="0" w:color="auto"/>
              <w:left w:val="single" w:sz="4" w:space="0" w:color="auto"/>
              <w:bottom w:val="single" w:sz="4" w:space="0" w:color="auto"/>
              <w:right w:val="single" w:sz="4" w:space="0" w:color="auto"/>
            </w:tcBorders>
            <w:vAlign w:val="center"/>
          </w:tcPr>
          <w:p w14:paraId="75C9F69C" w14:textId="77777777" w:rsidR="007F149F" w:rsidRDefault="007F149F">
            <w:pPr>
              <w:widowControl/>
              <w:spacing w:before="0" w:after="0"/>
              <w:jc w:val="center"/>
              <w:rPr>
                <w:i/>
                <w:iCs/>
              </w:rPr>
            </w:pPr>
            <w:r>
              <w:rPr>
                <w:i/>
                <w:iCs/>
              </w:rPr>
              <w:t>65,2</w:t>
            </w:r>
          </w:p>
        </w:tc>
        <w:tc>
          <w:tcPr>
            <w:tcW w:w="1128" w:type="dxa"/>
            <w:tcBorders>
              <w:top w:val="single" w:sz="4" w:space="0" w:color="auto"/>
              <w:left w:val="single" w:sz="4" w:space="0" w:color="auto"/>
              <w:bottom w:val="single" w:sz="4" w:space="0" w:color="auto"/>
              <w:right w:val="single" w:sz="4" w:space="0" w:color="auto"/>
            </w:tcBorders>
            <w:vAlign w:val="center"/>
          </w:tcPr>
          <w:p w14:paraId="6006B9B4" w14:textId="77777777" w:rsidR="007F149F" w:rsidRDefault="007F149F">
            <w:pPr>
              <w:widowControl/>
              <w:spacing w:before="0" w:after="0"/>
              <w:jc w:val="center"/>
              <w:rPr>
                <w:i/>
                <w:iCs/>
              </w:rPr>
            </w:pPr>
            <w:r>
              <w:rPr>
                <w:i/>
                <w:iCs/>
              </w:rPr>
              <w:t>19</w:t>
            </w:r>
          </w:p>
        </w:tc>
        <w:tc>
          <w:tcPr>
            <w:tcW w:w="1129" w:type="dxa"/>
            <w:tcBorders>
              <w:top w:val="single" w:sz="4" w:space="0" w:color="auto"/>
              <w:left w:val="single" w:sz="4" w:space="0" w:color="auto"/>
              <w:bottom w:val="single" w:sz="4" w:space="0" w:color="auto"/>
              <w:right w:val="single" w:sz="4" w:space="0" w:color="auto"/>
            </w:tcBorders>
            <w:vAlign w:val="center"/>
          </w:tcPr>
          <w:p w14:paraId="7D0F121E" w14:textId="77777777" w:rsidR="007F149F" w:rsidRDefault="007F149F">
            <w:pPr>
              <w:widowControl/>
              <w:spacing w:before="0" w:after="0"/>
              <w:jc w:val="center"/>
              <w:rPr>
                <w:i/>
                <w:iCs/>
              </w:rPr>
            </w:pPr>
            <w:r>
              <w:rPr>
                <w:i/>
                <w:iCs/>
              </w:rPr>
              <w:t>16,5</w:t>
            </w:r>
          </w:p>
        </w:tc>
      </w:tr>
      <w:tr w:rsidR="007F149F" w14:paraId="68962A15"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47092BEA" w14:textId="77777777" w:rsidR="007F149F" w:rsidRDefault="007F149F">
            <w:pPr>
              <w:widowControl/>
              <w:spacing w:before="0" w:after="0"/>
              <w:ind w:firstLine="159"/>
            </w:pPr>
            <w:r>
              <w:t>Панические атаки</w:t>
            </w:r>
          </w:p>
        </w:tc>
        <w:tc>
          <w:tcPr>
            <w:tcW w:w="1128" w:type="dxa"/>
            <w:tcBorders>
              <w:top w:val="single" w:sz="4" w:space="0" w:color="auto"/>
              <w:left w:val="single" w:sz="4" w:space="0" w:color="auto"/>
              <w:bottom w:val="single" w:sz="4" w:space="0" w:color="auto"/>
              <w:right w:val="single" w:sz="4" w:space="0" w:color="auto"/>
            </w:tcBorders>
            <w:vAlign w:val="center"/>
          </w:tcPr>
          <w:p w14:paraId="45E69742" w14:textId="77777777" w:rsidR="007F149F" w:rsidRDefault="007F149F">
            <w:pPr>
              <w:widowControl/>
              <w:spacing w:before="0" w:after="0"/>
              <w:jc w:val="center"/>
            </w:pPr>
            <w:r>
              <w:t>87</w:t>
            </w:r>
          </w:p>
        </w:tc>
        <w:tc>
          <w:tcPr>
            <w:tcW w:w="1129" w:type="dxa"/>
            <w:tcBorders>
              <w:top w:val="single" w:sz="4" w:space="0" w:color="auto"/>
              <w:left w:val="single" w:sz="4" w:space="0" w:color="auto"/>
              <w:bottom w:val="single" w:sz="4" w:space="0" w:color="auto"/>
              <w:right w:val="single" w:sz="4" w:space="0" w:color="auto"/>
            </w:tcBorders>
            <w:vAlign w:val="center"/>
          </w:tcPr>
          <w:p w14:paraId="3A45A45B" w14:textId="77777777" w:rsidR="007F149F" w:rsidRDefault="007F149F">
            <w:pPr>
              <w:widowControl/>
              <w:spacing w:before="0" w:after="0"/>
              <w:jc w:val="center"/>
            </w:pPr>
            <w:r>
              <w:t>89,7</w:t>
            </w:r>
          </w:p>
        </w:tc>
        <w:tc>
          <w:tcPr>
            <w:tcW w:w="1128" w:type="dxa"/>
            <w:tcBorders>
              <w:top w:val="single" w:sz="4" w:space="0" w:color="auto"/>
              <w:left w:val="single" w:sz="4" w:space="0" w:color="auto"/>
              <w:bottom w:val="single" w:sz="4" w:space="0" w:color="auto"/>
              <w:right w:val="single" w:sz="4" w:space="0" w:color="auto"/>
            </w:tcBorders>
            <w:vAlign w:val="center"/>
          </w:tcPr>
          <w:p w14:paraId="1CBF07AF" w14:textId="77777777" w:rsidR="007F149F" w:rsidRDefault="007F149F">
            <w:pPr>
              <w:widowControl/>
              <w:spacing w:before="0" w:after="0"/>
              <w:jc w:val="center"/>
            </w:pPr>
            <w:r>
              <w:t>69</w:t>
            </w:r>
          </w:p>
        </w:tc>
        <w:tc>
          <w:tcPr>
            <w:tcW w:w="1129" w:type="dxa"/>
            <w:tcBorders>
              <w:top w:val="single" w:sz="4" w:space="0" w:color="auto"/>
              <w:left w:val="single" w:sz="4" w:space="0" w:color="auto"/>
              <w:bottom w:val="single" w:sz="4" w:space="0" w:color="auto"/>
              <w:right w:val="single" w:sz="4" w:space="0" w:color="auto"/>
            </w:tcBorders>
            <w:vAlign w:val="center"/>
          </w:tcPr>
          <w:p w14:paraId="67968922" w14:textId="77777777" w:rsidR="007F149F" w:rsidRDefault="007F149F">
            <w:pPr>
              <w:widowControl/>
              <w:spacing w:before="0" w:after="0"/>
              <w:jc w:val="center"/>
            </w:pPr>
            <w:r>
              <w:t>61,6</w:t>
            </w:r>
          </w:p>
        </w:tc>
        <w:tc>
          <w:tcPr>
            <w:tcW w:w="1128" w:type="dxa"/>
            <w:tcBorders>
              <w:top w:val="single" w:sz="4" w:space="0" w:color="auto"/>
              <w:left w:val="single" w:sz="4" w:space="0" w:color="auto"/>
              <w:bottom w:val="single" w:sz="4" w:space="0" w:color="auto"/>
              <w:right w:val="single" w:sz="4" w:space="0" w:color="auto"/>
            </w:tcBorders>
            <w:vAlign w:val="center"/>
          </w:tcPr>
          <w:p w14:paraId="1517BEE9" w14:textId="77777777" w:rsidR="007F149F" w:rsidRDefault="007F149F">
            <w:pPr>
              <w:widowControl/>
              <w:spacing w:before="0" w:after="0"/>
              <w:jc w:val="center"/>
            </w:pPr>
            <w:r>
              <w:t>19</w:t>
            </w:r>
          </w:p>
        </w:tc>
        <w:tc>
          <w:tcPr>
            <w:tcW w:w="1129" w:type="dxa"/>
            <w:tcBorders>
              <w:top w:val="single" w:sz="4" w:space="0" w:color="auto"/>
              <w:left w:val="single" w:sz="4" w:space="0" w:color="auto"/>
              <w:bottom w:val="single" w:sz="4" w:space="0" w:color="auto"/>
              <w:right w:val="single" w:sz="4" w:space="0" w:color="auto"/>
            </w:tcBorders>
            <w:vAlign w:val="center"/>
          </w:tcPr>
          <w:p w14:paraId="4B03B727" w14:textId="77777777" w:rsidR="007F149F" w:rsidRDefault="007F149F">
            <w:pPr>
              <w:widowControl/>
              <w:spacing w:before="0" w:after="0"/>
              <w:jc w:val="center"/>
            </w:pPr>
            <w:r>
              <w:t>16,5</w:t>
            </w:r>
          </w:p>
        </w:tc>
      </w:tr>
      <w:tr w:rsidR="007F149F" w14:paraId="1801C092"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63D95C71" w14:textId="77777777" w:rsidR="007F149F" w:rsidRDefault="007F149F">
            <w:pPr>
              <w:widowControl/>
              <w:spacing w:before="0" w:after="0"/>
              <w:ind w:firstLine="159"/>
            </w:pPr>
            <w:r>
              <w:t>субсиндромальные</w:t>
            </w:r>
          </w:p>
        </w:tc>
        <w:tc>
          <w:tcPr>
            <w:tcW w:w="1128" w:type="dxa"/>
            <w:tcBorders>
              <w:top w:val="single" w:sz="4" w:space="0" w:color="auto"/>
              <w:left w:val="single" w:sz="4" w:space="0" w:color="auto"/>
              <w:bottom w:val="single" w:sz="4" w:space="0" w:color="auto"/>
              <w:right w:val="single" w:sz="4" w:space="0" w:color="auto"/>
            </w:tcBorders>
            <w:vAlign w:val="center"/>
          </w:tcPr>
          <w:p w14:paraId="24BC3BB6" w14:textId="77777777" w:rsidR="007F149F" w:rsidRDefault="007F149F">
            <w:pPr>
              <w:widowControl/>
              <w:spacing w:before="0" w:after="0"/>
              <w:jc w:val="center"/>
            </w:pPr>
            <w:r>
              <w:t>69</w:t>
            </w:r>
          </w:p>
        </w:tc>
        <w:tc>
          <w:tcPr>
            <w:tcW w:w="1129" w:type="dxa"/>
            <w:tcBorders>
              <w:top w:val="single" w:sz="4" w:space="0" w:color="auto"/>
              <w:left w:val="single" w:sz="4" w:space="0" w:color="auto"/>
              <w:bottom w:val="single" w:sz="4" w:space="0" w:color="auto"/>
              <w:right w:val="single" w:sz="4" w:space="0" w:color="auto"/>
            </w:tcBorders>
            <w:vAlign w:val="center"/>
          </w:tcPr>
          <w:p w14:paraId="644B74BB" w14:textId="77777777" w:rsidR="007F149F" w:rsidRDefault="007F149F">
            <w:pPr>
              <w:widowControl/>
              <w:spacing w:before="0" w:after="0"/>
              <w:jc w:val="center"/>
            </w:pPr>
            <w:r>
              <w:t>71,1</w:t>
            </w:r>
          </w:p>
        </w:tc>
        <w:tc>
          <w:tcPr>
            <w:tcW w:w="1128" w:type="dxa"/>
            <w:tcBorders>
              <w:top w:val="single" w:sz="4" w:space="0" w:color="auto"/>
              <w:left w:val="single" w:sz="4" w:space="0" w:color="auto"/>
              <w:bottom w:val="single" w:sz="4" w:space="0" w:color="auto"/>
              <w:right w:val="single" w:sz="4" w:space="0" w:color="auto"/>
            </w:tcBorders>
            <w:vAlign w:val="center"/>
          </w:tcPr>
          <w:p w14:paraId="3DCA0BF1" w14:textId="77777777" w:rsidR="007F149F" w:rsidRDefault="007F149F">
            <w:pPr>
              <w:widowControl/>
              <w:spacing w:before="0" w:after="0"/>
              <w:jc w:val="center"/>
            </w:pPr>
            <w:r>
              <w:t>56</w:t>
            </w:r>
          </w:p>
        </w:tc>
        <w:tc>
          <w:tcPr>
            <w:tcW w:w="1129" w:type="dxa"/>
            <w:tcBorders>
              <w:top w:val="single" w:sz="4" w:space="0" w:color="auto"/>
              <w:left w:val="single" w:sz="4" w:space="0" w:color="auto"/>
              <w:bottom w:val="single" w:sz="4" w:space="0" w:color="auto"/>
              <w:right w:val="single" w:sz="4" w:space="0" w:color="auto"/>
            </w:tcBorders>
            <w:vAlign w:val="center"/>
          </w:tcPr>
          <w:p w14:paraId="0B38E682" w14:textId="77777777" w:rsidR="007F149F" w:rsidRDefault="007F149F">
            <w:pPr>
              <w:widowControl/>
              <w:spacing w:before="0" w:after="0"/>
              <w:jc w:val="center"/>
            </w:pPr>
            <w:r>
              <w:t>50,0</w:t>
            </w:r>
          </w:p>
        </w:tc>
        <w:tc>
          <w:tcPr>
            <w:tcW w:w="1128" w:type="dxa"/>
            <w:tcBorders>
              <w:top w:val="single" w:sz="4" w:space="0" w:color="auto"/>
              <w:left w:val="single" w:sz="4" w:space="0" w:color="auto"/>
              <w:bottom w:val="single" w:sz="4" w:space="0" w:color="auto"/>
              <w:right w:val="single" w:sz="4" w:space="0" w:color="auto"/>
            </w:tcBorders>
            <w:vAlign w:val="center"/>
          </w:tcPr>
          <w:p w14:paraId="20EFC76B" w14:textId="77777777" w:rsidR="007F149F" w:rsidRDefault="007F149F">
            <w:pPr>
              <w:widowControl/>
              <w:spacing w:before="0" w:after="0"/>
              <w:jc w:val="center"/>
            </w:pPr>
            <w:r>
              <w:t>8</w:t>
            </w:r>
          </w:p>
        </w:tc>
        <w:tc>
          <w:tcPr>
            <w:tcW w:w="1129" w:type="dxa"/>
            <w:tcBorders>
              <w:top w:val="single" w:sz="4" w:space="0" w:color="auto"/>
              <w:left w:val="single" w:sz="4" w:space="0" w:color="auto"/>
              <w:bottom w:val="single" w:sz="4" w:space="0" w:color="auto"/>
              <w:right w:val="single" w:sz="4" w:space="0" w:color="auto"/>
            </w:tcBorders>
            <w:vAlign w:val="center"/>
          </w:tcPr>
          <w:p w14:paraId="29C22492" w14:textId="77777777" w:rsidR="007F149F" w:rsidRDefault="007F149F">
            <w:pPr>
              <w:widowControl/>
              <w:spacing w:before="0" w:after="0"/>
              <w:jc w:val="center"/>
            </w:pPr>
            <w:r>
              <w:t>7,0</w:t>
            </w:r>
          </w:p>
        </w:tc>
      </w:tr>
      <w:tr w:rsidR="007F149F" w14:paraId="12461BEA"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1645581D" w14:textId="77777777" w:rsidR="007F149F" w:rsidRDefault="007F149F">
            <w:pPr>
              <w:widowControl/>
              <w:spacing w:before="0" w:after="0"/>
              <w:ind w:firstLine="159"/>
            </w:pPr>
            <w:r>
              <w:t>синдромально завершенные</w:t>
            </w:r>
          </w:p>
        </w:tc>
        <w:tc>
          <w:tcPr>
            <w:tcW w:w="1128" w:type="dxa"/>
            <w:tcBorders>
              <w:top w:val="single" w:sz="4" w:space="0" w:color="auto"/>
              <w:left w:val="single" w:sz="4" w:space="0" w:color="auto"/>
              <w:bottom w:val="single" w:sz="4" w:space="0" w:color="auto"/>
              <w:right w:val="single" w:sz="4" w:space="0" w:color="auto"/>
            </w:tcBorders>
            <w:vAlign w:val="center"/>
          </w:tcPr>
          <w:p w14:paraId="7D52176A" w14:textId="77777777" w:rsidR="007F149F" w:rsidRDefault="007F149F">
            <w:pPr>
              <w:widowControl/>
              <w:spacing w:before="0" w:after="0"/>
              <w:jc w:val="center"/>
            </w:pPr>
            <w:r>
              <w:t>18</w:t>
            </w:r>
          </w:p>
        </w:tc>
        <w:tc>
          <w:tcPr>
            <w:tcW w:w="1129" w:type="dxa"/>
            <w:tcBorders>
              <w:top w:val="single" w:sz="4" w:space="0" w:color="auto"/>
              <w:left w:val="single" w:sz="4" w:space="0" w:color="auto"/>
              <w:bottom w:val="single" w:sz="4" w:space="0" w:color="auto"/>
              <w:right w:val="single" w:sz="4" w:space="0" w:color="auto"/>
            </w:tcBorders>
            <w:vAlign w:val="center"/>
          </w:tcPr>
          <w:p w14:paraId="51593744" w14:textId="77777777" w:rsidR="007F149F" w:rsidRDefault="007F149F">
            <w:pPr>
              <w:widowControl/>
              <w:spacing w:before="0" w:after="0"/>
              <w:jc w:val="center"/>
            </w:pPr>
            <w:r>
              <w:t>18,6</w:t>
            </w:r>
          </w:p>
        </w:tc>
        <w:tc>
          <w:tcPr>
            <w:tcW w:w="1128" w:type="dxa"/>
            <w:tcBorders>
              <w:top w:val="single" w:sz="4" w:space="0" w:color="auto"/>
              <w:left w:val="single" w:sz="4" w:space="0" w:color="auto"/>
              <w:bottom w:val="single" w:sz="4" w:space="0" w:color="auto"/>
              <w:right w:val="single" w:sz="4" w:space="0" w:color="auto"/>
            </w:tcBorders>
            <w:vAlign w:val="center"/>
          </w:tcPr>
          <w:p w14:paraId="66AA0BFC" w14:textId="77777777" w:rsidR="007F149F" w:rsidRDefault="007F149F">
            <w:pPr>
              <w:widowControl/>
              <w:spacing w:before="0" w:after="0"/>
              <w:jc w:val="center"/>
            </w:pPr>
            <w:r>
              <w:t>31</w:t>
            </w:r>
          </w:p>
        </w:tc>
        <w:tc>
          <w:tcPr>
            <w:tcW w:w="1129" w:type="dxa"/>
            <w:tcBorders>
              <w:top w:val="single" w:sz="4" w:space="0" w:color="auto"/>
              <w:left w:val="single" w:sz="4" w:space="0" w:color="auto"/>
              <w:bottom w:val="single" w:sz="4" w:space="0" w:color="auto"/>
              <w:right w:val="single" w:sz="4" w:space="0" w:color="auto"/>
            </w:tcBorders>
            <w:vAlign w:val="center"/>
          </w:tcPr>
          <w:p w14:paraId="249AAC0C" w14:textId="77777777" w:rsidR="007F149F" w:rsidRDefault="007F149F">
            <w:pPr>
              <w:widowControl/>
              <w:spacing w:before="0" w:after="0"/>
              <w:jc w:val="center"/>
            </w:pPr>
            <w:r>
              <w:t>27,7</w:t>
            </w:r>
          </w:p>
        </w:tc>
        <w:tc>
          <w:tcPr>
            <w:tcW w:w="1128" w:type="dxa"/>
            <w:tcBorders>
              <w:top w:val="single" w:sz="4" w:space="0" w:color="auto"/>
              <w:left w:val="single" w:sz="4" w:space="0" w:color="auto"/>
              <w:bottom w:val="single" w:sz="4" w:space="0" w:color="auto"/>
              <w:right w:val="single" w:sz="4" w:space="0" w:color="auto"/>
            </w:tcBorders>
            <w:vAlign w:val="center"/>
          </w:tcPr>
          <w:p w14:paraId="5CC7189B" w14:textId="77777777" w:rsidR="007F149F" w:rsidRDefault="007F149F">
            <w:pPr>
              <w:widowControl/>
              <w:spacing w:before="0" w:after="0"/>
              <w:jc w:val="center"/>
            </w:pPr>
            <w:r>
              <w:t>19</w:t>
            </w:r>
          </w:p>
        </w:tc>
        <w:tc>
          <w:tcPr>
            <w:tcW w:w="1129" w:type="dxa"/>
            <w:tcBorders>
              <w:top w:val="single" w:sz="4" w:space="0" w:color="auto"/>
              <w:left w:val="single" w:sz="4" w:space="0" w:color="auto"/>
              <w:bottom w:val="single" w:sz="4" w:space="0" w:color="auto"/>
              <w:right w:val="single" w:sz="4" w:space="0" w:color="auto"/>
            </w:tcBorders>
            <w:vAlign w:val="center"/>
          </w:tcPr>
          <w:p w14:paraId="5D07E0C0" w14:textId="77777777" w:rsidR="007F149F" w:rsidRDefault="007F149F">
            <w:pPr>
              <w:widowControl/>
              <w:spacing w:before="0" w:after="0"/>
              <w:jc w:val="center"/>
            </w:pPr>
            <w:r>
              <w:t>16,5</w:t>
            </w:r>
          </w:p>
        </w:tc>
      </w:tr>
      <w:tr w:rsidR="007F149F" w14:paraId="1CAE8A2C"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26A9A4A5" w14:textId="77777777" w:rsidR="007F149F" w:rsidRDefault="007F149F">
            <w:pPr>
              <w:widowControl/>
              <w:spacing w:before="0" w:after="0"/>
              <w:ind w:firstLine="159"/>
            </w:pPr>
            <w:r>
              <w:t>Агорафобия</w:t>
            </w:r>
          </w:p>
        </w:tc>
        <w:tc>
          <w:tcPr>
            <w:tcW w:w="1128" w:type="dxa"/>
            <w:tcBorders>
              <w:top w:val="single" w:sz="4" w:space="0" w:color="auto"/>
              <w:left w:val="single" w:sz="4" w:space="0" w:color="auto"/>
              <w:bottom w:val="single" w:sz="4" w:space="0" w:color="auto"/>
              <w:right w:val="single" w:sz="4" w:space="0" w:color="auto"/>
            </w:tcBorders>
            <w:vAlign w:val="center"/>
          </w:tcPr>
          <w:p w14:paraId="551E101A" w14:textId="77777777" w:rsidR="007F149F" w:rsidRDefault="007F149F">
            <w:pPr>
              <w:widowControl/>
              <w:spacing w:before="0" w:after="0"/>
              <w:jc w:val="center"/>
            </w:pPr>
            <w:r>
              <w:t>9</w:t>
            </w:r>
          </w:p>
        </w:tc>
        <w:tc>
          <w:tcPr>
            <w:tcW w:w="1129" w:type="dxa"/>
            <w:tcBorders>
              <w:top w:val="single" w:sz="4" w:space="0" w:color="auto"/>
              <w:left w:val="single" w:sz="4" w:space="0" w:color="auto"/>
              <w:bottom w:val="single" w:sz="4" w:space="0" w:color="auto"/>
              <w:right w:val="single" w:sz="4" w:space="0" w:color="auto"/>
            </w:tcBorders>
            <w:vAlign w:val="center"/>
          </w:tcPr>
          <w:p w14:paraId="7D5C9E31" w14:textId="77777777" w:rsidR="007F149F" w:rsidRDefault="007F149F">
            <w:pPr>
              <w:widowControl/>
              <w:spacing w:before="0" w:after="0"/>
              <w:jc w:val="center"/>
            </w:pPr>
            <w:r>
              <w:t>9,3</w:t>
            </w:r>
          </w:p>
        </w:tc>
        <w:tc>
          <w:tcPr>
            <w:tcW w:w="1128" w:type="dxa"/>
            <w:tcBorders>
              <w:top w:val="single" w:sz="4" w:space="0" w:color="auto"/>
              <w:left w:val="single" w:sz="4" w:space="0" w:color="auto"/>
              <w:bottom w:val="single" w:sz="4" w:space="0" w:color="auto"/>
              <w:right w:val="single" w:sz="4" w:space="0" w:color="auto"/>
            </w:tcBorders>
            <w:vAlign w:val="center"/>
          </w:tcPr>
          <w:p w14:paraId="652DBB74" w14:textId="77777777" w:rsidR="007F149F" w:rsidRDefault="007F149F">
            <w:pPr>
              <w:widowControl/>
              <w:spacing w:before="0" w:after="0"/>
              <w:jc w:val="center"/>
            </w:pPr>
            <w:r>
              <w:t>56</w:t>
            </w:r>
          </w:p>
        </w:tc>
        <w:tc>
          <w:tcPr>
            <w:tcW w:w="1129" w:type="dxa"/>
            <w:tcBorders>
              <w:top w:val="single" w:sz="4" w:space="0" w:color="auto"/>
              <w:left w:val="single" w:sz="4" w:space="0" w:color="auto"/>
              <w:bottom w:val="single" w:sz="4" w:space="0" w:color="auto"/>
              <w:right w:val="single" w:sz="4" w:space="0" w:color="auto"/>
            </w:tcBorders>
            <w:vAlign w:val="center"/>
          </w:tcPr>
          <w:p w14:paraId="267D4282" w14:textId="77777777" w:rsidR="007F149F" w:rsidRDefault="007F149F">
            <w:pPr>
              <w:widowControl/>
              <w:spacing w:before="0" w:after="0"/>
              <w:jc w:val="center"/>
            </w:pPr>
            <w:r>
              <w:t>50,0</w:t>
            </w:r>
          </w:p>
        </w:tc>
        <w:tc>
          <w:tcPr>
            <w:tcW w:w="1128" w:type="dxa"/>
            <w:tcBorders>
              <w:top w:val="single" w:sz="4" w:space="0" w:color="auto"/>
              <w:left w:val="single" w:sz="4" w:space="0" w:color="auto"/>
              <w:bottom w:val="single" w:sz="4" w:space="0" w:color="auto"/>
              <w:right w:val="single" w:sz="4" w:space="0" w:color="auto"/>
            </w:tcBorders>
            <w:vAlign w:val="center"/>
          </w:tcPr>
          <w:p w14:paraId="2E6D4840"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31797C9E" w14:textId="77777777" w:rsidR="007F149F" w:rsidRDefault="007F149F">
            <w:pPr>
              <w:widowControl/>
              <w:spacing w:before="0" w:after="0"/>
              <w:jc w:val="center"/>
            </w:pPr>
            <w:r>
              <w:t>1,7</w:t>
            </w:r>
          </w:p>
        </w:tc>
      </w:tr>
      <w:tr w:rsidR="007F149F" w14:paraId="59FB9865"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6EF78C7A" w14:textId="77777777" w:rsidR="007F149F" w:rsidRDefault="007F149F">
            <w:pPr>
              <w:widowControl/>
              <w:spacing w:before="0" w:after="0"/>
              <w:ind w:firstLine="159"/>
            </w:pPr>
            <w:r>
              <w:t>Социальная фобия</w:t>
            </w:r>
          </w:p>
        </w:tc>
        <w:tc>
          <w:tcPr>
            <w:tcW w:w="1128" w:type="dxa"/>
            <w:tcBorders>
              <w:top w:val="single" w:sz="4" w:space="0" w:color="auto"/>
              <w:left w:val="single" w:sz="4" w:space="0" w:color="auto"/>
              <w:bottom w:val="single" w:sz="4" w:space="0" w:color="auto"/>
              <w:right w:val="single" w:sz="4" w:space="0" w:color="auto"/>
            </w:tcBorders>
            <w:vAlign w:val="center"/>
          </w:tcPr>
          <w:p w14:paraId="29D52400"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70D2DB41" w14:textId="77777777" w:rsidR="007F149F" w:rsidRDefault="007F149F">
            <w:pPr>
              <w:widowControl/>
              <w:spacing w:before="0" w:after="0"/>
              <w:jc w:val="center"/>
            </w:pPr>
            <w:r>
              <w:t>2,1</w:t>
            </w:r>
          </w:p>
        </w:tc>
        <w:tc>
          <w:tcPr>
            <w:tcW w:w="1128" w:type="dxa"/>
            <w:tcBorders>
              <w:top w:val="single" w:sz="4" w:space="0" w:color="auto"/>
              <w:left w:val="single" w:sz="4" w:space="0" w:color="auto"/>
              <w:bottom w:val="single" w:sz="4" w:space="0" w:color="auto"/>
              <w:right w:val="single" w:sz="4" w:space="0" w:color="auto"/>
            </w:tcBorders>
            <w:vAlign w:val="center"/>
          </w:tcPr>
          <w:p w14:paraId="643242D9"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773B70F2" w14:textId="77777777" w:rsidR="007F149F" w:rsidRDefault="007F149F">
            <w:pPr>
              <w:widowControl/>
              <w:spacing w:before="0" w:after="0"/>
              <w:jc w:val="center"/>
            </w:pPr>
            <w:r>
              <w:t>3,6</w:t>
            </w:r>
          </w:p>
        </w:tc>
        <w:tc>
          <w:tcPr>
            <w:tcW w:w="1128" w:type="dxa"/>
            <w:tcBorders>
              <w:top w:val="single" w:sz="4" w:space="0" w:color="auto"/>
              <w:left w:val="single" w:sz="4" w:space="0" w:color="auto"/>
              <w:bottom w:val="single" w:sz="4" w:space="0" w:color="auto"/>
              <w:right w:val="single" w:sz="4" w:space="0" w:color="auto"/>
            </w:tcBorders>
            <w:vAlign w:val="center"/>
          </w:tcPr>
          <w:p w14:paraId="3E68E641" w14:textId="77777777" w:rsidR="007F149F" w:rsidRDefault="007F149F">
            <w:pPr>
              <w:widowControl/>
              <w:spacing w:before="0" w:after="0"/>
              <w:jc w:val="center"/>
            </w:pPr>
            <w:r>
              <w:t>14</w:t>
            </w:r>
          </w:p>
        </w:tc>
        <w:tc>
          <w:tcPr>
            <w:tcW w:w="1129" w:type="dxa"/>
            <w:tcBorders>
              <w:top w:val="single" w:sz="4" w:space="0" w:color="auto"/>
              <w:left w:val="single" w:sz="4" w:space="0" w:color="auto"/>
              <w:bottom w:val="single" w:sz="4" w:space="0" w:color="auto"/>
              <w:right w:val="single" w:sz="4" w:space="0" w:color="auto"/>
            </w:tcBorders>
            <w:vAlign w:val="center"/>
          </w:tcPr>
          <w:p w14:paraId="59562CA5" w14:textId="77777777" w:rsidR="007F149F" w:rsidRDefault="007F149F">
            <w:pPr>
              <w:widowControl/>
              <w:spacing w:before="0" w:after="0"/>
              <w:jc w:val="center"/>
            </w:pPr>
            <w:r>
              <w:t>12,2</w:t>
            </w:r>
          </w:p>
        </w:tc>
      </w:tr>
      <w:tr w:rsidR="007F149F" w14:paraId="76C71344"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24124E75" w14:textId="77777777" w:rsidR="007F149F" w:rsidRDefault="007F149F">
            <w:pPr>
              <w:widowControl/>
              <w:spacing w:before="0" w:after="0"/>
              <w:ind w:firstLine="159"/>
            </w:pPr>
            <w:r>
              <w:t>Ипохондрические фобии</w:t>
            </w:r>
          </w:p>
        </w:tc>
        <w:tc>
          <w:tcPr>
            <w:tcW w:w="1128" w:type="dxa"/>
            <w:tcBorders>
              <w:top w:val="single" w:sz="4" w:space="0" w:color="auto"/>
              <w:left w:val="single" w:sz="4" w:space="0" w:color="auto"/>
              <w:bottom w:val="single" w:sz="4" w:space="0" w:color="auto"/>
              <w:right w:val="single" w:sz="4" w:space="0" w:color="auto"/>
            </w:tcBorders>
            <w:vAlign w:val="center"/>
          </w:tcPr>
          <w:p w14:paraId="6D58AA54" w14:textId="77777777" w:rsidR="007F149F" w:rsidRDefault="007F149F">
            <w:pPr>
              <w:widowControl/>
              <w:spacing w:before="0" w:after="0"/>
              <w:jc w:val="center"/>
            </w:pPr>
            <w:r>
              <w:t>16</w:t>
            </w:r>
          </w:p>
        </w:tc>
        <w:tc>
          <w:tcPr>
            <w:tcW w:w="1129" w:type="dxa"/>
            <w:tcBorders>
              <w:top w:val="single" w:sz="4" w:space="0" w:color="auto"/>
              <w:left w:val="single" w:sz="4" w:space="0" w:color="auto"/>
              <w:bottom w:val="single" w:sz="4" w:space="0" w:color="auto"/>
              <w:right w:val="single" w:sz="4" w:space="0" w:color="auto"/>
            </w:tcBorders>
            <w:vAlign w:val="center"/>
          </w:tcPr>
          <w:p w14:paraId="7D8B51D2" w14:textId="77777777" w:rsidR="007F149F" w:rsidRDefault="007F149F">
            <w:pPr>
              <w:widowControl/>
              <w:spacing w:before="0" w:after="0"/>
              <w:jc w:val="center"/>
            </w:pPr>
            <w:r>
              <w:t>16,5</w:t>
            </w:r>
          </w:p>
        </w:tc>
        <w:tc>
          <w:tcPr>
            <w:tcW w:w="1128" w:type="dxa"/>
            <w:tcBorders>
              <w:top w:val="single" w:sz="4" w:space="0" w:color="auto"/>
              <w:left w:val="single" w:sz="4" w:space="0" w:color="auto"/>
              <w:bottom w:val="single" w:sz="4" w:space="0" w:color="auto"/>
              <w:right w:val="single" w:sz="4" w:space="0" w:color="auto"/>
            </w:tcBorders>
            <w:vAlign w:val="center"/>
          </w:tcPr>
          <w:p w14:paraId="64CEE87D" w14:textId="77777777" w:rsidR="007F149F" w:rsidRDefault="007F149F">
            <w:pPr>
              <w:widowControl/>
              <w:spacing w:before="0" w:after="0"/>
              <w:jc w:val="center"/>
            </w:pPr>
            <w:r>
              <w:t>65</w:t>
            </w:r>
          </w:p>
        </w:tc>
        <w:tc>
          <w:tcPr>
            <w:tcW w:w="1129" w:type="dxa"/>
            <w:tcBorders>
              <w:top w:val="single" w:sz="4" w:space="0" w:color="auto"/>
              <w:left w:val="single" w:sz="4" w:space="0" w:color="auto"/>
              <w:bottom w:val="single" w:sz="4" w:space="0" w:color="auto"/>
              <w:right w:val="single" w:sz="4" w:space="0" w:color="auto"/>
            </w:tcBorders>
            <w:vAlign w:val="center"/>
          </w:tcPr>
          <w:p w14:paraId="70B9DF58" w14:textId="77777777" w:rsidR="007F149F" w:rsidRDefault="007F149F">
            <w:pPr>
              <w:widowControl/>
              <w:spacing w:before="0" w:after="0"/>
              <w:jc w:val="center"/>
            </w:pPr>
            <w:r>
              <w:t>58,0</w:t>
            </w:r>
          </w:p>
        </w:tc>
        <w:tc>
          <w:tcPr>
            <w:tcW w:w="1128" w:type="dxa"/>
            <w:tcBorders>
              <w:top w:val="single" w:sz="4" w:space="0" w:color="auto"/>
              <w:left w:val="single" w:sz="4" w:space="0" w:color="auto"/>
              <w:bottom w:val="single" w:sz="4" w:space="0" w:color="auto"/>
              <w:right w:val="single" w:sz="4" w:space="0" w:color="auto"/>
            </w:tcBorders>
            <w:vAlign w:val="center"/>
          </w:tcPr>
          <w:p w14:paraId="25BA2E4D" w14:textId="77777777" w:rsidR="007F149F" w:rsidRDefault="007F149F">
            <w:pPr>
              <w:widowControl/>
              <w:spacing w:before="0" w:after="0"/>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728F1936" w14:textId="77777777" w:rsidR="007F149F" w:rsidRDefault="007F149F">
            <w:pPr>
              <w:widowControl/>
              <w:spacing w:before="0" w:after="0"/>
              <w:jc w:val="center"/>
            </w:pPr>
            <w:r>
              <w:t>11,3</w:t>
            </w:r>
          </w:p>
        </w:tc>
      </w:tr>
      <w:tr w:rsidR="007F149F" w14:paraId="4F973C70"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4E3B1236" w14:textId="77777777" w:rsidR="007F149F" w:rsidRDefault="007F149F">
            <w:pPr>
              <w:widowControl/>
              <w:spacing w:before="0" w:after="0"/>
              <w:ind w:firstLine="159"/>
            </w:pPr>
            <w:r>
              <w:t xml:space="preserve">Генерализованная тревога </w:t>
            </w:r>
          </w:p>
        </w:tc>
        <w:tc>
          <w:tcPr>
            <w:tcW w:w="1128" w:type="dxa"/>
            <w:tcBorders>
              <w:top w:val="single" w:sz="4" w:space="0" w:color="auto"/>
              <w:left w:val="single" w:sz="4" w:space="0" w:color="auto"/>
              <w:bottom w:val="single" w:sz="4" w:space="0" w:color="auto"/>
              <w:right w:val="single" w:sz="4" w:space="0" w:color="auto"/>
            </w:tcBorders>
            <w:vAlign w:val="center"/>
          </w:tcPr>
          <w:p w14:paraId="4B367ADB"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04140A37" w14:textId="77777777" w:rsidR="007F149F" w:rsidRDefault="007F149F">
            <w:pPr>
              <w:widowControl/>
              <w:spacing w:before="0" w:after="0"/>
              <w:jc w:val="center"/>
            </w:pPr>
            <w:r>
              <w:t>2,1</w:t>
            </w:r>
          </w:p>
        </w:tc>
        <w:tc>
          <w:tcPr>
            <w:tcW w:w="1128" w:type="dxa"/>
            <w:tcBorders>
              <w:top w:val="single" w:sz="4" w:space="0" w:color="auto"/>
              <w:left w:val="single" w:sz="4" w:space="0" w:color="auto"/>
              <w:bottom w:val="single" w:sz="4" w:space="0" w:color="auto"/>
              <w:right w:val="single" w:sz="4" w:space="0" w:color="auto"/>
            </w:tcBorders>
            <w:vAlign w:val="center"/>
          </w:tcPr>
          <w:p w14:paraId="0FD88D9D"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01BD8B44" w14:textId="77777777" w:rsidR="007F149F" w:rsidRDefault="007F149F">
            <w:pPr>
              <w:widowControl/>
              <w:spacing w:before="0" w:after="0"/>
              <w:jc w:val="center"/>
            </w:pPr>
            <w:r>
              <w:t>6,3</w:t>
            </w:r>
          </w:p>
        </w:tc>
        <w:tc>
          <w:tcPr>
            <w:tcW w:w="1128" w:type="dxa"/>
            <w:tcBorders>
              <w:top w:val="single" w:sz="4" w:space="0" w:color="auto"/>
              <w:left w:val="single" w:sz="4" w:space="0" w:color="auto"/>
              <w:bottom w:val="single" w:sz="4" w:space="0" w:color="auto"/>
              <w:right w:val="single" w:sz="4" w:space="0" w:color="auto"/>
            </w:tcBorders>
            <w:vAlign w:val="center"/>
          </w:tcPr>
          <w:p w14:paraId="5F947144"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5CCA1512" w14:textId="77777777" w:rsidR="007F149F" w:rsidRDefault="007F149F">
            <w:pPr>
              <w:widowControl/>
              <w:spacing w:before="0" w:after="0"/>
              <w:jc w:val="center"/>
            </w:pPr>
            <w:r>
              <w:t>1,7</w:t>
            </w:r>
          </w:p>
        </w:tc>
      </w:tr>
      <w:tr w:rsidR="007F149F" w14:paraId="41DE199B"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77F679EA" w14:textId="77777777" w:rsidR="007F149F" w:rsidRDefault="007F149F">
            <w:pPr>
              <w:widowControl/>
              <w:spacing w:before="0" w:after="0"/>
              <w:ind w:firstLine="159"/>
              <w:rPr>
                <w:i/>
                <w:iCs/>
              </w:rPr>
            </w:pPr>
            <w:r>
              <w:rPr>
                <w:i/>
                <w:iCs/>
              </w:rPr>
              <w:t>Депрессивные расстройства</w:t>
            </w:r>
          </w:p>
        </w:tc>
        <w:tc>
          <w:tcPr>
            <w:tcW w:w="1128" w:type="dxa"/>
            <w:tcBorders>
              <w:top w:val="single" w:sz="4" w:space="0" w:color="auto"/>
              <w:left w:val="single" w:sz="4" w:space="0" w:color="auto"/>
              <w:bottom w:val="single" w:sz="4" w:space="0" w:color="auto"/>
              <w:right w:val="single" w:sz="4" w:space="0" w:color="auto"/>
            </w:tcBorders>
            <w:vAlign w:val="bottom"/>
          </w:tcPr>
          <w:p w14:paraId="45AFEF0F" w14:textId="77777777" w:rsidR="007F149F" w:rsidRDefault="007F149F">
            <w:pPr>
              <w:widowControl/>
              <w:spacing w:before="0" w:after="0"/>
              <w:jc w:val="center"/>
              <w:rPr>
                <w:i/>
                <w:iCs/>
              </w:rPr>
            </w:pPr>
            <w:r>
              <w:rPr>
                <w:i/>
                <w:iCs/>
              </w:rPr>
              <w:t>6</w:t>
            </w:r>
          </w:p>
        </w:tc>
        <w:tc>
          <w:tcPr>
            <w:tcW w:w="1129" w:type="dxa"/>
            <w:tcBorders>
              <w:top w:val="single" w:sz="4" w:space="0" w:color="auto"/>
              <w:left w:val="single" w:sz="4" w:space="0" w:color="auto"/>
              <w:bottom w:val="single" w:sz="4" w:space="0" w:color="auto"/>
              <w:right w:val="single" w:sz="4" w:space="0" w:color="auto"/>
            </w:tcBorders>
            <w:vAlign w:val="bottom"/>
          </w:tcPr>
          <w:p w14:paraId="0972DF67" w14:textId="77777777" w:rsidR="007F149F" w:rsidRDefault="007F149F">
            <w:pPr>
              <w:widowControl/>
              <w:spacing w:before="0" w:after="0"/>
              <w:jc w:val="center"/>
              <w:rPr>
                <w:i/>
                <w:iCs/>
              </w:rPr>
            </w:pPr>
            <w:r>
              <w:rPr>
                <w:i/>
                <w:iCs/>
              </w:rPr>
              <w:t>6,2</w:t>
            </w:r>
          </w:p>
        </w:tc>
        <w:tc>
          <w:tcPr>
            <w:tcW w:w="1128" w:type="dxa"/>
            <w:tcBorders>
              <w:top w:val="single" w:sz="4" w:space="0" w:color="auto"/>
              <w:left w:val="single" w:sz="4" w:space="0" w:color="auto"/>
              <w:bottom w:val="single" w:sz="4" w:space="0" w:color="auto"/>
              <w:right w:val="single" w:sz="4" w:space="0" w:color="auto"/>
            </w:tcBorders>
            <w:vAlign w:val="bottom"/>
          </w:tcPr>
          <w:p w14:paraId="16F13ACD" w14:textId="77777777" w:rsidR="007F149F" w:rsidRDefault="007F149F">
            <w:pPr>
              <w:widowControl/>
              <w:spacing w:before="0" w:after="0"/>
              <w:jc w:val="center"/>
              <w:rPr>
                <w:i/>
                <w:iCs/>
              </w:rPr>
            </w:pPr>
            <w:r>
              <w:rPr>
                <w:i/>
                <w:iCs/>
              </w:rPr>
              <w:t>19</w:t>
            </w:r>
          </w:p>
        </w:tc>
        <w:tc>
          <w:tcPr>
            <w:tcW w:w="1129" w:type="dxa"/>
            <w:tcBorders>
              <w:top w:val="single" w:sz="4" w:space="0" w:color="auto"/>
              <w:left w:val="single" w:sz="4" w:space="0" w:color="auto"/>
              <w:bottom w:val="single" w:sz="4" w:space="0" w:color="auto"/>
              <w:right w:val="single" w:sz="4" w:space="0" w:color="auto"/>
            </w:tcBorders>
            <w:vAlign w:val="bottom"/>
          </w:tcPr>
          <w:p w14:paraId="3F698FC8" w14:textId="77777777" w:rsidR="007F149F" w:rsidRDefault="007F149F">
            <w:pPr>
              <w:widowControl/>
              <w:spacing w:before="0" w:after="0"/>
              <w:jc w:val="center"/>
              <w:rPr>
                <w:i/>
                <w:iCs/>
              </w:rPr>
            </w:pPr>
            <w:r>
              <w:rPr>
                <w:i/>
                <w:iCs/>
              </w:rPr>
              <w:t>17,0</w:t>
            </w:r>
          </w:p>
        </w:tc>
        <w:tc>
          <w:tcPr>
            <w:tcW w:w="1128" w:type="dxa"/>
            <w:tcBorders>
              <w:top w:val="single" w:sz="4" w:space="0" w:color="auto"/>
              <w:left w:val="single" w:sz="4" w:space="0" w:color="auto"/>
              <w:bottom w:val="single" w:sz="4" w:space="0" w:color="auto"/>
              <w:right w:val="single" w:sz="4" w:space="0" w:color="auto"/>
            </w:tcBorders>
            <w:vAlign w:val="bottom"/>
          </w:tcPr>
          <w:p w14:paraId="4FBDC62B" w14:textId="77777777" w:rsidR="007F149F" w:rsidRDefault="007F149F">
            <w:pPr>
              <w:widowControl/>
              <w:spacing w:before="0" w:after="0"/>
              <w:jc w:val="center"/>
              <w:rPr>
                <w:i/>
                <w:iCs/>
              </w:rPr>
            </w:pPr>
            <w:r>
              <w:rPr>
                <w:i/>
                <w:iCs/>
              </w:rPr>
              <w:t>65</w:t>
            </w:r>
          </w:p>
        </w:tc>
        <w:tc>
          <w:tcPr>
            <w:tcW w:w="1129" w:type="dxa"/>
            <w:tcBorders>
              <w:top w:val="single" w:sz="4" w:space="0" w:color="auto"/>
              <w:left w:val="single" w:sz="4" w:space="0" w:color="auto"/>
              <w:bottom w:val="single" w:sz="4" w:space="0" w:color="auto"/>
              <w:right w:val="single" w:sz="4" w:space="0" w:color="auto"/>
            </w:tcBorders>
            <w:vAlign w:val="bottom"/>
          </w:tcPr>
          <w:p w14:paraId="3E6849A5" w14:textId="77777777" w:rsidR="007F149F" w:rsidRDefault="007F149F">
            <w:pPr>
              <w:widowControl/>
              <w:spacing w:before="0" w:after="0"/>
              <w:jc w:val="center"/>
              <w:rPr>
                <w:i/>
                <w:iCs/>
              </w:rPr>
            </w:pPr>
            <w:r>
              <w:rPr>
                <w:i/>
                <w:iCs/>
              </w:rPr>
              <w:t>56,5</w:t>
            </w:r>
          </w:p>
        </w:tc>
      </w:tr>
      <w:tr w:rsidR="007F149F" w14:paraId="51BB5211"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008920E9" w14:textId="77777777" w:rsidR="007F149F" w:rsidRDefault="007F149F">
            <w:pPr>
              <w:widowControl/>
              <w:spacing w:before="0" w:after="0"/>
              <w:ind w:firstLine="159"/>
            </w:pPr>
            <w:r>
              <w:t xml:space="preserve">Депрессивный эпизод </w:t>
            </w:r>
          </w:p>
        </w:tc>
        <w:tc>
          <w:tcPr>
            <w:tcW w:w="1128" w:type="dxa"/>
            <w:tcBorders>
              <w:top w:val="single" w:sz="4" w:space="0" w:color="auto"/>
              <w:left w:val="single" w:sz="4" w:space="0" w:color="auto"/>
              <w:bottom w:val="single" w:sz="4" w:space="0" w:color="auto"/>
              <w:right w:val="single" w:sz="4" w:space="0" w:color="auto"/>
            </w:tcBorders>
            <w:vAlign w:val="bottom"/>
          </w:tcPr>
          <w:p w14:paraId="27C036B4"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bottom"/>
          </w:tcPr>
          <w:p w14:paraId="13FF69BE" w14:textId="77777777" w:rsidR="007F149F" w:rsidRDefault="007F149F">
            <w:pPr>
              <w:widowControl/>
              <w:spacing w:before="0" w:after="0"/>
              <w:jc w:val="center"/>
            </w:pPr>
            <w:r>
              <w:t>4,1</w:t>
            </w:r>
          </w:p>
        </w:tc>
        <w:tc>
          <w:tcPr>
            <w:tcW w:w="1128" w:type="dxa"/>
            <w:tcBorders>
              <w:top w:val="single" w:sz="4" w:space="0" w:color="auto"/>
              <w:left w:val="single" w:sz="4" w:space="0" w:color="auto"/>
              <w:bottom w:val="single" w:sz="4" w:space="0" w:color="auto"/>
              <w:right w:val="single" w:sz="4" w:space="0" w:color="auto"/>
            </w:tcBorders>
            <w:vAlign w:val="bottom"/>
          </w:tcPr>
          <w:p w14:paraId="48884E8A" w14:textId="77777777" w:rsidR="007F149F" w:rsidRDefault="007F149F">
            <w:pPr>
              <w:widowControl/>
              <w:spacing w:before="0" w:after="0"/>
              <w:jc w:val="center"/>
            </w:pPr>
            <w:r>
              <w:t>15</w:t>
            </w:r>
          </w:p>
        </w:tc>
        <w:tc>
          <w:tcPr>
            <w:tcW w:w="1129" w:type="dxa"/>
            <w:tcBorders>
              <w:top w:val="single" w:sz="4" w:space="0" w:color="auto"/>
              <w:left w:val="single" w:sz="4" w:space="0" w:color="auto"/>
              <w:bottom w:val="single" w:sz="4" w:space="0" w:color="auto"/>
              <w:right w:val="single" w:sz="4" w:space="0" w:color="auto"/>
            </w:tcBorders>
            <w:vAlign w:val="bottom"/>
          </w:tcPr>
          <w:p w14:paraId="3039E248" w14:textId="77777777" w:rsidR="007F149F" w:rsidRDefault="007F149F">
            <w:pPr>
              <w:widowControl/>
              <w:spacing w:before="0" w:after="0"/>
              <w:jc w:val="center"/>
            </w:pPr>
            <w:r>
              <w:t>13,4</w:t>
            </w:r>
          </w:p>
        </w:tc>
        <w:tc>
          <w:tcPr>
            <w:tcW w:w="1128" w:type="dxa"/>
            <w:tcBorders>
              <w:top w:val="single" w:sz="4" w:space="0" w:color="auto"/>
              <w:left w:val="single" w:sz="4" w:space="0" w:color="auto"/>
              <w:bottom w:val="single" w:sz="4" w:space="0" w:color="auto"/>
              <w:right w:val="single" w:sz="4" w:space="0" w:color="auto"/>
            </w:tcBorders>
            <w:vAlign w:val="bottom"/>
          </w:tcPr>
          <w:p w14:paraId="37AAB3BB" w14:textId="77777777" w:rsidR="007F149F" w:rsidRDefault="007F149F">
            <w:pPr>
              <w:widowControl/>
              <w:spacing w:before="0" w:after="0"/>
              <w:jc w:val="center"/>
            </w:pPr>
            <w:r>
              <w:t>59</w:t>
            </w:r>
          </w:p>
        </w:tc>
        <w:tc>
          <w:tcPr>
            <w:tcW w:w="1129" w:type="dxa"/>
            <w:tcBorders>
              <w:top w:val="single" w:sz="4" w:space="0" w:color="auto"/>
              <w:left w:val="single" w:sz="4" w:space="0" w:color="auto"/>
              <w:bottom w:val="single" w:sz="4" w:space="0" w:color="auto"/>
              <w:right w:val="single" w:sz="4" w:space="0" w:color="auto"/>
            </w:tcBorders>
            <w:vAlign w:val="bottom"/>
          </w:tcPr>
          <w:p w14:paraId="2ABDE307" w14:textId="77777777" w:rsidR="007F149F" w:rsidRDefault="007F149F">
            <w:pPr>
              <w:widowControl/>
              <w:spacing w:before="0" w:after="0"/>
              <w:jc w:val="center"/>
            </w:pPr>
            <w:r>
              <w:t>51,3</w:t>
            </w:r>
          </w:p>
        </w:tc>
      </w:tr>
      <w:tr w:rsidR="007F149F" w14:paraId="61F1A395"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1A483DCE" w14:textId="77777777" w:rsidR="007F149F" w:rsidRDefault="007F149F">
            <w:pPr>
              <w:widowControl/>
              <w:spacing w:before="0" w:after="0"/>
              <w:ind w:firstLine="159"/>
            </w:pPr>
            <w:r>
              <w:t>Дистимия</w:t>
            </w:r>
          </w:p>
        </w:tc>
        <w:tc>
          <w:tcPr>
            <w:tcW w:w="1128" w:type="dxa"/>
            <w:tcBorders>
              <w:top w:val="single" w:sz="4" w:space="0" w:color="auto"/>
              <w:left w:val="single" w:sz="4" w:space="0" w:color="auto"/>
              <w:bottom w:val="single" w:sz="4" w:space="0" w:color="auto"/>
              <w:right w:val="single" w:sz="4" w:space="0" w:color="auto"/>
            </w:tcBorders>
            <w:vAlign w:val="bottom"/>
          </w:tcPr>
          <w:p w14:paraId="6077C354"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bottom"/>
          </w:tcPr>
          <w:p w14:paraId="6D8D4FE5" w14:textId="77777777" w:rsidR="007F149F" w:rsidRDefault="007F149F">
            <w:pPr>
              <w:widowControl/>
              <w:spacing w:before="0" w:after="0"/>
              <w:jc w:val="center"/>
            </w:pPr>
            <w:r>
              <w:t>2,1</w:t>
            </w:r>
          </w:p>
        </w:tc>
        <w:tc>
          <w:tcPr>
            <w:tcW w:w="1128" w:type="dxa"/>
            <w:tcBorders>
              <w:top w:val="single" w:sz="4" w:space="0" w:color="auto"/>
              <w:left w:val="single" w:sz="4" w:space="0" w:color="auto"/>
              <w:bottom w:val="single" w:sz="4" w:space="0" w:color="auto"/>
              <w:right w:val="single" w:sz="4" w:space="0" w:color="auto"/>
            </w:tcBorders>
            <w:vAlign w:val="bottom"/>
          </w:tcPr>
          <w:p w14:paraId="613EF0FC"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bottom"/>
          </w:tcPr>
          <w:p w14:paraId="46AFE9DC" w14:textId="77777777" w:rsidR="007F149F" w:rsidRDefault="007F149F">
            <w:pPr>
              <w:widowControl/>
              <w:spacing w:before="0" w:after="0"/>
              <w:jc w:val="center"/>
            </w:pPr>
            <w:r>
              <w:t>3,6</w:t>
            </w:r>
          </w:p>
        </w:tc>
        <w:tc>
          <w:tcPr>
            <w:tcW w:w="1128" w:type="dxa"/>
            <w:tcBorders>
              <w:top w:val="single" w:sz="4" w:space="0" w:color="auto"/>
              <w:left w:val="single" w:sz="4" w:space="0" w:color="auto"/>
              <w:bottom w:val="single" w:sz="4" w:space="0" w:color="auto"/>
              <w:right w:val="single" w:sz="4" w:space="0" w:color="auto"/>
            </w:tcBorders>
            <w:vAlign w:val="bottom"/>
          </w:tcPr>
          <w:p w14:paraId="65AB6F7E" w14:textId="77777777" w:rsidR="007F149F" w:rsidRDefault="007F149F">
            <w:pPr>
              <w:widowControl/>
              <w:spacing w:before="0" w:after="0"/>
              <w:jc w:val="center"/>
            </w:pPr>
            <w:r>
              <w:t>6</w:t>
            </w:r>
          </w:p>
        </w:tc>
        <w:tc>
          <w:tcPr>
            <w:tcW w:w="1129" w:type="dxa"/>
            <w:tcBorders>
              <w:top w:val="single" w:sz="4" w:space="0" w:color="auto"/>
              <w:left w:val="single" w:sz="4" w:space="0" w:color="auto"/>
              <w:bottom w:val="single" w:sz="4" w:space="0" w:color="auto"/>
              <w:right w:val="single" w:sz="4" w:space="0" w:color="auto"/>
            </w:tcBorders>
            <w:vAlign w:val="bottom"/>
          </w:tcPr>
          <w:p w14:paraId="7CE1150E" w14:textId="77777777" w:rsidR="007F149F" w:rsidRDefault="007F149F">
            <w:pPr>
              <w:widowControl/>
              <w:spacing w:before="0" w:after="0"/>
              <w:jc w:val="center"/>
            </w:pPr>
            <w:r>
              <w:t>5,2</w:t>
            </w:r>
          </w:p>
        </w:tc>
      </w:tr>
      <w:tr w:rsidR="007F149F" w14:paraId="60056038"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0E1D81BE" w14:textId="77777777" w:rsidR="007F149F" w:rsidRDefault="007F149F">
            <w:pPr>
              <w:widowControl/>
              <w:spacing w:before="0" w:after="0"/>
              <w:ind w:firstLine="159"/>
              <w:rPr>
                <w:i/>
                <w:iCs/>
              </w:rPr>
            </w:pPr>
            <w:r>
              <w:rPr>
                <w:i/>
                <w:iCs/>
              </w:rPr>
              <w:t>Гипомания/гипертимия</w:t>
            </w:r>
          </w:p>
        </w:tc>
        <w:tc>
          <w:tcPr>
            <w:tcW w:w="1128" w:type="dxa"/>
            <w:tcBorders>
              <w:top w:val="single" w:sz="4" w:space="0" w:color="auto"/>
              <w:left w:val="single" w:sz="4" w:space="0" w:color="auto"/>
              <w:bottom w:val="single" w:sz="4" w:space="0" w:color="auto"/>
              <w:right w:val="single" w:sz="4" w:space="0" w:color="auto"/>
            </w:tcBorders>
            <w:vAlign w:val="bottom"/>
          </w:tcPr>
          <w:p w14:paraId="1D071E1B" w14:textId="77777777" w:rsidR="007F149F" w:rsidRDefault="007F149F">
            <w:pPr>
              <w:widowControl/>
              <w:spacing w:before="0" w:after="0"/>
              <w:jc w:val="center"/>
              <w:rPr>
                <w:i/>
                <w:iCs/>
              </w:rPr>
            </w:pPr>
            <w:r>
              <w:rPr>
                <w:i/>
                <w:iCs/>
              </w:rPr>
              <w:t>29</w:t>
            </w:r>
          </w:p>
        </w:tc>
        <w:tc>
          <w:tcPr>
            <w:tcW w:w="1129" w:type="dxa"/>
            <w:tcBorders>
              <w:top w:val="single" w:sz="4" w:space="0" w:color="auto"/>
              <w:left w:val="single" w:sz="4" w:space="0" w:color="auto"/>
              <w:bottom w:val="single" w:sz="4" w:space="0" w:color="auto"/>
              <w:right w:val="single" w:sz="4" w:space="0" w:color="auto"/>
            </w:tcBorders>
            <w:vAlign w:val="bottom"/>
          </w:tcPr>
          <w:p w14:paraId="351AC19C" w14:textId="77777777" w:rsidR="007F149F" w:rsidRDefault="007F149F">
            <w:pPr>
              <w:widowControl/>
              <w:spacing w:before="0" w:after="0"/>
              <w:jc w:val="center"/>
              <w:rPr>
                <w:i/>
                <w:iCs/>
              </w:rPr>
            </w:pPr>
            <w:r>
              <w:rPr>
                <w:i/>
                <w:iCs/>
              </w:rPr>
              <w:t>29,9</w:t>
            </w:r>
          </w:p>
        </w:tc>
        <w:tc>
          <w:tcPr>
            <w:tcW w:w="1128" w:type="dxa"/>
            <w:tcBorders>
              <w:top w:val="single" w:sz="4" w:space="0" w:color="auto"/>
              <w:left w:val="single" w:sz="4" w:space="0" w:color="auto"/>
              <w:bottom w:val="single" w:sz="4" w:space="0" w:color="auto"/>
              <w:right w:val="single" w:sz="4" w:space="0" w:color="auto"/>
            </w:tcBorders>
            <w:vAlign w:val="bottom"/>
          </w:tcPr>
          <w:p w14:paraId="5E82424E" w14:textId="77777777" w:rsidR="007F149F" w:rsidRDefault="007F149F">
            <w:pPr>
              <w:widowControl/>
              <w:spacing w:before="0" w:after="0"/>
              <w:jc w:val="center"/>
              <w:rPr>
                <w:i/>
                <w:iCs/>
              </w:rPr>
            </w:pPr>
            <w:r>
              <w:rPr>
                <w:i/>
                <w:iCs/>
              </w:rPr>
              <w:t>18</w:t>
            </w:r>
          </w:p>
        </w:tc>
        <w:tc>
          <w:tcPr>
            <w:tcW w:w="1129" w:type="dxa"/>
            <w:tcBorders>
              <w:top w:val="single" w:sz="4" w:space="0" w:color="auto"/>
              <w:left w:val="single" w:sz="4" w:space="0" w:color="auto"/>
              <w:bottom w:val="single" w:sz="4" w:space="0" w:color="auto"/>
              <w:right w:val="single" w:sz="4" w:space="0" w:color="auto"/>
            </w:tcBorders>
            <w:vAlign w:val="bottom"/>
          </w:tcPr>
          <w:p w14:paraId="463692DC" w14:textId="77777777" w:rsidR="007F149F" w:rsidRDefault="007F149F">
            <w:pPr>
              <w:widowControl/>
              <w:spacing w:before="0" w:after="0"/>
              <w:jc w:val="center"/>
              <w:rPr>
                <w:i/>
                <w:iCs/>
              </w:rPr>
            </w:pPr>
            <w:r>
              <w:rPr>
                <w:i/>
                <w:iCs/>
              </w:rPr>
              <w:t>16,1</w:t>
            </w:r>
          </w:p>
        </w:tc>
        <w:tc>
          <w:tcPr>
            <w:tcW w:w="1128" w:type="dxa"/>
            <w:tcBorders>
              <w:top w:val="single" w:sz="4" w:space="0" w:color="auto"/>
              <w:left w:val="single" w:sz="4" w:space="0" w:color="auto"/>
              <w:bottom w:val="single" w:sz="4" w:space="0" w:color="auto"/>
              <w:right w:val="single" w:sz="4" w:space="0" w:color="auto"/>
            </w:tcBorders>
            <w:vAlign w:val="bottom"/>
          </w:tcPr>
          <w:p w14:paraId="36ACEAAC" w14:textId="77777777" w:rsidR="007F149F" w:rsidRDefault="007F149F">
            <w:pPr>
              <w:widowControl/>
              <w:spacing w:before="0" w:after="0"/>
              <w:jc w:val="center"/>
              <w:rPr>
                <w:i/>
                <w:iCs/>
              </w:rPr>
            </w:pPr>
            <w:r>
              <w:rPr>
                <w:i/>
                <w:iCs/>
              </w:rPr>
              <w:t>2</w:t>
            </w:r>
          </w:p>
        </w:tc>
        <w:tc>
          <w:tcPr>
            <w:tcW w:w="1129" w:type="dxa"/>
            <w:tcBorders>
              <w:top w:val="single" w:sz="4" w:space="0" w:color="auto"/>
              <w:left w:val="single" w:sz="4" w:space="0" w:color="auto"/>
              <w:bottom w:val="single" w:sz="4" w:space="0" w:color="auto"/>
              <w:right w:val="single" w:sz="4" w:space="0" w:color="auto"/>
            </w:tcBorders>
            <w:vAlign w:val="bottom"/>
          </w:tcPr>
          <w:p w14:paraId="22B39FC7" w14:textId="77777777" w:rsidR="007F149F" w:rsidRDefault="007F149F">
            <w:pPr>
              <w:widowControl/>
              <w:spacing w:before="0" w:after="0"/>
              <w:jc w:val="center"/>
              <w:rPr>
                <w:i/>
                <w:iCs/>
              </w:rPr>
            </w:pPr>
            <w:r>
              <w:rPr>
                <w:i/>
                <w:iCs/>
              </w:rPr>
              <w:t>1,7</w:t>
            </w:r>
          </w:p>
        </w:tc>
      </w:tr>
      <w:tr w:rsidR="007F149F" w14:paraId="18C69854" w14:textId="77777777">
        <w:tblPrEx>
          <w:tblCellMar>
            <w:top w:w="0" w:type="dxa"/>
            <w:left w:w="0" w:type="dxa"/>
            <w:bottom w:w="0" w:type="dxa"/>
            <w:right w:w="0" w:type="dxa"/>
          </w:tblCellMar>
        </w:tblPrEx>
        <w:trPr>
          <w:cantSplit/>
          <w:trHeight w:val="255"/>
          <w:jc w:val="center"/>
        </w:trPr>
        <w:tc>
          <w:tcPr>
            <w:tcW w:w="10082" w:type="dxa"/>
            <w:gridSpan w:val="7"/>
            <w:tcBorders>
              <w:top w:val="single" w:sz="4" w:space="0" w:color="auto"/>
              <w:left w:val="single" w:sz="4" w:space="0" w:color="auto"/>
              <w:bottom w:val="single" w:sz="4" w:space="0" w:color="auto"/>
              <w:right w:val="single" w:sz="4" w:space="0" w:color="auto"/>
            </w:tcBorders>
            <w:vAlign w:val="center"/>
          </w:tcPr>
          <w:p w14:paraId="494936C2" w14:textId="77777777" w:rsidR="007F149F" w:rsidRDefault="007F149F">
            <w:pPr>
              <w:pStyle w:val="7"/>
              <w:spacing w:after="0"/>
              <w:ind w:firstLine="159"/>
              <w:rPr>
                <w:sz w:val="20"/>
                <w:szCs w:val="20"/>
              </w:rPr>
            </w:pPr>
            <w:r>
              <w:rPr>
                <w:sz w:val="20"/>
                <w:szCs w:val="20"/>
              </w:rPr>
              <w:t>Нозологическая квалификация</w:t>
            </w:r>
          </w:p>
        </w:tc>
      </w:tr>
      <w:tr w:rsidR="007F149F" w14:paraId="38A0F58F"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15CE9EEB" w14:textId="77777777" w:rsidR="007F149F" w:rsidRDefault="007F149F">
            <w:pPr>
              <w:widowControl/>
              <w:spacing w:before="0" w:after="0"/>
              <w:ind w:firstLine="159"/>
            </w:pPr>
            <w:r>
              <w:t>Паническое расстройство</w:t>
            </w:r>
          </w:p>
        </w:tc>
        <w:tc>
          <w:tcPr>
            <w:tcW w:w="1128" w:type="dxa"/>
            <w:tcBorders>
              <w:top w:val="single" w:sz="4" w:space="0" w:color="auto"/>
              <w:left w:val="single" w:sz="4" w:space="0" w:color="auto"/>
              <w:bottom w:val="single" w:sz="4" w:space="0" w:color="auto"/>
              <w:right w:val="single" w:sz="4" w:space="0" w:color="auto"/>
            </w:tcBorders>
            <w:vAlign w:val="center"/>
          </w:tcPr>
          <w:p w14:paraId="32B34D07" w14:textId="77777777" w:rsidR="007F149F" w:rsidRDefault="007F149F">
            <w:pPr>
              <w:widowControl/>
              <w:spacing w:before="0" w:after="0"/>
              <w:jc w:val="center"/>
            </w:pPr>
            <w:r>
              <w:t>18</w:t>
            </w:r>
          </w:p>
        </w:tc>
        <w:tc>
          <w:tcPr>
            <w:tcW w:w="1129" w:type="dxa"/>
            <w:tcBorders>
              <w:top w:val="single" w:sz="4" w:space="0" w:color="auto"/>
              <w:left w:val="single" w:sz="4" w:space="0" w:color="auto"/>
              <w:bottom w:val="single" w:sz="4" w:space="0" w:color="auto"/>
              <w:right w:val="single" w:sz="4" w:space="0" w:color="auto"/>
            </w:tcBorders>
            <w:vAlign w:val="center"/>
          </w:tcPr>
          <w:p w14:paraId="239ECD1A" w14:textId="77777777" w:rsidR="007F149F" w:rsidRDefault="007F149F">
            <w:pPr>
              <w:widowControl/>
              <w:spacing w:before="0" w:after="0"/>
              <w:jc w:val="center"/>
            </w:pPr>
            <w:r>
              <w:t>18,6</w:t>
            </w:r>
          </w:p>
        </w:tc>
        <w:tc>
          <w:tcPr>
            <w:tcW w:w="1128" w:type="dxa"/>
            <w:tcBorders>
              <w:top w:val="single" w:sz="4" w:space="0" w:color="auto"/>
              <w:left w:val="single" w:sz="4" w:space="0" w:color="auto"/>
              <w:bottom w:val="single" w:sz="4" w:space="0" w:color="auto"/>
              <w:right w:val="single" w:sz="4" w:space="0" w:color="auto"/>
            </w:tcBorders>
            <w:vAlign w:val="center"/>
          </w:tcPr>
          <w:p w14:paraId="1E2F23D5" w14:textId="77777777" w:rsidR="007F149F" w:rsidRDefault="007F149F">
            <w:pPr>
              <w:widowControl/>
              <w:spacing w:before="0" w:after="0"/>
              <w:jc w:val="center"/>
            </w:pPr>
            <w:r>
              <w:t>45</w:t>
            </w:r>
          </w:p>
        </w:tc>
        <w:tc>
          <w:tcPr>
            <w:tcW w:w="1129" w:type="dxa"/>
            <w:tcBorders>
              <w:top w:val="single" w:sz="4" w:space="0" w:color="auto"/>
              <w:left w:val="single" w:sz="4" w:space="0" w:color="auto"/>
              <w:bottom w:val="single" w:sz="4" w:space="0" w:color="auto"/>
              <w:right w:val="single" w:sz="4" w:space="0" w:color="auto"/>
            </w:tcBorders>
            <w:vAlign w:val="center"/>
          </w:tcPr>
          <w:p w14:paraId="117E5D80" w14:textId="77777777" w:rsidR="007F149F" w:rsidRDefault="007F149F">
            <w:pPr>
              <w:widowControl/>
              <w:spacing w:before="0" w:after="0"/>
              <w:jc w:val="center"/>
            </w:pPr>
            <w:r>
              <w:t>40,2</w:t>
            </w:r>
          </w:p>
        </w:tc>
        <w:tc>
          <w:tcPr>
            <w:tcW w:w="1128" w:type="dxa"/>
            <w:tcBorders>
              <w:top w:val="single" w:sz="4" w:space="0" w:color="auto"/>
              <w:left w:val="single" w:sz="4" w:space="0" w:color="auto"/>
              <w:bottom w:val="single" w:sz="4" w:space="0" w:color="auto"/>
              <w:right w:val="single" w:sz="4" w:space="0" w:color="auto"/>
            </w:tcBorders>
            <w:vAlign w:val="center"/>
          </w:tcPr>
          <w:p w14:paraId="37D5B70A" w14:textId="77777777" w:rsidR="007F149F" w:rsidRDefault="007F149F">
            <w:pPr>
              <w:widowControl/>
              <w:spacing w:before="0" w:after="0"/>
              <w:jc w:val="center"/>
            </w:pPr>
            <w:r>
              <w:t>19</w:t>
            </w:r>
          </w:p>
        </w:tc>
        <w:tc>
          <w:tcPr>
            <w:tcW w:w="1129" w:type="dxa"/>
            <w:tcBorders>
              <w:top w:val="single" w:sz="4" w:space="0" w:color="auto"/>
              <w:left w:val="single" w:sz="4" w:space="0" w:color="auto"/>
              <w:bottom w:val="single" w:sz="4" w:space="0" w:color="auto"/>
              <w:right w:val="single" w:sz="4" w:space="0" w:color="auto"/>
            </w:tcBorders>
            <w:vAlign w:val="center"/>
          </w:tcPr>
          <w:p w14:paraId="1CDBD5AC" w14:textId="77777777" w:rsidR="007F149F" w:rsidRDefault="007F149F">
            <w:pPr>
              <w:widowControl/>
              <w:spacing w:before="0" w:after="0"/>
              <w:jc w:val="center"/>
            </w:pPr>
            <w:r>
              <w:t>16,5</w:t>
            </w:r>
          </w:p>
        </w:tc>
      </w:tr>
      <w:tr w:rsidR="007F149F" w14:paraId="764CB35D"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11F95322" w14:textId="77777777" w:rsidR="007F149F" w:rsidRDefault="007F149F">
            <w:pPr>
              <w:widowControl/>
              <w:spacing w:before="0" w:after="0"/>
              <w:ind w:firstLine="159"/>
            </w:pPr>
            <w:r>
              <w:t>Циклотимия</w:t>
            </w:r>
          </w:p>
        </w:tc>
        <w:tc>
          <w:tcPr>
            <w:tcW w:w="1128" w:type="dxa"/>
            <w:tcBorders>
              <w:top w:val="single" w:sz="4" w:space="0" w:color="auto"/>
              <w:left w:val="single" w:sz="4" w:space="0" w:color="auto"/>
              <w:bottom w:val="single" w:sz="4" w:space="0" w:color="auto"/>
              <w:right w:val="single" w:sz="4" w:space="0" w:color="auto"/>
            </w:tcBorders>
            <w:vAlign w:val="center"/>
          </w:tcPr>
          <w:p w14:paraId="24F6ED36"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2FF6EA63" w14:textId="77777777" w:rsidR="007F149F" w:rsidRDefault="007F149F">
            <w:pPr>
              <w:widowControl/>
              <w:spacing w:before="0" w:after="0"/>
              <w:jc w:val="center"/>
            </w:pPr>
            <w:r>
              <w:t>4,1</w:t>
            </w:r>
          </w:p>
        </w:tc>
        <w:tc>
          <w:tcPr>
            <w:tcW w:w="1128" w:type="dxa"/>
            <w:tcBorders>
              <w:top w:val="single" w:sz="4" w:space="0" w:color="auto"/>
              <w:left w:val="single" w:sz="4" w:space="0" w:color="auto"/>
              <w:bottom w:val="single" w:sz="4" w:space="0" w:color="auto"/>
              <w:right w:val="single" w:sz="4" w:space="0" w:color="auto"/>
            </w:tcBorders>
            <w:vAlign w:val="center"/>
          </w:tcPr>
          <w:p w14:paraId="2E8AB387" w14:textId="77777777" w:rsidR="007F149F" w:rsidRDefault="007F149F">
            <w:pPr>
              <w:widowControl/>
              <w:spacing w:before="0" w:after="0"/>
              <w:jc w:val="center"/>
            </w:pPr>
            <w:r>
              <w:t>15</w:t>
            </w:r>
          </w:p>
        </w:tc>
        <w:tc>
          <w:tcPr>
            <w:tcW w:w="1129" w:type="dxa"/>
            <w:tcBorders>
              <w:top w:val="single" w:sz="4" w:space="0" w:color="auto"/>
              <w:left w:val="single" w:sz="4" w:space="0" w:color="auto"/>
              <w:bottom w:val="single" w:sz="4" w:space="0" w:color="auto"/>
              <w:right w:val="single" w:sz="4" w:space="0" w:color="auto"/>
            </w:tcBorders>
            <w:vAlign w:val="center"/>
          </w:tcPr>
          <w:p w14:paraId="1A161A89" w14:textId="77777777" w:rsidR="007F149F" w:rsidRDefault="007F149F">
            <w:pPr>
              <w:widowControl/>
              <w:spacing w:before="0" w:after="0"/>
              <w:jc w:val="center"/>
            </w:pPr>
            <w:r>
              <w:t>13,4</w:t>
            </w:r>
          </w:p>
        </w:tc>
        <w:tc>
          <w:tcPr>
            <w:tcW w:w="1128" w:type="dxa"/>
            <w:tcBorders>
              <w:top w:val="single" w:sz="4" w:space="0" w:color="auto"/>
              <w:left w:val="single" w:sz="4" w:space="0" w:color="auto"/>
              <w:bottom w:val="single" w:sz="4" w:space="0" w:color="auto"/>
              <w:right w:val="single" w:sz="4" w:space="0" w:color="auto"/>
            </w:tcBorders>
            <w:vAlign w:val="center"/>
          </w:tcPr>
          <w:p w14:paraId="5D04C11A" w14:textId="77777777" w:rsidR="007F149F" w:rsidRDefault="007F149F">
            <w:pPr>
              <w:widowControl/>
              <w:spacing w:before="0" w:after="0"/>
              <w:jc w:val="center"/>
            </w:pPr>
            <w:r>
              <w:t>55</w:t>
            </w:r>
          </w:p>
        </w:tc>
        <w:tc>
          <w:tcPr>
            <w:tcW w:w="1129" w:type="dxa"/>
            <w:tcBorders>
              <w:top w:val="single" w:sz="4" w:space="0" w:color="auto"/>
              <w:left w:val="single" w:sz="4" w:space="0" w:color="auto"/>
              <w:bottom w:val="single" w:sz="4" w:space="0" w:color="auto"/>
              <w:right w:val="single" w:sz="4" w:space="0" w:color="auto"/>
            </w:tcBorders>
            <w:vAlign w:val="center"/>
          </w:tcPr>
          <w:p w14:paraId="1A70D94A" w14:textId="77777777" w:rsidR="007F149F" w:rsidRDefault="007F149F">
            <w:pPr>
              <w:widowControl/>
              <w:spacing w:before="0" w:after="0"/>
              <w:jc w:val="center"/>
            </w:pPr>
            <w:r>
              <w:t>47,8</w:t>
            </w:r>
          </w:p>
        </w:tc>
      </w:tr>
      <w:tr w:rsidR="007F149F" w14:paraId="38AC23E2"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7789DB90" w14:textId="77777777" w:rsidR="007F149F" w:rsidRDefault="007F149F">
            <w:pPr>
              <w:widowControl/>
              <w:spacing w:before="0" w:after="0"/>
              <w:ind w:firstLine="159"/>
            </w:pPr>
            <w:r>
              <w:t>Дистимия</w:t>
            </w:r>
          </w:p>
        </w:tc>
        <w:tc>
          <w:tcPr>
            <w:tcW w:w="1128" w:type="dxa"/>
            <w:tcBorders>
              <w:top w:val="single" w:sz="4" w:space="0" w:color="auto"/>
              <w:left w:val="single" w:sz="4" w:space="0" w:color="auto"/>
              <w:bottom w:val="single" w:sz="4" w:space="0" w:color="auto"/>
              <w:right w:val="single" w:sz="4" w:space="0" w:color="auto"/>
            </w:tcBorders>
            <w:vAlign w:val="center"/>
          </w:tcPr>
          <w:p w14:paraId="7EB908FD"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1B9ABE7C" w14:textId="77777777" w:rsidR="007F149F" w:rsidRDefault="007F149F">
            <w:pPr>
              <w:widowControl/>
              <w:spacing w:before="0" w:after="0"/>
              <w:jc w:val="center"/>
            </w:pPr>
            <w:r>
              <w:t>2,1</w:t>
            </w:r>
          </w:p>
        </w:tc>
        <w:tc>
          <w:tcPr>
            <w:tcW w:w="1128" w:type="dxa"/>
            <w:tcBorders>
              <w:top w:val="single" w:sz="4" w:space="0" w:color="auto"/>
              <w:left w:val="single" w:sz="4" w:space="0" w:color="auto"/>
              <w:bottom w:val="single" w:sz="4" w:space="0" w:color="auto"/>
              <w:right w:val="single" w:sz="4" w:space="0" w:color="auto"/>
            </w:tcBorders>
            <w:vAlign w:val="center"/>
          </w:tcPr>
          <w:p w14:paraId="1A8A562B" w14:textId="77777777" w:rsidR="007F149F" w:rsidRDefault="007F149F">
            <w:pPr>
              <w:widowControl/>
              <w:spacing w:before="0" w:after="0"/>
              <w:jc w:val="center"/>
            </w:pPr>
            <w:r>
              <w:t>4</w:t>
            </w:r>
          </w:p>
        </w:tc>
        <w:tc>
          <w:tcPr>
            <w:tcW w:w="1129" w:type="dxa"/>
            <w:tcBorders>
              <w:top w:val="single" w:sz="4" w:space="0" w:color="auto"/>
              <w:left w:val="single" w:sz="4" w:space="0" w:color="auto"/>
              <w:bottom w:val="single" w:sz="4" w:space="0" w:color="auto"/>
              <w:right w:val="single" w:sz="4" w:space="0" w:color="auto"/>
            </w:tcBorders>
            <w:vAlign w:val="center"/>
          </w:tcPr>
          <w:p w14:paraId="48186F29" w14:textId="77777777" w:rsidR="007F149F" w:rsidRDefault="007F149F">
            <w:pPr>
              <w:widowControl/>
              <w:spacing w:before="0" w:after="0"/>
              <w:jc w:val="center"/>
            </w:pPr>
            <w:r>
              <w:t>3,6</w:t>
            </w:r>
          </w:p>
        </w:tc>
        <w:tc>
          <w:tcPr>
            <w:tcW w:w="1128" w:type="dxa"/>
            <w:tcBorders>
              <w:top w:val="single" w:sz="4" w:space="0" w:color="auto"/>
              <w:left w:val="single" w:sz="4" w:space="0" w:color="auto"/>
              <w:bottom w:val="single" w:sz="4" w:space="0" w:color="auto"/>
              <w:right w:val="single" w:sz="4" w:space="0" w:color="auto"/>
            </w:tcBorders>
            <w:vAlign w:val="center"/>
          </w:tcPr>
          <w:p w14:paraId="6C6D52EE"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391368E6" w14:textId="77777777" w:rsidR="007F149F" w:rsidRDefault="007F149F">
            <w:pPr>
              <w:widowControl/>
              <w:spacing w:before="0" w:after="0"/>
              <w:jc w:val="center"/>
            </w:pPr>
            <w:r>
              <w:t>2,6</w:t>
            </w:r>
          </w:p>
        </w:tc>
      </w:tr>
      <w:tr w:rsidR="007F149F" w14:paraId="299EA0A4"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3EE97742" w14:textId="77777777" w:rsidR="007F149F" w:rsidRDefault="007F149F">
            <w:pPr>
              <w:widowControl/>
              <w:spacing w:before="0" w:after="0"/>
              <w:ind w:firstLine="159"/>
            </w:pPr>
            <w:r>
              <w:t>Вялотекущая шизофрения</w:t>
            </w:r>
          </w:p>
        </w:tc>
        <w:tc>
          <w:tcPr>
            <w:tcW w:w="1128" w:type="dxa"/>
            <w:tcBorders>
              <w:top w:val="single" w:sz="4" w:space="0" w:color="auto"/>
              <w:left w:val="single" w:sz="4" w:space="0" w:color="auto"/>
              <w:bottom w:val="single" w:sz="4" w:space="0" w:color="auto"/>
              <w:right w:val="single" w:sz="4" w:space="0" w:color="auto"/>
            </w:tcBorders>
            <w:vAlign w:val="center"/>
          </w:tcPr>
          <w:p w14:paraId="1D90F6DF" w14:textId="77777777" w:rsidR="007F149F" w:rsidRDefault="007F149F">
            <w:pPr>
              <w:widowControl/>
              <w:spacing w:before="0" w:after="0"/>
              <w:jc w:val="center"/>
            </w:pPr>
            <w:r>
              <w:t>3</w:t>
            </w:r>
          </w:p>
        </w:tc>
        <w:tc>
          <w:tcPr>
            <w:tcW w:w="1129" w:type="dxa"/>
            <w:tcBorders>
              <w:top w:val="single" w:sz="4" w:space="0" w:color="auto"/>
              <w:left w:val="single" w:sz="4" w:space="0" w:color="auto"/>
              <w:bottom w:val="single" w:sz="4" w:space="0" w:color="auto"/>
              <w:right w:val="single" w:sz="4" w:space="0" w:color="auto"/>
            </w:tcBorders>
            <w:vAlign w:val="center"/>
          </w:tcPr>
          <w:p w14:paraId="5D5B7EF5" w14:textId="77777777" w:rsidR="007F149F" w:rsidRDefault="007F149F">
            <w:pPr>
              <w:widowControl/>
              <w:spacing w:before="0" w:after="0"/>
              <w:jc w:val="center"/>
            </w:pPr>
            <w:r>
              <w:t>3,1</w:t>
            </w:r>
          </w:p>
        </w:tc>
        <w:tc>
          <w:tcPr>
            <w:tcW w:w="1128" w:type="dxa"/>
            <w:tcBorders>
              <w:top w:val="single" w:sz="4" w:space="0" w:color="auto"/>
              <w:left w:val="single" w:sz="4" w:space="0" w:color="auto"/>
              <w:bottom w:val="single" w:sz="4" w:space="0" w:color="auto"/>
              <w:right w:val="single" w:sz="4" w:space="0" w:color="auto"/>
            </w:tcBorders>
            <w:vAlign w:val="center"/>
          </w:tcPr>
          <w:p w14:paraId="1A2274D1" w14:textId="77777777" w:rsidR="007F149F" w:rsidRDefault="007F149F">
            <w:pPr>
              <w:widowControl/>
              <w:spacing w:before="0" w:after="0"/>
              <w:jc w:val="center"/>
            </w:pPr>
            <w:r>
              <w:t>6</w:t>
            </w:r>
          </w:p>
        </w:tc>
        <w:tc>
          <w:tcPr>
            <w:tcW w:w="1129" w:type="dxa"/>
            <w:tcBorders>
              <w:top w:val="single" w:sz="4" w:space="0" w:color="auto"/>
              <w:left w:val="single" w:sz="4" w:space="0" w:color="auto"/>
              <w:bottom w:val="single" w:sz="4" w:space="0" w:color="auto"/>
              <w:right w:val="single" w:sz="4" w:space="0" w:color="auto"/>
            </w:tcBorders>
            <w:vAlign w:val="center"/>
          </w:tcPr>
          <w:p w14:paraId="36E83A69" w14:textId="77777777" w:rsidR="007F149F" w:rsidRDefault="007F149F">
            <w:pPr>
              <w:widowControl/>
              <w:spacing w:before="0" w:after="0"/>
              <w:jc w:val="center"/>
            </w:pPr>
            <w:r>
              <w:t>5,4</w:t>
            </w:r>
          </w:p>
        </w:tc>
        <w:tc>
          <w:tcPr>
            <w:tcW w:w="1128" w:type="dxa"/>
            <w:tcBorders>
              <w:top w:val="single" w:sz="4" w:space="0" w:color="auto"/>
              <w:left w:val="single" w:sz="4" w:space="0" w:color="auto"/>
              <w:bottom w:val="single" w:sz="4" w:space="0" w:color="auto"/>
              <w:right w:val="single" w:sz="4" w:space="0" w:color="auto"/>
            </w:tcBorders>
            <w:vAlign w:val="center"/>
          </w:tcPr>
          <w:p w14:paraId="0615A8BD" w14:textId="77777777" w:rsidR="007F149F" w:rsidRDefault="007F149F">
            <w:pPr>
              <w:widowControl/>
              <w:spacing w:before="0" w:after="0"/>
              <w:jc w:val="center"/>
            </w:pPr>
            <w:r>
              <w:t>16</w:t>
            </w:r>
          </w:p>
        </w:tc>
        <w:tc>
          <w:tcPr>
            <w:tcW w:w="1129" w:type="dxa"/>
            <w:tcBorders>
              <w:top w:val="single" w:sz="4" w:space="0" w:color="auto"/>
              <w:left w:val="single" w:sz="4" w:space="0" w:color="auto"/>
              <w:bottom w:val="single" w:sz="4" w:space="0" w:color="auto"/>
              <w:right w:val="single" w:sz="4" w:space="0" w:color="auto"/>
            </w:tcBorders>
            <w:vAlign w:val="center"/>
          </w:tcPr>
          <w:p w14:paraId="07F6FEEE" w14:textId="77777777" w:rsidR="007F149F" w:rsidRDefault="007F149F">
            <w:pPr>
              <w:widowControl/>
              <w:spacing w:before="0" w:after="0"/>
              <w:jc w:val="center"/>
            </w:pPr>
            <w:r>
              <w:t>13,9</w:t>
            </w:r>
          </w:p>
        </w:tc>
      </w:tr>
      <w:tr w:rsidR="007F149F" w14:paraId="539ADF42"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4585858D" w14:textId="77777777" w:rsidR="007F149F" w:rsidRDefault="007F149F">
            <w:pPr>
              <w:widowControl/>
              <w:spacing w:before="0" w:after="0"/>
              <w:ind w:firstLine="159"/>
            </w:pPr>
            <w:r>
              <w:t>Ипохондрическое развитие</w:t>
            </w:r>
          </w:p>
        </w:tc>
        <w:tc>
          <w:tcPr>
            <w:tcW w:w="1128" w:type="dxa"/>
            <w:tcBorders>
              <w:top w:val="single" w:sz="4" w:space="0" w:color="auto"/>
              <w:left w:val="single" w:sz="4" w:space="0" w:color="auto"/>
              <w:bottom w:val="single" w:sz="4" w:space="0" w:color="auto"/>
              <w:right w:val="single" w:sz="4" w:space="0" w:color="auto"/>
            </w:tcBorders>
            <w:vAlign w:val="center"/>
          </w:tcPr>
          <w:p w14:paraId="2E614120" w14:textId="77777777" w:rsidR="007F149F" w:rsidRDefault="007F149F">
            <w:pPr>
              <w:widowControl/>
              <w:spacing w:before="0" w:after="0"/>
              <w:jc w:val="center"/>
            </w:pPr>
            <w:r>
              <w:t>14</w:t>
            </w:r>
          </w:p>
        </w:tc>
        <w:tc>
          <w:tcPr>
            <w:tcW w:w="1129" w:type="dxa"/>
            <w:tcBorders>
              <w:top w:val="single" w:sz="4" w:space="0" w:color="auto"/>
              <w:left w:val="single" w:sz="4" w:space="0" w:color="auto"/>
              <w:bottom w:val="single" w:sz="4" w:space="0" w:color="auto"/>
              <w:right w:val="single" w:sz="4" w:space="0" w:color="auto"/>
            </w:tcBorders>
            <w:vAlign w:val="center"/>
          </w:tcPr>
          <w:p w14:paraId="640C265D" w14:textId="77777777" w:rsidR="007F149F" w:rsidRDefault="007F149F">
            <w:pPr>
              <w:widowControl/>
              <w:spacing w:before="0" w:after="0"/>
              <w:jc w:val="center"/>
            </w:pPr>
            <w:r>
              <w:t>14,4</w:t>
            </w:r>
          </w:p>
        </w:tc>
        <w:tc>
          <w:tcPr>
            <w:tcW w:w="1128" w:type="dxa"/>
            <w:tcBorders>
              <w:top w:val="single" w:sz="4" w:space="0" w:color="auto"/>
              <w:left w:val="single" w:sz="4" w:space="0" w:color="auto"/>
              <w:bottom w:val="single" w:sz="4" w:space="0" w:color="auto"/>
              <w:right w:val="single" w:sz="4" w:space="0" w:color="auto"/>
            </w:tcBorders>
            <w:vAlign w:val="center"/>
          </w:tcPr>
          <w:p w14:paraId="4128B166" w14:textId="77777777" w:rsidR="007F149F" w:rsidRDefault="007F149F">
            <w:pPr>
              <w:widowControl/>
              <w:spacing w:before="0" w:after="0"/>
              <w:jc w:val="center"/>
            </w:pPr>
            <w:r>
              <w:t>29</w:t>
            </w:r>
          </w:p>
        </w:tc>
        <w:tc>
          <w:tcPr>
            <w:tcW w:w="1129" w:type="dxa"/>
            <w:tcBorders>
              <w:top w:val="single" w:sz="4" w:space="0" w:color="auto"/>
              <w:left w:val="single" w:sz="4" w:space="0" w:color="auto"/>
              <w:bottom w:val="single" w:sz="4" w:space="0" w:color="auto"/>
              <w:right w:val="single" w:sz="4" w:space="0" w:color="auto"/>
            </w:tcBorders>
            <w:vAlign w:val="center"/>
          </w:tcPr>
          <w:p w14:paraId="512A7A4F" w14:textId="77777777" w:rsidR="007F149F" w:rsidRDefault="007F149F">
            <w:pPr>
              <w:widowControl/>
              <w:spacing w:before="0" w:after="0"/>
              <w:jc w:val="center"/>
            </w:pPr>
            <w:r>
              <w:t>25,9</w:t>
            </w:r>
          </w:p>
        </w:tc>
        <w:tc>
          <w:tcPr>
            <w:tcW w:w="1128" w:type="dxa"/>
            <w:tcBorders>
              <w:top w:val="single" w:sz="4" w:space="0" w:color="auto"/>
              <w:left w:val="single" w:sz="4" w:space="0" w:color="auto"/>
              <w:bottom w:val="single" w:sz="4" w:space="0" w:color="auto"/>
              <w:right w:val="single" w:sz="4" w:space="0" w:color="auto"/>
            </w:tcBorders>
            <w:vAlign w:val="center"/>
          </w:tcPr>
          <w:p w14:paraId="65A303E3" w14:textId="77777777" w:rsidR="007F149F" w:rsidRDefault="007F149F">
            <w:pPr>
              <w:widowControl/>
              <w:spacing w:before="0" w:after="0"/>
              <w:jc w:val="center"/>
            </w:pPr>
            <w:r>
              <w:t>17</w:t>
            </w:r>
          </w:p>
        </w:tc>
        <w:tc>
          <w:tcPr>
            <w:tcW w:w="1129" w:type="dxa"/>
            <w:tcBorders>
              <w:top w:val="single" w:sz="4" w:space="0" w:color="auto"/>
              <w:left w:val="single" w:sz="4" w:space="0" w:color="auto"/>
              <w:bottom w:val="single" w:sz="4" w:space="0" w:color="auto"/>
              <w:right w:val="single" w:sz="4" w:space="0" w:color="auto"/>
            </w:tcBorders>
            <w:vAlign w:val="center"/>
          </w:tcPr>
          <w:p w14:paraId="39D8F77A" w14:textId="77777777" w:rsidR="007F149F" w:rsidRDefault="007F149F">
            <w:pPr>
              <w:widowControl/>
              <w:spacing w:before="0" w:after="0"/>
              <w:jc w:val="center"/>
            </w:pPr>
            <w:r>
              <w:t>14,8</w:t>
            </w:r>
          </w:p>
        </w:tc>
      </w:tr>
      <w:tr w:rsidR="007F149F" w14:paraId="5EFB175D"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7773BBF1" w14:textId="77777777" w:rsidR="007F149F" w:rsidRDefault="007F149F">
            <w:pPr>
              <w:widowControl/>
              <w:spacing w:before="0" w:after="0"/>
              <w:ind w:firstLine="301"/>
            </w:pPr>
            <w:r>
              <w:t xml:space="preserve">с явлениями невротической </w:t>
            </w:r>
          </w:p>
          <w:p w14:paraId="2DFE0C01" w14:textId="77777777" w:rsidR="007F149F" w:rsidRDefault="007F149F">
            <w:pPr>
              <w:widowControl/>
              <w:spacing w:before="0" w:after="0"/>
              <w:ind w:firstLine="301"/>
            </w:pPr>
            <w:r>
              <w:t>ипохондрии</w:t>
            </w:r>
          </w:p>
        </w:tc>
        <w:tc>
          <w:tcPr>
            <w:tcW w:w="1128" w:type="dxa"/>
            <w:tcBorders>
              <w:top w:val="single" w:sz="4" w:space="0" w:color="auto"/>
              <w:left w:val="single" w:sz="4" w:space="0" w:color="auto"/>
              <w:bottom w:val="single" w:sz="4" w:space="0" w:color="auto"/>
              <w:right w:val="single" w:sz="4" w:space="0" w:color="auto"/>
            </w:tcBorders>
            <w:vAlign w:val="center"/>
          </w:tcPr>
          <w:p w14:paraId="061F5B28" w14:textId="77777777" w:rsidR="007F149F" w:rsidRDefault="007F149F">
            <w:pPr>
              <w:widowControl/>
              <w:spacing w:before="0" w:after="0"/>
              <w:jc w:val="center"/>
            </w:pPr>
            <w:r>
              <w:t>2</w:t>
            </w:r>
          </w:p>
        </w:tc>
        <w:tc>
          <w:tcPr>
            <w:tcW w:w="1129" w:type="dxa"/>
            <w:tcBorders>
              <w:top w:val="single" w:sz="4" w:space="0" w:color="auto"/>
              <w:left w:val="single" w:sz="4" w:space="0" w:color="auto"/>
              <w:bottom w:val="single" w:sz="4" w:space="0" w:color="auto"/>
              <w:right w:val="single" w:sz="4" w:space="0" w:color="auto"/>
            </w:tcBorders>
            <w:vAlign w:val="center"/>
          </w:tcPr>
          <w:p w14:paraId="7BF8CA5F" w14:textId="77777777" w:rsidR="007F149F" w:rsidRDefault="007F149F">
            <w:pPr>
              <w:widowControl/>
              <w:spacing w:before="0" w:after="0"/>
              <w:jc w:val="center"/>
            </w:pPr>
            <w:r>
              <w:t>2,1</w:t>
            </w:r>
          </w:p>
        </w:tc>
        <w:tc>
          <w:tcPr>
            <w:tcW w:w="1128" w:type="dxa"/>
            <w:tcBorders>
              <w:top w:val="single" w:sz="4" w:space="0" w:color="auto"/>
              <w:left w:val="single" w:sz="4" w:space="0" w:color="auto"/>
              <w:bottom w:val="single" w:sz="4" w:space="0" w:color="auto"/>
              <w:right w:val="single" w:sz="4" w:space="0" w:color="auto"/>
            </w:tcBorders>
            <w:vAlign w:val="center"/>
          </w:tcPr>
          <w:p w14:paraId="12788B3C" w14:textId="77777777" w:rsidR="007F149F" w:rsidRDefault="007F149F">
            <w:pPr>
              <w:widowControl/>
              <w:spacing w:before="0" w:after="0"/>
              <w:jc w:val="center"/>
            </w:pPr>
            <w:r>
              <w:t>22</w:t>
            </w:r>
          </w:p>
        </w:tc>
        <w:tc>
          <w:tcPr>
            <w:tcW w:w="1129" w:type="dxa"/>
            <w:tcBorders>
              <w:top w:val="single" w:sz="4" w:space="0" w:color="auto"/>
              <w:left w:val="single" w:sz="4" w:space="0" w:color="auto"/>
              <w:bottom w:val="single" w:sz="4" w:space="0" w:color="auto"/>
              <w:right w:val="single" w:sz="4" w:space="0" w:color="auto"/>
            </w:tcBorders>
            <w:vAlign w:val="center"/>
          </w:tcPr>
          <w:p w14:paraId="358245DA" w14:textId="77777777" w:rsidR="007F149F" w:rsidRDefault="007F149F">
            <w:pPr>
              <w:widowControl/>
              <w:spacing w:before="0" w:after="0"/>
              <w:jc w:val="center"/>
            </w:pPr>
            <w:r>
              <w:t>19,6</w:t>
            </w:r>
          </w:p>
        </w:tc>
        <w:tc>
          <w:tcPr>
            <w:tcW w:w="1128" w:type="dxa"/>
            <w:tcBorders>
              <w:top w:val="single" w:sz="4" w:space="0" w:color="auto"/>
              <w:left w:val="single" w:sz="4" w:space="0" w:color="auto"/>
              <w:bottom w:val="single" w:sz="4" w:space="0" w:color="auto"/>
              <w:right w:val="single" w:sz="4" w:space="0" w:color="auto"/>
            </w:tcBorders>
            <w:vAlign w:val="center"/>
          </w:tcPr>
          <w:p w14:paraId="61BE99DB" w14:textId="77777777" w:rsidR="007F149F" w:rsidRDefault="007F149F">
            <w:pPr>
              <w:widowControl/>
              <w:spacing w:before="0" w:after="0"/>
              <w:jc w:val="center"/>
            </w:pPr>
            <w:r>
              <w:t>6</w:t>
            </w:r>
          </w:p>
        </w:tc>
        <w:tc>
          <w:tcPr>
            <w:tcW w:w="1129" w:type="dxa"/>
            <w:tcBorders>
              <w:top w:val="single" w:sz="4" w:space="0" w:color="auto"/>
              <w:left w:val="single" w:sz="4" w:space="0" w:color="auto"/>
              <w:bottom w:val="single" w:sz="4" w:space="0" w:color="auto"/>
              <w:right w:val="single" w:sz="4" w:space="0" w:color="auto"/>
            </w:tcBorders>
            <w:vAlign w:val="center"/>
          </w:tcPr>
          <w:p w14:paraId="68214258" w14:textId="77777777" w:rsidR="007F149F" w:rsidRDefault="007F149F">
            <w:pPr>
              <w:widowControl/>
              <w:spacing w:before="0" w:after="0"/>
              <w:jc w:val="center"/>
            </w:pPr>
            <w:r>
              <w:t>5,2</w:t>
            </w:r>
          </w:p>
        </w:tc>
      </w:tr>
      <w:tr w:rsidR="007F149F" w14:paraId="7E7217E3"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center"/>
          </w:tcPr>
          <w:p w14:paraId="61BC2C1E" w14:textId="77777777" w:rsidR="007F149F" w:rsidRDefault="007F149F">
            <w:pPr>
              <w:widowControl/>
              <w:spacing w:before="0" w:after="0"/>
              <w:ind w:firstLine="301"/>
            </w:pPr>
            <w:r>
              <w:t xml:space="preserve">с явлениями сверхценной </w:t>
            </w:r>
          </w:p>
          <w:p w14:paraId="0AF552DE" w14:textId="77777777" w:rsidR="007F149F" w:rsidRDefault="007F149F">
            <w:pPr>
              <w:widowControl/>
              <w:spacing w:before="0" w:after="0"/>
              <w:ind w:firstLine="301"/>
            </w:pPr>
            <w:r>
              <w:t>ипохондрии</w:t>
            </w:r>
          </w:p>
        </w:tc>
        <w:tc>
          <w:tcPr>
            <w:tcW w:w="1128" w:type="dxa"/>
            <w:tcBorders>
              <w:top w:val="single" w:sz="4" w:space="0" w:color="auto"/>
              <w:left w:val="single" w:sz="4" w:space="0" w:color="auto"/>
              <w:bottom w:val="single" w:sz="4" w:space="0" w:color="auto"/>
              <w:right w:val="single" w:sz="4" w:space="0" w:color="auto"/>
            </w:tcBorders>
            <w:vAlign w:val="center"/>
          </w:tcPr>
          <w:p w14:paraId="0078CB92" w14:textId="77777777" w:rsidR="007F149F" w:rsidRDefault="007F149F">
            <w:pPr>
              <w:widowControl/>
              <w:spacing w:before="0" w:after="0"/>
              <w:jc w:val="center"/>
            </w:pPr>
            <w:r>
              <w:t>12</w:t>
            </w:r>
          </w:p>
        </w:tc>
        <w:tc>
          <w:tcPr>
            <w:tcW w:w="1129" w:type="dxa"/>
            <w:tcBorders>
              <w:top w:val="single" w:sz="4" w:space="0" w:color="auto"/>
              <w:left w:val="single" w:sz="4" w:space="0" w:color="auto"/>
              <w:bottom w:val="single" w:sz="4" w:space="0" w:color="auto"/>
              <w:right w:val="single" w:sz="4" w:space="0" w:color="auto"/>
            </w:tcBorders>
            <w:vAlign w:val="center"/>
          </w:tcPr>
          <w:p w14:paraId="35264701" w14:textId="77777777" w:rsidR="007F149F" w:rsidRDefault="007F149F">
            <w:pPr>
              <w:widowControl/>
              <w:spacing w:before="0" w:after="0"/>
              <w:jc w:val="center"/>
            </w:pPr>
            <w:r>
              <w:t>12,4</w:t>
            </w:r>
          </w:p>
        </w:tc>
        <w:tc>
          <w:tcPr>
            <w:tcW w:w="1128" w:type="dxa"/>
            <w:tcBorders>
              <w:top w:val="single" w:sz="4" w:space="0" w:color="auto"/>
              <w:left w:val="single" w:sz="4" w:space="0" w:color="auto"/>
              <w:bottom w:val="single" w:sz="4" w:space="0" w:color="auto"/>
              <w:right w:val="single" w:sz="4" w:space="0" w:color="auto"/>
            </w:tcBorders>
            <w:vAlign w:val="center"/>
          </w:tcPr>
          <w:p w14:paraId="187EB63A" w14:textId="77777777" w:rsidR="007F149F" w:rsidRDefault="007F149F">
            <w:pPr>
              <w:widowControl/>
              <w:spacing w:before="0" w:after="0"/>
              <w:jc w:val="center"/>
            </w:pPr>
            <w:r>
              <w:t>7</w:t>
            </w:r>
          </w:p>
        </w:tc>
        <w:tc>
          <w:tcPr>
            <w:tcW w:w="1129" w:type="dxa"/>
            <w:tcBorders>
              <w:top w:val="single" w:sz="4" w:space="0" w:color="auto"/>
              <w:left w:val="single" w:sz="4" w:space="0" w:color="auto"/>
              <w:bottom w:val="single" w:sz="4" w:space="0" w:color="auto"/>
              <w:right w:val="single" w:sz="4" w:space="0" w:color="auto"/>
            </w:tcBorders>
            <w:vAlign w:val="center"/>
          </w:tcPr>
          <w:p w14:paraId="50218B46" w14:textId="77777777" w:rsidR="007F149F" w:rsidRDefault="007F149F">
            <w:pPr>
              <w:widowControl/>
              <w:spacing w:before="0" w:after="0"/>
              <w:jc w:val="center"/>
            </w:pPr>
            <w:r>
              <w:t>6,3</w:t>
            </w:r>
          </w:p>
        </w:tc>
        <w:tc>
          <w:tcPr>
            <w:tcW w:w="1128" w:type="dxa"/>
            <w:tcBorders>
              <w:top w:val="single" w:sz="4" w:space="0" w:color="auto"/>
              <w:left w:val="single" w:sz="4" w:space="0" w:color="auto"/>
              <w:bottom w:val="single" w:sz="4" w:space="0" w:color="auto"/>
              <w:right w:val="single" w:sz="4" w:space="0" w:color="auto"/>
            </w:tcBorders>
            <w:vAlign w:val="center"/>
          </w:tcPr>
          <w:p w14:paraId="31E8E777" w14:textId="77777777" w:rsidR="007F149F" w:rsidRDefault="007F149F">
            <w:pPr>
              <w:widowControl/>
              <w:spacing w:before="0" w:after="0"/>
              <w:jc w:val="center"/>
            </w:pPr>
            <w:r>
              <w:t>28</w:t>
            </w:r>
          </w:p>
        </w:tc>
        <w:tc>
          <w:tcPr>
            <w:tcW w:w="1129" w:type="dxa"/>
            <w:tcBorders>
              <w:top w:val="single" w:sz="4" w:space="0" w:color="auto"/>
              <w:left w:val="single" w:sz="4" w:space="0" w:color="auto"/>
              <w:bottom w:val="single" w:sz="4" w:space="0" w:color="auto"/>
              <w:right w:val="single" w:sz="4" w:space="0" w:color="auto"/>
            </w:tcBorders>
            <w:vAlign w:val="center"/>
          </w:tcPr>
          <w:p w14:paraId="4F049918" w14:textId="77777777" w:rsidR="007F149F" w:rsidRDefault="007F149F">
            <w:pPr>
              <w:widowControl/>
              <w:spacing w:before="0" w:after="0"/>
              <w:jc w:val="center"/>
            </w:pPr>
            <w:r>
              <w:t>24,3</w:t>
            </w:r>
          </w:p>
        </w:tc>
      </w:tr>
      <w:tr w:rsidR="007F149F" w14:paraId="26CD987D" w14:textId="77777777">
        <w:tblPrEx>
          <w:tblCellMar>
            <w:top w:w="0" w:type="dxa"/>
            <w:left w:w="0" w:type="dxa"/>
            <w:bottom w:w="0" w:type="dxa"/>
            <w:right w:w="0" w:type="dxa"/>
          </w:tblCellMar>
        </w:tblPrEx>
        <w:trPr>
          <w:trHeight w:val="255"/>
          <w:jc w:val="center"/>
        </w:trPr>
        <w:tc>
          <w:tcPr>
            <w:tcW w:w="3311" w:type="dxa"/>
            <w:tcBorders>
              <w:top w:val="single" w:sz="4" w:space="0" w:color="auto"/>
              <w:left w:val="single" w:sz="4" w:space="0" w:color="auto"/>
              <w:bottom w:val="single" w:sz="4" w:space="0" w:color="auto"/>
              <w:right w:val="single" w:sz="4" w:space="0" w:color="auto"/>
            </w:tcBorders>
            <w:vAlign w:val="bottom"/>
          </w:tcPr>
          <w:p w14:paraId="7A0B6E6D" w14:textId="77777777" w:rsidR="007F149F" w:rsidRDefault="007F149F">
            <w:pPr>
              <w:widowControl/>
              <w:spacing w:before="0" w:after="0"/>
              <w:ind w:firstLine="159"/>
            </w:pPr>
            <w:r>
              <w:t>Невротические реакции</w:t>
            </w:r>
          </w:p>
        </w:tc>
        <w:tc>
          <w:tcPr>
            <w:tcW w:w="1128" w:type="dxa"/>
            <w:tcBorders>
              <w:top w:val="single" w:sz="4" w:space="0" w:color="auto"/>
              <w:left w:val="single" w:sz="4" w:space="0" w:color="auto"/>
              <w:bottom w:val="single" w:sz="4" w:space="0" w:color="auto"/>
              <w:right w:val="single" w:sz="4" w:space="0" w:color="auto"/>
            </w:tcBorders>
            <w:vAlign w:val="center"/>
          </w:tcPr>
          <w:p w14:paraId="23983B51" w14:textId="77777777" w:rsidR="007F149F" w:rsidRDefault="007F149F">
            <w:pPr>
              <w:widowControl/>
              <w:spacing w:before="0" w:after="0"/>
              <w:jc w:val="center"/>
            </w:pPr>
            <w:r>
              <w:t>56</w:t>
            </w:r>
          </w:p>
        </w:tc>
        <w:tc>
          <w:tcPr>
            <w:tcW w:w="1129" w:type="dxa"/>
            <w:tcBorders>
              <w:top w:val="single" w:sz="4" w:space="0" w:color="auto"/>
              <w:left w:val="single" w:sz="4" w:space="0" w:color="auto"/>
              <w:bottom w:val="single" w:sz="4" w:space="0" w:color="auto"/>
              <w:right w:val="single" w:sz="4" w:space="0" w:color="auto"/>
            </w:tcBorders>
            <w:vAlign w:val="center"/>
          </w:tcPr>
          <w:p w14:paraId="222865AC" w14:textId="77777777" w:rsidR="007F149F" w:rsidRDefault="007F149F">
            <w:pPr>
              <w:widowControl/>
              <w:spacing w:before="0" w:after="0"/>
              <w:jc w:val="center"/>
            </w:pPr>
            <w:r>
              <w:t>57,7</w:t>
            </w:r>
          </w:p>
        </w:tc>
        <w:tc>
          <w:tcPr>
            <w:tcW w:w="1128" w:type="dxa"/>
            <w:tcBorders>
              <w:top w:val="single" w:sz="4" w:space="0" w:color="auto"/>
              <w:left w:val="single" w:sz="4" w:space="0" w:color="auto"/>
              <w:bottom w:val="single" w:sz="4" w:space="0" w:color="auto"/>
              <w:right w:val="single" w:sz="4" w:space="0" w:color="auto"/>
            </w:tcBorders>
            <w:vAlign w:val="center"/>
          </w:tcPr>
          <w:p w14:paraId="02D149C2" w14:textId="77777777" w:rsidR="007F149F" w:rsidRDefault="007F149F">
            <w:pPr>
              <w:widowControl/>
              <w:spacing w:before="0" w:after="0"/>
              <w:jc w:val="center"/>
            </w:pPr>
            <w:r>
              <w:t>13</w:t>
            </w:r>
          </w:p>
        </w:tc>
        <w:tc>
          <w:tcPr>
            <w:tcW w:w="1129" w:type="dxa"/>
            <w:tcBorders>
              <w:top w:val="single" w:sz="4" w:space="0" w:color="auto"/>
              <w:left w:val="single" w:sz="4" w:space="0" w:color="auto"/>
              <w:bottom w:val="single" w:sz="4" w:space="0" w:color="auto"/>
              <w:right w:val="single" w:sz="4" w:space="0" w:color="auto"/>
            </w:tcBorders>
            <w:vAlign w:val="center"/>
          </w:tcPr>
          <w:p w14:paraId="32075BE3" w14:textId="77777777" w:rsidR="007F149F" w:rsidRDefault="007F149F">
            <w:pPr>
              <w:widowControl/>
              <w:spacing w:before="0" w:after="0"/>
              <w:jc w:val="center"/>
            </w:pPr>
            <w:r>
              <w:t>11,6</w:t>
            </w:r>
          </w:p>
        </w:tc>
        <w:tc>
          <w:tcPr>
            <w:tcW w:w="1128" w:type="dxa"/>
            <w:tcBorders>
              <w:top w:val="single" w:sz="4" w:space="0" w:color="auto"/>
              <w:left w:val="single" w:sz="4" w:space="0" w:color="auto"/>
              <w:bottom w:val="single" w:sz="4" w:space="0" w:color="auto"/>
              <w:right w:val="single" w:sz="4" w:space="0" w:color="auto"/>
            </w:tcBorders>
            <w:vAlign w:val="center"/>
          </w:tcPr>
          <w:p w14:paraId="5F5CE716" w14:textId="77777777" w:rsidR="007F149F" w:rsidRDefault="007F149F">
            <w:pPr>
              <w:widowControl/>
              <w:spacing w:before="0" w:after="0"/>
              <w:jc w:val="center"/>
            </w:pPr>
            <w:r>
              <w:t>5</w:t>
            </w:r>
          </w:p>
        </w:tc>
        <w:tc>
          <w:tcPr>
            <w:tcW w:w="1129" w:type="dxa"/>
            <w:tcBorders>
              <w:top w:val="single" w:sz="4" w:space="0" w:color="auto"/>
              <w:left w:val="single" w:sz="4" w:space="0" w:color="auto"/>
              <w:bottom w:val="single" w:sz="4" w:space="0" w:color="auto"/>
              <w:right w:val="single" w:sz="4" w:space="0" w:color="auto"/>
            </w:tcBorders>
            <w:vAlign w:val="center"/>
          </w:tcPr>
          <w:p w14:paraId="0A1A1CC0" w14:textId="77777777" w:rsidR="007F149F" w:rsidRDefault="007F149F">
            <w:pPr>
              <w:widowControl/>
              <w:spacing w:before="0" w:after="0"/>
              <w:jc w:val="center"/>
            </w:pPr>
            <w:r>
              <w:t>4,3</w:t>
            </w:r>
          </w:p>
        </w:tc>
      </w:tr>
    </w:tbl>
    <w:p w14:paraId="385FC9BA" w14:textId="77777777" w:rsidR="007F149F" w:rsidRDefault="007F149F">
      <w:pPr>
        <w:pStyle w:val="32"/>
        <w:spacing w:after="0" w:line="360" w:lineRule="auto"/>
      </w:pPr>
    </w:p>
    <w:p w14:paraId="4DCAC800" w14:textId="77777777" w:rsidR="007F149F" w:rsidRDefault="007F149F">
      <w:pPr>
        <w:pStyle w:val="32"/>
        <w:spacing w:after="0" w:line="360" w:lineRule="auto"/>
      </w:pPr>
      <w:r>
        <w:t>В подгруппе СРК, как и по результатам эпидемиологического исследов</w:t>
      </w:r>
      <w:r>
        <w:t>а</w:t>
      </w:r>
      <w:r>
        <w:t xml:space="preserve">ния, доля ТФР остается минимальной – 16,5%. В то же время следует отметить значительное возрастание доли пациентов с социальной фобией: 12,2% против 2,1% при СГВ (р&lt;0,05) и 3,6% при СДК (р&lt;0,05). </w:t>
      </w:r>
    </w:p>
    <w:p w14:paraId="77678342" w14:textId="77777777" w:rsidR="007F149F" w:rsidRDefault="007F149F">
      <w:pPr>
        <w:pStyle w:val="32"/>
        <w:spacing w:after="0" w:line="360" w:lineRule="auto"/>
      </w:pPr>
      <w:r>
        <w:t>Аффективные нарушения депрессивного круга, как и по данным эпидеми</w:t>
      </w:r>
      <w:r>
        <w:t>о</w:t>
      </w:r>
      <w:r>
        <w:t>логической оценки, обнаруживают противоположные ТФР закономерности ра</w:t>
      </w:r>
      <w:r>
        <w:t>с</w:t>
      </w:r>
      <w:r>
        <w:t>пределения. В целом доля депрессивных расстройств достигает максимального значения у пациентов с СРК – 56,5% и  минимальна при СГВ – 6,2%. СДК по ра</w:t>
      </w:r>
      <w:r>
        <w:t>с</w:t>
      </w:r>
      <w:r>
        <w:t>сматриваемому показателю занимает промежуточное положение – 17%. При этом обнаруживаются различия и в клинических проявлениях депрессивных ра</w:t>
      </w:r>
      <w:r>
        <w:t>с</w:t>
      </w:r>
      <w:r>
        <w:t>стройств. Так, при СГВ депрессивные эпизоды формируются по закономерностям реактивных (психогенных или нозогенных) аффективных нарушений. В сравн</w:t>
      </w:r>
      <w:r>
        <w:t>е</w:t>
      </w:r>
      <w:r>
        <w:t>нии с СГВ при СДК наряду с реактивными депрессивными состояниями дост</w:t>
      </w:r>
      <w:r>
        <w:t>о</w:t>
      </w:r>
      <w:r>
        <w:t>верно чаще отмечаются случаи эндогенных депрессий – 13,4% против 4,1% соо</w:t>
      </w:r>
      <w:r>
        <w:t>т</w:t>
      </w:r>
      <w:r>
        <w:t>ветственно (р&lt;0,05). В свою очередь при СРК в большинстве случаев выявляются признаки эндогенной депрессии: 47,8% из 51,3% пациентов с депрессивным эп</w:t>
      </w:r>
      <w:r>
        <w:t>и</w:t>
      </w:r>
      <w:r>
        <w:t xml:space="preserve">зодом. </w:t>
      </w:r>
    </w:p>
    <w:p w14:paraId="59238452" w14:textId="77777777" w:rsidR="007F149F" w:rsidRDefault="007F149F">
      <w:pPr>
        <w:pStyle w:val="32"/>
        <w:spacing w:after="0" w:line="360" w:lineRule="auto"/>
      </w:pPr>
      <w:r>
        <w:t>Дистимические расстройства, напротив, приблизительно равномерно ра</w:t>
      </w:r>
      <w:r>
        <w:t>с</w:t>
      </w:r>
      <w:r>
        <w:t xml:space="preserve">пределяются при всех трех вариантах органных неврозов: 2,1% при СГВ, 3,6% при СДК и 5,2% при СРК. </w:t>
      </w:r>
    </w:p>
    <w:p w14:paraId="429815AE" w14:textId="77777777" w:rsidR="007F149F" w:rsidRDefault="007F149F">
      <w:pPr>
        <w:pStyle w:val="32"/>
        <w:spacing w:after="0" w:line="360" w:lineRule="auto"/>
      </w:pPr>
      <w:r>
        <w:t>Гипоманиакальные состояния обнаруживают противоположные в сравн</w:t>
      </w:r>
      <w:r>
        <w:t>е</w:t>
      </w:r>
      <w:r>
        <w:t>нии с депрессивными закономерности распределения: наиболее часто встречаю</w:t>
      </w:r>
      <w:r>
        <w:t>т</w:t>
      </w:r>
      <w:r>
        <w:t>ся в подгруппе СГВ – 29,9%, несколько реже при СДК – 16,1%, а при СРК пр</w:t>
      </w:r>
      <w:r>
        <w:t>и</w:t>
      </w:r>
      <w:r>
        <w:t>знаки повышения основного аффективного фона выявляются только у 1,7% бол</w:t>
      </w:r>
      <w:r>
        <w:t>ь</w:t>
      </w:r>
      <w:r>
        <w:t>ных.</w:t>
      </w:r>
    </w:p>
    <w:p w14:paraId="5F849085" w14:textId="77777777" w:rsidR="007F149F" w:rsidRDefault="007F149F">
      <w:pPr>
        <w:pStyle w:val="32"/>
        <w:spacing w:after="0" w:line="360" w:lineRule="auto"/>
      </w:pPr>
      <w:r>
        <w:t>Еще один показатель, определяющий значимые различия между изученн</w:t>
      </w:r>
      <w:r>
        <w:t>ы</w:t>
      </w:r>
      <w:r>
        <w:t>ми органными неврозами – пропорции невротической и сверхценной ипохондрии. Явления невротической ипохондрии достоверно чаще встречаются при СДК – 19,6% против 2,1% при СГВ (р&lt;0,05) и 5,2% при СРК (р&lt;0,01) В то же время в подгруппе СРК регистрируется максимальная доля больных со сверхценно-ипохондрическими расстройствами – 24,3%. При СГВ явления сверхценной ип</w:t>
      </w:r>
      <w:r>
        <w:t>о</w:t>
      </w:r>
      <w:r>
        <w:t xml:space="preserve">хондрии квалифицированы у 12,4% (р&lt;0,05 в сравнении с СРК) больных, тогда как при СДК этот показатель еще ниже и составляет 6,3% (р&lt;0,01 в сравнении с СРК и р=0,267 в сравнении с СГВ). </w:t>
      </w:r>
    </w:p>
    <w:p w14:paraId="7BA93620" w14:textId="77777777" w:rsidR="007F149F" w:rsidRDefault="007F149F">
      <w:pPr>
        <w:pStyle w:val="32"/>
        <w:spacing w:after="0" w:line="360" w:lineRule="auto"/>
      </w:pPr>
    </w:p>
    <w:p w14:paraId="258E547A" w14:textId="77777777" w:rsidR="007F149F" w:rsidRDefault="007F149F">
      <w:pPr>
        <w:pStyle w:val="32"/>
        <w:spacing w:after="0" w:line="360" w:lineRule="auto"/>
      </w:pPr>
      <w:r>
        <w:t xml:space="preserve">5.3.2 Нозологическое распределение психических расстройств </w:t>
      </w:r>
    </w:p>
    <w:p w14:paraId="604B80B2" w14:textId="77777777" w:rsidR="007F149F" w:rsidRDefault="007F149F">
      <w:pPr>
        <w:pStyle w:val="32"/>
        <w:spacing w:after="0" w:line="360" w:lineRule="auto"/>
      </w:pPr>
      <w:r>
        <w:t>Нозологическая квалификация коморбидной психической патологии также позволяет установить значимые различия между изученными вариантами орга</w:t>
      </w:r>
      <w:r>
        <w:t>н</w:t>
      </w:r>
      <w:r>
        <w:t>ных неврозов (таблица 6).</w:t>
      </w:r>
    </w:p>
    <w:p w14:paraId="4B95053B" w14:textId="77777777" w:rsidR="007F149F" w:rsidRDefault="007F149F">
      <w:pPr>
        <w:pStyle w:val="32"/>
        <w:spacing w:after="0" w:line="360" w:lineRule="auto"/>
      </w:pPr>
      <w:r>
        <w:t>СГВ формируется преимущественно в рамках невротических реакций – 57,7% наблюдений. При СДК наряду со снижением пропорции невротических р</w:t>
      </w:r>
      <w:r>
        <w:t>е</w:t>
      </w:r>
      <w:r>
        <w:t>акций до 11,6% отмечается нарастание доли тревожно-фобических расстройств (преимущественно паническое расстройство) – 40,2% (против 18,6% при СГВ, р&lt;0,01), а также аффективных заболеваний эндогенного круга – циклотимии</w:t>
      </w:r>
      <w:r>
        <w:rPr>
          <w:rStyle w:val="aa"/>
        </w:rPr>
        <w:footnoteReference w:id="12"/>
      </w:r>
      <w:r>
        <w:t xml:space="preserve"> (13,4% против 4,1% при СГВ, р&lt;0,05). У пациентов с СРК выявляются иные соо</w:t>
      </w:r>
      <w:r>
        <w:t>т</w:t>
      </w:r>
      <w:r>
        <w:t>ношения: психические нарушения квалифицируются в рамках личностных ра</w:t>
      </w:r>
      <w:r>
        <w:t>с</w:t>
      </w:r>
      <w:r>
        <w:t>стройств в 4,3%, что достоверно реже, чем при СГВ (57,7%, р&lt;0,001) и СДК (11,6%, р&lt;0,05). В то же время значительно нарастает доля эндогенных заболев</w:t>
      </w:r>
      <w:r>
        <w:t>а</w:t>
      </w:r>
      <w:r>
        <w:t>ний: 47,8% пациентов страдает циклотимией (против 4,1% при СГВ и 13,4% при СДК; р&lt;0,001 и р&lt;0,01 соответственно). Доля пациентов с вялотекущей шизофр</w:t>
      </w:r>
      <w:r>
        <w:t>е</w:t>
      </w:r>
      <w:r>
        <w:t>нией в подгруппе СРК достигает 13,9% - более, чем в 2 раза выше, чем при СДК (5,4%, р&lt;0,05) и почти в 4 раза превосходит аналогичный показатель при СГВ (3,1%, р&lt;0,01)</w:t>
      </w:r>
      <w:r>
        <w:rPr>
          <w:rStyle w:val="aa"/>
        </w:rPr>
        <w:t xml:space="preserve"> </w:t>
      </w:r>
      <w:r>
        <w:rPr>
          <w:rStyle w:val="aa"/>
        </w:rPr>
        <w:footnoteReference w:id="13"/>
      </w:r>
      <w:r>
        <w:t xml:space="preserve">. </w:t>
      </w:r>
    </w:p>
    <w:p w14:paraId="2EF676BC" w14:textId="77777777" w:rsidR="007F149F" w:rsidRDefault="007F149F">
      <w:pPr>
        <w:pStyle w:val="32"/>
        <w:spacing w:after="0" w:line="360" w:lineRule="auto"/>
      </w:pPr>
      <w:r>
        <w:t>Как и в случае коморбидной соматической патологии, психические забол</w:t>
      </w:r>
      <w:r>
        <w:t>е</w:t>
      </w:r>
      <w:r>
        <w:t>вания у пациентов с органными неврозами могут быть представлены в виде ко</w:t>
      </w:r>
      <w:r>
        <w:t>н</w:t>
      </w:r>
      <w:r>
        <w:t>тинуума, крайние точки которого задаются СГВ и СРК и соответствуют мин</w:t>
      </w:r>
      <w:r>
        <w:t>и</w:t>
      </w:r>
      <w:r>
        <w:t>мальной (уровень личностных расстройств) и максимальной (эндогенные забол</w:t>
      </w:r>
      <w:r>
        <w:t>е</w:t>
      </w:r>
      <w:r>
        <w:t>вания) степени тяжести психической патологии. СДК, как и в анализе соматич</w:t>
      </w:r>
      <w:r>
        <w:t>е</w:t>
      </w:r>
      <w:r>
        <w:t xml:space="preserve">ских заболеваний, сохраняет промежуточное положение по этому показателю (уровень синдромально завершенных невротических расстройств тревожно-фобического круга). </w:t>
      </w:r>
    </w:p>
    <w:p w14:paraId="4035DD05" w14:textId="77777777" w:rsidR="007F149F" w:rsidRDefault="007F149F">
      <w:pPr>
        <w:pStyle w:val="32"/>
        <w:spacing w:after="0" w:line="360" w:lineRule="auto"/>
      </w:pPr>
    </w:p>
    <w:p w14:paraId="6D6CD0AC" w14:textId="77777777" w:rsidR="007F149F" w:rsidRDefault="007F149F">
      <w:pPr>
        <w:pStyle w:val="32"/>
        <w:spacing w:after="0" w:line="360" w:lineRule="auto"/>
      </w:pPr>
      <w:r>
        <w:t>5.3.3 Клинические особенности тревожно-фобических и аффективных ра</w:t>
      </w:r>
      <w:r>
        <w:t>с</w:t>
      </w:r>
      <w:r>
        <w:t>стройств при СГВ, СДК и СРК</w:t>
      </w:r>
    </w:p>
    <w:p w14:paraId="028E37BF" w14:textId="77777777" w:rsidR="007F149F" w:rsidRDefault="007F149F">
      <w:pPr>
        <w:pStyle w:val="32"/>
        <w:spacing w:after="0" w:line="360" w:lineRule="auto"/>
      </w:pPr>
      <w:r>
        <w:t>По данным проведенного клинического анализа установлено, что в бол</w:t>
      </w:r>
      <w:r>
        <w:t>ь</w:t>
      </w:r>
      <w:r>
        <w:t>шинстве изученных случаев (84,3%) органные неврозы обнаруживают коморби</w:t>
      </w:r>
      <w:r>
        <w:t>д</w:t>
      </w:r>
      <w:r>
        <w:t>ность с психопатологическими образованиями тревожно-фобического и депре</w:t>
      </w:r>
      <w:r>
        <w:t>с</w:t>
      </w:r>
      <w:r>
        <w:t>сивного (56,5% и 27,8% соответственно). Как свидетельствуют результаты посл</w:t>
      </w:r>
      <w:r>
        <w:t>е</w:t>
      </w:r>
      <w:r>
        <w:t>дующей психопатологической оценки, СГВ, СДК и СРК различаются не только в долях тревожной и депрессивной патологии, но и в психопатологических особе</w:t>
      </w:r>
      <w:r>
        <w:t>н</w:t>
      </w:r>
      <w:r>
        <w:t xml:space="preserve">ностях, как ТФР, так и депрессивных нарушений. </w:t>
      </w:r>
    </w:p>
    <w:p w14:paraId="24FD452C" w14:textId="77777777" w:rsidR="007F149F" w:rsidRDefault="007F149F">
      <w:pPr>
        <w:pStyle w:val="24"/>
        <w:spacing w:after="0" w:line="360" w:lineRule="auto"/>
        <w:rPr>
          <w:rFonts w:ascii="Times New Roman" w:hAnsi="Times New Roman" w:cs="Times New Roman"/>
          <w:i/>
          <w:iCs/>
          <w:sz w:val="28"/>
          <w:szCs w:val="28"/>
        </w:rPr>
      </w:pPr>
    </w:p>
    <w:p w14:paraId="235377F7" w14:textId="77777777" w:rsidR="007F149F" w:rsidRDefault="007F149F">
      <w:pPr>
        <w:pStyle w:val="24"/>
        <w:spacing w:after="0" w:line="360" w:lineRule="auto"/>
        <w:rPr>
          <w:rFonts w:ascii="Times New Roman" w:hAnsi="Times New Roman" w:cs="Times New Roman"/>
          <w:i/>
          <w:iCs/>
          <w:sz w:val="28"/>
          <w:szCs w:val="28"/>
        </w:rPr>
      </w:pPr>
      <w:r>
        <w:rPr>
          <w:rFonts w:ascii="Times New Roman" w:hAnsi="Times New Roman" w:cs="Times New Roman"/>
          <w:i/>
          <w:iCs/>
          <w:sz w:val="28"/>
          <w:szCs w:val="28"/>
        </w:rPr>
        <w:t>Синдром гипервентиляции (СГВ; n=97)</w:t>
      </w:r>
    </w:p>
    <w:p w14:paraId="542DF41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Синдром гипервентиляции в изученных случаях представлен признаками “поведенческой одышки” с чувством неполноты вдоха, невозможности “полн</w:t>
      </w:r>
      <w:r>
        <w:rPr>
          <w:rFonts w:ascii="Times New Roman" w:hAnsi="Times New Roman" w:cs="Times New Roman"/>
          <w:sz w:val="28"/>
          <w:szCs w:val="28"/>
        </w:rPr>
        <w:t>о</w:t>
      </w:r>
      <w:r>
        <w:rPr>
          <w:rFonts w:ascii="Times New Roman" w:hAnsi="Times New Roman" w:cs="Times New Roman"/>
          <w:sz w:val="28"/>
          <w:szCs w:val="28"/>
        </w:rPr>
        <w:t>стью расправить легкие”, ощущением нехватки воздуха, приступообразной зев</w:t>
      </w:r>
      <w:r>
        <w:rPr>
          <w:rFonts w:ascii="Times New Roman" w:hAnsi="Times New Roman" w:cs="Times New Roman"/>
          <w:sz w:val="28"/>
          <w:szCs w:val="28"/>
        </w:rPr>
        <w:t>о</w:t>
      </w:r>
      <w:r>
        <w:rPr>
          <w:rFonts w:ascii="Times New Roman" w:hAnsi="Times New Roman" w:cs="Times New Roman"/>
          <w:sz w:val="28"/>
          <w:szCs w:val="28"/>
        </w:rPr>
        <w:t>той. Такие функциональные расстройства могут сочетаться с явлениями аэроф</w:t>
      </w:r>
      <w:r>
        <w:rPr>
          <w:rFonts w:ascii="Times New Roman" w:hAnsi="Times New Roman" w:cs="Times New Roman"/>
          <w:sz w:val="28"/>
          <w:szCs w:val="28"/>
        </w:rPr>
        <w:t>а</w:t>
      </w:r>
      <w:r>
        <w:rPr>
          <w:rFonts w:ascii="Times New Roman" w:hAnsi="Times New Roman" w:cs="Times New Roman"/>
          <w:sz w:val="28"/>
          <w:szCs w:val="28"/>
        </w:rPr>
        <w:t>гии (с отрыжкой воздухом), сухим навязчивым кашлем. Для пациентов с СГВ х</w:t>
      </w:r>
      <w:r>
        <w:rPr>
          <w:rFonts w:ascii="Times New Roman" w:hAnsi="Times New Roman" w:cs="Times New Roman"/>
          <w:sz w:val="28"/>
          <w:szCs w:val="28"/>
        </w:rPr>
        <w:t>а</w:t>
      </w:r>
      <w:r>
        <w:rPr>
          <w:rFonts w:ascii="Times New Roman" w:hAnsi="Times New Roman" w:cs="Times New Roman"/>
          <w:sz w:val="28"/>
          <w:szCs w:val="28"/>
        </w:rPr>
        <w:t xml:space="preserve">рактерно усиление расстройств дыхания при эмоциональной и речевой нагрузке, в закрытых или душных помещениях, при повышенной инсоляции, в присутствии субъективно неприятных запахов. </w:t>
      </w:r>
    </w:p>
    <w:p w14:paraId="01F989B2"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Психическая патология у пациентов с СГВ представлена преимущественно симптомами патологической тревоги в структуре панических атак (89,7%, 87 из 97 наблюдений). Причем среди последних выявляется значительное преобладание субсиндромальных (малых по Sheehan D.V., Sheehan K. [1983]) панических атак, симптоматика которых ограничивается 1-3 соматовегетативными симптомами со стороны дыхательной системы и нерезко выраженным чувством страха – клин</w:t>
      </w:r>
      <w:r>
        <w:rPr>
          <w:rFonts w:ascii="Times New Roman" w:hAnsi="Times New Roman" w:cs="Times New Roman"/>
          <w:sz w:val="28"/>
          <w:szCs w:val="28"/>
        </w:rPr>
        <w:t>и</w:t>
      </w:r>
      <w:r>
        <w:rPr>
          <w:rFonts w:ascii="Times New Roman" w:hAnsi="Times New Roman" w:cs="Times New Roman"/>
          <w:sz w:val="28"/>
          <w:szCs w:val="28"/>
        </w:rPr>
        <w:t>ческие особенности, свойственные проявлениям т.н. алекситимической паники (по Kushner M.G., Beitman B.D. [1990]). Подобные редуцированные панические приступы регистрируются у 89% больных СГВ. Средняя их частота в подгруппе СГВ в периоды обострений составляет 4,6</w:t>
      </w:r>
      <w:r>
        <w:rPr>
          <w:rFonts w:ascii="Times New Roman" w:hAnsi="Times New Roman" w:cs="Times New Roman"/>
          <w:sz w:val="28"/>
          <w:szCs w:val="28"/>
          <w:u w:val="single"/>
        </w:rPr>
        <w:t>+</w:t>
      </w:r>
      <w:r>
        <w:rPr>
          <w:rFonts w:ascii="Times New Roman" w:hAnsi="Times New Roman" w:cs="Times New Roman"/>
          <w:sz w:val="28"/>
          <w:szCs w:val="28"/>
        </w:rPr>
        <w:t>2,2 в неделю. Среди других особенн</w:t>
      </w:r>
      <w:r>
        <w:rPr>
          <w:rFonts w:ascii="Times New Roman" w:hAnsi="Times New Roman" w:cs="Times New Roman"/>
          <w:sz w:val="28"/>
          <w:szCs w:val="28"/>
        </w:rPr>
        <w:t>о</w:t>
      </w:r>
      <w:r>
        <w:rPr>
          <w:rFonts w:ascii="Times New Roman" w:hAnsi="Times New Roman" w:cs="Times New Roman"/>
          <w:sz w:val="28"/>
          <w:szCs w:val="28"/>
        </w:rPr>
        <w:t xml:space="preserve">стей панических приступов следует отметить их связь с внешними факторами (т.н. атрибутивные панические атаки по </w:t>
      </w:r>
      <w:r>
        <w:rPr>
          <w:rFonts w:ascii="Times New Roman" w:hAnsi="Times New Roman" w:cs="Times New Roman"/>
          <w:sz w:val="28"/>
          <w:szCs w:val="28"/>
          <w:lang w:val="en-US"/>
        </w:rPr>
        <w:t>Kyrios</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[1997]). В качестве последних могут выступать психогенные (стрессовые), соматогенные (респираторные заб</w:t>
      </w:r>
      <w:r>
        <w:rPr>
          <w:rFonts w:ascii="Times New Roman" w:hAnsi="Times New Roman" w:cs="Times New Roman"/>
          <w:sz w:val="28"/>
          <w:szCs w:val="28"/>
        </w:rPr>
        <w:t>о</w:t>
      </w:r>
      <w:r>
        <w:rPr>
          <w:rFonts w:ascii="Times New Roman" w:hAnsi="Times New Roman" w:cs="Times New Roman"/>
          <w:sz w:val="28"/>
          <w:szCs w:val="28"/>
        </w:rPr>
        <w:t>левания), а также условно патогенные факторы (душные помещения, различные резкие запахи, табачный дым и пр.). В свою очередь синдромально завершенные панические приступы встречаются только у 18 (18,6%) больных и, как правило, также имеют преимущественно атрибутивный характер (спонтанные развернутые панические атаки выявляются лишь у 9,3% пациентов). Частота синдромально з</w:t>
      </w:r>
      <w:r>
        <w:rPr>
          <w:rFonts w:ascii="Times New Roman" w:hAnsi="Times New Roman" w:cs="Times New Roman"/>
          <w:sz w:val="28"/>
          <w:szCs w:val="28"/>
        </w:rPr>
        <w:t>а</w:t>
      </w:r>
      <w:r>
        <w:rPr>
          <w:rFonts w:ascii="Times New Roman" w:hAnsi="Times New Roman" w:cs="Times New Roman"/>
          <w:sz w:val="28"/>
          <w:szCs w:val="28"/>
        </w:rPr>
        <w:t>вершенных панических атак в подгруппе СГВ в периоды обострений в среднем ограничивается 1,2</w:t>
      </w:r>
      <w:r>
        <w:rPr>
          <w:rFonts w:ascii="Times New Roman" w:hAnsi="Times New Roman" w:cs="Times New Roman"/>
          <w:sz w:val="28"/>
          <w:szCs w:val="28"/>
          <w:u w:val="single"/>
        </w:rPr>
        <w:t>+</w:t>
      </w:r>
      <w:r>
        <w:rPr>
          <w:rFonts w:ascii="Times New Roman" w:hAnsi="Times New Roman" w:cs="Times New Roman"/>
          <w:sz w:val="28"/>
          <w:szCs w:val="28"/>
        </w:rPr>
        <w:t>0,9 в неделю.</w:t>
      </w:r>
    </w:p>
    <w:p w14:paraId="5D2430C1" w14:textId="77777777" w:rsidR="007F149F" w:rsidRDefault="007F149F">
      <w:pPr>
        <w:pStyle w:val="32"/>
        <w:spacing w:after="0" w:line="360" w:lineRule="auto"/>
      </w:pPr>
      <w:r>
        <w:t>Выступающие в рамках панических атак функциональные нарушения пре</w:t>
      </w:r>
      <w:r>
        <w:t>д</w:t>
      </w:r>
      <w:r>
        <w:t>ставлены диспноэ с “форсированным” дыханием и/или затруднением вдоха, либо частым поверхностным дыханием (“дыхание загнанной собаки”). В 60,8% (59 из 97 пациентов) наблюдениях нарушения дыхания в структуре панических прист</w:t>
      </w:r>
      <w:r>
        <w:t>у</w:t>
      </w:r>
      <w:r>
        <w:t>пов сочетаются с алгиями в области грудной клетки, выраженность которых те</w:t>
      </w:r>
      <w:r>
        <w:t>с</w:t>
      </w:r>
      <w:r>
        <w:t>ным образом связана с дыханием (болезненность, возникающая при  вдохе или выдохе, кашле). Лишь у 4 больных проявления собственно СГВ ассоциируются с СФР иной локализации, прежде всего – кардиалгии, нарушения сердечного ритма (тахикардия, экстрасистолия) (3 наблюдения), парестезии и абдоминалгии (1 н</w:t>
      </w:r>
      <w:r>
        <w:t>а</w:t>
      </w:r>
      <w:r>
        <w:t>блюдение). Причем, сами пациенты как бы отстраненно регистрируют нарушения в деятельности сердца и других органов, тогда как содержание страха и ипохон</w:t>
      </w:r>
      <w:r>
        <w:t>д</w:t>
      </w:r>
      <w:r>
        <w:t>рических опасений ограничивается изменениями дыхания.</w:t>
      </w:r>
    </w:p>
    <w:p w14:paraId="506F33B5" w14:textId="77777777" w:rsidR="007F149F" w:rsidRDefault="007F149F">
      <w:pPr>
        <w:pStyle w:val="32"/>
        <w:spacing w:after="0" w:line="360" w:lineRule="auto"/>
      </w:pPr>
      <w:r>
        <w:t>Несмотря на малую представленность депрессивных расстройств (5,2%) следует отметить, что во всех случаях в подгруппе СГВ явления гипотимии обн</w:t>
      </w:r>
      <w:r>
        <w:t>а</w:t>
      </w:r>
      <w:r>
        <w:t>руживают сопряженность с выраженными тревожными расстройствами с форм</w:t>
      </w:r>
      <w:r>
        <w:t>и</w:t>
      </w:r>
      <w:r>
        <w:t>рованием тревожно-ипохондрической депрессии. В частности, в ряду клинич</w:t>
      </w:r>
      <w:r>
        <w:t>е</w:t>
      </w:r>
      <w:r>
        <w:t>ских проявлений циклотимических депрессий (4 наблюдения) на первый план в</w:t>
      </w:r>
      <w:r>
        <w:t>ы</w:t>
      </w:r>
      <w:r>
        <w:t>ступают панические атаки и ипохондрические фобии, сопровождающие обостр</w:t>
      </w:r>
      <w:r>
        <w:t>е</w:t>
      </w:r>
      <w:r>
        <w:t>ния симптомов СГВ и подчиняющиеся суточному ритму с тенденцией к утяжел</w:t>
      </w:r>
      <w:r>
        <w:t>е</w:t>
      </w:r>
      <w:r>
        <w:t>нию в вечернее время. При этом явления собственно гипотимии, представленные нерезко выраженной апатией, снижением активности, утрированной пессимист</w:t>
      </w:r>
      <w:r>
        <w:t>и</w:t>
      </w:r>
      <w:r>
        <w:t>ческой переоценкой степени тяжести соматического страдания, как бы отступают на второй план.</w:t>
      </w:r>
    </w:p>
    <w:p w14:paraId="551F7E32" w14:textId="77777777" w:rsidR="007F149F" w:rsidRDefault="007F149F">
      <w:pPr>
        <w:pStyle w:val="32"/>
        <w:spacing w:after="0" w:line="360" w:lineRule="auto"/>
        <w:rPr>
          <w:i/>
          <w:iCs/>
        </w:rPr>
      </w:pPr>
      <w:r>
        <w:rPr>
          <w:i/>
          <w:iCs/>
        </w:rPr>
        <w:t>Синдром Да Коста (СДК; n=112)</w:t>
      </w:r>
    </w:p>
    <w:p w14:paraId="34391D08" w14:textId="77777777" w:rsidR="007F149F" w:rsidRDefault="007F149F">
      <w:pPr>
        <w:pStyle w:val="32"/>
        <w:spacing w:after="0" w:line="360" w:lineRule="auto"/>
      </w:pPr>
      <w:r>
        <w:t>Симптомокомплекс СДК представлен неприятными ощущениями или б</w:t>
      </w:r>
      <w:r>
        <w:t>о</w:t>
      </w:r>
      <w:r>
        <w:t>лями в области сердца (кардиалгии), чувством усиленного сердцебиения, соч</w:t>
      </w:r>
      <w:r>
        <w:t>е</w:t>
      </w:r>
      <w:r>
        <w:t>тающимися с лабильностью сердечного ритма (со склонностью к тахикардии, н</w:t>
      </w:r>
      <w:r>
        <w:t>е</w:t>
      </w:r>
      <w:r>
        <w:t xml:space="preserve">сколько реже – экстрасистолии) и артериального давления (чаще с тенденцией к транзиторному повышению), а также сопутствующими признаками вегетативной дисфункции (локальная потливость, мраморность или похолодание конечностей, стойкий белый дермографизм). </w:t>
      </w:r>
    </w:p>
    <w:p w14:paraId="0E1B7FB8"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подгруппе СДК, как и при СГВ, преобладают симптомы тревожных ра</w:t>
      </w:r>
      <w:r>
        <w:rPr>
          <w:rFonts w:ascii="Times New Roman" w:hAnsi="Times New Roman" w:cs="Times New Roman"/>
          <w:sz w:val="28"/>
          <w:szCs w:val="28"/>
        </w:rPr>
        <w:t>с</w:t>
      </w:r>
      <w:r>
        <w:rPr>
          <w:rFonts w:ascii="Times New Roman" w:hAnsi="Times New Roman" w:cs="Times New Roman"/>
          <w:sz w:val="28"/>
          <w:szCs w:val="28"/>
        </w:rPr>
        <w:t>стройств, хотя суммарная доля последних в подгруппе СДК уступает соответс</w:t>
      </w:r>
      <w:r>
        <w:rPr>
          <w:rFonts w:ascii="Times New Roman" w:hAnsi="Times New Roman" w:cs="Times New Roman"/>
          <w:sz w:val="28"/>
          <w:szCs w:val="28"/>
        </w:rPr>
        <w:t>т</w:t>
      </w:r>
      <w:r>
        <w:rPr>
          <w:rFonts w:ascii="Times New Roman" w:hAnsi="Times New Roman" w:cs="Times New Roman"/>
          <w:sz w:val="28"/>
          <w:szCs w:val="28"/>
        </w:rPr>
        <w:t>вующему значению при СГВ (65,2% против 88,7% при СГВ). Если в подгруппе СГВ регистрируются преимущественно малые панические приступы, то у всех пациентов с СДК, страдающих ТФР, выявляются клинически завершенные формы панических атак – 39,3% (против 9% при СГВ; р&lt;0,01). Причем в 26,8% (30 пац</w:t>
      </w:r>
      <w:r>
        <w:rPr>
          <w:rFonts w:ascii="Times New Roman" w:hAnsi="Times New Roman" w:cs="Times New Roman"/>
          <w:sz w:val="28"/>
          <w:szCs w:val="28"/>
        </w:rPr>
        <w:t>и</w:t>
      </w:r>
      <w:r>
        <w:rPr>
          <w:rFonts w:ascii="Times New Roman" w:hAnsi="Times New Roman" w:cs="Times New Roman"/>
          <w:sz w:val="28"/>
          <w:szCs w:val="28"/>
        </w:rPr>
        <w:t>ентов) из указанных 39,3% панические атаки оцениваются как спонтанные, не имеющие непосредственной связи со средовыми факторами. Также значительно возрастает и частота синдромально завершенных панических приступов в пери</w:t>
      </w:r>
      <w:r>
        <w:rPr>
          <w:rFonts w:ascii="Times New Roman" w:hAnsi="Times New Roman" w:cs="Times New Roman"/>
          <w:sz w:val="28"/>
          <w:szCs w:val="28"/>
        </w:rPr>
        <w:t>о</w:t>
      </w:r>
      <w:r>
        <w:rPr>
          <w:rFonts w:ascii="Times New Roman" w:hAnsi="Times New Roman" w:cs="Times New Roman"/>
          <w:sz w:val="28"/>
          <w:szCs w:val="28"/>
        </w:rPr>
        <w:t>ды обострений СДК, достигающая в среднем 3,5</w:t>
      </w:r>
      <w:r>
        <w:rPr>
          <w:rFonts w:ascii="Times New Roman" w:hAnsi="Times New Roman" w:cs="Times New Roman"/>
          <w:sz w:val="28"/>
          <w:szCs w:val="28"/>
          <w:u w:val="single"/>
        </w:rPr>
        <w:t>+</w:t>
      </w:r>
      <w:r>
        <w:rPr>
          <w:rFonts w:ascii="Times New Roman" w:hAnsi="Times New Roman" w:cs="Times New Roman"/>
          <w:sz w:val="28"/>
          <w:szCs w:val="28"/>
        </w:rPr>
        <w:t xml:space="preserve">0,7 в неделю (против 1,2+0,9 в неделю при СГВ). </w:t>
      </w:r>
    </w:p>
    <w:p w14:paraId="4FFF781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отличие от СГВ, при котором функциональные расстройства в структуре панических атак ограничиваются изменением частоты и глубины дыхательных движений с чувством неполноты вдоха, СФР при СДК более полиморфны: наряду с изменениями ритма и силы сердечных сокращений (тахикардия, экстрасистолия, усиленное сердцебиение) отмечаются колебания артериального давления с те</w:t>
      </w:r>
      <w:r>
        <w:rPr>
          <w:rFonts w:ascii="Times New Roman" w:hAnsi="Times New Roman" w:cs="Times New Roman"/>
          <w:sz w:val="28"/>
          <w:szCs w:val="28"/>
        </w:rPr>
        <w:t>н</w:t>
      </w:r>
      <w:r>
        <w:rPr>
          <w:rFonts w:ascii="Times New Roman" w:hAnsi="Times New Roman" w:cs="Times New Roman"/>
          <w:sz w:val="28"/>
          <w:szCs w:val="28"/>
        </w:rPr>
        <w:t>денцией к транзиторной артериальной гипертензии на высоте тревожного пр</w:t>
      </w:r>
      <w:r>
        <w:rPr>
          <w:rFonts w:ascii="Times New Roman" w:hAnsi="Times New Roman" w:cs="Times New Roman"/>
          <w:sz w:val="28"/>
          <w:szCs w:val="28"/>
        </w:rPr>
        <w:t>и</w:t>
      </w:r>
      <w:r>
        <w:rPr>
          <w:rFonts w:ascii="Times New Roman" w:hAnsi="Times New Roman" w:cs="Times New Roman"/>
          <w:sz w:val="28"/>
          <w:szCs w:val="28"/>
        </w:rPr>
        <w:t>ступа, формируются полиморфные кардиалгии, включающие прокалывающие, сжимающие, давящие болевые ощущения за грудиной, в левой половине грудной клетки, а также в левой подлопаточной области. Также нередко (65 пациентов) отмечается иррадиация болевых ощущений в левое плечо и область спины. У 34 пациентов обострения симптомов СДК обнаруживают сопряженность с ощущ</w:t>
      </w:r>
      <w:r>
        <w:rPr>
          <w:rFonts w:ascii="Times New Roman" w:hAnsi="Times New Roman" w:cs="Times New Roman"/>
          <w:sz w:val="28"/>
          <w:szCs w:val="28"/>
        </w:rPr>
        <w:t>е</w:t>
      </w:r>
      <w:r>
        <w:rPr>
          <w:rFonts w:ascii="Times New Roman" w:hAnsi="Times New Roman" w:cs="Times New Roman"/>
          <w:sz w:val="28"/>
          <w:szCs w:val="28"/>
        </w:rPr>
        <w:t xml:space="preserve">ниями головокружения, чувством слабости либо мышечного напряжения. </w:t>
      </w:r>
    </w:p>
    <w:p w14:paraId="16AE86FD" w14:textId="77777777" w:rsidR="007F149F" w:rsidRDefault="007F149F">
      <w:pPr>
        <w:pStyle w:val="32"/>
        <w:spacing w:after="0" w:line="360" w:lineRule="auto"/>
      </w:pPr>
      <w:r>
        <w:t>Как уже отмечалось ранее, при СДК депрессивные состояния выявляются у 19 пациентов (17,0%). Из них у 15 больных (13,4%) квалифицируются эндогенные депрессии легкой или умеренной степени тяжести в рамках циклотимии, у о</w:t>
      </w:r>
      <w:r>
        <w:t>с</w:t>
      </w:r>
      <w:r>
        <w:t>тальных 4-х имеют место дистимические расстройства. Как и при СГВ, у пацие</w:t>
      </w:r>
      <w:r>
        <w:t>н</w:t>
      </w:r>
      <w:r>
        <w:t>тов с СДК, страдающих циклотимией, формируются тревожно-ипохондрические (соматизированные) депрессивные состояния: нерезко выраженные явления гип</w:t>
      </w:r>
      <w:r>
        <w:t>о</w:t>
      </w:r>
      <w:r>
        <w:t>тимии (подавленное, депрессивное настроение, снижение активности) перекр</w:t>
      </w:r>
      <w:r>
        <w:t>ы</w:t>
      </w:r>
      <w:r>
        <w:t>ваются выраженными тревожными расстройствами и СФР с преобладанием си</w:t>
      </w:r>
      <w:r>
        <w:t>м</w:t>
      </w:r>
      <w:r>
        <w:t>птомов кардионевроза. Депрессии также отличаются инвертированным патолог</w:t>
      </w:r>
      <w:r>
        <w:t>и</w:t>
      </w:r>
      <w:r>
        <w:t>ческим суточным ритмом в выраженности симптоматики – отчетливое снижение настроения с нарастанием тревожных опасений ипохондрического содержания, сопряженных с усугублением симптомов СДК, паническими атаками. В рассма</w:t>
      </w:r>
      <w:r>
        <w:t>т</w:t>
      </w:r>
      <w:r>
        <w:t>риваемых случаях клиническая картина СДК расширяется за счет присоединения соматовегетативных нарушений, свойственных эндогенным депрессиям – сниж</w:t>
      </w:r>
      <w:r>
        <w:t>е</w:t>
      </w:r>
      <w:r>
        <w:t>ние аппетита, потеря в весе, нарушения сна с признаками ранней инсомнии. В о</w:t>
      </w:r>
      <w:r>
        <w:t>т</w:t>
      </w:r>
      <w:r>
        <w:t>личие от классических витальных депрессий идеи самообвинения, самоуничиж</w:t>
      </w:r>
      <w:r>
        <w:t>е</w:t>
      </w:r>
      <w:r>
        <w:t>ния не формируются. В сознании пациентов доминируют непреходящие трево</w:t>
      </w:r>
      <w:r>
        <w:t>ж</w:t>
      </w:r>
      <w:r>
        <w:t>ные опасения возможной сердечно-сосудистой патологии с угрозой для жизни или инвалидизации, утрированной пессимистической оценкой собственных пе</w:t>
      </w:r>
      <w:r>
        <w:t>р</w:t>
      </w:r>
      <w:r>
        <w:t>спектив.</w:t>
      </w:r>
    </w:p>
    <w:p w14:paraId="407D44B8" w14:textId="77777777" w:rsidR="007F149F" w:rsidRDefault="007F149F">
      <w:pPr>
        <w:pStyle w:val="32"/>
        <w:spacing w:after="0" w:line="360" w:lineRule="auto"/>
        <w:rPr>
          <w:i/>
          <w:iCs/>
        </w:rPr>
      </w:pPr>
      <w:r>
        <w:rPr>
          <w:i/>
          <w:iCs/>
        </w:rPr>
        <w:t>Синдром раздраженного кишечника (СРК; n=115)</w:t>
      </w:r>
    </w:p>
    <w:p w14:paraId="20C2122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Клиническая картина функциональных расстройств при СРК складывается из нарушений моторной функции кишечника (изменения частоты и консистенции стула – диарея, запоры), сопряженные с абдоминалгиями, ощущением диско</w:t>
      </w:r>
      <w:r>
        <w:rPr>
          <w:rFonts w:ascii="Times New Roman" w:hAnsi="Times New Roman" w:cs="Times New Roman"/>
          <w:sz w:val="28"/>
          <w:szCs w:val="28"/>
        </w:rPr>
        <w:t>м</w:t>
      </w:r>
      <w:r>
        <w:rPr>
          <w:rFonts w:ascii="Times New Roman" w:hAnsi="Times New Roman" w:cs="Times New Roman"/>
          <w:sz w:val="28"/>
          <w:szCs w:val="28"/>
        </w:rPr>
        <w:t>форта в области живота. Причем аномальные телесные сенсации в проекции к</w:t>
      </w:r>
      <w:r>
        <w:rPr>
          <w:rFonts w:ascii="Times New Roman" w:hAnsi="Times New Roman" w:cs="Times New Roman"/>
          <w:sz w:val="28"/>
          <w:szCs w:val="28"/>
        </w:rPr>
        <w:t>и</w:t>
      </w:r>
      <w:r>
        <w:rPr>
          <w:rFonts w:ascii="Times New Roman" w:hAnsi="Times New Roman" w:cs="Times New Roman"/>
          <w:sz w:val="28"/>
          <w:szCs w:val="28"/>
        </w:rPr>
        <w:t>шечника, как правило, возникают одновременно с позывами на дефекацию и о</w:t>
      </w:r>
      <w:r>
        <w:rPr>
          <w:rFonts w:ascii="Times New Roman" w:hAnsi="Times New Roman" w:cs="Times New Roman"/>
          <w:sz w:val="28"/>
          <w:szCs w:val="28"/>
        </w:rPr>
        <w:t>б</w:t>
      </w:r>
      <w:r>
        <w:rPr>
          <w:rFonts w:ascii="Times New Roman" w:hAnsi="Times New Roman" w:cs="Times New Roman"/>
          <w:sz w:val="28"/>
          <w:szCs w:val="28"/>
        </w:rPr>
        <w:t>легчаются после дефекации. Для пациентов с СРК также характерны жалобы на ощущение неполного освобождения толстой кишки, выделение слизи, чувство распирания или расширения кишечника. В большинстве наблюдений выявляются объективные признаки дисфункции нижних отделов ЖКТ, включая умеренно вздутый живот, а также болезненность и напряжение по ходу толстой кишки при пальпации.</w:t>
      </w:r>
    </w:p>
    <w:p w14:paraId="503F045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У пациентов с СРК, также как и в подгруппе СДК, обнаруживаются спо</w:t>
      </w:r>
      <w:r>
        <w:rPr>
          <w:rFonts w:ascii="Times New Roman" w:hAnsi="Times New Roman" w:cs="Times New Roman"/>
          <w:sz w:val="28"/>
          <w:szCs w:val="28"/>
        </w:rPr>
        <w:t>н</w:t>
      </w:r>
      <w:r>
        <w:rPr>
          <w:rFonts w:ascii="Times New Roman" w:hAnsi="Times New Roman" w:cs="Times New Roman"/>
          <w:sz w:val="28"/>
          <w:szCs w:val="28"/>
        </w:rPr>
        <w:t>танные и синдромально завершенные панические приступы. Однако, психопат</w:t>
      </w:r>
      <w:r>
        <w:rPr>
          <w:rFonts w:ascii="Times New Roman" w:hAnsi="Times New Roman" w:cs="Times New Roman"/>
          <w:sz w:val="28"/>
          <w:szCs w:val="28"/>
        </w:rPr>
        <w:t>о</w:t>
      </w:r>
      <w:r>
        <w:rPr>
          <w:rFonts w:ascii="Times New Roman" w:hAnsi="Times New Roman" w:cs="Times New Roman"/>
          <w:sz w:val="28"/>
          <w:szCs w:val="28"/>
        </w:rPr>
        <w:t>логическая структура этих приступов приобретает больше сходства с проявл</w:t>
      </w:r>
      <w:r>
        <w:rPr>
          <w:rFonts w:ascii="Times New Roman" w:hAnsi="Times New Roman" w:cs="Times New Roman"/>
          <w:sz w:val="28"/>
          <w:szCs w:val="28"/>
        </w:rPr>
        <w:t>е</w:t>
      </w:r>
      <w:r>
        <w:rPr>
          <w:rFonts w:ascii="Times New Roman" w:hAnsi="Times New Roman" w:cs="Times New Roman"/>
          <w:sz w:val="28"/>
          <w:szCs w:val="28"/>
        </w:rPr>
        <w:t>ниями панических атак при СГВ: явления пароксизмальной тревоги при СРК в</w:t>
      </w:r>
      <w:r>
        <w:rPr>
          <w:rFonts w:ascii="Times New Roman" w:hAnsi="Times New Roman" w:cs="Times New Roman"/>
          <w:sz w:val="28"/>
          <w:szCs w:val="28"/>
        </w:rPr>
        <w:t>ы</w:t>
      </w:r>
      <w:r>
        <w:rPr>
          <w:rFonts w:ascii="Times New Roman" w:hAnsi="Times New Roman" w:cs="Times New Roman"/>
          <w:sz w:val="28"/>
          <w:szCs w:val="28"/>
        </w:rPr>
        <w:t>ступают в рамках алекситимической паники без признаков витального страха и когнитивной тревоги. Частота панических атак при СРК достигает в среднем 2,9</w:t>
      </w:r>
      <w:r>
        <w:rPr>
          <w:rFonts w:ascii="Times New Roman" w:hAnsi="Times New Roman" w:cs="Times New Roman"/>
          <w:sz w:val="28"/>
          <w:szCs w:val="28"/>
          <w:u w:val="single"/>
        </w:rPr>
        <w:t>+</w:t>
      </w:r>
      <w:r>
        <w:rPr>
          <w:rFonts w:ascii="Times New Roman" w:hAnsi="Times New Roman" w:cs="Times New Roman"/>
          <w:sz w:val="28"/>
          <w:szCs w:val="28"/>
        </w:rPr>
        <w:t>0,6 в неделю: показатель, сопоставимый с СДК (3,5</w:t>
      </w:r>
      <w:r>
        <w:rPr>
          <w:rFonts w:ascii="Times New Roman" w:hAnsi="Times New Roman" w:cs="Times New Roman"/>
          <w:sz w:val="28"/>
          <w:szCs w:val="28"/>
          <w:u w:val="single"/>
        </w:rPr>
        <w:t>+</w:t>
      </w:r>
      <w:r>
        <w:rPr>
          <w:rFonts w:ascii="Times New Roman" w:hAnsi="Times New Roman" w:cs="Times New Roman"/>
          <w:sz w:val="28"/>
          <w:szCs w:val="28"/>
        </w:rPr>
        <w:t>0,7) и достоверно пр</w:t>
      </w:r>
      <w:r>
        <w:rPr>
          <w:rFonts w:ascii="Times New Roman" w:hAnsi="Times New Roman" w:cs="Times New Roman"/>
          <w:sz w:val="28"/>
          <w:szCs w:val="28"/>
        </w:rPr>
        <w:t>е</w:t>
      </w:r>
      <w:r>
        <w:rPr>
          <w:rFonts w:ascii="Times New Roman" w:hAnsi="Times New Roman" w:cs="Times New Roman"/>
          <w:sz w:val="28"/>
          <w:szCs w:val="28"/>
        </w:rPr>
        <w:t>восходящий  значение при СГВ (1,2</w:t>
      </w:r>
      <w:r>
        <w:rPr>
          <w:rFonts w:ascii="Times New Roman" w:hAnsi="Times New Roman" w:cs="Times New Roman"/>
          <w:sz w:val="28"/>
          <w:szCs w:val="28"/>
          <w:u w:val="single"/>
        </w:rPr>
        <w:t>+</w:t>
      </w:r>
      <w:r>
        <w:rPr>
          <w:rFonts w:ascii="Times New Roman" w:hAnsi="Times New Roman" w:cs="Times New Roman"/>
          <w:sz w:val="28"/>
          <w:szCs w:val="28"/>
        </w:rPr>
        <w:t xml:space="preserve">0,9). </w:t>
      </w:r>
    </w:p>
    <w:p w14:paraId="1C962A7D" w14:textId="77777777" w:rsidR="007F149F" w:rsidRDefault="007F149F">
      <w:pPr>
        <w:pStyle w:val="24"/>
        <w:adjustRightInd/>
        <w:spacing w:after="0" w:line="360" w:lineRule="auto"/>
        <w:rPr>
          <w:rFonts w:ascii="Times New Roman" w:hAnsi="Times New Roman" w:cs="Times New Roman"/>
          <w:sz w:val="28"/>
          <w:szCs w:val="28"/>
        </w:rPr>
      </w:pPr>
      <w:r>
        <w:rPr>
          <w:rFonts w:ascii="Times New Roman" w:hAnsi="Times New Roman" w:cs="Times New Roman"/>
          <w:sz w:val="28"/>
          <w:szCs w:val="28"/>
        </w:rPr>
        <w:t>Симптоматика панических приступов у больных с СРК достаточно мон</w:t>
      </w:r>
      <w:r>
        <w:rPr>
          <w:rFonts w:ascii="Times New Roman" w:hAnsi="Times New Roman" w:cs="Times New Roman"/>
          <w:sz w:val="28"/>
          <w:szCs w:val="28"/>
        </w:rPr>
        <w:t>о</w:t>
      </w:r>
      <w:r>
        <w:rPr>
          <w:rFonts w:ascii="Times New Roman" w:hAnsi="Times New Roman" w:cs="Times New Roman"/>
          <w:sz w:val="28"/>
          <w:szCs w:val="28"/>
        </w:rPr>
        <w:t>морфна и ограничивается соматовегетативными нарушениями со стороны толст</w:t>
      </w:r>
      <w:r>
        <w:rPr>
          <w:rFonts w:ascii="Times New Roman" w:hAnsi="Times New Roman" w:cs="Times New Roman"/>
          <w:sz w:val="28"/>
          <w:szCs w:val="28"/>
        </w:rPr>
        <w:t>о</w:t>
      </w:r>
      <w:r>
        <w:rPr>
          <w:rFonts w:ascii="Times New Roman" w:hAnsi="Times New Roman" w:cs="Times New Roman"/>
          <w:sz w:val="28"/>
          <w:szCs w:val="28"/>
        </w:rPr>
        <w:t>го кишечника, включающими абдоминалгии (спастические, стягивающие, реж</w:t>
      </w:r>
      <w:r>
        <w:rPr>
          <w:rFonts w:ascii="Times New Roman" w:hAnsi="Times New Roman" w:cs="Times New Roman"/>
          <w:sz w:val="28"/>
          <w:szCs w:val="28"/>
        </w:rPr>
        <w:t>у</w:t>
      </w:r>
      <w:r>
        <w:rPr>
          <w:rFonts w:ascii="Times New Roman" w:hAnsi="Times New Roman" w:cs="Times New Roman"/>
          <w:sz w:val="28"/>
          <w:szCs w:val="28"/>
        </w:rPr>
        <w:t>щие боли в области живота), сопровождающихся резкими и интенсивными поз</w:t>
      </w:r>
      <w:r>
        <w:rPr>
          <w:rFonts w:ascii="Times New Roman" w:hAnsi="Times New Roman" w:cs="Times New Roman"/>
          <w:sz w:val="28"/>
          <w:szCs w:val="28"/>
        </w:rPr>
        <w:t>ы</w:t>
      </w:r>
      <w:r>
        <w:rPr>
          <w:rFonts w:ascii="Times New Roman" w:hAnsi="Times New Roman" w:cs="Times New Roman"/>
          <w:sz w:val="28"/>
          <w:szCs w:val="28"/>
        </w:rPr>
        <w:t>вами на дефекацию, чувством распирания, “бурления” в толстом кишечнике, п</w:t>
      </w:r>
      <w:r>
        <w:rPr>
          <w:rFonts w:ascii="Times New Roman" w:hAnsi="Times New Roman" w:cs="Times New Roman"/>
          <w:sz w:val="28"/>
          <w:szCs w:val="28"/>
        </w:rPr>
        <w:t>о</w:t>
      </w:r>
      <w:r>
        <w:rPr>
          <w:rFonts w:ascii="Times New Roman" w:hAnsi="Times New Roman" w:cs="Times New Roman"/>
          <w:sz w:val="28"/>
          <w:szCs w:val="28"/>
        </w:rPr>
        <w:t>вышенным газообразованием. Нарушения моторной функции толстого кишечника представлены преимущественно диареей (многократный и жидкий стул с чувс</w:t>
      </w:r>
      <w:r>
        <w:rPr>
          <w:rFonts w:ascii="Times New Roman" w:hAnsi="Times New Roman" w:cs="Times New Roman"/>
          <w:sz w:val="28"/>
          <w:szCs w:val="28"/>
        </w:rPr>
        <w:t>т</w:t>
      </w:r>
      <w:r>
        <w:rPr>
          <w:rFonts w:ascii="Times New Roman" w:hAnsi="Times New Roman" w:cs="Times New Roman"/>
          <w:sz w:val="28"/>
          <w:szCs w:val="28"/>
        </w:rPr>
        <w:t>вом неполноты опорожнения кишечника), вариантов с преобладанием запоров, у пациентов с тревожно-фобическими расстройствами не выявляется. Как и в сл</w:t>
      </w:r>
      <w:r>
        <w:rPr>
          <w:rFonts w:ascii="Times New Roman" w:hAnsi="Times New Roman" w:cs="Times New Roman"/>
          <w:sz w:val="28"/>
          <w:szCs w:val="28"/>
        </w:rPr>
        <w:t>у</w:t>
      </w:r>
      <w:r>
        <w:rPr>
          <w:rFonts w:ascii="Times New Roman" w:hAnsi="Times New Roman" w:cs="Times New Roman"/>
          <w:sz w:val="28"/>
          <w:szCs w:val="28"/>
        </w:rPr>
        <w:t>чае СГВ, сопутствующие нарушения функций сердечно-сосудистой, дыхательной и других систем, характерные для панических атак в целом, представлены руд</w:t>
      </w:r>
      <w:r>
        <w:rPr>
          <w:rFonts w:ascii="Times New Roman" w:hAnsi="Times New Roman" w:cs="Times New Roman"/>
          <w:sz w:val="28"/>
          <w:szCs w:val="28"/>
        </w:rPr>
        <w:t>и</w:t>
      </w:r>
      <w:r>
        <w:rPr>
          <w:rFonts w:ascii="Times New Roman" w:hAnsi="Times New Roman" w:cs="Times New Roman"/>
          <w:sz w:val="28"/>
          <w:szCs w:val="28"/>
        </w:rPr>
        <w:t>ментарно и выявляются лишь у 4 из 19 пациентов с паническим расстройством.</w:t>
      </w:r>
    </w:p>
    <w:p w14:paraId="47E8CFAE" w14:textId="77777777" w:rsidR="007F149F" w:rsidRDefault="007F149F">
      <w:pPr>
        <w:widowControl/>
        <w:spacing w:before="0" w:after="0" w:line="360" w:lineRule="auto"/>
        <w:ind w:firstLine="720"/>
        <w:jc w:val="both"/>
        <w:rPr>
          <w:sz w:val="28"/>
          <w:szCs w:val="28"/>
        </w:rPr>
      </w:pPr>
      <w:r>
        <w:rPr>
          <w:sz w:val="28"/>
          <w:szCs w:val="28"/>
        </w:rPr>
        <w:t>В 1/3 случаев СРК у пациентов с паническим расстройством наблюдается хронификация тревожной патологии с формированием стойкой агора- и социоф</w:t>
      </w:r>
      <w:r>
        <w:rPr>
          <w:sz w:val="28"/>
          <w:szCs w:val="28"/>
        </w:rPr>
        <w:t>о</w:t>
      </w:r>
      <w:r>
        <w:rPr>
          <w:sz w:val="28"/>
          <w:szCs w:val="28"/>
        </w:rPr>
        <w:t>бии. Симптоматика агорафобии, наряду с избеганием ситуаций, провоцирующих панические атаки, включает передвижение вблизи расположения мест общес</w:t>
      </w:r>
      <w:r>
        <w:rPr>
          <w:sz w:val="28"/>
          <w:szCs w:val="28"/>
        </w:rPr>
        <w:t>т</w:t>
      </w:r>
      <w:r>
        <w:rPr>
          <w:sz w:val="28"/>
          <w:szCs w:val="28"/>
        </w:rPr>
        <w:t>венного пользования,  неоднократные "ритуальными" посещениями туалета перед выходом из квартиры. Социальная фобия - страх "осрамиться" перед окружа</w:t>
      </w:r>
      <w:r>
        <w:rPr>
          <w:sz w:val="28"/>
          <w:szCs w:val="28"/>
        </w:rPr>
        <w:t>ю</w:t>
      </w:r>
      <w:r>
        <w:rPr>
          <w:sz w:val="28"/>
          <w:szCs w:val="28"/>
        </w:rPr>
        <w:t>щими (скоптофобия - Ф.Н. Досужков [1963]) представлена избеганием общес</w:t>
      </w:r>
      <w:r>
        <w:rPr>
          <w:sz w:val="28"/>
          <w:szCs w:val="28"/>
        </w:rPr>
        <w:t>т</w:t>
      </w:r>
      <w:r>
        <w:rPr>
          <w:sz w:val="28"/>
          <w:szCs w:val="28"/>
        </w:rPr>
        <w:t>венных мест в связи с  опасениями недержания стула и громкого "урчания" в ж</w:t>
      </w:r>
      <w:r>
        <w:rPr>
          <w:sz w:val="28"/>
          <w:szCs w:val="28"/>
        </w:rPr>
        <w:t>и</w:t>
      </w:r>
      <w:r>
        <w:rPr>
          <w:sz w:val="28"/>
          <w:szCs w:val="28"/>
        </w:rPr>
        <w:t xml:space="preserve">воте. </w:t>
      </w:r>
    </w:p>
    <w:p w14:paraId="497430FC"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Аффективная патология в подгруппе СРК представлена эндогенными д</w:t>
      </w:r>
      <w:r>
        <w:rPr>
          <w:rFonts w:ascii="Times New Roman" w:hAnsi="Times New Roman" w:cs="Times New Roman"/>
          <w:sz w:val="28"/>
          <w:szCs w:val="28"/>
        </w:rPr>
        <w:t>е</w:t>
      </w:r>
      <w:r>
        <w:rPr>
          <w:rFonts w:ascii="Times New Roman" w:hAnsi="Times New Roman" w:cs="Times New Roman"/>
          <w:sz w:val="28"/>
          <w:szCs w:val="28"/>
        </w:rPr>
        <w:t>прессиями, которые регистрируются примерно у половины (47,8%) пациентов. В отличие от СДК, сопряженного с тревожно-депрессивными состояниями, у пац</w:t>
      </w:r>
      <w:r>
        <w:rPr>
          <w:rFonts w:ascii="Times New Roman" w:hAnsi="Times New Roman" w:cs="Times New Roman"/>
          <w:sz w:val="28"/>
          <w:szCs w:val="28"/>
        </w:rPr>
        <w:t>и</w:t>
      </w:r>
      <w:r>
        <w:rPr>
          <w:rFonts w:ascii="Times New Roman" w:hAnsi="Times New Roman" w:cs="Times New Roman"/>
          <w:sz w:val="28"/>
          <w:szCs w:val="28"/>
        </w:rPr>
        <w:t xml:space="preserve">ентов с СРК клинически значимых признаков тревоги не обнаруживается. </w:t>
      </w:r>
    </w:p>
    <w:p w14:paraId="0988072C" w14:textId="77777777" w:rsidR="007F149F" w:rsidRDefault="007F149F">
      <w:pPr>
        <w:pStyle w:val="32"/>
        <w:spacing w:after="0" w:line="360" w:lineRule="auto"/>
      </w:pPr>
      <w:r>
        <w:t>СРК формируется на фоне затяжных (более 2 лет) апатических и апато-адинамических эндогенных депрессий, преимущественно (87%) - легкой и ум</w:t>
      </w:r>
      <w:r>
        <w:t>е</w:t>
      </w:r>
      <w:r>
        <w:t>ренной степени тяжести. К особенностям аффективного синдрома следует отн</w:t>
      </w:r>
      <w:r>
        <w:t>е</w:t>
      </w:r>
      <w:r>
        <w:t>сти преобладание соматовегетативного симптомокомплекса депрессии, предста</w:t>
      </w:r>
      <w:r>
        <w:t>в</w:t>
      </w:r>
      <w:r>
        <w:t>ленного стойким снижением аппетита, чувством неприятного (горького) привкуса во рту, значительной (более 5%) потерей в весе, явлениями поздней инсомнии и патологическим циркадным ритмом. Когнитивная составляющая депрессивного синдрома ограничивается пессимистическим отношением к состоянию здоровья, стойкой ипохондрической фиксацией на проявлениях телесного дискомфорта и нарушениях функций толстой кишки.</w:t>
      </w:r>
    </w:p>
    <w:p w14:paraId="4287CB5F" w14:textId="77777777" w:rsidR="007F149F" w:rsidRDefault="007F149F">
      <w:pPr>
        <w:pStyle w:val="32"/>
        <w:spacing w:after="0" w:line="360" w:lineRule="auto"/>
      </w:pPr>
    </w:p>
    <w:p w14:paraId="6E91D1AD" w14:textId="77777777" w:rsidR="007F149F" w:rsidRDefault="007F149F">
      <w:pPr>
        <w:pStyle w:val="32"/>
        <w:spacing w:after="0" w:line="360" w:lineRule="auto"/>
      </w:pPr>
      <w:r>
        <w:t>5.4 Закономерности формирования, клинической динамики и психосомат</w:t>
      </w:r>
      <w:r>
        <w:t>и</w:t>
      </w:r>
      <w:r>
        <w:t>ческие соотношения при СГВ, СДК и СРК</w:t>
      </w:r>
    </w:p>
    <w:p w14:paraId="6B25D5B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Полученные данные о клинической динамике органных неврозов свид</w:t>
      </w:r>
      <w:r>
        <w:rPr>
          <w:rFonts w:ascii="Times New Roman" w:hAnsi="Times New Roman" w:cs="Times New Roman"/>
          <w:sz w:val="28"/>
          <w:szCs w:val="28"/>
        </w:rPr>
        <w:t>е</w:t>
      </w:r>
      <w:r>
        <w:rPr>
          <w:rFonts w:ascii="Times New Roman" w:hAnsi="Times New Roman" w:cs="Times New Roman"/>
          <w:sz w:val="28"/>
          <w:szCs w:val="28"/>
        </w:rPr>
        <w:t>тельствуют, что последние характеризуются длительным хроническим течением (средняя продолжительность ОН на момент включению в выборку настоящего исследования составила 3,4</w:t>
      </w:r>
      <w:r>
        <w:rPr>
          <w:rFonts w:ascii="Times New Roman" w:hAnsi="Times New Roman" w:cs="Times New Roman"/>
          <w:sz w:val="28"/>
          <w:szCs w:val="28"/>
          <w:u w:val="single"/>
        </w:rPr>
        <w:t>+</w:t>
      </w:r>
      <w:r>
        <w:rPr>
          <w:rFonts w:ascii="Times New Roman" w:hAnsi="Times New Roman" w:cs="Times New Roman"/>
          <w:sz w:val="28"/>
          <w:szCs w:val="28"/>
        </w:rPr>
        <w:t>0,9 лет). Подобные затяжные формы неврозов с пр</w:t>
      </w:r>
      <w:r>
        <w:rPr>
          <w:rFonts w:ascii="Times New Roman" w:hAnsi="Times New Roman" w:cs="Times New Roman"/>
          <w:sz w:val="28"/>
          <w:szCs w:val="28"/>
        </w:rPr>
        <w:t>и</w:t>
      </w:r>
      <w:r>
        <w:rPr>
          <w:rFonts w:ascii="Times New Roman" w:hAnsi="Times New Roman" w:cs="Times New Roman"/>
          <w:sz w:val="28"/>
          <w:szCs w:val="28"/>
        </w:rPr>
        <w:t>знаками хронификации и стойкого персистирования нередко определяются как развития [Jaspers K., 1976; Ганнушкин П.Б., 1964; Лакосинa Н.Д., Труновa М.М., 1994; Langen D, 1969; Binder H., 1967 и др.]. Закономерности динамики  затяжных невротических состояний и их исходы изучались в целом ряде исследований. В частности в работе K. Ernst [1965] представлены следующие типы развития не</w:t>
      </w:r>
      <w:r>
        <w:rPr>
          <w:rFonts w:ascii="Times New Roman" w:hAnsi="Times New Roman" w:cs="Times New Roman"/>
          <w:sz w:val="28"/>
          <w:szCs w:val="28"/>
        </w:rPr>
        <w:t>в</w:t>
      </w:r>
      <w:r>
        <w:rPr>
          <w:rFonts w:ascii="Times New Roman" w:hAnsi="Times New Roman" w:cs="Times New Roman"/>
          <w:sz w:val="28"/>
          <w:szCs w:val="28"/>
        </w:rPr>
        <w:t>розов: фазный (невротические фазы, чередующиеся с бессимптомными интерв</w:t>
      </w:r>
      <w:r>
        <w:rPr>
          <w:rFonts w:ascii="Times New Roman" w:hAnsi="Times New Roman" w:cs="Times New Roman"/>
          <w:sz w:val="28"/>
          <w:szCs w:val="28"/>
        </w:rPr>
        <w:t>а</w:t>
      </w:r>
      <w:r>
        <w:rPr>
          <w:rFonts w:ascii="Times New Roman" w:hAnsi="Times New Roman" w:cs="Times New Roman"/>
          <w:sz w:val="28"/>
          <w:szCs w:val="28"/>
        </w:rPr>
        <w:t>лами); волнообразный (с неполными ремиссиями); однородный (динамика без четких фаз и интервалов и без смены симптоматики). В исследованиях последних лет обнаруживаются тенденции к дальнейшей дифференциации типов течения невротических расстройств. Так, И.И. Сергеев с соавт. [1998] при анализе дин</w:t>
      </w:r>
      <w:r>
        <w:rPr>
          <w:rFonts w:ascii="Times New Roman" w:hAnsi="Times New Roman" w:cs="Times New Roman"/>
          <w:sz w:val="28"/>
          <w:szCs w:val="28"/>
        </w:rPr>
        <w:t>а</w:t>
      </w:r>
      <w:r>
        <w:rPr>
          <w:rFonts w:ascii="Times New Roman" w:hAnsi="Times New Roman" w:cs="Times New Roman"/>
          <w:sz w:val="28"/>
          <w:szCs w:val="28"/>
        </w:rPr>
        <w:t>мики тревожно-фобических расстройств выделяют следующие варианты: пар</w:t>
      </w:r>
      <w:r>
        <w:rPr>
          <w:rFonts w:ascii="Times New Roman" w:hAnsi="Times New Roman" w:cs="Times New Roman"/>
          <w:sz w:val="28"/>
          <w:szCs w:val="28"/>
        </w:rPr>
        <w:t>о</w:t>
      </w:r>
      <w:r>
        <w:rPr>
          <w:rFonts w:ascii="Times New Roman" w:hAnsi="Times New Roman" w:cs="Times New Roman"/>
          <w:sz w:val="28"/>
          <w:szCs w:val="28"/>
        </w:rPr>
        <w:t>ксизмальный (фобические пароксизмы длительностью от нескольких минут до нескольких часов), рецидивирующий (повторные приступы фобий продолж</w:t>
      </w:r>
      <w:r>
        <w:rPr>
          <w:rFonts w:ascii="Times New Roman" w:hAnsi="Times New Roman" w:cs="Times New Roman"/>
          <w:sz w:val="28"/>
          <w:szCs w:val="28"/>
        </w:rPr>
        <w:t>и</w:t>
      </w:r>
      <w:r>
        <w:rPr>
          <w:rFonts w:ascii="Times New Roman" w:hAnsi="Times New Roman" w:cs="Times New Roman"/>
          <w:sz w:val="28"/>
          <w:szCs w:val="28"/>
        </w:rPr>
        <w:t>тельностью от нескольких недель до полугода), непрерывно-приступообразный (длительное существование фобий с периодическими приступообразными обос</w:t>
      </w:r>
      <w:r>
        <w:rPr>
          <w:rFonts w:ascii="Times New Roman" w:hAnsi="Times New Roman" w:cs="Times New Roman"/>
          <w:sz w:val="28"/>
          <w:szCs w:val="28"/>
        </w:rPr>
        <w:t>т</w:t>
      </w:r>
      <w:r>
        <w:rPr>
          <w:rFonts w:ascii="Times New Roman" w:hAnsi="Times New Roman" w:cs="Times New Roman"/>
          <w:sz w:val="28"/>
          <w:szCs w:val="28"/>
        </w:rPr>
        <w:t>рениями симптоматики), непрерывно-поступательный (длительное существов</w:t>
      </w:r>
      <w:r>
        <w:rPr>
          <w:rFonts w:ascii="Times New Roman" w:hAnsi="Times New Roman" w:cs="Times New Roman"/>
          <w:sz w:val="28"/>
          <w:szCs w:val="28"/>
        </w:rPr>
        <w:t>а</w:t>
      </w:r>
      <w:r>
        <w:rPr>
          <w:rFonts w:ascii="Times New Roman" w:hAnsi="Times New Roman" w:cs="Times New Roman"/>
          <w:sz w:val="28"/>
          <w:szCs w:val="28"/>
        </w:rPr>
        <w:t>ние ТФР с постепенным усложнением симптоматики), стационарный (многоле</w:t>
      </w:r>
      <w:r>
        <w:rPr>
          <w:rFonts w:ascii="Times New Roman" w:hAnsi="Times New Roman" w:cs="Times New Roman"/>
          <w:sz w:val="28"/>
          <w:szCs w:val="28"/>
        </w:rPr>
        <w:t>т</w:t>
      </w:r>
      <w:r>
        <w:rPr>
          <w:rFonts w:ascii="Times New Roman" w:hAnsi="Times New Roman" w:cs="Times New Roman"/>
          <w:sz w:val="28"/>
          <w:szCs w:val="28"/>
        </w:rPr>
        <w:t>нее существование фобий в почти неизменном виде).</w:t>
      </w:r>
    </w:p>
    <w:p w14:paraId="25843DF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соответствии с результатами проведенного исследования течение орга</w:t>
      </w:r>
      <w:r>
        <w:rPr>
          <w:rFonts w:ascii="Times New Roman" w:hAnsi="Times New Roman" w:cs="Times New Roman"/>
          <w:sz w:val="28"/>
          <w:szCs w:val="28"/>
        </w:rPr>
        <w:t>н</w:t>
      </w:r>
      <w:r>
        <w:rPr>
          <w:rFonts w:ascii="Times New Roman" w:hAnsi="Times New Roman" w:cs="Times New Roman"/>
          <w:sz w:val="28"/>
          <w:szCs w:val="28"/>
        </w:rPr>
        <w:t>ных неврозов реализуется в соответствии с основными вариантами динамики хронических неврозов в целом, представленными в цитируемых выше публикац</w:t>
      </w:r>
      <w:r>
        <w:rPr>
          <w:rFonts w:ascii="Times New Roman" w:hAnsi="Times New Roman" w:cs="Times New Roman"/>
          <w:sz w:val="28"/>
          <w:szCs w:val="28"/>
        </w:rPr>
        <w:t>и</w:t>
      </w:r>
      <w:r>
        <w:rPr>
          <w:rFonts w:ascii="Times New Roman" w:hAnsi="Times New Roman" w:cs="Times New Roman"/>
          <w:sz w:val="28"/>
          <w:szCs w:val="28"/>
        </w:rPr>
        <w:t>ях. При этом представляется возможным установить предпочтительность клин</w:t>
      </w:r>
      <w:r>
        <w:rPr>
          <w:rFonts w:ascii="Times New Roman" w:hAnsi="Times New Roman" w:cs="Times New Roman"/>
          <w:sz w:val="28"/>
          <w:szCs w:val="28"/>
        </w:rPr>
        <w:t>и</w:t>
      </w:r>
      <w:r>
        <w:rPr>
          <w:rFonts w:ascii="Times New Roman" w:hAnsi="Times New Roman" w:cs="Times New Roman"/>
          <w:sz w:val="28"/>
          <w:szCs w:val="28"/>
        </w:rPr>
        <w:t xml:space="preserve">ческой динамики каждого из изученных органных неврозов. СГВ обнаруживает тенденцию к хроническому волнообразному течению (64% случаев). При СДК преобладает (75%) фазное (ремиттирующее) течение с чередованием обострений и ремиссий. СРК, также как и СГВ обнаруживает тенденцию к хроническому, но, в отличие от последнего, однородному течению (59%). </w:t>
      </w:r>
    </w:p>
    <w:p w14:paraId="5D4A3C5E" w14:textId="77777777" w:rsidR="007F149F" w:rsidRDefault="007F149F">
      <w:pPr>
        <w:pStyle w:val="32"/>
        <w:spacing w:after="0" w:line="360" w:lineRule="auto"/>
      </w:pPr>
      <w:r>
        <w:t xml:space="preserve">Далее особенности манифестации и динамики, а также психосоматических соотношений при СГВ, СДК и СРК будут представлены отдельно для каждого из изученных вариантов органных неврозов. </w:t>
      </w:r>
    </w:p>
    <w:p w14:paraId="03FAC3DC" w14:textId="77777777" w:rsidR="007F149F" w:rsidRDefault="007F149F">
      <w:pPr>
        <w:pStyle w:val="32"/>
        <w:spacing w:after="0" w:line="360" w:lineRule="auto"/>
        <w:rPr>
          <w:i/>
          <w:iCs/>
        </w:rPr>
      </w:pPr>
      <w:r>
        <w:rPr>
          <w:i/>
          <w:iCs/>
        </w:rPr>
        <w:t>Синдром гипервентиляции (СГВ, n=97)</w:t>
      </w:r>
    </w:p>
    <w:p w14:paraId="46387D0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Средний возраст появления симптомов гипервентиляции в подгруппе СГВ составляет 17,2</w:t>
      </w:r>
      <w:r>
        <w:rPr>
          <w:rFonts w:ascii="Times New Roman" w:hAnsi="Times New Roman" w:cs="Times New Roman"/>
          <w:sz w:val="28"/>
          <w:szCs w:val="28"/>
          <w:u w:val="single"/>
        </w:rPr>
        <w:t>+</w:t>
      </w:r>
      <w:r>
        <w:rPr>
          <w:rFonts w:ascii="Times New Roman" w:hAnsi="Times New Roman" w:cs="Times New Roman"/>
          <w:sz w:val="28"/>
          <w:szCs w:val="28"/>
        </w:rPr>
        <w:t>0,9 лет. Первые симптомы СГВ регистрируются, как правило, в подростковом и приобретают синдромальную завершенность в юношеском во</w:t>
      </w:r>
      <w:r>
        <w:rPr>
          <w:rFonts w:ascii="Times New Roman" w:hAnsi="Times New Roman" w:cs="Times New Roman"/>
          <w:sz w:val="28"/>
          <w:szCs w:val="28"/>
        </w:rPr>
        <w:t>з</w:t>
      </w:r>
      <w:r>
        <w:rPr>
          <w:rFonts w:ascii="Times New Roman" w:hAnsi="Times New Roman" w:cs="Times New Roman"/>
          <w:sz w:val="28"/>
          <w:szCs w:val="28"/>
        </w:rPr>
        <w:t xml:space="preserve">расте – 64 наблюдения (66,0%). В остальных 34,% случаев СГВ манифестировал в возрасте от 18 до 36 лет. </w:t>
      </w:r>
    </w:p>
    <w:p w14:paraId="00205E0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соответствии с результатами ретроспективной оценки в большинстве н</w:t>
      </w:r>
      <w:r>
        <w:rPr>
          <w:rFonts w:ascii="Times New Roman" w:hAnsi="Times New Roman" w:cs="Times New Roman"/>
          <w:sz w:val="28"/>
          <w:szCs w:val="28"/>
        </w:rPr>
        <w:t>а</w:t>
      </w:r>
      <w:r>
        <w:rPr>
          <w:rFonts w:ascii="Times New Roman" w:hAnsi="Times New Roman" w:cs="Times New Roman"/>
          <w:sz w:val="28"/>
          <w:szCs w:val="28"/>
        </w:rPr>
        <w:t>блюдений формирование СГВ происходит вне связи с актуальным бронхо-легочным заболеванием – 88,7% (86 из 97) пациентов. Из них в 17 наблюдениях соматическая патология (бронхиальная астма, хронический бронхит и др.) разв</w:t>
      </w:r>
      <w:r>
        <w:rPr>
          <w:rFonts w:ascii="Times New Roman" w:hAnsi="Times New Roman" w:cs="Times New Roman"/>
          <w:sz w:val="28"/>
          <w:szCs w:val="28"/>
        </w:rPr>
        <w:t>и</w:t>
      </w:r>
      <w:r>
        <w:rPr>
          <w:rFonts w:ascii="Times New Roman" w:hAnsi="Times New Roman" w:cs="Times New Roman"/>
          <w:sz w:val="28"/>
          <w:szCs w:val="28"/>
        </w:rPr>
        <w:t>валась спустя несколько лет течения СГВ. В остальных 11 случаях (11,3%) СГВ манифестирует на фоне атопической бронхиальной астмы или обострения хрон</w:t>
      </w:r>
      <w:r>
        <w:rPr>
          <w:rFonts w:ascii="Times New Roman" w:hAnsi="Times New Roman" w:cs="Times New Roman"/>
          <w:sz w:val="28"/>
          <w:szCs w:val="28"/>
        </w:rPr>
        <w:t>и</w:t>
      </w:r>
      <w:r>
        <w:rPr>
          <w:rFonts w:ascii="Times New Roman" w:hAnsi="Times New Roman" w:cs="Times New Roman"/>
          <w:sz w:val="28"/>
          <w:szCs w:val="28"/>
        </w:rPr>
        <w:t>ческого бронхита с астматическим компонентом (8 и 3 наблюдения соответстве</w:t>
      </w:r>
      <w:r>
        <w:rPr>
          <w:rFonts w:ascii="Times New Roman" w:hAnsi="Times New Roman" w:cs="Times New Roman"/>
          <w:sz w:val="28"/>
          <w:szCs w:val="28"/>
        </w:rPr>
        <w:t>н</w:t>
      </w:r>
      <w:r>
        <w:rPr>
          <w:rFonts w:ascii="Times New Roman" w:hAnsi="Times New Roman" w:cs="Times New Roman"/>
          <w:sz w:val="28"/>
          <w:szCs w:val="28"/>
        </w:rPr>
        <w:t xml:space="preserve">но). </w:t>
      </w:r>
    </w:p>
    <w:p w14:paraId="74C474D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Преморбидные особенности у большинства пациентов (82,5%) с СГВ пре</w:t>
      </w:r>
      <w:r>
        <w:rPr>
          <w:rFonts w:ascii="Times New Roman" w:hAnsi="Times New Roman" w:cs="Times New Roman"/>
          <w:sz w:val="28"/>
          <w:szCs w:val="28"/>
        </w:rPr>
        <w:t>д</w:t>
      </w:r>
      <w:r>
        <w:rPr>
          <w:rFonts w:ascii="Times New Roman" w:hAnsi="Times New Roman" w:cs="Times New Roman"/>
          <w:sz w:val="28"/>
          <w:szCs w:val="28"/>
        </w:rPr>
        <w:t>ставлены акцентуациями стенического круга, выступающими в структуре гипе</w:t>
      </w:r>
      <w:r>
        <w:rPr>
          <w:rFonts w:ascii="Times New Roman" w:hAnsi="Times New Roman" w:cs="Times New Roman"/>
          <w:sz w:val="28"/>
          <w:szCs w:val="28"/>
        </w:rPr>
        <w:t>р</w:t>
      </w:r>
      <w:r>
        <w:rPr>
          <w:rFonts w:ascii="Times New Roman" w:hAnsi="Times New Roman" w:cs="Times New Roman"/>
          <w:sz w:val="28"/>
          <w:szCs w:val="28"/>
        </w:rPr>
        <w:t>тимного (35,1%), истеро-гипертимного (29,9%) и экспансивно-шизоидного (17,5%) личностного склада. В остальных 17,5% наблюдений конституционал</w:t>
      </w:r>
      <w:r>
        <w:rPr>
          <w:rFonts w:ascii="Times New Roman" w:hAnsi="Times New Roman" w:cs="Times New Roman"/>
          <w:sz w:val="28"/>
          <w:szCs w:val="28"/>
        </w:rPr>
        <w:t>ь</w:t>
      </w:r>
      <w:r>
        <w:rPr>
          <w:rFonts w:ascii="Times New Roman" w:hAnsi="Times New Roman" w:cs="Times New Roman"/>
          <w:sz w:val="28"/>
          <w:szCs w:val="28"/>
        </w:rPr>
        <w:t>ные особенности квалифицированы в рамках психастенических, ананкастических и сенситивно-шизоидных личностных аномалий.</w:t>
      </w:r>
    </w:p>
    <w:p w14:paraId="2FC2E8FF"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Несмотря на типологические различия личностных свойств, примерно в 2/3 (62%) наблюдений СГВ выявляются признаки так называемой “поведенческой одышки” [Lum L.C., 1976]. Последняя реализуется поведенческими проявлениями  -  склонность к обеспечению постоянного притока свежего воздуха, нетерпимость к различного рода запахам. Соответственно в душных, накуренных помещениях, либо в присутствии “непереносимых” запахов у пациентов возникает ощущение удушья и другие функциональные расстройства дыхательной системы, характе</w:t>
      </w:r>
      <w:r>
        <w:rPr>
          <w:rFonts w:ascii="Times New Roman" w:hAnsi="Times New Roman" w:cs="Times New Roman"/>
          <w:sz w:val="28"/>
          <w:szCs w:val="28"/>
        </w:rPr>
        <w:t>р</w:t>
      </w:r>
      <w:r>
        <w:rPr>
          <w:rFonts w:ascii="Times New Roman" w:hAnsi="Times New Roman" w:cs="Times New Roman"/>
          <w:sz w:val="28"/>
          <w:szCs w:val="28"/>
        </w:rPr>
        <w:t xml:space="preserve">ные для СГВ. </w:t>
      </w:r>
    </w:p>
    <w:p w14:paraId="637149C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ряде современных публикаций выдвигается предположение, что реакти</w:t>
      </w:r>
      <w:r>
        <w:rPr>
          <w:rFonts w:ascii="Times New Roman" w:hAnsi="Times New Roman" w:cs="Times New Roman"/>
          <w:sz w:val="28"/>
          <w:szCs w:val="28"/>
        </w:rPr>
        <w:t>в</w:t>
      </w:r>
      <w:r>
        <w:rPr>
          <w:rFonts w:ascii="Times New Roman" w:hAnsi="Times New Roman" w:cs="Times New Roman"/>
          <w:sz w:val="28"/>
          <w:szCs w:val="28"/>
        </w:rPr>
        <w:t>ная лабильность такого рода формируется не только на уровне патохарактерол</w:t>
      </w:r>
      <w:r>
        <w:rPr>
          <w:rFonts w:ascii="Times New Roman" w:hAnsi="Times New Roman" w:cs="Times New Roman"/>
          <w:sz w:val="28"/>
          <w:szCs w:val="28"/>
        </w:rPr>
        <w:t>о</w:t>
      </w:r>
      <w:r>
        <w:rPr>
          <w:rFonts w:ascii="Times New Roman" w:hAnsi="Times New Roman" w:cs="Times New Roman"/>
          <w:sz w:val="28"/>
          <w:szCs w:val="28"/>
        </w:rPr>
        <w:t>гических аномалий, но возможно связана с врожденными или приобретенными (в результате перенесенных в раннем возрасте заболеваний) субклиническими пат</w:t>
      </w:r>
      <w:r>
        <w:rPr>
          <w:rFonts w:ascii="Times New Roman" w:hAnsi="Times New Roman" w:cs="Times New Roman"/>
          <w:sz w:val="28"/>
          <w:szCs w:val="28"/>
        </w:rPr>
        <w:t>о</w:t>
      </w:r>
      <w:r>
        <w:rPr>
          <w:rFonts w:ascii="Times New Roman" w:hAnsi="Times New Roman" w:cs="Times New Roman"/>
          <w:sz w:val="28"/>
          <w:szCs w:val="28"/>
        </w:rPr>
        <w:t>физиологическими изменениями в бронхолегочной системе, определяющими п</w:t>
      </w:r>
      <w:r>
        <w:rPr>
          <w:rFonts w:ascii="Times New Roman" w:hAnsi="Times New Roman" w:cs="Times New Roman"/>
          <w:sz w:val="28"/>
          <w:szCs w:val="28"/>
        </w:rPr>
        <w:t>о</w:t>
      </w:r>
      <w:r>
        <w:rPr>
          <w:rFonts w:ascii="Times New Roman" w:hAnsi="Times New Roman" w:cs="Times New Roman"/>
          <w:sz w:val="28"/>
          <w:szCs w:val="28"/>
        </w:rPr>
        <w:t>вышенный уровень возбуждения слизистой воздухопроводящих путей в ответ на действие различных раздражителей [McNally R. 1994; Pine D.S. с соавт., 1994]. Подобная точка зрения находит подтверждение в результатах экспериментальных работ (с провокацией явлений СГВ в результате инъекций лактата натрия, инг</w:t>
      </w:r>
      <w:r>
        <w:rPr>
          <w:rFonts w:ascii="Times New Roman" w:hAnsi="Times New Roman" w:cs="Times New Roman"/>
          <w:sz w:val="28"/>
          <w:szCs w:val="28"/>
        </w:rPr>
        <w:t>а</w:t>
      </w:r>
      <w:r>
        <w:rPr>
          <w:rFonts w:ascii="Times New Roman" w:hAnsi="Times New Roman" w:cs="Times New Roman"/>
          <w:sz w:val="28"/>
          <w:szCs w:val="28"/>
        </w:rPr>
        <w:t xml:space="preserve">ляций углекислого газа) [Suman O.E., Beck K.C., 2001; Wilhelm F.H. с соавт., 2001]. </w:t>
      </w:r>
    </w:p>
    <w:p w14:paraId="0C28AB58"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Как уже указывалось выше, в большинстве наблюдений СГВ отмечается волнообразная динамика органного невроза. Начиная с подросткового и раннего юношеского возраста под воздействием психотравмирующих и соматогенных факторов формируется чувство неудовлетворенности вдохом, нехватки воздуха (“пустое дыхание”), сухой навязчивый кашель, приступообразная зевота. У бол</w:t>
      </w:r>
      <w:r>
        <w:rPr>
          <w:rFonts w:ascii="Times New Roman" w:hAnsi="Times New Roman" w:cs="Times New Roman"/>
          <w:sz w:val="28"/>
          <w:szCs w:val="28"/>
        </w:rPr>
        <w:t>ь</w:t>
      </w:r>
      <w:r>
        <w:rPr>
          <w:rFonts w:ascii="Times New Roman" w:hAnsi="Times New Roman" w:cs="Times New Roman"/>
          <w:sz w:val="28"/>
          <w:szCs w:val="28"/>
        </w:rPr>
        <w:t>шинства пациентов с СГВ (87,6%, 85 из 97 наблюдений) конституционально об</w:t>
      </w:r>
      <w:r>
        <w:rPr>
          <w:rFonts w:ascii="Times New Roman" w:hAnsi="Times New Roman" w:cs="Times New Roman"/>
          <w:sz w:val="28"/>
          <w:szCs w:val="28"/>
        </w:rPr>
        <w:t>у</w:t>
      </w:r>
      <w:r>
        <w:rPr>
          <w:rFonts w:ascii="Times New Roman" w:hAnsi="Times New Roman" w:cs="Times New Roman"/>
          <w:sz w:val="28"/>
          <w:szCs w:val="28"/>
        </w:rPr>
        <w:t>словленные функциональные нарушения ограничиваются рамками дыхательной системы. Лишь в 12,4% (12 из 97 наблюдений) случаев нарушения дыхания с</w:t>
      </w:r>
      <w:r>
        <w:rPr>
          <w:rFonts w:ascii="Times New Roman" w:hAnsi="Times New Roman" w:cs="Times New Roman"/>
          <w:sz w:val="28"/>
          <w:szCs w:val="28"/>
        </w:rPr>
        <w:t>о</w:t>
      </w:r>
      <w:r>
        <w:rPr>
          <w:rFonts w:ascii="Times New Roman" w:hAnsi="Times New Roman" w:cs="Times New Roman"/>
          <w:sz w:val="28"/>
          <w:szCs w:val="28"/>
        </w:rPr>
        <w:t>провождаются СФР иной топической проекции (изменения частоты и ритма се</w:t>
      </w:r>
      <w:r>
        <w:rPr>
          <w:rFonts w:ascii="Times New Roman" w:hAnsi="Times New Roman" w:cs="Times New Roman"/>
          <w:sz w:val="28"/>
          <w:szCs w:val="28"/>
        </w:rPr>
        <w:t>р</w:t>
      </w:r>
      <w:r>
        <w:rPr>
          <w:rFonts w:ascii="Times New Roman" w:hAnsi="Times New Roman" w:cs="Times New Roman"/>
          <w:sz w:val="28"/>
          <w:szCs w:val="28"/>
        </w:rPr>
        <w:t>дечных сокращений, нарушения моторной функции ЖКТ, парестезии, транзито</w:t>
      </w:r>
      <w:r>
        <w:rPr>
          <w:rFonts w:ascii="Times New Roman" w:hAnsi="Times New Roman" w:cs="Times New Roman"/>
          <w:sz w:val="28"/>
          <w:szCs w:val="28"/>
        </w:rPr>
        <w:t>р</w:t>
      </w:r>
      <w:r>
        <w:rPr>
          <w:rFonts w:ascii="Times New Roman" w:hAnsi="Times New Roman" w:cs="Times New Roman"/>
          <w:sz w:val="28"/>
          <w:szCs w:val="28"/>
        </w:rPr>
        <w:t>ные алгии различной локализации). В этих наблюдения на протяжении опред</w:t>
      </w:r>
      <w:r>
        <w:rPr>
          <w:rFonts w:ascii="Times New Roman" w:hAnsi="Times New Roman" w:cs="Times New Roman"/>
          <w:sz w:val="28"/>
          <w:szCs w:val="28"/>
        </w:rPr>
        <w:t>е</w:t>
      </w:r>
      <w:r>
        <w:rPr>
          <w:rFonts w:ascii="Times New Roman" w:hAnsi="Times New Roman" w:cs="Times New Roman"/>
          <w:sz w:val="28"/>
          <w:szCs w:val="28"/>
        </w:rPr>
        <w:t>ленного периода времени (от 2-х до 7 лет) клиническая картина соматизирова</w:t>
      </w:r>
      <w:r>
        <w:rPr>
          <w:rFonts w:ascii="Times New Roman" w:hAnsi="Times New Roman" w:cs="Times New Roman"/>
          <w:sz w:val="28"/>
          <w:szCs w:val="28"/>
        </w:rPr>
        <w:t>н</w:t>
      </w:r>
      <w:r>
        <w:rPr>
          <w:rFonts w:ascii="Times New Roman" w:hAnsi="Times New Roman" w:cs="Times New Roman"/>
          <w:sz w:val="28"/>
          <w:szCs w:val="28"/>
        </w:rPr>
        <w:t>ных реакций, несмотря на доминирование нарушений дыхания, в определенной степени сопоставима с проявлениями соматизированной истерии (см. главу “Дифференциация соматизированной (конверсионной) истерии и органных не</w:t>
      </w:r>
      <w:r>
        <w:rPr>
          <w:rFonts w:ascii="Times New Roman" w:hAnsi="Times New Roman" w:cs="Times New Roman"/>
          <w:sz w:val="28"/>
          <w:szCs w:val="28"/>
        </w:rPr>
        <w:t>в</w:t>
      </w:r>
      <w:r>
        <w:rPr>
          <w:rFonts w:ascii="Times New Roman" w:hAnsi="Times New Roman" w:cs="Times New Roman"/>
          <w:sz w:val="28"/>
          <w:szCs w:val="28"/>
        </w:rPr>
        <w:t xml:space="preserve">розов”). Однако, по мере дальнейшей динамики отмечается постепенная редукция функциональных расстройств в рамках всех органных систем за исключением бронхолегочной. </w:t>
      </w:r>
    </w:p>
    <w:p w14:paraId="0F42041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Представленные функциональные расстройства у пациентов с СГВ обнар</w:t>
      </w:r>
      <w:r>
        <w:rPr>
          <w:rFonts w:ascii="Times New Roman" w:hAnsi="Times New Roman" w:cs="Times New Roman"/>
          <w:sz w:val="28"/>
          <w:szCs w:val="28"/>
        </w:rPr>
        <w:t>у</w:t>
      </w:r>
      <w:r>
        <w:rPr>
          <w:rFonts w:ascii="Times New Roman" w:hAnsi="Times New Roman" w:cs="Times New Roman"/>
          <w:sz w:val="28"/>
          <w:szCs w:val="28"/>
        </w:rPr>
        <w:t>живают сопряженность не с ипохондрическими опасениями (последние регистр</w:t>
      </w:r>
      <w:r>
        <w:rPr>
          <w:rFonts w:ascii="Times New Roman" w:hAnsi="Times New Roman" w:cs="Times New Roman"/>
          <w:sz w:val="28"/>
          <w:szCs w:val="28"/>
        </w:rPr>
        <w:t>и</w:t>
      </w:r>
      <w:r>
        <w:rPr>
          <w:rFonts w:ascii="Times New Roman" w:hAnsi="Times New Roman" w:cs="Times New Roman"/>
          <w:sz w:val="28"/>
          <w:szCs w:val="28"/>
        </w:rPr>
        <w:t>руются только в 13% случаев), а с признаками манипулятивного поведения. Н</w:t>
      </w:r>
      <w:r>
        <w:rPr>
          <w:rFonts w:ascii="Times New Roman" w:hAnsi="Times New Roman" w:cs="Times New Roman"/>
          <w:sz w:val="28"/>
          <w:szCs w:val="28"/>
        </w:rPr>
        <w:t>а</w:t>
      </w:r>
      <w:r>
        <w:rPr>
          <w:rFonts w:ascii="Times New Roman" w:hAnsi="Times New Roman" w:cs="Times New Roman"/>
          <w:sz w:val="28"/>
          <w:szCs w:val="28"/>
        </w:rPr>
        <w:t>рушения функции дыхания обычно не расцениваются как болезненные, а инте</w:t>
      </w:r>
      <w:r>
        <w:rPr>
          <w:rFonts w:ascii="Times New Roman" w:hAnsi="Times New Roman" w:cs="Times New Roman"/>
          <w:sz w:val="28"/>
          <w:szCs w:val="28"/>
        </w:rPr>
        <w:t>р</w:t>
      </w:r>
      <w:r>
        <w:rPr>
          <w:rFonts w:ascii="Times New Roman" w:hAnsi="Times New Roman" w:cs="Times New Roman"/>
          <w:sz w:val="28"/>
          <w:szCs w:val="28"/>
        </w:rPr>
        <w:t>претируются как следствие воздействия неблагоприятных средовых факторов (з</w:t>
      </w:r>
      <w:r>
        <w:rPr>
          <w:rFonts w:ascii="Times New Roman" w:hAnsi="Times New Roman" w:cs="Times New Roman"/>
          <w:sz w:val="28"/>
          <w:szCs w:val="28"/>
        </w:rPr>
        <w:t>а</w:t>
      </w:r>
      <w:r>
        <w:rPr>
          <w:rFonts w:ascii="Times New Roman" w:hAnsi="Times New Roman" w:cs="Times New Roman"/>
          <w:sz w:val="28"/>
          <w:szCs w:val="28"/>
        </w:rPr>
        <w:t>крытые помещения, рассматриваемые пациентами как душные, при невозможн</w:t>
      </w:r>
      <w:r>
        <w:rPr>
          <w:rFonts w:ascii="Times New Roman" w:hAnsi="Times New Roman" w:cs="Times New Roman"/>
          <w:sz w:val="28"/>
          <w:szCs w:val="28"/>
        </w:rPr>
        <w:t>о</w:t>
      </w:r>
      <w:r>
        <w:rPr>
          <w:rFonts w:ascii="Times New Roman" w:hAnsi="Times New Roman" w:cs="Times New Roman"/>
          <w:sz w:val="28"/>
          <w:szCs w:val="28"/>
        </w:rPr>
        <w:t xml:space="preserve">сти добиться от окружающих их проветривания; неприятные запахи, экспозиция известных аллергенов и т.д.). </w:t>
      </w:r>
    </w:p>
    <w:p w14:paraId="72A3DE3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Анализ условий экзацербации СГВ выявляет участие как психогенных (субъективно значимые ситуации, например, конфликты в семье или на работе), так и соматогенных (в первую очередь – различного рода респираторные забол</w:t>
      </w:r>
      <w:r>
        <w:rPr>
          <w:rFonts w:ascii="Times New Roman" w:hAnsi="Times New Roman" w:cs="Times New Roman"/>
          <w:sz w:val="28"/>
          <w:szCs w:val="28"/>
        </w:rPr>
        <w:t>е</w:t>
      </w:r>
      <w:r>
        <w:rPr>
          <w:rFonts w:ascii="Times New Roman" w:hAnsi="Times New Roman" w:cs="Times New Roman"/>
          <w:sz w:val="28"/>
          <w:szCs w:val="28"/>
        </w:rPr>
        <w:t>вания) провоцирующих факторов. Однако соматогенно провоцированные проя</w:t>
      </w:r>
      <w:r>
        <w:rPr>
          <w:rFonts w:ascii="Times New Roman" w:hAnsi="Times New Roman" w:cs="Times New Roman"/>
          <w:sz w:val="28"/>
          <w:szCs w:val="28"/>
        </w:rPr>
        <w:t>в</w:t>
      </w:r>
      <w:r>
        <w:rPr>
          <w:rFonts w:ascii="Times New Roman" w:hAnsi="Times New Roman" w:cs="Times New Roman"/>
          <w:sz w:val="28"/>
          <w:szCs w:val="28"/>
        </w:rPr>
        <w:t>ления СГВ в изученной выборке отмечаются примерно в 4 раза реже, чем псих</w:t>
      </w:r>
      <w:r>
        <w:rPr>
          <w:rFonts w:ascii="Times New Roman" w:hAnsi="Times New Roman" w:cs="Times New Roman"/>
          <w:sz w:val="28"/>
          <w:szCs w:val="28"/>
        </w:rPr>
        <w:t>о</w:t>
      </w:r>
      <w:r>
        <w:rPr>
          <w:rFonts w:ascii="Times New Roman" w:hAnsi="Times New Roman" w:cs="Times New Roman"/>
          <w:sz w:val="28"/>
          <w:szCs w:val="28"/>
        </w:rPr>
        <w:t>генно обусловленные.</w:t>
      </w:r>
    </w:p>
    <w:p w14:paraId="1391BBF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целом экзацербации СГВ отличаются кратковременностью. Средняя дл</w:t>
      </w:r>
      <w:r>
        <w:rPr>
          <w:rFonts w:ascii="Times New Roman" w:hAnsi="Times New Roman" w:cs="Times New Roman"/>
          <w:sz w:val="28"/>
          <w:szCs w:val="28"/>
        </w:rPr>
        <w:t>и</w:t>
      </w:r>
      <w:r>
        <w:rPr>
          <w:rFonts w:ascii="Times New Roman" w:hAnsi="Times New Roman" w:cs="Times New Roman"/>
          <w:sz w:val="28"/>
          <w:szCs w:val="28"/>
        </w:rPr>
        <w:t>тельность обострений не превышает 4-х недель (от нескольких дней до 1,5 мес</w:t>
      </w:r>
      <w:r>
        <w:rPr>
          <w:rFonts w:ascii="Times New Roman" w:hAnsi="Times New Roman" w:cs="Times New Roman"/>
          <w:sz w:val="28"/>
          <w:szCs w:val="28"/>
        </w:rPr>
        <w:t>я</w:t>
      </w:r>
      <w:r>
        <w:rPr>
          <w:rFonts w:ascii="Times New Roman" w:hAnsi="Times New Roman" w:cs="Times New Roman"/>
          <w:sz w:val="28"/>
          <w:szCs w:val="28"/>
        </w:rPr>
        <w:t>цев). После разрешения психотравмирующих ситуаций или редукции респир</w:t>
      </w:r>
      <w:r>
        <w:rPr>
          <w:rFonts w:ascii="Times New Roman" w:hAnsi="Times New Roman" w:cs="Times New Roman"/>
          <w:sz w:val="28"/>
          <w:szCs w:val="28"/>
        </w:rPr>
        <w:t>а</w:t>
      </w:r>
      <w:r>
        <w:rPr>
          <w:rFonts w:ascii="Times New Roman" w:hAnsi="Times New Roman" w:cs="Times New Roman"/>
          <w:sz w:val="28"/>
          <w:szCs w:val="28"/>
        </w:rPr>
        <w:t>торного заболевания симптомы СГВ подвергаются обратному развитию. Несмо</w:t>
      </w:r>
      <w:r>
        <w:rPr>
          <w:rFonts w:ascii="Times New Roman" w:hAnsi="Times New Roman" w:cs="Times New Roman"/>
          <w:sz w:val="28"/>
          <w:szCs w:val="28"/>
        </w:rPr>
        <w:t>т</w:t>
      </w:r>
      <w:r>
        <w:rPr>
          <w:rFonts w:ascii="Times New Roman" w:hAnsi="Times New Roman" w:cs="Times New Roman"/>
          <w:sz w:val="28"/>
          <w:szCs w:val="28"/>
        </w:rPr>
        <w:t>ря на многолетнее персистирование чувства неудовлетворенности функцией д</w:t>
      </w:r>
      <w:r>
        <w:rPr>
          <w:rFonts w:ascii="Times New Roman" w:hAnsi="Times New Roman" w:cs="Times New Roman"/>
          <w:sz w:val="28"/>
          <w:szCs w:val="28"/>
        </w:rPr>
        <w:t>ы</w:t>
      </w:r>
      <w:r>
        <w:rPr>
          <w:rFonts w:ascii="Times New Roman" w:hAnsi="Times New Roman" w:cs="Times New Roman"/>
          <w:sz w:val="28"/>
          <w:szCs w:val="28"/>
        </w:rPr>
        <w:t>хания нарастания клинических проявлений СГВ (как тяжести и количества си</w:t>
      </w:r>
      <w:r>
        <w:rPr>
          <w:rFonts w:ascii="Times New Roman" w:hAnsi="Times New Roman" w:cs="Times New Roman"/>
          <w:sz w:val="28"/>
          <w:szCs w:val="28"/>
        </w:rPr>
        <w:t>м</w:t>
      </w:r>
      <w:r>
        <w:rPr>
          <w:rFonts w:ascii="Times New Roman" w:hAnsi="Times New Roman" w:cs="Times New Roman"/>
          <w:sz w:val="28"/>
          <w:szCs w:val="28"/>
        </w:rPr>
        <w:t>птомов, так и длительности обострений) не наблюдается. В периоды между экз</w:t>
      </w:r>
      <w:r>
        <w:rPr>
          <w:rFonts w:ascii="Times New Roman" w:hAnsi="Times New Roman" w:cs="Times New Roman"/>
          <w:sz w:val="28"/>
          <w:szCs w:val="28"/>
        </w:rPr>
        <w:t>а</w:t>
      </w:r>
      <w:r>
        <w:rPr>
          <w:rFonts w:ascii="Times New Roman" w:hAnsi="Times New Roman" w:cs="Times New Roman"/>
          <w:sz w:val="28"/>
          <w:szCs w:val="28"/>
        </w:rPr>
        <w:t>цербациями сформировавшаяся в подростковом возрасте повышенная чувств</w:t>
      </w:r>
      <w:r>
        <w:rPr>
          <w:rFonts w:ascii="Times New Roman" w:hAnsi="Times New Roman" w:cs="Times New Roman"/>
          <w:sz w:val="28"/>
          <w:szCs w:val="28"/>
        </w:rPr>
        <w:t>и</w:t>
      </w:r>
      <w:r>
        <w:rPr>
          <w:rFonts w:ascii="Times New Roman" w:hAnsi="Times New Roman" w:cs="Times New Roman"/>
          <w:sz w:val="28"/>
          <w:szCs w:val="28"/>
        </w:rPr>
        <w:t>тельность к условно-патогенным факторам также не претерпевает видимых изм</w:t>
      </w:r>
      <w:r>
        <w:rPr>
          <w:rFonts w:ascii="Times New Roman" w:hAnsi="Times New Roman" w:cs="Times New Roman"/>
          <w:sz w:val="28"/>
          <w:szCs w:val="28"/>
        </w:rPr>
        <w:t>е</w:t>
      </w:r>
      <w:r>
        <w:rPr>
          <w:rFonts w:ascii="Times New Roman" w:hAnsi="Times New Roman" w:cs="Times New Roman"/>
          <w:sz w:val="28"/>
          <w:szCs w:val="28"/>
        </w:rPr>
        <w:t>нений (снижения порога чувствительности не регистрируется). Проявления СГВ вне отчетливых экзацербаций ограничиваются повышенным вниманием к “кач</w:t>
      </w:r>
      <w:r>
        <w:rPr>
          <w:rFonts w:ascii="Times New Roman" w:hAnsi="Times New Roman" w:cs="Times New Roman"/>
          <w:sz w:val="28"/>
          <w:szCs w:val="28"/>
        </w:rPr>
        <w:t>е</w:t>
      </w:r>
      <w:r>
        <w:rPr>
          <w:rFonts w:ascii="Times New Roman" w:hAnsi="Times New Roman" w:cs="Times New Roman"/>
          <w:sz w:val="28"/>
          <w:szCs w:val="28"/>
        </w:rPr>
        <w:t>ству” воздуха в помещении или на улице, некоторым запахам и преходящими ощущениями дискомфорта в области груди, “зажатости” грудной клетки, недо</w:t>
      </w:r>
      <w:r>
        <w:rPr>
          <w:rFonts w:ascii="Times New Roman" w:hAnsi="Times New Roman" w:cs="Times New Roman"/>
          <w:sz w:val="28"/>
          <w:szCs w:val="28"/>
        </w:rPr>
        <w:t>с</w:t>
      </w:r>
      <w:r>
        <w:rPr>
          <w:rFonts w:ascii="Times New Roman" w:hAnsi="Times New Roman" w:cs="Times New Roman"/>
          <w:sz w:val="28"/>
          <w:szCs w:val="28"/>
        </w:rPr>
        <w:t>таточной полноты вдоха, которые, как правило, без особых усилий преодолеваю</w:t>
      </w:r>
      <w:r>
        <w:rPr>
          <w:rFonts w:ascii="Times New Roman" w:hAnsi="Times New Roman" w:cs="Times New Roman"/>
          <w:sz w:val="28"/>
          <w:szCs w:val="28"/>
        </w:rPr>
        <w:t>т</w:t>
      </w:r>
      <w:r>
        <w:rPr>
          <w:rFonts w:ascii="Times New Roman" w:hAnsi="Times New Roman" w:cs="Times New Roman"/>
          <w:sz w:val="28"/>
          <w:szCs w:val="28"/>
        </w:rPr>
        <w:t>ся пациентами и не приводят к значимым изменениям в образе жизни и работ</w:t>
      </w:r>
      <w:r>
        <w:rPr>
          <w:rFonts w:ascii="Times New Roman" w:hAnsi="Times New Roman" w:cs="Times New Roman"/>
          <w:sz w:val="28"/>
          <w:szCs w:val="28"/>
        </w:rPr>
        <w:t>о</w:t>
      </w:r>
      <w:r>
        <w:rPr>
          <w:rFonts w:ascii="Times New Roman" w:hAnsi="Times New Roman" w:cs="Times New Roman"/>
          <w:sz w:val="28"/>
          <w:szCs w:val="28"/>
        </w:rPr>
        <w:t>способности.</w:t>
      </w:r>
    </w:p>
    <w:p w14:paraId="58E53C5C"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Формирование СГВ на фоне клинически завершенной соматической пат</w:t>
      </w:r>
      <w:r>
        <w:rPr>
          <w:rFonts w:ascii="Times New Roman" w:hAnsi="Times New Roman" w:cs="Times New Roman"/>
          <w:sz w:val="28"/>
          <w:szCs w:val="28"/>
        </w:rPr>
        <w:t>о</w:t>
      </w:r>
      <w:r>
        <w:rPr>
          <w:rFonts w:ascii="Times New Roman" w:hAnsi="Times New Roman" w:cs="Times New Roman"/>
          <w:sz w:val="28"/>
          <w:szCs w:val="28"/>
        </w:rPr>
        <w:t>логии органов дыхания регистрируется в 11 случаях (11,3%)  и обнаруживает н</w:t>
      </w:r>
      <w:r>
        <w:rPr>
          <w:rFonts w:ascii="Times New Roman" w:hAnsi="Times New Roman" w:cs="Times New Roman"/>
          <w:sz w:val="28"/>
          <w:szCs w:val="28"/>
        </w:rPr>
        <w:t>е</w:t>
      </w:r>
      <w:r>
        <w:rPr>
          <w:rFonts w:ascii="Times New Roman" w:hAnsi="Times New Roman" w:cs="Times New Roman"/>
          <w:sz w:val="28"/>
          <w:szCs w:val="28"/>
        </w:rPr>
        <w:t>сколько иные симптоматические проявления и закономерности динамики орга</w:t>
      </w:r>
      <w:r>
        <w:rPr>
          <w:rFonts w:ascii="Times New Roman" w:hAnsi="Times New Roman" w:cs="Times New Roman"/>
          <w:sz w:val="28"/>
          <w:szCs w:val="28"/>
        </w:rPr>
        <w:t>н</w:t>
      </w:r>
      <w:r>
        <w:rPr>
          <w:rFonts w:ascii="Times New Roman" w:hAnsi="Times New Roman" w:cs="Times New Roman"/>
          <w:sz w:val="28"/>
          <w:szCs w:val="28"/>
        </w:rPr>
        <w:t xml:space="preserve">ного невроза. </w:t>
      </w:r>
    </w:p>
    <w:p w14:paraId="6D498DC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Учитывая условность сопоставления столь различающихся по объемам групп пациентов, тем не менее, следует отметить, что речь идет о значительно б</w:t>
      </w:r>
      <w:r>
        <w:rPr>
          <w:rFonts w:ascii="Times New Roman" w:hAnsi="Times New Roman" w:cs="Times New Roman"/>
          <w:sz w:val="28"/>
          <w:szCs w:val="28"/>
        </w:rPr>
        <w:t>о</w:t>
      </w:r>
      <w:r>
        <w:rPr>
          <w:rFonts w:ascii="Times New Roman" w:hAnsi="Times New Roman" w:cs="Times New Roman"/>
          <w:sz w:val="28"/>
          <w:szCs w:val="28"/>
        </w:rPr>
        <w:t>лее старшей возрастной группе пациентов: средний возраст первого развития симптомов СГВ более 24 лет (против 17 лет в остальных наблюдениях).</w:t>
      </w:r>
    </w:p>
    <w:p w14:paraId="39D01A60"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Симптомы СГВ формируются в рамках синдромально завершенных пан</w:t>
      </w:r>
      <w:r>
        <w:rPr>
          <w:rFonts w:ascii="Times New Roman" w:hAnsi="Times New Roman" w:cs="Times New Roman"/>
          <w:sz w:val="28"/>
          <w:szCs w:val="28"/>
        </w:rPr>
        <w:t>и</w:t>
      </w:r>
      <w:r>
        <w:rPr>
          <w:rFonts w:ascii="Times New Roman" w:hAnsi="Times New Roman" w:cs="Times New Roman"/>
          <w:sz w:val="28"/>
          <w:szCs w:val="28"/>
        </w:rPr>
        <w:t>ческих атак. Причем если, как отмечалось выше, вне клинически выраженной с</w:t>
      </w:r>
      <w:r>
        <w:rPr>
          <w:rFonts w:ascii="Times New Roman" w:hAnsi="Times New Roman" w:cs="Times New Roman"/>
          <w:sz w:val="28"/>
          <w:szCs w:val="28"/>
        </w:rPr>
        <w:t>о</w:t>
      </w:r>
      <w:r>
        <w:rPr>
          <w:rFonts w:ascii="Times New Roman" w:hAnsi="Times New Roman" w:cs="Times New Roman"/>
          <w:sz w:val="28"/>
          <w:szCs w:val="28"/>
        </w:rPr>
        <w:t>матической патологии панические атаки при СГВ протекают по типу “алексит</w:t>
      </w:r>
      <w:r>
        <w:rPr>
          <w:rFonts w:ascii="Times New Roman" w:hAnsi="Times New Roman" w:cs="Times New Roman"/>
          <w:sz w:val="28"/>
          <w:szCs w:val="28"/>
        </w:rPr>
        <w:t>и</w:t>
      </w:r>
      <w:r>
        <w:rPr>
          <w:rFonts w:ascii="Times New Roman" w:hAnsi="Times New Roman" w:cs="Times New Roman"/>
          <w:sz w:val="28"/>
          <w:szCs w:val="28"/>
        </w:rPr>
        <w:t>мической паники”, то у больных с бронхиальной астмой в структуре панических приступов выявляется витальный страх смерти с чувством собственной бесп</w:t>
      </w:r>
      <w:r>
        <w:rPr>
          <w:rFonts w:ascii="Times New Roman" w:hAnsi="Times New Roman" w:cs="Times New Roman"/>
          <w:sz w:val="28"/>
          <w:szCs w:val="28"/>
        </w:rPr>
        <w:t>о</w:t>
      </w:r>
      <w:r>
        <w:rPr>
          <w:rFonts w:ascii="Times New Roman" w:hAnsi="Times New Roman" w:cs="Times New Roman"/>
          <w:sz w:val="28"/>
          <w:szCs w:val="28"/>
        </w:rPr>
        <w:t>мощности, сопряженный с нарушениями дыхания. Пациенты высказывают опас</w:t>
      </w:r>
      <w:r>
        <w:rPr>
          <w:rFonts w:ascii="Times New Roman" w:hAnsi="Times New Roman" w:cs="Times New Roman"/>
          <w:sz w:val="28"/>
          <w:szCs w:val="28"/>
        </w:rPr>
        <w:t>е</w:t>
      </w:r>
      <w:r>
        <w:rPr>
          <w:rFonts w:ascii="Times New Roman" w:hAnsi="Times New Roman" w:cs="Times New Roman"/>
          <w:sz w:val="28"/>
          <w:szCs w:val="28"/>
        </w:rPr>
        <w:t>ния в возможности утраты контроля над ритмом дыхания и сообщают, что исп</w:t>
      </w:r>
      <w:r>
        <w:rPr>
          <w:rFonts w:ascii="Times New Roman" w:hAnsi="Times New Roman" w:cs="Times New Roman"/>
          <w:sz w:val="28"/>
          <w:szCs w:val="28"/>
        </w:rPr>
        <w:t>ы</w:t>
      </w:r>
      <w:r>
        <w:rPr>
          <w:rFonts w:ascii="Times New Roman" w:hAnsi="Times New Roman" w:cs="Times New Roman"/>
          <w:sz w:val="28"/>
          <w:szCs w:val="28"/>
        </w:rPr>
        <w:t>тывают страх “задохнуться”.</w:t>
      </w:r>
    </w:p>
    <w:p w14:paraId="7F90B90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Уже в первые недели после начала астматических приступов формируются признаки утрированной рефлексии в отношении любых нарушений функции д</w:t>
      </w:r>
      <w:r>
        <w:rPr>
          <w:rFonts w:ascii="Times New Roman" w:hAnsi="Times New Roman" w:cs="Times New Roman"/>
          <w:sz w:val="28"/>
          <w:szCs w:val="28"/>
        </w:rPr>
        <w:t>ы</w:t>
      </w:r>
      <w:r>
        <w:rPr>
          <w:rFonts w:ascii="Times New Roman" w:hAnsi="Times New Roman" w:cs="Times New Roman"/>
          <w:sz w:val="28"/>
          <w:szCs w:val="28"/>
        </w:rPr>
        <w:t>хания. Причем многие пациенты обнаруживают способность дифференцировать проявления собственно СГВ от приступов бронхиальной астмы. Как сообщают пациенты, более “тяжелым” в таких случаях воспринимается именно приступ п</w:t>
      </w:r>
      <w:r>
        <w:rPr>
          <w:rFonts w:ascii="Times New Roman" w:hAnsi="Times New Roman" w:cs="Times New Roman"/>
          <w:sz w:val="28"/>
          <w:szCs w:val="28"/>
        </w:rPr>
        <w:t>а</w:t>
      </w:r>
      <w:r>
        <w:rPr>
          <w:rFonts w:ascii="Times New Roman" w:hAnsi="Times New Roman" w:cs="Times New Roman"/>
          <w:sz w:val="28"/>
          <w:szCs w:val="28"/>
        </w:rPr>
        <w:t>ники, который сопровождается ощущением растерянности, надвигающейся т</w:t>
      </w:r>
      <w:r>
        <w:rPr>
          <w:rFonts w:ascii="Times New Roman" w:hAnsi="Times New Roman" w:cs="Times New Roman"/>
          <w:sz w:val="28"/>
          <w:szCs w:val="28"/>
        </w:rPr>
        <w:t>е</w:t>
      </w:r>
      <w:r>
        <w:rPr>
          <w:rFonts w:ascii="Times New Roman" w:hAnsi="Times New Roman" w:cs="Times New Roman"/>
          <w:sz w:val="28"/>
          <w:szCs w:val="28"/>
        </w:rPr>
        <w:t>лесной катастрофы, тогда как при нетяжелых явления бронхиальной обструкции подобного страха не возникает, а пациент имеет опыт купирования приступа ас</w:t>
      </w:r>
      <w:r>
        <w:rPr>
          <w:rFonts w:ascii="Times New Roman" w:hAnsi="Times New Roman" w:cs="Times New Roman"/>
          <w:sz w:val="28"/>
          <w:szCs w:val="28"/>
        </w:rPr>
        <w:t>т</w:t>
      </w:r>
      <w:r>
        <w:rPr>
          <w:rFonts w:ascii="Times New Roman" w:hAnsi="Times New Roman" w:cs="Times New Roman"/>
          <w:sz w:val="28"/>
          <w:szCs w:val="28"/>
        </w:rPr>
        <w:t xml:space="preserve">мы соответствующими лекарственными средствами. </w:t>
      </w:r>
    </w:p>
    <w:p w14:paraId="6E18224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Дальнейшая динамика СГВ, манифестирующего на фоне соматической п</w:t>
      </w:r>
      <w:r>
        <w:rPr>
          <w:rFonts w:ascii="Times New Roman" w:hAnsi="Times New Roman" w:cs="Times New Roman"/>
          <w:sz w:val="28"/>
          <w:szCs w:val="28"/>
        </w:rPr>
        <w:t>а</w:t>
      </w:r>
      <w:r>
        <w:rPr>
          <w:rFonts w:ascii="Times New Roman" w:hAnsi="Times New Roman" w:cs="Times New Roman"/>
          <w:sz w:val="28"/>
          <w:szCs w:val="28"/>
        </w:rPr>
        <w:t>тологии, обнаруживает сопряженность с ипохондрическим развитием с явлени</w:t>
      </w:r>
      <w:r>
        <w:rPr>
          <w:rFonts w:ascii="Times New Roman" w:hAnsi="Times New Roman" w:cs="Times New Roman"/>
          <w:sz w:val="28"/>
          <w:szCs w:val="28"/>
        </w:rPr>
        <w:t>я</w:t>
      </w:r>
      <w:r>
        <w:rPr>
          <w:rFonts w:ascii="Times New Roman" w:hAnsi="Times New Roman" w:cs="Times New Roman"/>
          <w:sz w:val="28"/>
          <w:szCs w:val="28"/>
        </w:rPr>
        <w:t>ми сверхценной ипохондрии (“ригидная ипохондрия” по Смулевичу А.Б. [1987]). Доминирующей идеей становится устранение любых факторов, с которыми пац</w:t>
      </w:r>
      <w:r>
        <w:rPr>
          <w:rFonts w:ascii="Times New Roman" w:hAnsi="Times New Roman" w:cs="Times New Roman"/>
          <w:sz w:val="28"/>
          <w:szCs w:val="28"/>
        </w:rPr>
        <w:t>и</w:t>
      </w:r>
      <w:r>
        <w:rPr>
          <w:rFonts w:ascii="Times New Roman" w:hAnsi="Times New Roman" w:cs="Times New Roman"/>
          <w:sz w:val="28"/>
          <w:szCs w:val="28"/>
        </w:rPr>
        <w:t>ент связывает формирование приступов затрудненного дыхания. Выявляется те</w:t>
      </w:r>
      <w:r>
        <w:rPr>
          <w:rFonts w:ascii="Times New Roman" w:hAnsi="Times New Roman" w:cs="Times New Roman"/>
          <w:sz w:val="28"/>
          <w:szCs w:val="28"/>
        </w:rPr>
        <w:t>н</w:t>
      </w:r>
      <w:r>
        <w:rPr>
          <w:rFonts w:ascii="Times New Roman" w:hAnsi="Times New Roman" w:cs="Times New Roman"/>
          <w:sz w:val="28"/>
          <w:szCs w:val="28"/>
        </w:rPr>
        <w:t>денция к формированию “щадящего” образа жизни, “страховке” организма. Оп</w:t>
      </w:r>
      <w:r>
        <w:rPr>
          <w:rFonts w:ascii="Times New Roman" w:hAnsi="Times New Roman" w:cs="Times New Roman"/>
          <w:sz w:val="28"/>
          <w:szCs w:val="28"/>
        </w:rPr>
        <w:t>а</w:t>
      </w:r>
      <w:r>
        <w:rPr>
          <w:rFonts w:ascii="Times New Roman" w:hAnsi="Times New Roman" w:cs="Times New Roman"/>
          <w:sz w:val="28"/>
          <w:szCs w:val="28"/>
        </w:rPr>
        <w:t>саясь ухудшения состояния, развития возможных осложнений, пациенты тщ</w:t>
      </w:r>
      <w:r>
        <w:rPr>
          <w:rFonts w:ascii="Times New Roman" w:hAnsi="Times New Roman" w:cs="Times New Roman"/>
          <w:sz w:val="28"/>
          <w:szCs w:val="28"/>
        </w:rPr>
        <w:t>а</w:t>
      </w:r>
      <w:r>
        <w:rPr>
          <w:rFonts w:ascii="Times New Roman" w:hAnsi="Times New Roman" w:cs="Times New Roman"/>
          <w:sz w:val="28"/>
          <w:szCs w:val="28"/>
        </w:rPr>
        <w:t>тельно регистрируют малейшие изменения в ритме и глубине дыхания, даже в стационаре добиваются особого распорядка проветривания палаты, диеты, осн</w:t>
      </w:r>
      <w:r>
        <w:rPr>
          <w:rFonts w:ascii="Times New Roman" w:hAnsi="Times New Roman" w:cs="Times New Roman"/>
          <w:sz w:val="28"/>
          <w:szCs w:val="28"/>
        </w:rPr>
        <w:t>о</w:t>
      </w:r>
      <w:r>
        <w:rPr>
          <w:rFonts w:ascii="Times New Roman" w:hAnsi="Times New Roman" w:cs="Times New Roman"/>
          <w:sz w:val="28"/>
          <w:szCs w:val="28"/>
        </w:rPr>
        <w:t>ванной на исключении широкого круга продуктов, расцениваемых в качестве а</w:t>
      </w:r>
      <w:r>
        <w:rPr>
          <w:rFonts w:ascii="Times New Roman" w:hAnsi="Times New Roman" w:cs="Times New Roman"/>
          <w:sz w:val="28"/>
          <w:szCs w:val="28"/>
        </w:rPr>
        <w:t>л</w:t>
      </w:r>
      <w:r>
        <w:rPr>
          <w:rFonts w:ascii="Times New Roman" w:hAnsi="Times New Roman" w:cs="Times New Roman"/>
          <w:sz w:val="28"/>
          <w:szCs w:val="28"/>
        </w:rPr>
        <w:t>лергенов, регулярно выполняют специальные упражнения, призванные “улу</w:t>
      </w:r>
      <w:r>
        <w:rPr>
          <w:rFonts w:ascii="Times New Roman" w:hAnsi="Times New Roman" w:cs="Times New Roman"/>
          <w:sz w:val="28"/>
          <w:szCs w:val="28"/>
        </w:rPr>
        <w:t>ч</w:t>
      </w:r>
      <w:r>
        <w:rPr>
          <w:rFonts w:ascii="Times New Roman" w:hAnsi="Times New Roman" w:cs="Times New Roman"/>
          <w:sz w:val="28"/>
          <w:szCs w:val="28"/>
        </w:rPr>
        <w:t>шить функционирование легких”. В ряде случаев, ссылаясь на возможность ра</w:t>
      </w:r>
      <w:r>
        <w:rPr>
          <w:rFonts w:ascii="Times New Roman" w:hAnsi="Times New Roman" w:cs="Times New Roman"/>
          <w:sz w:val="28"/>
          <w:szCs w:val="28"/>
        </w:rPr>
        <w:t>з</w:t>
      </w:r>
      <w:r>
        <w:rPr>
          <w:rFonts w:ascii="Times New Roman" w:hAnsi="Times New Roman" w:cs="Times New Roman"/>
          <w:sz w:val="28"/>
          <w:szCs w:val="28"/>
        </w:rPr>
        <w:t>вития аллергических реакций, не входят в незнакомое помещение без предвар</w:t>
      </w:r>
      <w:r>
        <w:rPr>
          <w:rFonts w:ascii="Times New Roman" w:hAnsi="Times New Roman" w:cs="Times New Roman"/>
          <w:sz w:val="28"/>
          <w:szCs w:val="28"/>
        </w:rPr>
        <w:t>и</w:t>
      </w:r>
      <w:r>
        <w:rPr>
          <w:rFonts w:ascii="Times New Roman" w:hAnsi="Times New Roman" w:cs="Times New Roman"/>
          <w:sz w:val="28"/>
          <w:szCs w:val="28"/>
        </w:rPr>
        <w:t>тельного "углубленного" расспроса относительно качества воздуха.</w:t>
      </w:r>
    </w:p>
    <w:p w14:paraId="2EE8EA78"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По мере дальнейшей динамики, независимо от сравнительно благоприятн</w:t>
      </w:r>
      <w:r>
        <w:rPr>
          <w:rFonts w:ascii="Times New Roman" w:hAnsi="Times New Roman" w:cs="Times New Roman"/>
          <w:sz w:val="28"/>
          <w:szCs w:val="28"/>
        </w:rPr>
        <w:t>о</w:t>
      </w:r>
      <w:r>
        <w:rPr>
          <w:rFonts w:ascii="Times New Roman" w:hAnsi="Times New Roman" w:cs="Times New Roman"/>
          <w:sz w:val="28"/>
          <w:szCs w:val="28"/>
        </w:rPr>
        <w:t>го течения обструктивного заболевания</w:t>
      </w:r>
      <w:r>
        <w:rPr>
          <w:rStyle w:val="aa"/>
          <w:rFonts w:ascii="Times New Roman" w:hAnsi="Times New Roman" w:cs="Times New Roman"/>
          <w:sz w:val="28"/>
          <w:szCs w:val="28"/>
        </w:rPr>
        <w:footnoteReference w:id="14"/>
      </w:r>
      <w:r>
        <w:rPr>
          <w:rFonts w:ascii="Times New Roman" w:hAnsi="Times New Roman" w:cs="Times New Roman"/>
          <w:sz w:val="28"/>
          <w:szCs w:val="28"/>
        </w:rPr>
        <w:t>, отмечается постепенное расширение круга т.н. “неблагоприятных или вредных” факторов, более отчетливыми стан</w:t>
      </w:r>
      <w:r>
        <w:rPr>
          <w:rFonts w:ascii="Times New Roman" w:hAnsi="Times New Roman" w:cs="Times New Roman"/>
          <w:sz w:val="28"/>
          <w:szCs w:val="28"/>
        </w:rPr>
        <w:t>о</w:t>
      </w:r>
      <w:r>
        <w:rPr>
          <w:rFonts w:ascii="Times New Roman" w:hAnsi="Times New Roman" w:cs="Times New Roman"/>
          <w:sz w:val="28"/>
          <w:szCs w:val="28"/>
        </w:rPr>
        <w:t>вятся изменения в поведении. Любые проявления нарушений функции дыхания пациенты возводят в ранг обстоятельств, требующих незамедлительной корре</w:t>
      </w:r>
      <w:r>
        <w:rPr>
          <w:rFonts w:ascii="Times New Roman" w:hAnsi="Times New Roman" w:cs="Times New Roman"/>
          <w:sz w:val="28"/>
          <w:szCs w:val="28"/>
        </w:rPr>
        <w:t>к</w:t>
      </w:r>
      <w:r>
        <w:rPr>
          <w:rFonts w:ascii="Times New Roman" w:hAnsi="Times New Roman" w:cs="Times New Roman"/>
          <w:sz w:val="28"/>
          <w:szCs w:val="28"/>
        </w:rPr>
        <w:t>ции образа жизни близких или условий на работе. Отчетливее становится стре</w:t>
      </w:r>
      <w:r>
        <w:rPr>
          <w:rFonts w:ascii="Times New Roman" w:hAnsi="Times New Roman" w:cs="Times New Roman"/>
          <w:sz w:val="28"/>
          <w:szCs w:val="28"/>
        </w:rPr>
        <w:t>м</w:t>
      </w:r>
      <w:r>
        <w:rPr>
          <w:rFonts w:ascii="Times New Roman" w:hAnsi="Times New Roman" w:cs="Times New Roman"/>
          <w:sz w:val="28"/>
          <w:szCs w:val="28"/>
        </w:rPr>
        <w:t>ление подчинить людей из ближайшего окружения – членов семьи, сослуживцев, в условиях стационара – других больных, находящихся в палате, собственному распорядку. При формальном соблюдении правил приличия, настоятельно выск</w:t>
      </w:r>
      <w:r>
        <w:rPr>
          <w:rFonts w:ascii="Times New Roman" w:hAnsi="Times New Roman" w:cs="Times New Roman"/>
          <w:sz w:val="28"/>
          <w:szCs w:val="28"/>
        </w:rPr>
        <w:t>а</w:t>
      </w:r>
      <w:r>
        <w:rPr>
          <w:rFonts w:ascii="Times New Roman" w:hAnsi="Times New Roman" w:cs="Times New Roman"/>
          <w:sz w:val="28"/>
          <w:szCs w:val="28"/>
        </w:rPr>
        <w:t>зываются и, как правило, реализуются требования оставлять открытыми окна д</w:t>
      </w:r>
      <w:r>
        <w:rPr>
          <w:rFonts w:ascii="Times New Roman" w:hAnsi="Times New Roman" w:cs="Times New Roman"/>
          <w:sz w:val="28"/>
          <w:szCs w:val="28"/>
        </w:rPr>
        <w:t>а</w:t>
      </w:r>
      <w:r>
        <w:rPr>
          <w:rFonts w:ascii="Times New Roman" w:hAnsi="Times New Roman" w:cs="Times New Roman"/>
          <w:sz w:val="28"/>
          <w:szCs w:val="28"/>
        </w:rPr>
        <w:t>же в холодное время, часто и регулярно “проветривать” помещения, огранич</w:t>
      </w:r>
      <w:r>
        <w:rPr>
          <w:rFonts w:ascii="Times New Roman" w:hAnsi="Times New Roman" w:cs="Times New Roman"/>
          <w:sz w:val="28"/>
          <w:szCs w:val="28"/>
        </w:rPr>
        <w:t>и</w:t>
      </w:r>
      <w:r>
        <w:rPr>
          <w:rFonts w:ascii="Times New Roman" w:hAnsi="Times New Roman" w:cs="Times New Roman"/>
          <w:sz w:val="28"/>
          <w:szCs w:val="28"/>
        </w:rPr>
        <w:t>вать, подчас вплоть до полного отказа, использование тех или иных парфюме</w:t>
      </w:r>
      <w:r>
        <w:rPr>
          <w:rFonts w:ascii="Times New Roman" w:hAnsi="Times New Roman" w:cs="Times New Roman"/>
          <w:sz w:val="28"/>
          <w:szCs w:val="28"/>
        </w:rPr>
        <w:t>р</w:t>
      </w:r>
      <w:r>
        <w:rPr>
          <w:rFonts w:ascii="Times New Roman" w:hAnsi="Times New Roman" w:cs="Times New Roman"/>
          <w:sz w:val="28"/>
          <w:szCs w:val="28"/>
        </w:rPr>
        <w:t>ных изделий, соблюдать особые условия приготовления пищи, способствующие устранению “вредных” запахов, диетические ограничения с удалением потенц</w:t>
      </w:r>
      <w:r>
        <w:rPr>
          <w:rFonts w:ascii="Times New Roman" w:hAnsi="Times New Roman" w:cs="Times New Roman"/>
          <w:sz w:val="28"/>
          <w:szCs w:val="28"/>
        </w:rPr>
        <w:t>и</w:t>
      </w:r>
      <w:r>
        <w:rPr>
          <w:rFonts w:ascii="Times New Roman" w:hAnsi="Times New Roman" w:cs="Times New Roman"/>
          <w:sz w:val="28"/>
          <w:szCs w:val="28"/>
        </w:rPr>
        <w:t>альных аллергенов и пр.</w:t>
      </w:r>
    </w:p>
    <w:p w14:paraId="3877D93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целом показатели клинического и социального прогноза в 97 наблюден</w:t>
      </w:r>
      <w:r>
        <w:rPr>
          <w:rFonts w:ascii="Times New Roman" w:hAnsi="Times New Roman" w:cs="Times New Roman"/>
          <w:sz w:val="28"/>
          <w:szCs w:val="28"/>
        </w:rPr>
        <w:t>и</w:t>
      </w:r>
      <w:r>
        <w:rPr>
          <w:rFonts w:ascii="Times New Roman" w:hAnsi="Times New Roman" w:cs="Times New Roman"/>
          <w:sz w:val="28"/>
          <w:szCs w:val="28"/>
        </w:rPr>
        <w:t>ях СГВ оцениваются как благоприятные. Несмотря на длительное многолетнее течение у всех изученных пациентов, признаков снижения трудоспособности или социальной адаптации не выявляется. Из 97 пациентов с СГВ только у 3-х пац</w:t>
      </w:r>
      <w:r>
        <w:rPr>
          <w:rFonts w:ascii="Times New Roman" w:hAnsi="Times New Roman" w:cs="Times New Roman"/>
          <w:sz w:val="28"/>
          <w:szCs w:val="28"/>
        </w:rPr>
        <w:t>и</w:t>
      </w:r>
      <w:r>
        <w:rPr>
          <w:rFonts w:ascii="Times New Roman" w:hAnsi="Times New Roman" w:cs="Times New Roman"/>
          <w:sz w:val="28"/>
          <w:szCs w:val="28"/>
        </w:rPr>
        <w:t>ентов была оформлена инвалидность по соматическому заболеванию (3,1%). Сл</w:t>
      </w:r>
      <w:r>
        <w:rPr>
          <w:rFonts w:ascii="Times New Roman" w:hAnsi="Times New Roman" w:cs="Times New Roman"/>
          <w:sz w:val="28"/>
          <w:szCs w:val="28"/>
        </w:rPr>
        <w:t>е</w:t>
      </w:r>
      <w:r>
        <w:rPr>
          <w:rFonts w:ascii="Times New Roman" w:hAnsi="Times New Roman" w:cs="Times New Roman"/>
          <w:sz w:val="28"/>
          <w:szCs w:val="28"/>
        </w:rPr>
        <w:t>дует отметить, что даже из 17 лиц пенсионного возраста 9 продолжали трудовую деятельность, остальные 8 активно занимались домашним хозяйством.</w:t>
      </w:r>
    </w:p>
    <w:p w14:paraId="68D58BE4" w14:textId="77777777" w:rsidR="007F149F" w:rsidRDefault="007F149F">
      <w:pPr>
        <w:pStyle w:val="24"/>
        <w:spacing w:after="0" w:line="360" w:lineRule="auto"/>
        <w:rPr>
          <w:rFonts w:ascii="Times New Roman" w:hAnsi="Times New Roman" w:cs="Times New Roman"/>
          <w:sz w:val="28"/>
          <w:szCs w:val="28"/>
        </w:rPr>
      </w:pPr>
    </w:p>
    <w:p w14:paraId="6364936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качестве иллюстрации динамики СГВ рассмотрим следующее клинич</w:t>
      </w:r>
      <w:r>
        <w:rPr>
          <w:rFonts w:ascii="Times New Roman" w:hAnsi="Times New Roman" w:cs="Times New Roman"/>
          <w:sz w:val="28"/>
          <w:szCs w:val="28"/>
        </w:rPr>
        <w:t>е</w:t>
      </w:r>
      <w:r>
        <w:rPr>
          <w:rFonts w:ascii="Times New Roman" w:hAnsi="Times New Roman" w:cs="Times New Roman"/>
          <w:sz w:val="28"/>
          <w:szCs w:val="28"/>
        </w:rPr>
        <w:t>ское наблюдение</w:t>
      </w:r>
    </w:p>
    <w:p w14:paraId="2477ADA3"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Больная П., 54 года, мастер швейного цеха.</w:t>
      </w:r>
    </w:p>
    <w:p w14:paraId="1E4D0A2D"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Анамнез: </w:t>
      </w:r>
    </w:p>
    <w:p w14:paraId="0C8C308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Мать с 35-летнего возраста страдала бронхиальной астмой. Умерла в во</w:t>
      </w:r>
      <w:r>
        <w:rPr>
          <w:rFonts w:ascii="Times New Roman" w:hAnsi="Times New Roman" w:cs="Times New Roman"/>
          <w:sz w:val="28"/>
          <w:szCs w:val="28"/>
        </w:rPr>
        <w:t>з</w:t>
      </w:r>
      <w:r>
        <w:rPr>
          <w:rFonts w:ascii="Times New Roman" w:hAnsi="Times New Roman" w:cs="Times New Roman"/>
          <w:sz w:val="28"/>
          <w:szCs w:val="28"/>
        </w:rPr>
        <w:t>расте 69 лет от острой сердечной недостаточности. В прошлом заведовала маг</w:t>
      </w:r>
      <w:r>
        <w:rPr>
          <w:rFonts w:ascii="Times New Roman" w:hAnsi="Times New Roman" w:cs="Times New Roman"/>
          <w:sz w:val="28"/>
          <w:szCs w:val="28"/>
        </w:rPr>
        <w:t>а</w:t>
      </w:r>
      <w:r>
        <w:rPr>
          <w:rFonts w:ascii="Times New Roman" w:hAnsi="Times New Roman" w:cs="Times New Roman"/>
          <w:sz w:val="28"/>
          <w:szCs w:val="28"/>
        </w:rPr>
        <w:t>зином, затем пенсионерка.  По характеру энергичная, напористая, последовател</w:t>
      </w:r>
      <w:r>
        <w:rPr>
          <w:rFonts w:ascii="Times New Roman" w:hAnsi="Times New Roman" w:cs="Times New Roman"/>
          <w:sz w:val="28"/>
          <w:szCs w:val="28"/>
        </w:rPr>
        <w:t>ь</w:t>
      </w:r>
      <w:r>
        <w:rPr>
          <w:rFonts w:ascii="Times New Roman" w:hAnsi="Times New Roman" w:cs="Times New Roman"/>
          <w:sz w:val="28"/>
          <w:szCs w:val="28"/>
        </w:rPr>
        <w:t>ная в достижении поставленной цели.  Умела преодолевать трудности.  Высоко ценилась начальством за надежность и исполнительность.  Всегда лидировала в семье, планировала бюджет, осуществляла крупные траты. Ведением домашнего хозяйства пренебрегала, стремилась переложить повседневные дела на домоча</w:t>
      </w:r>
      <w:r>
        <w:rPr>
          <w:rFonts w:ascii="Times New Roman" w:hAnsi="Times New Roman" w:cs="Times New Roman"/>
          <w:sz w:val="28"/>
          <w:szCs w:val="28"/>
        </w:rPr>
        <w:t>д</w:t>
      </w:r>
      <w:r>
        <w:rPr>
          <w:rFonts w:ascii="Times New Roman" w:hAnsi="Times New Roman" w:cs="Times New Roman"/>
          <w:sz w:val="28"/>
          <w:szCs w:val="28"/>
        </w:rPr>
        <w:t xml:space="preserve">цев. К близким отношениям с дочерью не стремилась, не вникая в суть ее личных проблем, предпочитала давать директивные указания, могла накричать и даже ударить, если дочь выполнила очередное требование.  </w:t>
      </w:r>
    </w:p>
    <w:p w14:paraId="792E45C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Отец: водитель, в возрасте 52 лет погиб в автомобильной аварии. Вспыл</w:t>
      </w:r>
      <w:r>
        <w:rPr>
          <w:rFonts w:ascii="Times New Roman" w:hAnsi="Times New Roman" w:cs="Times New Roman"/>
          <w:sz w:val="28"/>
          <w:szCs w:val="28"/>
        </w:rPr>
        <w:t>ь</w:t>
      </w:r>
      <w:r>
        <w:rPr>
          <w:rFonts w:ascii="Times New Roman" w:hAnsi="Times New Roman" w:cs="Times New Roman"/>
          <w:sz w:val="28"/>
          <w:szCs w:val="28"/>
        </w:rPr>
        <w:t>чивый, импульсивный. Злоупотреблял алкоголем, пил запоями, отмечались эп</w:t>
      </w:r>
      <w:r>
        <w:rPr>
          <w:rFonts w:ascii="Times New Roman" w:hAnsi="Times New Roman" w:cs="Times New Roman"/>
          <w:sz w:val="28"/>
          <w:szCs w:val="28"/>
        </w:rPr>
        <w:t>и</w:t>
      </w:r>
      <w:r>
        <w:rPr>
          <w:rFonts w:ascii="Times New Roman" w:hAnsi="Times New Roman" w:cs="Times New Roman"/>
          <w:sz w:val="28"/>
          <w:szCs w:val="28"/>
        </w:rPr>
        <w:t xml:space="preserve">зоды патологического опьянения, лечился у нарколога. </w:t>
      </w:r>
    </w:p>
    <w:p w14:paraId="7F3850A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Пробанд. Родилась от нормально протекавшей беременности, в срочных родах без патологии. В возрасте 2-3 лет перенесла пневмонию, около 2-х месяцев лечилась в стационаре. В последующем часто болела простудными заболевани</w:t>
      </w:r>
      <w:r>
        <w:rPr>
          <w:rFonts w:ascii="Times New Roman" w:hAnsi="Times New Roman" w:cs="Times New Roman"/>
          <w:sz w:val="28"/>
          <w:szCs w:val="28"/>
        </w:rPr>
        <w:t>я</w:t>
      </w:r>
      <w:r>
        <w:rPr>
          <w:rFonts w:ascii="Times New Roman" w:hAnsi="Times New Roman" w:cs="Times New Roman"/>
          <w:sz w:val="28"/>
          <w:szCs w:val="28"/>
        </w:rPr>
        <w:t>ми. Однако в целом росла физически крепкой, до подросткового возраста редко жаловалась плохое самочувствие. Болезни переносила легко, с трудом удержив</w:t>
      </w:r>
      <w:r>
        <w:rPr>
          <w:rFonts w:ascii="Times New Roman" w:hAnsi="Times New Roman" w:cs="Times New Roman"/>
          <w:sz w:val="28"/>
          <w:szCs w:val="28"/>
        </w:rPr>
        <w:t>а</w:t>
      </w:r>
      <w:r>
        <w:rPr>
          <w:rFonts w:ascii="Times New Roman" w:hAnsi="Times New Roman" w:cs="Times New Roman"/>
          <w:sz w:val="28"/>
          <w:szCs w:val="28"/>
        </w:rPr>
        <w:t xml:space="preserve">лась в постели даже при высокой температуре. </w:t>
      </w:r>
    </w:p>
    <w:p w14:paraId="2E7B7462"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В детстве была активным, подвижным ребенком, с трудом могла усидеть на месте, требовала постоянного контроля со стороны взрослых. </w:t>
      </w:r>
    </w:p>
    <w:p w14:paraId="512C995C"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Побаивалась властной и авторитарной матери, которая легко могла нак</w:t>
      </w:r>
      <w:r>
        <w:rPr>
          <w:rFonts w:ascii="Times New Roman" w:hAnsi="Times New Roman" w:cs="Times New Roman"/>
          <w:sz w:val="28"/>
          <w:szCs w:val="28"/>
        </w:rPr>
        <w:t>а</w:t>
      </w:r>
      <w:r>
        <w:rPr>
          <w:rFonts w:ascii="Times New Roman" w:hAnsi="Times New Roman" w:cs="Times New Roman"/>
          <w:sz w:val="28"/>
          <w:szCs w:val="28"/>
        </w:rPr>
        <w:t>зать, не выслушивая объяснений. Всегда старалась выполнять требования матери, чтобы не рассердить. Хотя и чувствовала некоторую отстраненность матери от личных проблем дочери, относилась к ней с уважением. К отцу из-за злоупотре</w:t>
      </w:r>
      <w:r>
        <w:rPr>
          <w:rFonts w:ascii="Times New Roman" w:hAnsi="Times New Roman" w:cs="Times New Roman"/>
          <w:sz w:val="28"/>
          <w:szCs w:val="28"/>
        </w:rPr>
        <w:t>б</w:t>
      </w:r>
      <w:r>
        <w:rPr>
          <w:rFonts w:ascii="Times New Roman" w:hAnsi="Times New Roman" w:cs="Times New Roman"/>
          <w:sz w:val="28"/>
          <w:szCs w:val="28"/>
        </w:rPr>
        <w:t>ления спиртным привязанности не испытывала.</w:t>
      </w:r>
    </w:p>
    <w:p w14:paraId="37043C62"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компании сверстников была заводилой, предпочитала дружить с мальч</w:t>
      </w:r>
      <w:r>
        <w:rPr>
          <w:rFonts w:ascii="Times New Roman" w:hAnsi="Times New Roman" w:cs="Times New Roman"/>
          <w:sz w:val="28"/>
          <w:szCs w:val="28"/>
        </w:rPr>
        <w:t>и</w:t>
      </w:r>
      <w:r>
        <w:rPr>
          <w:rFonts w:ascii="Times New Roman" w:hAnsi="Times New Roman" w:cs="Times New Roman"/>
          <w:sz w:val="28"/>
          <w:szCs w:val="28"/>
        </w:rPr>
        <w:t>ками, слыла сорви-головой. В школе училась средне, без интереса. Хотя обнар</w:t>
      </w:r>
      <w:r>
        <w:rPr>
          <w:rFonts w:ascii="Times New Roman" w:hAnsi="Times New Roman" w:cs="Times New Roman"/>
          <w:sz w:val="28"/>
          <w:szCs w:val="28"/>
        </w:rPr>
        <w:t>у</w:t>
      </w:r>
      <w:r>
        <w:rPr>
          <w:rFonts w:ascii="Times New Roman" w:hAnsi="Times New Roman" w:cs="Times New Roman"/>
          <w:sz w:val="28"/>
          <w:szCs w:val="28"/>
        </w:rPr>
        <w:t xml:space="preserve">живала достаточно хорошие способности, легко запоминала материал, мешали отвлекаемость и непоседливость. Домашние задания выполняла небрежно, подчас забывала сделать заданное упражнение. На школьных занятиях не могла спокойно слушать объяснения, постоянно разговаривала с соседями по парте, из-за чего учителям неоднократно приходилось одергивать ее, делать замечания. С трудом дожидалась окончания уроков. </w:t>
      </w:r>
    </w:p>
    <w:p w14:paraId="388D4CE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Слыла хитрой и находчивой. Придумывая разнообразные способы обмана педагогов, умела незаметно списать решение задачи на контрольных, нередко с успехом избегала требуемых преподавателями встреч с родителями по поводу н</w:t>
      </w:r>
      <w:r>
        <w:rPr>
          <w:rFonts w:ascii="Times New Roman" w:hAnsi="Times New Roman" w:cs="Times New Roman"/>
          <w:sz w:val="28"/>
          <w:szCs w:val="28"/>
        </w:rPr>
        <w:t>е</w:t>
      </w:r>
      <w:r>
        <w:rPr>
          <w:rFonts w:ascii="Times New Roman" w:hAnsi="Times New Roman" w:cs="Times New Roman"/>
          <w:sz w:val="28"/>
          <w:szCs w:val="28"/>
        </w:rPr>
        <w:t xml:space="preserve">удовлетворительной успеваемости или очередного нарушения правил поведения в классе или прогулов. </w:t>
      </w:r>
    </w:p>
    <w:p w14:paraId="1FCBF078"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Любила повеселиться, пела, нравилось ходить на танцы. Никогда не уныв</w:t>
      </w:r>
      <w:r>
        <w:rPr>
          <w:rFonts w:ascii="Times New Roman" w:hAnsi="Times New Roman" w:cs="Times New Roman"/>
          <w:sz w:val="28"/>
          <w:szCs w:val="28"/>
        </w:rPr>
        <w:t>а</w:t>
      </w:r>
      <w:r>
        <w:rPr>
          <w:rFonts w:ascii="Times New Roman" w:hAnsi="Times New Roman" w:cs="Times New Roman"/>
          <w:sz w:val="28"/>
          <w:szCs w:val="28"/>
        </w:rPr>
        <w:t xml:space="preserve">ла, умела поднять другим настроение, в числе любимых всегда оставались уроки физкультуры, на которых значительно опережала сверстниц выносливостью и ловкостью. </w:t>
      </w:r>
    </w:p>
    <w:p w14:paraId="6DD4E80F"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подростковом возрасте (15 лет) стала отмечать кратковременные, не б</w:t>
      </w:r>
      <w:r>
        <w:rPr>
          <w:rFonts w:ascii="Times New Roman" w:hAnsi="Times New Roman" w:cs="Times New Roman"/>
          <w:sz w:val="28"/>
          <w:szCs w:val="28"/>
        </w:rPr>
        <w:t>о</w:t>
      </w:r>
      <w:r>
        <w:rPr>
          <w:rFonts w:ascii="Times New Roman" w:hAnsi="Times New Roman" w:cs="Times New Roman"/>
          <w:sz w:val="28"/>
          <w:szCs w:val="28"/>
        </w:rPr>
        <w:t>лее 1-2 минут, ощущения опоясывающего сдавления грудной клетки, “сбивалось” дыхание, казалось, что не может вдохнуть полной грудью. Подобные нарушения дыхания возникали только в определенных обстоятельствах - после интенсивных физических нагрузок, на фоне эмоционального напряжения, чаще – сильного н</w:t>
      </w:r>
      <w:r>
        <w:rPr>
          <w:rFonts w:ascii="Times New Roman" w:hAnsi="Times New Roman" w:cs="Times New Roman"/>
          <w:sz w:val="28"/>
          <w:szCs w:val="28"/>
        </w:rPr>
        <w:t>е</w:t>
      </w:r>
      <w:r>
        <w:rPr>
          <w:rFonts w:ascii="Times New Roman" w:hAnsi="Times New Roman" w:cs="Times New Roman"/>
          <w:sz w:val="28"/>
          <w:szCs w:val="28"/>
        </w:rPr>
        <w:t>довольства или раздражения в связи с ссорами с подругами, нареканиями матери и пр. Сходное чувство дискомфорта и неполноты вдоха периодически обостр</w:t>
      </w:r>
      <w:r>
        <w:rPr>
          <w:rFonts w:ascii="Times New Roman" w:hAnsi="Times New Roman" w:cs="Times New Roman"/>
          <w:sz w:val="28"/>
          <w:szCs w:val="28"/>
        </w:rPr>
        <w:t>я</w:t>
      </w:r>
      <w:r>
        <w:rPr>
          <w:rFonts w:ascii="Times New Roman" w:hAnsi="Times New Roman" w:cs="Times New Roman"/>
          <w:sz w:val="28"/>
          <w:szCs w:val="28"/>
        </w:rPr>
        <w:t>лось на фоне простудных заболеваний. Поначалу не фиксировалась на этих ощ</w:t>
      </w:r>
      <w:r>
        <w:rPr>
          <w:rFonts w:ascii="Times New Roman" w:hAnsi="Times New Roman" w:cs="Times New Roman"/>
          <w:sz w:val="28"/>
          <w:szCs w:val="28"/>
        </w:rPr>
        <w:t>у</w:t>
      </w:r>
      <w:r>
        <w:rPr>
          <w:rFonts w:ascii="Times New Roman" w:hAnsi="Times New Roman" w:cs="Times New Roman"/>
          <w:sz w:val="28"/>
          <w:szCs w:val="28"/>
        </w:rPr>
        <w:t>щениях, относила их за счет “перенапряжения”. В том же возрасте стала отмечать “обостренное” обоняние: некоторые сильные запахи, к которым ранее была ра</w:t>
      </w:r>
      <w:r>
        <w:rPr>
          <w:rFonts w:ascii="Times New Roman" w:hAnsi="Times New Roman" w:cs="Times New Roman"/>
          <w:sz w:val="28"/>
          <w:szCs w:val="28"/>
        </w:rPr>
        <w:t>в</w:t>
      </w:r>
      <w:r>
        <w:rPr>
          <w:rFonts w:ascii="Times New Roman" w:hAnsi="Times New Roman" w:cs="Times New Roman"/>
          <w:sz w:val="28"/>
          <w:szCs w:val="28"/>
        </w:rPr>
        <w:t>нодушна, вызывали чувство дискомфорта, раздражение, которые иногда сочет</w:t>
      </w:r>
      <w:r>
        <w:rPr>
          <w:rFonts w:ascii="Times New Roman" w:hAnsi="Times New Roman" w:cs="Times New Roman"/>
          <w:sz w:val="28"/>
          <w:szCs w:val="28"/>
        </w:rPr>
        <w:t>а</w:t>
      </w:r>
      <w:r>
        <w:rPr>
          <w:rFonts w:ascii="Times New Roman" w:hAnsi="Times New Roman" w:cs="Times New Roman"/>
          <w:sz w:val="28"/>
          <w:szCs w:val="28"/>
        </w:rPr>
        <w:t xml:space="preserve">лись с ощущениями нарушения дыхания. Стала делать не свойственные ей ранее замечания матери по поводу слишком резких запахов во время приготовления пищи, периодически с раздражением говорила о грубости тех или иных духов и других парфюмерных изделий. </w:t>
      </w:r>
    </w:p>
    <w:p w14:paraId="1BD777B2"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 детства увлекалась шитьем, что послужила толчком к выбору будущей профессии. Окончила швейный техникум, работала сначала швеей, а потом – ма</w:t>
      </w:r>
      <w:r>
        <w:rPr>
          <w:rFonts w:ascii="Times New Roman" w:hAnsi="Times New Roman" w:cs="Times New Roman"/>
          <w:sz w:val="28"/>
          <w:szCs w:val="28"/>
        </w:rPr>
        <w:t>с</w:t>
      </w:r>
      <w:r>
        <w:rPr>
          <w:rFonts w:ascii="Times New Roman" w:hAnsi="Times New Roman" w:cs="Times New Roman"/>
          <w:sz w:val="28"/>
          <w:szCs w:val="28"/>
        </w:rPr>
        <w:t>тером швейного цеха. В период рабочей деятельности была очень активной, де</w:t>
      </w:r>
      <w:r>
        <w:rPr>
          <w:rFonts w:ascii="Times New Roman" w:hAnsi="Times New Roman" w:cs="Times New Roman"/>
          <w:sz w:val="28"/>
          <w:szCs w:val="28"/>
        </w:rPr>
        <w:t>я</w:t>
      </w:r>
      <w:r>
        <w:rPr>
          <w:rFonts w:ascii="Times New Roman" w:hAnsi="Times New Roman" w:cs="Times New Roman"/>
          <w:sz w:val="28"/>
          <w:szCs w:val="28"/>
        </w:rPr>
        <w:t>тельной, все “кипело в руках”, не ведала усталости. Часто задерживалась в цехе, могла выполнить работу за подчиненных. Всегда была на хорошем счету у н</w:t>
      </w:r>
      <w:r>
        <w:rPr>
          <w:rFonts w:ascii="Times New Roman" w:hAnsi="Times New Roman" w:cs="Times New Roman"/>
          <w:sz w:val="28"/>
          <w:szCs w:val="28"/>
        </w:rPr>
        <w:t>а</w:t>
      </w:r>
      <w:r>
        <w:rPr>
          <w:rFonts w:ascii="Times New Roman" w:hAnsi="Times New Roman" w:cs="Times New Roman"/>
          <w:sz w:val="28"/>
          <w:szCs w:val="28"/>
        </w:rPr>
        <w:t>чальства, умела найти общий язык с подчиненными. Без особых затруднений д</w:t>
      </w:r>
      <w:r>
        <w:rPr>
          <w:rFonts w:ascii="Times New Roman" w:hAnsi="Times New Roman" w:cs="Times New Roman"/>
          <w:sz w:val="28"/>
          <w:szCs w:val="28"/>
        </w:rPr>
        <w:t>о</w:t>
      </w:r>
      <w:r>
        <w:rPr>
          <w:rFonts w:ascii="Times New Roman" w:hAnsi="Times New Roman" w:cs="Times New Roman"/>
          <w:sz w:val="28"/>
          <w:szCs w:val="28"/>
        </w:rPr>
        <w:t>бивалась выполнения производственных заданий – от одних строгостью, от др</w:t>
      </w:r>
      <w:r>
        <w:rPr>
          <w:rFonts w:ascii="Times New Roman" w:hAnsi="Times New Roman" w:cs="Times New Roman"/>
          <w:sz w:val="28"/>
          <w:szCs w:val="28"/>
        </w:rPr>
        <w:t>у</w:t>
      </w:r>
      <w:r>
        <w:rPr>
          <w:rFonts w:ascii="Times New Roman" w:hAnsi="Times New Roman" w:cs="Times New Roman"/>
          <w:sz w:val="28"/>
          <w:szCs w:val="28"/>
        </w:rPr>
        <w:t xml:space="preserve">гих – проявлением симпатии и сочувствия. Среди коллег слыла неконфликтным и неунывающим человеком.  </w:t>
      </w:r>
    </w:p>
    <w:p w14:paraId="34179F0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21 год вышла замуж по любви. Охотно переехала от родителей на кварт</w:t>
      </w:r>
      <w:r>
        <w:rPr>
          <w:rFonts w:ascii="Times New Roman" w:hAnsi="Times New Roman" w:cs="Times New Roman"/>
          <w:sz w:val="28"/>
          <w:szCs w:val="28"/>
        </w:rPr>
        <w:t>и</w:t>
      </w:r>
      <w:r>
        <w:rPr>
          <w:rFonts w:ascii="Times New Roman" w:hAnsi="Times New Roman" w:cs="Times New Roman"/>
          <w:sz w:val="28"/>
          <w:szCs w:val="28"/>
        </w:rPr>
        <w:t>ру мужа. Хотя и продолжала испытывать теплые чувства к матери, была рада о</w:t>
      </w:r>
      <w:r>
        <w:rPr>
          <w:rFonts w:ascii="Times New Roman" w:hAnsi="Times New Roman" w:cs="Times New Roman"/>
          <w:sz w:val="28"/>
          <w:szCs w:val="28"/>
        </w:rPr>
        <w:t>с</w:t>
      </w:r>
      <w:r>
        <w:rPr>
          <w:rFonts w:ascii="Times New Roman" w:hAnsi="Times New Roman" w:cs="Times New Roman"/>
          <w:sz w:val="28"/>
          <w:szCs w:val="28"/>
        </w:rPr>
        <w:t>вободиться, хотя бы частично, от ее властной опеки. В то же время поддерживала с ней близкие отношения, помогала в приобретении лекарств для лечения бронх</w:t>
      </w:r>
      <w:r>
        <w:rPr>
          <w:rFonts w:ascii="Times New Roman" w:hAnsi="Times New Roman" w:cs="Times New Roman"/>
          <w:sz w:val="28"/>
          <w:szCs w:val="28"/>
        </w:rPr>
        <w:t>и</w:t>
      </w:r>
      <w:r>
        <w:rPr>
          <w:rFonts w:ascii="Times New Roman" w:hAnsi="Times New Roman" w:cs="Times New Roman"/>
          <w:sz w:val="28"/>
          <w:szCs w:val="28"/>
        </w:rPr>
        <w:t xml:space="preserve">альной астмы, старалась ежедневно ее навещать во время госпитализаций. </w:t>
      </w:r>
    </w:p>
    <w:p w14:paraId="093CFF07"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Была уверена в будущей удачной семейной жизни, так как находила много общего в характере мужа, который также, как и она, легко ладил с людьми, был “душой” компаний. Однако, в дальнейшем отношения не сложились. Спустя 3-4 года совместной жизни муж начал злоупотреблять алкоголем, по несколько раз в неделю приходил в сильном опьянении, иногда оставался на ночь у приятелей, с которыми выпивал. Несмотря на отчетливое утяжеление алкоголизма, не оставл</w:t>
      </w:r>
      <w:r>
        <w:rPr>
          <w:rFonts w:ascii="Times New Roman" w:hAnsi="Times New Roman" w:cs="Times New Roman"/>
          <w:sz w:val="28"/>
          <w:szCs w:val="28"/>
        </w:rPr>
        <w:t>я</w:t>
      </w:r>
      <w:r>
        <w:rPr>
          <w:rFonts w:ascii="Times New Roman" w:hAnsi="Times New Roman" w:cs="Times New Roman"/>
          <w:sz w:val="28"/>
          <w:szCs w:val="28"/>
        </w:rPr>
        <w:t>ла надежды на сохранение семьи, продолжала испытывать к мужу теплые чувс</w:t>
      </w:r>
      <w:r>
        <w:rPr>
          <w:rFonts w:ascii="Times New Roman" w:hAnsi="Times New Roman" w:cs="Times New Roman"/>
          <w:sz w:val="28"/>
          <w:szCs w:val="28"/>
        </w:rPr>
        <w:t>т</w:t>
      </w:r>
      <w:r>
        <w:rPr>
          <w:rFonts w:ascii="Times New Roman" w:hAnsi="Times New Roman" w:cs="Times New Roman"/>
          <w:sz w:val="28"/>
          <w:szCs w:val="28"/>
        </w:rPr>
        <w:t>ва. Прилагала много усилий, организовывая консультации у различных наркол</w:t>
      </w:r>
      <w:r>
        <w:rPr>
          <w:rFonts w:ascii="Times New Roman" w:hAnsi="Times New Roman" w:cs="Times New Roman"/>
          <w:sz w:val="28"/>
          <w:szCs w:val="28"/>
        </w:rPr>
        <w:t>о</w:t>
      </w:r>
      <w:r>
        <w:rPr>
          <w:rFonts w:ascii="Times New Roman" w:hAnsi="Times New Roman" w:cs="Times New Roman"/>
          <w:sz w:val="28"/>
          <w:szCs w:val="28"/>
        </w:rPr>
        <w:t>гов, была готова платить большие суммы за лечение. Постепенно пришла к мысли о необходимости расторжения брака, но не решалась сделать последний шаг. Зн</w:t>
      </w:r>
      <w:r>
        <w:rPr>
          <w:rFonts w:ascii="Times New Roman" w:hAnsi="Times New Roman" w:cs="Times New Roman"/>
          <w:sz w:val="28"/>
          <w:szCs w:val="28"/>
        </w:rPr>
        <w:t>а</w:t>
      </w:r>
      <w:r>
        <w:rPr>
          <w:rFonts w:ascii="Times New Roman" w:hAnsi="Times New Roman" w:cs="Times New Roman"/>
          <w:sz w:val="28"/>
          <w:szCs w:val="28"/>
        </w:rPr>
        <w:t>ки внимания со стороны других мужчин были приятны, но романов не заводила.</w:t>
      </w:r>
    </w:p>
    <w:p w14:paraId="04107275"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Значительное изменение в самочувствии впервые отметила в первом трим</w:t>
      </w:r>
      <w:r>
        <w:rPr>
          <w:rFonts w:ascii="Times New Roman" w:hAnsi="Times New Roman" w:cs="Times New Roman"/>
          <w:sz w:val="28"/>
          <w:szCs w:val="28"/>
        </w:rPr>
        <w:t>е</w:t>
      </w:r>
      <w:r>
        <w:rPr>
          <w:rFonts w:ascii="Times New Roman" w:hAnsi="Times New Roman" w:cs="Times New Roman"/>
          <w:sz w:val="28"/>
          <w:szCs w:val="28"/>
        </w:rPr>
        <w:t>стре беременности. (25 лет). Резко усилилось ощущение скованности в груди, н</w:t>
      </w:r>
      <w:r>
        <w:rPr>
          <w:rFonts w:ascii="Times New Roman" w:hAnsi="Times New Roman" w:cs="Times New Roman"/>
          <w:sz w:val="28"/>
          <w:szCs w:val="28"/>
        </w:rPr>
        <w:t>е</w:t>
      </w:r>
      <w:r>
        <w:rPr>
          <w:rFonts w:ascii="Times New Roman" w:hAnsi="Times New Roman" w:cs="Times New Roman"/>
          <w:sz w:val="28"/>
          <w:szCs w:val="28"/>
        </w:rPr>
        <w:t>полноты вдоха. Казалось, будто грудь охвачена широким тугим поясом, не может полностью расправить легкие и вдохнуть достаточное количество воздуха. П</w:t>
      </w:r>
      <w:r>
        <w:rPr>
          <w:rFonts w:ascii="Times New Roman" w:hAnsi="Times New Roman" w:cs="Times New Roman"/>
          <w:sz w:val="28"/>
          <w:szCs w:val="28"/>
        </w:rPr>
        <w:t>е</w:t>
      </w:r>
      <w:r>
        <w:rPr>
          <w:rFonts w:ascii="Times New Roman" w:hAnsi="Times New Roman" w:cs="Times New Roman"/>
          <w:sz w:val="28"/>
          <w:szCs w:val="28"/>
        </w:rPr>
        <w:t>риодически, 1-3 раза в 1-2 недели чувство изменения дыхания резко обострялись, развивались приступы “удушья”: ощущения сдавления груди усиливалось, чувс</w:t>
      </w:r>
      <w:r>
        <w:rPr>
          <w:rFonts w:ascii="Times New Roman" w:hAnsi="Times New Roman" w:cs="Times New Roman"/>
          <w:sz w:val="28"/>
          <w:szCs w:val="28"/>
        </w:rPr>
        <w:t>т</w:t>
      </w:r>
      <w:r>
        <w:rPr>
          <w:rFonts w:ascii="Times New Roman" w:hAnsi="Times New Roman" w:cs="Times New Roman"/>
          <w:sz w:val="28"/>
          <w:szCs w:val="28"/>
        </w:rPr>
        <w:t>вовала, что в течение нескольких секунд, несмотря на осознанный, с дополн</w:t>
      </w:r>
      <w:r>
        <w:rPr>
          <w:rFonts w:ascii="Times New Roman" w:hAnsi="Times New Roman" w:cs="Times New Roman"/>
          <w:sz w:val="28"/>
          <w:szCs w:val="28"/>
        </w:rPr>
        <w:t>и</w:t>
      </w:r>
      <w:r>
        <w:rPr>
          <w:rFonts w:ascii="Times New Roman" w:hAnsi="Times New Roman" w:cs="Times New Roman"/>
          <w:sz w:val="28"/>
          <w:szCs w:val="28"/>
        </w:rPr>
        <w:t>тельным усилием вдох, воздух вообще не поступает в легкие. Подобные приступы продолжались от 15 секунд до 5-6 минут. Страх, сопровождавший нарушения д</w:t>
      </w:r>
      <w:r>
        <w:rPr>
          <w:rFonts w:ascii="Times New Roman" w:hAnsi="Times New Roman" w:cs="Times New Roman"/>
          <w:sz w:val="28"/>
          <w:szCs w:val="28"/>
        </w:rPr>
        <w:t>ы</w:t>
      </w:r>
      <w:r>
        <w:rPr>
          <w:rFonts w:ascii="Times New Roman" w:hAnsi="Times New Roman" w:cs="Times New Roman"/>
          <w:sz w:val="28"/>
          <w:szCs w:val="28"/>
        </w:rPr>
        <w:t>хания, возникал “на мгновения”, только на высоте ощущения удушья. В то же время появлялись опасения, что у нее, как и у матери, развивается серьезное л</w:t>
      </w:r>
      <w:r>
        <w:rPr>
          <w:rFonts w:ascii="Times New Roman" w:hAnsi="Times New Roman" w:cs="Times New Roman"/>
          <w:sz w:val="28"/>
          <w:szCs w:val="28"/>
        </w:rPr>
        <w:t>е</w:t>
      </w:r>
      <w:r>
        <w:rPr>
          <w:rFonts w:ascii="Times New Roman" w:hAnsi="Times New Roman" w:cs="Times New Roman"/>
          <w:sz w:val="28"/>
          <w:szCs w:val="28"/>
        </w:rPr>
        <w:t>гочное заболевание. Стала раздражительной, постоянно высказывала недовольс</w:t>
      </w:r>
      <w:r>
        <w:rPr>
          <w:rFonts w:ascii="Times New Roman" w:hAnsi="Times New Roman" w:cs="Times New Roman"/>
          <w:sz w:val="28"/>
          <w:szCs w:val="28"/>
        </w:rPr>
        <w:t>т</w:t>
      </w:r>
      <w:r>
        <w:rPr>
          <w:rFonts w:ascii="Times New Roman" w:hAnsi="Times New Roman" w:cs="Times New Roman"/>
          <w:sz w:val="28"/>
          <w:szCs w:val="28"/>
        </w:rPr>
        <w:t>во в адрес близких. Требовала повышенного внимания к собственным проблемам. Отметила, что лучше чувствует себя на свежем воздухе, но, опасаясь приступа удушья, предпочитала, чтобы рядом был кто-либо из родных или знакомых. П</w:t>
      </w:r>
      <w:r>
        <w:rPr>
          <w:rFonts w:ascii="Times New Roman" w:hAnsi="Times New Roman" w:cs="Times New Roman"/>
          <w:sz w:val="28"/>
          <w:szCs w:val="28"/>
        </w:rPr>
        <w:t>ы</w:t>
      </w:r>
      <w:r>
        <w:rPr>
          <w:rFonts w:ascii="Times New Roman" w:hAnsi="Times New Roman" w:cs="Times New Roman"/>
          <w:sz w:val="28"/>
          <w:szCs w:val="28"/>
        </w:rPr>
        <w:t>талась заставлять мужа выходить с ней на прогулки в ближайшую к дому парк</w:t>
      </w:r>
      <w:r>
        <w:rPr>
          <w:rFonts w:ascii="Times New Roman" w:hAnsi="Times New Roman" w:cs="Times New Roman"/>
          <w:sz w:val="28"/>
          <w:szCs w:val="28"/>
        </w:rPr>
        <w:t>о</w:t>
      </w:r>
      <w:r>
        <w:rPr>
          <w:rFonts w:ascii="Times New Roman" w:hAnsi="Times New Roman" w:cs="Times New Roman"/>
          <w:sz w:val="28"/>
          <w:szCs w:val="28"/>
        </w:rPr>
        <w:t>вую зону. В целом оставалась активной и деятельной, продолжала вести хозяйс</w:t>
      </w:r>
      <w:r>
        <w:rPr>
          <w:rFonts w:ascii="Times New Roman" w:hAnsi="Times New Roman" w:cs="Times New Roman"/>
          <w:sz w:val="28"/>
          <w:szCs w:val="28"/>
        </w:rPr>
        <w:t>т</w:t>
      </w:r>
      <w:r>
        <w:rPr>
          <w:rFonts w:ascii="Times New Roman" w:hAnsi="Times New Roman" w:cs="Times New Roman"/>
          <w:sz w:val="28"/>
          <w:szCs w:val="28"/>
        </w:rPr>
        <w:t>во, справлялась с обязанностями по работе. Отчетливой подавленности, уныния не отмечала. Действовала в соответствии с намеченным планом – сначала в теч</w:t>
      </w:r>
      <w:r>
        <w:rPr>
          <w:rFonts w:ascii="Times New Roman" w:hAnsi="Times New Roman" w:cs="Times New Roman"/>
          <w:sz w:val="28"/>
          <w:szCs w:val="28"/>
        </w:rPr>
        <w:t>е</w:t>
      </w:r>
      <w:r>
        <w:rPr>
          <w:rFonts w:ascii="Times New Roman" w:hAnsi="Times New Roman" w:cs="Times New Roman"/>
          <w:sz w:val="28"/>
          <w:szCs w:val="28"/>
        </w:rPr>
        <w:t>ние 1-2 недель решила текущие проблемы на производстве, организовала уход за дочерью с помощью матери и других родственников, и только затем обратилась к терапевту за направлением на обследование в стационар. Была госпитализирована в пульмонологическую клинику ММА им. М.А. Сеченова (где и наблюдается по настоящее время). По результатам объективных методов подтверждения бронх</w:t>
      </w:r>
      <w:r>
        <w:rPr>
          <w:rFonts w:ascii="Times New Roman" w:hAnsi="Times New Roman" w:cs="Times New Roman"/>
          <w:sz w:val="28"/>
          <w:szCs w:val="28"/>
        </w:rPr>
        <w:t>о</w:t>
      </w:r>
      <w:r>
        <w:rPr>
          <w:rFonts w:ascii="Times New Roman" w:hAnsi="Times New Roman" w:cs="Times New Roman"/>
          <w:sz w:val="28"/>
          <w:szCs w:val="28"/>
        </w:rPr>
        <w:t>легочного заболевания получено не было. Все проведенные аллергические пробы были отрицательными. Была выписана через 1 месяц с диагнозом “гипервентил</w:t>
      </w:r>
      <w:r>
        <w:rPr>
          <w:rFonts w:ascii="Times New Roman" w:hAnsi="Times New Roman" w:cs="Times New Roman"/>
          <w:sz w:val="28"/>
          <w:szCs w:val="28"/>
        </w:rPr>
        <w:t>я</w:t>
      </w:r>
      <w:r>
        <w:rPr>
          <w:rFonts w:ascii="Times New Roman" w:hAnsi="Times New Roman" w:cs="Times New Roman"/>
          <w:sz w:val="28"/>
          <w:szCs w:val="28"/>
        </w:rPr>
        <w:t>ционный синдром” и рекомендациями для регулярного наблюдения у пульмон</w:t>
      </w:r>
      <w:r>
        <w:rPr>
          <w:rFonts w:ascii="Times New Roman" w:hAnsi="Times New Roman" w:cs="Times New Roman"/>
          <w:sz w:val="28"/>
          <w:szCs w:val="28"/>
        </w:rPr>
        <w:t>о</w:t>
      </w:r>
      <w:r>
        <w:rPr>
          <w:rFonts w:ascii="Times New Roman" w:hAnsi="Times New Roman" w:cs="Times New Roman"/>
          <w:sz w:val="28"/>
          <w:szCs w:val="28"/>
        </w:rPr>
        <w:t xml:space="preserve">лога. </w:t>
      </w:r>
    </w:p>
    <w:p w14:paraId="0603ADD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После выписки отмечалось улучшение, приступы удушья полностью ред</w:t>
      </w:r>
      <w:r>
        <w:rPr>
          <w:rFonts w:ascii="Times New Roman" w:hAnsi="Times New Roman" w:cs="Times New Roman"/>
          <w:sz w:val="28"/>
          <w:szCs w:val="28"/>
        </w:rPr>
        <w:t>у</w:t>
      </w:r>
      <w:r>
        <w:rPr>
          <w:rFonts w:ascii="Times New Roman" w:hAnsi="Times New Roman" w:cs="Times New Roman"/>
          <w:sz w:val="28"/>
          <w:szCs w:val="28"/>
        </w:rPr>
        <w:t>цировались. По объективным показателям оставалась соматически благополу</w:t>
      </w:r>
      <w:r>
        <w:rPr>
          <w:rFonts w:ascii="Times New Roman" w:hAnsi="Times New Roman" w:cs="Times New Roman"/>
          <w:sz w:val="28"/>
          <w:szCs w:val="28"/>
        </w:rPr>
        <w:t>ч</w:t>
      </w:r>
      <w:r>
        <w:rPr>
          <w:rFonts w:ascii="Times New Roman" w:hAnsi="Times New Roman" w:cs="Times New Roman"/>
          <w:sz w:val="28"/>
          <w:szCs w:val="28"/>
        </w:rPr>
        <w:t xml:space="preserve">ной. Во время беременности отмечался только незначительный токсикоз второй половины. Роды протекали нормально. </w:t>
      </w:r>
    </w:p>
    <w:p w14:paraId="5631324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Хотя свойственные и ранее эпизодические затруднения дыхания при физ</w:t>
      </w:r>
      <w:r>
        <w:rPr>
          <w:rFonts w:ascii="Times New Roman" w:hAnsi="Times New Roman" w:cs="Times New Roman"/>
          <w:sz w:val="28"/>
          <w:szCs w:val="28"/>
        </w:rPr>
        <w:t>и</w:t>
      </w:r>
      <w:r>
        <w:rPr>
          <w:rFonts w:ascii="Times New Roman" w:hAnsi="Times New Roman" w:cs="Times New Roman"/>
          <w:sz w:val="28"/>
          <w:szCs w:val="28"/>
        </w:rPr>
        <w:t>ческих или эмоциональных нагрузках сохранялись, стойкого усугубления этих ощущений не наблюдалось, круг факторов, провоцирующих дискомфорт в обла</w:t>
      </w:r>
      <w:r>
        <w:rPr>
          <w:rFonts w:ascii="Times New Roman" w:hAnsi="Times New Roman" w:cs="Times New Roman"/>
          <w:sz w:val="28"/>
          <w:szCs w:val="28"/>
        </w:rPr>
        <w:t>с</w:t>
      </w:r>
      <w:r>
        <w:rPr>
          <w:rFonts w:ascii="Times New Roman" w:hAnsi="Times New Roman" w:cs="Times New Roman"/>
          <w:sz w:val="28"/>
          <w:szCs w:val="28"/>
        </w:rPr>
        <w:t>ти груди и ощущение неполноты вдоха остался прежним. Существенных наруш</w:t>
      </w:r>
      <w:r>
        <w:rPr>
          <w:rFonts w:ascii="Times New Roman" w:hAnsi="Times New Roman" w:cs="Times New Roman"/>
          <w:sz w:val="28"/>
          <w:szCs w:val="28"/>
        </w:rPr>
        <w:t>е</w:t>
      </w:r>
      <w:r>
        <w:rPr>
          <w:rFonts w:ascii="Times New Roman" w:hAnsi="Times New Roman" w:cs="Times New Roman"/>
          <w:sz w:val="28"/>
          <w:szCs w:val="28"/>
        </w:rPr>
        <w:t>ний в повседневной активности, связанных с эпизодом болезненного состояния, не отмечалось. Изменения в образе жизни ограничивались несколько более п</w:t>
      </w:r>
      <w:r>
        <w:rPr>
          <w:rFonts w:ascii="Times New Roman" w:hAnsi="Times New Roman" w:cs="Times New Roman"/>
          <w:sz w:val="28"/>
          <w:szCs w:val="28"/>
        </w:rPr>
        <w:t>о</w:t>
      </w:r>
      <w:r>
        <w:rPr>
          <w:rFonts w:ascii="Times New Roman" w:hAnsi="Times New Roman" w:cs="Times New Roman"/>
          <w:sz w:val="28"/>
          <w:szCs w:val="28"/>
        </w:rPr>
        <w:t>вышенным вниманием к качеству окружающего воздуха – чаще стала проветр</w:t>
      </w:r>
      <w:r>
        <w:rPr>
          <w:rFonts w:ascii="Times New Roman" w:hAnsi="Times New Roman" w:cs="Times New Roman"/>
          <w:sz w:val="28"/>
          <w:szCs w:val="28"/>
        </w:rPr>
        <w:t>и</w:t>
      </w:r>
      <w:r>
        <w:rPr>
          <w:rFonts w:ascii="Times New Roman" w:hAnsi="Times New Roman" w:cs="Times New Roman"/>
          <w:sz w:val="28"/>
          <w:szCs w:val="28"/>
        </w:rPr>
        <w:t>вать помещения, оставляла открытой фрамугу даже в зимнее время, более насто</w:t>
      </w:r>
      <w:r>
        <w:rPr>
          <w:rFonts w:ascii="Times New Roman" w:hAnsi="Times New Roman" w:cs="Times New Roman"/>
          <w:sz w:val="28"/>
          <w:szCs w:val="28"/>
        </w:rPr>
        <w:t>я</w:t>
      </w:r>
      <w:r>
        <w:rPr>
          <w:rFonts w:ascii="Times New Roman" w:hAnsi="Times New Roman" w:cs="Times New Roman"/>
          <w:sz w:val="28"/>
          <w:szCs w:val="28"/>
        </w:rPr>
        <w:t>тельно просила близких исключить определенные парфюмерные и другие запахи в ее присутствии. Также отметила, что, несмотря на хорошую физическую выно</w:t>
      </w:r>
      <w:r>
        <w:rPr>
          <w:rFonts w:ascii="Times New Roman" w:hAnsi="Times New Roman" w:cs="Times New Roman"/>
          <w:sz w:val="28"/>
          <w:szCs w:val="28"/>
        </w:rPr>
        <w:t>с</w:t>
      </w:r>
      <w:r>
        <w:rPr>
          <w:rFonts w:ascii="Times New Roman" w:hAnsi="Times New Roman" w:cs="Times New Roman"/>
          <w:sz w:val="28"/>
          <w:szCs w:val="28"/>
        </w:rPr>
        <w:t>ливость, стала особо чувствительной к эмоциональным нагрузкам, связанными с алкоголизмом мужа. В дальнейшем, на протяжении жизни, несмотря на период</w:t>
      </w:r>
      <w:r>
        <w:rPr>
          <w:rFonts w:ascii="Times New Roman" w:hAnsi="Times New Roman" w:cs="Times New Roman"/>
          <w:sz w:val="28"/>
          <w:szCs w:val="28"/>
        </w:rPr>
        <w:t>и</w:t>
      </w:r>
      <w:r>
        <w:rPr>
          <w:rFonts w:ascii="Times New Roman" w:hAnsi="Times New Roman" w:cs="Times New Roman"/>
          <w:sz w:val="28"/>
          <w:szCs w:val="28"/>
        </w:rPr>
        <w:t>ческие обострения, 4 из которых были достаточно отчетливыми и продолжались более 1 месяца, указанные особенности сохранялась без видимой динамики. Л</w:t>
      </w:r>
      <w:r>
        <w:rPr>
          <w:rFonts w:ascii="Times New Roman" w:hAnsi="Times New Roman" w:cs="Times New Roman"/>
          <w:sz w:val="28"/>
          <w:szCs w:val="28"/>
        </w:rPr>
        <w:t>е</w:t>
      </w:r>
      <w:r>
        <w:rPr>
          <w:rFonts w:ascii="Times New Roman" w:hAnsi="Times New Roman" w:cs="Times New Roman"/>
          <w:sz w:val="28"/>
          <w:szCs w:val="28"/>
        </w:rPr>
        <w:t>чилась амбулаторно с применением противовоспалительных и общеукрепляющих средств.</w:t>
      </w:r>
    </w:p>
    <w:p w14:paraId="38629C78"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Наиболее отчетливые и длительные нарушения дыхания отмечались в связи со значимыми соматическими и социальными факторами. Так, в 31 и 37 лет на фоне затяжных респираторных заболеваний, расцененных как бронхит после ос</w:t>
      </w:r>
      <w:r>
        <w:rPr>
          <w:rFonts w:ascii="Times New Roman" w:hAnsi="Times New Roman" w:cs="Times New Roman"/>
          <w:sz w:val="28"/>
          <w:szCs w:val="28"/>
        </w:rPr>
        <w:t>т</w:t>
      </w:r>
      <w:r>
        <w:rPr>
          <w:rFonts w:ascii="Times New Roman" w:hAnsi="Times New Roman" w:cs="Times New Roman"/>
          <w:sz w:val="28"/>
          <w:szCs w:val="28"/>
        </w:rPr>
        <w:t>рой вирусной инфекции верхних дыхательных путей, в течение 5-7 недель отм</w:t>
      </w:r>
      <w:r>
        <w:rPr>
          <w:rFonts w:ascii="Times New Roman" w:hAnsi="Times New Roman" w:cs="Times New Roman"/>
          <w:sz w:val="28"/>
          <w:szCs w:val="28"/>
        </w:rPr>
        <w:t>е</w:t>
      </w:r>
      <w:r>
        <w:rPr>
          <w:rFonts w:ascii="Times New Roman" w:hAnsi="Times New Roman" w:cs="Times New Roman"/>
          <w:sz w:val="28"/>
          <w:szCs w:val="28"/>
        </w:rPr>
        <w:t>чались ежедневные, по 1-3 раза в сутки, приступы удушья с чувством сдавления грудной клетки. В этот период тревоги по поводу заболевания не испытывала, о</w:t>
      </w:r>
      <w:r>
        <w:rPr>
          <w:rFonts w:ascii="Times New Roman" w:hAnsi="Times New Roman" w:cs="Times New Roman"/>
          <w:sz w:val="28"/>
          <w:szCs w:val="28"/>
        </w:rPr>
        <w:t>т</w:t>
      </w:r>
      <w:r>
        <w:rPr>
          <w:rFonts w:ascii="Times New Roman" w:hAnsi="Times New Roman" w:cs="Times New Roman"/>
          <w:sz w:val="28"/>
          <w:szCs w:val="28"/>
        </w:rPr>
        <w:t>мечалось лишь кратковременное, на несколько дней, нарушение засыпания с чу</w:t>
      </w:r>
      <w:r>
        <w:rPr>
          <w:rFonts w:ascii="Times New Roman" w:hAnsi="Times New Roman" w:cs="Times New Roman"/>
          <w:sz w:val="28"/>
          <w:szCs w:val="28"/>
        </w:rPr>
        <w:t>в</w:t>
      </w:r>
      <w:r>
        <w:rPr>
          <w:rFonts w:ascii="Times New Roman" w:hAnsi="Times New Roman" w:cs="Times New Roman"/>
          <w:sz w:val="28"/>
          <w:szCs w:val="28"/>
        </w:rPr>
        <w:t>ством напряжения в теле, неопределенного беспокойства. Также оставалась а</w:t>
      </w:r>
      <w:r>
        <w:rPr>
          <w:rFonts w:ascii="Times New Roman" w:hAnsi="Times New Roman" w:cs="Times New Roman"/>
          <w:sz w:val="28"/>
          <w:szCs w:val="28"/>
        </w:rPr>
        <w:t>к</w:t>
      </w:r>
      <w:r>
        <w:rPr>
          <w:rFonts w:ascii="Times New Roman" w:hAnsi="Times New Roman" w:cs="Times New Roman"/>
          <w:sz w:val="28"/>
          <w:szCs w:val="28"/>
        </w:rPr>
        <w:t>тивной, оформляла больничный лист только на 1 неделю, пока сохранялась п</w:t>
      </w:r>
      <w:r>
        <w:rPr>
          <w:rFonts w:ascii="Times New Roman" w:hAnsi="Times New Roman" w:cs="Times New Roman"/>
          <w:sz w:val="28"/>
          <w:szCs w:val="28"/>
        </w:rPr>
        <w:t>о</w:t>
      </w:r>
      <w:r>
        <w:rPr>
          <w:rFonts w:ascii="Times New Roman" w:hAnsi="Times New Roman" w:cs="Times New Roman"/>
          <w:sz w:val="28"/>
          <w:szCs w:val="28"/>
        </w:rPr>
        <w:t xml:space="preserve">вышенная температура. </w:t>
      </w:r>
    </w:p>
    <w:p w14:paraId="3A1976CB"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Следующее выраженное обострение, по поводу которого повторно обрат</w:t>
      </w:r>
      <w:r>
        <w:rPr>
          <w:rFonts w:ascii="Times New Roman" w:hAnsi="Times New Roman" w:cs="Times New Roman"/>
          <w:sz w:val="28"/>
          <w:szCs w:val="28"/>
        </w:rPr>
        <w:t>и</w:t>
      </w:r>
      <w:r>
        <w:rPr>
          <w:rFonts w:ascii="Times New Roman" w:hAnsi="Times New Roman" w:cs="Times New Roman"/>
          <w:sz w:val="28"/>
          <w:szCs w:val="28"/>
        </w:rPr>
        <w:t>лась в пульмонологическое отделение ММА, было связано со смертью матери. В первые 1-2 дня чувствовала некоторую растерянность, чувство тоски. С трудом засыпала, спала чутко, с частыми пробуждениями, в снах “видела” мать, которая “успокаивала” ее. В дальнейшем “взяла себя в руки”, участвовала в организации похорон. Через 4 дня уже вернулась к работе, снижения активности не отмеч</w:t>
      </w:r>
      <w:r>
        <w:rPr>
          <w:rFonts w:ascii="Times New Roman" w:hAnsi="Times New Roman" w:cs="Times New Roman"/>
          <w:sz w:val="28"/>
          <w:szCs w:val="28"/>
        </w:rPr>
        <w:t>а</w:t>
      </w:r>
      <w:r>
        <w:rPr>
          <w:rFonts w:ascii="Times New Roman" w:hAnsi="Times New Roman" w:cs="Times New Roman"/>
          <w:sz w:val="28"/>
          <w:szCs w:val="28"/>
        </w:rPr>
        <w:t>лось. Настроение постепенно выровнялось. За исключением первых дней выр</w:t>
      </w:r>
      <w:r>
        <w:rPr>
          <w:rFonts w:ascii="Times New Roman" w:hAnsi="Times New Roman" w:cs="Times New Roman"/>
          <w:sz w:val="28"/>
          <w:szCs w:val="28"/>
        </w:rPr>
        <w:t>а</w:t>
      </w:r>
      <w:r>
        <w:rPr>
          <w:rFonts w:ascii="Times New Roman" w:hAnsi="Times New Roman" w:cs="Times New Roman"/>
          <w:sz w:val="28"/>
          <w:szCs w:val="28"/>
        </w:rPr>
        <w:t>женной подавленности не испытывала. В то же время, примерно через 1,5 – 2 н</w:t>
      </w:r>
      <w:r>
        <w:rPr>
          <w:rFonts w:ascii="Times New Roman" w:hAnsi="Times New Roman" w:cs="Times New Roman"/>
          <w:sz w:val="28"/>
          <w:szCs w:val="28"/>
        </w:rPr>
        <w:t>е</w:t>
      </w:r>
      <w:r>
        <w:rPr>
          <w:rFonts w:ascii="Times New Roman" w:hAnsi="Times New Roman" w:cs="Times New Roman"/>
          <w:sz w:val="28"/>
          <w:szCs w:val="28"/>
        </w:rPr>
        <w:t>дели после смерти матери возобновились приступы удушья, которые, на этот раз, сопровождались более выраженным страхом за свое здоровье. Во время нескол</w:t>
      </w:r>
      <w:r>
        <w:rPr>
          <w:rFonts w:ascii="Times New Roman" w:hAnsi="Times New Roman" w:cs="Times New Roman"/>
          <w:sz w:val="28"/>
          <w:szCs w:val="28"/>
        </w:rPr>
        <w:t>ь</w:t>
      </w:r>
      <w:r>
        <w:rPr>
          <w:rFonts w:ascii="Times New Roman" w:hAnsi="Times New Roman" w:cs="Times New Roman"/>
          <w:sz w:val="28"/>
          <w:szCs w:val="28"/>
        </w:rPr>
        <w:t>ких наиболее тяжелых и продолжительных (до 5-10 минут) приступов, сопрово</w:t>
      </w:r>
      <w:r>
        <w:rPr>
          <w:rFonts w:ascii="Times New Roman" w:hAnsi="Times New Roman" w:cs="Times New Roman"/>
          <w:sz w:val="28"/>
          <w:szCs w:val="28"/>
        </w:rPr>
        <w:t>ж</w:t>
      </w:r>
      <w:r>
        <w:rPr>
          <w:rFonts w:ascii="Times New Roman" w:hAnsi="Times New Roman" w:cs="Times New Roman"/>
          <w:sz w:val="28"/>
          <w:szCs w:val="28"/>
        </w:rPr>
        <w:t>давшихся ощущением скованности в груди  и “физической преграды” в проекции средней трети трахеи, не пропускающей воздух, отмечался страх смерти от уд</w:t>
      </w:r>
      <w:r>
        <w:rPr>
          <w:rFonts w:ascii="Times New Roman" w:hAnsi="Times New Roman" w:cs="Times New Roman"/>
          <w:sz w:val="28"/>
          <w:szCs w:val="28"/>
        </w:rPr>
        <w:t>у</w:t>
      </w:r>
      <w:r>
        <w:rPr>
          <w:rFonts w:ascii="Times New Roman" w:hAnsi="Times New Roman" w:cs="Times New Roman"/>
          <w:sz w:val="28"/>
          <w:szCs w:val="28"/>
        </w:rPr>
        <w:t xml:space="preserve">шья. Появились стойкие опасения, что ее может постигнуть участь матери, не могла отвлечься от тревожных мыслей о “тяжелой астме”, в связи с чем добилась госпитализации в пульмонологическое отделение. </w:t>
      </w:r>
    </w:p>
    <w:p w14:paraId="7DEF235B"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Психическое состояние: </w:t>
      </w:r>
    </w:p>
    <w:p w14:paraId="5A2C638D"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Выглядит соответственно возрасту. Одета аккуратно, косметикой не пол</w:t>
      </w:r>
      <w:r>
        <w:rPr>
          <w:rFonts w:ascii="Times New Roman" w:hAnsi="Times New Roman" w:cs="Times New Roman"/>
          <w:sz w:val="28"/>
          <w:szCs w:val="28"/>
        </w:rPr>
        <w:t>ь</w:t>
      </w:r>
      <w:r>
        <w:rPr>
          <w:rFonts w:ascii="Times New Roman" w:hAnsi="Times New Roman" w:cs="Times New Roman"/>
          <w:sz w:val="28"/>
          <w:szCs w:val="28"/>
        </w:rPr>
        <w:t xml:space="preserve">зуется. Охотно вступает в беседу. Держится непринужденно. </w:t>
      </w:r>
    </w:p>
    <w:p w14:paraId="73F3FE0C"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начале беседы просит открыть окна, ссылаясь на затрудненное дыхание. Согласна говорить на повышенных тонах из-за уличного шума, лишь бы чувств</w:t>
      </w:r>
      <w:r>
        <w:rPr>
          <w:rFonts w:ascii="Times New Roman" w:hAnsi="Times New Roman" w:cs="Times New Roman"/>
          <w:sz w:val="28"/>
          <w:szCs w:val="28"/>
        </w:rPr>
        <w:t>о</w:t>
      </w:r>
      <w:r>
        <w:rPr>
          <w:rFonts w:ascii="Times New Roman" w:hAnsi="Times New Roman" w:cs="Times New Roman"/>
          <w:sz w:val="28"/>
          <w:szCs w:val="28"/>
        </w:rPr>
        <w:t xml:space="preserve">вать приток “свежего” воздуха. </w:t>
      </w:r>
    </w:p>
    <w:p w14:paraId="72660CC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Активна, речь громкая, отчетливая, с некоторым напором. Подробно и о</w:t>
      </w:r>
      <w:r>
        <w:rPr>
          <w:rFonts w:ascii="Times New Roman" w:hAnsi="Times New Roman" w:cs="Times New Roman"/>
          <w:sz w:val="28"/>
          <w:szCs w:val="28"/>
        </w:rPr>
        <w:t>б</w:t>
      </w:r>
      <w:r>
        <w:rPr>
          <w:rFonts w:ascii="Times New Roman" w:hAnsi="Times New Roman" w:cs="Times New Roman"/>
          <w:sz w:val="28"/>
          <w:szCs w:val="28"/>
        </w:rPr>
        <w:t>стоятельно рассказывает о своем недуге. Сообщает о приступах затруднения д</w:t>
      </w:r>
      <w:r>
        <w:rPr>
          <w:rFonts w:ascii="Times New Roman" w:hAnsi="Times New Roman" w:cs="Times New Roman"/>
          <w:sz w:val="28"/>
          <w:szCs w:val="28"/>
        </w:rPr>
        <w:t>ы</w:t>
      </w:r>
      <w:r>
        <w:rPr>
          <w:rFonts w:ascii="Times New Roman" w:hAnsi="Times New Roman" w:cs="Times New Roman"/>
          <w:sz w:val="28"/>
          <w:szCs w:val="28"/>
        </w:rPr>
        <w:t>хания, сопровождающихся ощущением нехватки воздуха, невозможностью “вздохнуть полной грудью”. Только при целенаправленном расспросе выясняется, что подобные ощущения могут сопровождаться сердцебиением, чувством слаб</w:t>
      </w:r>
      <w:r>
        <w:rPr>
          <w:rFonts w:ascii="Times New Roman" w:hAnsi="Times New Roman" w:cs="Times New Roman"/>
          <w:sz w:val="28"/>
          <w:szCs w:val="28"/>
        </w:rPr>
        <w:t>о</w:t>
      </w:r>
      <w:r>
        <w:rPr>
          <w:rFonts w:ascii="Times New Roman" w:hAnsi="Times New Roman" w:cs="Times New Roman"/>
          <w:sz w:val="28"/>
          <w:szCs w:val="28"/>
        </w:rPr>
        <w:t>сти в теле. Игнорирует все ощущения, не имеющие отношения к дыхательной системе, и расценивает сердцебиение, общий физический дискомфорт как следс</w:t>
      </w:r>
      <w:r>
        <w:rPr>
          <w:rFonts w:ascii="Times New Roman" w:hAnsi="Times New Roman" w:cs="Times New Roman"/>
          <w:sz w:val="28"/>
          <w:szCs w:val="28"/>
        </w:rPr>
        <w:t>т</w:t>
      </w:r>
      <w:r>
        <w:rPr>
          <w:rFonts w:ascii="Times New Roman" w:hAnsi="Times New Roman" w:cs="Times New Roman"/>
          <w:sz w:val="28"/>
          <w:szCs w:val="28"/>
        </w:rPr>
        <w:t>вие “нервозного” состояния, обусловленного нарушениями дыхания.</w:t>
      </w:r>
    </w:p>
    <w:p w14:paraId="50059A17"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Обеспокоена длительностью обострения, опасается, что у нее развивается тяжелое заболевание - бронхиальная астма, которое может привести, как и у ее матери, к стойкой утрате здоровья. При этом тревожные мысли о здоровье отл</w:t>
      </w:r>
      <w:r>
        <w:rPr>
          <w:rFonts w:ascii="Times New Roman" w:hAnsi="Times New Roman" w:cs="Times New Roman"/>
          <w:sz w:val="28"/>
          <w:szCs w:val="28"/>
        </w:rPr>
        <w:t>и</w:t>
      </w:r>
      <w:r>
        <w:rPr>
          <w:rFonts w:ascii="Times New Roman" w:hAnsi="Times New Roman" w:cs="Times New Roman"/>
          <w:sz w:val="28"/>
          <w:szCs w:val="28"/>
        </w:rPr>
        <w:t xml:space="preserve">чаются нестойкостью, внешних признаков беспокойства не обнаруживает. </w:t>
      </w:r>
    </w:p>
    <w:p w14:paraId="01F5562D"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Сообщает об особенной чувствительности к запахам. Ощущение нехватки воздуха появляется при контактах с запахами бензина, краски, лака, некоторых цветов, плохо переносит запах листьев помидоров, хотя плоды употребляет в п</w:t>
      </w:r>
      <w:r>
        <w:rPr>
          <w:rFonts w:ascii="Times New Roman" w:hAnsi="Times New Roman" w:cs="Times New Roman"/>
          <w:sz w:val="28"/>
          <w:szCs w:val="28"/>
        </w:rPr>
        <w:t>и</w:t>
      </w:r>
      <w:r>
        <w:rPr>
          <w:rFonts w:ascii="Times New Roman" w:hAnsi="Times New Roman" w:cs="Times New Roman"/>
          <w:sz w:val="28"/>
          <w:szCs w:val="28"/>
        </w:rPr>
        <w:t>щу без каких либо последствий и других веществ. К числу неблагоприятных для дыхания факторов относит и некоторые парфюмерные изделия.</w:t>
      </w:r>
    </w:p>
    <w:p w14:paraId="3BF7AC74"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Говорит о некоторой избирательности в одежде. Предпочитает “свободные” платья и блузки, которая “не сжимают” грудь. В повседневной жизни не польз</w:t>
      </w:r>
      <w:r>
        <w:rPr>
          <w:rFonts w:ascii="Times New Roman" w:hAnsi="Times New Roman" w:cs="Times New Roman"/>
          <w:sz w:val="28"/>
          <w:szCs w:val="28"/>
        </w:rPr>
        <w:t>у</w:t>
      </w:r>
      <w:r>
        <w:rPr>
          <w:rFonts w:ascii="Times New Roman" w:hAnsi="Times New Roman" w:cs="Times New Roman"/>
          <w:sz w:val="28"/>
          <w:szCs w:val="28"/>
        </w:rPr>
        <w:t>ется украшениями, которые носят на шее, хотя при необходимости выглядеть п</w:t>
      </w:r>
      <w:r>
        <w:rPr>
          <w:rFonts w:ascii="Times New Roman" w:hAnsi="Times New Roman" w:cs="Times New Roman"/>
          <w:sz w:val="28"/>
          <w:szCs w:val="28"/>
        </w:rPr>
        <w:t>о</w:t>
      </w:r>
      <w:r>
        <w:rPr>
          <w:rFonts w:ascii="Times New Roman" w:hAnsi="Times New Roman" w:cs="Times New Roman"/>
          <w:sz w:val="28"/>
          <w:szCs w:val="28"/>
        </w:rPr>
        <w:t xml:space="preserve">добающе, например, на праздничных мероприятиях или торжествах, может без особых усилий преодолеть связанный с колье или бусами дискомфорт. </w:t>
      </w:r>
    </w:p>
    <w:p w14:paraId="279FA92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Отмечает, что комфортнее чувствует себя, если в помещение поступает свежий воздух, из-за чего подчас возникают сложности в отношениях с окр</w:t>
      </w:r>
      <w:r>
        <w:rPr>
          <w:rFonts w:ascii="Times New Roman" w:hAnsi="Times New Roman" w:cs="Times New Roman"/>
          <w:sz w:val="28"/>
          <w:szCs w:val="28"/>
        </w:rPr>
        <w:t>у</w:t>
      </w:r>
      <w:r>
        <w:rPr>
          <w:rFonts w:ascii="Times New Roman" w:hAnsi="Times New Roman" w:cs="Times New Roman"/>
          <w:sz w:val="28"/>
          <w:szCs w:val="28"/>
        </w:rPr>
        <w:t>жающими, как дома, так и в другой обстановке. Склонна к манипуляции. Напр</w:t>
      </w:r>
      <w:r>
        <w:rPr>
          <w:rFonts w:ascii="Times New Roman" w:hAnsi="Times New Roman" w:cs="Times New Roman"/>
          <w:sz w:val="28"/>
          <w:szCs w:val="28"/>
        </w:rPr>
        <w:t>и</w:t>
      </w:r>
      <w:r>
        <w:rPr>
          <w:rFonts w:ascii="Times New Roman" w:hAnsi="Times New Roman" w:cs="Times New Roman"/>
          <w:sz w:val="28"/>
          <w:szCs w:val="28"/>
        </w:rPr>
        <w:t>мер, может предварительно, как бы невзначай, упомянув о своей болезни, либо осознанно утрируя недомогание продемонстрировать внешним видом плохое с</w:t>
      </w:r>
      <w:r>
        <w:rPr>
          <w:rFonts w:ascii="Times New Roman" w:hAnsi="Times New Roman" w:cs="Times New Roman"/>
          <w:sz w:val="28"/>
          <w:szCs w:val="28"/>
        </w:rPr>
        <w:t>а</w:t>
      </w:r>
      <w:r>
        <w:rPr>
          <w:rFonts w:ascii="Times New Roman" w:hAnsi="Times New Roman" w:cs="Times New Roman"/>
          <w:sz w:val="28"/>
          <w:szCs w:val="28"/>
        </w:rPr>
        <w:t>мочувствие и затруднения дыхания. Если возникает ощущение дискомфорта в груди с чувством затрудненного вдоха, стремится произвести на окружающих т</w:t>
      </w:r>
      <w:r>
        <w:rPr>
          <w:rFonts w:ascii="Times New Roman" w:hAnsi="Times New Roman" w:cs="Times New Roman"/>
          <w:sz w:val="28"/>
          <w:szCs w:val="28"/>
        </w:rPr>
        <w:t>а</w:t>
      </w:r>
      <w:r>
        <w:rPr>
          <w:rFonts w:ascii="Times New Roman" w:hAnsi="Times New Roman" w:cs="Times New Roman"/>
          <w:sz w:val="28"/>
          <w:szCs w:val="28"/>
        </w:rPr>
        <w:t>кое впечатление, чтобы они сами предложили необходимое для нее проветрив</w:t>
      </w:r>
      <w:r>
        <w:rPr>
          <w:rFonts w:ascii="Times New Roman" w:hAnsi="Times New Roman" w:cs="Times New Roman"/>
          <w:sz w:val="28"/>
          <w:szCs w:val="28"/>
        </w:rPr>
        <w:t>а</w:t>
      </w:r>
      <w:r>
        <w:rPr>
          <w:rFonts w:ascii="Times New Roman" w:hAnsi="Times New Roman" w:cs="Times New Roman"/>
          <w:sz w:val="28"/>
          <w:szCs w:val="28"/>
        </w:rPr>
        <w:t xml:space="preserve">ние. </w:t>
      </w:r>
    </w:p>
    <w:p w14:paraId="3328DA77"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В отделении поведение корректное, аккуратно соблюдает рекомендации врачей, не вмешивается в назначения. Избегая открытых конфликтов, старается придерживаться привычного для нее режима проветривания, легко нашла общий язык с соседями по палате. </w:t>
      </w:r>
    </w:p>
    <w:p w14:paraId="4151E1E5"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На фоне проводимой терапии (паксил 20 мг/сут, алпразолам 2 мг/сут, ат</w:t>
      </w:r>
      <w:r>
        <w:rPr>
          <w:rFonts w:ascii="Times New Roman" w:hAnsi="Times New Roman" w:cs="Times New Roman"/>
          <w:sz w:val="28"/>
          <w:szCs w:val="28"/>
        </w:rPr>
        <w:t>е</w:t>
      </w:r>
      <w:r>
        <w:rPr>
          <w:rFonts w:ascii="Times New Roman" w:hAnsi="Times New Roman" w:cs="Times New Roman"/>
          <w:sz w:val="28"/>
          <w:szCs w:val="28"/>
        </w:rPr>
        <w:t>нолол 50 мг/сут) состояние улучшилось. Приступы удушья полностью редуцир</w:t>
      </w:r>
      <w:r>
        <w:rPr>
          <w:rFonts w:ascii="Times New Roman" w:hAnsi="Times New Roman" w:cs="Times New Roman"/>
          <w:sz w:val="28"/>
          <w:szCs w:val="28"/>
        </w:rPr>
        <w:t>о</w:t>
      </w:r>
      <w:r>
        <w:rPr>
          <w:rFonts w:ascii="Times New Roman" w:hAnsi="Times New Roman" w:cs="Times New Roman"/>
          <w:sz w:val="28"/>
          <w:szCs w:val="28"/>
        </w:rPr>
        <w:t>вались, нормализовался сон. Однако, наряду с обратным развитием признаков н</w:t>
      </w:r>
      <w:r>
        <w:rPr>
          <w:rFonts w:ascii="Times New Roman" w:hAnsi="Times New Roman" w:cs="Times New Roman"/>
          <w:sz w:val="28"/>
          <w:szCs w:val="28"/>
        </w:rPr>
        <w:t>а</w:t>
      </w:r>
      <w:r>
        <w:rPr>
          <w:rFonts w:ascii="Times New Roman" w:hAnsi="Times New Roman" w:cs="Times New Roman"/>
          <w:sz w:val="28"/>
          <w:szCs w:val="28"/>
        </w:rPr>
        <w:t>стоящего обострения, сохранялась приверженность к привычному распорядку и соблюдение установленных ограничений, на момент выписки продолжала отм</w:t>
      </w:r>
      <w:r>
        <w:rPr>
          <w:rFonts w:ascii="Times New Roman" w:hAnsi="Times New Roman" w:cs="Times New Roman"/>
          <w:sz w:val="28"/>
          <w:szCs w:val="28"/>
        </w:rPr>
        <w:t>е</w:t>
      </w:r>
      <w:r>
        <w:rPr>
          <w:rFonts w:ascii="Times New Roman" w:hAnsi="Times New Roman" w:cs="Times New Roman"/>
          <w:sz w:val="28"/>
          <w:szCs w:val="28"/>
        </w:rPr>
        <w:t>чать эпизодические ощущения нерезко выраженной неполноты вдоха, свойстве</w:t>
      </w:r>
      <w:r>
        <w:rPr>
          <w:rFonts w:ascii="Times New Roman" w:hAnsi="Times New Roman" w:cs="Times New Roman"/>
          <w:sz w:val="28"/>
          <w:szCs w:val="28"/>
        </w:rPr>
        <w:t>н</w:t>
      </w:r>
      <w:r>
        <w:rPr>
          <w:rFonts w:ascii="Times New Roman" w:hAnsi="Times New Roman" w:cs="Times New Roman"/>
          <w:sz w:val="28"/>
          <w:szCs w:val="28"/>
        </w:rPr>
        <w:t>ные ей в течение последних 2-х десятилетий жизни.</w:t>
      </w:r>
    </w:p>
    <w:p w14:paraId="7D53DFC9"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Соматическое состояние</w:t>
      </w:r>
    </w:p>
    <w:p w14:paraId="15BD1ACF" w14:textId="77777777" w:rsidR="007F149F" w:rsidRDefault="007F149F">
      <w:pPr>
        <w:widowControl/>
        <w:spacing w:before="0" w:after="0" w:line="360" w:lineRule="auto"/>
        <w:ind w:firstLine="720"/>
        <w:jc w:val="both"/>
        <w:rPr>
          <w:sz w:val="28"/>
          <w:szCs w:val="28"/>
        </w:rPr>
      </w:pPr>
      <w:r>
        <w:rPr>
          <w:sz w:val="28"/>
          <w:szCs w:val="28"/>
        </w:rPr>
        <w:t>Кожа и слизистые обычной окраски, умеренно увлажнены. Границы легких в пределах нормы. Аускультативно - дыхание равномерно проводится во все о</w:t>
      </w:r>
      <w:r>
        <w:rPr>
          <w:sz w:val="28"/>
          <w:szCs w:val="28"/>
        </w:rPr>
        <w:t>т</w:t>
      </w:r>
      <w:r>
        <w:rPr>
          <w:sz w:val="28"/>
          <w:szCs w:val="28"/>
        </w:rPr>
        <w:t>делы, ЧД 16/мин, дыхание везикулярное, хрипов нет. Границы сердца не измен</w:t>
      </w:r>
      <w:r>
        <w:rPr>
          <w:sz w:val="28"/>
          <w:szCs w:val="28"/>
        </w:rPr>
        <w:t>е</w:t>
      </w:r>
      <w:r>
        <w:rPr>
          <w:sz w:val="28"/>
          <w:szCs w:val="28"/>
        </w:rPr>
        <w:t>ны. Тоны ясные, ритмичные, ЧСС 70/мин, АД 120/80, шумы не выслушиваются. Живот не вздут, обычной формы, мягкий, безболезненный во всех отделах. Ни</w:t>
      </w:r>
      <w:r>
        <w:rPr>
          <w:sz w:val="28"/>
          <w:szCs w:val="28"/>
        </w:rPr>
        <w:t>ж</w:t>
      </w:r>
      <w:r>
        <w:rPr>
          <w:sz w:val="28"/>
          <w:szCs w:val="28"/>
        </w:rPr>
        <w:t>няя граница печени - по краю реберной дуги справа. Селезенка не пальпируется. Почки не пальпируются. Симптом Пастернацкого отрицательный с обеих сторон. Дизурических расстройств нет.</w:t>
      </w:r>
    </w:p>
    <w:p w14:paraId="12BA232F" w14:textId="77777777" w:rsidR="007F149F" w:rsidRDefault="007F149F">
      <w:pPr>
        <w:widowControl/>
        <w:spacing w:before="0" w:after="0" w:line="360" w:lineRule="auto"/>
        <w:ind w:firstLine="720"/>
        <w:jc w:val="both"/>
        <w:rPr>
          <w:sz w:val="28"/>
          <w:szCs w:val="28"/>
        </w:rPr>
      </w:pPr>
      <w:r>
        <w:rPr>
          <w:sz w:val="28"/>
          <w:szCs w:val="28"/>
        </w:rPr>
        <w:t>Данные лабораторных и инструментальных методов исследования.</w:t>
      </w:r>
    </w:p>
    <w:p w14:paraId="09E48D75" w14:textId="77777777" w:rsidR="007F149F" w:rsidRDefault="007F149F">
      <w:pPr>
        <w:widowControl/>
        <w:spacing w:before="0" w:after="0" w:line="360" w:lineRule="auto"/>
        <w:ind w:firstLine="720"/>
        <w:jc w:val="both"/>
        <w:rPr>
          <w:sz w:val="28"/>
          <w:szCs w:val="28"/>
        </w:rPr>
      </w:pPr>
      <w:r>
        <w:rPr>
          <w:sz w:val="28"/>
          <w:szCs w:val="28"/>
        </w:rPr>
        <w:t xml:space="preserve">Значения пиковой скорости выдоха (PEF) в пределах нормы. </w:t>
      </w:r>
    </w:p>
    <w:p w14:paraId="20136AA4" w14:textId="77777777" w:rsidR="007F149F" w:rsidRDefault="007F149F">
      <w:pPr>
        <w:widowControl/>
        <w:spacing w:before="0" w:after="0" w:line="360" w:lineRule="auto"/>
        <w:ind w:firstLine="720"/>
        <w:jc w:val="both"/>
        <w:rPr>
          <w:sz w:val="28"/>
          <w:szCs w:val="28"/>
        </w:rPr>
      </w:pPr>
      <w:r>
        <w:rPr>
          <w:sz w:val="28"/>
          <w:szCs w:val="28"/>
        </w:rPr>
        <w:t>Показатели ФВД (функция внешнего дыхания) – без признаков нарушений бронхиальной проходимости.</w:t>
      </w:r>
    </w:p>
    <w:p w14:paraId="23EEE4B4" w14:textId="77777777" w:rsidR="007F149F" w:rsidRDefault="007F149F">
      <w:pPr>
        <w:widowControl/>
        <w:spacing w:before="0" w:after="0" w:line="360" w:lineRule="auto"/>
        <w:ind w:firstLine="720"/>
        <w:jc w:val="both"/>
        <w:rPr>
          <w:sz w:val="28"/>
          <w:szCs w:val="28"/>
        </w:rPr>
      </w:pPr>
      <w:r>
        <w:rPr>
          <w:sz w:val="28"/>
          <w:szCs w:val="28"/>
        </w:rPr>
        <w:t xml:space="preserve">Капнографическое исследование: уровни Ра СО2 в альвеолярном воздухе ниже 30 мм рт. ст. </w:t>
      </w:r>
    </w:p>
    <w:p w14:paraId="1EC8A00A" w14:textId="77777777" w:rsidR="007F149F" w:rsidRDefault="007F149F">
      <w:pPr>
        <w:widowControl/>
        <w:spacing w:before="0" w:after="0" w:line="360" w:lineRule="auto"/>
        <w:ind w:firstLine="720"/>
        <w:jc w:val="both"/>
        <w:rPr>
          <w:sz w:val="28"/>
          <w:szCs w:val="28"/>
        </w:rPr>
      </w:pPr>
      <w:r>
        <w:rPr>
          <w:sz w:val="28"/>
          <w:szCs w:val="28"/>
        </w:rPr>
        <w:t>Анализ состава газов крови: признаки дыхательного алкалоза</w:t>
      </w:r>
    </w:p>
    <w:p w14:paraId="11B06086" w14:textId="77777777" w:rsidR="007F149F" w:rsidRDefault="007F149F">
      <w:pPr>
        <w:widowControl/>
        <w:spacing w:before="0" w:after="0" w:line="360" w:lineRule="auto"/>
        <w:ind w:firstLine="720"/>
        <w:jc w:val="both"/>
        <w:rPr>
          <w:sz w:val="28"/>
          <w:szCs w:val="28"/>
        </w:rPr>
      </w:pPr>
      <w:r>
        <w:rPr>
          <w:sz w:val="28"/>
          <w:szCs w:val="28"/>
        </w:rPr>
        <w:t xml:space="preserve">Данные спирометрии: высокие значения минутного объема дыхания </w:t>
      </w:r>
    </w:p>
    <w:p w14:paraId="3673B3B2" w14:textId="77777777" w:rsidR="007F149F" w:rsidRDefault="007F149F">
      <w:pPr>
        <w:widowControl/>
        <w:spacing w:before="0" w:after="0" w:line="360" w:lineRule="auto"/>
        <w:ind w:firstLine="720"/>
        <w:jc w:val="both"/>
        <w:rPr>
          <w:sz w:val="28"/>
          <w:szCs w:val="28"/>
        </w:rPr>
      </w:pPr>
      <w:r>
        <w:rPr>
          <w:sz w:val="28"/>
          <w:szCs w:val="28"/>
        </w:rPr>
        <w:t>ЭКГ - ритм синусовый, нормальное положение ЭОС.</w:t>
      </w:r>
    </w:p>
    <w:p w14:paraId="0FC1844A" w14:textId="77777777" w:rsidR="007F149F" w:rsidRDefault="007F149F">
      <w:pPr>
        <w:widowControl/>
        <w:spacing w:before="0" w:after="0" w:line="360" w:lineRule="auto"/>
        <w:ind w:firstLine="720"/>
        <w:jc w:val="both"/>
        <w:rPr>
          <w:sz w:val="28"/>
          <w:szCs w:val="28"/>
        </w:rPr>
      </w:pPr>
      <w:r>
        <w:rPr>
          <w:sz w:val="28"/>
          <w:szCs w:val="28"/>
        </w:rPr>
        <w:t>Клинический анализ крови: Hb - 140 г/л, эритроциты - 5,0 млн в куб.мл, лейкоциты - 6000 в куб.мл, из них п/я - 2%, с/я - 57%, лимфоциты - 34%, эозин</w:t>
      </w:r>
      <w:r>
        <w:rPr>
          <w:sz w:val="28"/>
          <w:szCs w:val="28"/>
        </w:rPr>
        <w:t>о</w:t>
      </w:r>
      <w:r>
        <w:rPr>
          <w:sz w:val="28"/>
          <w:szCs w:val="28"/>
        </w:rPr>
        <w:t>филы - 2%, базофилы - 1%, моноциты - 4%.</w:t>
      </w:r>
    </w:p>
    <w:p w14:paraId="0DFCCF72" w14:textId="77777777" w:rsidR="007F149F" w:rsidRDefault="007F149F">
      <w:pPr>
        <w:widowControl/>
        <w:spacing w:before="0" w:after="0" w:line="360" w:lineRule="auto"/>
        <w:ind w:firstLine="720"/>
        <w:jc w:val="both"/>
        <w:rPr>
          <w:sz w:val="28"/>
          <w:szCs w:val="28"/>
        </w:rPr>
      </w:pPr>
      <w:r>
        <w:rPr>
          <w:sz w:val="28"/>
          <w:szCs w:val="28"/>
        </w:rPr>
        <w:t>Общий анализ мочи: удельный вес - 1010; сахар, белок, ацетон, желчные пигменты отсутствуют, лейкоциты - 2-3 в поле зрения, соли, бактерии отсутств</w:t>
      </w:r>
      <w:r>
        <w:rPr>
          <w:sz w:val="28"/>
          <w:szCs w:val="28"/>
        </w:rPr>
        <w:t>у</w:t>
      </w:r>
      <w:r>
        <w:rPr>
          <w:sz w:val="28"/>
          <w:szCs w:val="28"/>
        </w:rPr>
        <w:t>ют.</w:t>
      </w:r>
    </w:p>
    <w:p w14:paraId="36AF039C" w14:textId="77777777" w:rsidR="007F149F" w:rsidRDefault="007F149F">
      <w:pPr>
        <w:widowControl/>
        <w:spacing w:before="0" w:after="0" w:line="360" w:lineRule="auto"/>
        <w:ind w:firstLine="720"/>
        <w:jc w:val="both"/>
        <w:rPr>
          <w:sz w:val="28"/>
          <w:szCs w:val="28"/>
        </w:rPr>
      </w:pPr>
      <w:r>
        <w:rPr>
          <w:sz w:val="28"/>
          <w:szCs w:val="28"/>
        </w:rPr>
        <w:t>Экспертная пульмонологическая оценка: синдром гипервентиляции.</w:t>
      </w:r>
    </w:p>
    <w:p w14:paraId="732A3E2D" w14:textId="77777777" w:rsidR="007F149F" w:rsidRDefault="007F149F">
      <w:pPr>
        <w:widowControl/>
        <w:spacing w:before="0" w:after="0" w:line="360" w:lineRule="auto"/>
        <w:ind w:firstLine="720"/>
        <w:jc w:val="both"/>
        <w:rPr>
          <w:sz w:val="28"/>
          <w:szCs w:val="28"/>
        </w:rPr>
      </w:pPr>
      <w:r>
        <w:rPr>
          <w:sz w:val="28"/>
          <w:szCs w:val="28"/>
        </w:rPr>
        <w:t>Заключение терапевта: вегето-сосудистая дистония по гипертоническому типу.</w:t>
      </w:r>
    </w:p>
    <w:p w14:paraId="36A041A1" w14:textId="77777777" w:rsidR="007F149F" w:rsidRDefault="007F149F">
      <w:pPr>
        <w:widowControl/>
        <w:spacing w:before="0" w:after="0" w:line="360" w:lineRule="auto"/>
        <w:ind w:firstLine="720"/>
        <w:jc w:val="both"/>
        <w:rPr>
          <w:sz w:val="28"/>
          <w:szCs w:val="28"/>
        </w:rPr>
      </w:pPr>
      <w:r>
        <w:rPr>
          <w:sz w:val="28"/>
          <w:szCs w:val="28"/>
        </w:rPr>
        <w:t>Неврологическое состояние: Лицо симметричное, язык по средней линии, глазные щели симметричные, движения глазных яблок в полном объеме. Зрачки округлой формы, равной величины. Определяется отчетливый красный демогр</w:t>
      </w:r>
      <w:r>
        <w:rPr>
          <w:sz w:val="28"/>
          <w:szCs w:val="28"/>
        </w:rPr>
        <w:t>а</w:t>
      </w:r>
      <w:r>
        <w:rPr>
          <w:sz w:val="28"/>
          <w:szCs w:val="28"/>
        </w:rPr>
        <w:t>физм. Реакция зрачков на свет правильная, содружественная. Сухожильные ре</w:t>
      </w:r>
      <w:r>
        <w:rPr>
          <w:sz w:val="28"/>
          <w:szCs w:val="28"/>
        </w:rPr>
        <w:t>ф</w:t>
      </w:r>
      <w:r>
        <w:rPr>
          <w:sz w:val="28"/>
          <w:szCs w:val="28"/>
        </w:rPr>
        <w:t xml:space="preserve">лексы живые, симметричные. В позе Ромберга устойчива, правильно выполняет пальце-носовую пробу. Чувствительная и координаторная сферы не нарушены. Патологических знаков нет.  </w:t>
      </w:r>
    </w:p>
    <w:p w14:paraId="3D028BF0" w14:textId="77777777" w:rsidR="007F149F" w:rsidRDefault="007F149F">
      <w:pPr>
        <w:widowControl/>
        <w:spacing w:before="0" w:after="0" w:line="360" w:lineRule="auto"/>
        <w:ind w:firstLine="720"/>
        <w:jc w:val="both"/>
        <w:rPr>
          <w:sz w:val="28"/>
          <w:szCs w:val="28"/>
        </w:rPr>
      </w:pPr>
      <w:r>
        <w:rPr>
          <w:sz w:val="28"/>
          <w:szCs w:val="28"/>
        </w:rPr>
        <w:t>Заключение невропатолога: Знаков органического поражения ЦНС не выя</w:t>
      </w:r>
      <w:r>
        <w:rPr>
          <w:sz w:val="28"/>
          <w:szCs w:val="28"/>
        </w:rPr>
        <w:t>в</w:t>
      </w:r>
      <w:r>
        <w:rPr>
          <w:sz w:val="28"/>
          <w:szCs w:val="28"/>
        </w:rPr>
        <w:t xml:space="preserve">лено. </w:t>
      </w:r>
    </w:p>
    <w:p w14:paraId="25BF56D9" w14:textId="77777777" w:rsidR="007F149F" w:rsidRDefault="007F149F">
      <w:pPr>
        <w:widowControl/>
        <w:spacing w:before="0" w:after="0" w:line="360" w:lineRule="auto"/>
        <w:ind w:firstLine="720"/>
        <w:jc w:val="both"/>
        <w:rPr>
          <w:sz w:val="28"/>
          <w:szCs w:val="28"/>
        </w:rPr>
      </w:pPr>
      <w:r>
        <w:rPr>
          <w:sz w:val="28"/>
          <w:szCs w:val="28"/>
        </w:rPr>
        <w:t>Заключение окулиста: Глазное дно без патологии, моторно-зрачковых ра</w:t>
      </w:r>
      <w:r>
        <w:rPr>
          <w:sz w:val="28"/>
          <w:szCs w:val="28"/>
        </w:rPr>
        <w:t>с</w:t>
      </w:r>
      <w:r>
        <w:rPr>
          <w:sz w:val="28"/>
          <w:szCs w:val="28"/>
        </w:rPr>
        <w:t>стройств нет.</w:t>
      </w:r>
    </w:p>
    <w:p w14:paraId="38738272" w14:textId="77777777" w:rsidR="007F149F" w:rsidRDefault="007F149F">
      <w:pPr>
        <w:widowControl/>
        <w:spacing w:before="0" w:after="0" w:line="360" w:lineRule="auto"/>
        <w:ind w:firstLine="720"/>
        <w:jc w:val="both"/>
        <w:rPr>
          <w:sz w:val="28"/>
          <w:szCs w:val="28"/>
        </w:rPr>
      </w:pPr>
      <w:r>
        <w:rPr>
          <w:sz w:val="28"/>
          <w:szCs w:val="28"/>
        </w:rPr>
        <w:t>Заключение гинеколога: практически здорова.</w:t>
      </w:r>
    </w:p>
    <w:p w14:paraId="4260316C" w14:textId="77777777" w:rsidR="007F149F" w:rsidRDefault="007F149F">
      <w:pPr>
        <w:pStyle w:val="ab"/>
        <w:spacing w:line="360" w:lineRule="auto"/>
        <w:rPr>
          <w:rFonts w:ascii="Times New Roman" w:hAnsi="Times New Roman" w:cs="Times New Roman"/>
          <w:sz w:val="28"/>
          <w:szCs w:val="28"/>
        </w:rPr>
      </w:pPr>
    </w:p>
    <w:p w14:paraId="7F54C62F"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Клинический разбор</w:t>
      </w:r>
    </w:p>
    <w:p w14:paraId="724403FD"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результате психопатологического анализа состояние больной квалифиц</w:t>
      </w:r>
      <w:r>
        <w:rPr>
          <w:rFonts w:ascii="Times New Roman" w:hAnsi="Times New Roman" w:cs="Times New Roman"/>
          <w:sz w:val="28"/>
          <w:szCs w:val="28"/>
        </w:rPr>
        <w:t>и</w:t>
      </w:r>
      <w:r>
        <w:rPr>
          <w:rFonts w:ascii="Times New Roman" w:hAnsi="Times New Roman" w:cs="Times New Roman"/>
          <w:sz w:val="28"/>
          <w:szCs w:val="28"/>
        </w:rPr>
        <w:t>ровано в рамках невротических (конституционально обусловленных) соматизир</w:t>
      </w:r>
      <w:r>
        <w:rPr>
          <w:rFonts w:ascii="Times New Roman" w:hAnsi="Times New Roman" w:cs="Times New Roman"/>
          <w:sz w:val="28"/>
          <w:szCs w:val="28"/>
        </w:rPr>
        <w:t>о</w:t>
      </w:r>
      <w:r>
        <w:rPr>
          <w:rFonts w:ascii="Times New Roman" w:hAnsi="Times New Roman" w:cs="Times New Roman"/>
          <w:sz w:val="28"/>
          <w:szCs w:val="28"/>
        </w:rPr>
        <w:t>ванных реакций, протекающих с явлениями синдрома гипервентиляции. В пользу такого заключения свидетельствуют следующие особенности состояния: субси</w:t>
      </w:r>
      <w:r>
        <w:rPr>
          <w:rFonts w:ascii="Times New Roman" w:hAnsi="Times New Roman" w:cs="Times New Roman"/>
          <w:sz w:val="28"/>
          <w:szCs w:val="28"/>
        </w:rPr>
        <w:t>н</w:t>
      </w:r>
      <w:r>
        <w:rPr>
          <w:rFonts w:ascii="Times New Roman" w:hAnsi="Times New Roman" w:cs="Times New Roman"/>
          <w:sz w:val="28"/>
          <w:szCs w:val="28"/>
        </w:rPr>
        <w:t>дромальный уровень патологической тревоги (малые панические атаки с огран</w:t>
      </w:r>
      <w:r>
        <w:rPr>
          <w:rFonts w:ascii="Times New Roman" w:hAnsi="Times New Roman" w:cs="Times New Roman"/>
          <w:sz w:val="28"/>
          <w:szCs w:val="28"/>
        </w:rPr>
        <w:t>и</w:t>
      </w:r>
      <w:r>
        <w:rPr>
          <w:rFonts w:ascii="Times New Roman" w:hAnsi="Times New Roman" w:cs="Times New Roman"/>
          <w:sz w:val="28"/>
          <w:szCs w:val="28"/>
        </w:rPr>
        <w:t>ченным числом соматовегетативных нарушений дыхания, нестойкие, мономор</w:t>
      </w:r>
      <w:r>
        <w:rPr>
          <w:rFonts w:ascii="Times New Roman" w:hAnsi="Times New Roman" w:cs="Times New Roman"/>
          <w:sz w:val="28"/>
          <w:szCs w:val="28"/>
        </w:rPr>
        <w:t>ф</w:t>
      </w:r>
      <w:r>
        <w:rPr>
          <w:rFonts w:ascii="Times New Roman" w:hAnsi="Times New Roman" w:cs="Times New Roman"/>
          <w:sz w:val="28"/>
          <w:szCs w:val="28"/>
        </w:rPr>
        <w:t>ные ипохондрические опасения); психогенная обусловленность тревожных и с</w:t>
      </w:r>
      <w:r>
        <w:rPr>
          <w:rFonts w:ascii="Times New Roman" w:hAnsi="Times New Roman" w:cs="Times New Roman"/>
          <w:sz w:val="28"/>
          <w:szCs w:val="28"/>
        </w:rPr>
        <w:t>о</w:t>
      </w:r>
      <w:r>
        <w:rPr>
          <w:rFonts w:ascii="Times New Roman" w:hAnsi="Times New Roman" w:cs="Times New Roman"/>
          <w:sz w:val="28"/>
          <w:szCs w:val="28"/>
        </w:rPr>
        <w:t>матоформных нарушений (в рамках реакции на смерть матери); тесная сопряже</w:t>
      </w:r>
      <w:r>
        <w:rPr>
          <w:rFonts w:ascii="Times New Roman" w:hAnsi="Times New Roman" w:cs="Times New Roman"/>
          <w:sz w:val="28"/>
          <w:szCs w:val="28"/>
        </w:rPr>
        <w:t>н</w:t>
      </w:r>
      <w:r>
        <w:rPr>
          <w:rFonts w:ascii="Times New Roman" w:hAnsi="Times New Roman" w:cs="Times New Roman"/>
          <w:sz w:val="28"/>
          <w:szCs w:val="28"/>
        </w:rPr>
        <w:t>ность клинических проявлений с признаками конституциональной “психосомат</w:t>
      </w:r>
      <w:r>
        <w:rPr>
          <w:rFonts w:ascii="Times New Roman" w:hAnsi="Times New Roman" w:cs="Times New Roman"/>
          <w:sz w:val="28"/>
          <w:szCs w:val="28"/>
        </w:rPr>
        <w:t>и</w:t>
      </w:r>
      <w:r>
        <w:rPr>
          <w:rFonts w:ascii="Times New Roman" w:hAnsi="Times New Roman" w:cs="Times New Roman"/>
          <w:sz w:val="28"/>
          <w:szCs w:val="28"/>
        </w:rPr>
        <w:t xml:space="preserve">ческой” акцентуации на функциях дыхания. </w:t>
      </w:r>
    </w:p>
    <w:p w14:paraId="3659F81F"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Психопатологические нарушения ограничиваются сравнительно редкими (1-2 в 2-3 дня) малыми паническими атаками, протекающими с ограниченным числом “2-3) соматовегетативных симптомов – ощущение неполноты вдоха, “стесненности” дыхательных движений, а также редуцированными проявлениями собственно тревоги (нестойкие опасения развития тяжелого обструктивного заб</w:t>
      </w:r>
      <w:r>
        <w:rPr>
          <w:rFonts w:ascii="Times New Roman" w:hAnsi="Times New Roman" w:cs="Times New Roman"/>
          <w:sz w:val="28"/>
          <w:szCs w:val="28"/>
        </w:rPr>
        <w:t>о</w:t>
      </w:r>
      <w:r>
        <w:rPr>
          <w:rFonts w:ascii="Times New Roman" w:hAnsi="Times New Roman" w:cs="Times New Roman"/>
          <w:sz w:val="28"/>
          <w:szCs w:val="28"/>
        </w:rPr>
        <w:t>левания). В течение 1 месяца настоящего обострения регистрировалось лишь 2 развернутых панических приступа с выраженными нарушениями дыхания и в</w:t>
      </w:r>
      <w:r>
        <w:rPr>
          <w:rFonts w:ascii="Times New Roman" w:hAnsi="Times New Roman" w:cs="Times New Roman"/>
          <w:sz w:val="28"/>
          <w:szCs w:val="28"/>
        </w:rPr>
        <w:t>и</w:t>
      </w:r>
      <w:r>
        <w:rPr>
          <w:rFonts w:ascii="Times New Roman" w:hAnsi="Times New Roman" w:cs="Times New Roman"/>
          <w:sz w:val="28"/>
          <w:szCs w:val="28"/>
        </w:rPr>
        <w:t>тальным страхом (страх смерти от удушья). Выявленные признаки избегающего поведения во время транзиторных обострений не достигают клинически заве</w:t>
      </w:r>
      <w:r>
        <w:rPr>
          <w:rFonts w:ascii="Times New Roman" w:hAnsi="Times New Roman" w:cs="Times New Roman"/>
          <w:sz w:val="28"/>
          <w:szCs w:val="28"/>
        </w:rPr>
        <w:t>р</w:t>
      </w:r>
      <w:r>
        <w:rPr>
          <w:rFonts w:ascii="Times New Roman" w:hAnsi="Times New Roman" w:cs="Times New Roman"/>
          <w:sz w:val="28"/>
          <w:szCs w:val="28"/>
        </w:rPr>
        <w:t>шенных проявлений агорафобии: собственно избегающего поведения не набл</w:t>
      </w:r>
      <w:r>
        <w:rPr>
          <w:rFonts w:ascii="Times New Roman" w:hAnsi="Times New Roman" w:cs="Times New Roman"/>
          <w:sz w:val="28"/>
          <w:szCs w:val="28"/>
        </w:rPr>
        <w:t>ю</w:t>
      </w:r>
      <w:r>
        <w:rPr>
          <w:rFonts w:ascii="Times New Roman" w:hAnsi="Times New Roman" w:cs="Times New Roman"/>
          <w:sz w:val="28"/>
          <w:szCs w:val="28"/>
        </w:rPr>
        <w:t>дается, а отмечается лишь единичные эпизоды опасений приступа удушья в о</w:t>
      </w:r>
      <w:r>
        <w:rPr>
          <w:rFonts w:ascii="Times New Roman" w:hAnsi="Times New Roman" w:cs="Times New Roman"/>
          <w:sz w:val="28"/>
          <w:szCs w:val="28"/>
        </w:rPr>
        <w:t>т</w:t>
      </w:r>
      <w:r>
        <w:rPr>
          <w:rFonts w:ascii="Times New Roman" w:hAnsi="Times New Roman" w:cs="Times New Roman"/>
          <w:sz w:val="28"/>
          <w:szCs w:val="28"/>
        </w:rPr>
        <w:t xml:space="preserve">дельных ситуация (преимущественно метрополитен), которые при необходимости преодолеваются больной и полностью подчинены выраженности симптомов СГВ. </w:t>
      </w:r>
    </w:p>
    <w:p w14:paraId="349096CD"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Учитывая субсиндромальный уровень панических атак при отсутствии пр</w:t>
      </w:r>
      <w:r>
        <w:rPr>
          <w:rFonts w:ascii="Times New Roman" w:hAnsi="Times New Roman" w:cs="Times New Roman"/>
          <w:sz w:val="28"/>
          <w:szCs w:val="28"/>
        </w:rPr>
        <w:t>и</w:t>
      </w:r>
      <w:r>
        <w:rPr>
          <w:rFonts w:ascii="Times New Roman" w:hAnsi="Times New Roman" w:cs="Times New Roman"/>
          <w:sz w:val="28"/>
          <w:szCs w:val="28"/>
        </w:rPr>
        <w:t>знаков тревоги ожидания в промежутках между паническими приступами диагноз панического расстройства представляется неправомерным.</w:t>
      </w:r>
    </w:p>
    <w:p w14:paraId="29F612A3"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ряду личностных свойств доминируют признаки гипертимии – повыше</w:t>
      </w:r>
      <w:r>
        <w:rPr>
          <w:rFonts w:ascii="Times New Roman" w:hAnsi="Times New Roman" w:cs="Times New Roman"/>
          <w:sz w:val="28"/>
          <w:szCs w:val="28"/>
        </w:rPr>
        <w:t>н</w:t>
      </w:r>
      <w:r>
        <w:rPr>
          <w:rFonts w:ascii="Times New Roman" w:hAnsi="Times New Roman" w:cs="Times New Roman"/>
          <w:sz w:val="28"/>
          <w:szCs w:val="28"/>
        </w:rPr>
        <w:t>ная активность, работоспособность, хорошая переносимость физических нагр</w:t>
      </w:r>
      <w:r>
        <w:rPr>
          <w:rFonts w:ascii="Times New Roman" w:hAnsi="Times New Roman" w:cs="Times New Roman"/>
          <w:sz w:val="28"/>
          <w:szCs w:val="28"/>
        </w:rPr>
        <w:t>у</w:t>
      </w:r>
      <w:r>
        <w:rPr>
          <w:rFonts w:ascii="Times New Roman" w:hAnsi="Times New Roman" w:cs="Times New Roman"/>
          <w:sz w:val="28"/>
          <w:szCs w:val="28"/>
        </w:rPr>
        <w:t>зок, несколько редуцированная потребность во сне, легкость установления ко</w:t>
      </w:r>
      <w:r>
        <w:rPr>
          <w:rFonts w:ascii="Times New Roman" w:hAnsi="Times New Roman" w:cs="Times New Roman"/>
          <w:sz w:val="28"/>
          <w:szCs w:val="28"/>
        </w:rPr>
        <w:t>н</w:t>
      </w:r>
      <w:r>
        <w:rPr>
          <w:rFonts w:ascii="Times New Roman" w:hAnsi="Times New Roman" w:cs="Times New Roman"/>
          <w:sz w:val="28"/>
          <w:szCs w:val="28"/>
        </w:rPr>
        <w:t xml:space="preserve">тактов с окружающими (при синтонности и неконфликтности в отношениях). </w:t>
      </w:r>
    </w:p>
    <w:p w14:paraId="6035BAB9"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При этом выявляются признаки, свидетельствующие в пользу конституци</w:t>
      </w:r>
      <w:r>
        <w:rPr>
          <w:rFonts w:ascii="Times New Roman" w:hAnsi="Times New Roman" w:cs="Times New Roman"/>
          <w:sz w:val="28"/>
          <w:szCs w:val="28"/>
        </w:rPr>
        <w:t>о</w:t>
      </w:r>
      <w:r>
        <w:rPr>
          <w:rFonts w:ascii="Times New Roman" w:hAnsi="Times New Roman" w:cs="Times New Roman"/>
          <w:sz w:val="28"/>
          <w:szCs w:val="28"/>
        </w:rPr>
        <w:t>нальной обусловленности симптомов СГВ: акцентуация на дыхательной сфере в форме т.н. “поведенческой одышки” (особая чувствительность к качеству окр</w:t>
      </w:r>
      <w:r>
        <w:rPr>
          <w:rFonts w:ascii="Times New Roman" w:hAnsi="Times New Roman" w:cs="Times New Roman"/>
          <w:sz w:val="28"/>
          <w:szCs w:val="28"/>
        </w:rPr>
        <w:t>у</w:t>
      </w:r>
      <w:r>
        <w:rPr>
          <w:rFonts w:ascii="Times New Roman" w:hAnsi="Times New Roman" w:cs="Times New Roman"/>
          <w:sz w:val="28"/>
          <w:szCs w:val="28"/>
        </w:rPr>
        <w:t>жающей воздушной среды и субъективно тягостными изменениями функции д</w:t>
      </w:r>
      <w:r>
        <w:rPr>
          <w:rFonts w:ascii="Times New Roman" w:hAnsi="Times New Roman" w:cs="Times New Roman"/>
          <w:sz w:val="28"/>
          <w:szCs w:val="28"/>
        </w:rPr>
        <w:t>ы</w:t>
      </w:r>
      <w:r>
        <w:rPr>
          <w:rFonts w:ascii="Times New Roman" w:hAnsi="Times New Roman" w:cs="Times New Roman"/>
          <w:sz w:val="28"/>
          <w:szCs w:val="28"/>
        </w:rPr>
        <w:t>хательной системы м признаками манипулятивного поведения и принуждения о</w:t>
      </w:r>
      <w:r>
        <w:rPr>
          <w:rFonts w:ascii="Times New Roman" w:hAnsi="Times New Roman" w:cs="Times New Roman"/>
          <w:sz w:val="28"/>
          <w:szCs w:val="28"/>
        </w:rPr>
        <w:t>к</w:t>
      </w:r>
      <w:r>
        <w:rPr>
          <w:rFonts w:ascii="Times New Roman" w:hAnsi="Times New Roman" w:cs="Times New Roman"/>
          <w:sz w:val="28"/>
          <w:szCs w:val="28"/>
        </w:rPr>
        <w:t>ружающих к комфортным для пациентки условиям) формируется в подростковом возрасте и далее стойко персистирует на протяжении всей жизни пациентки. Ос</w:t>
      </w:r>
      <w:r>
        <w:rPr>
          <w:rFonts w:ascii="Times New Roman" w:hAnsi="Times New Roman" w:cs="Times New Roman"/>
          <w:sz w:val="28"/>
          <w:szCs w:val="28"/>
        </w:rPr>
        <w:t>о</w:t>
      </w:r>
      <w:r>
        <w:rPr>
          <w:rFonts w:ascii="Times New Roman" w:hAnsi="Times New Roman" w:cs="Times New Roman"/>
          <w:sz w:val="28"/>
          <w:szCs w:val="28"/>
        </w:rPr>
        <w:t>бенностью последней является акцентуация на дыхательной системе, проявля</w:t>
      </w:r>
      <w:r>
        <w:rPr>
          <w:rFonts w:ascii="Times New Roman" w:hAnsi="Times New Roman" w:cs="Times New Roman"/>
          <w:sz w:val="28"/>
          <w:szCs w:val="28"/>
        </w:rPr>
        <w:t>ю</w:t>
      </w:r>
      <w:r>
        <w:rPr>
          <w:rFonts w:ascii="Times New Roman" w:hAnsi="Times New Roman" w:cs="Times New Roman"/>
          <w:sz w:val="28"/>
          <w:szCs w:val="28"/>
        </w:rPr>
        <w:t>щаяся особой чувствительностью (чувство неполноты вдоха, ощущение недост</w:t>
      </w:r>
      <w:r>
        <w:rPr>
          <w:rFonts w:ascii="Times New Roman" w:hAnsi="Times New Roman" w:cs="Times New Roman"/>
          <w:sz w:val="28"/>
          <w:szCs w:val="28"/>
        </w:rPr>
        <w:t>а</w:t>
      </w:r>
      <w:r>
        <w:rPr>
          <w:rFonts w:ascii="Times New Roman" w:hAnsi="Times New Roman" w:cs="Times New Roman"/>
          <w:sz w:val="28"/>
          <w:szCs w:val="28"/>
        </w:rPr>
        <w:t>точного наполнения легких)., реализуясь в эпизодических ощущениях изменения глубины и полноты вдоха. Последние возникают, как правило, при участии пр</w:t>
      </w:r>
      <w:r>
        <w:rPr>
          <w:rFonts w:ascii="Times New Roman" w:hAnsi="Times New Roman" w:cs="Times New Roman"/>
          <w:sz w:val="28"/>
          <w:szCs w:val="28"/>
        </w:rPr>
        <w:t>о</w:t>
      </w:r>
      <w:r>
        <w:rPr>
          <w:rFonts w:ascii="Times New Roman" w:hAnsi="Times New Roman" w:cs="Times New Roman"/>
          <w:sz w:val="28"/>
          <w:szCs w:val="28"/>
        </w:rPr>
        <w:t>воцирующих факторов – психогенных (конфликтные ситуации в семье, на прои</w:t>
      </w:r>
      <w:r>
        <w:rPr>
          <w:rFonts w:ascii="Times New Roman" w:hAnsi="Times New Roman" w:cs="Times New Roman"/>
          <w:sz w:val="28"/>
          <w:szCs w:val="28"/>
        </w:rPr>
        <w:t>з</w:t>
      </w:r>
      <w:r>
        <w:rPr>
          <w:rFonts w:ascii="Times New Roman" w:hAnsi="Times New Roman" w:cs="Times New Roman"/>
          <w:sz w:val="28"/>
          <w:szCs w:val="28"/>
        </w:rPr>
        <w:t>водстве) или соматогенных (преходящие респираторные заболевания, береме</w:t>
      </w:r>
      <w:r>
        <w:rPr>
          <w:rFonts w:ascii="Times New Roman" w:hAnsi="Times New Roman" w:cs="Times New Roman"/>
          <w:sz w:val="28"/>
          <w:szCs w:val="28"/>
        </w:rPr>
        <w:t>н</w:t>
      </w:r>
      <w:r>
        <w:rPr>
          <w:rFonts w:ascii="Times New Roman" w:hAnsi="Times New Roman" w:cs="Times New Roman"/>
          <w:sz w:val="28"/>
          <w:szCs w:val="28"/>
        </w:rPr>
        <w:t>ность). В числе факторов, способствующих формированию конституционального предрасположения к СГВ в данном наблюдении, следует выделить бронхиальную астму у матери и тяжелое легочное заболевание (пневмония) в первые годы жи</w:t>
      </w:r>
      <w:r>
        <w:rPr>
          <w:rFonts w:ascii="Times New Roman" w:hAnsi="Times New Roman" w:cs="Times New Roman"/>
          <w:sz w:val="28"/>
          <w:szCs w:val="28"/>
        </w:rPr>
        <w:t>з</w:t>
      </w:r>
      <w:r>
        <w:rPr>
          <w:rFonts w:ascii="Times New Roman" w:hAnsi="Times New Roman" w:cs="Times New Roman"/>
          <w:sz w:val="28"/>
          <w:szCs w:val="28"/>
        </w:rPr>
        <w:t>ни, а также экзацербации симптомов СГВ в связи с поражениями верхних дых</w:t>
      </w:r>
      <w:r>
        <w:rPr>
          <w:rFonts w:ascii="Times New Roman" w:hAnsi="Times New Roman" w:cs="Times New Roman"/>
          <w:sz w:val="28"/>
          <w:szCs w:val="28"/>
        </w:rPr>
        <w:t>а</w:t>
      </w:r>
      <w:r>
        <w:rPr>
          <w:rFonts w:ascii="Times New Roman" w:hAnsi="Times New Roman" w:cs="Times New Roman"/>
          <w:sz w:val="28"/>
          <w:szCs w:val="28"/>
        </w:rPr>
        <w:t xml:space="preserve">тельных путей вирусной этиологии. </w:t>
      </w:r>
    </w:p>
    <w:p w14:paraId="08493E4D" w14:textId="77777777" w:rsidR="007F149F" w:rsidRDefault="007F149F">
      <w:pPr>
        <w:pStyle w:val="24"/>
        <w:spacing w:after="0" w:line="360" w:lineRule="auto"/>
        <w:rPr>
          <w:rFonts w:ascii="Times New Roman" w:hAnsi="Times New Roman" w:cs="Times New Roman"/>
          <w:sz w:val="28"/>
          <w:szCs w:val="28"/>
        </w:rPr>
      </w:pPr>
    </w:p>
    <w:p w14:paraId="7CE7C372"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Анализ психосоматических соотношений в структуре СГВ позволяет выск</w:t>
      </w:r>
      <w:r>
        <w:rPr>
          <w:rFonts w:ascii="Times New Roman" w:hAnsi="Times New Roman" w:cs="Times New Roman"/>
          <w:sz w:val="28"/>
          <w:szCs w:val="28"/>
        </w:rPr>
        <w:t>а</w:t>
      </w:r>
      <w:r>
        <w:rPr>
          <w:rFonts w:ascii="Times New Roman" w:hAnsi="Times New Roman" w:cs="Times New Roman"/>
          <w:sz w:val="28"/>
          <w:szCs w:val="28"/>
        </w:rPr>
        <w:t>зать следующее предположение. Коморбидные соотношения личностных ра</w:t>
      </w:r>
      <w:r>
        <w:rPr>
          <w:rFonts w:ascii="Times New Roman" w:hAnsi="Times New Roman" w:cs="Times New Roman"/>
          <w:sz w:val="28"/>
          <w:szCs w:val="28"/>
        </w:rPr>
        <w:t>с</w:t>
      </w:r>
      <w:r>
        <w:rPr>
          <w:rFonts w:ascii="Times New Roman" w:hAnsi="Times New Roman" w:cs="Times New Roman"/>
          <w:sz w:val="28"/>
          <w:szCs w:val="28"/>
        </w:rPr>
        <w:t>стройств и синдрома СГВ преимущественно реализуются в рамках особой “пс</w:t>
      </w:r>
      <w:r>
        <w:rPr>
          <w:rFonts w:ascii="Times New Roman" w:hAnsi="Times New Roman" w:cs="Times New Roman"/>
          <w:sz w:val="28"/>
          <w:szCs w:val="28"/>
        </w:rPr>
        <w:t>и</w:t>
      </w:r>
      <w:r>
        <w:rPr>
          <w:rFonts w:ascii="Times New Roman" w:hAnsi="Times New Roman" w:cs="Times New Roman"/>
          <w:sz w:val="28"/>
          <w:szCs w:val="28"/>
        </w:rPr>
        <w:t>хосоматической” акцентуации, предполагающей субклинические (врожденные или приобретенные в раннем возрасте) патофизиологические/морфологические аномалии в органах дыхания. При этом соматовегетативные нарушения в дых</w:t>
      </w:r>
      <w:r>
        <w:rPr>
          <w:rFonts w:ascii="Times New Roman" w:hAnsi="Times New Roman" w:cs="Times New Roman"/>
          <w:sz w:val="28"/>
          <w:szCs w:val="28"/>
        </w:rPr>
        <w:t>а</w:t>
      </w:r>
      <w:r>
        <w:rPr>
          <w:rFonts w:ascii="Times New Roman" w:hAnsi="Times New Roman" w:cs="Times New Roman"/>
          <w:sz w:val="28"/>
          <w:szCs w:val="28"/>
        </w:rPr>
        <w:t>тельной системе могут интерпретироваться как вторичные –  производные от а</w:t>
      </w:r>
      <w:r>
        <w:rPr>
          <w:rFonts w:ascii="Times New Roman" w:hAnsi="Times New Roman" w:cs="Times New Roman"/>
          <w:sz w:val="28"/>
          <w:szCs w:val="28"/>
        </w:rPr>
        <w:t>к</w:t>
      </w:r>
      <w:r>
        <w:rPr>
          <w:rFonts w:ascii="Times New Roman" w:hAnsi="Times New Roman" w:cs="Times New Roman"/>
          <w:sz w:val="28"/>
          <w:szCs w:val="28"/>
        </w:rPr>
        <w:t>центуации на функциях дыхания. Их манифестация и последующие экзацербации не сопровождается видоизменением преморбидных свойств. С известной долей условности гипотетический механизм формирования симптомов СГВ можно с</w:t>
      </w:r>
      <w:r>
        <w:rPr>
          <w:rFonts w:ascii="Times New Roman" w:hAnsi="Times New Roman" w:cs="Times New Roman"/>
          <w:sz w:val="28"/>
          <w:szCs w:val="28"/>
        </w:rPr>
        <w:t>о</w:t>
      </w:r>
      <w:r>
        <w:rPr>
          <w:rFonts w:ascii="Times New Roman" w:hAnsi="Times New Roman" w:cs="Times New Roman"/>
          <w:sz w:val="28"/>
          <w:szCs w:val="28"/>
        </w:rPr>
        <w:t>поставить с механизмом отщепления, используемым в современных клинических исследованиях динамики патохарактерологических расстройств для обозначения процессов преобразования личностных комплексов в психопатологические си</w:t>
      </w:r>
      <w:r>
        <w:rPr>
          <w:rFonts w:ascii="Times New Roman" w:hAnsi="Times New Roman" w:cs="Times New Roman"/>
          <w:sz w:val="28"/>
          <w:szCs w:val="28"/>
        </w:rPr>
        <w:t>м</w:t>
      </w:r>
      <w:r>
        <w:rPr>
          <w:rFonts w:ascii="Times New Roman" w:hAnsi="Times New Roman" w:cs="Times New Roman"/>
          <w:sz w:val="28"/>
          <w:szCs w:val="28"/>
        </w:rPr>
        <w:t>птомы [Смулевич А.Б., 2000] (развитие мизофобии у лиц с врожденной “свер</w:t>
      </w:r>
      <w:r>
        <w:rPr>
          <w:rFonts w:ascii="Times New Roman" w:hAnsi="Times New Roman" w:cs="Times New Roman"/>
          <w:sz w:val="28"/>
          <w:szCs w:val="28"/>
        </w:rPr>
        <w:t>х</w:t>
      </w:r>
      <w:r>
        <w:rPr>
          <w:rFonts w:ascii="Times New Roman" w:hAnsi="Times New Roman" w:cs="Times New Roman"/>
          <w:sz w:val="28"/>
          <w:szCs w:val="28"/>
        </w:rPr>
        <w:t>чистоплотностью”, навязчивой ревности у патологических ревнивцев и т.д.).  В рассматриваемых наблюдениях можно предположить, что симптомокомплекс СГВ формируется по механицизму отщепления – трансформации конституци</w:t>
      </w:r>
      <w:r>
        <w:rPr>
          <w:rFonts w:ascii="Times New Roman" w:hAnsi="Times New Roman" w:cs="Times New Roman"/>
          <w:sz w:val="28"/>
          <w:szCs w:val="28"/>
        </w:rPr>
        <w:t>о</w:t>
      </w:r>
      <w:r>
        <w:rPr>
          <w:rFonts w:ascii="Times New Roman" w:hAnsi="Times New Roman" w:cs="Times New Roman"/>
          <w:sz w:val="28"/>
          <w:szCs w:val="28"/>
        </w:rPr>
        <w:t>нальных психосоматических проявлений (“поведенческая одышка”) в клинич</w:t>
      </w:r>
      <w:r>
        <w:rPr>
          <w:rFonts w:ascii="Times New Roman" w:hAnsi="Times New Roman" w:cs="Times New Roman"/>
          <w:sz w:val="28"/>
          <w:szCs w:val="28"/>
        </w:rPr>
        <w:t>е</w:t>
      </w:r>
      <w:r>
        <w:rPr>
          <w:rFonts w:ascii="Times New Roman" w:hAnsi="Times New Roman" w:cs="Times New Roman"/>
          <w:sz w:val="28"/>
          <w:szCs w:val="28"/>
        </w:rPr>
        <w:t>ский синдром гипервентиляции.</w:t>
      </w:r>
    </w:p>
    <w:p w14:paraId="6241E473"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Иные психосоматические соотношения выявляются при СГВ на фоне ра</w:t>
      </w:r>
      <w:r>
        <w:rPr>
          <w:rFonts w:ascii="Times New Roman" w:hAnsi="Times New Roman" w:cs="Times New Roman"/>
          <w:sz w:val="28"/>
          <w:szCs w:val="28"/>
        </w:rPr>
        <w:t>з</w:t>
      </w:r>
      <w:r>
        <w:rPr>
          <w:rFonts w:ascii="Times New Roman" w:hAnsi="Times New Roman" w:cs="Times New Roman"/>
          <w:sz w:val="28"/>
          <w:szCs w:val="28"/>
        </w:rPr>
        <w:t>вернутых бронхо-легочных заболеваний. В этих случаях психосоматические и</w:t>
      </w:r>
      <w:r>
        <w:rPr>
          <w:rFonts w:ascii="Times New Roman" w:hAnsi="Times New Roman" w:cs="Times New Roman"/>
          <w:sz w:val="28"/>
          <w:szCs w:val="28"/>
        </w:rPr>
        <w:t>н</w:t>
      </w:r>
      <w:r>
        <w:rPr>
          <w:rFonts w:ascii="Times New Roman" w:hAnsi="Times New Roman" w:cs="Times New Roman"/>
          <w:sz w:val="28"/>
          <w:szCs w:val="28"/>
        </w:rPr>
        <w:t>теракции реализуются уже на уровне клинически завершенных тревожно-фобических расстройств и бронхолегочного заболевания: проявления СГВ выст</w:t>
      </w:r>
      <w:r>
        <w:rPr>
          <w:rFonts w:ascii="Times New Roman" w:hAnsi="Times New Roman" w:cs="Times New Roman"/>
          <w:sz w:val="28"/>
          <w:szCs w:val="28"/>
        </w:rPr>
        <w:t>у</w:t>
      </w:r>
      <w:r>
        <w:rPr>
          <w:rFonts w:ascii="Times New Roman" w:hAnsi="Times New Roman" w:cs="Times New Roman"/>
          <w:sz w:val="28"/>
          <w:szCs w:val="28"/>
        </w:rPr>
        <w:t>пают в качестве “общих” симптомов, интегрированных в сложный соматовегет</w:t>
      </w:r>
      <w:r>
        <w:rPr>
          <w:rFonts w:ascii="Times New Roman" w:hAnsi="Times New Roman" w:cs="Times New Roman"/>
          <w:sz w:val="28"/>
          <w:szCs w:val="28"/>
        </w:rPr>
        <w:t>а</w:t>
      </w:r>
      <w:r>
        <w:rPr>
          <w:rFonts w:ascii="Times New Roman" w:hAnsi="Times New Roman" w:cs="Times New Roman"/>
          <w:sz w:val="28"/>
          <w:szCs w:val="28"/>
        </w:rPr>
        <w:t>тивный симптомокмплекс при одновременном участии тревожной и соматич</w:t>
      </w:r>
      <w:r>
        <w:rPr>
          <w:rFonts w:ascii="Times New Roman" w:hAnsi="Times New Roman" w:cs="Times New Roman"/>
          <w:sz w:val="28"/>
          <w:szCs w:val="28"/>
        </w:rPr>
        <w:t>е</w:t>
      </w:r>
      <w:r>
        <w:rPr>
          <w:rFonts w:ascii="Times New Roman" w:hAnsi="Times New Roman" w:cs="Times New Roman"/>
          <w:sz w:val="28"/>
          <w:szCs w:val="28"/>
        </w:rPr>
        <w:t xml:space="preserve">ской патологии. Реализация подобного взаимодействия может протекать по 2-м механизмам психосоматических соотношений [Смулевич А.Б. с соавт., 2000] – дублирования и амплификации. </w:t>
      </w:r>
    </w:p>
    <w:p w14:paraId="14E5E952"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частности, в рамках нетяжелого обострения бронхиальной астмы симпт</w:t>
      </w:r>
      <w:r>
        <w:rPr>
          <w:rFonts w:ascii="Times New Roman" w:hAnsi="Times New Roman" w:cs="Times New Roman"/>
          <w:sz w:val="28"/>
          <w:szCs w:val="28"/>
        </w:rPr>
        <w:t>о</w:t>
      </w:r>
      <w:r>
        <w:rPr>
          <w:rFonts w:ascii="Times New Roman" w:hAnsi="Times New Roman" w:cs="Times New Roman"/>
          <w:sz w:val="28"/>
          <w:szCs w:val="28"/>
        </w:rPr>
        <w:t>мы СГВ, сопряженные с тревожными расстройствами (субсиндромальные пан</w:t>
      </w:r>
      <w:r>
        <w:rPr>
          <w:rFonts w:ascii="Times New Roman" w:hAnsi="Times New Roman" w:cs="Times New Roman"/>
          <w:sz w:val="28"/>
          <w:szCs w:val="28"/>
        </w:rPr>
        <w:t>и</w:t>
      </w:r>
      <w:r>
        <w:rPr>
          <w:rFonts w:ascii="Times New Roman" w:hAnsi="Times New Roman" w:cs="Times New Roman"/>
          <w:sz w:val="28"/>
          <w:szCs w:val="28"/>
        </w:rPr>
        <w:t>ческие атаки) формируются в периоды между приступами соматического забол</w:t>
      </w:r>
      <w:r>
        <w:rPr>
          <w:rFonts w:ascii="Times New Roman" w:hAnsi="Times New Roman" w:cs="Times New Roman"/>
          <w:sz w:val="28"/>
          <w:szCs w:val="28"/>
        </w:rPr>
        <w:t>е</w:t>
      </w:r>
      <w:r>
        <w:rPr>
          <w:rFonts w:ascii="Times New Roman" w:hAnsi="Times New Roman" w:cs="Times New Roman"/>
          <w:sz w:val="28"/>
          <w:szCs w:val="28"/>
        </w:rPr>
        <w:t>вания. На первое место в симптоматике выступают явления диспноэ, в опред</w:t>
      </w:r>
      <w:r>
        <w:rPr>
          <w:rFonts w:ascii="Times New Roman" w:hAnsi="Times New Roman" w:cs="Times New Roman"/>
          <w:sz w:val="28"/>
          <w:szCs w:val="28"/>
        </w:rPr>
        <w:t>е</w:t>
      </w:r>
      <w:r>
        <w:rPr>
          <w:rFonts w:ascii="Times New Roman" w:hAnsi="Times New Roman" w:cs="Times New Roman"/>
          <w:sz w:val="28"/>
          <w:szCs w:val="28"/>
        </w:rPr>
        <w:t>ленной степени дублирующие острые нарушения дыхания во время приступа бронхиальной астмы: полиморфные нарушения дыхания (ощущение неполноты вдоха, чувство нехватки воздуха, желание “наполнить легкие кислородом”, пар</w:t>
      </w:r>
      <w:r>
        <w:rPr>
          <w:rFonts w:ascii="Times New Roman" w:hAnsi="Times New Roman" w:cs="Times New Roman"/>
          <w:sz w:val="28"/>
          <w:szCs w:val="28"/>
        </w:rPr>
        <w:t>о</w:t>
      </w:r>
      <w:r>
        <w:rPr>
          <w:rFonts w:ascii="Times New Roman" w:hAnsi="Times New Roman" w:cs="Times New Roman"/>
          <w:sz w:val="28"/>
          <w:szCs w:val="28"/>
        </w:rPr>
        <w:t>ксизмальные поперхивания, зевота). Приступ БА не осложняется патологической тревогой и проявляется удушьем, с преимущественным затруднением выдоха или надсадным малопродуктивным кашлем. В обоих случаях симптоматика носит приступообразный характер, ее возникновение связанно с внешними провоц</w:t>
      </w:r>
      <w:r>
        <w:rPr>
          <w:rFonts w:ascii="Times New Roman" w:hAnsi="Times New Roman" w:cs="Times New Roman"/>
          <w:sz w:val="28"/>
          <w:szCs w:val="28"/>
        </w:rPr>
        <w:t>и</w:t>
      </w:r>
      <w:r>
        <w:rPr>
          <w:rFonts w:ascii="Times New Roman" w:hAnsi="Times New Roman" w:cs="Times New Roman"/>
          <w:sz w:val="28"/>
          <w:szCs w:val="28"/>
        </w:rPr>
        <w:t>рующими факторами. Так, анксиозные состояния провоцируются “условно пат</w:t>
      </w:r>
      <w:r>
        <w:rPr>
          <w:rFonts w:ascii="Times New Roman" w:hAnsi="Times New Roman" w:cs="Times New Roman"/>
          <w:sz w:val="28"/>
          <w:szCs w:val="28"/>
        </w:rPr>
        <w:t>о</w:t>
      </w:r>
      <w:r>
        <w:rPr>
          <w:rFonts w:ascii="Times New Roman" w:hAnsi="Times New Roman" w:cs="Times New Roman"/>
          <w:sz w:val="28"/>
          <w:szCs w:val="28"/>
        </w:rPr>
        <w:t>генными” (в аспекте легочной патологии) средовыми факторами (замкнутое, душное помещение, субъективно неприятный запах, контакт с любыми полл</w:t>
      </w:r>
      <w:r>
        <w:rPr>
          <w:rFonts w:ascii="Times New Roman" w:hAnsi="Times New Roman" w:cs="Times New Roman"/>
          <w:sz w:val="28"/>
          <w:szCs w:val="28"/>
        </w:rPr>
        <w:t>ю</w:t>
      </w:r>
      <w:r>
        <w:rPr>
          <w:rFonts w:ascii="Times New Roman" w:hAnsi="Times New Roman" w:cs="Times New Roman"/>
          <w:sz w:val="28"/>
          <w:szCs w:val="28"/>
        </w:rPr>
        <w:t>тантами или ирритантами, нарушение диеты, связанное не с употреблением зн</w:t>
      </w:r>
      <w:r>
        <w:rPr>
          <w:rFonts w:ascii="Times New Roman" w:hAnsi="Times New Roman" w:cs="Times New Roman"/>
          <w:sz w:val="28"/>
          <w:szCs w:val="28"/>
        </w:rPr>
        <w:t>а</w:t>
      </w:r>
      <w:r>
        <w:rPr>
          <w:rFonts w:ascii="Times New Roman" w:hAnsi="Times New Roman" w:cs="Times New Roman"/>
          <w:sz w:val="28"/>
          <w:szCs w:val="28"/>
        </w:rPr>
        <w:t>чимых при бронхиальной астме пищевых аллергенов, а, например, с приемом г</w:t>
      </w:r>
      <w:r>
        <w:rPr>
          <w:rFonts w:ascii="Times New Roman" w:hAnsi="Times New Roman" w:cs="Times New Roman"/>
          <w:sz w:val="28"/>
          <w:szCs w:val="28"/>
        </w:rPr>
        <w:t>о</w:t>
      </w:r>
      <w:r>
        <w:rPr>
          <w:rFonts w:ascii="Times New Roman" w:hAnsi="Times New Roman" w:cs="Times New Roman"/>
          <w:sz w:val="28"/>
          <w:szCs w:val="28"/>
        </w:rPr>
        <w:t xml:space="preserve">рячей пищи  и т.д.). Приступ соматического страдания связан с типичными для атопической бронхиальной астмы факторами. </w:t>
      </w:r>
    </w:p>
    <w:p w14:paraId="5334A49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При манифестации ПА на фоне приступа бронхиальной астмы (сопрово</w:t>
      </w:r>
      <w:r>
        <w:rPr>
          <w:rFonts w:ascii="Times New Roman" w:hAnsi="Times New Roman" w:cs="Times New Roman"/>
          <w:sz w:val="28"/>
          <w:szCs w:val="28"/>
        </w:rPr>
        <w:t>ж</w:t>
      </w:r>
      <w:r>
        <w:rPr>
          <w:rFonts w:ascii="Times New Roman" w:hAnsi="Times New Roman" w:cs="Times New Roman"/>
          <w:sz w:val="28"/>
          <w:szCs w:val="28"/>
        </w:rPr>
        <w:t>даются более чем 15% снижением PEF, что регистрируется при проведении пи</w:t>
      </w:r>
      <w:r>
        <w:rPr>
          <w:rFonts w:ascii="Times New Roman" w:hAnsi="Times New Roman" w:cs="Times New Roman"/>
          <w:sz w:val="28"/>
          <w:szCs w:val="28"/>
        </w:rPr>
        <w:t>к</w:t>
      </w:r>
      <w:r>
        <w:rPr>
          <w:rFonts w:ascii="Times New Roman" w:hAnsi="Times New Roman" w:cs="Times New Roman"/>
          <w:sz w:val="28"/>
          <w:szCs w:val="28"/>
        </w:rPr>
        <w:t>флуометрии) (4 наблюдения) явления пароксизмальной тревоги выступают в к</w:t>
      </w:r>
      <w:r>
        <w:rPr>
          <w:rFonts w:ascii="Times New Roman" w:hAnsi="Times New Roman" w:cs="Times New Roman"/>
          <w:sz w:val="28"/>
          <w:szCs w:val="28"/>
        </w:rPr>
        <w:t>а</w:t>
      </w:r>
      <w:r>
        <w:rPr>
          <w:rFonts w:ascii="Times New Roman" w:hAnsi="Times New Roman" w:cs="Times New Roman"/>
          <w:sz w:val="28"/>
          <w:szCs w:val="28"/>
        </w:rPr>
        <w:t>честве фактора амплификации нарушений дыхания. На фоне острой обратимой бронхообструкции доминируют проявления когнитивной тревоги (витальный страх). Вместе с тем, предпочтительный для приступа БА затрудненный выдох (экспираторное диспноэ) приступообразный кашель (т.н. кашлевой эквивалент приступа) с чувством сдавления грудной клетки, напряжения мышц брюшного пресса и верхнего плечевого пояса усиливается признаками соматизированной тревоги (“форсированное” дыхание, затруднение вдоха).</w:t>
      </w:r>
    </w:p>
    <w:p w14:paraId="259AF85E" w14:textId="77777777" w:rsidR="007F149F" w:rsidRDefault="007F149F">
      <w:pPr>
        <w:pStyle w:val="24"/>
        <w:spacing w:after="0" w:line="360" w:lineRule="auto"/>
        <w:rPr>
          <w:rFonts w:ascii="Times New Roman" w:hAnsi="Times New Roman" w:cs="Times New Roman"/>
          <w:i/>
          <w:iCs/>
          <w:sz w:val="28"/>
          <w:szCs w:val="28"/>
        </w:rPr>
      </w:pPr>
    </w:p>
    <w:p w14:paraId="4536FAE0" w14:textId="77777777" w:rsidR="007F149F" w:rsidRDefault="007F149F">
      <w:pPr>
        <w:pStyle w:val="24"/>
        <w:spacing w:after="0" w:line="360" w:lineRule="auto"/>
        <w:rPr>
          <w:rFonts w:ascii="Times New Roman" w:hAnsi="Times New Roman" w:cs="Times New Roman"/>
          <w:i/>
          <w:iCs/>
          <w:sz w:val="28"/>
          <w:szCs w:val="28"/>
        </w:rPr>
      </w:pPr>
      <w:r>
        <w:rPr>
          <w:rFonts w:ascii="Times New Roman" w:hAnsi="Times New Roman" w:cs="Times New Roman"/>
          <w:i/>
          <w:iCs/>
          <w:sz w:val="28"/>
          <w:szCs w:val="28"/>
        </w:rPr>
        <w:t>Синдром Да Коста (СДК, кардионевроз; n=112)</w:t>
      </w:r>
    </w:p>
    <w:p w14:paraId="69433D3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Средний возраст манифестации СДК достоверно превышает аналогичный показатель при СГВ (21,1 год против 14,6; р&lt;0,05). </w:t>
      </w:r>
    </w:p>
    <w:p w14:paraId="539038A7"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Среди личностных особенностей у пациентов СДК, в отличие от СГВ, доля гипертимных черт значительно снижается. Напротив, на первый план в больши</w:t>
      </w:r>
      <w:r>
        <w:rPr>
          <w:rFonts w:ascii="Times New Roman" w:hAnsi="Times New Roman" w:cs="Times New Roman"/>
          <w:sz w:val="28"/>
          <w:szCs w:val="28"/>
        </w:rPr>
        <w:t>н</w:t>
      </w:r>
      <w:r>
        <w:rPr>
          <w:rFonts w:ascii="Times New Roman" w:hAnsi="Times New Roman" w:cs="Times New Roman"/>
          <w:sz w:val="28"/>
          <w:szCs w:val="28"/>
        </w:rPr>
        <w:t>стве наблюдений выступают астенические и тревожные свойства в рамках личн</w:t>
      </w:r>
      <w:r>
        <w:rPr>
          <w:rFonts w:ascii="Times New Roman" w:hAnsi="Times New Roman" w:cs="Times New Roman"/>
          <w:sz w:val="28"/>
          <w:szCs w:val="28"/>
        </w:rPr>
        <w:t>о</w:t>
      </w:r>
      <w:r>
        <w:rPr>
          <w:rFonts w:ascii="Times New Roman" w:hAnsi="Times New Roman" w:cs="Times New Roman"/>
          <w:sz w:val="28"/>
          <w:szCs w:val="28"/>
        </w:rPr>
        <w:t>стных аномалий истеро-тревожного (46,4%), психастенического (24,1%) и сенс</w:t>
      </w:r>
      <w:r>
        <w:rPr>
          <w:rFonts w:ascii="Times New Roman" w:hAnsi="Times New Roman" w:cs="Times New Roman"/>
          <w:sz w:val="28"/>
          <w:szCs w:val="28"/>
        </w:rPr>
        <w:t>и</w:t>
      </w:r>
      <w:r>
        <w:rPr>
          <w:rFonts w:ascii="Times New Roman" w:hAnsi="Times New Roman" w:cs="Times New Roman"/>
          <w:sz w:val="28"/>
          <w:szCs w:val="28"/>
        </w:rPr>
        <w:t>тивно-шизоидного (5,4%) круга. Еще в 13,4% выявляется сочетание тревоги с признаками ригидности психических процессов (ананкастные личности). В 9,0% наблюдений регистрируются шизоидные черты и, наконец, в оставшихся 1,8% - признаки эмоционально возбудимой личности.</w:t>
      </w:r>
    </w:p>
    <w:p w14:paraId="5EDA380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Формирование симптомов СДК наблюдается на фоне соматопатической конституции (по Shneider К. [1928]) со склонностью к полиморфным соматизир</w:t>
      </w:r>
      <w:r>
        <w:rPr>
          <w:rFonts w:ascii="Times New Roman" w:hAnsi="Times New Roman" w:cs="Times New Roman"/>
          <w:sz w:val="28"/>
          <w:szCs w:val="28"/>
        </w:rPr>
        <w:t>о</w:t>
      </w:r>
      <w:r>
        <w:rPr>
          <w:rFonts w:ascii="Times New Roman" w:hAnsi="Times New Roman" w:cs="Times New Roman"/>
          <w:sz w:val="28"/>
          <w:szCs w:val="28"/>
        </w:rPr>
        <w:t>ванным реакциям. Пациентам свойственна повышенная утомляемость с явлени</w:t>
      </w:r>
      <w:r>
        <w:rPr>
          <w:rFonts w:ascii="Times New Roman" w:hAnsi="Times New Roman" w:cs="Times New Roman"/>
          <w:sz w:val="28"/>
          <w:szCs w:val="28"/>
        </w:rPr>
        <w:t>я</w:t>
      </w:r>
      <w:r>
        <w:rPr>
          <w:rFonts w:ascii="Times New Roman" w:hAnsi="Times New Roman" w:cs="Times New Roman"/>
          <w:sz w:val="28"/>
          <w:szCs w:val="28"/>
        </w:rPr>
        <w:t>ми гиперестетической слабости (как при эмоциональных, так и физических н</w:t>
      </w:r>
      <w:r>
        <w:rPr>
          <w:rFonts w:ascii="Times New Roman" w:hAnsi="Times New Roman" w:cs="Times New Roman"/>
          <w:sz w:val="28"/>
          <w:szCs w:val="28"/>
        </w:rPr>
        <w:t>а</w:t>
      </w:r>
      <w:r>
        <w:rPr>
          <w:rFonts w:ascii="Times New Roman" w:hAnsi="Times New Roman" w:cs="Times New Roman"/>
          <w:sz w:val="28"/>
          <w:szCs w:val="28"/>
        </w:rPr>
        <w:t>грузках) с кратковременными нарушениями засыпания, обострением аномальных телесных ощущений (кардиалгии, цефалгии). Последние, в отличие от СГВ, не ограничиваются рамками одной (в данном случае – сердечно-сосудистой) сист</w:t>
      </w:r>
      <w:r>
        <w:rPr>
          <w:rFonts w:ascii="Times New Roman" w:hAnsi="Times New Roman" w:cs="Times New Roman"/>
          <w:sz w:val="28"/>
          <w:szCs w:val="28"/>
        </w:rPr>
        <w:t>е</w:t>
      </w:r>
      <w:r>
        <w:rPr>
          <w:rFonts w:ascii="Times New Roman" w:hAnsi="Times New Roman" w:cs="Times New Roman"/>
          <w:sz w:val="28"/>
          <w:szCs w:val="28"/>
        </w:rPr>
        <w:t>мы. Если при СГВ расширение клинической картины СФР за счет присоединения функциональных нарушений других органов и систем встречается только в 12,4% случаев, то при СДК этот показатель возрастает до 39,3%.  Более того, при СГВ, как указывалось выше, подобный относительный полиморфизм СФР отмечается только на первых этапах клинической динамики. При СДК постепенной редукции функциональных нарушений иной топической локализации не происходит. Н</w:t>
      </w:r>
      <w:r>
        <w:rPr>
          <w:rFonts w:ascii="Times New Roman" w:hAnsi="Times New Roman" w:cs="Times New Roman"/>
          <w:sz w:val="28"/>
          <w:szCs w:val="28"/>
        </w:rPr>
        <w:t>а</w:t>
      </w:r>
      <w:r>
        <w:rPr>
          <w:rFonts w:ascii="Times New Roman" w:hAnsi="Times New Roman" w:cs="Times New Roman"/>
          <w:sz w:val="28"/>
          <w:szCs w:val="28"/>
        </w:rPr>
        <w:t>против, регистрируется постепенное увеличение доли пациентов с СФР, локал</w:t>
      </w:r>
      <w:r>
        <w:rPr>
          <w:rFonts w:ascii="Times New Roman" w:hAnsi="Times New Roman" w:cs="Times New Roman"/>
          <w:sz w:val="28"/>
          <w:szCs w:val="28"/>
        </w:rPr>
        <w:t>и</w:t>
      </w:r>
      <w:r>
        <w:rPr>
          <w:rFonts w:ascii="Times New Roman" w:hAnsi="Times New Roman" w:cs="Times New Roman"/>
          <w:sz w:val="28"/>
          <w:szCs w:val="28"/>
        </w:rPr>
        <w:t>зующимися вне сердечно-сосудистой системы: если на момент манифестации “г</w:t>
      </w:r>
      <w:r>
        <w:rPr>
          <w:rFonts w:ascii="Times New Roman" w:hAnsi="Times New Roman" w:cs="Times New Roman"/>
          <w:sz w:val="28"/>
          <w:szCs w:val="28"/>
        </w:rPr>
        <w:t>е</w:t>
      </w:r>
      <w:r>
        <w:rPr>
          <w:rFonts w:ascii="Times New Roman" w:hAnsi="Times New Roman" w:cs="Times New Roman"/>
          <w:sz w:val="28"/>
          <w:szCs w:val="28"/>
        </w:rPr>
        <w:t>терогенные” по отношению к СДК функциональные расстройства выявляются у 24,1% больных, то в период обследования этот показатель приобретает приведе</w:t>
      </w:r>
      <w:r>
        <w:rPr>
          <w:rFonts w:ascii="Times New Roman" w:hAnsi="Times New Roman" w:cs="Times New Roman"/>
          <w:sz w:val="28"/>
          <w:szCs w:val="28"/>
        </w:rPr>
        <w:t>н</w:t>
      </w:r>
      <w:r>
        <w:rPr>
          <w:rFonts w:ascii="Times New Roman" w:hAnsi="Times New Roman" w:cs="Times New Roman"/>
          <w:sz w:val="28"/>
          <w:szCs w:val="28"/>
        </w:rPr>
        <w:t xml:space="preserve">ное выше значение 39,3%. </w:t>
      </w:r>
    </w:p>
    <w:p w14:paraId="74A565AC"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Признаки врожденных субклинических морфологических аномалий сердца (пролапс митрального клапана) выявляются примерно в 1/3 наблюдений (35,7%).</w:t>
      </w:r>
    </w:p>
    <w:p w14:paraId="083A699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Если клинические проявления СГВ протекают с преобладанием поведенч</w:t>
      </w:r>
      <w:r>
        <w:rPr>
          <w:rFonts w:ascii="Times New Roman" w:hAnsi="Times New Roman" w:cs="Times New Roman"/>
          <w:sz w:val="28"/>
          <w:szCs w:val="28"/>
        </w:rPr>
        <w:t>е</w:t>
      </w:r>
      <w:r>
        <w:rPr>
          <w:rFonts w:ascii="Times New Roman" w:hAnsi="Times New Roman" w:cs="Times New Roman"/>
          <w:sz w:val="28"/>
          <w:szCs w:val="28"/>
        </w:rPr>
        <w:t>ских расстройств с выраженными манипулятивными тенденциями в сфере инте</w:t>
      </w:r>
      <w:r>
        <w:rPr>
          <w:rFonts w:ascii="Times New Roman" w:hAnsi="Times New Roman" w:cs="Times New Roman"/>
          <w:sz w:val="28"/>
          <w:szCs w:val="28"/>
        </w:rPr>
        <w:t>р</w:t>
      </w:r>
      <w:r>
        <w:rPr>
          <w:rFonts w:ascii="Times New Roman" w:hAnsi="Times New Roman" w:cs="Times New Roman"/>
          <w:sz w:val="28"/>
          <w:szCs w:val="28"/>
        </w:rPr>
        <w:t>персональных отношений и в малой степени сопряжены с ипохондрическими опасениями, симптомы СДК в большинстве наблюдений (70,5%, 79 из 112 пац</w:t>
      </w:r>
      <w:r>
        <w:rPr>
          <w:rFonts w:ascii="Times New Roman" w:hAnsi="Times New Roman" w:cs="Times New Roman"/>
          <w:sz w:val="28"/>
          <w:szCs w:val="28"/>
        </w:rPr>
        <w:t>и</w:t>
      </w:r>
      <w:r>
        <w:rPr>
          <w:rFonts w:ascii="Times New Roman" w:hAnsi="Times New Roman" w:cs="Times New Roman"/>
          <w:sz w:val="28"/>
          <w:szCs w:val="28"/>
        </w:rPr>
        <w:t xml:space="preserve">ентов) обнаруживают связь с явлениями невротической ипохондрии. </w:t>
      </w:r>
    </w:p>
    <w:p w14:paraId="43F204FF"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сравнении с СГВ начало и последующие обострения СДК примерно в 3 раза чаще (35,7% против 11,3%) обнаруживают сопряженность с актуальной с</w:t>
      </w:r>
      <w:r>
        <w:rPr>
          <w:rFonts w:ascii="Times New Roman" w:hAnsi="Times New Roman" w:cs="Times New Roman"/>
          <w:sz w:val="28"/>
          <w:szCs w:val="28"/>
        </w:rPr>
        <w:t>о</w:t>
      </w:r>
      <w:r>
        <w:rPr>
          <w:rFonts w:ascii="Times New Roman" w:hAnsi="Times New Roman" w:cs="Times New Roman"/>
          <w:sz w:val="28"/>
          <w:szCs w:val="28"/>
        </w:rPr>
        <w:t>матической патологией: ИБС (преимущественно стенокардия легких функци</w:t>
      </w:r>
      <w:r>
        <w:rPr>
          <w:rFonts w:ascii="Times New Roman" w:hAnsi="Times New Roman" w:cs="Times New Roman"/>
          <w:sz w:val="28"/>
          <w:szCs w:val="28"/>
        </w:rPr>
        <w:t>о</w:t>
      </w:r>
      <w:r>
        <w:rPr>
          <w:rFonts w:ascii="Times New Roman" w:hAnsi="Times New Roman" w:cs="Times New Roman"/>
          <w:sz w:val="28"/>
          <w:szCs w:val="28"/>
        </w:rPr>
        <w:t>нальных классов) – 17,0%, гипертоническая  болезнь – 10,7%, WPW синдром – 8,0% Причем в большинстве из приведенных наблюдений (24,1% из 35,7%) се</w:t>
      </w:r>
      <w:r>
        <w:rPr>
          <w:rFonts w:ascii="Times New Roman" w:hAnsi="Times New Roman" w:cs="Times New Roman"/>
          <w:sz w:val="28"/>
          <w:szCs w:val="28"/>
        </w:rPr>
        <w:t>р</w:t>
      </w:r>
      <w:r>
        <w:rPr>
          <w:rFonts w:ascii="Times New Roman" w:hAnsi="Times New Roman" w:cs="Times New Roman"/>
          <w:sz w:val="28"/>
          <w:szCs w:val="28"/>
        </w:rPr>
        <w:t xml:space="preserve">дечно-сосудистые заболевания предшествовали началу СДК и только в 11,6% случаев развивались через 2-5 лет после манифестации СДК. </w:t>
      </w:r>
    </w:p>
    <w:p w14:paraId="36B6927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У пациентов без клинически завершенной сердечно-сосудистой патологии на момент манифестации СДК (77,9%) регистрируется психогенно обусловленное (33,9%) либо спонтанное (34,0%) формирование симптомов кардионевроза.</w:t>
      </w:r>
    </w:p>
    <w:p w14:paraId="151E95D0"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Как уже отмечалось, течение СДК имеет преимущественно фазный (реми</w:t>
      </w:r>
      <w:r>
        <w:rPr>
          <w:rFonts w:ascii="Times New Roman" w:hAnsi="Times New Roman" w:cs="Times New Roman"/>
          <w:sz w:val="28"/>
          <w:szCs w:val="28"/>
        </w:rPr>
        <w:t>т</w:t>
      </w:r>
      <w:r>
        <w:rPr>
          <w:rFonts w:ascii="Times New Roman" w:hAnsi="Times New Roman" w:cs="Times New Roman"/>
          <w:sz w:val="28"/>
          <w:szCs w:val="28"/>
        </w:rPr>
        <w:t>тирующий характер) – 67,9% пациентов. Функциональные нарушения сердечно-сосудистой системы (изменения силы и ритма сердечных сокращений, транзито</w:t>
      </w:r>
      <w:r>
        <w:rPr>
          <w:rFonts w:ascii="Times New Roman" w:hAnsi="Times New Roman" w:cs="Times New Roman"/>
          <w:sz w:val="28"/>
          <w:szCs w:val="28"/>
        </w:rPr>
        <w:t>р</w:t>
      </w:r>
      <w:r>
        <w:rPr>
          <w:rFonts w:ascii="Times New Roman" w:hAnsi="Times New Roman" w:cs="Times New Roman"/>
          <w:sz w:val="28"/>
          <w:szCs w:val="28"/>
        </w:rPr>
        <w:t>ные подъемы артериального давления, кардиалгии) развиваются, как правило, в структуре развернутых панических приступов с витальным страхом смерти и б</w:t>
      </w:r>
      <w:r>
        <w:rPr>
          <w:rFonts w:ascii="Times New Roman" w:hAnsi="Times New Roman" w:cs="Times New Roman"/>
          <w:sz w:val="28"/>
          <w:szCs w:val="28"/>
        </w:rPr>
        <w:t>ы</w:t>
      </w:r>
      <w:r>
        <w:rPr>
          <w:rFonts w:ascii="Times New Roman" w:hAnsi="Times New Roman" w:cs="Times New Roman"/>
          <w:sz w:val="28"/>
          <w:szCs w:val="28"/>
        </w:rPr>
        <w:t>стрым присоединением ипохондрических фобий (кардио-, танатофобии). Акти</w:t>
      </w:r>
      <w:r>
        <w:rPr>
          <w:rFonts w:ascii="Times New Roman" w:hAnsi="Times New Roman" w:cs="Times New Roman"/>
          <w:sz w:val="28"/>
          <w:szCs w:val="28"/>
        </w:rPr>
        <w:t>в</w:t>
      </w:r>
      <w:r>
        <w:rPr>
          <w:rFonts w:ascii="Times New Roman" w:hAnsi="Times New Roman" w:cs="Times New Roman"/>
          <w:sz w:val="28"/>
          <w:szCs w:val="28"/>
        </w:rPr>
        <w:t>ный период, а также последующие обострения отличаются большей длительн</w:t>
      </w:r>
      <w:r>
        <w:rPr>
          <w:rFonts w:ascii="Times New Roman" w:hAnsi="Times New Roman" w:cs="Times New Roman"/>
          <w:sz w:val="28"/>
          <w:szCs w:val="28"/>
        </w:rPr>
        <w:t>о</w:t>
      </w:r>
      <w:r>
        <w:rPr>
          <w:rFonts w:ascii="Times New Roman" w:hAnsi="Times New Roman" w:cs="Times New Roman"/>
          <w:sz w:val="28"/>
          <w:szCs w:val="28"/>
        </w:rPr>
        <w:t>стью и варьируют от 2-х до 9-и месяцев (в среднем 3,8</w:t>
      </w:r>
      <w:r>
        <w:rPr>
          <w:rFonts w:ascii="Times New Roman" w:hAnsi="Times New Roman" w:cs="Times New Roman"/>
          <w:sz w:val="28"/>
          <w:szCs w:val="28"/>
          <w:u w:val="single"/>
        </w:rPr>
        <w:t>+</w:t>
      </w:r>
      <w:r>
        <w:rPr>
          <w:rFonts w:ascii="Times New Roman" w:hAnsi="Times New Roman" w:cs="Times New Roman"/>
          <w:sz w:val="28"/>
          <w:szCs w:val="28"/>
        </w:rPr>
        <w:t>0,9 месяцев). Наряду с п</w:t>
      </w:r>
      <w:r>
        <w:rPr>
          <w:rFonts w:ascii="Times New Roman" w:hAnsi="Times New Roman" w:cs="Times New Roman"/>
          <w:sz w:val="28"/>
          <w:szCs w:val="28"/>
        </w:rPr>
        <w:t>о</w:t>
      </w:r>
      <w:r>
        <w:rPr>
          <w:rFonts w:ascii="Times New Roman" w:hAnsi="Times New Roman" w:cs="Times New Roman"/>
          <w:sz w:val="28"/>
          <w:szCs w:val="28"/>
        </w:rPr>
        <w:t>вышенным уровнем тревоги в промежутках между паническими атаками (тревога ожидания) более, чем в 2/3 из рассматриваемых случаев регистрируются явления агорафобии, причем избегающее поведении выходит за рамки легкой и умеренной степени тяжести и обнаруживают подчиненность выраженности и частоте пан</w:t>
      </w:r>
      <w:r>
        <w:rPr>
          <w:rFonts w:ascii="Times New Roman" w:hAnsi="Times New Roman" w:cs="Times New Roman"/>
          <w:sz w:val="28"/>
          <w:szCs w:val="28"/>
        </w:rPr>
        <w:t>и</w:t>
      </w:r>
      <w:r>
        <w:rPr>
          <w:rFonts w:ascii="Times New Roman" w:hAnsi="Times New Roman" w:cs="Times New Roman"/>
          <w:sz w:val="28"/>
          <w:szCs w:val="28"/>
        </w:rPr>
        <w:t>ческих приступов (вторичная агорафобия по Дмитриевой Л.Г. [1994]). В 13,4% отмечается утяжеление клинической картины за счет аффективной патологии э</w:t>
      </w:r>
      <w:r>
        <w:rPr>
          <w:rFonts w:ascii="Times New Roman" w:hAnsi="Times New Roman" w:cs="Times New Roman"/>
          <w:sz w:val="28"/>
          <w:szCs w:val="28"/>
        </w:rPr>
        <w:t>н</w:t>
      </w:r>
      <w:r>
        <w:rPr>
          <w:rFonts w:ascii="Times New Roman" w:hAnsi="Times New Roman" w:cs="Times New Roman"/>
          <w:sz w:val="28"/>
          <w:szCs w:val="28"/>
        </w:rPr>
        <w:t>догенного круга с формированием тревожно-депрессивных состояний в рамках циклотимии. Завершение активного периода и экзацербаций сопровождается по</w:t>
      </w:r>
      <w:r>
        <w:rPr>
          <w:rFonts w:ascii="Times New Roman" w:hAnsi="Times New Roman" w:cs="Times New Roman"/>
          <w:sz w:val="28"/>
          <w:szCs w:val="28"/>
        </w:rPr>
        <w:t>л</w:t>
      </w:r>
      <w:r>
        <w:rPr>
          <w:rFonts w:ascii="Times New Roman" w:hAnsi="Times New Roman" w:cs="Times New Roman"/>
          <w:sz w:val="28"/>
          <w:szCs w:val="28"/>
        </w:rPr>
        <w:t>ной редукцией как тревожно-фобических и аффективных расстройств, так и си</w:t>
      </w:r>
      <w:r>
        <w:rPr>
          <w:rFonts w:ascii="Times New Roman" w:hAnsi="Times New Roman" w:cs="Times New Roman"/>
          <w:sz w:val="28"/>
          <w:szCs w:val="28"/>
        </w:rPr>
        <w:t>м</w:t>
      </w:r>
      <w:r>
        <w:rPr>
          <w:rFonts w:ascii="Times New Roman" w:hAnsi="Times New Roman" w:cs="Times New Roman"/>
          <w:sz w:val="28"/>
          <w:szCs w:val="28"/>
        </w:rPr>
        <w:t>птомов СДК.</w:t>
      </w:r>
    </w:p>
    <w:p w14:paraId="5165FC37"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Хронификация с признаками непрерывного (однородного) течения карди</w:t>
      </w:r>
      <w:r>
        <w:rPr>
          <w:rFonts w:ascii="Times New Roman" w:hAnsi="Times New Roman" w:cs="Times New Roman"/>
          <w:sz w:val="28"/>
          <w:szCs w:val="28"/>
        </w:rPr>
        <w:t>о</w:t>
      </w:r>
      <w:r>
        <w:rPr>
          <w:rFonts w:ascii="Times New Roman" w:hAnsi="Times New Roman" w:cs="Times New Roman"/>
          <w:sz w:val="28"/>
          <w:szCs w:val="28"/>
        </w:rPr>
        <w:t>невроза, установленная в 33,1% случаев, обнаруживает сопряженность с двумя значимыми клиническими факторами – клинически завершенные середчно-сосудистые заболевания (ИБС, гипертоническая болезнь) и формирование пр</w:t>
      </w:r>
      <w:r>
        <w:rPr>
          <w:rFonts w:ascii="Times New Roman" w:hAnsi="Times New Roman" w:cs="Times New Roman"/>
          <w:sz w:val="28"/>
          <w:szCs w:val="28"/>
        </w:rPr>
        <w:t>и</w:t>
      </w:r>
      <w:r>
        <w:rPr>
          <w:rFonts w:ascii="Times New Roman" w:hAnsi="Times New Roman" w:cs="Times New Roman"/>
          <w:sz w:val="28"/>
          <w:szCs w:val="28"/>
        </w:rPr>
        <w:t xml:space="preserve">знаков ипохондрического развития. </w:t>
      </w:r>
    </w:p>
    <w:p w14:paraId="5089B7E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При этом соучастие соматической патологии реализуется не только в ос</w:t>
      </w:r>
      <w:r>
        <w:rPr>
          <w:rFonts w:ascii="Times New Roman" w:hAnsi="Times New Roman" w:cs="Times New Roman"/>
          <w:sz w:val="28"/>
          <w:szCs w:val="28"/>
        </w:rPr>
        <w:t>о</w:t>
      </w:r>
      <w:r>
        <w:rPr>
          <w:rFonts w:ascii="Times New Roman" w:hAnsi="Times New Roman" w:cs="Times New Roman"/>
          <w:sz w:val="28"/>
          <w:szCs w:val="28"/>
        </w:rPr>
        <w:t>бенностях динамики, но и видоизменении симптомов собственно СДК. В отличие от других наблюдений СДК у пациентов с ИБС и стойкой артериальной гиперте</w:t>
      </w:r>
      <w:r>
        <w:rPr>
          <w:rFonts w:ascii="Times New Roman" w:hAnsi="Times New Roman" w:cs="Times New Roman"/>
          <w:sz w:val="28"/>
          <w:szCs w:val="28"/>
        </w:rPr>
        <w:t>н</w:t>
      </w:r>
      <w:r>
        <w:rPr>
          <w:rFonts w:ascii="Times New Roman" w:hAnsi="Times New Roman" w:cs="Times New Roman"/>
          <w:sz w:val="28"/>
          <w:szCs w:val="28"/>
        </w:rPr>
        <w:t>зией отмечается заметное ограничение спектра соматовегетативных нарушений. Функциональные расстройства на протяжении многих лет сохраняются преим</w:t>
      </w:r>
      <w:r>
        <w:rPr>
          <w:rFonts w:ascii="Times New Roman" w:hAnsi="Times New Roman" w:cs="Times New Roman"/>
          <w:sz w:val="28"/>
          <w:szCs w:val="28"/>
        </w:rPr>
        <w:t>у</w:t>
      </w:r>
      <w:r>
        <w:rPr>
          <w:rFonts w:ascii="Times New Roman" w:hAnsi="Times New Roman" w:cs="Times New Roman"/>
          <w:sz w:val="28"/>
          <w:szCs w:val="28"/>
        </w:rPr>
        <w:t>щественно в пределах сердечно-сосудистой системы и лишь эпизодически, как правило в периоды экзацербаций, дополняются транзиторными соматоформными расстройствами иной локализации. Наиболее отчетливо подобные тенденции пр</w:t>
      </w:r>
      <w:r>
        <w:rPr>
          <w:rFonts w:ascii="Times New Roman" w:hAnsi="Times New Roman" w:cs="Times New Roman"/>
          <w:sz w:val="28"/>
          <w:szCs w:val="28"/>
        </w:rPr>
        <w:t>о</w:t>
      </w:r>
      <w:r>
        <w:rPr>
          <w:rFonts w:ascii="Times New Roman" w:hAnsi="Times New Roman" w:cs="Times New Roman"/>
          <w:sz w:val="28"/>
          <w:szCs w:val="28"/>
        </w:rPr>
        <w:t xml:space="preserve">слеживаются в тех случаях, когда кардиальная патология развивается на фоне сформировавшихся признаков СДК (11,6% наблюдений). Уже через несколько месяцев (2-6) после первого приступа стенокардии наблюдается редукция как функциональных нарушений в других органах и системах, так и ипохондрических фобий, выходящих за рамки кардиофобии. </w:t>
      </w:r>
    </w:p>
    <w:p w14:paraId="4E60DE4D"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Также достаточно быстро, в пределах 3-6 месяцев после манифестации се</w:t>
      </w:r>
      <w:r>
        <w:rPr>
          <w:rFonts w:ascii="Times New Roman" w:hAnsi="Times New Roman" w:cs="Times New Roman"/>
          <w:sz w:val="28"/>
          <w:szCs w:val="28"/>
        </w:rPr>
        <w:t>р</w:t>
      </w:r>
      <w:r>
        <w:rPr>
          <w:rFonts w:ascii="Times New Roman" w:hAnsi="Times New Roman" w:cs="Times New Roman"/>
          <w:sz w:val="28"/>
          <w:szCs w:val="28"/>
        </w:rPr>
        <w:t>дечно-сосудистого заболевания, выявляются признаки ипохондрического разв</w:t>
      </w:r>
      <w:r>
        <w:rPr>
          <w:rFonts w:ascii="Times New Roman" w:hAnsi="Times New Roman" w:cs="Times New Roman"/>
          <w:sz w:val="28"/>
          <w:szCs w:val="28"/>
        </w:rPr>
        <w:t>и</w:t>
      </w:r>
      <w:r>
        <w:rPr>
          <w:rFonts w:ascii="Times New Roman" w:hAnsi="Times New Roman" w:cs="Times New Roman"/>
          <w:sz w:val="28"/>
          <w:szCs w:val="28"/>
        </w:rPr>
        <w:t>тия, в структуре которого доминирующее положение занимают явления неврот</w:t>
      </w:r>
      <w:r>
        <w:rPr>
          <w:rFonts w:ascii="Times New Roman" w:hAnsi="Times New Roman" w:cs="Times New Roman"/>
          <w:sz w:val="28"/>
          <w:szCs w:val="28"/>
        </w:rPr>
        <w:t>и</w:t>
      </w:r>
      <w:r>
        <w:rPr>
          <w:rFonts w:ascii="Times New Roman" w:hAnsi="Times New Roman" w:cs="Times New Roman"/>
          <w:sz w:val="28"/>
          <w:szCs w:val="28"/>
        </w:rPr>
        <w:t>ческой ипохондрии. Наряду с формированием повышенной рефлексии в отнош</w:t>
      </w:r>
      <w:r>
        <w:rPr>
          <w:rFonts w:ascii="Times New Roman" w:hAnsi="Times New Roman" w:cs="Times New Roman"/>
          <w:sz w:val="28"/>
          <w:szCs w:val="28"/>
        </w:rPr>
        <w:t>е</w:t>
      </w:r>
      <w:r>
        <w:rPr>
          <w:rFonts w:ascii="Times New Roman" w:hAnsi="Times New Roman" w:cs="Times New Roman"/>
          <w:sz w:val="28"/>
          <w:szCs w:val="28"/>
        </w:rPr>
        <w:t>нии функции сердечно-сосудистой системы отмечается постепенное нарастание частоты и выраженности соматизированных реакций, а также расширение числа факторов, провоцирующих функциональные нарушения сердечно-сосудистой системы с усугублением тяжести и увеличением длительности периодов экзаце</w:t>
      </w:r>
      <w:r>
        <w:rPr>
          <w:rFonts w:ascii="Times New Roman" w:hAnsi="Times New Roman" w:cs="Times New Roman"/>
          <w:sz w:val="28"/>
          <w:szCs w:val="28"/>
        </w:rPr>
        <w:t>р</w:t>
      </w:r>
      <w:r>
        <w:rPr>
          <w:rFonts w:ascii="Times New Roman" w:hAnsi="Times New Roman" w:cs="Times New Roman"/>
          <w:sz w:val="28"/>
          <w:szCs w:val="28"/>
        </w:rPr>
        <w:t>бации СДК. Если на начальных этапах СДК функциональные расстройства обос</w:t>
      </w:r>
      <w:r>
        <w:rPr>
          <w:rFonts w:ascii="Times New Roman" w:hAnsi="Times New Roman" w:cs="Times New Roman"/>
          <w:sz w:val="28"/>
          <w:szCs w:val="28"/>
        </w:rPr>
        <w:t>т</w:t>
      </w:r>
      <w:r>
        <w:rPr>
          <w:rFonts w:ascii="Times New Roman" w:hAnsi="Times New Roman" w:cs="Times New Roman"/>
          <w:sz w:val="28"/>
          <w:szCs w:val="28"/>
        </w:rPr>
        <w:t>ряются при объективно значимых социальных стрессовых факторах (утрата бли</w:t>
      </w:r>
      <w:r>
        <w:rPr>
          <w:rFonts w:ascii="Times New Roman" w:hAnsi="Times New Roman" w:cs="Times New Roman"/>
          <w:sz w:val="28"/>
          <w:szCs w:val="28"/>
        </w:rPr>
        <w:t>з</w:t>
      </w:r>
      <w:r>
        <w:rPr>
          <w:rFonts w:ascii="Times New Roman" w:hAnsi="Times New Roman" w:cs="Times New Roman"/>
          <w:sz w:val="28"/>
          <w:szCs w:val="28"/>
        </w:rPr>
        <w:t>кого, выходящие за рамки повседневных конфликты в семье, на производстве) или в рамках временного утяжеления сопутствующей соматической патологии, то по мере динамики с годами обнаруживается склонность к обострению СДК в св</w:t>
      </w:r>
      <w:r>
        <w:rPr>
          <w:rFonts w:ascii="Times New Roman" w:hAnsi="Times New Roman" w:cs="Times New Roman"/>
          <w:sz w:val="28"/>
          <w:szCs w:val="28"/>
        </w:rPr>
        <w:t>я</w:t>
      </w:r>
      <w:r>
        <w:rPr>
          <w:rFonts w:ascii="Times New Roman" w:hAnsi="Times New Roman" w:cs="Times New Roman"/>
          <w:sz w:val="28"/>
          <w:szCs w:val="28"/>
        </w:rPr>
        <w:t>зи с незначительными эмоциональными либо физическими нагрузками, а также на фоне даже минимальных признаков соматического неблагополучия. При этом симптомы СДК (кардиалгии, изменения ритма и силы сердечных сокращений, к</w:t>
      </w:r>
      <w:r>
        <w:rPr>
          <w:rFonts w:ascii="Times New Roman" w:hAnsi="Times New Roman" w:cs="Times New Roman"/>
          <w:sz w:val="28"/>
          <w:szCs w:val="28"/>
        </w:rPr>
        <w:t>о</w:t>
      </w:r>
      <w:r>
        <w:rPr>
          <w:rFonts w:ascii="Times New Roman" w:hAnsi="Times New Roman" w:cs="Times New Roman"/>
          <w:sz w:val="28"/>
          <w:szCs w:val="28"/>
        </w:rPr>
        <w:t xml:space="preserve">лебания артериального давления) обнаруживают сопряженность с тревожными опасениями и фобиями ипохондрического содержания (танато-, кардиофобии). </w:t>
      </w:r>
    </w:p>
    <w:p w14:paraId="753D117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Показатели клинического и социального прогноза в группе СДК (112 н</w:t>
      </w:r>
      <w:r>
        <w:rPr>
          <w:rFonts w:ascii="Times New Roman" w:hAnsi="Times New Roman" w:cs="Times New Roman"/>
          <w:sz w:val="28"/>
          <w:szCs w:val="28"/>
        </w:rPr>
        <w:t>а</w:t>
      </w:r>
      <w:r>
        <w:rPr>
          <w:rFonts w:ascii="Times New Roman" w:hAnsi="Times New Roman" w:cs="Times New Roman"/>
          <w:sz w:val="28"/>
          <w:szCs w:val="28"/>
        </w:rPr>
        <w:t>блюдений) менее благоприятны в сравнении с СГВ. Несмотря на сопоставимые доли пациентов с инвалидностью – 4 пациента (3,6%) с СДК (3,1% при СГВ) имеют 2 группу по соматическому заболеванию, инвалидность по психическому заболеванию не установлена ни в одном из наблюдений (как и при СГВ), призн</w:t>
      </w:r>
      <w:r>
        <w:rPr>
          <w:rFonts w:ascii="Times New Roman" w:hAnsi="Times New Roman" w:cs="Times New Roman"/>
          <w:sz w:val="28"/>
          <w:szCs w:val="28"/>
        </w:rPr>
        <w:t>а</w:t>
      </w:r>
      <w:r>
        <w:rPr>
          <w:rFonts w:ascii="Times New Roman" w:hAnsi="Times New Roman" w:cs="Times New Roman"/>
          <w:sz w:val="28"/>
          <w:szCs w:val="28"/>
        </w:rPr>
        <w:t xml:space="preserve">ки снижения трудоспособности с переходом на менее квалифицированную работу обнаруживаются  у 13 (11,6%) больных с СДК (против 0% при СГВ). Причем в 10 из указанных 13 случаев отмечаются признаки непрерывного течения (в отличие от большинства пациентов с СДК) с явлениями стойкой агорафобии. Еще в 3-х случаях установлено многолетнее (4 года) дистимическое расстройство. </w:t>
      </w:r>
    </w:p>
    <w:p w14:paraId="42D3750B" w14:textId="77777777" w:rsidR="007F149F" w:rsidRDefault="007F149F">
      <w:pPr>
        <w:pStyle w:val="24"/>
        <w:spacing w:after="0" w:line="360" w:lineRule="auto"/>
        <w:rPr>
          <w:rFonts w:ascii="Times New Roman" w:hAnsi="Times New Roman" w:cs="Times New Roman"/>
          <w:sz w:val="28"/>
          <w:szCs w:val="28"/>
        </w:rPr>
      </w:pPr>
    </w:p>
    <w:p w14:paraId="453E0209"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качестве иллюстрации динамики СДК рассмотрим следующее клинич</w:t>
      </w:r>
      <w:r>
        <w:rPr>
          <w:rFonts w:ascii="Times New Roman" w:hAnsi="Times New Roman" w:cs="Times New Roman"/>
          <w:sz w:val="28"/>
          <w:szCs w:val="28"/>
        </w:rPr>
        <w:t>е</w:t>
      </w:r>
      <w:r>
        <w:rPr>
          <w:rFonts w:ascii="Times New Roman" w:hAnsi="Times New Roman" w:cs="Times New Roman"/>
          <w:sz w:val="28"/>
          <w:szCs w:val="28"/>
        </w:rPr>
        <w:t>ское наблюдение</w:t>
      </w:r>
    </w:p>
    <w:p w14:paraId="76E0E157"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Больная Ш., 41 год, редактор.</w:t>
      </w:r>
    </w:p>
    <w:p w14:paraId="2C31D12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Анамнез: Мать (1931 г.р.).   Пенсионерка, работала референтом в ТАСС.  В молодости – энергичная, деятельная, последовательная в поступках. Склонна к тревожным реакциям с массивной вегетативной и конверсионной симптоматикой: сердцебиение, одышка, физическая слабость, тремор конечностей, ком в горле. К врачам не обращалась, болезненные явления редуцировались вслед за разрешен</w:t>
      </w:r>
      <w:r>
        <w:rPr>
          <w:rFonts w:ascii="Times New Roman" w:hAnsi="Times New Roman" w:cs="Times New Roman"/>
          <w:sz w:val="28"/>
          <w:szCs w:val="28"/>
        </w:rPr>
        <w:t>и</w:t>
      </w:r>
      <w:r>
        <w:rPr>
          <w:rFonts w:ascii="Times New Roman" w:hAnsi="Times New Roman" w:cs="Times New Roman"/>
          <w:sz w:val="28"/>
          <w:szCs w:val="28"/>
        </w:rPr>
        <w:t>ем тревожащей ситуации.</w:t>
      </w:r>
    </w:p>
    <w:p w14:paraId="0E31731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Отец (1930 г.р.) умер в возрасте 68 лет. Работал начальником отдела в м</w:t>
      </w:r>
      <w:r>
        <w:rPr>
          <w:rFonts w:ascii="Times New Roman" w:hAnsi="Times New Roman" w:cs="Times New Roman"/>
          <w:sz w:val="28"/>
          <w:szCs w:val="28"/>
        </w:rPr>
        <w:t>и</w:t>
      </w:r>
      <w:r>
        <w:rPr>
          <w:rFonts w:ascii="Times New Roman" w:hAnsi="Times New Roman" w:cs="Times New Roman"/>
          <w:sz w:val="28"/>
          <w:szCs w:val="28"/>
        </w:rPr>
        <w:t>нистерстве.  Властный, резкий, нетерпимый к возражениям человек.  Не считаясь с чужими интересами упорно добивался поставленной цели, мог без видимой причины накричать на домочадцев.</w:t>
      </w:r>
    </w:p>
    <w:p w14:paraId="1A196D30"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Беременность и роды у матери протекали без патологии. Раннее развитие своевременное. Всегда отличалась чрезмерной чувствительностью к проявлениям соматического неблагополучия.  Плохо переносила простудные заболевания. На фоне повышения температуры возникало чувство физического истощения с гип</w:t>
      </w:r>
      <w:r>
        <w:rPr>
          <w:rFonts w:ascii="Times New Roman" w:hAnsi="Times New Roman" w:cs="Times New Roman"/>
          <w:sz w:val="28"/>
          <w:szCs w:val="28"/>
        </w:rPr>
        <w:t>е</w:t>
      </w:r>
      <w:r>
        <w:rPr>
          <w:rFonts w:ascii="Times New Roman" w:hAnsi="Times New Roman" w:cs="Times New Roman"/>
          <w:sz w:val="28"/>
          <w:szCs w:val="28"/>
        </w:rPr>
        <w:t>рестезией к яркому свету и громким звукам, ощущением покалывания в кончиках пальцев. На протяжении всей жизни хуже чувствовала себя по утрам, с трудом просыпалась, требовалось некоторое время, чтобы обрести активность. Плохо п</w:t>
      </w:r>
      <w:r>
        <w:rPr>
          <w:rFonts w:ascii="Times New Roman" w:hAnsi="Times New Roman" w:cs="Times New Roman"/>
          <w:sz w:val="28"/>
          <w:szCs w:val="28"/>
        </w:rPr>
        <w:t>е</w:t>
      </w:r>
      <w:r>
        <w:rPr>
          <w:rFonts w:ascii="Times New Roman" w:hAnsi="Times New Roman" w:cs="Times New Roman"/>
          <w:sz w:val="28"/>
          <w:szCs w:val="28"/>
        </w:rPr>
        <w:t>реносила жару, быстро укачивало в автомобиле. До 10 -11 лет сохранялся страх темноты.  Засыпала только при включенном свете, т.к. казалось, что в неосвеще</w:t>
      </w:r>
      <w:r>
        <w:rPr>
          <w:rFonts w:ascii="Times New Roman" w:hAnsi="Times New Roman" w:cs="Times New Roman"/>
          <w:sz w:val="28"/>
          <w:szCs w:val="28"/>
        </w:rPr>
        <w:t>н</w:t>
      </w:r>
      <w:r>
        <w:rPr>
          <w:rFonts w:ascii="Times New Roman" w:hAnsi="Times New Roman" w:cs="Times New Roman"/>
          <w:sz w:val="28"/>
          <w:szCs w:val="28"/>
        </w:rPr>
        <w:t>ной комнате присутствуют сказочные персонажи.  В течение всей жизни сохр</w:t>
      </w:r>
      <w:r>
        <w:rPr>
          <w:rFonts w:ascii="Times New Roman" w:hAnsi="Times New Roman" w:cs="Times New Roman"/>
          <w:sz w:val="28"/>
          <w:szCs w:val="28"/>
        </w:rPr>
        <w:t>а</w:t>
      </w:r>
      <w:r>
        <w:rPr>
          <w:rFonts w:ascii="Times New Roman" w:hAnsi="Times New Roman" w:cs="Times New Roman"/>
          <w:sz w:val="28"/>
          <w:szCs w:val="28"/>
        </w:rPr>
        <w:t>нялся сформировавшийся в возрасте 9 лет страх высоты.</w:t>
      </w:r>
    </w:p>
    <w:p w14:paraId="5C7E7B84"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Несколько опережала многих своих сверстников в умственном развитии. В 5 летнем возрасте умела читать и писать, овладела навыками устного счета. В школьные годы училась на отлично. Быстро усваивала материал, почти не тратила времени на приготовление домашних заданий. Легче давались предметы, опер</w:t>
      </w:r>
      <w:r>
        <w:rPr>
          <w:rFonts w:ascii="Times New Roman" w:hAnsi="Times New Roman" w:cs="Times New Roman"/>
          <w:sz w:val="28"/>
          <w:szCs w:val="28"/>
        </w:rPr>
        <w:t>и</w:t>
      </w:r>
      <w:r>
        <w:rPr>
          <w:rFonts w:ascii="Times New Roman" w:hAnsi="Times New Roman" w:cs="Times New Roman"/>
          <w:sz w:val="28"/>
          <w:szCs w:val="28"/>
        </w:rPr>
        <w:t>рующие точными величинами. Учителя отмечали за исполнительность, усидч</w:t>
      </w:r>
      <w:r>
        <w:rPr>
          <w:rFonts w:ascii="Times New Roman" w:hAnsi="Times New Roman" w:cs="Times New Roman"/>
          <w:sz w:val="28"/>
          <w:szCs w:val="28"/>
        </w:rPr>
        <w:t>и</w:t>
      </w:r>
      <w:r>
        <w:rPr>
          <w:rFonts w:ascii="Times New Roman" w:hAnsi="Times New Roman" w:cs="Times New Roman"/>
          <w:sz w:val="28"/>
          <w:szCs w:val="28"/>
        </w:rPr>
        <w:t xml:space="preserve">вость, упорядоченность поведения. </w:t>
      </w:r>
    </w:p>
    <w:p w14:paraId="7B554FD1"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Болезненно реагировала на любую критику в свой адрес. Была обидчивой, честолюбивой, упорно добивалась звания лучшей ученицы класса.  При ответах у доски и во время публичных выступлений чувствовала тревогу, возникали опас</w:t>
      </w:r>
      <w:r>
        <w:rPr>
          <w:rFonts w:ascii="Times New Roman" w:hAnsi="Times New Roman" w:cs="Times New Roman"/>
          <w:sz w:val="28"/>
          <w:szCs w:val="28"/>
        </w:rPr>
        <w:t>е</w:t>
      </w:r>
      <w:r>
        <w:rPr>
          <w:rFonts w:ascii="Times New Roman" w:hAnsi="Times New Roman" w:cs="Times New Roman"/>
          <w:sz w:val="28"/>
          <w:szCs w:val="28"/>
        </w:rPr>
        <w:t>ния осрамиться, предстать невыгодном свете перед окружающими. В таких с</w:t>
      </w:r>
      <w:r>
        <w:rPr>
          <w:rFonts w:ascii="Times New Roman" w:hAnsi="Times New Roman" w:cs="Times New Roman"/>
          <w:sz w:val="28"/>
          <w:szCs w:val="28"/>
        </w:rPr>
        <w:t>и</w:t>
      </w:r>
      <w:r>
        <w:rPr>
          <w:rFonts w:ascii="Times New Roman" w:hAnsi="Times New Roman" w:cs="Times New Roman"/>
          <w:sz w:val="28"/>
          <w:szCs w:val="28"/>
        </w:rPr>
        <w:t>туациях испытывала дискомфорт, внутреннее напряжение, сопровождавшиеся сердцебиением, слабостью, повышенным потоотделением.  Рыдала, когда ее оц</w:t>
      </w:r>
      <w:r>
        <w:rPr>
          <w:rFonts w:ascii="Times New Roman" w:hAnsi="Times New Roman" w:cs="Times New Roman"/>
          <w:sz w:val="28"/>
          <w:szCs w:val="28"/>
        </w:rPr>
        <w:t>е</w:t>
      </w:r>
      <w:r>
        <w:rPr>
          <w:rFonts w:ascii="Times New Roman" w:hAnsi="Times New Roman" w:cs="Times New Roman"/>
          <w:sz w:val="28"/>
          <w:szCs w:val="28"/>
        </w:rPr>
        <w:t>нивали ниже, чем она желала и добивалась.</w:t>
      </w:r>
    </w:p>
    <w:p w14:paraId="12E3EF1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Менструальная функция с 13 лет. Месячные сопровождались резкими б</w:t>
      </w:r>
      <w:r>
        <w:rPr>
          <w:rFonts w:ascii="Times New Roman" w:hAnsi="Times New Roman" w:cs="Times New Roman"/>
          <w:sz w:val="28"/>
          <w:szCs w:val="28"/>
        </w:rPr>
        <w:t>о</w:t>
      </w:r>
      <w:r>
        <w:rPr>
          <w:rFonts w:ascii="Times New Roman" w:hAnsi="Times New Roman" w:cs="Times New Roman"/>
          <w:sz w:val="28"/>
          <w:szCs w:val="28"/>
        </w:rPr>
        <w:t>лями в нижних отделах живота, снижением настроения с повышенной утомля</w:t>
      </w:r>
      <w:r>
        <w:rPr>
          <w:rFonts w:ascii="Times New Roman" w:hAnsi="Times New Roman" w:cs="Times New Roman"/>
          <w:sz w:val="28"/>
          <w:szCs w:val="28"/>
        </w:rPr>
        <w:t>е</w:t>
      </w:r>
      <w:r>
        <w:rPr>
          <w:rFonts w:ascii="Times New Roman" w:hAnsi="Times New Roman" w:cs="Times New Roman"/>
          <w:sz w:val="28"/>
          <w:szCs w:val="28"/>
        </w:rPr>
        <w:t xml:space="preserve">мостью и раздражительностью.  </w:t>
      </w:r>
    </w:p>
    <w:p w14:paraId="4D587AC2"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В возрасте 16 лет поступила в институт, по окончании которого работала в редколлегии местной газеты. Оставалась общительной, встречалась с молодыми людьми.   </w:t>
      </w:r>
    </w:p>
    <w:p w14:paraId="566A34CC"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23 года вышла замуж за одноклассника. Трезво взвесила и оценила его достоинства - высшее образование,  высокая зарплата. Нравилось, что супруг д</w:t>
      </w:r>
      <w:r>
        <w:rPr>
          <w:rFonts w:ascii="Times New Roman" w:hAnsi="Times New Roman" w:cs="Times New Roman"/>
          <w:sz w:val="28"/>
          <w:szCs w:val="28"/>
        </w:rPr>
        <w:t>о</w:t>
      </w:r>
      <w:r>
        <w:rPr>
          <w:rFonts w:ascii="Times New Roman" w:hAnsi="Times New Roman" w:cs="Times New Roman"/>
          <w:sz w:val="28"/>
          <w:szCs w:val="28"/>
        </w:rPr>
        <w:t>брый, уступчивый, безропотно помогал в решении бытовых проблем.  Полностью переложила на него хозяйственные  обязанности и заботу о материальном обесп</w:t>
      </w:r>
      <w:r>
        <w:rPr>
          <w:rFonts w:ascii="Times New Roman" w:hAnsi="Times New Roman" w:cs="Times New Roman"/>
          <w:sz w:val="28"/>
          <w:szCs w:val="28"/>
        </w:rPr>
        <w:t>е</w:t>
      </w:r>
      <w:r>
        <w:rPr>
          <w:rFonts w:ascii="Times New Roman" w:hAnsi="Times New Roman" w:cs="Times New Roman"/>
          <w:sz w:val="28"/>
          <w:szCs w:val="28"/>
        </w:rPr>
        <w:t>чении семьи.  Вместе с тем категорически пресекает инициативу со стороны мужа при решении значимых вопросов, осуществлении крупных трат. Домочадцы в</w:t>
      </w:r>
      <w:r>
        <w:rPr>
          <w:rFonts w:ascii="Times New Roman" w:hAnsi="Times New Roman" w:cs="Times New Roman"/>
          <w:sz w:val="28"/>
          <w:szCs w:val="28"/>
        </w:rPr>
        <w:t>ы</w:t>
      </w:r>
      <w:r>
        <w:rPr>
          <w:rFonts w:ascii="Times New Roman" w:hAnsi="Times New Roman" w:cs="Times New Roman"/>
          <w:sz w:val="28"/>
          <w:szCs w:val="28"/>
        </w:rPr>
        <w:t>нуждены корректировать свои планы в зависимости от самочувствия и настро</w:t>
      </w:r>
      <w:r>
        <w:rPr>
          <w:rFonts w:ascii="Times New Roman" w:hAnsi="Times New Roman" w:cs="Times New Roman"/>
          <w:sz w:val="28"/>
          <w:szCs w:val="28"/>
        </w:rPr>
        <w:t>е</w:t>
      </w:r>
      <w:r>
        <w:rPr>
          <w:rFonts w:ascii="Times New Roman" w:hAnsi="Times New Roman" w:cs="Times New Roman"/>
          <w:sz w:val="28"/>
          <w:szCs w:val="28"/>
        </w:rPr>
        <w:t>ния больной.  В 24 летнем возрасте родила сына.  Во время беременности трев</w:t>
      </w:r>
      <w:r>
        <w:rPr>
          <w:rFonts w:ascii="Times New Roman" w:hAnsi="Times New Roman" w:cs="Times New Roman"/>
          <w:sz w:val="28"/>
          <w:szCs w:val="28"/>
        </w:rPr>
        <w:t>о</w:t>
      </w:r>
      <w:r>
        <w:rPr>
          <w:rFonts w:ascii="Times New Roman" w:hAnsi="Times New Roman" w:cs="Times New Roman"/>
          <w:sz w:val="28"/>
          <w:szCs w:val="28"/>
        </w:rPr>
        <w:t>жилась за здоровье будущего ребенка, строго следовала рекомендациям врачей, в случае возникновения минимальных симптомов телесного неблагополучия обр</w:t>
      </w:r>
      <w:r>
        <w:rPr>
          <w:rFonts w:ascii="Times New Roman" w:hAnsi="Times New Roman" w:cs="Times New Roman"/>
          <w:sz w:val="28"/>
          <w:szCs w:val="28"/>
        </w:rPr>
        <w:t>а</w:t>
      </w:r>
      <w:r>
        <w:rPr>
          <w:rFonts w:ascii="Times New Roman" w:hAnsi="Times New Roman" w:cs="Times New Roman"/>
          <w:sz w:val="28"/>
          <w:szCs w:val="28"/>
        </w:rPr>
        <w:t>щалась за медицинской помощью.</w:t>
      </w:r>
    </w:p>
    <w:p w14:paraId="43786B8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После родов, оставшись наедине с грудным ребенком (мужа призвали в а</w:t>
      </w:r>
      <w:r>
        <w:rPr>
          <w:rFonts w:ascii="Times New Roman" w:hAnsi="Times New Roman" w:cs="Times New Roman"/>
          <w:sz w:val="28"/>
          <w:szCs w:val="28"/>
        </w:rPr>
        <w:t>р</w:t>
      </w:r>
      <w:r>
        <w:rPr>
          <w:rFonts w:ascii="Times New Roman" w:hAnsi="Times New Roman" w:cs="Times New Roman"/>
          <w:sz w:val="28"/>
          <w:szCs w:val="28"/>
        </w:rPr>
        <w:t>мию), стала тревожной, опасалась по неосторожности причинить ребенку вред, упустить симптомы возможной болезни.  На фоне тревоги чувствовала учащенное сердцебиение, прокалывающие, тянущие боли в области сердца, чувство “кома” в горле, онемение конечностей, головокружение, слабость. Отметила, что с тех пор вообще стала более восприимчивой к событиям окружающей жизни.  Любые, д</w:t>
      </w:r>
      <w:r>
        <w:rPr>
          <w:rFonts w:ascii="Times New Roman" w:hAnsi="Times New Roman" w:cs="Times New Roman"/>
          <w:sz w:val="28"/>
          <w:szCs w:val="28"/>
        </w:rPr>
        <w:t>а</w:t>
      </w:r>
      <w:r>
        <w:rPr>
          <w:rFonts w:ascii="Times New Roman" w:hAnsi="Times New Roman" w:cs="Times New Roman"/>
          <w:sz w:val="28"/>
          <w:szCs w:val="28"/>
        </w:rPr>
        <w:t>же малозначимые рутинные, проблемы вызывали выраженную тревогу, которая сопровождалась преимущественно кардиальными жалобами – тахикардией, ра</w:t>
      </w:r>
      <w:r>
        <w:rPr>
          <w:rFonts w:ascii="Times New Roman" w:hAnsi="Times New Roman" w:cs="Times New Roman"/>
          <w:sz w:val="28"/>
          <w:szCs w:val="28"/>
        </w:rPr>
        <w:t>з</w:t>
      </w:r>
      <w:r>
        <w:rPr>
          <w:rFonts w:ascii="Times New Roman" w:hAnsi="Times New Roman" w:cs="Times New Roman"/>
          <w:sz w:val="28"/>
          <w:szCs w:val="28"/>
        </w:rPr>
        <w:t>личными кардиалгиями, преимущественно острого, прокалывающего характера в левой половине грудной клетки. С указанными ощущениями справлялась сам</w:t>
      </w:r>
      <w:r>
        <w:rPr>
          <w:rFonts w:ascii="Times New Roman" w:hAnsi="Times New Roman" w:cs="Times New Roman"/>
          <w:sz w:val="28"/>
          <w:szCs w:val="28"/>
        </w:rPr>
        <w:t>о</w:t>
      </w:r>
      <w:r>
        <w:rPr>
          <w:rFonts w:ascii="Times New Roman" w:hAnsi="Times New Roman" w:cs="Times New Roman"/>
          <w:sz w:val="28"/>
          <w:szCs w:val="28"/>
        </w:rPr>
        <w:t>стоятельно, занимая вынужденное положение (нагибаясь вперед). Тогда же впе</w:t>
      </w:r>
      <w:r>
        <w:rPr>
          <w:rFonts w:ascii="Times New Roman" w:hAnsi="Times New Roman" w:cs="Times New Roman"/>
          <w:sz w:val="28"/>
          <w:szCs w:val="28"/>
        </w:rPr>
        <w:t>р</w:t>
      </w:r>
      <w:r>
        <w:rPr>
          <w:rFonts w:ascii="Times New Roman" w:hAnsi="Times New Roman" w:cs="Times New Roman"/>
          <w:sz w:val="28"/>
          <w:szCs w:val="28"/>
        </w:rPr>
        <w:t>вые появились опасения за состояние сердца, возможность развития серьезной сердечно-сосудистой патологии. В результате обследования у кардиолога призн</w:t>
      </w:r>
      <w:r>
        <w:rPr>
          <w:rFonts w:ascii="Times New Roman" w:hAnsi="Times New Roman" w:cs="Times New Roman"/>
          <w:sz w:val="28"/>
          <w:szCs w:val="28"/>
        </w:rPr>
        <w:t>а</w:t>
      </w:r>
      <w:r>
        <w:rPr>
          <w:rFonts w:ascii="Times New Roman" w:hAnsi="Times New Roman" w:cs="Times New Roman"/>
          <w:sz w:val="28"/>
          <w:szCs w:val="28"/>
        </w:rPr>
        <w:t>ков органической патологии установлено не было, наблюдалась с диагнозом не</w:t>
      </w:r>
      <w:r>
        <w:rPr>
          <w:rFonts w:ascii="Times New Roman" w:hAnsi="Times New Roman" w:cs="Times New Roman"/>
          <w:sz w:val="28"/>
          <w:szCs w:val="28"/>
        </w:rPr>
        <w:t>й</w:t>
      </w:r>
      <w:r>
        <w:rPr>
          <w:rFonts w:ascii="Times New Roman" w:hAnsi="Times New Roman" w:cs="Times New Roman"/>
          <w:sz w:val="28"/>
          <w:szCs w:val="28"/>
        </w:rPr>
        <w:t>ро-циркуляторной дистонии.  Строго соблюдала назначения врача, регулярно принимала кардиотропные препараты, ограничила физические нагрузки.</w:t>
      </w:r>
    </w:p>
    <w:p w14:paraId="7DC1BF5B"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Считает себя больной с 25 лет (май 1984 года).  После известия о болезни сына состояние значительно ухудшилось. Отмечала усиленное сердцебиение, обострились и видоизменились болезненные ощущения в области сердца: по мере того, как прокалывающие боли возникали все реже, появились длительные и и</w:t>
      </w:r>
      <w:r>
        <w:rPr>
          <w:rFonts w:ascii="Times New Roman" w:hAnsi="Times New Roman" w:cs="Times New Roman"/>
          <w:sz w:val="28"/>
          <w:szCs w:val="28"/>
        </w:rPr>
        <w:t>н</w:t>
      </w:r>
      <w:r>
        <w:rPr>
          <w:rFonts w:ascii="Times New Roman" w:hAnsi="Times New Roman" w:cs="Times New Roman"/>
          <w:sz w:val="28"/>
          <w:szCs w:val="28"/>
        </w:rPr>
        <w:t>тенсивные болезненные ощущения тяжести и сдавливания за грудиной и в левой половине грудной клетки. Такие ощущения испытывала большую часть дня. В тот же период впервые появились “сердечные” приступы – резкие обострения кард</w:t>
      </w:r>
      <w:r>
        <w:rPr>
          <w:rFonts w:ascii="Times New Roman" w:hAnsi="Times New Roman" w:cs="Times New Roman"/>
          <w:sz w:val="28"/>
          <w:szCs w:val="28"/>
        </w:rPr>
        <w:t>и</w:t>
      </w:r>
      <w:r>
        <w:rPr>
          <w:rFonts w:ascii="Times New Roman" w:hAnsi="Times New Roman" w:cs="Times New Roman"/>
          <w:sz w:val="28"/>
          <w:szCs w:val="28"/>
        </w:rPr>
        <w:t>алгий с присоединением частого и усиленного сердцебиения, экстрасистолии. Причем возникновение экстрасистол с ощущением “замирания, проваливания” сердца сопровождались резко выраженным страхом остановки сердца. Во время первого панического приступа испытывала также головокружение, слабость, ва</w:t>
      </w:r>
      <w:r>
        <w:rPr>
          <w:rFonts w:ascii="Times New Roman" w:hAnsi="Times New Roman" w:cs="Times New Roman"/>
          <w:sz w:val="28"/>
          <w:szCs w:val="28"/>
        </w:rPr>
        <w:t>т</w:t>
      </w:r>
      <w:r>
        <w:rPr>
          <w:rFonts w:ascii="Times New Roman" w:hAnsi="Times New Roman" w:cs="Times New Roman"/>
          <w:sz w:val="28"/>
          <w:szCs w:val="28"/>
        </w:rPr>
        <w:t>ность в ногах - будто утратила чувство опоры. Почувствовала себя лучше только после вызова бригады скорой помощи и инъекции реланиума.  Однако утром  з</w:t>
      </w:r>
      <w:r>
        <w:rPr>
          <w:rFonts w:ascii="Times New Roman" w:hAnsi="Times New Roman" w:cs="Times New Roman"/>
          <w:sz w:val="28"/>
          <w:szCs w:val="28"/>
        </w:rPr>
        <w:t>а</w:t>
      </w:r>
      <w:r>
        <w:rPr>
          <w:rFonts w:ascii="Times New Roman" w:hAnsi="Times New Roman" w:cs="Times New Roman"/>
          <w:sz w:val="28"/>
          <w:szCs w:val="28"/>
        </w:rPr>
        <w:t>метила, что слабость не прошла, сохранялось чувство неполноты вдоха, ощущ</w:t>
      </w:r>
      <w:r>
        <w:rPr>
          <w:rFonts w:ascii="Times New Roman" w:hAnsi="Times New Roman" w:cs="Times New Roman"/>
          <w:sz w:val="28"/>
          <w:szCs w:val="28"/>
        </w:rPr>
        <w:t>е</w:t>
      </w:r>
      <w:r>
        <w:rPr>
          <w:rFonts w:ascii="Times New Roman" w:hAnsi="Times New Roman" w:cs="Times New Roman"/>
          <w:sz w:val="28"/>
          <w:szCs w:val="28"/>
        </w:rPr>
        <w:t>ние тяжести в теле.  Далее подобные приступы повторялись ежедневно без отче</w:t>
      </w:r>
      <w:r>
        <w:rPr>
          <w:rFonts w:ascii="Times New Roman" w:hAnsi="Times New Roman" w:cs="Times New Roman"/>
          <w:sz w:val="28"/>
          <w:szCs w:val="28"/>
        </w:rPr>
        <w:t>т</w:t>
      </w:r>
      <w:r>
        <w:rPr>
          <w:rFonts w:ascii="Times New Roman" w:hAnsi="Times New Roman" w:cs="Times New Roman"/>
          <w:sz w:val="28"/>
          <w:szCs w:val="28"/>
        </w:rPr>
        <w:t>ливой связи с какими-либо провоцирующими факторами, не могла работать. Сн</w:t>
      </w:r>
      <w:r>
        <w:rPr>
          <w:rFonts w:ascii="Times New Roman" w:hAnsi="Times New Roman" w:cs="Times New Roman"/>
          <w:sz w:val="28"/>
          <w:szCs w:val="28"/>
        </w:rPr>
        <w:t>и</w:t>
      </w:r>
      <w:r>
        <w:rPr>
          <w:rFonts w:ascii="Times New Roman" w:hAnsi="Times New Roman" w:cs="Times New Roman"/>
          <w:sz w:val="28"/>
          <w:szCs w:val="28"/>
        </w:rPr>
        <w:t>зилось настроение, весь день тревожилась, прислушивалась к работе сердца, не оставляли опасения, что может умереть от сердечного приступа.  В июле того же года была госпитализирована в неврологический стационар, откуда с диагнозом "астено-ипохондрическое состояние" переведена в ПБ № 8.  По данным выписки, на фоне повторяющихся панических приступов появился страх оставаться в пу</w:t>
      </w:r>
      <w:r>
        <w:rPr>
          <w:rFonts w:ascii="Times New Roman" w:hAnsi="Times New Roman" w:cs="Times New Roman"/>
          <w:sz w:val="28"/>
          <w:szCs w:val="28"/>
        </w:rPr>
        <w:t>с</w:t>
      </w:r>
      <w:r>
        <w:rPr>
          <w:rFonts w:ascii="Times New Roman" w:hAnsi="Times New Roman" w:cs="Times New Roman"/>
          <w:sz w:val="28"/>
          <w:szCs w:val="28"/>
        </w:rPr>
        <w:t>той палате или квартире.  Просила врачей не оставлять ее одну, звала на помощь при малейших изменениях в самочувствии, стала отказываться от самостоятел</w:t>
      </w:r>
      <w:r>
        <w:rPr>
          <w:rFonts w:ascii="Times New Roman" w:hAnsi="Times New Roman" w:cs="Times New Roman"/>
          <w:sz w:val="28"/>
          <w:szCs w:val="28"/>
        </w:rPr>
        <w:t>ь</w:t>
      </w:r>
      <w:r>
        <w:rPr>
          <w:rFonts w:ascii="Times New Roman" w:hAnsi="Times New Roman" w:cs="Times New Roman"/>
          <w:sz w:val="28"/>
          <w:szCs w:val="28"/>
        </w:rPr>
        <w:t>ных прогулок, домашних отпусков, поездок на общественном транспорте, мот</w:t>
      </w:r>
      <w:r>
        <w:rPr>
          <w:rFonts w:ascii="Times New Roman" w:hAnsi="Times New Roman" w:cs="Times New Roman"/>
          <w:sz w:val="28"/>
          <w:szCs w:val="28"/>
        </w:rPr>
        <w:t>и</w:t>
      </w:r>
      <w:r>
        <w:rPr>
          <w:rFonts w:ascii="Times New Roman" w:hAnsi="Times New Roman" w:cs="Times New Roman"/>
          <w:sz w:val="28"/>
          <w:szCs w:val="28"/>
        </w:rPr>
        <w:t>вируя тем, что боится в случае приступа остаться без помощи. На фоне провод</w:t>
      </w:r>
      <w:r>
        <w:rPr>
          <w:rFonts w:ascii="Times New Roman" w:hAnsi="Times New Roman" w:cs="Times New Roman"/>
          <w:sz w:val="28"/>
          <w:szCs w:val="28"/>
        </w:rPr>
        <w:t>и</w:t>
      </w:r>
      <w:r>
        <w:rPr>
          <w:rFonts w:ascii="Times New Roman" w:hAnsi="Times New Roman" w:cs="Times New Roman"/>
          <w:sz w:val="28"/>
          <w:szCs w:val="28"/>
        </w:rPr>
        <w:t>мой терапии (мелипрамин 50 мг/сут, реланиум 20 мг/сут, эглонил 200 мг/сут) с</w:t>
      </w:r>
      <w:r>
        <w:rPr>
          <w:rFonts w:ascii="Times New Roman" w:hAnsi="Times New Roman" w:cs="Times New Roman"/>
          <w:sz w:val="28"/>
          <w:szCs w:val="28"/>
        </w:rPr>
        <w:t>о</w:t>
      </w:r>
      <w:r>
        <w:rPr>
          <w:rFonts w:ascii="Times New Roman" w:hAnsi="Times New Roman" w:cs="Times New Roman"/>
          <w:sz w:val="28"/>
          <w:szCs w:val="28"/>
        </w:rPr>
        <w:t>стояние значительно улучшилось, полностью редуцировались панические атаки, смогла оставаться одна, передвигалась вне дома без сопровождения, вернулась к работе.  Вместе с тем сформировалась склонность “прислушиваться” к деятельн</w:t>
      </w:r>
      <w:r>
        <w:rPr>
          <w:rFonts w:ascii="Times New Roman" w:hAnsi="Times New Roman" w:cs="Times New Roman"/>
          <w:sz w:val="28"/>
          <w:szCs w:val="28"/>
        </w:rPr>
        <w:t>о</w:t>
      </w:r>
      <w:r>
        <w:rPr>
          <w:rFonts w:ascii="Times New Roman" w:hAnsi="Times New Roman" w:cs="Times New Roman"/>
          <w:sz w:val="28"/>
          <w:szCs w:val="28"/>
        </w:rPr>
        <w:t>сти сердца. Прежде, чем покинуть квартиру, обязательно измеряла пульс, артер</w:t>
      </w:r>
      <w:r>
        <w:rPr>
          <w:rFonts w:ascii="Times New Roman" w:hAnsi="Times New Roman" w:cs="Times New Roman"/>
          <w:sz w:val="28"/>
          <w:szCs w:val="28"/>
        </w:rPr>
        <w:t>и</w:t>
      </w:r>
      <w:r>
        <w:rPr>
          <w:rFonts w:ascii="Times New Roman" w:hAnsi="Times New Roman" w:cs="Times New Roman"/>
          <w:sz w:val="28"/>
          <w:szCs w:val="28"/>
        </w:rPr>
        <w:t xml:space="preserve">альное давление. Иногда, если чувствовала давящие боли в области сердца или “перебои” сердечного ритма, могла отложить поездку, так как возникали опасения ухудшения самочувствия. </w:t>
      </w:r>
    </w:p>
    <w:p w14:paraId="0CD6F16F"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На протяжении последующих 16 лет отмечалось 9 очерченных обострений со сходной симптоматикой длительностью от 2 до 4 месяцев, которые купиров</w:t>
      </w:r>
      <w:r>
        <w:rPr>
          <w:rFonts w:ascii="Times New Roman" w:hAnsi="Times New Roman" w:cs="Times New Roman"/>
          <w:sz w:val="28"/>
          <w:szCs w:val="28"/>
        </w:rPr>
        <w:t>а</w:t>
      </w:r>
      <w:r>
        <w:rPr>
          <w:rFonts w:ascii="Times New Roman" w:hAnsi="Times New Roman" w:cs="Times New Roman"/>
          <w:sz w:val="28"/>
          <w:szCs w:val="28"/>
        </w:rPr>
        <w:t>лись амбулаторно: обращалась к кардиологу принимала антиаритмические сре</w:t>
      </w:r>
      <w:r>
        <w:rPr>
          <w:rFonts w:ascii="Times New Roman" w:hAnsi="Times New Roman" w:cs="Times New Roman"/>
          <w:sz w:val="28"/>
          <w:szCs w:val="28"/>
        </w:rPr>
        <w:t>д</w:t>
      </w:r>
      <w:r>
        <w:rPr>
          <w:rFonts w:ascii="Times New Roman" w:hAnsi="Times New Roman" w:cs="Times New Roman"/>
          <w:sz w:val="28"/>
          <w:szCs w:val="28"/>
        </w:rPr>
        <w:t>ства и малые дозы транквилизаторов (диазепам, феназепам). Обострения, как пр</w:t>
      </w:r>
      <w:r>
        <w:rPr>
          <w:rFonts w:ascii="Times New Roman" w:hAnsi="Times New Roman" w:cs="Times New Roman"/>
          <w:sz w:val="28"/>
          <w:szCs w:val="28"/>
        </w:rPr>
        <w:t>а</w:t>
      </w:r>
      <w:r>
        <w:rPr>
          <w:rFonts w:ascii="Times New Roman" w:hAnsi="Times New Roman" w:cs="Times New Roman"/>
          <w:sz w:val="28"/>
          <w:szCs w:val="28"/>
        </w:rPr>
        <w:t>вило (5 из 9), обнаруживали связь с незначительными происшествиями (ссоры с родственниками, финансовые трудности, неудачи на работе) либо соматическим недомоганием (2 из 9 обострений, пневмония в одном случае и острая респир</w:t>
      </w:r>
      <w:r>
        <w:rPr>
          <w:rFonts w:ascii="Times New Roman" w:hAnsi="Times New Roman" w:cs="Times New Roman"/>
          <w:sz w:val="28"/>
          <w:szCs w:val="28"/>
        </w:rPr>
        <w:t>а</w:t>
      </w:r>
      <w:r>
        <w:rPr>
          <w:rFonts w:ascii="Times New Roman" w:hAnsi="Times New Roman" w:cs="Times New Roman"/>
          <w:sz w:val="28"/>
          <w:szCs w:val="28"/>
        </w:rPr>
        <w:t>торная вирусная инфекция - в другом), на фоне которых вновь обострялась трев</w:t>
      </w:r>
      <w:r>
        <w:rPr>
          <w:rFonts w:ascii="Times New Roman" w:hAnsi="Times New Roman" w:cs="Times New Roman"/>
          <w:sz w:val="28"/>
          <w:szCs w:val="28"/>
        </w:rPr>
        <w:t>о</w:t>
      </w:r>
      <w:r>
        <w:rPr>
          <w:rFonts w:ascii="Times New Roman" w:hAnsi="Times New Roman" w:cs="Times New Roman"/>
          <w:sz w:val="28"/>
          <w:szCs w:val="28"/>
        </w:rPr>
        <w:t xml:space="preserve">га, сопровождавшаяся симптомами сердечного неблагополучия, возобновлялись приступы страха за жизнь, возобновлялись признаки избегающего поведения. В части случаев (2 из 9) отмечались спонтанные ухудшения состояния без видимой связи с внешними обстоятельствами. В периоды обострений работала через силу, приходилось часто отпрашиваться, отменяла малозначимые для нее поездки. В то же время значительного снижения работоспособности обычно не отмечалось. При необходимости командировок и интервью могла “собраться”, преодолеть страх и выполнить необходимую работу. Лишь изредка, на несколько дней приходилось оформлять больничные листы.  </w:t>
      </w:r>
    </w:p>
    <w:p w14:paraId="2CF8EE0A"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Выраженное и наиболее длительное обострение состояния имело место в мае 2000 года (41 год) в связи с серьезной психотравмирующей ситуацией - сме</w:t>
      </w:r>
      <w:r>
        <w:rPr>
          <w:rFonts w:ascii="Times New Roman" w:hAnsi="Times New Roman" w:cs="Times New Roman"/>
          <w:sz w:val="28"/>
          <w:szCs w:val="28"/>
        </w:rPr>
        <w:t>р</w:t>
      </w:r>
      <w:r>
        <w:rPr>
          <w:rFonts w:ascii="Times New Roman" w:hAnsi="Times New Roman" w:cs="Times New Roman"/>
          <w:sz w:val="28"/>
          <w:szCs w:val="28"/>
        </w:rPr>
        <w:t>тью отца. В первые 5-7 дней выглядела подавленной, отказывалась от еды, непр</w:t>
      </w:r>
      <w:r>
        <w:rPr>
          <w:rFonts w:ascii="Times New Roman" w:hAnsi="Times New Roman" w:cs="Times New Roman"/>
          <w:sz w:val="28"/>
          <w:szCs w:val="28"/>
        </w:rPr>
        <w:t>е</w:t>
      </w:r>
      <w:r>
        <w:rPr>
          <w:rFonts w:ascii="Times New Roman" w:hAnsi="Times New Roman" w:cs="Times New Roman"/>
          <w:sz w:val="28"/>
          <w:szCs w:val="28"/>
        </w:rPr>
        <w:t>рывно плакала. Испытывала чувство тоски с ощущением тяжести в области сер</w:t>
      </w:r>
      <w:r>
        <w:rPr>
          <w:rFonts w:ascii="Times New Roman" w:hAnsi="Times New Roman" w:cs="Times New Roman"/>
          <w:sz w:val="28"/>
          <w:szCs w:val="28"/>
        </w:rPr>
        <w:t>д</w:t>
      </w:r>
      <w:r>
        <w:rPr>
          <w:rFonts w:ascii="Times New Roman" w:hAnsi="Times New Roman" w:cs="Times New Roman"/>
          <w:sz w:val="28"/>
          <w:szCs w:val="28"/>
        </w:rPr>
        <w:t>ца. С трудом засыпала, выдела яркие сны, в которых повторялись сцены общения с отцом. Через неделю стала активнее, собраннее, вернулся аппетит, стали более редкими, а затем и прекратились яркие сновидения. В то же время стала нарастать тревога. Панические приступы развивались по несколько раз в день, была двиг</w:t>
      </w:r>
      <w:r>
        <w:rPr>
          <w:rFonts w:ascii="Times New Roman" w:hAnsi="Times New Roman" w:cs="Times New Roman"/>
          <w:sz w:val="28"/>
          <w:szCs w:val="28"/>
        </w:rPr>
        <w:t>а</w:t>
      </w:r>
      <w:r>
        <w:rPr>
          <w:rFonts w:ascii="Times New Roman" w:hAnsi="Times New Roman" w:cs="Times New Roman"/>
          <w:sz w:val="28"/>
          <w:szCs w:val="28"/>
        </w:rPr>
        <w:t>тельно возбуждена, не спала ночами. Мысли об утрате отца отошли на второй план и уступили место стойким опасениям за состояние собственного здоровья. Несмотря на отрицательные результаты медицинских обследований, даже в сл</w:t>
      </w:r>
      <w:r>
        <w:rPr>
          <w:rFonts w:ascii="Times New Roman" w:hAnsi="Times New Roman" w:cs="Times New Roman"/>
          <w:sz w:val="28"/>
          <w:szCs w:val="28"/>
        </w:rPr>
        <w:t>у</w:t>
      </w:r>
      <w:r>
        <w:rPr>
          <w:rFonts w:ascii="Times New Roman" w:hAnsi="Times New Roman" w:cs="Times New Roman"/>
          <w:sz w:val="28"/>
          <w:szCs w:val="28"/>
        </w:rPr>
        <w:t>чае незначительного учащения пульса испытывала страх смерти от остановки сердца, вызывала "скорую помощь", повторно обращалась в поликлинику, к ка</w:t>
      </w:r>
      <w:r>
        <w:rPr>
          <w:rFonts w:ascii="Times New Roman" w:hAnsi="Times New Roman" w:cs="Times New Roman"/>
          <w:sz w:val="28"/>
          <w:szCs w:val="28"/>
        </w:rPr>
        <w:t>р</w:t>
      </w:r>
      <w:r>
        <w:rPr>
          <w:rFonts w:ascii="Times New Roman" w:hAnsi="Times New Roman" w:cs="Times New Roman"/>
          <w:sz w:val="28"/>
          <w:szCs w:val="28"/>
        </w:rPr>
        <w:t>диологу, держала при себе аптечку с кардиотропными препаратами.  Резко ра</w:t>
      </w:r>
      <w:r>
        <w:rPr>
          <w:rFonts w:ascii="Times New Roman" w:hAnsi="Times New Roman" w:cs="Times New Roman"/>
          <w:sz w:val="28"/>
          <w:szCs w:val="28"/>
        </w:rPr>
        <w:t>с</w:t>
      </w:r>
      <w:r>
        <w:rPr>
          <w:rFonts w:ascii="Times New Roman" w:hAnsi="Times New Roman" w:cs="Times New Roman"/>
          <w:sz w:val="28"/>
          <w:szCs w:val="28"/>
        </w:rPr>
        <w:t>ширился круг фобического избегания.  Вновь испытывала выраженное беспоко</w:t>
      </w:r>
      <w:r>
        <w:rPr>
          <w:rFonts w:ascii="Times New Roman" w:hAnsi="Times New Roman" w:cs="Times New Roman"/>
          <w:sz w:val="28"/>
          <w:szCs w:val="28"/>
        </w:rPr>
        <w:t>й</w:t>
      </w:r>
      <w:r>
        <w:rPr>
          <w:rFonts w:ascii="Times New Roman" w:hAnsi="Times New Roman" w:cs="Times New Roman"/>
          <w:sz w:val="28"/>
          <w:szCs w:val="28"/>
        </w:rPr>
        <w:t>ство за здоровье, когда оставалась одна, особенно в вечернее и ночное время, эп</w:t>
      </w:r>
      <w:r>
        <w:rPr>
          <w:rFonts w:ascii="Times New Roman" w:hAnsi="Times New Roman" w:cs="Times New Roman"/>
          <w:sz w:val="28"/>
          <w:szCs w:val="28"/>
        </w:rPr>
        <w:t>и</w:t>
      </w:r>
      <w:r>
        <w:rPr>
          <w:rFonts w:ascii="Times New Roman" w:hAnsi="Times New Roman" w:cs="Times New Roman"/>
          <w:sz w:val="28"/>
          <w:szCs w:val="28"/>
        </w:rPr>
        <w:t>зодически отказывалась выходить из дома.  С нетерпением ожидала возвращения мужа.  Часто вызывала его со службы. С родными стала грубой, деспотичной - все утомляло, раздражало. Любое физическое напряжение ухудшало состояние, в</w:t>
      </w:r>
      <w:r>
        <w:rPr>
          <w:rFonts w:ascii="Times New Roman" w:hAnsi="Times New Roman" w:cs="Times New Roman"/>
          <w:sz w:val="28"/>
          <w:szCs w:val="28"/>
        </w:rPr>
        <w:t>ы</w:t>
      </w:r>
      <w:r>
        <w:rPr>
          <w:rFonts w:ascii="Times New Roman" w:hAnsi="Times New Roman" w:cs="Times New Roman"/>
          <w:sz w:val="28"/>
          <w:szCs w:val="28"/>
        </w:rPr>
        <w:t>зывало тревогу, страх возникновения приступа.  Тогда же, в мае 2000 г., в связи с интенсивными жалобами на приступообразные боли в области сердца госпитал</w:t>
      </w:r>
      <w:r>
        <w:rPr>
          <w:rFonts w:ascii="Times New Roman" w:hAnsi="Times New Roman" w:cs="Times New Roman"/>
          <w:sz w:val="28"/>
          <w:szCs w:val="28"/>
        </w:rPr>
        <w:t>и</w:t>
      </w:r>
      <w:r>
        <w:rPr>
          <w:rFonts w:ascii="Times New Roman" w:hAnsi="Times New Roman" w:cs="Times New Roman"/>
          <w:sz w:val="28"/>
          <w:szCs w:val="28"/>
        </w:rPr>
        <w:t>зировалась в кардиологическую клинику ММА им. Сеченова, где находилась в течение 1 месяца.  При поступлении держалась крайне демонстративно, всячески стараясь привлечь к себе внимание тяжестью своего состояния, сетовала на нед</w:t>
      </w:r>
      <w:r>
        <w:rPr>
          <w:rFonts w:ascii="Times New Roman" w:hAnsi="Times New Roman" w:cs="Times New Roman"/>
          <w:sz w:val="28"/>
          <w:szCs w:val="28"/>
        </w:rPr>
        <w:t>о</w:t>
      </w:r>
      <w:r>
        <w:rPr>
          <w:rFonts w:ascii="Times New Roman" w:hAnsi="Times New Roman" w:cs="Times New Roman"/>
          <w:sz w:val="28"/>
          <w:szCs w:val="28"/>
        </w:rPr>
        <w:t>понимание ее проблем окружающими. Жаловалась на интенсивные приступы д</w:t>
      </w:r>
      <w:r>
        <w:rPr>
          <w:rFonts w:ascii="Times New Roman" w:hAnsi="Times New Roman" w:cs="Times New Roman"/>
          <w:sz w:val="28"/>
          <w:szCs w:val="28"/>
        </w:rPr>
        <w:t>а</w:t>
      </w:r>
      <w:r>
        <w:rPr>
          <w:rFonts w:ascii="Times New Roman" w:hAnsi="Times New Roman" w:cs="Times New Roman"/>
          <w:sz w:val="28"/>
          <w:szCs w:val="28"/>
        </w:rPr>
        <w:t>вящих, сжимающих болей в загрудинной области, возникавшие в последнюю до госпитализации неделю практически ежедневно, по несколько раз в день и дл</w:t>
      </w:r>
      <w:r>
        <w:rPr>
          <w:rFonts w:ascii="Times New Roman" w:hAnsi="Times New Roman" w:cs="Times New Roman"/>
          <w:sz w:val="28"/>
          <w:szCs w:val="28"/>
        </w:rPr>
        <w:t>я</w:t>
      </w:r>
      <w:r>
        <w:rPr>
          <w:rFonts w:ascii="Times New Roman" w:hAnsi="Times New Roman" w:cs="Times New Roman"/>
          <w:sz w:val="28"/>
          <w:szCs w:val="28"/>
        </w:rPr>
        <w:t>щиеся от 20 минут до 1,5 часов. Боли сопровождались ощущением усиленного и учащенного сердцебиения, казалось, что сердце "готово выскочить из груди". Иногда казалось, будто сердце проваливается, замирает. Испытывала чувство ватности в ногах, покалывания в икроножных мышцах. Каждый приступ сопр</w:t>
      </w:r>
      <w:r>
        <w:rPr>
          <w:rFonts w:ascii="Times New Roman" w:hAnsi="Times New Roman" w:cs="Times New Roman"/>
          <w:sz w:val="28"/>
          <w:szCs w:val="28"/>
        </w:rPr>
        <w:t>о</w:t>
      </w:r>
      <w:r>
        <w:rPr>
          <w:rFonts w:ascii="Times New Roman" w:hAnsi="Times New Roman" w:cs="Times New Roman"/>
          <w:sz w:val="28"/>
          <w:szCs w:val="28"/>
        </w:rPr>
        <w:t>вождался настолько сильным страхом, что была почти полностью убеждена в надвигающейся смерти.  В интервалах между приступами ощущения “неравн</w:t>
      </w:r>
      <w:r>
        <w:rPr>
          <w:rFonts w:ascii="Times New Roman" w:hAnsi="Times New Roman" w:cs="Times New Roman"/>
          <w:sz w:val="28"/>
          <w:szCs w:val="28"/>
        </w:rPr>
        <w:t>о</w:t>
      </w:r>
      <w:r>
        <w:rPr>
          <w:rFonts w:ascii="Times New Roman" w:hAnsi="Times New Roman" w:cs="Times New Roman"/>
          <w:sz w:val="28"/>
          <w:szCs w:val="28"/>
        </w:rPr>
        <w:t>мерного” сердцебиения, чувство дискомфорта и давления в области сердца сохр</w:t>
      </w:r>
      <w:r>
        <w:rPr>
          <w:rFonts w:ascii="Times New Roman" w:hAnsi="Times New Roman" w:cs="Times New Roman"/>
          <w:sz w:val="28"/>
          <w:szCs w:val="28"/>
        </w:rPr>
        <w:t>а</w:t>
      </w:r>
      <w:r>
        <w:rPr>
          <w:rFonts w:ascii="Times New Roman" w:hAnsi="Times New Roman" w:cs="Times New Roman"/>
          <w:sz w:val="28"/>
          <w:szCs w:val="28"/>
        </w:rPr>
        <w:t>нялись.  В связи с этим требовала постоянного внимания медицинского персон</w:t>
      </w:r>
      <w:r>
        <w:rPr>
          <w:rFonts w:ascii="Times New Roman" w:hAnsi="Times New Roman" w:cs="Times New Roman"/>
          <w:sz w:val="28"/>
          <w:szCs w:val="28"/>
        </w:rPr>
        <w:t>а</w:t>
      </w:r>
      <w:r>
        <w:rPr>
          <w:rFonts w:ascii="Times New Roman" w:hAnsi="Times New Roman" w:cs="Times New Roman"/>
          <w:sz w:val="28"/>
          <w:szCs w:val="28"/>
        </w:rPr>
        <w:t>ла, других пациентов, опасалась выходить на улицу.</w:t>
      </w:r>
    </w:p>
    <w:p w14:paraId="64D0D0BE"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На фоне стойкой тревоги отмечалась повышенная раздражительность, не</w:t>
      </w:r>
      <w:r>
        <w:rPr>
          <w:rFonts w:ascii="Times New Roman" w:hAnsi="Times New Roman" w:cs="Times New Roman"/>
          <w:sz w:val="28"/>
          <w:szCs w:val="28"/>
        </w:rPr>
        <w:t>р</w:t>
      </w:r>
      <w:r>
        <w:rPr>
          <w:rFonts w:ascii="Times New Roman" w:hAnsi="Times New Roman" w:cs="Times New Roman"/>
          <w:sz w:val="28"/>
          <w:szCs w:val="28"/>
        </w:rPr>
        <w:t xml:space="preserve">возность. Не переносила громких звуков, яркого света. Сон был тревожным, с частыми пробуждениями.  </w:t>
      </w:r>
    </w:p>
    <w:p w14:paraId="39E5046E"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результате обследования был установлен диагноз артериальной гиперте</w:t>
      </w:r>
      <w:r>
        <w:rPr>
          <w:rFonts w:ascii="Times New Roman" w:hAnsi="Times New Roman" w:cs="Times New Roman"/>
          <w:sz w:val="28"/>
          <w:szCs w:val="28"/>
        </w:rPr>
        <w:t>н</w:t>
      </w:r>
      <w:r>
        <w:rPr>
          <w:rFonts w:ascii="Times New Roman" w:hAnsi="Times New Roman" w:cs="Times New Roman"/>
          <w:sz w:val="28"/>
          <w:szCs w:val="28"/>
        </w:rPr>
        <w:t>зии, получала соответствующую терапию. В то же время в связи признаками тр</w:t>
      </w:r>
      <w:r>
        <w:rPr>
          <w:rFonts w:ascii="Times New Roman" w:hAnsi="Times New Roman" w:cs="Times New Roman"/>
          <w:sz w:val="28"/>
          <w:szCs w:val="28"/>
        </w:rPr>
        <w:t>е</w:t>
      </w:r>
      <w:r>
        <w:rPr>
          <w:rFonts w:ascii="Times New Roman" w:hAnsi="Times New Roman" w:cs="Times New Roman"/>
          <w:sz w:val="28"/>
          <w:szCs w:val="28"/>
        </w:rPr>
        <w:t>вожных расстройств наблюдалась психиатром в межклиническом психосоматич</w:t>
      </w:r>
      <w:r>
        <w:rPr>
          <w:rFonts w:ascii="Times New Roman" w:hAnsi="Times New Roman" w:cs="Times New Roman"/>
          <w:sz w:val="28"/>
          <w:szCs w:val="28"/>
        </w:rPr>
        <w:t>е</w:t>
      </w:r>
      <w:r>
        <w:rPr>
          <w:rFonts w:ascii="Times New Roman" w:hAnsi="Times New Roman" w:cs="Times New Roman"/>
          <w:sz w:val="28"/>
          <w:szCs w:val="28"/>
        </w:rPr>
        <w:t>ском отделении на базе кардиологической клиники ММА. На фоне проводимой монотерапии психотропными средствами (паксил 40 мг/сут) отмечалась лишь частичная редукция симптоматики. Удовлетворительный эффект был достигнут после присоединения к психофармакотерапии (паксил 40 мг/сут) гипотензивных и антиаритмических препаратов (пропранолол 40 мг/сут): артериальное давление нормализовалось, развернутые панические приступы редуцировались, выровн</w:t>
      </w:r>
      <w:r>
        <w:rPr>
          <w:rFonts w:ascii="Times New Roman" w:hAnsi="Times New Roman" w:cs="Times New Roman"/>
          <w:sz w:val="28"/>
          <w:szCs w:val="28"/>
        </w:rPr>
        <w:t>я</w:t>
      </w:r>
      <w:r>
        <w:rPr>
          <w:rFonts w:ascii="Times New Roman" w:hAnsi="Times New Roman" w:cs="Times New Roman"/>
          <w:sz w:val="28"/>
          <w:szCs w:val="28"/>
        </w:rPr>
        <w:t>лось настроение, восстановился сон и аппетит.  Вместе с тем сохранялось обос</w:t>
      </w:r>
      <w:r>
        <w:rPr>
          <w:rFonts w:ascii="Times New Roman" w:hAnsi="Times New Roman" w:cs="Times New Roman"/>
          <w:sz w:val="28"/>
          <w:szCs w:val="28"/>
        </w:rPr>
        <w:t>т</w:t>
      </w:r>
      <w:r>
        <w:rPr>
          <w:rFonts w:ascii="Times New Roman" w:hAnsi="Times New Roman" w:cs="Times New Roman"/>
          <w:sz w:val="28"/>
          <w:szCs w:val="28"/>
        </w:rPr>
        <w:t>ренное самонаблюдение, настороженность перед возможным ухудшением с</w:t>
      </w:r>
      <w:r>
        <w:rPr>
          <w:rFonts w:ascii="Times New Roman" w:hAnsi="Times New Roman" w:cs="Times New Roman"/>
          <w:sz w:val="28"/>
          <w:szCs w:val="28"/>
        </w:rPr>
        <w:t>о</w:t>
      </w:r>
      <w:r>
        <w:rPr>
          <w:rFonts w:ascii="Times New Roman" w:hAnsi="Times New Roman" w:cs="Times New Roman"/>
          <w:sz w:val="28"/>
          <w:szCs w:val="28"/>
        </w:rPr>
        <w:t>стояния; тщательно следила за своим соматическим состоянием: по несколько раз в день измеряла АД,  частоту сердечных сокращений.  Любые отклонения в этих параметрах сопровождались возобновлением опасений за состояние сердца - больная становилась беспокойной, требовала незамедлительного оказания пом</w:t>
      </w:r>
      <w:r>
        <w:rPr>
          <w:rFonts w:ascii="Times New Roman" w:hAnsi="Times New Roman" w:cs="Times New Roman"/>
          <w:sz w:val="28"/>
          <w:szCs w:val="28"/>
        </w:rPr>
        <w:t>о</w:t>
      </w:r>
      <w:r>
        <w:rPr>
          <w:rFonts w:ascii="Times New Roman" w:hAnsi="Times New Roman" w:cs="Times New Roman"/>
          <w:sz w:val="28"/>
          <w:szCs w:val="28"/>
        </w:rPr>
        <w:t xml:space="preserve">щи (обычно внутримышечных инъекций транквилизаторов). </w:t>
      </w:r>
    </w:p>
    <w:p w14:paraId="21E7D005"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Соматическое состояние. Кожные покровы бледные,  видимые слизистые не изменены, В легких дыхание везикулярное, хрипов нет. Тоны сердца несколько приглушены, ритмичные. ЧСС 80 ударов в 1 мин., АД 150/90 мм рт. ст. Живот мягкий при пальпации безболезненный. Печень и селезенка не увеличены. Диз</w:t>
      </w:r>
      <w:r>
        <w:rPr>
          <w:rFonts w:ascii="Times New Roman" w:hAnsi="Times New Roman" w:cs="Times New Roman"/>
          <w:sz w:val="28"/>
          <w:szCs w:val="28"/>
        </w:rPr>
        <w:t>у</w:t>
      </w:r>
      <w:r>
        <w:rPr>
          <w:rFonts w:ascii="Times New Roman" w:hAnsi="Times New Roman" w:cs="Times New Roman"/>
          <w:sz w:val="28"/>
          <w:szCs w:val="28"/>
        </w:rPr>
        <w:t xml:space="preserve">рических явлений нет. </w:t>
      </w:r>
    </w:p>
    <w:p w14:paraId="55242469"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Данные лабораторных и инструментальных исследований: </w:t>
      </w:r>
    </w:p>
    <w:p w14:paraId="6695ACC1"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Клинический анализ крови: Hb - 130 г/л, эритроциты - 4,9 млн в куб.мл, лейкоциты - 7200 в куб.мл, из них п/я - 5%, с/я - 55%, лимфоциты - 30%, эозин</w:t>
      </w:r>
      <w:r>
        <w:rPr>
          <w:rFonts w:ascii="Times New Roman" w:hAnsi="Times New Roman" w:cs="Times New Roman"/>
          <w:sz w:val="28"/>
          <w:szCs w:val="28"/>
        </w:rPr>
        <w:t>о</w:t>
      </w:r>
      <w:r>
        <w:rPr>
          <w:rFonts w:ascii="Times New Roman" w:hAnsi="Times New Roman" w:cs="Times New Roman"/>
          <w:sz w:val="28"/>
          <w:szCs w:val="28"/>
        </w:rPr>
        <w:t>филы - 5%, базофилы - 1%, моноциты - 4%. Общий анализ мочи: удельный вес - 1018; сахар, белок, ацетон, желчные пигменты отсутствуют, лейкоциты - 2-3 в п</w:t>
      </w:r>
      <w:r>
        <w:rPr>
          <w:rFonts w:ascii="Times New Roman" w:hAnsi="Times New Roman" w:cs="Times New Roman"/>
          <w:sz w:val="28"/>
          <w:szCs w:val="28"/>
        </w:rPr>
        <w:t>о</w:t>
      </w:r>
      <w:r>
        <w:rPr>
          <w:rFonts w:ascii="Times New Roman" w:hAnsi="Times New Roman" w:cs="Times New Roman"/>
          <w:sz w:val="28"/>
          <w:szCs w:val="28"/>
        </w:rPr>
        <w:t>ле зрения, соли, бактерии отсутствуют. Биохимический анализ крови (трансам</w:t>
      </w:r>
      <w:r>
        <w:rPr>
          <w:rFonts w:ascii="Times New Roman" w:hAnsi="Times New Roman" w:cs="Times New Roman"/>
          <w:sz w:val="28"/>
          <w:szCs w:val="28"/>
        </w:rPr>
        <w:t>и</w:t>
      </w:r>
      <w:r>
        <w:rPr>
          <w:rFonts w:ascii="Times New Roman" w:hAnsi="Times New Roman" w:cs="Times New Roman"/>
          <w:sz w:val="28"/>
          <w:szCs w:val="28"/>
        </w:rPr>
        <w:t>назы, белок и белковые фракции, печеночные пробы, сахар крови) без отклонений от нормы. Сахарная кривая с двойной сахарной нагрузкой нормальная. Рентген органов грудной клетки без особенностей.</w:t>
      </w:r>
    </w:p>
    <w:p w14:paraId="17115570"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ЭКГ - Ритм правильный, исходит из синусового узла. Вертикальное пол</w:t>
      </w:r>
      <w:r>
        <w:rPr>
          <w:rFonts w:ascii="Times New Roman" w:hAnsi="Times New Roman" w:cs="Times New Roman"/>
          <w:sz w:val="28"/>
          <w:szCs w:val="28"/>
        </w:rPr>
        <w:t>о</w:t>
      </w:r>
      <w:r>
        <w:rPr>
          <w:rFonts w:ascii="Times New Roman" w:hAnsi="Times New Roman" w:cs="Times New Roman"/>
          <w:sz w:val="28"/>
          <w:szCs w:val="28"/>
        </w:rPr>
        <w:t>жение электрической оси сердца.  Процесс реполяризации не нарушен.  Выявл</w:t>
      </w:r>
      <w:r>
        <w:rPr>
          <w:rFonts w:ascii="Times New Roman" w:hAnsi="Times New Roman" w:cs="Times New Roman"/>
          <w:sz w:val="28"/>
          <w:szCs w:val="28"/>
        </w:rPr>
        <w:t>я</w:t>
      </w:r>
      <w:r>
        <w:rPr>
          <w:rFonts w:ascii="Times New Roman" w:hAnsi="Times New Roman" w:cs="Times New Roman"/>
          <w:sz w:val="28"/>
          <w:szCs w:val="28"/>
        </w:rPr>
        <w:t>ются умеренные признаки гипертрофии левого желудочка.</w:t>
      </w:r>
    </w:p>
    <w:p w14:paraId="0F075DB1"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Экспертное заключение кардиолога: Артериальная гипертензия. </w:t>
      </w:r>
    </w:p>
    <w:p w14:paraId="28A20507"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Окулист: Зрачковых и глазодвигательных нарушений нет. На глазном дне: диски зрительных нервов с четкими границами, сосуды сетчатки не изменены.</w:t>
      </w:r>
    </w:p>
    <w:p w14:paraId="6AA79A15"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Отоларинголог: Органической патологии со стороны ЛОР органов не выя</w:t>
      </w:r>
      <w:r>
        <w:rPr>
          <w:rFonts w:ascii="Times New Roman" w:hAnsi="Times New Roman" w:cs="Times New Roman"/>
          <w:sz w:val="28"/>
          <w:szCs w:val="28"/>
        </w:rPr>
        <w:t>в</w:t>
      </w:r>
      <w:r>
        <w:rPr>
          <w:rFonts w:ascii="Times New Roman" w:hAnsi="Times New Roman" w:cs="Times New Roman"/>
          <w:sz w:val="28"/>
          <w:szCs w:val="28"/>
        </w:rPr>
        <w:t>лено.</w:t>
      </w:r>
    </w:p>
    <w:p w14:paraId="3ACF0ED7"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Консультация невропатолога: очаговой неврологической симптоматики не обнаружено. Дермографизм красный, нестойкий, симметричный. Кожная темп</w:t>
      </w:r>
      <w:r>
        <w:rPr>
          <w:rFonts w:ascii="Times New Roman" w:hAnsi="Times New Roman" w:cs="Times New Roman"/>
          <w:sz w:val="28"/>
          <w:szCs w:val="28"/>
        </w:rPr>
        <w:t>е</w:t>
      </w:r>
      <w:r>
        <w:rPr>
          <w:rFonts w:ascii="Times New Roman" w:hAnsi="Times New Roman" w:cs="Times New Roman"/>
          <w:sz w:val="28"/>
          <w:szCs w:val="28"/>
        </w:rPr>
        <w:t>ратура в пределах нормы. Повышенная потливость ладоней и стоп. Орто-клиностатическая проба: учащение пульса на 15 ударов в минуту, замедление на 5 ударов в минуту. Рефлекс Ашнера: замедление пульса на 10 уд. в мин. Зрачки правильной формы, d=s. Носогубные складки симметричны. Язык по средней л</w:t>
      </w:r>
      <w:r>
        <w:rPr>
          <w:rFonts w:ascii="Times New Roman" w:hAnsi="Times New Roman" w:cs="Times New Roman"/>
          <w:sz w:val="28"/>
          <w:szCs w:val="28"/>
        </w:rPr>
        <w:t>и</w:t>
      </w:r>
      <w:r>
        <w:rPr>
          <w:rFonts w:ascii="Times New Roman" w:hAnsi="Times New Roman" w:cs="Times New Roman"/>
          <w:sz w:val="28"/>
          <w:szCs w:val="28"/>
        </w:rPr>
        <w:t>нии. Нарушений чувствительности не выявлено. Сухожильные и надкостничные рефлексы оживлены, симметричны. Пиломоторный рефлекс оживлен, симметр</w:t>
      </w:r>
      <w:r>
        <w:rPr>
          <w:rFonts w:ascii="Times New Roman" w:hAnsi="Times New Roman" w:cs="Times New Roman"/>
          <w:sz w:val="28"/>
          <w:szCs w:val="28"/>
        </w:rPr>
        <w:t>и</w:t>
      </w:r>
      <w:r>
        <w:rPr>
          <w:rFonts w:ascii="Times New Roman" w:hAnsi="Times New Roman" w:cs="Times New Roman"/>
          <w:sz w:val="28"/>
          <w:szCs w:val="28"/>
        </w:rPr>
        <w:t>чен без иррадиации.</w:t>
      </w:r>
    </w:p>
    <w:p w14:paraId="34792792"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Психическое состояние:  Выглядит соответственно возрасту. Ювенильного телосложения. Пониженного питания. Носит короткую прическу. Одета ярко, пользуется косметикой. Выражение лица страдальческое, на глазах слезы.  Гов</w:t>
      </w:r>
      <w:r>
        <w:rPr>
          <w:rFonts w:ascii="Times New Roman" w:hAnsi="Times New Roman" w:cs="Times New Roman"/>
          <w:sz w:val="28"/>
          <w:szCs w:val="28"/>
        </w:rPr>
        <w:t>о</w:t>
      </w:r>
      <w:r>
        <w:rPr>
          <w:rFonts w:ascii="Times New Roman" w:hAnsi="Times New Roman" w:cs="Times New Roman"/>
          <w:sz w:val="28"/>
          <w:szCs w:val="28"/>
        </w:rPr>
        <w:t>рит нарочито тихим голосом, манерно растягивает слова. Выражение лица, инт</w:t>
      </w:r>
      <w:r>
        <w:rPr>
          <w:rFonts w:ascii="Times New Roman" w:hAnsi="Times New Roman" w:cs="Times New Roman"/>
          <w:sz w:val="28"/>
          <w:szCs w:val="28"/>
        </w:rPr>
        <w:t>о</w:t>
      </w:r>
      <w:r>
        <w:rPr>
          <w:rFonts w:ascii="Times New Roman" w:hAnsi="Times New Roman" w:cs="Times New Roman"/>
          <w:sz w:val="28"/>
          <w:szCs w:val="28"/>
        </w:rPr>
        <w:t>нация голоса не меняются в зависимости от темы беседы.  Речь в форме монолога, подробно повествует о своем  состоянии, которое описывает в малейших деталях, часто использует  медицинские термины. Становится чрезвычайно вязкой и о</w:t>
      </w:r>
      <w:r>
        <w:rPr>
          <w:rFonts w:ascii="Times New Roman" w:hAnsi="Times New Roman" w:cs="Times New Roman"/>
          <w:sz w:val="28"/>
          <w:szCs w:val="28"/>
        </w:rPr>
        <w:t>б</w:t>
      </w:r>
      <w:r>
        <w:rPr>
          <w:rFonts w:ascii="Times New Roman" w:hAnsi="Times New Roman" w:cs="Times New Roman"/>
          <w:sz w:val="28"/>
          <w:szCs w:val="28"/>
        </w:rPr>
        <w:t>стоятельной в изложении свои  жалоб, указывая  точные даты появления тех или иных ощущений, называет по именам людей,  которые были свидетелями уху</w:t>
      </w:r>
      <w:r>
        <w:rPr>
          <w:rFonts w:ascii="Times New Roman" w:hAnsi="Times New Roman" w:cs="Times New Roman"/>
          <w:sz w:val="28"/>
          <w:szCs w:val="28"/>
        </w:rPr>
        <w:t>д</w:t>
      </w:r>
      <w:r>
        <w:rPr>
          <w:rFonts w:ascii="Times New Roman" w:hAnsi="Times New Roman" w:cs="Times New Roman"/>
          <w:sz w:val="28"/>
          <w:szCs w:val="28"/>
        </w:rPr>
        <w:t>шения ее самочувствия.  Задает вопросы о вероятности смерти от сердечного пр</w:t>
      </w:r>
      <w:r>
        <w:rPr>
          <w:rFonts w:ascii="Times New Roman" w:hAnsi="Times New Roman" w:cs="Times New Roman"/>
          <w:sz w:val="28"/>
          <w:szCs w:val="28"/>
        </w:rPr>
        <w:t>и</w:t>
      </w:r>
      <w:r>
        <w:rPr>
          <w:rFonts w:ascii="Times New Roman" w:hAnsi="Times New Roman" w:cs="Times New Roman"/>
          <w:sz w:val="28"/>
          <w:szCs w:val="28"/>
        </w:rPr>
        <w:t>ступа, просит истолковать те или иные симптомы.</w:t>
      </w:r>
    </w:p>
    <w:p w14:paraId="26EFE13C"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Высказывает множество жалоб, касающихся функций сердечно-сосудистой системы, главными из которых считает тягостные ощущения тяжести, сдавлив</w:t>
      </w:r>
      <w:r>
        <w:rPr>
          <w:rFonts w:ascii="Times New Roman" w:hAnsi="Times New Roman" w:cs="Times New Roman"/>
          <w:sz w:val="28"/>
          <w:szCs w:val="28"/>
        </w:rPr>
        <w:t>а</w:t>
      </w:r>
      <w:r>
        <w:rPr>
          <w:rFonts w:ascii="Times New Roman" w:hAnsi="Times New Roman" w:cs="Times New Roman"/>
          <w:sz w:val="28"/>
          <w:szCs w:val="28"/>
        </w:rPr>
        <w:t>ния в области сердца и явления экстрасистолии. Отмечает, что наиболее выр</w:t>
      </w:r>
      <w:r>
        <w:rPr>
          <w:rFonts w:ascii="Times New Roman" w:hAnsi="Times New Roman" w:cs="Times New Roman"/>
          <w:sz w:val="28"/>
          <w:szCs w:val="28"/>
        </w:rPr>
        <w:t>а</w:t>
      </w:r>
      <w:r>
        <w:rPr>
          <w:rFonts w:ascii="Times New Roman" w:hAnsi="Times New Roman" w:cs="Times New Roman"/>
          <w:sz w:val="28"/>
          <w:szCs w:val="28"/>
        </w:rPr>
        <w:t>женный, буквально панический страх смерти полностью ею овладевает, когда сердце “останавливается”. Говорит, что в таких случаях не может себя контрол</w:t>
      </w:r>
      <w:r>
        <w:rPr>
          <w:rFonts w:ascii="Times New Roman" w:hAnsi="Times New Roman" w:cs="Times New Roman"/>
          <w:sz w:val="28"/>
          <w:szCs w:val="28"/>
        </w:rPr>
        <w:t>и</w:t>
      </w:r>
      <w:r>
        <w:rPr>
          <w:rFonts w:ascii="Times New Roman" w:hAnsi="Times New Roman" w:cs="Times New Roman"/>
          <w:sz w:val="28"/>
          <w:szCs w:val="28"/>
        </w:rPr>
        <w:t>ровать, готова на все, лишь бы предотвратить смертельный исход приступа, п</w:t>
      </w:r>
      <w:r>
        <w:rPr>
          <w:rFonts w:ascii="Times New Roman" w:hAnsi="Times New Roman" w:cs="Times New Roman"/>
          <w:sz w:val="28"/>
          <w:szCs w:val="28"/>
        </w:rPr>
        <w:t>о</w:t>
      </w:r>
      <w:r>
        <w:rPr>
          <w:rFonts w:ascii="Times New Roman" w:hAnsi="Times New Roman" w:cs="Times New Roman"/>
          <w:sz w:val="28"/>
          <w:szCs w:val="28"/>
        </w:rPr>
        <w:t>этому незамедлительно зовет медицинский персонал. Хотя понимает, что бол</w:t>
      </w:r>
      <w:r>
        <w:rPr>
          <w:rFonts w:ascii="Times New Roman" w:hAnsi="Times New Roman" w:cs="Times New Roman"/>
          <w:sz w:val="28"/>
          <w:szCs w:val="28"/>
        </w:rPr>
        <w:t>ь</w:t>
      </w:r>
      <w:r>
        <w:rPr>
          <w:rFonts w:ascii="Times New Roman" w:hAnsi="Times New Roman" w:cs="Times New Roman"/>
          <w:sz w:val="28"/>
          <w:szCs w:val="28"/>
        </w:rPr>
        <w:t>шинство ее ощущений связано с невротическими расстройствами, во время пр</w:t>
      </w:r>
      <w:r>
        <w:rPr>
          <w:rFonts w:ascii="Times New Roman" w:hAnsi="Times New Roman" w:cs="Times New Roman"/>
          <w:sz w:val="28"/>
          <w:szCs w:val="28"/>
        </w:rPr>
        <w:t>и</w:t>
      </w:r>
      <w:r>
        <w:rPr>
          <w:rFonts w:ascii="Times New Roman" w:hAnsi="Times New Roman" w:cs="Times New Roman"/>
          <w:sz w:val="28"/>
          <w:szCs w:val="28"/>
        </w:rPr>
        <w:t>ступа не может преодолеть страх, частично утрачивает возможность контролир</w:t>
      </w:r>
      <w:r>
        <w:rPr>
          <w:rFonts w:ascii="Times New Roman" w:hAnsi="Times New Roman" w:cs="Times New Roman"/>
          <w:sz w:val="28"/>
          <w:szCs w:val="28"/>
        </w:rPr>
        <w:t>о</w:t>
      </w:r>
      <w:r>
        <w:rPr>
          <w:rFonts w:ascii="Times New Roman" w:hAnsi="Times New Roman" w:cs="Times New Roman"/>
          <w:sz w:val="28"/>
          <w:szCs w:val="28"/>
        </w:rPr>
        <w:t xml:space="preserve">вать свои эмоции и поведение. </w:t>
      </w:r>
    </w:p>
    <w:p w14:paraId="5BA0826D"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Соглашается с тем, что ее постоянная фиксация на проявлениях сердечной деятельности – регистрация пульса, артериального давление, склонность присл</w:t>
      </w:r>
      <w:r>
        <w:rPr>
          <w:rFonts w:ascii="Times New Roman" w:hAnsi="Times New Roman" w:cs="Times New Roman"/>
          <w:sz w:val="28"/>
          <w:szCs w:val="28"/>
        </w:rPr>
        <w:t>у</w:t>
      </w:r>
      <w:r>
        <w:rPr>
          <w:rFonts w:ascii="Times New Roman" w:hAnsi="Times New Roman" w:cs="Times New Roman"/>
          <w:sz w:val="28"/>
          <w:szCs w:val="28"/>
        </w:rPr>
        <w:t>шиваться к ритму сердца и ощущениям в левой половине грудной клетки, не имеют объективного обоснования. Тем не менее указывает, что эти действия с</w:t>
      </w:r>
      <w:r>
        <w:rPr>
          <w:rFonts w:ascii="Times New Roman" w:hAnsi="Times New Roman" w:cs="Times New Roman"/>
          <w:sz w:val="28"/>
          <w:szCs w:val="28"/>
        </w:rPr>
        <w:t>о</w:t>
      </w:r>
      <w:r>
        <w:rPr>
          <w:rFonts w:ascii="Times New Roman" w:hAnsi="Times New Roman" w:cs="Times New Roman"/>
          <w:sz w:val="28"/>
          <w:szCs w:val="28"/>
        </w:rPr>
        <w:t xml:space="preserve">вершает уже как бы неосознанно, “автоматически”, так как за последние 3-4 года чувствовала себя полностью здоровой лишь по несколько дней в течение каждого месяца. </w:t>
      </w:r>
    </w:p>
    <w:p w14:paraId="37B88250"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После выписки из кардиологического отделения оставалась под наблюд</w:t>
      </w:r>
      <w:r>
        <w:rPr>
          <w:rFonts w:ascii="Times New Roman" w:hAnsi="Times New Roman" w:cs="Times New Roman"/>
          <w:sz w:val="28"/>
          <w:szCs w:val="28"/>
        </w:rPr>
        <w:t>е</w:t>
      </w:r>
      <w:r>
        <w:rPr>
          <w:rFonts w:ascii="Times New Roman" w:hAnsi="Times New Roman" w:cs="Times New Roman"/>
          <w:sz w:val="28"/>
          <w:szCs w:val="28"/>
        </w:rPr>
        <w:t>нием в межклиническом психосоматическом отделении при отделении кардиологии ММА им. И.М. Сеченова. На фоне амбулаторного лечения в течение 2-х месяцев (паксил 40 мг/сут., анаприлин 25 мг/сут) состояние оставалось стабильным, под</w:t>
      </w:r>
      <w:r>
        <w:rPr>
          <w:rFonts w:ascii="Times New Roman" w:hAnsi="Times New Roman" w:cs="Times New Roman"/>
          <w:sz w:val="28"/>
          <w:szCs w:val="28"/>
        </w:rPr>
        <w:t>ъ</w:t>
      </w:r>
      <w:r>
        <w:rPr>
          <w:rFonts w:ascii="Times New Roman" w:hAnsi="Times New Roman" w:cs="Times New Roman"/>
          <w:sz w:val="28"/>
          <w:szCs w:val="28"/>
        </w:rPr>
        <w:t>емов АД не отмечалось, жалобы на неприятные телесные ощущения, страх перед дальними поездками и использованием метрополитена полностью редуциров</w:t>
      </w:r>
      <w:r>
        <w:rPr>
          <w:rFonts w:ascii="Times New Roman" w:hAnsi="Times New Roman" w:cs="Times New Roman"/>
          <w:sz w:val="28"/>
          <w:szCs w:val="28"/>
        </w:rPr>
        <w:t>а</w:t>
      </w:r>
      <w:r>
        <w:rPr>
          <w:rFonts w:ascii="Times New Roman" w:hAnsi="Times New Roman" w:cs="Times New Roman"/>
          <w:sz w:val="28"/>
          <w:szCs w:val="28"/>
        </w:rPr>
        <w:t xml:space="preserve">лись. </w:t>
      </w:r>
    </w:p>
    <w:p w14:paraId="3C6C146C"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Клинический разбор </w:t>
      </w:r>
    </w:p>
    <w:p w14:paraId="19585984"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На момент обследования статус определяется тревожно-фобическими ра</w:t>
      </w:r>
      <w:r>
        <w:rPr>
          <w:rFonts w:ascii="Times New Roman" w:hAnsi="Times New Roman" w:cs="Times New Roman"/>
          <w:sz w:val="28"/>
          <w:szCs w:val="28"/>
        </w:rPr>
        <w:t>с</w:t>
      </w:r>
      <w:r>
        <w:rPr>
          <w:rFonts w:ascii="Times New Roman" w:hAnsi="Times New Roman" w:cs="Times New Roman"/>
          <w:sz w:val="28"/>
          <w:szCs w:val="28"/>
        </w:rPr>
        <w:t>стройствами, представленными спонтанными синдромально завершенными пан</w:t>
      </w:r>
      <w:r>
        <w:rPr>
          <w:rFonts w:ascii="Times New Roman" w:hAnsi="Times New Roman" w:cs="Times New Roman"/>
          <w:sz w:val="28"/>
          <w:szCs w:val="28"/>
        </w:rPr>
        <w:t>и</w:t>
      </w:r>
      <w:r>
        <w:rPr>
          <w:rFonts w:ascii="Times New Roman" w:hAnsi="Times New Roman" w:cs="Times New Roman"/>
          <w:sz w:val="28"/>
          <w:szCs w:val="28"/>
        </w:rPr>
        <w:t>ческими атаками и признаками агорафобии, а также стойкими явлениями невр</w:t>
      </w:r>
      <w:r>
        <w:rPr>
          <w:rFonts w:ascii="Times New Roman" w:hAnsi="Times New Roman" w:cs="Times New Roman"/>
          <w:sz w:val="28"/>
          <w:szCs w:val="28"/>
        </w:rPr>
        <w:t>о</w:t>
      </w:r>
      <w:r>
        <w:rPr>
          <w:rFonts w:ascii="Times New Roman" w:hAnsi="Times New Roman" w:cs="Times New Roman"/>
          <w:sz w:val="28"/>
          <w:szCs w:val="28"/>
        </w:rPr>
        <w:t>тической ипохондрии – утрированная фиксация на функциях сердечно-сосудистой системы, стойкие ипохондрические опасения тяжелого сердечного з</w:t>
      </w:r>
      <w:r>
        <w:rPr>
          <w:rFonts w:ascii="Times New Roman" w:hAnsi="Times New Roman" w:cs="Times New Roman"/>
          <w:sz w:val="28"/>
          <w:szCs w:val="28"/>
        </w:rPr>
        <w:t>а</w:t>
      </w:r>
      <w:r>
        <w:rPr>
          <w:rFonts w:ascii="Times New Roman" w:hAnsi="Times New Roman" w:cs="Times New Roman"/>
          <w:sz w:val="28"/>
          <w:szCs w:val="28"/>
        </w:rPr>
        <w:t>болевания, явления кардиофобии и танатофобии. Состояние больной квалифиц</w:t>
      </w:r>
      <w:r>
        <w:rPr>
          <w:rFonts w:ascii="Times New Roman" w:hAnsi="Times New Roman" w:cs="Times New Roman"/>
          <w:sz w:val="28"/>
          <w:szCs w:val="28"/>
        </w:rPr>
        <w:t>и</w:t>
      </w:r>
      <w:r>
        <w:rPr>
          <w:rFonts w:ascii="Times New Roman" w:hAnsi="Times New Roman" w:cs="Times New Roman"/>
          <w:sz w:val="28"/>
          <w:szCs w:val="28"/>
        </w:rPr>
        <w:t>ровано в рамках невротического (ипохондрического) развития (Лакосина Н.Д. с соавт., 1994) с тенденцией к фазному течению. В пользу такой квалификации св</w:t>
      </w:r>
      <w:r>
        <w:rPr>
          <w:rFonts w:ascii="Times New Roman" w:hAnsi="Times New Roman" w:cs="Times New Roman"/>
          <w:sz w:val="28"/>
          <w:szCs w:val="28"/>
        </w:rPr>
        <w:t>и</w:t>
      </w:r>
      <w:r>
        <w:rPr>
          <w:rFonts w:ascii="Times New Roman" w:hAnsi="Times New Roman" w:cs="Times New Roman"/>
          <w:sz w:val="28"/>
          <w:szCs w:val="28"/>
        </w:rPr>
        <w:t>детельствуют и данные анамнеза: начиная с 25 летнего возраста после маниф</w:t>
      </w:r>
      <w:r>
        <w:rPr>
          <w:rFonts w:ascii="Times New Roman" w:hAnsi="Times New Roman" w:cs="Times New Roman"/>
          <w:sz w:val="28"/>
          <w:szCs w:val="28"/>
        </w:rPr>
        <w:t>е</w:t>
      </w:r>
      <w:r>
        <w:rPr>
          <w:rFonts w:ascii="Times New Roman" w:hAnsi="Times New Roman" w:cs="Times New Roman"/>
          <w:sz w:val="28"/>
          <w:szCs w:val="28"/>
        </w:rPr>
        <w:t>стации тревожно-фобических расстройств и симптомов СДК наблюдается отче</w:t>
      </w:r>
      <w:r>
        <w:rPr>
          <w:rFonts w:ascii="Times New Roman" w:hAnsi="Times New Roman" w:cs="Times New Roman"/>
          <w:sz w:val="28"/>
          <w:szCs w:val="28"/>
        </w:rPr>
        <w:t>т</w:t>
      </w:r>
      <w:r>
        <w:rPr>
          <w:rFonts w:ascii="Times New Roman" w:hAnsi="Times New Roman" w:cs="Times New Roman"/>
          <w:sz w:val="28"/>
          <w:szCs w:val="28"/>
        </w:rPr>
        <w:t>ливое заострение преморбидно свойственных черт – конституциональной тревоги со склонностью к формированию тревожно-ипохондрических соматизированных реакций. Динамика преморбидных личностных свойств реализуется в нараста</w:t>
      </w:r>
      <w:r>
        <w:rPr>
          <w:rFonts w:ascii="Times New Roman" w:hAnsi="Times New Roman" w:cs="Times New Roman"/>
          <w:sz w:val="28"/>
          <w:szCs w:val="28"/>
        </w:rPr>
        <w:t>ю</w:t>
      </w:r>
      <w:r>
        <w:rPr>
          <w:rFonts w:ascii="Times New Roman" w:hAnsi="Times New Roman" w:cs="Times New Roman"/>
          <w:sz w:val="28"/>
          <w:szCs w:val="28"/>
        </w:rPr>
        <w:t>щей тревожной фиксации на функциях сердечно-сосудистой системы, а также и</w:t>
      </w:r>
      <w:r>
        <w:rPr>
          <w:rFonts w:ascii="Times New Roman" w:hAnsi="Times New Roman" w:cs="Times New Roman"/>
          <w:sz w:val="28"/>
          <w:szCs w:val="28"/>
        </w:rPr>
        <w:t>з</w:t>
      </w:r>
      <w:r>
        <w:rPr>
          <w:rFonts w:ascii="Times New Roman" w:hAnsi="Times New Roman" w:cs="Times New Roman"/>
          <w:sz w:val="28"/>
          <w:szCs w:val="28"/>
        </w:rPr>
        <w:t>менениях клинической картины психогенно и соматогенно обусловленных реа</w:t>
      </w:r>
      <w:r>
        <w:rPr>
          <w:rFonts w:ascii="Times New Roman" w:hAnsi="Times New Roman" w:cs="Times New Roman"/>
          <w:sz w:val="28"/>
          <w:szCs w:val="28"/>
        </w:rPr>
        <w:t>к</w:t>
      </w:r>
      <w:r>
        <w:rPr>
          <w:rFonts w:ascii="Times New Roman" w:hAnsi="Times New Roman" w:cs="Times New Roman"/>
          <w:sz w:val="28"/>
          <w:szCs w:val="28"/>
        </w:rPr>
        <w:t>ций: формирование синдромально завершенных панических атак с присоединен</w:t>
      </w:r>
      <w:r>
        <w:rPr>
          <w:rFonts w:ascii="Times New Roman" w:hAnsi="Times New Roman" w:cs="Times New Roman"/>
          <w:sz w:val="28"/>
          <w:szCs w:val="28"/>
        </w:rPr>
        <w:t>и</w:t>
      </w:r>
      <w:r>
        <w:rPr>
          <w:rFonts w:ascii="Times New Roman" w:hAnsi="Times New Roman" w:cs="Times New Roman"/>
          <w:sz w:val="28"/>
          <w:szCs w:val="28"/>
        </w:rPr>
        <w:t xml:space="preserve">ем агорафобии, нарастание признаков эмоциональной лабильности с увеличением длительности и частоты обострений тревожных и соматоформных расстройств. </w:t>
      </w:r>
    </w:p>
    <w:p w14:paraId="6D6ECE1B"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Учитывая фазный характер экзацербаций представляется обоснованным дифференциальный диагноз с циклотимией. В анамнезе имеются указания на 2 обострения тревожных расстройств и симптомов кардионевроза, протекавших с явлениями гипотимии. В первом из них, сформировавшемся в послеродовом п</w:t>
      </w:r>
      <w:r>
        <w:rPr>
          <w:rFonts w:ascii="Times New Roman" w:hAnsi="Times New Roman" w:cs="Times New Roman"/>
          <w:sz w:val="28"/>
          <w:szCs w:val="28"/>
        </w:rPr>
        <w:t>е</w:t>
      </w:r>
      <w:r>
        <w:rPr>
          <w:rFonts w:ascii="Times New Roman" w:hAnsi="Times New Roman" w:cs="Times New Roman"/>
          <w:sz w:val="28"/>
          <w:szCs w:val="28"/>
        </w:rPr>
        <w:t>риоде, депрессивная симптоматика представлена рудиментарно, ограничивается нерезко выраженным чувством подавленности при отсутствии типичных диагн</w:t>
      </w:r>
      <w:r>
        <w:rPr>
          <w:rFonts w:ascii="Times New Roman" w:hAnsi="Times New Roman" w:cs="Times New Roman"/>
          <w:sz w:val="28"/>
          <w:szCs w:val="28"/>
        </w:rPr>
        <w:t>о</w:t>
      </w:r>
      <w:r>
        <w:rPr>
          <w:rFonts w:ascii="Times New Roman" w:hAnsi="Times New Roman" w:cs="Times New Roman"/>
          <w:sz w:val="28"/>
          <w:szCs w:val="28"/>
        </w:rPr>
        <w:t>стических признаков эндогенной депрессии (витальная тоска, идеи самообвин</w:t>
      </w:r>
      <w:r>
        <w:rPr>
          <w:rFonts w:ascii="Times New Roman" w:hAnsi="Times New Roman" w:cs="Times New Roman"/>
          <w:sz w:val="28"/>
          <w:szCs w:val="28"/>
        </w:rPr>
        <w:t>е</w:t>
      </w:r>
      <w:r>
        <w:rPr>
          <w:rFonts w:ascii="Times New Roman" w:hAnsi="Times New Roman" w:cs="Times New Roman"/>
          <w:sz w:val="28"/>
          <w:szCs w:val="28"/>
        </w:rPr>
        <w:t>ния, патологический циркадианный ритм в колебаниях тяжести симптомов, сто</w:t>
      </w:r>
      <w:r>
        <w:rPr>
          <w:rFonts w:ascii="Times New Roman" w:hAnsi="Times New Roman" w:cs="Times New Roman"/>
          <w:sz w:val="28"/>
          <w:szCs w:val="28"/>
        </w:rPr>
        <w:t>й</w:t>
      </w:r>
      <w:r>
        <w:rPr>
          <w:rFonts w:ascii="Times New Roman" w:hAnsi="Times New Roman" w:cs="Times New Roman"/>
          <w:sz w:val="28"/>
          <w:szCs w:val="28"/>
        </w:rPr>
        <w:t>кие изменения аппетита и веса), что свидетельствует против диагноза циклот</w:t>
      </w:r>
      <w:r>
        <w:rPr>
          <w:rFonts w:ascii="Times New Roman" w:hAnsi="Times New Roman" w:cs="Times New Roman"/>
          <w:sz w:val="28"/>
          <w:szCs w:val="28"/>
        </w:rPr>
        <w:t>и</w:t>
      </w:r>
      <w:r>
        <w:rPr>
          <w:rFonts w:ascii="Times New Roman" w:hAnsi="Times New Roman" w:cs="Times New Roman"/>
          <w:sz w:val="28"/>
          <w:szCs w:val="28"/>
        </w:rPr>
        <w:t>мии.</w:t>
      </w:r>
    </w:p>
    <w:p w14:paraId="4EE5C1A4"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Повторно отчетливые депрессивные симптомы регистрируются в рамках последнего обострения. Однако и в данном случае нет достаточных данных для подтверждения эндогенной природы депрессивных расстройств. Напротив, выя</w:t>
      </w:r>
      <w:r>
        <w:rPr>
          <w:rFonts w:ascii="Times New Roman" w:hAnsi="Times New Roman" w:cs="Times New Roman"/>
          <w:sz w:val="28"/>
          <w:szCs w:val="28"/>
        </w:rPr>
        <w:t>в</w:t>
      </w:r>
      <w:r>
        <w:rPr>
          <w:rFonts w:ascii="Times New Roman" w:hAnsi="Times New Roman" w:cs="Times New Roman"/>
          <w:sz w:val="28"/>
          <w:szCs w:val="28"/>
        </w:rPr>
        <w:t>ляются отчетливые признаки психогенной депрессивной реакции – связь экзаце</w:t>
      </w:r>
      <w:r>
        <w:rPr>
          <w:rFonts w:ascii="Times New Roman" w:hAnsi="Times New Roman" w:cs="Times New Roman"/>
          <w:sz w:val="28"/>
          <w:szCs w:val="28"/>
        </w:rPr>
        <w:t>р</w:t>
      </w:r>
      <w:r>
        <w:rPr>
          <w:rFonts w:ascii="Times New Roman" w:hAnsi="Times New Roman" w:cs="Times New Roman"/>
          <w:sz w:val="28"/>
          <w:szCs w:val="28"/>
        </w:rPr>
        <w:t>бации симптоматики со значимым психотравмирующим фактором (смерть отца), содержательный психогенный комплекс (стойкие мысли о понесенной утрате), сравнительно быстрая редукция явлений гипотимии (в течение первых недель п</w:t>
      </w:r>
      <w:r>
        <w:rPr>
          <w:rFonts w:ascii="Times New Roman" w:hAnsi="Times New Roman" w:cs="Times New Roman"/>
          <w:sz w:val="28"/>
          <w:szCs w:val="28"/>
        </w:rPr>
        <w:t>о</w:t>
      </w:r>
      <w:r>
        <w:rPr>
          <w:rFonts w:ascii="Times New Roman" w:hAnsi="Times New Roman" w:cs="Times New Roman"/>
          <w:sz w:val="28"/>
          <w:szCs w:val="28"/>
        </w:rPr>
        <w:t xml:space="preserve">сле начала обострения), а также отсутствие указанных выше диагностических признаков эндогенной депрессии. </w:t>
      </w:r>
    </w:p>
    <w:p w14:paraId="5F4296B4"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Несмотря на отчетливую динамику личностных свойств, состояние пац</w:t>
      </w:r>
      <w:r>
        <w:rPr>
          <w:rFonts w:ascii="Times New Roman" w:hAnsi="Times New Roman" w:cs="Times New Roman"/>
          <w:sz w:val="28"/>
          <w:szCs w:val="28"/>
        </w:rPr>
        <w:t>и</w:t>
      </w:r>
      <w:r>
        <w:rPr>
          <w:rFonts w:ascii="Times New Roman" w:hAnsi="Times New Roman" w:cs="Times New Roman"/>
          <w:sz w:val="28"/>
          <w:szCs w:val="28"/>
        </w:rPr>
        <w:t>ентки не соответствует критериям вялотекущей шизофрении. Против эндогенно-процессуального характера заболевания свидетельствуют следующие факты: д</w:t>
      </w:r>
      <w:r>
        <w:rPr>
          <w:rFonts w:ascii="Times New Roman" w:hAnsi="Times New Roman" w:cs="Times New Roman"/>
          <w:sz w:val="28"/>
          <w:szCs w:val="28"/>
        </w:rPr>
        <w:t>и</w:t>
      </w:r>
      <w:r>
        <w:rPr>
          <w:rFonts w:ascii="Times New Roman" w:hAnsi="Times New Roman" w:cs="Times New Roman"/>
          <w:sz w:val="28"/>
          <w:szCs w:val="28"/>
        </w:rPr>
        <w:t>намика личностных черт не выходил за пределы усиления преморбидно свойс</w:t>
      </w:r>
      <w:r>
        <w:rPr>
          <w:rFonts w:ascii="Times New Roman" w:hAnsi="Times New Roman" w:cs="Times New Roman"/>
          <w:sz w:val="28"/>
          <w:szCs w:val="28"/>
        </w:rPr>
        <w:t>т</w:t>
      </w:r>
      <w:r>
        <w:rPr>
          <w:rFonts w:ascii="Times New Roman" w:hAnsi="Times New Roman" w:cs="Times New Roman"/>
          <w:sz w:val="28"/>
          <w:szCs w:val="28"/>
        </w:rPr>
        <w:t>венных особенностей (истеро-тревожная личность со склонностью к формиров</w:t>
      </w:r>
      <w:r>
        <w:rPr>
          <w:rFonts w:ascii="Times New Roman" w:hAnsi="Times New Roman" w:cs="Times New Roman"/>
          <w:sz w:val="28"/>
          <w:szCs w:val="28"/>
        </w:rPr>
        <w:t>а</w:t>
      </w:r>
      <w:r>
        <w:rPr>
          <w:rFonts w:ascii="Times New Roman" w:hAnsi="Times New Roman" w:cs="Times New Roman"/>
          <w:sz w:val="28"/>
          <w:szCs w:val="28"/>
        </w:rPr>
        <w:t>нию соматизированных ипохондрических реакций); отсутствуют признаки шиз</w:t>
      </w:r>
      <w:r>
        <w:rPr>
          <w:rFonts w:ascii="Times New Roman" w:hAnsi="Times New Roman" w:cs="Times New Roman"/>
          <w:sz w:val="28"/>
          <w:szCs w:val="28"/>
        </w:rPr>
        <w:t>о</w:t>
      </w:r>
      <w:r>
        <w:rPr>
          <w:rFonts w:ascii="Times New Roman" w:hAnsi="Times New Roman" w:cs="Times New Roman"/>
          <w:sz w:val="28"/>
          <w:szCs w:val="28"/>
        </w:rPr>
        <w:t>идных изменений личности и редукции энергетического потенциала (изменения в образе жизни, отражающие невротическое развитие, не сопровождаются заме</w:t>
      </w:r>
      <w:r>
        <w:rPr>
          <w:rFonts w:ascii="Times New Roman" w:hAnsi="Times New Roman" w:cs="Times New Roman"/>
          <w:sz w:val="28"/>
          <w:szCs w:val="28"/>
        </w:rPr>
        <w:t>т</w:t>
      </w:r>
      <w:r>
        <w:rPr>
          <w:rFonts w:ascii="Times New Roman" w:hAnsi="Times New Roman" w:cs="Times New Roman"/>
          <w:sz w:val="28"/>
          <w:szCs w:val="28"/>
        </w:rPr>
        <w:t>ным снижением активности, социальной адаптации и работоспособности); как манифестный период, так и экзацербации сопряжены с воздействием психотра</w:t>
      </w:r>
      <w:r>
        <w:rPr>
          <w:rFonts w:ascii="Times New Roman" w:hAnsi="Times New Roman" w:cs="Times New Roman"/>
          <w:sz w:val="28"/>
          <w:szCs w:val="28"/>
        </w:rPr>
        <w:t>в</w:t>
      </w:r>
      <w:r>
        <w:rPr>
          <w:rFonts w:ascii="Times New Roman" w:hAnsi="Times New Roman" w:cs="Times New Roman"/>
          <w:sz w:val="28"/>
          <w:szCs w:val="28"/>
        </w:rPr>
        <w:t>мирующих либо соматогенных факторов и не обнаруживают признаков аутохто</w:t>
      </w:r>
      <w:r>
        <w:rPr>
          <w:rFonts w:ascii="Times New Roman" w:hAnsi="Times New Roman" w:cs="Times New Roman"/>
          <w:sz w:val="28"/>
          <w:szCs w:val="28"/>
        </w:rPr>
        <w:t>н</w:t>
      </w:r>
      <w:r>
        <w:rPr>
          <w:rFonts w:ascii="Times New Roman" w:hAnsi="Times New Roman" w:cs="Times New Roman"/>
          <w:sz w:val="28"/>
          <w:szCs w:val="28"/>
        </w:rPr>
        <w:t xml:space="preserve">ного течения и расширения круга психопатологических нарушений. </w:t>
      </w:r>
    </w:p>
    <w:p w14:paraId="189C6756"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Симптомы СДК манифестируют на фоне конституциональных особенн</w:t>
      </w:r>
      <w:r>
        <w:rPr>
          <w:rFonts w:ascii="Times New Roman" w:hAnsi="Times New Roman" w:cs="Times New Roman"/>
          <w:sz w:val="28"/>
          <w:szCs w:val="28"/>
        </w:rPr>
        <w:t>о</w:t>
      </w:r>
      <w:r>
        <w:rPr>
          <w:rFonts w:ascii="Times New Roman" w:hAnsi="Times New Roman" w:cs="Times New Roman"/>
          <w:sz w:val="28"/>
          <w:szCs w:val="28"/>
        </w:rPr>
        <w:t>стей, свойственных большинству пациентов этой подгруппы. В преморбиде выя</w:t>
      </w:r>
      <w:r>
        <w:rPr>
          <w:rFonts w:ascii="Times New Roman" w:hAnsi="Times New Roman" w:cs="Times New Roman"/>
          <w:sz w:val="28"/>
          <w:szCs w:val="28"/>
        </w:rPr>
        <w:t>в</w:t>
      </w:r>
      <w:r>
        <w:rPr>
          <w:rFonts w:ascii="Times New Roman" w:hAnsi="Times New Roman" w:cs="Times New Roman"/>
          <w:sz w:val="28"/>
          <w:szCs w:val="28"/>
        </w:rPr>
        <w:t>ляются отчетливые признаки соматопатической конституции [Schneider K., 1928] – повышенная истощаемость, склонность к соматизированными невротическими реакциями в ответ на воздействия различных факторов, как психогенных, так и соматогенных: на фоне конфликтных и других социально-значимых ситуаций, а также различного рода простудных и других заболеваний формируются вегет</w:t>
      </w:r>
      <w:r>
        <w:rPr>
          <w:rFonts w:ascii="Times New Roman" w:hAnsi="Times New Roman" w:cs="Times New Roman"/>
          <w:sz w:val="28"/>
          <w:szCs w:val="28"/>
        </w:rPr>
        <w:t>а</w:t>
      </w:r>
      <w:r>
        <w:rPr>
          <w:rFonts w:ascii="Times New Roman" w:hAnsi="Times New Roman" w:cs="Times New Roman"/>
          <w:sz w:val="28"/>
          <w:szCs w:val="28"/>
        </w:rPr>
        <w:t>тивные и конверсионные нарушения, сопряженные с ипохондрическими опас</w:t>
      </w:r>
      <w:r>
        <w:rPr>
          <w:rFonts w:ascii="Times New Roman" w:hAnsi="Times New Roman" w:cs="Times New Roman"/>
          <w:sz w:val="28"/>
          <w:szCs w:val="28"/>
        </w:rPr>
        <w:t>е</w:t>
      </w:r>
      <w:r>
        <w:rPr>
          <w:rFonts w:ascii="Times New Roman" w:hAnsi="Times New Roman" w:cs="Times New Roman"/>
          <w:sz w:val="28"/>
          <w:szCs w:val="28"/>
        </w:rPr>
        <w:t xml:space="preserve">ниями. </w:t>
      </w:r>
    </w:p>
    <w:p w14:paraId="43350FF4"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Признаки соматопатической конституции сопряжены с истерическими и тревожными чертами: жажда признания, тщеславие и склонность к манипуляти</w:t>
      </w:r>
      <w:r>
        <w:rPr>
          <w:rFonts w:ascii="Times New Roman" w:hAnsi="Times New Roman" w:cs="Times New Roman"/>
          <w:sz w:val="28"/>
          <w:szCs w:val="28"/>
        </w:rPr>
        <w:t>в</w:t>
      </w:r>
      <w:r>
        <w:rPr>
          <w:rFonts w:ascii="Times New Roman" w:hAnsi="Times New Roman" w:cs="Times New Roman"/>
          <w:sz w:val="28"/>
          <w:szCs w:val="28"/>
        </w:rPr>
        <w:t>ному поведению для удовлетворения своих потребностей сочетаются с фобич</w:t>
      </w:r>
      <w:r>
        <w:rPr>
          <w:rFonts w:ascii="Times New Roman" w:hAnsi="Times New Roman" w:cs="Times New Roman"/>
          <w:sz w:val="28"/>
          <w:szCs w:val="28"/>
        </w:rPr>
        <w:t>е</w:t>
      </w:r>
      <w:r>
        <w:rPr>
          <w:rFonts w:ascii="Times New Roman" w:hAnsi="Times New Roman" w:cs="Times New Roman"/>
          <w:sz w:val="28"/>
          <w:szCs w:val="28"/>
        </w:rPr>
        <w:t>скими образованиями (страхи темноты, одиночества, публичных выступлений). О врожденном характере этих патохарактерологических проявлений свидетельств</w:t>
      </w:r>
      <w:r>
        <w:rPr>
          <w:rFonts w:ascii="Times New Roman" w:hAnsi="Times New Roman" w:cs="Times New Roman"/>
          <w:sz w:val="28"/>
          <w:szCs w:val="28"/>
        </w:rPr>
        <w:t>у</w:t>
      </w:r>
      <w:r>
        <w:rPr>
          <w:rFonts w:ascii="Times New Roman" w:hAnsi="Times New Roman" w:cs="Times New Roman"/>
          <w:sz w:val="28"/>
          <w:szCs w:val="28"/>
        </w:rPr>
        <w:t>ет тот факт, что те же личностные особенности обнаруживаются  у матери бол</w:t>
      </w:r>
      <w:r>
        <w:rPr>
          <w:rFonts w:ascii="Times New Roman" w:hAnsi="Times New Roman" w:cs="Times New Roman"/>
          <w:sz w:val="28"/>
          <w:szCs w:val="28"/>
        </w:rPr>
        <w:t>ь</w:t>
      </w:r>
      <w:r>
        <w:rPr>
          <w:rFonts w:ascii="Times New Roman" w:hAnsi="Times New Roman" w:cs="Times New Roman"/>
          <w:sz w:val="28"/>
          <w:szCs w:val="28"/>
        </w:rPr>
        <w:t xml:space="preserve">ной. </w:t>
      </w:r>
    </w:p>
    <w:p w14:paraId="65B1E8F1"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Манифестация кардионевроза имела место в 25 лет в рамках психогенно спровоцированного тревожно-депрессивного состояния, протекавшего с разве</w:t>
      </w:r>
      <w:r>
        <w:rPr>
          <w:rFonts w:ascii="Times New Roman" w:hAnsi="Times New Roman" w:cs="Times New Roman"/>
          <w:sz w:val="28"/>
          <w:szCs w:val="28"/>
        </w:rPr>
        <w:t>р</w:t>
      </w:r>
      <w:r>
        <w:rPr>
          <w:rFonts w:ascii="Times New Roman" w:hAnsi="Times New Roman" w:cs="Times New Roman"/>
          <w:sz w:val="28"/>
          <w:szCs w:val="28"/>
        </w:rPr>
        <w:t xml:space="preserve">нутыми паническими атаками и явлениями агорафобии. </w:t>
      </w:r>
    </w:p>
    <w:p w14:paraId="75425591"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К особенностям панических атак следует отнести то обстоятельство, что уже на начальных этапах заболевания среди типичных для панического расстро</w:t>
      </w:r>
      <w:r>
        <w:rPr>
          <w:rFonts w:ascii="Times New Roman" w:hAnsi="Times New Roman" w:cs="Times New Roman"/>
          <w:sz w:val="28"/>
          <w:szCs w:val="28"/>
        </w:rPr>
        <w:t>й</w:t>
      </w:r>
      <w:r>
        <w:rPr>
          <w:rFonts w:ascii="Times New Roman" w:hAnsi="Times New Roman" w:cs="Times New Roman"/>
          <w:sz w:val="28"/>
          <w:szCs w:val="28"/>
        </w:rPr>
        <w:t>ства соматовегетативных проявлений (симптомы вегетативной дисфункции) д</w:t>
      </w:r>
      <w:r>
        <w:rPr>
          <w:rFonts w:ascii="Times New Roman" w:hAnsi="Times New Roman" w:cs="Times New Roman"/>
          <w:sz w:val="28"/>
          <w:szCs w:val="28"/>
        </w:rPr>
        <w:t>о</w:t>
      </w:r>
      <w:r>
        <w:rPr>
          <w:rFonts w:ascii="Times New Roman" w:hAnsi="Times New Roman" w:cs="Times New Roman"/>
          <w:sz w:val="28"/>
          <w:szCs w:val="28"/>
        </w:rPr>
        <w:t>минируют функциональные нарушения сердечно-сосудистой системы – кардиа</w:t>
      </w:r>
      <w:r>
        <w:rPr>
          <w:rFonts w:ascii="Times New Roman" w:hAnsi="Times New Roman" w:cs="Times New Roman"/>
          <w:sz w:val="28"/>
          <w:szCs w:val="28"/>
        </w:rPr>
        <w:t>л</w:t>
      </w:r>
      <w:r>
        <w:rPr>
          <w:rFonts w:ascii="Times New Roman" w:hAnsi="Times New Roman" w:cs="Times New Roman"/>
          <w:sz w:val="28"/>
          <w:szCs w:val="28"/>
        </w:rPr>
        <w:t>гии, нарушения частоты и силы сердечных сокращений, подъемы артериального давления, при редуцированности нарушений функций других органных систем. Соответственно характеру аномальных телесных ощущений формируются и ип</w:t>
      </w:r>
      <w:r>
        <w:rPr>
          <w:rFonts w:ascii="Times New Roman" w:hAnsi="Times New Roman" w:cs="Times New Roman"/>
          <w:sz w:val="28"/>
          <w:szCs w:val="28"/>
        </w:rPr>
        <w:t>о</w:t>
      </w:r>
      <w:r>
        <w:rPr>
          <w:rFonts w:ascii="Times New Roman" w:hAnsi="Times New Roman" w:cs="Times New Roman"/>
          <w:sz w:val="28"/>
          <w:szCs w:val="28"/>
        </w:rPr>
        <w:t>хондрические фобии, представленные типичными для больных СДК явлениями кардио- и танатофобии.  Также следует отметить и особенности тревожных ра</w:t>
      </w:r>
      <w:r>
        <w:rPr>
          <w:rFonts w:ascii="Times New Roman" w:hAnsi="Times New Roman" w:cs="Times New Roman"/>
          <w:sz w:val="28"/>
          <w:szCs w:val="28"/>
        </w:rPr>
        <w:t>с</w:t>
      </w:r>
      <w:r>
        <w:rPr>
          <w:rFonts w:ascii="Times New Roman" w:hAnsi="Times New Roman" w:cs="Times New Roman"/>
          <w:sz w:val="28"/>
          <w:szCs w:val="28"/>
        </w:rPr>
        <w:t>стройств в периоды между паническими приступами: наряду с присущими пан</w:t>
      </w:r>
      <w:r>
        <w:rPr>
          <w:rFonts w:ascii="Times New Roman" w:hAnsi="Times New Roman" w:cs="Times New Roman"/>
          <w:sz w:val="28"/>
          <w:szCs w:val="28"/>
        </w:rPr>
        <w:t>и</w:t>
      </w:r>
      <w:r>
        <w:rPr>
          <w:rFonts w:ascii="Times New Roman" w:hAnsi="Times New Roman" w:cs="Times New Roman"/>
          <w:sz w:val="28"/>
          <w:szCs w:val="28"/>
        </w:rPr>
        <w:t>ческому расстройству признаками т.н. тревоги ожидания формируются явления невротической ипохондрии с утрированной фиксацией на функциях сердечно-сосудистой системы и ипохондрическими опасениями возможного развития сер</w:t>
      </w:r>
      <w:r>
        <w:rPr>
          <w:rFonts w:ascii="Times New Roman" w:hAnsi="Times New Roman" w:cs="Times New Roman"/>
          <w:sz w:val="28"/>
          <w:szCs w:val="28"/>
        </w:rPr>
        <w:t>ь</w:t>
      </w:r>
      <w:r>
        <w:rPr>
          <w:rFonts w:ascii="Times New Roman" w:hAnsi="Times New Roman" w:cs="Times New Roman"/>
          <w:sz w:val="28"/>
          <w:szCs w:val="28"/>
        </w:rPr>
        <w:t xml:space="preserve">езной сердечной патологии. </w:t>
      </w:r>
    </w:p>
    <w:p w14:paraId="0CD98AB9"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Агорафобия в данном наблюдении выступает в ряду проявлений невротич</w:t>
      </w:r>
      <w:r>
        <w:rPr>
          <w:rFonts w:ascii="Times New Roman" w:hAnsi="Times New Roman" w:cs="Times New Roman"/>
          <w:sz w:val="28"/>
          <w:szCs w:val="28"/>
        </w:rPr>
        <w:t>е</w:t>
      </w:r>
      <w:r>
        <w:rPr>
          <w:rFonts w:ascii="Times New Roman" w:hAnsi="Times New Roman" w:cs="Times New Roman"/>
          <w:sz w:val="28"/>
          <w:szCs w:val="28"/>
        </w:rPr>
        <w:t>ской ипохондрии, носит вторичный характер по отношению к соматоформным симптомам. Волнообразный характер течения агорафобии повторяет обострения, которые реализуются в виде очерченных фаз длительностью от 2 до 4 месяцев. Тяжесть избегающего поведения на протяжении всей болезни варьирует от легкой до умеренной степени: круг фобических ситуаций ограничивается положениями, в которых больной не может быть оказана экстренная медицинская помощь, в з</w:t>
      </w:r>
      <w:r>
        <w:rPr>
          <w:rFonts w:ascii="Times New Roman" w:hAnsi="Times New Roman" w:cs="Times New Roman"/>
          <w:sz w:val="28"/>
          <w:szCs w:val="28"/>
        </w:rPr>
        <w:t>а</w:t>
      </w:r>
      <w:r>
        <w:rPr>
          <w:rFonts w:ascii="Times New Roman" w:hAnsi="Times New Roman" w:cs="Times New Roman"/>
          <w:sz w:val="28"/>
          <w:szCs w:val="28"/>
        </w:rPr>
        <w:t>висимости от выраженности кардиофобии, а также кардиалгий и нарушений се</w:t>
      </w:r>
      <w:r>
        <w:rPr>
          <w:rFonts w:ascii="Times New Roman" w:hAnsi="Times New Roman" w:cs="Times New Roman"/>
          <w:sz w:val="28"/>
          <w:szCs w:val="28"/>
        </w:rPr>
        <w:t>р</w:t>
      </w:r>
      <w:r>
        <w:rPr>
          <w:rFonts w:ascii="Times New Roman" w:hAnsi="Times New Roman" w:cs="Times New Roman"/>
          <w:sz w:val="28"/>
          <w:szCs w:val="28"/>
        </w:rPr>
        <w:t xml:space="preserve">дечного ритма. </w:t>
      </w:r>
    </w:p>
    <w:p w14:paraId="10AB962E"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В процессе динамики по мере формирования признаков ипохондрического (невротического) развития клинические проявления соматизированных реакций постепенно утрачивают полиморфизм (редукция функциональных расстройств других систем и конверсионных нарушений) и формируют стойкий симптом</w:t>
      </w:r>
      <w:r>
        <w:rPr>
          <w:rFonts w:ascii="Times New Roman" w:hAnsi="Times New Roman" w:cs="Times New Roman"/>
          <w:sz w:val="28"/>
          <w:szCs w:val="28"/>
        </w:rPr>
        <w:t>о</w:t>
      </w:r>
      <w:r>
        <w:rPr>
          <w:rFonts w:ascii="Times New Roman" w:hAnsi="Times New Roman" w:cs="Times New Roman"/>
          <w:sz w:val="28"/>
          <w:szCs w:val="28"/>
        </w:rPr>
        <w:t>комплекс кардионевроза, в дальнейшем сохраняющийся без каких-либо значимых изменений. При этом основное место в ряду клинических проявлений у данной больной занимают явления невротической ипохондрии со склонностью к выявл</w:t>
      </w:r>
      <w:r>
        <w:rPr>
          <w:rFonts w:ascii="Times New Roman" w:hAnsi="Times New Roman" w:cs="Times New Roman"/>
          <w:sz w:val="28"/>
          <w:szCs w:val="28"/>
        </w:rPr>
        <w:t>е</w:t>
      </w:r>
      <w:r>
        <w:rPr>
          <w:rFonts w:ascii="Times New Roman" w:hAnsi="Times New Roman" w:cs="Times New Roman"/>
          <w:sz w:val="28"/>
          <w:szCs w:val="28"/>
        </w:rPr>
        <w:t>нию телесных сенсаций (симптомы кардионевроза) и кардиофобии.</w:t>
      </w:r>
    </w:p>
    <w:p w14:paraId="21AD1451" w14:textId="77777777" w:rsidR="007F149F" w:rsidRDefault="007F149F">
      <w:pPr>
        <w:pStyle w:val="ab"/>
        <w:spacing w:line="360" w:lineRule="auto"/>
        <w:rPr>
          <w:rFonts w:ascii="Times New Roman" w:hAnsi="Times New Roman" w:cs="Times New Roman"/>
          <w:sz w:val="28"/>
          <w:szCs w:val="28"/>
        </w:rPr>
      </w:pPr>
      <w:r>
        <w:rPr>
          <w:rFonts w:ascii="Times New Roman" w:hAnsi="Times New Roman" w:cs="Times New Roman"/>
          <w:sz w:val="28"/>
          <w:szCs w:val="28"/>
        </w:rPr>
        <w:t>Среди особенностей периодических обострений кардионевроза следует о</w:t>
      </w:r>
      <w:r>
        <w:rPr>
          <w:rFonts w:ascii="Times New Roman" w:hAnsi="Times New Roman" w:cs="Times New Roman"/>
          <w:sz w:val="28"/>
          <w:szCs w:val="28"/>
        </w:rPr>
        <w:t>т</w:t>
      </w:r>
      <w:r>
        <w:rPr>
          <w:rFonts w:ascii="Times New Roman" w:hAnsi="Times New Roman" w:cs="Times New Roman"/>
          <w:sz w:val="28"/>
          <w:szCs w:val="28"/>
        </w:rPr>
        <w:t>метить сопряженность с психогенными и, реже, соматогенными факторами (спо</w:t>
      </w:r>
      <w:r>
        <w:rPr>
          <w:rFonts w:ascii="Times New Roman" w:hAnsi="Times New Roman" w:cs="Times New Roman"/>
          <w:sz w:val="28"/>
          <w:szCs w:val="28"/>
        </w:rPr>
        <w:t>н</w:t>
      </w:r>
      <w:r>
        <w:rPr>
          <w:rFonts w:ascii="Times New Roman" w:hAnsi="Times New Roman" w:cs="Times New Roman"/>
          <w:sz w:val="28"/>
          <w:szCs w:val="28"/>
        </w:rPr>
        <w:t>танное обострение имело место только в 2 из 9 случаев). При этом клиническая картина обострений выходит за рамки реактивных состояний: уже в течение пе</w:t>
      </w:r>
      <w:r>
        <w:rPr>
          <w:rFonts w:ascii="Times New Roman" w:hAnsi="Times New Roman" w:cs="Times New Roman"/>
          <w:sz w:val="28"/>
          <w:szCs w:val="28"/>
        </w:rPr>
        <w:t>р</w:t>
      </w:r>
      <w:r>
        <w:rPr>
          <w:rFonts w:ascii="Times New Roman" w:hAnsi="Times New Roman" w:cs="Times New Roman"/>
          <w:sz w:val="28"/>
          <w:szCs w:val="28"/>
        </w:rPr>
        <w:t>вых 1-2 недель после воздействия психотравмирующей ситуации признаки псих</w:t>
      </w:r>
      <w:r>
        <w:rPr>
          <w:rFonts w:ascii="Times New Roman" w:hAnsi="Times New Roman" w:cs="Times New Roman"/>
          <w:sz w:val="28"/>
          <w:szCs w:val="28"/>
        </w:rPr>
        <w:t>о</w:t>
      </w:r>
      <w:r>
        <w:rPr>
          <w:rFonts w:ascii="Times New Roman" w:hAnsi="Times New Roman" w:cs="Times New Roman"/>
          <w:sz w:val="28"/>
          <w:szCs w:val="28"/>
        </w:rPr>
        <w:t>генного комплекса полностью замещаются явлениями кардионевроза, сопряже</w:t>
      </w:r>
      <w:r>
        <w:rPr>
          <w:rFonts w:ascii="Times New Roman" w:hAnsi="Times New Roman" w:cs="Times New Roman"/>
          <w:sz w:val="28"/>
          <w:szCs w:val="28"/>
        </w:rPr>
        <w:t>н</w:t>
      </w:r>
      <w:r>
        <w:rPr>
          <w:rFonts w:ascii="Times New Roman" w:hAnsi="Times New Roman" w:cs="Times New Roman"/>
          <w:sz w:val="28"/>
          <w:szCs w:val="28"/>
        </w:rPr>
        <w:t>ными с невротической ипохондрией и тревожно-фобическими расстройствами. С другой стороны необходимо указать на возможность влияния на клиническую картину формирующегося соматического заболевания в рамках сердечно-сосудистой системы – артериальной гипертензии, окончательно верифицирова</w:t>
      </w:r>
      <w:r>
        <w:rPr>
          <w:rFonts w:ascii="Times New Roman" w:hAnsi="Times New Roman" w:cs="Times New Roman"/>
          <w:sz w:val="28"/>
          <w:szCs w:val="28"/>
        </w:rPr>
        <w:t>н</w:t>
      </w:r>
      <w:r>
        <w:rPr>
          <w:rFonts w:ascii="Times New Roman" w:hAnsi="Times New Roman" w:cs="Times New Roman"/>
          <w:sz w:val="28"/>
          <w:szCs w:val="28"/>
        </w:rPr>
        <w:t>ной в результате последнего обследования в специализированной клинике. В представленном наблюдении, как и в половине изученных случаев СДК, нельзя исключить связи функциональных нарушений сердечно-сосудистой системы как с явлениями патологической тревоги (в рамках панических атак в периоды экзаце</w:t>
      </w:r>
      <w:r>
        <w:rPr>
          <w:rFonts w:ascii="Times New Roman" w:hAnsi="Times New Roman" w:cs="Times New Roman"/>
          <w:sz w:val="28"/>
          <w:szCs w:val="28"/>
        </w:rPr>
        <w:t>р</w:t>
      </w:r>
      <w:r>
        <w:rPr>
          <w:rFonts w:ascii="Times New Roman" w:hAnsi="Times New Roman" w:cs="Times New Roman"/>
          <w:sz w:val="28"/>
          <w:szCs w:val="28"/>
        </w:rPr>
        <w:t>баций, а также невротической ипохондрии), так и соматической патологии. Ка</w:t>
      </w:r>
      <w:r>
        <w:rPr>
          <w:rFonts w:ascii="Times New Roman" w:hAnsi="Times New Roman" w:cs="Times New Roman"/>
          <w:sz w:val="28"/>
          <w:szCs w:val="28"/>
        </w:rPr>
        <w:t>р</w:t>
      </w:r>
      <w:r>
        <w:rPr>
          <w:rFonts w:ascii="Times New Roman" w:hAnsi="Times New Roman" w:cs="Times New Roman"/>
          <w:sz w:val="28"/>
          <w:szCs w:val="28"/>
        </w:rPr>
        <w:t>диалгии, колебания артериального давления с тенденцией к повышению, наруш</w:t>
      </w:r>
      <w:r>
        <w:rPr>
          <w:rFonts w:ascii="Times New Roman" w:hAnsi="Times New Roman" w:cs="Times New Roman"/>
          <w:sz w:val="28"/>
          <w:szCs w:val="28"/>
        </w:rPr>
        <w:t>е</w:t>
      </w:r>
      <w:r>
        <w:rPr>
          <w:rFonts w:ascii="Times New Roman" w:hAnsi="Times New Roman" w:cs="Times New Roman"/>
          <w:sz w:val="28"/>
          <w:szCs w:val="28"/>
        </w:rPr>
        <w:t>ния ритма и силы сердечных сокращений формируются в качестве общих для п</w:t>
      </w:r>
      <w:r>
        <w:rPr>
          <w:rFonts w:ascii="Times New Roman" w:hAnsi="Times New Roman" w:cs="Times New Roman"/>
          <w:sz w:val="28"/>
          <w:szCs w:val="28"/>
        </w:rPr>
        <w:t>а</w:t>
      </w:r>
      <w:r>
        <w:rPr>
          <w:rFonts w:ascii="Times New Roman" w:hAnsi="Times New Roman" w:cs="Times New Roman"/>
          <w:sz w:val="28"/>
          <w:szCs w:val="28"/>
        </w:rPr>
        <w:t>тологической тревоги и артериальной гипертензии симптомов. Дополнительным обоснованием подобной интерпретации СФР в представленном случае служит и факт удовлетворительного эффекта фармакотерапии только в результате комб</w:t>
      </w:r>
      <w:r>
        <w:rPr>
          <w:rFonts w:ascii="Times New Roman" w:hAnsi="Times New Roman" w:cs="Times New Roman"/>
          <w:sz w:val="28"/>
          <w:szCs w:val="28"/>
        </w:rPr>
        <w:t>и</w:t>
      </w:r>
      <w:r>
        <w:rPr>
          <w:rFonts w:ascii="Times New Roman" w:hAnsi="Times New Roman" w:cs="Times New Roman"/>
          <w:sz w:val="28"/>
          <w:szCs w:val="28"/>
        </w:rPr>
        <w:t xml:space="preserve">нированного применения кардиотропных и психотропных средств. </w:t>
      </w:r>
    </w:p>
    <w:p w14:paraId="07F12459" w14:textId="77777777" w:rsidR="007F149F" w:rsidRDefault="007F149F">
      <w:pPr>
        <w:widowControl/>
        <w:spacing w:before="0" w:after="0" w:line="360" w:lineRule="auto"/>
        <w:ind w:firstLine="720"/>
        <w:jc w:val="both"/>
        <w:rPr>
          <w:sz w:val="28"/>
          <w:szCs w:val="28"/>
        </w:rPr>
      </w:pPr>
    </w:p>
    <w:p w14:paraId="490C114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Структура коморбидных соотношений функциональных нарушений в се</w:t>
      </w:r>
      <w:r>
        <w:rPr>
          <w:rFonts w:ascii="Times New Roman" w:hAnsi="Times New Roman" w:cs="Times New Roman"/>
          <w:sz w:val="28"/>
          <w:szCs w:val="28"/>
        </w:rPr>
        <w:t>р</w:t>
      </w:r>
      <w:r>
        <w:rPr>
          <w:rFonts w:ascii="Times New Roman" w:hAnsi="Times New Roman" w:cs="Times New Roman"/>
          <w:sz w:val="28"/>
          <w:szCs w:val="28"/>
        </w:rPr>
        <w:t>дечно-сосудистой системе и конституционально обусловленных свойств при СДК определяется ассоциированными с расстройствами личности соматовегетативных расстройств. В отличие от СГВ, при котором выявляются признаки сопряженн</w:t>
      </w:r>
      <w:r>
        <w:rPr>
          <w:rFonts w:ascii="Times New Roman" w:hAnsi="Times New Roman" w:cs="Times New Roman"/>
          <w:sz w:val="28"/>
          <w:szCs w:val="28"/>
        </w:rPr>
        <w:t>о</w:t>
      </w:r>
      <w:r>
        <w:rPr>
          <w:rFonts w:ascii="Times New Roman" w:hAnsi="Times New Roman" w:cs="Times New Roman"/>
          <w:sz w:val="28"/>
          <w:szCs w:val="28"/>
        </w:rPr>
        <w:t>сти нарушений функции дыхания с особой “психосоматической” акцентуацией, и, соответственно, вторичный по отношению к конституциональным свойствам х</w:t>
      </w:r>
      <w:r>
        <w:rPr>
          <w:rFonts w:ascii="Times New Roman" w:hAnsi="Times New Roman" w:cs="Times New Roman"/>
          <w:sz w:val="28"/>
          <w:szCs w:val="28"/>
        </w:rPr>
        <w:t>а</w:t>
      </w:r>
      <w:r>
        <w:rPr>
          <w:rFonts w:ascii="Times New Roman" w:hAnsi="Times New Roman" w:cs="Times New Roman"/>
          <w:sz w:val="28"/>
          <w:szCs w:val="28"/>
        </w:rPr>
        <w:t>рактер соматоформных расстройств, симптомы СДК выступают как первичные клинические образования. В пользу такой интерпретации свидетельствует отн</w:t>
      </w:r>
      <w:r>
        <w:rPr>
          <w:rFonts w:ascii="Times New Roman" w:hAnsi="Times New Roman" w:cs="Times New Roman"/>
          <w:sz w:val="28"/>
          <w:szCs w:val="28"/>
        </w:rPr>
        <w:t>о</w:t>
      </w:r>
      <w:r>
        <w:rPr>
          <w:rFonts w:ascii="Times New Roman" w:hAnsi="Times New Roman" w:cs="Times New Roman"/>
          <w:sz w:val="28"/>
          <w:szCs w:val="28"/>
        </w:rPr>
        <w:t>сительный полиморфизм соматовегетативных нарушений, представленных в ряду свойственных преморбидно соматизированных ипохондрических реакций. В ра</w:t>
      </w:r>
      <w:r>
        <w:rPr>
          <w:rFonts w:ascii="Times New Roman" w:hAnsi="Times New Roman" w:cs="Times New Roman"/>
          <w:sz w:val="28"/>
          <w:szCs w:val="28"/>
        </w:rPr>
        <w:t>м</w:t>
      </w:r>
      <w:r>
        <w:rPr>
          <w:rFonts w:ascii="Times New Roman" w:hAnsi="Times New Roman" w:cs="Times New Roman"/>
          <w:sz w:val="28"/>
          <w:szCs w:val="28"/>
        </w:rPr>
        <w:t>ках последних отмечаются не только преходящие нарушения функций различных органов и систем, но и отдельные конверсионные симптомы. При этом необход</w:t>
      </w:r>
      <w:r>
        <w:rPr>
          <w:rFonts w:ascii="Times New Roman" w:hAnsi="Times New Roman" w:cs="Times New Roman"/>
          <w:sz w:val="28"/>
          <w:szCs w:val="28"/>
        </w:rPr>
        <w:t>и</w:t>
      </w:r>
      <w:r>
        <w:rPr>
          <w:rFonts w:ascii="Times New Roman" w:hAnsi="Times New Roman" w:cs="Times New Roman"/>
          <w:sz w:val="28"/>
          <w:szCs w:val="28"/>
        </w:rPr>
        <w:t>мо подчеркнуть четкую очерченность манифестаций и экзацербаций СДК, в кл</w:t>
      </w:r>
      <w:r>
        <w:rPr>
          <w:rFonts w:ascii="Times New Roman" w:hAnsi="Times New Roman" w:cs="Times New Roman"/>
          <w:sz w:val="28"/>
          <w:szCs w:val="28"/>
        </w:rPr>
        <w:t>и</w:t>
      </w:r>
      <w:r>
        <w:rPr>
          <w:rFonts w:ascii="Times New Roman" w:hAnsi="Times New Roman" w:cs="Times New Roman"/>
          <w:sz w:val="28"/>
          <w:szCs w:val="28"/>
        </w:rPr>
        <w:t>нической картине которых формируются симптомы, не обнаруживающие неп</w:t>
      </w:r>
      <w:r>
        <w:rPr>
          <w:rFonts w:ascii="Times New Roman" w:hAnsi="Times New Roman" w:cs="Times New Roman"/>
          <w:sz w:val="28"/>
          <w:szCs w:val="28"/>
        </w:rPr>
        <w:t>о</w:t>
      </w:r>
      <w:r>
        <w:rPr>
          <w:rFonts w:ascii="Times New Roman" w:hAnsi="Times New Roman" w:cs="Times New Roman"/>
          <w:sz w:val="28"/>
          <w:szCs w:val="28"/>
        </w:rPr>
        <w:t xml:space="preserve">средственной связи с преморбидными свойствами. </w:t>
      </w:r>
    </w:p>
    <w:p w14:paraId="6F005577"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Соответственно взаимодействие формирующихся как относительно незав</w:t>
      </w:r>
      <w:r>
        <w:rPr>
          <w:rFonts w:ascii="Times New Roman" w:hAnsi="Times New Roman" w:cs="Times New Roman"/>
          <w:sz w:val="28"/>
          <w:szCs w:val="28"/>
        </w:rPr>
        <w:t>и</w:t>
      </w:r>
      <w:r>
        <w:rPr>
          <w:rFonts w:ascii="Times New Roman" w:hAnsi="Times New Roman" w:cs="Times New Roman"/>
          <w:sz w:val="28"/>
          <w:szCs w:val="28"/>
        </w:rPr>
        <w:t>симых от конституциональных особенностей и потому первичных по отношению к свойствам личности симптомов СДК (кардиалгии, нарушения ритма сердечных сокращений, колебания артериального давления) с личностными структурами с</w:t>
      </w:r>
      <w:r>
        <w:rPr>
          <w:rFonts w:ascii="Times New Roman" w:hAnsi="Times New Roman" w:cs="Times New Roman"/>
          <w:sz w:val="28"/>
          <w:szCs w:val="28"/>
        </w:rPr>
        <w:t>о</w:t>
      </w:r>
      <w:r>
        <w:rPr>
          <w:rFonts w:ascii="Times New Roman" w:hAnsi="Times New Roman" w:cs="Times New Roman"/>
          <w:sz w:val="28"/>
          <w:szCs w:val="28"/>
        </w:rPr>
        <w:t>провождается не трансформацией патохарактерологических проявлений в псих</w:t>
      </w:r>
      <w:r>
        <w:rPr>
          <w:rFonts w:ascii="Times New Roman" w:hAnsi="Times New Roman" w:cs="Times New Roman"/>
          <w:sz w:val="28"/>
          <w:szCs w:val="28"/>
        </w:rPr>
        <w:t>о</w:t>
      </w:r>
      <w:r>
        <w:rPr>
          <w:rFonts w:ascii="Times New Roman" w:hAnsi="Times New Roman" w:cs="Times New Roman"/>
          <w:sz w:val="28"/>
          <w:szCs w:val="28"/>
        </w:rPr>
        <w:t>соматические (как в случае СГВ), а усложнением клинической картины. В рамках фазно протекающих экзацербаций СДК (как психогенно и соматогенно обусло</w:t>
      </w:r>
      <w:r>
        <w:rPr>
          <w:rFonts w:ascii="Times New Roman" w:hAnsi="Times New Roman" w:cs="Times New Roman"/>
          <w:sz w:val="28"/>
          <w:szCs w:val="28"/>
        </w:rPr>
        <w:t>в</w:t>
      </w:r>
      <w:r>
        <w:rPr>
          <w:rFonts w:ascii="Times New Roman" w:hAnsi="Times New Roman" w:cs="Times New Roman"/>
          <w:sz w:val="28"/>
          <w:szCs w:val="28"/>
        </w:rPr>
        <w:t>ленных, так и спонтанных) происходит активизация, а в последующем и интегр</w:t>
      </w:r>
      <w:r>
        <w:rPr>
          <w:rFonts w:ascii="Times New Roman" w:hAnsi="Times New Roman" w:cs="Times New Roman"/>
          <w:sz w:val="28"/>
          <w:szCs w:val="28"/>
        </w:rPr>
        <w:t>а</w:t>
      </w:r>
      <w:r>
        <w:rPr>
          <w:rFonts w:ascii="Times New Roman" w:hAnsi="Times New Roman" w:cs="Times New Roman"/>
          <w:sz w:val="28"/>
          <w:szCs w:val="28"/>
        </w:rPr>
        <w:t>ция в структуру формирующегося психосоматического симптомокомплекса функциональных расстройств в рамках сердечно-сосудистой системы, отража</w:t>
      </w:r>
      <w:r>
        <w:rPr>
          <w:rFonts w:ascii="Times New Roman" w:hAnsi="Times New Roman" w:cs="Times New Roman"/>
          <w:sz w:val="28"/>
          <w:szCs w:val="28"/>
        </w:rPr>
        <w:t>ю</w:t>
      </w:r>
      <w:r>
        <w:rPr>
          <w:rFonts w:ascii="Times New Roman" w:hAnsi="Times New Roman" w:cs="Times New Roman"/>
          <w:sz w:val="28"/>
          <w:szCs w:val="28"/>
        </w:rPr>
        <w:t>щих процессы конституциональной реактивности. Иными словами результаты сопоставления СГВ и СДК в данном аспекте можно сформулировать следующим образом: в динамике СГВ наблюдается “отщепление” симптомокомплексов фун</w:t>
      </w:r>
      <w:r>
        <w:rPr>
          <w:rFonts w:ascii="Times New Roman" w:hAnsi="Times New Roman" w:cs="Times New Roman"/>
          <w:sz w:val="28"/>
          <w:szCs w:val="28"/>
        </w:rPr>
        <w:t>к</w:t>
      </w:r>
      <w:r>
        <w:rPr>
          <w:rFonts w:ascii="Times New Roman" w:hAnsi="Times New Roman" w:cs="Times New Roman"/>
          <w:sz w:val="28"/>
          <w:szCs w:val="28"/>
        </w:rPr>
        <w:t>циональных нарушений от конституциональной структуры, тогда как при СДК, напротив, в процессе взаимодействия преморбидных личностных свойств с си</w:t>
      </w:r>
      <w:r>
        <w:rPr>
          <w:rFonts w:ascii="Times New Roman" w:hAnsi="Times New Roman" w:cs="Times New Roman"/>
          <w:sz w:val="28"/>
          <w:szCs w:val="28"/>
        </w:rPr>
        <w:t>м</w:t>
      </w:r>
      <w:r>
        <w:rPr>
          <w:rFonts w:ascii="Times New Roman" w:hAnsi="Times New Roman" w:cs="Times New Roman"/>
          <w:sz w:val="28"/>
          <w:szCs w:val="28"/>
        </w:rPr>
        <w:t>птомами кардионевроза происходит видоизменение (трансформация) структуры личностного расстройства.</w:t>
      </w:r>
    </w:p>
    <w:p w14:paraId="7ADBB3A8"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У больных с клинически завершенной сердечно-сосудистой патологией клинические манифестации СДК (как и СГВ у пациентов с бронхолегочными з</w:t>
      </w:r>
      <w:r>
        <w:rPr>
          <w:rFonts w:ascii="Times New Roman" w:hAnsi="Times New Roman" w:cs="Times New Roman"/>
          <w:sz w:val="28"/>
          <w:szCs w:val="28"/>
        </w:rPr>
        <w:t>а</w:t>
      </w:r>
      <w:r>
        <w:rPr>
          <w:rFonts w:ascii="Times New Roman" w:hAnsi="Times New Roman" w:cs="Times New Roman"/>
          <w:sz w:val="28"/>
          <w:szCs w:val="28"/>
        </w:rPr>
        <w:t>болеваниями) выступают в качестве “общих” симптомов, формирующихся в р</w:t>
      </w:r>
      <w:r>
        <w:rPr>
          <w:rFonts w:ascii="Times New Roman" w:hAnsi="Times New Roman" w:cs="Times New Roman"/>
          <w:sz w:val="28"/>
          <w:szCs w:val="28"/>
        </w:rPr>
        <w:t>е</w:t>
      </w:r>
      <w:r>
        <w:rPr>
          <w:rFonts w:ascii="Times New Roman" w:hAnsi="Times New Roman" w:cs="Times New Roman"/>
          <w:sz w:val="28"/>
          <w:szCs w:val="28"/>
        </w:rPr>
        <w:t>зультате взаимодействия патологической тревоги и соматической патологии се</w:t>
      </w:r>
      <w:r>
        <w:rPr>
          <w:rFonts w:ascii="Times New Roman" w:hAnsi="Times New Roman" w:cs="Times New Roman"/>
          <w:sz w:val="28"/>
          <w:szCs w:val="28"/>
        </w:rPr>
        <w:t>р</w:t>
      </w:r>
      <w:r>
        <w:rPr>
          <w:rFonts w:ascii="Times New Roman" w:hAnsi="Times New Roman" w:cs="Times New Roman"/>
          <w:sz w:val="28"/>
          <w:szCs w:val="28"/>
        </w:rPr>
        <w:t>дечно-сосудистой системы, реализующегося по механизмам дублирования и а</w:t>
      </w:r>
      <w:r>
        <w:rPr>
          <w:rFonts w:ascii="Times New Roman" w:hAnsi="Times New Roman" w:cs="Times New Roman"/>
          <w:sz w:val="28"/>
          <w:szCs w:val="28"/>
        </w:rPr>
        <w:t>м</w:t>
      </w:r>
      <w:r>
        <w:rPr>
          <w:rFonts w:ascii="Times New Roman" w:hAnsi="Times New Roman" w:cs="Times New Roman"/>
          <w:sz w:val="28"/>
          <w:szCs w:val="28"/>
        </w:rPr>
        <w:t xml:space="preserve">плификации. </w:t>
      </w:r>
    </w:p>
    <w:p w14:paraId="598836E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частности, на фоне стенокардии легких функциональных классов си</w:t>
      </w:r>
      <w:r>
        <w:rPr>
          <w:rFonts w:ascii="Times New Roman" w:hAnsi="Times New Roman" w:cs="Times New Roman"/>
          <w:sz w:val="28"/>
          <w:szCs w:val="28"/>
        </w:rPr>
        <w:t>м</w:t>
      </w:r>
      <w:r>
        <w:rPr>
          <w:rFonts w:ascii="Times New Roman" w:hAnsi="Times New Roman" w:cs="Times New Roman"/>
          <w:sz w:val="28"/>
          <w:szCs w:val="28"/>
        </w:rPr>
        <w:t>птомы СДК, сопряженные с тревожными расстройствами (в рамках панических атак, генерализованной тревоги или тревожно-депрессивных расстройств), фо</w:t>
      </w:r>
      <w:r>
        <w:rPr>
          <w:rFonts w:ascii="Times New Roman" w:hAnsi="Times New Roman" w:cs="Times New Roman"/>
          <w:sz w:val="28"/>
          <w:szCs w:val="28"/>
        </w:rPr>
        <w:t>р</w:t>
      </w:r>
      <w:r>
        <w:rPr>
          <w:rFonts w:ascii="Times New Roman" w:hAnsi="Times New Roman" w:cs="Times New Roman"/>
          <w:sz w:val="28"/>
          <w:szCs w:val="28"/>
        </w:rPr>
        <w:t>мирующиеся вне ангинозных приступов, дублируют симптомы ИБС. Нарушения ритма и силы сердечных сокращений (тахикардия, экстрасистолия, ощущение усиленного сердцебиения), кардиалгии (болевые ощущения колющего, давящего, сжимающего характера), подъемы артериального давления сочетаются с витал</w:t>
      </w:r>
      <w:r>
        <w:rPr>
          <w:rFonts w:ascii="Times New Roman" w:hAnsi="Times New Roman" w:cs="Times New Roman"/>
          <w:sz w:val="28"/>
          <w:szCs w:val="28"/>
        </w:rPr>
        <w:t>ь</w:t>
      </w:r>
      <w:r>
        <w:rPr>
          <w:rFonts w:ascii="Times New Roman" w:hAnsi="Times New Roman" w:cs="Times New Roman"/>
          <w:sz w:val="28"/>
          <w:szCs w:val="28"/>
        </w:rPr>
        <w:t>ным страхом, ипохондрическими фобиями (кардио-, танатофобия), но в отличие от типичного ангинозного приступа, не сопровождаются отрицательной динам</w:t>
      </w:r>
      <w:r>
        <w:rPr>
          <w:rFonts w:ascii="Times New Roman" w:hAnsi="Times New Roman" w:cs="Times New Roman"/>
          <w:sz w:val="28"/>
          <w:szCs w:val="28"/>
        </w:rPr>
        <w:t>и</w:t>
      </w:r>
      <w:r>
        <w:rPr>
          <w:rFonts w:ascii="Times New Roman" w:hAnsi="Times New Roman" w:cs="Times New Roman"/>
          <w:sz w:val="28"/>
          <w:szCs w:val="28"/>
        </w:rPr>
        <w:t>кой ЭКГ. Хотя в обоих случаях симптоматика носит приступообразный характер, ее возникновение связанно с различными внешними провоцирующими фактор</w:t>
      </w:r>
      <w:r>
        <w:rPr>
          <w:rFonts w:ascii="Times New Roman" w:hAnsi="Times New Roman" w:cs="Times New Roman"/>
          <w:sz w:val="28"/>
          <w:szCs w:val="28"/>
        </w:rPr>
        <w:t>а</w:t>
      </w:r>
      <w:r>
        <w:rPr>
          <w:rFonts w:ascii="Times New Roman" w:hAnsi="Times New Roman" w:cs="Times New Roman"/>
          <w:sz w:val="28"/>
          <w:szCs w:val="28"/>
        </w:rPr>
        <w:t>ми. Так, анксиозные состояния формируются преимущественно в связи с эмоци</w:t>
      </w:r>
      <w:r>
        <w:rPr>
          <w:rFonts w:ascii="Times New Roman" w:hAnsi="Times New Roman" w:cs="Times New Roman"/>
          <w:sz w:val="28"/>
          <w:szCs w:val="28"/>
        </w:rPr>
        <w:t>о</w:t>
      </w:r>
      <w:r>
        <w:rPr>
          <w:rFonts w:ascii="Times New Roman" w:hAnsi="Times New Roman" w:cs="Times New Roman"/>
          <w:sz w:val="28"/>
          <w:szCs w:val="28"/>
        </w:rPr>
        <w:t>нальными нагрузками либо спонтанно, тогда как приступы стенокардии провоц</w:t>
      </w:r>
      <w:r>
        <w:rPr>
          <w:rFonts w:ascii="Times New Roman" w:hAnsi="Times New Roman" w:cs="Times New Roman"/>
          <w:sz w:val="28"/>
          <w:szCs w:val="28"/>
        </w:rPr>
        <w:t>и</w:t>
      </w:r>
      <w:r>
        <w:rPr>
          <w:rFonts w:ascii="Times New Roman" w:hAnsi="Times New Roman" w:cs="Times New Roman"/>
          <w:sz w:val="28"/>
          <w:szCs w:val="28"/>
        </w:rPr>
        <w:t xml:space="preserve">руются, как правило, физической нагрузкой. </w:t>
      </w:r>
    </w:p>
    <w:p w14:paraId="59B02EE3"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При манифестации тревожных расстройств с симптомами СДК одновр</w:t>
      </w:r>
      <w:r>
        <w:rPr>
          <w:rFonts w:ascii="Times New Roman" w:hAnsi="Times New Roman" w:cs="Times New Roman"/>
          <w:sz w:val="28"/>
          <w:szCs w:val="28"/>
        </w:rPr>
        <w:t>е</w:t>
      </w:r>
      <w:r>
        <w:rPr>
          <w:rFonts w:ascii="Times New Roman" w:hAnsi="Times New Roman" w:cs="Times New Roman"/>
          <w:sz w:val="28"/>
          <w:szCs w:val="28"/>
        </w:rPr>
        <w:t>менно с приступом стенокардии (сопровождаются ЭКГ-признаками ишемии ми</w:t>
      </w:r>
      <w:r>
        <w:rPr>
          <w:rFonts w:ascii="Times New Roman" w:hAnsi="Times New Roman" w:cs="Times New Roman"/>
          <w:sz w:val="28"/>
          <w:szCs w:val="28"/>
        </w:rPr>
        <w:t>о</w:t>
      </w:r>
      <w:r>
        <w:rPr>
          <w:rFonts w:ascii="Times New Roman" w:hAnsi="Times New Roman" w:cs="Times New Roman"/>
          <w:sz w:val="28"/>
          <w:szCs w:val="28"/>
        </w:rPr>
        <w:t>карда) явления пароксизмальной тревоги выступают в качестве фактора ампл</w:t>
      </w:r>
      <w:r>
        <w:rPr>
          <w:rFonts w:ascii="Times New Roman" w:hAnsi="Times New Roman" w:cs="Times New Roman"/>
          <w:sz w:val="28"/>
          <w:szCs w:val="28"/>
        </w:rPr>
        <w:t>и</w:t>
      </w:r>
      <w:r>
        <w:rPr>
          <w:rFonts w:ascii="Times New Roman" w:hAnsi="Times New Roman" w:cs="Times New Roman"/>
          <w:sz w:val="28"/>
          <w:szCs w:val="28"/>
        </w:rPr>
        <w:t>фикации кардиальной патологии. На фоне типичных ангинозных болей форм</w:t>
      </w:r>
      <w:r>
        <w:rPr>
          <w:rFonts w:ascii="Times New Roman" w:hAnsi="Times New Roman" w:cs="Times New Roman"/>
          <w:sz w:val="28"/>
          <w:szCs w:val="28"/>
        </w:rPr>
        <w:t>и</w:t>
      </w:r>
      <w:r>
        <w:rPr>
          <w:rFonts w:ascii="Times New Roman" w:hAnsi="Times New Roman" w:cs="Times New Roman"/>
          <w:sz w:val="28"/>
          <w:szCs w:val="28"/>
        </w:rPr>
        <w:t>руются явления когнитивной тревоги (витальный страх). Вместе с тем, предпо</w:t>
      </w:r>
      <w:r>
        <w:rPr>
          <w:rFonts w:ascii="Times New Roman" w:hAnsi="Times New Roman" w:cs="Times New Roman"/>
          <w:sz w:val="28"/>
          <w:szCs w:val="28"/>
        </w:rPr>
        <w:t>ч</w:t>
      </w:r>
      <w:r>
        <w:rPr>
          <w:rFonts w:ascii="Times New Roman" w:hAnsi="Times New Roman" w:cs="Times New Roman"/>
          <w:sz w:val="28"/>
          <w:szCs w:val="28"/>
        </w:rPr>
        <w:t>тительный для приступа стенокардии болевой синдром (сжимающие, давящие б</w:t>
      </w:r>
      <w:r>
        <w:rPr>
          <w:rFonts w:ascii="Times New Roman" w:hAnsi="Times New Roman" w:cs="Times New Roman"/>
          <w:sz w:val="28"/>
          <w:szCs w:val="28"/>
        </w:rPr>
        <w:t>о</w:t>
      </w:r>
      <w:r>
        <w:rPr>
          <w:rFonts w:ascii="Times New Roman" w:hAnsi="Times New Roman" w:cs="Times New Roman"/>
          <w:sz w:val="28"/>
          <w:szCs w:val="28"/>
        </w:rPr>
        <w:t>ли в загрудинной области) усиливается признаками соматизированной тревоги (кардиалгии прокалывающего характера, выраженные изменения ритма, ощущ</w:t>
      </w:r>
      <w:r>
        <w:rPr>
          <w:rFonts w:ascii="Times New Roman" w:hAnsi="Times New Roman" w:cs="Times New Roman"/>
          <w:sz w:val="28"/>
          <w:szCs w:val="28"/>
        </w:rPr>
        <w:t>е</w:t>
      </w:r>
      <w:r>
        <w:rPr>
          <w:rFonts w:ascii="Times New Roman" w:hAnsi="Times New Roman" w:cs="Times New Roman"/>
          <w:sz w:val="28"/>
          <w:szCs w:val="28"/>
        </w:rPr>
        <w:t>ние усиленного сердцебиение, изменение общего самочувствия). В результате клиническая симптоматика выступает как неадекватно более тяжелая в сопоста</w:t>
      </w:r>
      <w:r>
        <w:rPr>
          <w:rFonts w:ascii="Times New Roman" w:hAnsi="Times New Roman" w:cs="Times New Roman"/>
          <w:sz w:val="28"/>
          <w:szCs w:val="28"/>
        </w:rPr>
        <w:t>в</w:t>
      </w:r>
      <w:r>
        <w:rPr>
          <w:rFonts w:ascii="Times New Roman" w:hAnsi="Times New Roman" w:cs="Times New Roman"/>
          <w:sz w:val="28"/>
          <w:szCs w:val="28"/>
        </w:rPr>
        <w:t>лении с объективными признаками ишемии.</w:t>
      </w:r>
    </w:p>
    <w:p w14:paraId="57039FEB" w14:textId="77777777" w:rsidR="007F149F" w:rsidRDefault="007F149F">
      <w:pPr>
        <w:widowControl/>
        <w:spacing w:before="0" w:after="0" w:line="360" w:lineRule="auto"/>
        <w:ind w:firstLine="720"/>
        <w:jc w:val="both"/>
        <w:rPr>
          <w:sz w:val="28"/>
          <w:szCs w:val="28"/>
        </w:rPr>
      </w:pPr>
    </w:p>
    <w:p w14:paraId="411AD1F6" w14:textId="77777777" w:rsidR="007F149F" w:rsidRDefault="007F149F">
      <w:pPr>
        <w:pStyle w:val="24"/>
        <w:spacing w:after="0" w:line="360" w:lineRule="auto"/>
        <w:rPr>
          <w:rFonts w:ascii="Times New Roman" w:hAnsi="Times New Roman" w:cs="Times New Roman"/>
          <w:i/>
          <w:iCs/>
          <w:sz w:val="28"/>
          <w:szCs w:val="28"/>
        </w:rPr>
      </w:pPr>
      <w:r>
        <w:rPr>
          <w:rFonts w:ascii="Times New Roman" w:hAnsi="Times New Roman" w:cs="Times New Roman"/>
          <w:i/>
          <w:iCs/>
          <w:sz w:val="28"/>
          <w:szCs w:val="28"/>
        </w:rPr>
        <w:t>Синдром раздраженного кишечника (СРК; n=115)</w:t>
      </w:r>
    </w:p>
    <w:p w14:paraId="3CF5B12B"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Средний возраст манифестации СРК наибольший для изученных органных неврозов и достоверно превышает аналогичный показатель как при СГВ, так и при СДК (26,3 лет против 14,6 и 21,1 лет соответственно; р&lt;0,01 и р&lt;0,05). </w:t>
      </w:r>
    </w:p>
    <w:p w14:paraId="389AA08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Если в ряду преморбидных особенностей при СГВ отмечалось преоблад</w:t>
      </w:r>
      <w:r>
        <w:rPr>
          <w:rFonts w:ascii="Times New Roman" w:hAnsi="Times New Roman" w:cs="Times New Roman"/>
          <w:sz w:val="28"/>
          <w:szCs w:val="28"/>
        </w:rPr>
        <w:t>а</w:t>
      </w:r>
      <w:r>
        <w:rPr>
          <w:rFonts w:ascii="Times New Roman" w:hAnsi="Times New Roman" w:cs="Times New Roman"/>
          <w:sz w:val="28"/>
          <w:szCs w:val="28"/>
        </w:rPr>
        <w:t>ние явлений гиперстении, а в подгруппе СДК – астенических черт, то среди пр</w:t>
      </w:r>
      <w:r>
        <w:rPr>
          <w:rFonts w:ascii="Times New Roman" w:hAnsi="Times New Roman" w:cs="Times New Roman"/>
          <w:sz w:val="28"/>
          <w:szCs w:val="28"/>
        </w:rPr>
        <w:t>е</w:t>
      </w:r>
      <w:r>
        <w:rPr>
          <w:rFonts w:ascii="Times New Roman" w:hAnsi="Times New Roman" w:cs="Times New Roman"/>
          <w:sz w:val="28"/>
          <w:szCs w:val="28"/>
        </w:rPr>
        <w:t>морбидных личностных свойств пациентов с СРК доминируют явления ригидн</w:t>
      </w:r>
      <w:r>
        <w:rPr>
          <w:rFonts w:ascii="Times New Roman" w:hAnsi="Times New Roman" w:cs="Times New Roman"/>
          <w:sz w:val="28"/>
          <w:szCs w:val="28"/>
        </w:rPr>
        <w:t>о</w:t>
      </w:r>
      <w:r>
        <w:rPr>
          <w:rFonts w:ascii="Times New Roman" w:hAnsi="Times New Roman" w:cs="Times New Roman"/>
          <w:sz w:val="28"/>
          <w:szCs w:val="28"/>
        </w:rPr>
        <w:t>сти, тугоподвижности психических процессов (утрированная склонность к поря</w:t>
      </w:r>
      <w:r>
        <w:rPr>
          <w:rFonts w:ascii="Times New Roman" w:hAnsi="Times New Roman" w:cs="Times New Roman"/>
          <w:sz w:val="28"/>
          <w:szCs w:val="28"/>
        </w:rPr>
        <w:t>д</w:t>
      </w:r>
      <w:r>
        <w:rPr>
          <w:rFonts w:ascii="Times New Roman" w:hAnsi="Times New Roman" w:cs="Times New Roman"/>
          <w:sz w:val="28"/>
          <w:szCs w:val="28"/>
        </w:rPr>
        <w:t>ку, устоявшемуся образу жизни с негативным отношением к любым его измен</w:t>
      </w:r>
      <w:r>
        <w:rPr>
          <w:rFonts w:ascii="Times New Roman" w:hAnsi="Times New Roman" w:cs="Times New Roman"/>
          <w:sz w:val="28"/>
          <w:szCs w:val="28"/>
        </w:rPr>
        <w:t>е</w:t>
      </w:r>
      <w:r>
        <w:rPr>
          <w:rFonts w:ascii="Times New Roman" w:hAnsi="Times New Roman" w:cs="Times New Roman"/>
          <w:sz w:val="28"/>
          <w:szCs w:val="28"/>
        </w:rPr>
        <w:t xml:space="preserve">ниям, недостаток способности к творческой активности), выступающие в рамках акцентуаций шизоидного (47,0%) и ананкастного (36,5%) типа. </w:t>
      </w:r>
    </w:p>
    <w:p w14:paraId="1F0E2A93"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то время как клинические проявления СГВ протекают с преобладанием поведенческих расстройств с выраженными манипулятивными тенденциями в сфере интерперсональных отношений и в малой степени сопряжены с ипохондр</w:t>
      </w:r>
      <w:r>
        <w:rPr>
          <w:rFonts w:ascii="Times New Roman" w:hAnsi="Times New Roman" w:cs="Times New Roman"/>
          <w:sz w:val="28"/>
          <w:szCs w:val="28"/>
        </w:rPr>
        <w:t>и</w:t>
      </w:r>
      <w:r>
        <w:rPr>
          <w:rFonts w:ascii="Times New Roman" w:hAnsi="Times New Roman" w:cs="Times New Roman"/>
          <w:sz w:val="28"/>
          <w:szCs w:val="28"/>
        </w:rPr>
        <w:t xml:space="preserve">ческими опасениями, а симптомы СДК обнаруживают связь преимущественно с явлениями невротической ипохондрии, то у больных с СРК соматовегетативные нарушения перекрываются с явлениями сверхценной ипохондрии. </w:t>
      </w:r>
    </w:p>
    <w:p w14:paraId="7D840BB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отличие от СГВ и СДК формирование симптомов СРК не обнаруживает видимой связи с конституциональными особенностями. Свойственные премо</w:t>
      </w:r>
      <w:r>
        <w:rPr>
          <w:rFonts w:ascii="Times New Roman" w:hAnsi="Times New Roman" w:cs="Times New Roman"/>
          <w:sz w:val="28"/>
          <w:szCs w:val="28"/>
        </w:rPr>
        <w:t>р</w:t>
      </w:r>
      <w:r>
        <w:rPr>
          <w:rFonts w:ascii="Times New Roman" w:hAnsi="Times New Roman" w:cs="Times New Roman"/>
          <w:sz w:val="28"/>
          <w:szCs w:val="28"/>
        </w:rPr>
        <w:t xml:space="preserve">бидно пациентам с СГВ и СДК соматизированные реакции с функциональными нарушениями в соответствующих органах/системах в подгруппе СРК встречаются менее, чем в ¼ наблюдений. В то же время при СРК отмечается значительное увеличение доли участия гастроэнтерологической патологии в манифестации и динамике органного невроза. </w:t>
      </w:r>
    </w:p>
    <w:p w14:paraId="4DC23BCE"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Если при СГВ и СДК представляется возможным выделить предпочтител</w:t>
      </w:r>
      <w:r>
        <w:rPr>
          <w:rFonts w:ascii="Times New Roman" w:hAnsi="Times New Roman" w:cs="Times New Roman"/>
          <w:sz w:val="28"/>
          <w:szCs w:val="28"/>
        </w:rPr>
        <w:t>ь</w:t>
      </w:r>
      <w:r>
        <w:rPr>
          <w:rFonts w:ascii="Times New Roman" w:hAnsi="Times New Roman" w:cs="Times New Roman"/>
          <w:sz w:val="28"/>
          <w:szCs w:val="28"/>
        </w:rPr>
        <w:t>ные варианты динамики органных неврозов – непрерывное волнообразное теч</w:t>
      </w:r>
      <w:r>
        <w:rPr>
          <w:rFonts w:ascii="Times New Roman" w:hAnsi="Times New Roman" w:cs="Times New Roman"/>
          <w:sz w:val="28"/>
          <w:szCs w:val="28"/>
        </w:rPr>
        <w:t>е</w:t>
      </w:r>
      <w:r>
        <w:rPr>
          <w:rFonts w:ascii="Times New Roman" w:hAnsi="Times New Roman" w:cs="Times New Roman"/>
          <w:sz w:val="28"/>
          <w:szCs w:val="28"/>
        </w:rPr>
        <w:t>ние в первом случае и фазное, ремиттирующее – во втором, то при СРК обнар</w:t>
      </w:r>
      <w:r>
        <w:rPr>
          <w:rFonts w:ascii="Times New Roman" w:hAnsi="Times New Roman" w:cs="Times New Roman"/>
          <w:sz w:val="28"/>
          <w:szCs w:val="28"/>
        </w:rPr>
        <w:t>у</w:t>
      </w:r>
      <w:r>
        <w:rPr>
          <w:rFonts w:ascii="Times New Roman" w:hAnsi="Times New Roman" w:cs="Times New Roman"/>
          <w:sz w:val="28"/>
          <w:szCs w:val="28"/>
        </w:rPr>
        <w:t>живаются примерно равные пропорции непрерывного и фазного течения фун</w:t>
      </w:r>
      <w:r>
        <w:rPr>
          <w:rFonts w:ascii="Times New Roman" w:hAnsi="Times New Roman" w:cs="Times New Roman"/>
          <w:sz w:val="28"/>
          <w:szCs w:val="28"/>
        </w:rPr>
        <w:t>к</w:t>
      </w:r>
      <w:r>
        <w:rPr>
          <w:rFonts w:ascii="Times New Roman" w:hAnsi="Times New Roman" w:cs="Times New Roman"/>
          <w:sz w:val="28"/>
          <w:szCs w:val="28"/>
        </w:rPr>
        <w:t xml:space="preserve">циональных расстройств ЖКТ с незначительным преобладанием последнего (44,1% и 55,9% соответственно). </w:t>
      </w:r>
    </w:p>
    <w:p w14:paraId="2F7D1CE3"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периоде манифестации симптомы СРК, как правило (72,2%), против 11,3% при СГВ и 35,7% при СДК) формируются в ряду клинических проявлений острой транзиторной патологии желудочно-кишечного тракта (пищевые инфе</w:t>
      </w:r>
      <w:r>
        <w:rPr>
          <w:rFonts w:ascii="Times New Roman" w:hAnsi="Times New Roman" w:cs="Times New Roman"/>
          <w:sz w:val="28"/>
          <w:szCs w:val="28"/>
        </w:rPr>
        <w:t>к</w:t>
      </w:r>
      <w:r>
        <w:rPr>
          <w:rFonts w:ascii="Times New Roman" w:hAnsi="Times New Roman" w:cs="Times New Roman"/>
          <w:sz w:val="28"/>
          <w:szCs w:val="28"/>
        </w:rPr>
        <w:t>ции, интоксикации). Однако, по мере редукции органической патологии фун</w:t>
      </w:r>
      <w:r>
        <w:rPr>
          <w:rFonts w:ascii="Times New Roman" w:hAnsi="Times New Roman" w:cs="Times New Roman"/>
          <w:sz w:val="28"/>
          <w:szCs w:val="28"/>
        </w:rPr>
        <w:t>к</w:t>
      </w:r>
      <w:r>
        <w:rPr>
          <w:rFonts w:ascii="Times New Roman" w:hAnsi="Times New Roman" w:cs="Times New Roman"/>
          <w:sz w:val="28"/>
          <w:szCs w:val="28"/>
        </w:rPr>
        <w:t>циональные нарушения кишечника не претерпевают обратного развития и в дал</w:t>
      </w:r>
      <w:r>
        <w:rPr>
          <w:rFonts w:ascii="Times New Roman" w:hAnsi="Times New Roman" w:cs="Times New Roman"/>
          <w:sz w:val="28"/>
          <w:szCs w:val="28"/>
        </w:rPr>
        <w:t>ь</w:t>
      </w:r>
      <w:r>
        <w:rPr>
          <w:rFonts w:ascii="Times New Roman" w:hAnsi="Times New Roman" w:cs="Times New Roman"/>
          <w:sz w:val="28"/>
          <w:szCs w:val="28"/>
        </w:rPr>
        <w:t>нейшем стойко персистируют в структуре симптомокомплекса СРК. Клинические проявления СРК (мономорфные абдоминалгии неизменной локализации, диарея, явления метеоризма) интегрируются в симптомокомплекс сверхценной ипохон</w:t>
      </w:r>
      <w:r>
        <w:rPr>
          <w:rFonts w:ascii="Times New Roman" w:hAnsi="Times New Roman" w:cs="Times New Roman"/>
          <w:sz w:val="28"/>
          <w:szCs w:val="28"/>
        </w:rPr>
        <w:t>д</w:t>
      </w:r>
      <w:r>
        <w:rPr>
          <w:rFonts w:ascii="Times New Roman" w:hAnsi="Times New Roman" w:cs="Times New Roman"/>
          <w:sz w:val="28"/>
          <w:szCs w:val="28"/>
        </w:rPr>
        <w:t>рии и полностью определяют его содержание  - идеи восстановления здоровья нормализацией  функционального состояния толстого кишечника, сопровожда</w:t>
      </w:r>
      <w:r>
        <w:rPr>
          <w:rFonts w:ascii="Times New Roman" w:hAnsi="Times New Roman" w:cs="Times New Roman"/>
          <w:sz w:val="28"/>
          <w:szCs w:val="28"/>
        </w:rPr>
        <w:t>ю</w:t>
      </w:r>
      <w:r>
        <w:rPr>
          <w:rFonts w:ascii="Times New Roman" w:hAnsi="Times New Roman" w:cs="Times New Roman"/>
          <w:sz w:val="28"/>
          <w:szCs w:val="28"/>
        </w:rPr>
        <w:t>щиеся созданием систем ограничений в питании с постепенным исключением из рациона все большего количества пищевых продуктов. Проявления СРК  стойко персистируют на протяжении многих лет, сохраняя доминирующее значение в структуре ипохондрического развития</w:t>
      </w:r>
      <w:r>
        <w:rPr>
          <w:rStyle w:val="aa"/>
          <w:rFonts w:ascii="Times New Roman" w:hAnsi="Times New Roman" w:cs="Times New Roman"/>
          <w:sz w:val="28"/>
          <w:szCs w:val="28"/>
        </w:rPr>
        <w:footnoteReference w:id="15"/>
      </w:r>
      <w:r>
        <w:rPr>
          <w:rFonts w:ascii="Times New Roman" w:hAnsi="Times New Roman" w:cs="Times New Roman"/>
          <w:sz w:val="28"/>
          <w:szCs w:val="28"/>
        </w:rPr>
        <w:t>, как правило, лишь с незначительными колебаниями тяжести абдоминалгий и нарушений моторных функций ЖКТ. Пр</w:t>
      </w:r>
      <w:r>
        <w:rPr>
          <w:rFonts w:ascii="Times New Roman" w:hAnsi="Times New Roman" w:cs="Times New Roman"/>
          <w:sz w:val="28"/>
          <w:szCs w:val="28"/>
        </w:rPr>
        <w:t>и</w:t>
      </w:r>
      <w:r>
        <w:rPr>
          <w:rFonts w:ascii="Times New Roman" w:hAnsi="Times New Roman" w:cs="Times New Roman"/>
          <w:sz w:val="28"/>
          <w:szCs w:val="28"/>
        </w:rPr>
        <w:t>чем изменения в выраженности симптомов СРК сопряжены не столько с псих</w:t>
      </w:r>
      <w:r>
        <w:rPr>
          <w:rFonts w:ascii="Times New Roman" w:hAnsi="Times New Roman" w:cs="Times New Roman"/>
          <w:sz w:val="28"/>
          <w:szCs w:val="28"/>
        </w:rPr>
        <w:t>о</w:t>
      </w:r>
      <w:r>
        <w:rPr>
          <w:rFonts w:ascii="Times New Roman" w:hAnsi="Times New Roman" w:cs="Times New Roman"/>
          <w:sz w:val="28"/>
          <w:szCs w:val="28"/>
        </w:rPr>
        <w:t>генными (как при СГВ), сколько с соматогенными факторами - отклонения от сложившегося стереотипа питания, а также изменения в привычной схеме фарм</w:t>
      </w:r>
      <w:r>
        <w:rPr>
          <w:rFonts w:ascii="Times New Roman" w:hAnsi="Times New Roman" w:cs="Times New Roman"/>
          <w:sz w:val="28"/>
          <w:szCs w:val="28"/>
        </w:rPr>
        <w:t>а</w:t>
      </w:r>
      <w:r>
        <w:rPr>
          <w:rFonts w:ascii="Times New Roman" w:hAnsi="Times New Roman" w:cs="Times New Roman"/>
          <w:sz w:val="28"/>
          <w:szCs w:val="28"/>
        </w:rPr>
        <w:t>котерапии.</w:t>
      </w:r>
    </w:p>
    <w:p w14:paraId="6DC9FC2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Фазное течение СРК отмечается преимущественно (34,5%) на фоне нетяж</w:t>
      </w:r>
      <w:r>
        <w:rPr>
          <w:rFonts w:ascii="Times New Roman" w:hAnsi="Times New Roman" w:cs="Times New Roman"/>
          <w:sz w:val="28"/>
          <w:szCs w:val="28"/>
        </w:rPr>
        <w:t>е</w:t>
      </w:r>
      <w:r>
        <w:rPr>
          <w:rFonts w:ascii="Times New Roman" w:hAnsi="Times New Roman" w:cs="Times New Roman"/>
          <w:sz w:val="28"/>
          <w:szCs w:val="28"/>
        </w:rPr>
        <w:t>лых хронических заболеваний пищеварительной системы (хронический беск</w:t>
      </w:r>
      <w:r>
        <w:rPr>
          <w:rFonts w:ascii="Times New Roman" w:hAnsi="Times New Roman" w:cs="Times New Roman"/>
          <w:sz w:val="28"/>
          <w:szCs w:val="28"/>
        </w:rPr>
        <w:t>а</w:t>
      </w:r>
      <w:r>
        <w:rPr>
          <w:rFonts w:ascii="Times New Roman" w:hAnsi="Times New Roman" w:cs="Times New Roman"/>
          <w:sz w:val="28"/>
          <w:szCs w:val="28"/>
        </w:rPr>
        <w:t>менный холецистит, хронический панкреатит, стойкие нарушения бактериального состава кишечной флоры и др.). При этом обострения СРК обнаруживают сопр</w:t>
      </w:r>
      <w:r>
        <w:rPr>
          <w:rFonts w:ascii="Times New Roman" w:hAnsi="Times New Roman" w:cs="Times New Roman"/>
          <w:sz w:val="28"/>
          <w:szCs w:val="28"/>
        </w:rPr>
        <w:t>я</w:t>
      </w:r>
      <w:r>
        <w:rPr>
          <w:rFonts w:ascii="Times New Roman" w:hAnsi="Times New Roman" w:cs="Times New Roman"/>
          <w:sz w:val="28"/>
          <w:szCs w:val="28"/>
        </w:rPr>
        <w:t>женность с динамикой эндогенного аффективного заболевания – циклотимии (47,8%) (в остальных 8,1% из 55,9% случаев фазного течения в подгруппе СРК квалифицировано паническое расстройство) и формируются в рамках затяжных ипохондрических депрессий. В этих случаях по мере редукции явлений гипот</w:t>
      </w:r>
      <w:r>
        <w:rPr>
          <w:rFonts w:ascii="Times New Roman" w:hAnsi="Times New Roman" w:cs="Times New Roman"/>
          <w:sz w:val="28"/>
          <w:szCs w:val="28"/>
        </w:rPr>
        <w:t>и</w:t>
      </w:r>
      <w:r>
        <w:rPr>
          <w:rFonts w:ascii="Times New Roman" w:hAnsi="Times New Roman" w:cs="Times New Roman"/>
          <w:sz w:val="28"/>
          <w:szCs w:val="28"/>
        </w:rPr>
        <w:t xml:space="preserve">мии функциональные нарушения также претерпевают обратное развитие вплоть до полной нормализации функций кишечника.  </w:t>
      </w:r>
    </w:p>
    <w:p w14:paraId="78DADC72"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Показатели клинического и социального прогноза при СРК менее благопр</w:t>
      </w:r>
      <w:r>
        <w:rPr>
          <w:rFonts w:ascii="Times New Roman" w:hAnsi="Times New Roman" w:cs="Times New Roman"/>
          <w:sz w:val="28"/>
          <w:szCs w:val="28"/>
        </w:rPr>
        <w:t>и</w:t>
      </w:r>
      <w:r>
        <w:rPr>
          <w:rFonts w:ascii="Times New Roman" w:hAnsi="Times New Roman" w:cs="Times New Roman"/>
          <w:sz w:val="28"/>
          <w:szCs w:val="28"/>
        </w:rPr>
        <w:t>ятны, чем при СГВ и СДК. У 4-х пациентов с СРК установлена 2-я группа по пс</w:t>
      </w:r>
      <w:r>
        <w:rPr>
          <w:rFonts w:ascii="Times New Roman" w:hAnsi="Times New Roman" w:cs="Times New Roman"/>
          <w:sz w:val="28"/>
          <w:szCs w:val="28"/>
        </w:rPr>
        <w:t>и</w:t>
      </w:r>
      <w:r>
        <w:rPr>
          <w:rFonts w:ascii="Times New Roman" w:hAnsi="Times New Roman" w:cs="Times New Roman"/>
          <w:sz w:val="28"/>
          <w:szCs w:val="28"/>
        </w:rPr>
        <w:t>хическому заболеванию (вялотекущая шизофрения), тогда как при СГВ и СДК не регистрировалось ни одного случая инвалидизации вследствие психической пат</w:t>
      </w:r>
      <w:r>
        <w:rPr>
          <w:rFonts w:ascii="Times New Roman" w:hAnsi="Times New Roman" w:cs="Times New Roman"/>
          <w:sz w:val="28"/>
          <w:szCs w:val="28"/>
        </w:rPr>
        <w:t>о</w:t>
      </w:r>
      <w:r>
        <w:rPr>
          <w:rFonts w:ascii="Times New Roman" w:hAnsi="Times New Roman" w:cs="Times New Roman"/>
          <w:sz w:val="28"/>
          <w:szCs w:val="28"/>
        </w:rPr>
        <w:t>логии. Признаки снижения трудоспособности с переходом на менее квалифиц</w:t>
      </w:r>
      <w:r>
        <w:rPr>
          <w:rFonts w:ascii="Times New Roman" w:hAnsi="Times New Roman" w:cs="Times New Roman"/>
          <w:sz w:val="28"/>
          <w:szCs w:val="28"/>
        </w:rPr>
        <w:t>и</w:t>
      </w:r>
      <w:r>
        <w:rPr>
          <w:rFonts w:ascii="Times New Roman" w:hAnsi="Times New Roman" w:cs="Times New Roman"/>
          <w:sz w:val="28"/>
          <w:szCs w:val="28"/>
        </w:rPr>
        <w:t>рованную работу (либо временным отказом от трудовой деятельности из-за об</w:t>
      </w:r>
      <w:r>
        <w:rPr>
          <w:rFonts w:ascii="Times New Roman" w:hAnsi="Times New Roman" w:cs="Times New Roman"/>
          <w:sz w:val="28"/>
          <w:szCs w:val="28"/>
        </w:rPr>
        <w:t>о</w:t>
      </w:r>
      <w:r>
        <w:rPr>
          <w:rFonts w:ascii="Times New Roman" w:hAnsi="Times New Roman" w:cs="Times New Roman"/>
          <w:sz w:val="28"/>
          <w:szCs w:val="28"/>
        </w:rPr>
        <w:t>стрения СРК и коморбидной патологии) за период течения заболевания обнар</w:t>
      </w:r>
      <w:r>
        <w:rPr>
          <w:rFonts w:ascii="Times New Roman" w:hAnsi="Times New Roman" w:cs="Times New Roman"/>
          <w:sz w:val="28"/>
          <w:szCs w:val="28"/>
        </w:rPr>
        <w:t>у</w:t>
      </w:r>
      <w:r>
        <w:rPr>
          <w:rFonts w:ascii="Times New Roman" w:hAnsi="Times New Roman" w:cs="Times New Roman"/>
          <w:sz w:val="28"/>
          <w:szCs w:val="28"/>
        </w:rPr>
        <w:t xml:space="preserve">живаются примерно у пятой части пациентов (20,8% против 11,6% при СДК и 0% при СГВ). </w:t>
      </w:r>
    </w:p>
    <w:p w14:paraId="7F480CDA"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качестве иллюстрации фазного течения СРК рассмотрим следующее кл</w:t>
      </w:r>
      <w:r>
        <w:rPr>
          <w:rFonts w:ascii="Times New Roman" w:hAnsi="Times New Roman" w:cs="Times New Roman"/>
          <w:sz w:val="28"/>
          <w:szCs w:val="28"/>
        </w:rPr>
        <w:t>и</w:t>
      </w:r>
      <w:r>
        <w:rPr>
          <w:rFonts w:ascii="Times New Roman" w:hAnsi="Times New Roman" w:cs="Times New Roman"/>
          <w:sz w:val="28"/>
          <w:szCs w:val="28"/>
        </w:rPr>
        <w:t>ническое наблюдение</w:t>
      </w:r>
    </w:p>
    <w:p w14:paraId="0A2208C0" w14:textId="77777777" w:rsidR="007F149F" w:rsidRDefault="007F149F">
      <w:pPr>
        <w:widowControl/>
        <w:spacing w:before="0" w:after="0" w:line="360" w:lineRule="auto"/>
        <w:ind w:firstLine="720"/>
        <w:jc w:val="both"/>
        <w:rPr>
          <w:sz w:val="28"/>
          <w:szCs w:val="28"/>
        </w:rPr>
      </w:pPr>
    </w:p>
    <w:p w14:paraId="56B66379" w14:textId="77777777" w:rsidR="007F149F" w:rsidRDefault="007F149F">
      <w:pPr>
        <w:widowControl/>
        <w:spacing w:before="0" w:after="0" w:line="360" w:lineRule="auto"/>
        <w:ind w:firstLine="720"/>
        <w:jc w:val="both"/>
        <w:rPr>
          <w:sz w:val="28"/>
          <w:szCs w:val="28"/>
        </w:rPr>
      </w:pPr>
      <w:r>
        <w:rPr>
          <w:sz w:val="28"/>
          <w:szCs w:val="28"/>
        </w:rPr>
        <w:t>Больная И., 33 года, не работает</w:t>
      </w:r>
    </w:p>
    <w:p w14:paraId="2E12FBDD" w14:textId="77777777" w:rsidR="007F149F" w:rsidRDefault="007F149F">
      <w:pPr>
        <w:widowControl/>
        <w:spacing w:before="0" w:after="0" w:line="360" w:lineRule="auto"/>
        <w:ind w:firstLine="720"/>
        <w:jc w:val="both"/>
        <w:rPr>
          <w:sz w:val="28"/>
          <w:szCs w:val="28"/>
        </w:rPr>
      </w:pPr>
      <w:r>
        <w:rPr>
          <w:sz w:val="28"/>
          <w:szCs w:val="28"/>
        </w:rPr>
        <w:t>Наследственность манифестными психозами не отягощена.</w:t>
      </w:r>
    </w:p>
    <w:p w14:paraId="29551E22" w14:textId="77777777" w:rsidR="007F149F" w:rsidRDefault="007F149F">
      <w:pPr>
        <w:widowControl/>
        <w:spacing w:before="0" w:after="0" w:line="360" w:lineRule="auto"/>
        <w:ind w:firstLine="720"/>
        <w:jc w:val="both"/>
        <w:rPr>
          <w:sz w:val="28"/>
          <w:szCs w:val="28"/>
        </w:rPr>
      </w:pPr>
      <w:r>
        <w:rPr>
          <w:sz w:val="28"/>
          <w:szCs w:val="28"/>
        </w:rPr>
        <w:t>Отец 60 лет, работает шофером. По характеру активный, общительный, жизнерадостный, любитель шумных компаний. В семье занимает положение л</w:t>
      </w:r>
      <w:r>
        <w:rPr>
          <w:sz w:val="28"/>
          <w:szCs w:val="28"/>
        </w:rPr>
        <w:t>и</w:t>
      </w:r>
      <w:r>
        <w:rPr>
          <w:sz w:val="28"/>
          <w:szCs w:val="28"/>
        </w:rPr>
        <w:t xml:space="preserve">дера. </w:t>
      </w:r>
    </w:p>
    <w:p w14:paraId="4171D7D1" w14:textId="77777777" w:rsidR="007F149F" w:rsidRDefault="007F149F">
      <w:pPr>
        <w:widowControl/>
        <w:spacing w:before="0" w:after="0" w:line="360" w:lineRule="auto"/>
        <w:ind w:firstLine="720"/>
        <w:jc w:val="both"/>
        <w:rPr>
          <w:sz w:val="28"/>
          <w:szCs w:val="28"/>
        </w:rPr>
      </w:pPr>
      <w:r>
        <w:rPr>
          <w:sz w:val="28"/>
          <w:szCs w:val="28"/>
        </w:rPr>
        <w:t>Мать 50 лет, по характеру тихая, спокойная, уравновешенная, заботливая по отношению к детям и внукам. Полностью находится в подчинении своего мужа, во всем ему потакает, оставляя на его долю решение всех семейных проблем.</w:t>
      </w:r>
    </w:p>
    <w:p w14:paraId="4771421E" w14:textId="77777777" w:rsidR="007F149F" w:rsidRDefault="007F149F">
      <w:pPr>
        <w:widowControl/>
        <w:spacing w:before="0" w:after="0" w:line="360" w:lineRule="auto"/>
        <w:ind w:firstLine="720"/>
        <w:jc w:val="both"/>
        <w:rPr>
          <w:sz w:val="28"/>
          <w:szCs w:val="28"/>
        </w:rPr>
      </w:pPr>
      <w:r>
        <w:rPr>
          <w:sz w:val="28"/>
          <w:szCs w:val="28"/>
        </w:rPr>
        <w:t>Пробанд. Родилась от нормально протекавшей беременности, в срочных родах.  В раннем возрасте развивалась своевременно. Оставалась на домашнем воспитании, в детский сад не ходила. С детства была активной, подвижной, общ</w:t>
      </w:r>
      <w:r>
        <w:rPr>
          <w:sz w:val="28"/>
          <w:szCs w:val="28"/>
        </w:rPr>
        <w:t>и</w:t>
      </w:r>
      <w:r>
        <w:rPr>
          <w:sz w:val="28"/>
          <w:szCs w:val="28"/>
        </w:rPr>
        <w:t>тельной, при этом простой и непритязательной в отношениях с другими. Имела много подруг, была заводилой в шумных подвижных играх. В школе училась средне, интереса к учебе не проявляла, какими-либо особыми способностями к учебе не отличалась. Мечты и планы сводились к удачному замужеству, счастл</w:t>
      </w:r>
      <w:r>
        <w:rPr>
          <w:sz w:val="28"/>
          <w:szCs w:val="28"/>
        </w:rPr>
        <w:t>и</w:t>
      </w:r>
      <w:r>
        <w:rPr>
          <w:sz w:val="28"/>
          <w:szCs w:val="28"/>
        </w:rPr>
        <w:t xml:space="preserve">вой семейной жизни. </w:t>
      </w:r>
    </w:p>
    <w:p w14:paraId="5F0266E4" w14:textId="77777777" w:rsidR="007F149F" w:rsidRDefault="007F149F">
      <w:pPr>
        <w:widowControl/>
        <w:spacing w:before="0" w:after="0" w:line="360" w:lineRule="auto"/>
        <w:ind w:firstLine="720"/>
        <w:jc w:val="both"/>
        <w:rPr>
          <w:sz w:val="28"/>
          <w:szCs w:val="28"/>
        </w:rPr>
      </w:pPr>
      <w:r>
        <w:rPr>
          <w:sz w:val="28"/>
          <w:szCs w:val="28"/>
        </w:rPr>
        <w:t>Все свободное время проводила с подругами, любила посплетничать, обс</w:t>
      </w:r>
      <w:r>
        <w:rPr>
          <w:sz w:val="28"/>
          <w:szCs w:val="28"/>
        </w:rPr>
        <w:t>у</w:t>
      </w:r>
      <w:r>
        <w:rPr>
          <w:sz w:val="28"/>
          <w:szCs w:val="28"/>
        </w:rPr>
        <w:t>дить бытовые проблемы. После 8-го класса вышла замуж за довольно состоятел</w:t>
      </w:r>
      <w:r>
        <w:rPr>
          <w:sz w:val="28"/>
          <w:szCs w:val="28"/>
        </w:rPr>
        <w:t>ь</w:t>
      </w:r>
      <w:r>
        <w:rPr>
          <w:sz w:val="28"/>
          <w:szCs w:val="28"/>
        </w:rPr>
        <w:t>ного односельчанина, что для нее было главным аргументом в пользу избранника. В этом браке имеет 3-х детей, беременности и роды протекали без патологии. Всегда беспрекословно подчинялась мужу, не была склонна к жалобам, полн</w:t>
      </w:r>
      <w:r>
        <w:rPr>
          <w:sz w:val="28"/>
          <w:szCs w:val="28"/>
        </w:rPr>
        <w:t>о</w:t>
      </w:r>
      <w:r>
        <w:rPr>
          <w:sz w:val="28"/>
          <w:szCs w:val="28"/>
        </w:rPr>
        <w:t>стью вела домашнее хозяйство, не вникая в профессиональные проблемы супруга. С радостью принимала гостей, считалась хорошей хозяйкой, с удовольствием г</w:t>
      </w:r>
      <w:r>
        <w:rPr>
          <w:sz w:val="28"/>
          <w:szCs w:val="28"/>
        </w:rPr>
        <w:t>о</w:t>
      </w:r>
      <w:r>
        <w:rPr>
          <w:sz w:val="28"/>
          <w:szCs w:val="28"/>
        </w:rPr>
        <w:t xml:space="preserve">товила, любила веселье. </w:t>
      </w:r>
    </w:p>
    <w:p w14:paraId="7A322B8A" w14:textId="77777777" w:rsidR="007F149F" w:rsidRDefault="007F149F">
      <w:pPr>
        <w:widowControl/>
        <w:spacing w:before="0" w:after="0" w:line="360" w:lineRule="auto"/>
        <w:ind w:firstLine="720"/>
        <w:jc w:val="both"/>
        <w:rPr>
          <w:sz w:val="28"/>
          <w:szCs w:val="28"/>
        </w:rPr>
      </w:pPr>
      <w:r>
        <w:rPr>
          <w:sz w:val="28"/>
          <w:szCs w:val="28"/>
        </w:rPr>
        <w:t xml:space="preserve">Всегда считала себя здоровой, отличалась физической выносливостью. Простуды и другие недомогания переносила легко, “на ногах”. </w:t>
      </w:r>
    </w:p>
    <w:p w14:paraId="71BD50DB" w14:textId="77777777" w:rsidR="007F149F" w:rsidRDefault="007F149F">
      <w:pPr>
        <w:widowControl/>
        <w:spacing w:before="0" w:after="0" w:line="360" w:lineRule="auto"/>
        <w:ind w:firstLine="720"/>
        <w:jc w:val="both"/>
        <w:rPr>
          <w:sz w:val="28"/>
          <w:szCs w:val="28"/>
        </w:rPr>
      </w:pPr>
      <w:r>
        <w:rPr>
          <w:sz w:val="28"/>
          <w:szCs w:val="28"/>
        </w:rPr>
        <w:t>Заболела в возрасте 31 года, когда без видимых причин появилось и стало нарастать чувство физической слабости, стала отмечать не свойственную ранее усталость после привычных нагрузок. Снизилось настроение, постепенно стан</w:t>
      </w:r>
      <w:r>
        <w:rPr>
          <w:sz w:val="28"/>
          <w:szCs w:val="28"/>
        </w:rPr>
        <w:t>о</w:t>
      </w:r>
      <w:r>
        <w:rPr>
          <w:sz w:val="28"/>
          <w:szCs w:val="28"/>
        </w:rPr>
        <w:t>вилась все менее веселой и активной.  Тогда же впервые появились тянущие и ноющие боли в области живота по ходу толстого кишечника, которые в первые месяцы были связаны с приемом любой пищи. Такое изменение состояния сопр</w:t>
      </w:r>
      <w:r>
        <w:rPr>
          <w:sz w:val="28"/>
          <w:szCs w:val="28"/>
        </w:rPr>
        <w:t>о</w:t>
      </w:r>
      <w:r>
        <w:rPr>
          <w:sz w:val="28"/>
          <w:szCs w:val="28"/>
        </w:rPr>
        <w:t>вождалось периодическими запорами (примерно 1 раз в неделю на 2-3 дня) с н</w:t>
      </w:r>
      <w:r>
        <w:rPr>
          <w:sz w:val="28"/>
          <w:szCs w:val="28"/>
        </w:rPr>
        <w:t>а</w:t>
      </w:r>
      <w:r>
        <w:rPr>
          <w:sz w:val="28"/>
          <w:szCs w:val="28"/>
        </w:rPr>
        <w:t>растающим ощущением переполнения в кишечнике и обострением болей. В теч</w:t>
      </w:r>
      <w:r>
        <w:rPr>
          <w:sz w:val="28"/>
          <w:szCs w:val="28"/>
        </w:rPr>
        <w:t>е</w:t>
      </w:r>
      <w:r>
        <w:rPr>
          <w:sz w:val="28"/>
          <w:szCs w:val="28"/>
        </w:rPr>
        <w:t>ние первого года болевые ощущения постепенно утратили связь с едой, стали б</w:t>
      </w:r>
      <w:r>
        <w:rPr>
          <w:sz w:val="28"/>
          <w:szCs w:val="28"/>
        </w:rPr>
        <w:t>о</w:t>
      </w:r>
      <w:r>
        <w:rPr>
          <w:sz w:val="28"/>
          <w:szCs w:val="28"/>
        </w:rPr>
        <w:t xml:space="preserve">лее длительными и тягостными, сохранялись в течение всего дня. В то же время локализация болей не изменилась. </w:t>
      </w:r>
    </w:p>
    <w:p w14:paraId="06D3C7FD" w14:textId="77777777" w:rsidR="007F149F" w:rsidRDefault="007F149F">
      <w:pPr>
        <w:widowControl/>
        <w:spacing w:before="0" w:after="0" w:line="360" w:lineRule="auto"/>
        <w:ind w:firstLine="720"/>
        <w:jc w:val="both"/>
        <w:rPr>
          <w:sz w:val="28"/>
          <w:szCs w:val="28"/>
        </w:rPr>
      </w:pPr>
      <w:r>
        <w:rPr>
          <w:sz w:val="28"/>
          <w:szCs w:val="28"/>
        </w:rPr>
        <w:t>Неоднократно обращалась к терапевтам и гастроэнтерологам. Назначались различные виды ферментных препаратов и слабительные, проводилась коррект</w:t>
      </w:r>
      <w:r>
        <w:rPr>
          <w:sz w:val="28"/>
          <w:szCs w:val="28"/>
        </w:rPr>
        <w:t>и</w:t>
      </w:r>
      <w:r>
        <w:rPr>
          <w:sz w:val="28"/>
          <w:szCs w:val="28"/>
        </w:rPr>
        <w:t>ровка диеты. Однако эти мероприятия облегчения не приносили. Напротив, отм</w:t>
      </w:r>
      <w:r>
        <w:rPr>
          <w:sz w:val="28"/>
          <w:szCs w:val="28"/>
        </w:rPr>
        <w:t>е</w:t>
      </w:r>
      <w:r>
        <w:rPr>
          <w:sz w:val="28"/>
          <w:szCs w:val="28"/>
        </w:rPr>
        <w:t>чала усугубление подавленности, спустя 1,5 года после начала болезни появились отчетливые суточные колебания в самочувствии. Просыпалась рано, примерно в 4-5 часов утра с чувством тоски, “душевной” тяжести в эпигастрии. В течение 2-3 часов могла лежать в постели, плакала. При этом испытывала сильную слабость во всем теле, не было сил встать, особенно тягостными воспринимались тянущие и ноющие боли по ходу толстой кишки. Все чаще появлялись мысли о тяжелой,  неизлечимой и прогрессирующей болезни. На высоте тоски и болей состояние становилось “невыносимым”, возникало желание умереть, чтобы прекратить страдания. Испытывала чувство вины перед близкими за то, что стала “немо</w:t>
      </w:r>
      <w:r>
        <w:rPr>
          <w:sz w:val="28"/>
          <w:szCs w:val="28"/>
        </w:rPr>
        <w:t>щ</w:t>
      </w:r>
      <w:r>
        <w:rPr>
          <w:sz w:val="28"/>
          <w:szCs w:val="28"/>
        </w:rPr>
        <w:t>ной”, вынуждена перекладывать часть своих обязанностей на мужа и дочерей. Продолжала выполнять работу по дому, считала, что должна, пока позволяют с</w:t>
      </w:r>
      <w:r>
        <w:rPr>
          <w:sz w:val="28"/>
          <w:szCs w:val="28"/>
        </w:rPr>
        <w:t>и</w:t>
      </w:r>
      <w:r>
        <w:rPr>
          <w:sz w:val="28"/>
          <w:szCs w:val="28"/>
        </w:rPr>
        <w:t>лы, воспитывать и кормить детей. Однако любые, даже самые незначительные н</w:t>
      </w:r>
      <w:r>
        <w:rPr>
          <w:sz w:val="28"/>
          <w:szCs w:val="28"/>
        </w:rPr>
        <w:t>а</w:t>
      </w:r>
      <w:r>
        <w:rPr>
          <w:sz w:val="28"/>
          <w:szCs w:val="28"/>
        </w:rPr>
        <w:t>грузки, требовали мобилизации воли, осознанных усилий, чтобы преодолеть сл</w:t>
      </w:r>
      <w:r>
        <w:rPr>
          <w:sz w:val="28"/>
          <w:szCs w:val="28"/>
        </w:rPr>
        <w:t>а</w:t>
      </w:r>
      <w:r>
        <w:rPr>
          <w:sz w:val="28"/>
          <w:szCs w:val="28"/>
        </w:rPr>
        <w:t xml:space="preserve">бость и апатию. Утратила аппетит, в первой половине дня не могла заставить себя съесть что-либо, похудела примерно на 10 кг. </w:t>
      </w:r>
    </w:p>
    <w:p w14:paraId="05ABF414" w14:textId="77777777" w:rsidR="007F149F" w:rsidRDefault="007F149F">
      <w:pPr>
        <w:widowControl/>
        <w:spacing w:before="0" w:after="0" w:line="360" w:lineRule="auto"/>
        <w:ind w:firstLine="720"/>
        <w:jc w:val="both"/>
        <w:rPr>
          <w:sz w:val="28"/>
          <w:szCs w:val="28"/>
        </w:rPr>
      </w:pPr>
      <w:r>
        <w:rPr>
          <w:sz w:val="28"/>
          <w:szCs w:val="28"/>
        </w:rPr>
        <w:t xml:space="preserve">В связи с ухудшением состояния и отсутствием эффекта от амбулаторной терапии была направлена в отделение кишечных заболеваний клиники им. В.Х.Василенко. </w:t>
      </w:r>
    </w:p>
    <w:p w14:paraId="30BF5B77" w14:textId="77777777" w:rsidR="007F149F" w:rsidRDefault="007F149F">
      <w:pPr>
        <w:widowControl/>
        <w:spacing w:before="0" w:after="0" w:line="360" w:lineRule="auto"/>
        <w:ind w:firstLine="720"/>
        <w:jc w:val="both"/>
        <w:rPr>
          <w:sz w:val="28"/>
          <w:szCs w:val="28"/>
        </w:rPr>
      </w:pPr>
      <w:r>
        <w:rPr>
          <w:sz w:val="28"/>
          <w:szCs w:val="28"/>
        </w:rPr>
        <w:t>Психическое состояние.</w:t>
      </w:r>
    </w:p>
    <w:p w14:paraId="3824A08C" w14:textId="77777777" w:rsidR="007F149F" w:rsidRDefault="007F149F">
      <w:pPr>
        <w:widowControl/>
        <w:spacing w:before="0" w:after="0" w:line="360" w:lineRule="auto"/>
        <w:ind w:firstLine="720"/>
        <w:jc w:val="both"/>
        <w:rPr>
          <w:sz w:val="28"/>
          <w:szCs w:val="28"/>
        </w:rPr>
      </w:pPr>
      <w:r>
        <w:rPr>
          <w:sz w:val="28"/>
          <w:szCs w:val="28"/>
        </w:rPr>
        <w:t>Выглядит старше своих лет, пикнического телосложения, одета скромно, косметикой не пользуется. Многократно извиняется за то, что выглядит недост</w:t>
      </w:r>
      <w:r>
        <w:rPr>
          <w:sz w:val="28"/>
          <w:szCs w:val="28"/>
        </w:rPr>
        <w:t>а</w:t>
      </w:r>
      <w:r>
        <w:rPr>
          <w:sz w:val="28"/>
          <w:szCs w:val="28"/>
        </w:rPr>
        <w:t>точно аккуратно, ссылаясь на отсутствие физических сил для того, чтобы приве</w:t>
      </w:r>
      <w:r>
        <w:rPr>
          <w:sz w:val="28"/>
          <w:szCs w:val="28"/>
        </w:rPr>
        <w:t>с</w:t>
      </w:r>
      <w:r>
        <w:rPr>
          <w:sz w:val="28"/>
          <w:szCs w:val="28"/>
        </w:rPr>
        <w:t>ти себя в порядок. В беседу вступает охотно. Взгляд печальный, плаксива, вым</w:t>
      </w:r>
      <w:r>
        <w:rPr>
          <w:sz w:val="28"/>
          <w:szCs w:val="28"/>
        </w:rPr>
        <w:t>у</w:t>
      </w:r>
      <w:r>
        <w:rPr>
          <w:sz w:val="28"/>
          <w:szCs w:val="28"/>
        </w:rPr>
        <w:t xml:space="preserve">ченно улыбается, пытаясь показать расположение к врачу. Жесты скудные. Речь замедленная, голос тихий, ответы после довольно продолжительной паузы. </w:t>
      </w:r>
    </w:p>
    <w:p w14:paraId="702FFD2A" w14:textId="77777777" w:rsidR="007F149F" w:rsidRDefault="007F149F">
      <w:pPr>
        <w:widowControl/>
        <w:spacing w:before="0" w:after="0" w:line="360" w:lineRule="auto"/>
        <w:ind w:firstLine="720"/>
        <w:jc w:val="both"/>
        <w:rPr>
          <w:sz w:val="28"/>
          <w:szCs w:val="28"/>
        </w:rPr>
      </w:pPr>
      <w:r>
        <w:rPr>
          <w:sz w:val="28"/>
          <w:szCs w:val="28"/>
        </w:rPr>
        <w:t>Словарный запас беден, суждения конкретны, примитивны. Собственной концепции заболевания не имеет, повторяет заключения гастроэнтерологов. То</w:t>
      </w:r>
      <w:r>
        <w:rPr>
          <w:sz w:val="28"/>
          <w:szCs w:val="28"/>
        </w:rPr>
        <w:t>ч</w:t>
      </w:r>
      <w:r>
        <w:rPr>
          <w:sz w:val="28"/>
          <w:szCs w:val="28"/>
        </w:rPr>
        <w:t>но выполняет все рекомендации, собственной инициативы в подборе лекарств и диеты не проявляет. Жалуется на монотонные изнуряющие “тянущие” боли вну</w:t>
      </w:r>
      <w:r>
        <w:rPr>
          <w:sz w:val="28"/>
          <w:szCs w:val="28"/>
        </w:rPr>
        <w:t>т</w:t>
      </w:r>
      <w:r>
        <w:rPr>
          <w:sz w:val="28"/>
          <w:szCs w:val="28"/>
        </w:rPr>
        <w:t>ри живота по ходу толстой кишки. Болезненные ощущение локализуются пр</w:t>
      </w:r>
      <w:r>
        <w:rPr>
          <w:sz w:val="28"/>
          <w:szCs w:val="28"/>
        </w:rPr>
        <w:t>е</w:t>
      </w:r>
      <w:r>
        <w:rPr>
          <w:sz w:val="28"/>
          <w:szCs w:val="28"/>
        </w:rPr>
        <w:t>имущественно в правой подвздошной области, периодически иррадиируют по х</w:t>
      </w:r>
      <w:r>
        <w:rPr>
          <w:sz w:val="28"/>
          <w:szCs w:val="28"/>
        </w:rPr>
        <w:t>о</w:t>
      </w:r>
      <w:r>
        <w:rPr>
          <w:sz w:val="28"/>
          <w:szCs w:val="28"/>
        </w:rPr>
        <w:t>ду поперечной кишки в левую подреберную область. Отмечает, что не чувствует вкуса пищи, все кажется пресным, постоянно присутствует ощущение горечи во рту, при значительном ухудшении аппетита ест через силу, т.к. понимает “что это необходимо”. Жалуется на слабость, утрату способности переносить повседне</w:t>
      </w:r>
      <w:r>
        <w:rPr>
          <w:sz w:val="28"/>
          <w:szCs w:val="28"/>
        </w:rPr>
        <w:t>в</w:t>
      </w:r>
      <w:r>
        <w:rPr>
          <w:sz w:val="28"/>
          <w:szCs w:val="28"/>
        </w:rPr>
        <w:t>ные нагрузки, не может справляться с хозяйством, большую часть дня вынуждена лежать. Отмечает стойкие запоры, по 5-7 дней не бывает стула, отсутствуют даже позывы на дефекацию. На протяжении первой половины дня обычно не подним</w:t>
      </w:r>
      <w:r>
        <w:rPr>
          <w:sz w:val="28"/>
          <w:szCs w:val="28"/>
        </w:rPr>
        <w:t>а</w:t>
      </w:r>
      <w:r>
        <w:rPr>
          <w:sz w:val="28"/>
          <w:szCs w:val="28"/>
        </w:rPr>
        <w:t>ется с постели, чувствует себя обессиленной, вялой. Суцидальные мысли отриц</w:t>
      </w:r>
      <w:r>
        <w:rPr>
          <w:sz w:val="28"/>
          <w:szCs w:val="28"/>
        </w:rPr>
        <w:t>а</w:t>
      </w:r>
      <w:r>
        <w:rPr>
          <w:sz w:val="28"/>
          <w:szCs w:val="28"/>
        </w:rPr>
        <w:t>ет, хотя при целенаправленном расспросе выясняется, что нередко думает о сме</w:t>
      </w:r>
      <w:r>
        <w:rPr>
          <w:sz w:val="28"/>
          <w:szCs w:val="28"/>
        </w:rPr>
        <w:t>р</w:t>
      </w:r>
      <w:r>
        <w:rPr>
          <w:sz w:val="28"/>
          <w:szCs w:val="28"/>
        </w:rPr>
        <w:t>ти как об избавлении от страданий, испытывает чувство безысходности. Говорит, что утратила интерес к жизни, все окружающее стало безразличным, окрашенным в “серые” тона. Единственные чувства, которые сохранились – любовь к близким,  желание заботиться о детях: постоянно думает о них, сетует, что не может, как раньше, активно помогать, считает, что стала обузой для семьи. К вечеру состо</w:t>
      </w:r>
      <w:r>
        <w:rPr>
          <w:sz w:val="28"/>
          <w:szCs w:val="28"/>
        </w:rPr>
        <w:t>я</w:t>
      </w:r>
      <w:r>
        <w:rPr>
          <w:sz w:val="28"/>
          <w:szCs w:val="28"/>
        </w:rPr>
        <w:t>ние несколько улучшается, становится более подвижной и активной, менее выр</w:t>
      </w:r>
      <w:r>
        <w:rPr>
          <w:sz w:val="28"/>
          <w:szCs w:val="28"/>
        </w:rPr>
        <w:t>а</w:t>
      </w:r>
      <w:r>
        <w:rPr>
          <w:sz w:val="28"/>
          <w:szCs w:val="28"/>
        </w:rPr>
        <w:t>жены боли в животе. Сон стойко нарушен, всю ночь проводит в полудреме, пр</w:t>
      </w:r>
      <w:r>
        <w:rPr>
          <w:sz w:val="28"/>
          <w:szCs w:val="28"/>
        </w:rPr>
        <w:t>о</w:t>
      </w:r>
      <w:r>
        <w:rPr>
          <w:sz w:val="28"/>
          <w:szCs w:val="28"/>
        </w:rPr>
        <w:t>сыпается рано. Со слезами на глазах говорит, что утратила свойственную ранее общительность, жизнерадостность. Будучи сосредоточенной на болях, осознает изменения в психическом состоянии, однако, считает их результатом соматич</w:t>
      </w:r>
      <w:r>
        <w:rPr>
          <w:sz w:val="28"/>
          <w:szCs w:val="28"/>
        </w:rPr>
        <w:t>е</w:t>
      </w:r>
      <w:r>
        <w:rPr>
          <w:sz w:val="28"/>
          <w:szCs w:val="28"/>
        </w:rPr>
        <w:t>ского страдания и мучительных болей в животе.</w:t>
      </w:r>
    </w:p>
    <w:p w14:paraId="7C101A15" w14:textId="77777777" w:rsidR="007F149F" w:rsidRDefault="007F149F">
      <w:pPr>
        <w:widowControl/>
        <w:spacing w:before="0" w:after="0" w:line="360" w:lineRule="auto"/>
        <w:ind w:firstLine="720"/>
        <w:jc w:val="both"/>
        <w:rPr>
          <w:sz w:val="28"/>
          <w:szCs w:val="28"/>
        </w:rPr>
      </w:pPr>
      <w:r>
        <w:rPr>
          <w:sz w:val="28"/>
          <w:szCs w:val="28"/>
        </w:rPr>
        <w:t xml:space="preserve">Соматическое состояние: </w:t>
      </w:r>
    </w:p>
    <w:p w14:paraId="10C59224" w14:textId="77777777" w:rsidR="007F149F" w:rsidRDefault="007F149F">
      <w:pPr>
        <w:widowControl/>
        <w:spacing w:before="0" w:after="0" w:line="360" w:lineRule="auto"/>
        <w:ind w:firstLine="720"/>
        <w:jc w:val="both"/>
        <w:rPr>
          <w:sz w:val="28"/>
          <w:szCs w:val="28"/>
        </w:rPr>
      </w:pPr>
      <w:r>
        <w:rPr>
          <w:sz w:val="28"/>
          <w:szCs w:val="28"/>
        </w:rPr>
        <w:t>Правильного телосложения, удовлетворительного питания. Видимые слиз</w:t>
      </w:r>
      <w:r>
        <w:rPr>
          <w:sz w:val="28"/>
          <w:szCs w:val="28"/>
        </w:rPr>
        <w:t>и</w:t>
      </w:r>
      <w:r>
        <w:rPr>
          <w:sz w:val="28"/>
          <w:szCs w:val="28"/>
        </w:rPr>
        <w:t>стые чистые, обычной окраски. В легких - дыхание везикулярное, хрипов нет. Т</w:t>
      </w:r>
      <w:r>
        <w:rPr>
          <w:sz w:val="28"/>
          <w:szCs w:val="28"/>
        </w:rPr>
        <w:t>о</w:t>
      </w:r>
      <w:r>
        <w:rPr>
          <w:sz w:val="28"/>
          <w:szCs w:val="28"/>
        </w:rPr>
        <w:t>ны сердца ясные, ритмичные. Пульс хорошего наполнения, ритм правильный, ЧСС-75 ударов в мин., АД-130/70 мм рт.ст. Живот мягкий, болезненный при пальпации по ходу толстой кишки. Симптомы раздражения брюшины отсутств</w:t>
      </w:r>
      <w:r>
        <w:rPr>
          <w:sz w:val="28"/>
          <w:szCs w:val="28"/>
        </w:rPr>
        <w:t>у</w:t>
      </w:r>
      <w:r>
        <w:rPr>
          <w:sz w:val="28"/>
          <w:szCs w:val="28"/>
        </w:rPr>
        <w:t xml:space="preserve">ют. Печень и селезенка не пальпируются. Границы перкуторно </w:t>
      </w:r>
      <w:r>
        <w:rPr>
          <w:sz w:val="28"/>
          <w:szCs w:val="28"/>
        </w:rPr>
        <w:sym w:font="Symbol" w:char="F0BE"/>
      </w:r>
      <w:r>
        <w:rPr>
          <w:sz w:val="28"/>
          <w:szCs w:val="28"/>
        </w:rPr>
        <w:t xml:space="preserve"> в пределах нормы. Почки не пальпируются. Симптом Пастернацкого отрицательный с обеих сторон. Мочеиспускание не нарушено. </w:t>
      </w:r>
    </w:p>
    <w:p w14:paraId="068421F5" w14:textId="77777777" w:rsidR="007F149F" w:rsidRDefault="007F149F">
      <w:pPr>
        <w:widowControl/>
        <w:spacing w:before="0" w:after="0" w:line="360" w:lineRule="auto"/>
        <w:ind w:firstLine="720"/>
        <w:jc w:val="both"/>
        <w:rPr>
          <w:sz w:val="28"/>
          <w:szCs w:val="28"/>
        </w:rPr>
      </w:pPr>
      <w:r>
        <w:rPr>
          <w:sz w:val="28"/>
          <w:szCs w:val="28"/>
        </w:rPr>
        <w:t>Данные лабораторных и инструментальных исследований.</w:t>
      </w:r>
    </w:p>
    <w:p w14:paraId="1617744C" w14:textId="77777777" w:rsidR="007F149F" w:rsidRDefault="007F149F">
      <w:pPr>
        <w:widowControl/>
        <w:spacing w:before="0" w:after="0" w:line="360" w:lineRule="auto"/>
        <w:ind w:firstLine="720"/>
        <w:jc w:val="both"/>
        <w:rPr>
          <w:sz w:val="28"/>
          <w:szCs w:val="28"/>
        </w:rPr>
      </w:pPr>
      <w:r>
        <w:rPr>
          <w:sz w:val="28"/>
          <w:szCs w:val="28"/>
        </w:rPr>
        <w:t>ЭКГ - ритм синусовый, нормальное положение ЭОС.</w:t>
      </w:r>
    </w:p>
    <w:p w14:paraId="1CD5353E" w14:textId="77777777" w:rsidR="007F149F" w:rsidRDefault="007F149F">
      <w:pPr>
        <w:widowControl/>
        <w:spacing w:before="0" w:after="0" w:line="360" w:lineRule="auto"/>
        <w:ind w:firstLine="720"/>
        <w:jc w:val="both"/>
        <w:rPr>
          <w:sz w:val="28"/>
          <w:szCs w:val="28"/>
        </w:rPr>
      </w:pPr>
      <w:r>
        <w:rPr>
          <w:sz w:val="28"/>
          <w:szCs w:val="28"/>
        </w:rPr>
        <w:t>Клинический анализ крови: Hb - 144 г/л, эритроциты - 5,2 млн в куб.мл, лейкоциты - 6900 в куб.мл, из них п/я - 2%, с/я - 56%, лимфоциты - 35%, эозин</w:t>
      </w:r>
      <w:r>
        <w:rPr>
          <w:sz w:val="28"/>
          <w:szCs w:val="28"/>
        </w:rPr>
        <w:t>о</w:t>
      </w:r>
      <w:r>
        <w:rPr>
          <w:sz w:val="28"/>
          <w:szCs w:val="28"/>
        </w:rPr>
        <w:t>филы - 2%, базофилы - 1%, моноциты - 4%.</w:t>
      </w:r>
    </w:p>
    <w:p w14:paraId="3A6856C1" w14:textId="77777777" w:rsidR="007F149F" w:rsidRDefault="007F149F">
      <w:pPr>
        <w:widowControl/>
        <w:spacing w:before="0" w:after="0" w:line="360" w:lineRule="auto"/>
        <w:ind w:firstLine="720"/>
        <w:jc w:val="both"/>
        <w:rPr>
          <w:sz w:val="28"/>
          <w:szCs w:val="28"/>
        </w:rPr>
      </w:pPr>
      <w:r>
        <w:rPr>
          <w:sz w:val="28"/>
          <w:szCs w:val="28"/>
        </w:rPr>
        <w:t>Общий анализ мочи: удельный вес - 1017; сахар, белок, ацетон, желчные пигменты отсутствуют, лейкоциты - 2-3 в поле зрения, соли, бактерии отсутств</w:t>
      </w:r>
      <w:r>
        <w:rPr>
          <w:sz w:val="28"/>
          <w:szCs w:val="28"/>
        </w:rPr>
        <w:t>у</w:t>
      </w:r>
      <w:r>
        <w:rPr>
          <w:sz w:val="28"/>
          <w:szCs w:val="28"/>
        </w:rPr>
        <w:t>ют.</w:t>
      </w:r>
    </w:p>
    <w:p w14:paraId="4FD4EBAD" w14:textId="77777777" w:rsidR="007F149F" w:rsidRDefault="007F149F">
      <w:pPr>
        <w:widowControl/>
        <w:spacing w:before="0" w:after="0" w:line="360" w:lineRule="auto"/>
        <w:ind w:firstLine="720"/>
        <w:jc w:val="both"/>
        <w:rPr>
          <w:sz w:val="28"/>
          <w:szCs w:val="28"/>
        </w:rPr>
      </w:pPr>
      <w:r>
        <w:rPr>
          <w:sz w:val="28"/>
          <w:szCs w:val="28"/>
        </w:rPr>
        <w:t>Результаты бактериологического обследования кала: выявлены дисбиотич</w:t>
      </w:r>
      <w:r>
        <w:rPr>
          <w:sz w:val="28"/>
          <w:szCs w:val="28"/>
        </w:rPr>
        <w:t>е</w:t>
      </w:r>
      <w:r>
        <w:rPr>
          <w:sz w:val="28"/>
          <w:szCs w:val="28"/>
        </w:rPr>
        <w:t>ские изменения микрофлоры кишечника, проявляющиеся в снижении содержания лактобактерий до 3,3 x 109, бифидобактерий до 3,0 x 109, увеличении клостридий до 1.0 x 109 в испражнениях.</w:t>
      </w:r>
    </w:p>
    <w:p w14:paraId="36622337" w14:textId="77777777" w:rsidR="007F149F" w:rsidRDefault="007F149F">
      <w:pPr>
        <w:widowControl/>
        <w:spacing w:before="0" w:after="0" w:line="360" w:lineRule="auto"/>
        <w:ind w:firstLine="720"/>
        <w:jc w:val="both"/>
        <w:rPr>
          <w:sz w:val="28"/>
          <w:szCs w:val="28"/>
        </w:rPr>
      </w:pPr>
      <w:r>
        <w:rPr>
          <w:sz w:val="28"/>
          <w:szCs w:val="28"/>
        </w:rPr>
        <w:t>УЗИ органов брюшной полости: желчный пузырь имеет форму “песочных часов”, выявлены признаки хронического бескаменного холецистита вне обостр</w:t>
      </w:r>
      <w:r>
        <w:rPr>
          <w:sz w:val="28"/>
          <w:szCs w:val="28"/>
        </w:rPr>
        <w:t>е</w:t>
      </w:r>
      <w:r>
        <w:rPr>
          <w:sz w:val="28"/>
          <w:szCs w:val="28"/>
        </w:rPr>
        <w:t xml:space="preserve">ния на фоне гипомоторной дискинезии желчевыводящих путей </w:t>
      </w:r>
    </w:p>
    <w:p w14:paraId="6DEDC6E0" w14:textId="77777777" w:rsidR="007F149F" w:rsidRDefault="007F149F">
      <w:pPr>
        <w:widowControl/>
        <w:spacing w:before="0" w:after="0" w:line="360" w:lineRule="auto"/>
        <w:ind w:firstLine="720"/>
        <w:jc w:val="both"/>
        <w:rPr>
          <w:sz w:val="28"/>
          <w:szCs w:val="28"/>
        </w:rPr>
      </w:pPr>
      <w:r>
        <w:rPr>
          <w:sz w:val="28"/>
          <w:szCs w:val="28"/>
        </w:rPr>
        <w:t>ЭГДС: патологии  пищевода, желудка, 12-перстной кишки не выявлено.</w:t>
      </w:r>
    </w:p>
    <w:p w14:paraId="55F36DAB" w14:textId="77777777" w:rsidR="007F149F" w:rsidRDefault="007F149F">
      <w:pPr>
        <w:widowControl/>
        <w:spacing w:before="0" w:after="0" w:line="360" w:lineRule="auto"/>
        <w:ind w:firstLine="720"/>
        <w:jc w:val="both"/>
        <w:rPr>
          <w:sz w:val="28"/>
          <w:szCs w:val="28"/>
        </w:rPr>
      </w:pPr>
      <w:r>
        <w:rPr>
          <w:sz w:val="28"/>
          <w:szCs w:val="28"/>
        </w:rPr>
        <w:t>Колоноскопия:</w:t>
      </w:r>
      <w:r>
        <w:rPr>
          <w:sz w:val="28"/>
          <w:szCs w:val="28"/>
        </w:rPr>
        <w:tab/>
        <w:t>органической патологии не выявлено, выраженные явл</w:t>
      </w:r>
      <w:r>
        <w:rPr>
          <w:sz w:val="28"/>
          <w:szCs w:val="28"/>
        </w:rPr>
        <w:t>е</w:t>
      </w:r>
      <w:r>
        <w:rPr>
          <w:sz w:val="28"/>
          <w:szCs w:val="28"/>
        </w:rPr>
        <w:t>ния гипомоторики толстой кишки с явлениями лимфоидной гиперплазии слиз</w:t>
      </w:r>
      <w:r>
        <w:rPr>
          <w:sz w:val="28"/>
          <w:szCs w:val="28"/>
        </w:rPr>
        <w:t>и</w:t>
      </w:r>
      <w:r>
        <w:rPr>
          <w:sz w:val="28"/>
          <w:szCs w:val="28"/>
        </w:rPr>
        <w:t>стой.</w:t>
      </w:r>
      <w:r>
        <w:rPr>
          <w:sz w:val="28"/>
          <w:szCs w:val="28"/>
        </w:rPr>
        <w:tab/>
        <w:t xml:space="preserve"> </w:t>
      </w:r>
    </w:p>
    <w:p w14:paraId="76C32158" w14:textId="77777777" w:rsidR="007F149F" w:rsidRDefault="007F149F">
      <w:pPr>
        <w:widowControl/>
        <w:spacing w:before="0" w:after="0" w:line="360" w:lineRule="auto"/>
        <w:ind w:firstLine="720"/>
        <w:jc w:val="both"/>
        <w:rPr>
          <w:sz w:val="28"/>
          <w:szCs w:val="28"/>
        </w:rPr>
      </w:pPr>
      <w:r>
        <w:rPr>
          <w:sz w:val="28"/>
          <w:szCs w:val="28"/>
        </w:rPr>
        <w:t>Экспертное гастроэнтерологическое заключение: синдром раздраженной толстой кишки, хронический бескаменный холецистит вне обострения, гипом</w:t>
      </w:r>
      <w:r>
        <w:rPr>
          <w:sz w:val="28"/>
          <w:szCs w:val="28"/>
        </w:rPr>
        <w:t>о</w:t>
      </w:r>
      <w:r>
        <w:rPr>
          <w:sz w:val="28"/>
          <w:szCs w:val="28"/>
        </w:rPr>
        <w:t>торная дискинезия желчевыводящих путей, дисбактериоз, синдром раздраженной толстой кишки.</w:t>
      </w:r>
    </w:p>
    <w:p w14:paraId="36E32036" w14:textId="77777777" w:rsidR="007F149F" w:rsidRDefault="007F149F">
      <w:pPr>
        <w:widowControl/>
        <w:spacing w:before="0" w:after="0" w:line="360" w:lineRule="auto"/>
        <w:ind w:firstLine="720"/>
        <w:jc w:val="both"/>
        <w:rPr>
          <w:sz w:val="28"/>
          <w:szCs w:val="28"/>
        </w:rPr>
      </w:pPr>
      <w:r>
        <w:rPr>
          <w:sz w:val="28"/>
          <w:szCs w:val="28"/>
        </w:rPr>
        <w:t>Заключение терапевта: хронический бескаменный холецистит вне обостр</w:t>
      </w:r>
      <w:r>
        <w:rPr>
          <w:sz w:val="28"/>
          <w:szCs w:val="28"/>
        </w:rPr>
        <w:t>е</w:t>
      </w:r>
      <w:r>
        <w:rPr>
          <w:sz w:val="28"/>
          <w:szCs w:val="28"/>
        </w:rPr>
        <w:t xml:space="preserve">ния, остальные внутренние органы без патологии. </w:t>
      </w:r>
    </w:p>
    <w:p w14:paraId="4257792E" w14:textId="77777777" w:rsidR="007F149F" w:rsidRDefault="007F149F">
      <w:pPr>
        <w:widowControl/>
        <w:spacing w:before="0" w:after="0" w:line="360" w:lineRule="auto"/>
        <w:ind w:firstLine="720"/>
        <w:jc w:val="both"/>
        <w:rPr>
          <w:sz w:val="28"/>
          <w:szCs w:val="28"/>
        </w:rPr>
      </w:pPr>
      <w:r>
        <w:rPr>
          <w:sz w:val="28"/>
          <w:szCs w:val="28"/>
        </w:rPr>
        <w:t>Неврологическое состояние: Лицо симметричное, язык по средней линии. Глазные щели симметричные. Движения глазных яблок в полном объеме. Зрачки округлой формы, равной величины. Реакция зрачков на свет правильная, содр</w:t>
      </w:r>
      <w:r>
        <w:rPr>
          <w:sz w:val="28"/>
          <w:szCs w:val="28"/>
        </w:rPr>
        <w:t>у</w:t>
      </w:r>
      <w:r>
        <w:rPr>
          <w:sz w:val="28"/>
          <w:szCs w:val="28"/>
        </w:rPr>
        <w:t>жественная, равномерная. Сухожильные рефлексы живые, симметричные. Чувс</w:t>
      </w:r>
      <w:r>
        <w:rPr>
          <w:sz w:val="28"/>
          <w:szCs w:val="28"/>
        </w:rPr>
        <w:t>т</w:t>
      </w:r>
      <w:r>
        <w:rPr>
          <w:sz w:val="28"/>
          <w:szCs w:val="28"/>
        </w:rPr>
        <w:t xml:space="preserve">вительная и координаторная сферы не нарушены. Патологических знаков нет. </w:t>
      </w:r>
    </w:p>
    <w:p w14:paraId="30D0B114" w14:textId="77777777" w:rsidR="007F149F" w:rsidRDefault="007F149F">
      <w:pPr>
        <w:widowControl/>
        <w:spacing w:before="0" w:after="0" w:line="360" w:lineRule="auto"/>
        <w:ind w:firstLine="720"/>
        <w:jc w:val="both"/>
        <w:rPr>
          <w:sz w:val="28"/>
          <w:szCs w:val="28"/>
        </w:rPr>
      </w:pPr>
      <w:r>
        <w:rPr>
          <w:sz w:val="28"/>
          <w:szCs w:val="28"/>
        </w:rPr>
        <w:t>Заключение невропатолога: Знаков органического поражения ЦНС не выя</w:t>
      </w:r>
      <w:r>
        <w:rPr>
          <w:sz w:val="28"/>
          <w:szCs w:val="28"/>
        </w:rPr>
        <w:t>в</w:t>
      </w:r>
      <w:r>
        <w:rPr>
          <w:sz w:val="28"/>
          <w:szCs w:val="28"/>
        </w:rPr>
        <w:t xml:space="preserve">лено. </w:t>
      </w:r>
    </w:p>
    <w:p w14:paraId="51261E29" w14:textId="77777777" w:rsidR="007F149F" w:rsidRDefault="007F149F">
      <w:pPr>
        <w:widowControl/>
        <w:spacing w:before="0" w:after="0" w:line="360" w:lineRule="auto"/>
        <w:ind w:firstLine="720"/>
        <w:jc w:val="both"/>
        <w:rPr>
          <w:sz w:val="28"/>
          <w:szCs w:val="28"/>
        </w:rPr>
      </w:pPr>
      <w:r>
        <w:rPr>
          <w:sz w:val="28"/>
          <w:szCs w:val="28"/>
        </w:rPr>
        <w:t>Заключение окулиста: Глазное дно без патологии, моторно-зрачковых ра</w:t>
      </w:r>
      <w:r>
        <w:rPr>
          <w:sz w:val="28"/>
          <w:szCs w:val="28"/>
        </w:rPr>
        <w:t>с</w:t>
      </w:r>
      <w:r>
        <w:rPr>
          <w:sz w:val="28"/>
          <w:szCs w:val="28"/>
        </w:rPr>
        <w:t>стройств нет.</w:t>
      </w:r>
    </w:p>
    <w:p w14:paraId="3E5FF930" w14:textId="77777777" w:rsidR="007F149F" w:rsidRDefault="007F149F">
      <w:pPr>
        <w:widowControl/>
        <w:spacing w:before="0" w:after="0" w:line="360" w:lineRule="auto"/>
        <w:ind w:firstLine="720"/>
        <w:jc w:val="both"/>
        <w:rPr>
          <w:sz w:val="28"/>
          <w:szCs w:val="28"/>
        </w:rPr>
      </w:pPr>
      <w:r>
        <w:rPr>
          <w:sz w:val="28"/>
          <w:szCs w:val="28"/>
        </w:rPr>
        <w:t xml:space="preserve">Заключение гинеколога: патология не выявлена.  </w:t>
      </w:r>
    </w:p>
    <w:p w14:paraId="02E78EAB" w14:textId="77777777" w:rsidR="007F149F" w:rsidRDefault="007F149F">
      <w:pPr>
        <w:widowControl/>
        <w:spacing w:before="0" w:after="0" w:line="360" w:lineRule="auto"/>
        <w:ind w:firstLine="720"/>
        <w:jc w:val="both"/>
        <w:rPr>
          <w:sz w:val="28"/>
          <w:szCs w:val="28"/>
        </w:rPr>
      </w:pPr>
      <w:r>
        <w:rPr>
          <w:sz w:val="28"/>
          <w:szCs w:val="28"/>
        </w:rPr>
        <w:t>Больной была назначена монотерапия пароксетином. В ходе лечения доза препарата была доведена до 60 мг/сут. Через 6 недель терапии наблюдалась в</w:t>
      </w:r>
      <w:r>
        <w:rPr>
          <w:sz w:val="28"/>
          <w:szCs w:val="28"/>
        </w:rPr>
        <w:t>ы</w:t>
      </w:r>
      <w:r>
        <w:rPr>
          <w:sz w:val="28"/>
          <w:szCs w:val="28"/>
        </w:rPr>
        <w:t>раженная редукция психопатологической симптоматики (улучшение настроения, повышение моторной и психической активности, нормализация аппетита и сна). Однако к концу 6-й недели терапии фон настроения оставался несколько сниже</w:t>
      </w:r>
      <w:r>
        <w:rPr>
          <w:sz w:val="28"/>
          <w:szCs w:val="28"/>
        </w:rPr>
        <w:t>н</w:t>
      </w:r>
      <w:r>
        <w:rPr>
          <w:sz w:val="28"/>
          <w:szCs w:val="28"/>
        </w:rPr>
        <w:t>ным, сохранялось чувство недостаточной активности, слабость, повышенная утомляемость. При этом отмечалась лишь частичная параллельная редукция си</w:t>
      </w:r>
      <w:r>
        <w:rPr>
          <w:sz w:val="28"/>
          <w:szCs w:val="28"/>
        </w:rPr>
        <w:t>м</w:t>
      </w:r>
      <w:r>
        <w:rPr>
          <w:sz w:val="28"/>
          <w:szCs w:val="28"/>
        </w:rPr>
        <w:t>птомов СРК: на фоне улучшения моторной функции кишечника сохранялись ре</w:t>
      </w:r>
      <w:r>
        <w:rPr>
          <w:sz w:val="28"/>
          <w:szCs w:val="28"/>
        </w:rPr>
        <w:t>д</w:t>
      </w:r>
      <w:r>
        <w:rPr>
          <w:sz w:val="28"/>
          <w:szCs w:val="28"/>
        </w:rPr>
        <w:t>кие запоры (1-2 дня 1 раз в 2-3 недели) и  абдоминалгии. В связи с этим было принято решение о продолжении терапии пароксетином в прежней дозировке, но с присоединением препаратов базисной терапии СРК, стимулирующих моторику толстой кишки (прокинетики, ферменты, желчегонные средства). Через 2 недели комплексной терапии наблюдалась полная редукция как психопатологической симптоматики, так и функциональных нарушений. В течение 6 месяцев после в</w:t>
      </w:r>
      <w:r>
        <w:rPr>
          <w:sz w:val="28"/>
          <w:szCs w:val="28"/>
        </w:rPr>
        <w:t>ы</w:t>
      </w:r>
      <w:r>
        <w:rPr>
          <w:sz w:val="28"/>
          <w:szCs w:val="28"/>
        </w:rPr>
        <w:t>писки больная оставалась под наблюдением. Сохранялась стойкая ремиссия: п</w:t>
      </w:r>
      <w:r>
        <w:rPr>
          <w:sz w:val="28"/>
          <w:szCs w:val="28"/>
        </w:rPr>
        <w:t>а</w:t>
      </w:r>
      <w:r>
        <w:rPr>
          <w:sz w:val="28"/>
          <w:szCs w:val="28"/>
        </w:rPr>
        <w:t>циентка вернулась к прежнему образу жизни, оставалась деятельной, активной, абдоминалгии и нарушения стула не возобновлялись.</w:t>
      </w:r>
    </w:p>
    <w:p w14:paraId="0858DCA3" w14:textId="77777777" w:rsidR="007F149F" w:rsidRDefault="007F149F">
      <w:pPr>
        <w:widowControl/>
        <w:spacing w:before="0" w:after="0" w:line="360" w:lineRule="auto"/>
        <w:ind w:firstLine="720"/>
        <w:jc w:val="both"/>
        <w:rPr>
          <w:sz w:val="28"/>
          <w:szCs w:val="28"/>
        </w:rPr>
      </w:pPr>
      <w:r>
        <w:rPr>
          <w:sz w:val="28"/>
          <w:szCs w:val="28"/>
        </w:rPr>
        <w:t>Клинический разбор.</w:t>
      </w:r>
    </w:p>
    <w:p w14:paraId="54151AA1" w14:textId="77777777" w:rsidR="007F149F" w:rsidRDefault="007F149F">
      <w:pPr>
        <w:widowControl/>
        <w:spacing w:before="0" w:after="0" w:line="360" w:lineRule="auto"/>
        <w:ind w:firstLine="720"/>
        <w:jc w:val="both"/>
        <w:rPr>
          <w:sz w:val="28"/>
          <w:szCs w:val="28"/>
        </w:rPr>
      </w:pPr>
      <w:r>
        <w:rPr>
          <w:sz w:val="28"/>
          <w:szCs w:val="28"/>
        </w:rPr>
        <w:t>Статус больной определяется депрессией и функциональными нарушени</w:t>
      </w:r>
      <w:r>
        <w:rPr>
          <w:sz w:val="28"/>
          <w:szCs w:val="28"/>
        </w:rPr>
        <w:t>я</w:t>
      </w:r>
      <w:r>
        <w:rPr>
          <w:sz w:val="28"/>
          <w:szCs w:val="28"/>
        </w:rPr>
        <w:t xml:space="preserve">ми кишечника. </w:t>
      </w:r>
    </w:p>
    <w:p w14:paraId="48AB72E9" w14:textId="77777777" w:rsidR="007F149F" w:rsidRDefault="007F149F">
      <w:pPr>
        <w:widowControl/>
        <w:spacing w:before="0" w:after="0" w:line="360" w:lineRule="auto"/>
        <w:ind w:firstLine="720"/>
        <w:jc w:val="both"/>
        <w:rPr>
          <w:sz w:val="28"/>
          <w:szCs w:val="28"/>
        </w:rPr>
      </w:pPr>
      <w:r>
        <w:rPr>
          <w:sz w:val="28"/>
          <w:szCs w:val="28"/>
        </w:rPr>
        <w:t>Гипотимия представлена преимущественно апато-адинамическими ра</w:t>
      </w:r>
      <w:r>
        <w:rPr>
          <w:sz w:val="28"/>
          <w:szCs w:val="28"/>
        </w:rPr>
        <w:t>с</w:t>
      </w:r>
      <w:r>
        <w:rPr>
          <w:sz w:val="28"/>
          <w:szCs w:val="28"/>
        </w:rPr>
        <w:t>стройствами. Когнитивная составляющая депрессивного синдрома включает пе</w:t>
      </w:r>
      <w:r>
        <w:rPr>
          <w:sz w:val="28"/>
          <w:szCs w:val="28"/>
        </w:rPr>
        <w:t>с</w:t>
      </w:r>
      <w:r>
        <w:rPr>
          <w:sz w:val="28"/>
          <w:szCs w:val="28"/>
        </w:rPr>
        <w:t>симистическое отношение к состоянию здоровья, стойкую фиксацию на проявл</w:t>
      </w:r>
      <w:r>
        <w:rPr>
          <w:sz w:val="28"/>
          <w:szCs w:val="28"/>
        </w:rPr>
        <w:t>е</w:t>
      </w:r>
      <w:r>
        <w:rPr>
          <w:sz w:val="28"/>
          <w:szCs w:val="28"/>
        </w:rPr>
        <w:t>ниях телесного дискомфорта в области толстой кишки. Выявляются суицидал</w:t>
      </w:r>
      <w:r>
        <w:rPr>
          <w:sz w:val="28"/>
          <w:szCs w:val="28"/>
        </w:rPr>
        <w:t>ь</w:t>
      </w:r>
      <w:r>
        <w:rPr>
          <w:sz w:val="28"/>
          <w:szCs w:val="28"/>
        </w:rPr>
        <w:t>ные тенденции, которые, не достигая очерченных суицидальных идей и планов, ограничиваются мыслями о смерти, как о возможном избавлении от телесного и душевного страдания. Высказывает отрывочные идеи самообвинения (стала в т</w:t>
      </w:r>
      <w:r>
        <w:rPr>
          <w:sz w:val="28"/>
          <w:szCs w:val="28"/>
        </w:rPr>
        <w:t>я</w:t>
      </w:r>
      <w:r>
        <w:rPr>
          <w:sz w:val="28"/>
          <w:szCs w:val="28"/>
        </w:rPr>
        <w:t>гость родственникам).</w:t>
      </w:r>
    </w:p>
    <w:p w14:paraId="74643CCB" w14:textId="77777777" w:rsidR="007F149F" w:rsidRDefault="007F149F">
      <w:pPr>
        <w:widowControl/>
        <w:spacing w:before="0" w:after="0" w:line="360" w:lineRule="auto"/>
        <w:ind w:firstLine="720"/>
        <w:jc w:val="both"/>
        <w:rPr>
          <w:sz w:val="28"/>
          <w:szCs w:val="28"/>
        </w:rPr>
      </w:pPr>
      <w:r>
        <w:rPr>
          <w:sz w:val="28"/>
          <w:szCs w:val="28"/>
        </w:rPr>
        <w:t>В структуре депрессивного синдрома преобладает соматовегетативный симптомокомплекс, представленный стойким снижением аппетита (явления д</w:t>
      </w:r>
      <w:r>
        <w:rPr>
          <w:sz w:val="28"/>
          <w:szCs w:val="28"/>
        </w:rPr>
        <w:t>е</w:t>
      </w:r>
      <w:r>
        <w:rPr>
          <w:sz w:val="28"/>
          <w:szCs w:val="28"/>
        </w:rPr>
        <w:t>прессивной анорексии), чувством неприятного (горького) привкуса во рту, знач</w:t>
      </w:r>
      <w:r>
        <w:rPr>
          <w:sz w:val="28"/>
          <w:szCs w:val="28"/>
        </w:rPr>
        <w:t>и</w:t>
      </w:r>
      <w:r>
        <w:rPr>
          <w:sz w:val="28"/>
          <w:szCs w:val="28"/>
        </w:rPr>
        <w:t>тельной потерей в весе (10 кг), стойкими явлениями инсомнии и циркадным ри</w:t>
      </w:r>
      <w:r>
        <w:rPr>
          <w:sz w:val="28"/>
          <w:szCs w:val="28"/>
        </w:rPr>
        <w:t>т</w:t>
      </w:r>
      <w:r>
        <w:rPr>
          <w:sz w:val="28"/>
          <w:szCs w:val="28"/>
        </w:rPr>
        <w:t xml:space="preserve">мом в изменении тяжести депрессивной симптоматики. </w:t>
      </w:r>
    </w:p>
    <w:p w14:paraId="447D2404" w14:textId="77777777" w:rsidR="007F149F" w:rsidRDefault="007F149F">
      <w:pPr>
        <w:pStyle w:val="32"/>
        <w:spacing w:after="0" w:line="360" w:lineRule="auto"/>
      </w:pPr>
      <w:r>
        <w:t>Учитывая аутохтонное начало заболевания, выраженность депрессивного аффекта с отчетливыми признаками  подавленности, психомоторной заторможе</w:t>
      </w:r>
      <w:r>
        <w:t>н</w:t>
      </w:r>
      <w:r>
        <w:t>ности, идеями самообвинения, циркадным ритмом и типичными соматовегет</w:t>
      </w:r>
      <w:r>
        <w:t>а</w:t>
      </w:r>
      <w:r>
        <w:t>тивными нарушениями состояние больной соответствует диагностическим крит</w:t>
      </w:r>
      <w:r>
        <w:t>е</w:t>
      </w:r>
      <w:r>
        <w:t>риям эндогенной депрессии в рамках циклотимии. Косвенным подтверждением диагноза является полная редукция депрессивной симптоматики в результате т</w:t>
      </w:r>
      <w:r>
        <w:t>е</w:t>
      </w:r>
      <w:r>
        <w:t>рапии антидепрессантами.</w:t>
      </w:r>
    </w:p>
    <w:p w14:paraId="0FDB996E" w14:textId="77777777" w:rsidR="007F149F" w:rsidRDefault="007F149F">
      <w:pPr>
        <w:widowControl/>
        <w:spacing w:before="0" w:after="0" w:line="360" w:lineRule="auto"/>
        <w:ind w:firstLine="720"/>
        <w:jc w:val="both"/>
        <w:rPr>
          <w:sz w:val="28"/>
          <w:szCs w:val="28"/>
        </w:rPr>
      </w:pPr>
      <w:r>
        <w:rPr>
          <w:sz w:val="28"/>
          <w:szCs w:val="28"/>
        </w:rPr>
        <w:t>СРК манифестирует одновременно с проявлениями эндогенной депрессии и редуцируется параллельно обратному развитию депрессивного расстройства. Симптомы СРК выступают в ряду соматовегетативного комплекса депрессии и обнаруживают связь с аффективными нарушениями на уровне симптоматической коморбидности. Соответственно, клинические проявления СРК во многом опр</w:t>
      </w:r>
      <w:r>
        <w:rPr>
          <w:sz w:val="28"/>
          <w:szCs w:val="28"/>
        </w:rPr>
        <w:t>е</w:t>
      </w:r>
      <w:r>
        <w:rPr>
          <w:sz w:val="28"/>
          <w:szCs w:val="28"/>
        </w:rPr>
        <w:t>деляются особенностями нарушений функций ЖКТ, свойственными депрессии: замедление моторной функции кишечника, реализующееся в стойких запорах с выраженным алгическим синдромом. Абдоминалгии локализуются в проекции толстой кишки без тенденции к миграции, носят стойкий и упорный характер (ноющие, тянущие боли) и не обнаруживают непосредственной связи с дефекац</w:t>
      </w:r>
      <w:r>
        <w:rPr>
          <w:sz w:val="28"/>
          <w:szCs w:val="28"/>
        </w:rPr>
        <w:t>и</w:t>
      </w:r>
      <w:r>
        <w:rPr>
          <w:sz w:val="28"/>
          <w:szCs w:val="28"/>
        </w:rPr>
        <w:t xml:space="preserve">ей. </w:t>
      </w:r>
    </w:p>
    <w:p w14:paraId="7699BA9E" w14:textId="77777777" w:rsidR="007F149F" w:rsidRDefault="007F149F">
      <w:pPr>
        <w:widowControl/>
        <w:spacing w:before="0" w:after="0" w:line="360" w:lineRule="auto"/>
        <w:ind w:firstLine="720"/>
        <w:jc w:val="both"/>
        <w:rPr>
          <w:sz w:val="28"/>
          <w:szCs w:val="28"/>
        </w:rPr>
      </w:pPr>
      <w:r>
        <w:rPr>
          <w:sz w:val="28"/>
          <w:szCs w:val="28"/>
        </w:rPr>
        <w:t>В то же время нельзя исключить связи симптомов СРК с сопутствующей субклинической соматической патологией, установленной инструментальными и лабораторными методами обследования: отдельные органические изменения в желчевыводящей системе со снижением моторной активности желчевыводящих путей, нарушения бактериального состава кишечного содержимого в сторону снижения нормальной флоры и увеличения содержания условнопатогенных ми</w:t>
      </w:r>
      <w:r>
        <w:rPr>
          <w:sz w:val="28"/>
          <w:szCs w:val="28"/>
        </w:rPr>
        <w:t>к</w:t>
      </w:r>
      <w:r>
        <w:rPr>
          <w:sz w:val="28"/>
          <w:szCs w:val="28"/>
        </w:rPr>
        <w:t>роорганизмов. Данная патология, хотя и не определяет полностью симптоматику СРК, также может участвовать в ретенции ведущих функциональных нарушений толстого кишечника, определяющих клинические особенности СРК в рассматр</w:t>
      </w:r>
      <w:r>
        <w:rPr>
          <w:sz w:val="28"/>
          <w:szCs w:val="28"/>
        </w:rPr>
        <w:t>и</w:t>
      </w:r>
      <w:r>
        <w:rPr>
          <w:sz w:val="28"/>
          <w:szCs w:val="28"/>
        </w:rPr>
        <w:t>ваемом случае, а именно – стойкие запоры и упорные, монотонные абдоминалгии в проекции толстой кишки.</w:t>
      </w:r>
    </w:p>
    <w:p w14:paraId="02993F4E" w14:textId="77777777" w:rsidR="007F149F" w:rsidRDefault="007F149F">
      <w:pPr>
        <w:widowControl/>
        <w:spacing w:before="0" w:after="0" w:line="360" w:lineRule="auto"/>
        <w:ind w:firstLine="720"/>
        <w:jc w:val="both"/>
        <w:rPr>
          <w:sz w:val="28"/>
          <w:szCs w:val="28"/>
        </w:rPr>
      </w:pPr>
    </w:p>
    <w:p w14:paraId="4C1E4935"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Различия между СРК и другими изученными органными неврозами реал</w:t>
      </w:r>
      <w:r>
        <w:rPr>
          <w:rFonts w:ascii="Times New Roman" w:hAnsi="Times New Roman" w:cs="Times New Roman"/>
          <w:sz w:val="28"/>
          <w:szCs w:val="28"/>
        </w:rPr>
        <w:t>и</w:t>
      </w:r>
      <w:r>
        <w:rPr>
          <w:rFonts w:ascii="Times New Roman" w:hAnsi="Times New Roman" w:cs="Times New Roman"/>
          <w:sz w:val="28"/>
          <w:szCs w:val="28"/>
        </w:rPr>
        <w:t>зуются также и на уровне коморбидных соотношений функциональных ра</w:t>
      </w:r>
      <w:r>
        <w:rPr>
          <w:rFonts w:ascii="Times New Roman" w:hAnsi="Times New Roman" w:cs="Times New Roman"/>
          <w:sz w:val="28"/>
          <w:szCs w:val="28"/>
        </w:rPr>
        <w:t>с</w:t>
      </w:r>
      <w:r>
        <w:rPr>
          <w:rFonts w:ascii="Times New Roman" w:hAnsi="Times New Roman" w:cs="Times New Roman"/>
          <w:sz w:val="28"/>
          <w:szCs w:val="28"/>
        </w:rPr>
        <w:t>стройств ЖКТ как с личностными (непрерывная динамика в рамках психосомат</w:t>
      </w:r>
      <w:r>
        <w:rPr>
          <w:rFonts w:ascii="Times New Roman" w:hAnsi="Times New Roman" w:cs="Times New Roman"/>
          <w:sz w:val="28"/>
          <w:szCs w:val="28"/>
        </w:rPr>
        <w:t>и</w:t>
      </w:r>
      <w:r>
        <w:rPr>
          <w:rFonts w:ascii="Times New Roman" w:hAnsi="Times New Roman" w:cs="Times New Roman"/>
          <w:sz w:val="28"/>
          <w:szCs w:val="28"/>
        </w:rPr>
        <w:t xml:space="preserve">ческого развития), так и психопатологическими (аффективными и тревожными) расстройствами.  </w:t>
      </w:r>
    </w:p>
    <w:p w14:paraId="40EB671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Переходя к обсуждению личностной патологии сразу подчеркнем, что, как и в случае СДК, соматовегетативный смптомокомплекс СРК первичен по отн</w:t>
      </w:r>
      <w:r>
        <w:rPr>
          <w:rFonts w:ascii="Times New Roman" w:hAnsi="Times New Roman" w:cs="Times New Roman"/>
          <w:sz w:val="28"/>
          <w:szCs w:val="28"/>
        </w:rPr>
        <w:t>о</w:t>
      </w:r>
      <w:r>
        <w:rPr>
          <w:rFonts w:ascii="Times New Roman" w:hAnsi="Times New Roman" w:cs="Times New Roman"/>
          <w:sz w:val="28"/>
          <w:szCs w:val="28"/>
        </w:rPr>
        <w:t>шению к преморбидным свойствам. Однако, если при СДК еще прослеживается связь с конституционально обусловленной склонностью к формированию сомат</w:t>
      </w:r>
      <w:r>
        <w:rPr>
          <w:rFonts w:ascii="Times New Roman" w:hAnsi="Times New Roman" w:cs="Times New Roman"/>
          <w:sz w:val="28"/>
          <w:szCs w:val="28"/>
        </w:rPr>
        <w:t>и</w:t>
      </w:r>
      <w:r>
        <w:rPr>
          <w:rFonts w:ascii="Times New Roman" w:hAnsi="Times New Roman" w:cs="Times New Roman"/>
          <w:sz w:val="28"/>
          <w:szCs w:val="28"/>
        </w:rPr>
        <w:t>зированных (но неспецифических в отношении сердца) реакций, то у пациентов с СРК подобных соотношений не выявляется. Напротив, СРК, как правило, ман</w:t>
      </w:r>
      <w:r>
        <w:rPr>
          <w:rFonts w:ascii="Times New Roman" w:hAnsi="Times New Roman" w:cs="Times New Roman"/>
          <w:sz w:val="28"/>
          <w:szCs w:val="28"/>
        </w:rPr>
        <w:t>и</w:t>
      </w:r>
      <w:r>
        <w:rPr>
          <w:rFonts w:ascii="Times New Roman" w:hAnsi="Times New Roman" w:cs="Times New Roman"/>
          <w:sz w:val="28"/>
          <w:szCs w:val="28"/>
        </w:rPr>
        <w:t xml:space="preserve">фестирует на фоне клинически завершенной соматической (острой транзиторной гастроэнтерологической) патологии. </w:t>
      </w:r>
    </w:p>
    <w:p w14:paraId="21DF09B1"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случаях непрерывного течения СРК наблюдается амальгамирование [Смулевич А.Б., 2000] соматовегетативного симптомокомплекса (абдоминалгии, нарушения моторики кишечника) в структуру преморбидной личности с посл</w:t>
      </w:r>
      <w:r>
        <w:rPr>
          <w:rFonts w:ascii="Times New Roman" w:hAnsi="Times New Roman" w:cs="Times New Roman"/>
          <w:sz w:val="28"/>
          <w:szCs w:val="28"/>
        </w:rPr>
        <w:t>е</w:t>
      </w:r>
      <w:r>
        <w:rPr>
          <w:rFonts w:ascii="Times New Roman" w:hAnsi="Times New Roman" w:cs="Times New Roman"/>
          <w:sz w:val="28"/>
          <w:szCs w:val="28"/>
        </w:rPr>
        <w:t>дующим значительным патохарактерологическим сдвигом: с годами соматовег</w:t>
      </w:r>
      <w:r>
        <w:rPr>
          <w:rFonts w:ascii="Times New Roman" w:hAnsi="Times New Roman" w:cs="Times New Roman"/>
          <w:sz w:val="28"/>
          <w:szCs w:val="28"/>
        </w:rPr>
        <w:t>е</w:t>
      </w:r>
      <w:r>
        <w:rPr>
          <w:rFonts w:ascii="Times New Roman" w:hAnsi="Times New Roman" w:cs="Times New Roman"/>
          <w:sz w:val="28"/>
          <w:szCs w:val="28"/>
        </w:rPr>
        <w:t>тативные нарушения постепенно перекрываются с нажитыми патохарактеролог</w:t>
      </w:r>
      <w:r>
        <w:rPr>
          <w:rFonts w:ascii="Times New Roman" w:hAnsi="Times New Roman" w:cs="Times New Roman"/>
          <w:sz w:val="28"/>
          <w:szCs w:val="28"/>
        </w:rPr>
        <w:t>и</w:t>
      </w:r>
      <w:r>
        <w:rPr>
          <w:rFonts w:ascii="Times New Roman" w:hAnsi="Times New Roman" w:cs="Times New Roman"/>
          <w:sz w:val="28"/>
          <w:szCs w:val="28"/>
        </w:rPr>
        <w:t xml:space="preserve">ческими расстройствами (сверхценная ипохондрия) и приобретают все большее сходство с девиациями поведения. </w:t>
      </w:r>
    </w:p>
    <w:p w14:paraId="04839C7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Психосоматические соотношения СРК с психопатологическими расстро</w:t>
      </w:r>
      <w:r>
        <w:rPr>
          <w:rFonts w:ascii="Times New Roman" w:hAnsi="Times New Roman" w:cs="Times New Roman"/>
          <w:sz w:val="28"/>
          <w:szCs w:val="28"/>
        </w:rPr>
        <w:t>й</w:t>
      </w:r>
      <w:r>
        <w:rPr>
          <w:rFonts w:ascii="Times New Roman" w:hAnsi="Times New Roman" w:cs="Times New Roman"/>
          <w:sz w:val="28"/>
          <w:szCs w:val="28"/>
        </w:rPr>
        <w:t>ствами аффективного и тревожно-фобического ряда реализуются следующим о</w:t>
      </w:r>
      <w:r>
        <w:rPr>
          <w:rFonts w:ascii="Times New Roman" w:hAnsi="Times New Roman" w:cs="Times New Roman"/>
          <w:sz w:val="28"/>
          <w:szCs w:val="28"/>
        </w:rPr>
        <w:t>б</w:t>
      </w:r>
      <w:r>
        <w:rPr>
          <w:rFonts w:ascii="Times New Roman" w:hAnsi="Times New Roman" w:cs="Times New Roman"/>
          <w:sz w:val="28"/>
          <w:szCs w:val="28"/>
        </w:rPr>
        <w:t>разом. Клинические манифестации СРК выступают в качестве “общих” симпт</w:t>
      </w:r>
      <w:r>
        <w:rPr>
          <w:rFonts w:ascii="Times New Roman" w:hAnsi="Times New Roman" w:cs="Times New Roman"/>
          <w:sz w:val="28"/>
          <w:szCs w:val="28"/>
        </w:rPr>
        <w:t>о</w:t>
      </w:r>
      <w:r>
        <w:rPr>
          <w:rFonts w:ascii="Times New Roman" w:hAnsi="Times New Roman" w:cs="Times New Roman"/>
          <w:sz w:val="28"/>
          <w:szCs w:val="28"/>
        </w:rPr>
        <w:t>мов, формирующихся в результате взаимодействия патологической тревоги и я</w:t>
      </w:r>
      <w:r>
        <w:rPr>
          <w:rFonts w:ascii="Times New Roman" w:hAnsi="Times New Roman" w:cs="Times New Roman"/>
          <w:sz w:val="28"/>
          <w:szCs w:val="28"/>
        </w:rPr>
        <w:t>в</w:t>
      </w:r>
      <w:r>
        <w:rPr>
          <w:rFonts w:ascii="Times New Roman" w:hAnsi="Times New Roman" w:cs="Times New Roman"/>
          <w:sz w:val="28"/>
          <w:szCs w:val="28"/>
        </w:rPr>
        <w:t>лений гипотимии и соматической патологии пищеварительной системы. Причем, если при СГВ и СДК дескриптивные характеристики симптомов собственно о</w:t>
      </w:r>
      <w:r>
        <w:rPr>
          <w:rFonts w:ascii="Times New Roman" w:hAnsi="Times New Roman" w:cs="Times New Roman"/>
          <w:sz w:val="28"/>
          <w:szCs w:val="28"/>
        </w:rPr>
        <w:t>р</w:t>
      </w:r>
      <w:r>
        <w:rPr>
          <w:rFonts w:ascii="Times New Roman" w:hAnsi="Times New Roman" w:cs="Times New Roman"/>
          <w:sz w:val="28"/>
          <w:szCs w:val="28"/>
        </w:rPr>
        <w:t>ганного невроза позволяли в определенной степени дифференцировать его проя</w:t>
      </w:r>
      <w:r>
        <w:rPr>
          <w:rFonts w:ascii="Times New Roman" w:hAnsi="Times New Roman" w:cs="Times New Roman"/>
          <w:sz w:val="28"/>
          <w:szCs w:val="28"/>
        </w:rPr>
        <w:t>в</w:t>
      </w:r>
      <w:r>
        <w:rPr>
          <w:rFonts w:ascii="Times New Roman" w:hAnsi="Times New Roman" w:cs="Times New Roman"/>
          <w:sz w:val="28"/>
          <w:szCs w:val="28"/>
        </w:rPr>
        <w:t>ления от обострений соматического заболевания, то при СРК функциональные нарушения толстого кишечника не представляется возможным отличить от т</w:t>
      </w:r>
      <w:r>
        <w:rPr>
          <w:rFonts w:ascii="Times New Roman" w:hAnsi="Times New Roman" w:cs="Times New Roman"/>
          <w:sz w:val="28"/>
          <w:szCs w:val="28"/>
        </w:rPr>
        <w:t>и</w:t>
      </w:r>
      <w:r>
        <w:rPr>
          <w:rFonts w:ascii="Times New Roman" w:hAnsi="Times New Roman" w:cs="Times New Roman"/>
          <w:sz w:val="28"/>
          <w:szCs w:val="28"/>
        </w:rPr>
        <w:t>пичных симптомов органической патологии. Учитывая хронический характер т</w:t>
      </w:r>
      <w:r>
        <w:rPr>
          <w:rFonts w:ascii="Times New Roman" w:hAnsi="Times New Roman" w:cs="Times New Roman"/>
          <w:sz w:val="28"/>
          <w:szCs w:val="28"/>
        </w:rPr>
        <w:t>е</w:t>
      </w:r>
      <w:r>
        <w:rPr>
          <w:rFonts w:ascii="Times New Roman" w:hAnsi="Times New Roman" w:cs="Times New Roman"/>
          <w:sz w:val="28"/>
          <w:szCs w:val="28"/>
        </w:rPr>
        <w:t>чения СРК с многолетним стойким персистированием функциональных наруш</w:t>
      </w:r>
      <w:r>
        <w:rPr>
          <w:rFonts w:ascii="Times New Roman" w:hAnsi="Times New Roman" w:cs="Times New Roman"/>
          <w:sz w:val="28"/>
          <w:szCs w:val="28"/>
        </w:rPr>
        <w:t>е</w:t>
      </w:r>
      <w:r>
        <w:rPr>
          <w:rFonts w:ascii="Times New Roman" w:hAnsi="Times New Roman" w:cs="Times New Roman"/>
          <w:sz w:val="28"/>
          <w:szCs w:val="28"/>
        </w:rPr>
        <w:t>ний в большинстве случаев психосоматические соотношения реализуются по м</w:t>
      </w:r>
      <w:r>
        <w:rPr>
          <w:rFonts w:ascii="Times New Roman" w:hAnsi="Times New Roman" w:cs="Times New Roman"/>
          <w:sz w:val="28"/>
          <w:szCs w:val="28"/>
        </w:rPr>
        <w:t>е</w:t>
      </w:r>
      <w:r>
        <w:rPr>
          <w:rFonts w:ascii="Times New Roman" w:hAnsi="Times New Roman" w:cs="Times New Roman"/>
          <w:sz w:val="28"/>
          <w:szCs w:val="28"/>
        </w:rPr>
        <w:t xml:space="preserve">ханизму амплификации. </w:t>
      </w:r>
    </w:p>
    <w:p w14:paraId="4815B6C0"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Клиническая картина СРК у больных депрессией представлена сочетанием явлений гипомоторной дискинезии толстой кишки с абдоминалгиями. В ряду диспепсических нарушений преобладают запоры - изолированные или в сочет</w:t>
      </w:r>
      <w:r>
        <w:rPr>
          <w:rFonts w:ascii="Times New Roman" w:hAnsi="Times New Roman" w:cs="Times New Roman"/>
          <w:sz w:val="28"/>
          <w:szCs w:val="28"/>
        </w:rPr>
        <w:t>а</w:t>
      </w:r>
      <w:r>
        <w:rPr>
          <w:rFonts w:ascii="Times New Roman" w:hAnsi="Times New Roman" w:cs="Times New Roman"/>
          <w:sz w:val="28"/>
          <w:szCs w:val="28"/>
        </w:rPr>
        <w:t>нии с относительно редкими эпизодами диареи. Особенности гипомоторной ди</w:t>
      </w:r>
      <w:r>
        <w:rPr>
          <w:rFonts w:ascii="Times New Roman" w:hAnsi="Times New Roman" w:cs="Times New Roman"/>
          <w:sz w:val="28"/>
          <w:szCs w:val="28"/>
        </w:rPr>
        <w:t>с</w:t>
      </w:r>
      <w:r>
        <w:rPr>
          <w:rFonts w:ascii="Times New Roman" w:hAnsi="Times New Roman" w:cs="Times New Roman"/>
          <w:sz w:val="28"/>
          <w:szCs w:val="28"/>
        </w:rPr>
        <w:t>кинезии у больных депрессией определяются значительным ослаблением (вплоть до полной редукции) собственно позывов на дефекацию, которые замещаются ощущением тяжести и переполнения в кишечнике, чувством неполного опоро</w:t>
      </w:r>
      <w:r>
        <w:rPr>
          <w:rFonts w:ascii="Times New Roman" w:hAnsi="Times New Roman" w:cs="Times New Roman"/>
          <w:sz w:val="28"/>
          <w:szCs w:val="28"/>
        </w:rPr>
        <w:t>ж</w:t>
      </w:r>
      <w:r>
        <w:rPr>
          <w:rFonts w:ascii="Times New Roman" w:hAnsi="Times New Roman" w:cs="Times New Roman"/>
          <w:sz w:val="28"/>
          <w:szCs w:val="28"/>
        </w:rPr>
        <w:t>нения кишечника. Указанные составляющие соматовегетативного комплекса д</w:t>
      </w:r>
      <w:r>
        <w:rPr>
          <w:rFonts w:ascii="Times New Roman" w:hAnsi="Times New Roman" w:cs="Times New Roman"/>
          <w:sz w:val="28"/>
          <w:szCs w:val="28"/>
        </w:rPr>
        <w:t>е</w:t>
      </w:r>
      <w:r>
        <w:rPr>
          <w:rFonts w:ascii="Times New Roman" w:hAnsi="Times New Roman" w:cs="Times New Roman"/>
          <w:sz w:val="28"/>
          <w:szCs w:val="28"/>
        </w:rPr>
        <w:t>прессии в свою очередь обнаруживают сопряженность с органической патологией толстого кишечника, представленной у пациентов с депрессивными расстро</w:t>
      </w:r>
      <w:r>
        <w:rPr>
          <w:rFonts w:ascii="Times New Roman" w:hAnsi="Times New Roman" w:cs="Times New Roman"/>
          <w:sz w:val="28"/>
          <w:szCs w:val="28"/>
        </w:rPr>
        <w:t>й</w:t>
      </w:r>
      <w:r>
        <w:rPr>
          <w:rFonts w:ascii="Times New Roman" w:hAnsi="Times New Roman" w:cs="Times New Roman"/>
          <w:sz w:val="28"/>
          <w:szCs w:val="28"/>
        </w:rPr>
        <w:t>ствами хроническим бескаменным холециститом (17%), аномалиями (врожде</w:t>
      </w:r>
      <w:r>
        <w:rPr>
          <w:rFonts w:ascii="Times New Roman" w:hAnsi="Times New Roman" w:cs="Times New Roman"/>
          <w:sz w:val="28"/>
          <w:szCs w:val="28"/>
        </w:rPr>
        <w:t>н</w:t>
      </w:r>
      <w:r>
        <w:rPr>
          <w:rFonts w:ascii="Times New Roman" w:hAnsi="Times New Roman" w:cs="Times New Roman"/>
          <w:sz w:val="28"/>
          <w:szCs w:val="28"/>
        </w:rPr>
        <w:t>ными или приобретенными) желчного пузыря (80%) и желчевыводящих путей (гипомоторная дискинезия) (40%).</w:t>
      </w:r>
    </w:p>
    <w:p w14:paraId="0410CED4"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спектре сопутствующих соматических нарушений при  у больных СРК и паническим расстройством преобладает гастроэнтерологическая патология, с</w:t>
      </w:r>
      <w:r>
        <w:rPr>
          <w:rFonts w:ascii="Times New Roman" w:hAnsi="Times New Roman" w:cs="Times New Roman"/>
          <w:sz w:val="28"/>
          <w:szCs w:val="28"/>
        </w:rPr>
        <w:t>о</w:t>
      </w:r>
      <w:r>
        <w:rPr>
          <w:rFonts w:ascii="Times New Roman" w:hAnsi="Times New Roman" w:cs="Times New Roman"/>
          <w:sz w:val="28"/>
          <w:szCs w:val="28"/>
        </w:rPr>
        <w:t>пряженная, как и собственно тревожные расстройства, с усилением моторной функции толстого кишечника (диарея, явлениями метеоризма) - дисбактериоз (64%), гипермоторные дискинезии желчевыводящих путей (74%), в 57% набл</w:t>
      </w:r>
      <w:r>
        <w:rPr>
          <w:rFonts w:ascii="Times New Roman" w:hAnsi="Times New Roman" w:cs="Times New Roman"/>
          <w:sz w:val="28"/>
          <w:szCs w:val="28"/>
        </w:rPr>
        <w:t>ю</w:t>
      </w:r>
      <w:r>
        <w:rPr>
          <w:rFonts w:ascii="Times New Roman" w:hAnsi="Times New Roman" w:cs="Times New Roman"/>
          <w:sz w:val="28"/>
          <w:szCs w:val="28"/>
        </w:rPr>
        <w:t>дениях сочетающиеся с хроническим бескаменным холециститом и в 11% - с р</w:t>
      </w:r>
      <w:r>
        <w:rPr>
          <w:rFonts w:ascii="Times New Roman" w:hAnsi="Times New Roman" w:cs="Times New Roman"/>
          <w:sz w:val="28"/>
          <w:szCs w:val="28"/>
        </w:rPr>
        <w:t>е</w:t>
      </w:r>
      <w:r>
        <w:rPr>
          <w:rFonts w:ascii="Times New Roman" w:hAnsi="Times New Roman" w:cs="Times New Roman"/>
          <w:sz w:val="28"/>
          <w:szCs w:val="28"/>
        </w:rPr>
        <w:t>активным панкреатитом.</w:t>
      </w:r>
    </w:p>
    <w:p w14:paraId="13DB3DC9" w14:textId="77777777" w:rsidR="007F149F" w:rsidRDefault="007F149F">
      <w:pPr>
        <w:widowControl/>
        <w:spacing w:before="0" w:after="0" w:line="360" w:lineRule="auto"/>
        <w:ind w:firstLine="720"/>
        <w:jc w:val="both"/>
        <w:rPr>
          <w:sz w:val="28"/>
          <w:szCs w:val="28"/>
        </w:rPr>
      </w:pPr>
    </w:p>
    <w:p w14:paraId="5CDE0649"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Таким образом, учитывая полученные в настоящем исследовании результ</w:t>
      </w:r>
      <w:r>
        <w:rPr>
          <w:rFonts w:ascii="Times New Roman" w:hAnsi="Times New Roman" w:cs="Times New Roman"/>
          <w:sz w:val="28"/>
          <w:szCs w:val="28"/>
        </w:rPr>
        <w:t>а</w:t>
      </w:r>
      <w:r>
        <w:rPr>
          <w:rFonts w:ascii="Times New Roman" w:hAnsi="Times New Roman" w:cs="Times New Roman"/>
          <w:sz w:val="28"/>
          <w:szCs w:val="28"/>
        </w:rPr>
        <w:t>ты, органные неврозы представляются не изолированнными функциональными расстройствами того или иного органа, а обнаруживают отчетливые коморбидные связи как с соматической (на что указывали представители соматоцентрического направления), так и с психической патологией.</w:t>
      </w:r>
    </w:p>
    <w:p w14:paraId="4CA3F62F"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Приведенные выше данные позволяют предположить, что органные невр</w:t>
      </w:r>
      <w:r>
        <w:rPr>
          <w:rFonts w:ascii="Times New Roman" w:hAnsi="Times New Roman" w:cs="Times New Roman"/>
          <w:sz w:val="28"/>
          <w:szCs w:val="28"/>
        </w:rPr>
        <w:t>о</w:t>
      </w:r>
      <w:r>
        <w:rPr>
          <w:rFonts w:ascii="Times New Roman" w:hAnsi="Times New Roman" w:cs="Times New Roman"/>
          <w:sz w:val="28"/>
          <w:szCs w:val="28"/>
        </w:rPr>
        <w:t>зы – это не одно, а группа самостоятельных заболеваний. Топическая проекция органных неврозов (в отличие от конверсионных и других невротических стру</w:t>
      </w:r>
      <w:r>
        <w:rPr>
          <w:rFonts w:ascii="Times New Roman" w:hAnsi="Times New Roman" w:cs="Times New Roman"/>
          <w:sz w:val="28"/>
          <w:szCs w:val="28"/>
        </w:rPr>
        <w:t>к</w:t>
      </w:r>
      <w:r>
        <w:rPr>
          <w:rFonts w:ascii="Times New Roman" w:hAnsi="Times New Roman" w:cs="Times New Roman"/>
          <w:sz w:val="28"/>
          <w:szCs w:val="28"/>
        </w:rPr>
        <w:t>тур, при которых локализация соматизированных симптомов изменчива или в и</w:t>
      </w:r>
      <w:r>
        <w:rPr>
          <w:rFonts w:ascii="Times New Roman" w:hAnsi="Times New Roman" w:cs="Times New Roman"/>
          <w:sz w:val="28"/>
          <w:szCs w:val="28"/>
        </w:rPr>
        <w:t>з</w:t>
      </w:r>
      <w:r>
        <w:rPr>
          <w:rFonts w:ascii="Times New Roman" w:hAnsi="Times New Roman" w:cs="Times New Roman"/>
          <w:sz w:val="28"/>
          <w:szCs w:val="28"/>
        </w:rPr>
        <w:t>вестной степени случайна) имеет первостепенное значение, т.к. отражает не тол</w:t>
      </w:r>
      <w:r>
        <w:rPr>
          <w:rFonts w:ascii="Times New Roman" w:hAnsi="Times New Roman" w:cs="Times New Roman"/>
          <w:sz w:val="28"/>
          <w:szCs w:val="28"/>
        </w:rPr>
        <w:t>ь</w:t>
      </w:r>
      <w:r>
        <w:rPr>
          <w:rFonts w:ascii="Times New Roman" w:hAnsi="Times New Roman" w:cs="Times New Roman"/>
          <w:sz w:val="28"/>
          <w:szCs w:val="28"/>
        </w:rPr>
        <w:t>ко специфику психосоматических расстройств, но и свойственные последним з</w:t>
      </w:r>
      <w:r>
        <w:rPr>
          <w:rFonts w:ascii="Times New Roman" w:hAnsi="Times New Roman" w:cs="Times New Roman"/>
          <w:sz w:val="28"/>
          <w:szCs w:val="28"/>
        </w:rPr>
        <w:t>а</w:t>
      </w:r>
      <w:r>
        <w:rPr>
          <w:rFonts w:ascii="Times New Roman" w:hAnsi="Times New Roman" w:cs="Times New Roman"/>
          <w:sz w:val="28"/>
          <w:szCs w:val="28"/>
        </w:rPr>
        <w:t>кономерности динамики и клинического прогноза</w:t>
      </w:r>
    </w:p>
    <w:p w14:paraId="492856D8" w14:textId="77777777" w:rsidR="007F149F" w:rsidRDefault="007F149F">
      <w:pPr>
        <w:widowControl/>
        <w:spacing w:before="0" w:after="0" w:line="360" w:lineRule="auto"/>
        <w:ind w:firstLine="720"/>
        <w:jc w:val="both"/>
        <w:rPr>
          <w:sz w:val="28"/>
          <w:szCs w:val="28"/>
        </w:rPr>
      </w:pPr>
      <w:r>
        <w:rPr>
          <w:sz w:val="28"/>
          <w:szCs w:val="28"/>
        </w:rPr>
        <w:t>Вклад психической и соматической патологии в формирование симптом</w:t>
      </w:r>
      <w:r>
        <w:rPr>
          <w:sz w:val="28"/>
          <w:szCs w:val="28"/>
        </w:rPr>
        <w:t>о</w:t>
      </w:r>
      <w:r>
        <w:rPr>
          <w:sz w:val="28"/>
          <w:szCs w:val="28"/>
        </w:rPr>
        <w:t>комплексов органных неврозов варьирует в широких пределах. Психосоматич</w:t>
      </w:r>
      <w:r>
        <w:rPr>
          <w:sz w:val="28"/>
          <w:szCs w:val="28"/>
        </w:rPr>
        <w:t>е</w:t>
      </w:r>
      <w:r>
        <w:rPr>
          <w:sz w:val="28"/>
          <w:szCs w:val="28"/>
        </w:rPr>
        <w:t>ские соотношения при органных неврозах могут рассматриваться в рамках гип</w:t>
      </w:r>
      <w:r>
        <w:rPr>
          <w:sz w:val="28"/>
          <w:szCs w:val="28"/>
        </w:rPr>
        <w:t>о</w:t>
      </w:r>
      <w:r>
        <w:rPr>
          <w:sz w:val="28"/>
          <w:szCs w:val="28"/>
        </w:rPr>
        <w:t>тетического континуума, на одном полюсе которого располагаются  соматические нарушения амплифицированные функциональными расстройствами, а на другом – собственно психическая патология, включающая соматовегетативный комплекс. Центральную часть континуума представляют функциональные расстройства, к</w:t>
      </w:r>
      <w:r>
        <w:rPr>
          <w:sz w:val="28"/>
          <w:szCs w:val="28"/>
        </w:rPr>
        <w:t>о</w:t>
      </w:r>
      <w:r>
        <w:rPr>
          <w:sz w:val="28"/>
          <w:szCs w:val="28"/>
        </w:rPr>
        <w:t>торые, с одной стороны, дублируют, повторяют в виде клише симптомокомпле</w:t>
      </w:r>
      <w:r>
        <w:rPr>
          <w:sz w:val="28"/>
          <w:szCs w:val="28"/>
        </w:rPr>
        <w:t>к</w:t>
      </w:r>
      <w:r>
        <w:rPr>
          <w:sz w:val="28"/>
          <w:szCs w:val="28"/>
        </w:rPr>
        <w:t>сы соматического заболевания, а с другой маскируют, оттесняют на уровень ф</w:t>
      </w:r>
      <w:r>
        <w:rPr>
          <w:sz w:val="28"/>
          <w:szCs w:val="28"/>
        </w:rPr>
        <w:t>а</w:t>
      </w:r>
      <w:r>
        <w:rPr>
          <w:sz w:val="28"/>
          <w:szCs w:val="28"/>
        </w:rPr>
        <w:t>культативных симптомов, проявления психической патологии.</w:t>
      </w:r>
    </w:p>
    <w:p w14:paraId="2B987A48" w14:textId="77777777" w:rsidR="007F149F" w:rsidRDefault="007F149F">
      <w:pPr>
        <w:widowControl/>
        <w:spacing w:before="0" w:after="0" w:line="360" w:lineRule="auto"/>
        <w:ind w:firstLine="720"/>
        <w:jc w:val="both"/>
        <w:rPr>
          <w:sz w:val="28"/>
          <w:szCs w:val="28"/>
        </w:rPr>
      </w:pPr>
      <w:r>
        <w:rPr>
          <w:sz w:val="28"/>
          <w:szCs w:val="28"/>
        </w:rPr>
        <w:t>Нарастание удельного веса психической патологии определяет формиров</w:t>
      </w:r>
      <w:r>
        <w:rPr>
          <w:sz w:val="28"/>
          <w:szCs w:val="28"/>
        </w:rPr>
        <w:t>а</w:t>
      </w:r>
      <w:r>
        <w:rPr>
          <w:sz w:val="28"/>
          <w:szCs w:val="28"/>
        </w:rPr>
        <w:t>ние симптомокомплексов органных неврозов, полностью дублирующих  реально существующую соматическую патологию. При СГВ  такие соотношения реал</w:t>
      </w:r>
      <w:r>
        <w:rPr>
          <w:sz w:val="28"/>
          <w:szCs w:val="28"/>
        </w:rPr>
        <w:t>и</w:t>
      </w:r>
      <w:r>
        <w:rPr>
          <w:sz w:val="28"/>
          <w:szCs w:val="28"/>
        </w:rPr>
        <w:t>зуются “псевдоастматическими” приступами (чувство неполноты вдоха, затру</w:t>
      </w:r>
      <w:r>
        <w:rPr>
          <w:sz w:val="28"/>
          <w:szCs w:val="28"/>
        </w:rPr>
        <w:t>д</w:t>
      </w:r>
      <w:r>
        <w:rPr>
          <w:sz w:val="28"/>
          <w:szCs w:val="28"/>
        </w:rPr>
        <w:t>нения прохождения воздуха в легкие) в рамках панических атак, формирующихся у пациентов с бронхиальной астмой вне эпизодов острой бронхиальной обстру</w:t>
      </w:r>
      <w:r>
        <w:rPr>
          <w:sz w:val="28"/>
          <w:szCs w:val="28"/>
        </w:rPr>
        <w:t>к</w:t>
      </w:r>
      <w:r>
        <w:rPr>
          <w:sz w:val="28"/>
          <w:szCs w:val="28"/>
        </w:rPr>
        <w:t>ции (несоответствие аускультативной картины в легких выявляемым жалобам, сохранение PEF в пределах должных величин; несоответствие между жалобами и показателями ФВД; снижение  уровня Ра СО2 в альвеолярном воздухе ниже 35 мм рт. ст. при капнографическом исследовании и т.д.). При СДК рассматриваемые соотношения представляет “псевдокардиальный симптомокомплекс” (кардиалгии, суправентрикулярные аритмии, транзиторная гипертензия), выступающий в ра</w:t>
      </w:r>
      <w:r>
        <w:rPr>
          <w:sz w:val="28"/>
          <w:szCs w:val="28"/>
        </w:rPr>
        <w:t>м</w:t>
      </w:r>
      <w:r>
        <w:rPr>
          <w:sz w:val="28"/>
          <w:szCs w:val="28"/>
        </w:rPr>
        <w:t>ках панических атак, возникающих у больного стенокардией вне ангинозного приступа (спонтанность развития, атипичность кардиалгии, отсутствие соответс</w:t>
      </w:r>
      <w:r>
        <w:rPr>
          <w:sz w:val="28"/>
          <w:szCs w:val="28"/>
        </w:rPr>
        <w:t>т</w:t>
      </w:r>
      <w:r>
        <w:rPr>
          <w:sz w:val="28"/>
          <w:szCs w:val="28"/>
        </w:rPr>
        <w:t>вующей приступу стенокардии динамики параметров ЭКГ, неэффективность ни</w:t>
      </w:r>
      <w:r>
        <w:rPr>
          <w:sz w:val="28"/>
          <w:szCs w:val="28"/>
        </w:rPr>
        <w:t>т</w:t>
      </w:r>
      <w:r>
        <w:rPr>
          <w:sz w:val="28"/>
          <w:szCs w:val="28"/>
        </w:rPr>
        <w:t xml:space="preserve">ратов и редукция функциональных кардиальных нарушений после применения транквилизаторов). </w:t>
      </w:r>
    </w:p>
    <w:p w14:paraId="1397DF85" w14:textId="77777777" w:rsidR="007F149F" w:rsidRDefault="007F149F">
      <w:pPr>
        <w:widowControl/>
        <w:spacing w:before="0" w:after="0" w:line="360" w:lineRule="auto"/>
        <w:ind w:firstLine="720"/>
        <w:jc w:val="both"/>
        <w:rPr>
          <w:sz w:val="28"/>
          <w:szCs w:val="28"/>
        </w:rPr>
      </w:pPr>
      <w:r>
        <w:rPr>
          <w:sz w:val="28"/>
          <w:szCs w:val="28"/>
        </w:rPr>
        <w:t>Утяжеление психической патологии приводит к смещению психосоматич</w:t>
      </w:r>
      <w:r>
        <w:rPr>
          <w:sz w:val="28"/>
          <w:szCs w:val="28"/>
        </w:rPr>
        <w:t>е</w:t>
      </w:r>
      <w:r>
        <w:rPr>
          <w:sz w:val="28"/>
          <w:szCs w:val="28"/>
        </w:rPr>
        <w:t>ской пропорции и формированию функциональных органных расстройств в ра</w:t>
      </w:r>
      <w:r>
        <w:rPr>
          <w:sz w:val="28"/>
          <w:szCs w:val="28"/>
        </w:rPr>
        <w:t>м</w:t>
      </w:r>
      <w:r>
        <w:rPr>
          <w:sz w:val="28"/>
          <w:szCs w:val="28"/>
        </w:rPr>
        <w:t>ках регистра ТФР или аффективных нарушений - (полюс континуума, отража</w:t>
      </w:r>
      <w:r>
        <w:rPr>
          <w:sz w:val="28"/>
          <w:szCs w:val="28"/>
        </w:rPr>
        <w:t>ю</w:t>
      </w:r>
      <w:r>
        <w:rPr>
          <w:sz w:val="28"/>
          <w:szCs w:val="28"/>
        </w:rPr>
        <w:t>щий состояния полного перекрывания функциональных соматовегетативных ра</w:t>
      </w:r>
      <w:r>
        <w:rPr>
          <w:sz w:val="28"/>
          <w:szCs w:val="28"/>
        </w:rPr>
        <w:t>с</w:t>
      </w:r>
      <w:r>
        <w:rPr>
          <w:sz w:val="28"/>
          <w:szCs w:val="28"/>
        </w:rPr>
        <w:t>стройств с  психопатологической симптоматикой). Примером может служить м</w:t>
      </w:r>
      <w:r>
        <w:rPr>
          <w:sz w:val="28"/>
          <w:szCs w:val="28"/>
        </w:rPr>
        <w:t>а</w:t>
      </w:r>
      <w:r>
        <w:rPr>
          <w:sz w:val="28"/>
          <w:szCs w:val="28"/>
        </w:rPr>
        <w:t>нифестация симптомов СРК (при субклинической выраженности соматических нарушений) в рамках аффективной фазы. В этих случаях вегетативные наруш</w:t>
      </w:r>
      <w:r>
        <w:rPr>
          <w:sz w:val="28"/>
          <w:szCs w:val="28"/>
        </w:rPr>
        <w:t>е</w:t>
      </w:r>
      <w:r>
        <w:rPr>
          <w:sz w:val="28"/>
          <w:szCs w:val="28"/>
        </w:rPr>
        <w:t>ния, свойственные заболеваниям толстого кишечника (вздутие, спазмированная толстая кишка, абдоминалгии во время позывов на дефекацию с облегчением б</w:t>
      </w:r>
      <w:r>
        <w:rPr>
          <w:sz w:val="28"/>
          <w:szCs w:val="28"/>
        </w:rPr>
        <w:t>о</w:t>
      </w:r>
      <w:r>
        <w:rPr>
          <w:sz w:val="28"/>
          <w:szCs w:val="28"/>
        </w:rPr>
        <w:t>левого синдрома после дефекации, метеоризм), формируются в структуре типи</w:t>
      </w:r>
      <w:r>
        <w:rPr>
          <w:sz w:val="28"/>
          <w:szCs w:val="28"/>
        </w:rPr>
        <w:t>ч</w:t>
      </w:r>
      <w:r>
        <w:rPr>
          <w:sz w:val="28"/>
          <w:szCs w:val="28"/>
        </w:rPr>
        <w:t>ного симптомокомплекса эндогенной депрессии, когда наряду со стойкой гип</w:t>
      </w:r>
      <w:r>
        <w:rPr>
          <w:sz w:val="28"/>
          <w:szCs w:val="28"/>
        </w:rPr>
        <w:t>о</w:t>
      </w:r>
      <w:r>
        <w:rPr>
          <w:sz w:val="28"/>
          <w:szCs w:val="28"/>
        </w:rPr>
        <w:t>тимией (чувство тоски, инсомния, патологический циркадный ритм и др.) на пе</w:t>
      </w:r>
      <w:r>
        <w:rPr>
          <w:sz w:val="28"/>
          <w:szCs w:val="28"/>
        </w:rPr>
        <w:t>р</w:t>
      </w:r>
      <w:r>
        <w:rPr>
          <w:sz w:val="28"/>
          <w:szCs w:val="28"/>
        </w:rPr>
        <w:t>вый план выступают такие соматовегетативные проявления аффективной патол</w:t>
      </w:r>
      <w:r>
        <w:rPr>
          <w:sz w:val="28"/>
          <w:szCs w:val="28"/>
        </w:rPr>
        <w:t>о</w:t>
      </w:r>
      <w:r>
        <w:rPr>
          <w:sz w:val="28"/>
          <w:szCs w:val="28"/>
        </w:rPr>
        <w:t xml:space="preserve">гии как утрата аппетита, потеря в весе, сухостью слизистых ротовой полости. </w:t>
      </w:r>
    </w:p>
    <w:p w14:paraId="4466B01B" w14:textId="77777777" w:rsidR="007F149F" w:rsidRDefault="007F149F">
      <w:pPr>
        <w:widowControl/>
        <w:spacing w:before="0" w:after="0" w:line="360" w:lineRule="auto"/>
        <w:ind w:firstLine="720"/>
        <w:jc w:val="both"/>
        <w:rPr>
          <w:sz w:val="28"/>
          <w:szCs w:val="28"/>
        </w:rPr>
      </w:pPr>
      <w:r>
        <w:rPr>
          <w:sz w:val="28"/>
          <w:szCs w:val="28"/>
        </w:rPr>
        <w:t>Наконец, при участии психических расстройств могут формироваться вег</w:t>
      </w:r>
      <w:r>
        <w:rPr>
          <w:sz w:val="28"/>
          <w:szCs w:val="28"/>
        </w:rPr>
        <w:t>е</w:t>
      </w:r>
      <w:r>
        <w:rPr>
          <w:sz w:val="28"/>
          <w:szCs w:val="28"/>
        </w:rPr>
        <w:t>тативные дисфункции, имитирующие соматическую патологию - различные вар</w:t>
      </w:r>
      <w:r>
        <w:rPr>
          <w:sz w:val="28"/>
          <w:szCs w:val="28"/>
        </w:rPr>
        <w:t>и</w:t>
      </w:r>
      <w:r>
        <w:rPr>
          <w:sz w:val="28"/>
          <w:szCs w:val="28"/>
        </w:rPr>
        <w:t>анты соматизированных депрессий и тревожно-фобических расстройств, прот</w:t>
      </w:r>
      <w:r>
        <w:rPr>
          <w:sz w:val="28"/>
          <w:szCs w:val="28"/>
        </w:rPr>
        <w:t>е</w:t>
      </w:r>
      <w:r>
        <w:rPr>
          <w:sz w:val="28"/>
          <w:szCs w:val="28"/>
        </w:rPr>
        <w:t>кающих с преимущественной акцентуацией функциональных нарушений той или иной органной системы - кардиологические, гастроэнтерологические и другие “маски” депрессий, панические атаки по типу “псевдостенокардии” или “псевд</w:t>
      </w:r>
      <w:r>
        <w:rPr>
          <w:sz w:val="28"/>
          <w:szCs w:val="28"/>
        </w:rPr>
        <w:t>о</w:t>
      </w:r>
      <w:r>
        <w:rPr>
          <w:sz w:val="28"/>
          <w:szCs w:val="28"/>
        </w:rPr>
        <w:t>астматического” приступа у пациентов без признаков соматической патологии.</w:t>
      </w:r>
    </w:p>
    <w:p w14:paraId="327EDDE4" w14:textId="77777777" w:rsidR="007F149F" w:rsidRDefault="007F149F">
      <w:pPr>
        <w:pStyle w:val="32"/>
        <w:spacing w:after="0" w:line="360" w:lineRule="auto"/>
      </w:pPr>
      <w:r>
        <w:t>Несмотря на представленные общие клинические характеристики, свойс</w:t>
      </w:r>
      <w:r>
        <w:t>т</w:t>
      </w:r>
      <w:r>
        <w:t>венные для органных неврозов как отдельной группы психосоматических ра</w:t>
      </w:r>
      <w:r>
        <w:t>с</w:t>
      </w:r>
      <w:r>
        <w:t>стройств, на основании проведенного сравнительного анализа установлено, что СГВ, СДК и СРК формируются как три самостоятельных заболевания, различных как по социально-демографическим, так и клиническим параметрам. Клиническая гетерогенность органных неврозов реализуется не только в топической локализ</w:t>
      </w:r>
      <w:r>
        <w:t>а</w:t>
      </w:r>
      <w:r>
        <w:t>ции, симптоматологической структуре и закономерностях динамики собственно соматоформных (функциональных) расстройств, но и в спектре коморбидной с</w:t>
      </w:r>
      <w:r>
        <w:t>о</w:t>
      </w:r>
      <w:r>
        <w:t>матической и психической патологии. Разнородность сопутствующих соматич</w:t>
      </w:r>
      <w:r>
        <w:t>е</w:t>
      </w:r>
      <w:r>
        <w:t>ских и психических заболеваний находит свое отражение в целом ряде важных клинических показателей, включающих доли участия в манифестации, динамике и исходах СГВ, СДК и СРК, синдромальные особенности, степень тяжести и н</w:t>
      </w:r>
      <w:r>
        <w:t>о</w:t>
      </w:r>
      <w:r>
        <w:t xml:space="preserve">зологическую принадлежность соматических и психопатологических нарушений. </w:t>
      </w:r>
    </w:p>
    <w:p w14:paraId="481344C0" w14:textId="77777777" w:rsidR="007F149F" w:rsidRDefault="007F149F">
      <w:pPr>
        <w:pStyle w:val="32"/>
        <w:spacing w:after="0" w:line="360" w:lineRule="auto"/>
      </w:pPr>
      <w:r>
        <w:t>Манифестация и клиническая динамика изученных органных неврозов ре</w:t>
      </w:r>
      <w:r>
        <w:t>а</w:t>
      </w:r>
      <w:r>
        <w:t>лизуются при соучастии разных, как по психопатологической структуре, так и тяжести состояний психических расстройств. СГВ обнаруживает коморбидность преимущественно с расстройствами личности. При СДК наряду с относительно высокой пропорцией личностных расстройств отмечается нарастание доли псих</w:t>
      </w:r>
      <w:r>
        <w:t>о</w:t>
      </w:r>
      <w:r>
        <w:t>патологических нарушений невротического уровня с преобладанием тревожно-фобических расстройств (преимущественно паническое расстройство) – 39%. У пациентов с СРК выявляются иные соотношения: личностные расстройства выя</w:t>
      </w:r>
      <w:r>
        <w:t>в</w:t>
      </w:r>
      <w:r>
        <w:t>ляются значительно реже – примерно в 3 раза в сравнении с СГВ и в 2 раза в сравнении с СДК. В то же время значительно нарастает доля сверхценно-ипохондрической и аффективной патологии, которая встречается более чем у п</w:t>
      </w:r>
      <w:r>
        <w:t>о</w:t>
      </w:r>
      <w:r>
        <w:t xml:space="preserve">ловины пациентов данной подгруппы (58% против 10% и 14% при СГВ и СДК соответственно). </w:t>
      </w:r>
    </w:p>
    <w:p w14:paraId="26415A2F"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Степень тяжести соматической патологии при разных органных неврозах также ранжируется. При СГВ признаки соматического заболевания, достигающие клинического уровня и удовлетворяющие критериям диагноза, выявляются лишь у 24% пациентов, тогда как у пациентов с СДК этот показатель возрастает до 42%, а в группе больных с СРК достигает наибольшего значения - 89%. </w:t>
      </w:r>
    </w:p>
    <w:p w14:paraId="342D8E26" w14:textId="77777777" w:rsidR="007F149F" w:rsidRDefault="007F149F">
      <w:pPr>
        <w:pStyle w:val="24"/>
        <w:spacing w:after="0" w:line="360" w:lineRule="auto"/>
        <w:rPr>
          <w:rFonts w:ascii="Times New Roman" w:hAnsi="Times New Roman" w:cs="Times New Roman"/>
          <w:sz w:val="28"/>
          <w:szCs w:val="28"/>
        </w:rPr>
      </w:pPr>
      <w:r>
        <w:rPr>
          <w:rFonts w:ascii="Times New Roman" w:hAnsi="Times New Roman" w:cs="Times New Roman"/>
          <w:sz w:val="28"/>
          <w:szCs w:val="28"/>
        </w:rPr>
        <w:t>В соответствии с полученными данными представляется возможным уст</w:t>
      </w:r>
      <w:r>
        <w:rPr>
          <w:rFonts w:ascii="Times New Roman" w:hAnsi="Times New Roman" w:cs="Times New Roman"/>
          <w:sz w:val="28"/>
          <w:szCs w:val="28"/>
        </w:rPr>
        <w:t>а</w:t>
      </w:r>
      <w:r>
        <w:rPr>
          <w:rFonts w:ascii="Times New Roman" w:hAnsi="Times New Roman" w:cs="Times New Roman"/>
          <w:sz w:val="28"/>
          <w:szCs w:val="28"/>
        </w:rPr>
        <w:t>новить предпочтительность клинической динамики каждого из изученных орга</w:t>
      </w:r>
      <w:r>
        <w:rPr>
          <w:rFonts w:ascii="Times New Roman" w:hAnsi="Times New Roman" w:cs="Times New Roman"/>
          <w:sz w:val="28"/>
          <w:szCs w:val="28"/>
        </w:rPr>
        <w:t>н</w:t>
      </w:r>
      <w:r>
        <w:rPr>
          <w:rFonts w:ascii="Times New Roman" w:hAnsi="Times New Roman" w:cs="Times New Roman"/>
          <w:sz w:val="28"/>
          <w:szCs w:val="28"/>
        </w:rPr>
        <w:t>ных неврозов. СГВ обнаруживает тенденцию к хроническому волнообразному т</w:t>
      </w:r>
      <w:r>
        <w:rPr>
          <w:rFonts w:ascii="Times New Roman" w:hAnsi="Times New Roman" w:cs="Times New Roman"/>
          <w:sz w:val="28"/>
          <w:szCs w:val="28"/>
        </w:rPr>
        <w:t>е</w:t>
      </w:r>
      <w:r>
        <w:rPr>
          <w:rFonts w:ascii="Times New Roman" w:hAnsi="Times New Roman" w:cs="Times New Roman"/>
          <w:sz w:val="28"/>
          <w:szCs w:val="28"/>
        </w:rPr>
        <w:t>чению (79% случаев). При СДК преобладает (82%) фазное (ремиттирующее) т</w:t>
      </w:r>
      <w:r>
        <w:rPr>
          <w:rFonts w:ascii="Times New Roman" w:hAnsi="Times New Roman" w:cs="Times New Roman"/>
          <w:sz w:val="28"/>
          <w:szCs w:val="28"/>
        </w:rPr>
        <w:t>е</w:t>
      </w:r>
      <w:r>
        <w:rPr>
          <w:rFonts w:ascii="Times New Roman" w:hAnsi="Times New Roman" w:cs="Times New Roman"/>
          <w:sz w:val="28"/>
          <w:szCs w:val="28"/>
        </w:rPr>
        <w:t>чение с чередованием обострений и ремиссий. СРК, также как и СГВ обнаруж</w:t>
      </w:r>
      <w:r>
        <w:rPr>
          <w:rFonts w:ascii="Times New Roman" w:hAnsi="Times New Roman" w:cs="Times New Roman"/>
          <w:sz w:val="28"/>
          <w:szCs w:val="28"/>
        </w:rPr>
        <w:t>и</w:t>
      </w:r>
      <w:r>
        <w:rPr>
          <w:rFonts w:ascii="Times New Roman" w:hAnsi="Times New Roman" w:cs="Times New Roman"/>
          <w:sz w:val="28"/>
          <w:szCs w:val="28"/>
        </w:rPr>
        <w:t>вает тенденцию к хроническому, но, в отличие от последнего, однородному теч</w:t>
      </w:r>
      <w:r>
        <w:rPr>
          <w:rFonts w:ascii="Times New Roman" w:hAnsi="Times New Roman" w:cs="Times New Roman"/>
          <w:sz w:val="28"/>
          <w:szCs w:val="28"/>
        </w:rPr>
        <w:t>е</w:t>
      </w:r>
      <w:r>
        <w:rPr>
          <w:rFonts w:ascii="Times New Roman" w:hAnsi="Times New Roman" w:cs="Times New Roman"/>
          <w:sz w:val="28"/>
          <w:szCs w:val="28"/>
        </w:rPr>
        <w:t>нию (92%).</w:t>
      </w:r>
    </w:p>
    <w:p w14:paraId="52B30FCF" w14:textId="77777777" w:rsidR="007F149F" w:rsidRDefault="007F149F">
      <w:pPr>
        <w:pStyle w:val="32"/>
        <w:spacing w:after="0" w:line="360" w:lineRule="auto"/>
        <w:ind w:firstLine="0"/>
      </w:pPr>
      <w:r>
        <w:t xml:space="preserve"> </w:t>
      </w:r>
    </w:p>
    <w:p w14:paraId="3A726765" w14:textId="77777777" w:rsidR="007F149F" w:rsidRDefault="007F149F">
      <w:pPr>
        <w:widowControl/>
        <w:spacing w:before="0" w:after="0" w:line="360" w:lineRule="auto"/>
        <w:ind w:firstLine="720"/>
        <w:jc w:val="both"/>
        <w:rPr>
          <w:sz w:val="28"/>
          <w:szCs w:val="28"/>
        </w:rPr>
      </w:pPr>
    </w:p>
    <w:p w14:paraId="51F55672" w14:textId="77777777" w:rsidR="007F149F" w:rsidRDefault="007F149F">
      <w:pPr>
        <w:widowControl/>
        <w:spacing w:before="0" w:after="0" w:line="360" w:lineRule="auto"/>
        <w:ind w:firstLine="720"/>
        <w:jc w:val="center"/>
        <w:rPr>
          <w:sz w:val="28"/>
          <w:szCs w:val="28"/>
        </w:rPr>
      </w:pPr>
      <w:r>
        <w:rPr>
          <w:sz w:val="28"/>
          <w:szCs w:val="28"/>
        </w:rPr>
        <w:br w:type="page"/>
        <w:t>ГЛАВА 6.</w:t>
      </w:r>
    </w:p>
    <w:p w14:paraId="4C023B90" w14:textId="77777777" w:rsidR="007F149F" w:rsidRDefault="007F149F">
      <w:pPr>
        <w:pStyle w:val="a4"/>
        <w:widowControl/>
        <w:numPr>
          <w:ilvl w:val="0"/>
          <w:numId w:val="0"/>
        </w:numPr>
        <w:spacing w:line="360" w:lineRule="auto"/>
        <w:ind w:firstLine="720"/>
        <w:jc w:val="center"/>
        <w:rPr>
          <w:caps/>
        </w:rPr>
      </w:pPr>
      <w:r>
        <w:rPr>
          <w:caps/>
        </w:rPr>
        <w:t>Вялотекущая шизофрения, обнаруживающая аффинитет к сомато-вегетативным и ипохондрическим расстройствам (органо-невротическая шизофрения).</w:t>
      </w:r>
    </w:p>
    <w:p w14:paraId="0CB3EF96" w14:textId="77777777" w:rsidR="007F149F" w:rsidRDefault="007F149F">
      <w:pPr>
        <w:widowControl/>
        <w:spacing w:before="0" w:after="0" w:line="360" w:lineRule="auto"/>
        <w:ind w:firstLine="720"/>
        <w:jc w:val="center"/>
        <w:rPr>
          <w:sz w:val="28"/>
          <w:szCs w:val="28"/>
        </w:rPr>
      </w:pPr>
    </w:p>
    <w:p w14:paraId="6DFB1306" w14:textId="77777777" w:rsidR="007F149F" w:rsidRDefault="007F149F">
      <w:pPr>
        <w:pStyle w:val="24"/>
        <w:rPr>
          <w:rFonts w:ascii="Times New Roman" w:hAnsi="Times New Roman" w:cs="Times New Roman"/>
        </w:rPr>
      </w:pPr>
      <w:r>
        <w:rPr>
          <w:rFonts w:ascii="Times New Roman" w:hAnsi="Times New Roman" w:cs="Times New Roman"/>
        </w:rPr>
        <w:t>Среди психических расстройств, наблюдающихся в соматическом стационаре традиционно наибольшее внимание привлекают соматизированные невротические ра</w:t>
      </w:r>
      <w:r>
        <w:rPr>
          <w:rFonts w:ascii="Times New Roman" w:hAnsi="Times New Roman" w:cs="Times New Roman"/>
        </w:rPr>
        <w:t>с</w:t>
      </w:r>
      <w:r>
        <w:rPr>
          <w:rFonts w:ascii="Times New Roman" w:hAnsi="Times New Roman" w:cs="Times New Roman"/>
        </w:rPr>
        <w:t>стройства (соматизированная истерия, органные неврозы), психопатологические нар</w:t>
      </w:r>
      <w:r>
        <w:rPr>
          <w:rFonts w:ascii="Times New Roman" w:hAnsi="Times New Roman" w:cs="Times New Roman"/>
        </w:rPr>
        <w:t>у</w:t>
      </w:r>
      <w:r>
        <w:rPr>
          <w:rFonts w:ascii="Times New Roman" w:hAnsi="Times New Roman" w:cs="Times New Roman"/>
        </w:rPr>
        <w:t>шения, связанные с соматической патологией (психосоматические заболевания, нозог</w:t>
      </w:r>
      <w:r>
        <w:rPr>
          <w:rFonts w:ascii="Times New Roman" w:hAnsi="Times New Roman" w:cs="Times New Roman"/>
        </w:rPr>
        <w:t>е</w:t>
      </w:r>
      <w:r>
        <w:rPr>
          <w:rFonts w:ascii="Times New Roman" w:hAnsi="Times New Roman" w:cs="Times New Roman"/>
        </w:rPr>
        <w:t>нии, симптоматические психозы, психические расстройства, возникающие после пол</w:t>
      </w:r>
      <w:r>
        <w:rPr>
          <w:rFonts w:ascii="Times New Roman" w:hAnsi="Times New Roman" w:cs="Times New Roman"/>
        </w:rPr>
        <w:t>о</w:t>
      </w:r>
      <w:r>
        <w:rPr>
          <w:rFonts w:ascii="Times New Roman" w:hAnsi="Times New Roman" w:cs="Times New Roman"/>
        </w:rPr>
        <w:t>стных операций и т.д.), аффективная патология (соматизированные, маскированные д</w:t>
      </w:r>
      <w:r>
        <w:rPr>
          <w:rFonts w:ascii="Times New Roman" w:hAnsi="Times New Roman" w:cs="Times New Roman"/>
        </w:rPr>
        <w:t>е</w:t>
      </w:r>
      <w:r>
        <w:rPr>
          <w:rFonts w:ascii="Times New Roman" w:hAnsi="Times New Roman" w:cs="Times New Roman"/>
        </w:rPr>
        <w:t>прессии и т.д.). Значительно меньше данных о клинических проявлениях шизофрении, выявляющихся в контингенте больных общего профиля. При этом, как правило ра</w:t>
      </w:r>
      <w:r>
        <w:rPr>
          <w:rFonts w:ascii="Times New Roman" w:hAnsi="Times New Roman" w:cs="Times New Roman"/>
        </w:rPr>
        <w:t>с</w:t>
      </w:r>
      <w:r>
        <w:rPr>
          <w:rFonts w:ascii="Times New Roman" w:hAnsi="Times New Roman" w:cs="Times New Roman"/>
        </w:rPr>
        <w:t>сматриваются лишь некоторые частные вопросы.  Чаще всего упоминается о взаимосв</w:t>
      </w:r>
      <w:r>
        <w:rPr>
          <w:rFonts w:ascii="Times New Roman" w:hAnsi="Times New Roman" w:cs="Times New Roman"/>
        </w:rPr>
        <w:t>я</w:t>
      </w:r>
      <w:r>
        <w:rPr>
          <w:rFonts w:ascii="Times New Roman" w:hAnsi="Times New Roman" w:cs="Times New Roman"/>
        </w:rPr>
        <w:t>зи между прогредиентными формами шизофрении (параноидная, гебефреническая, к</w:t>
      </w:r>
      <w:r>
        <w:rPr>
          <w:rFonts w:ascii="Times New Roman" w:hAnsi="Times New Roman" w:cs="Times New Roman"/>
        </w:rPr>
        <w:t>а</w:t>
      </w:r>
      <w:r>
        <w:rPr>
          <w:rFonts w:ascii="Times New Roman" w:hAnsi="Times New Roman" w:cs="Times New Roman"/>
        </w:rPr>
        <w:t>татоническая) [Лебедев Б.А. с соавт., 1991; Brown S. с соавт., 1999] и анозогнозией, о</w:t>
      </w:r>
      <w:r>
        <w:rPr>
          <w:rFonts w:ascii="Times New Roman" w:hAnsi="Times New Roman" w:cs="Times New Roman"/>
        </w:rPr>
        <w:t>б</w:t>
      </w:r>
      <w:r>
        <w:rPr>
          <w:rFonts w:ascii="Times New Roman" w:hAnsi="Times New Roman" w:cs="Times New Roman"/>
        </w:rPr>
        <w:t>наруживающейся у этого контингента больных в отношении актуального соматического страдания. Вместе с тем, основные проблемы – психопатологические (коморбидность психических, включая соматоформные, и соматических расстройств, закономерности течения, аспекты дифференциальной диагностики), эпидемиологические, организацио</w:t>
      </w:r>
      <w:r>
        <w:rPr>
          <w:rFonts w:ascii="Times New Roman" w:hAnsi="Times New Roman" w:cs="Times New Roman"/>
        </w:rPr>
        <w:t>н</w:t>
      </w:r>
      <w:r>
        <w:rPr>
          <w:rFonts w:ascii="Times New Roman" w:hAnsi="Times New Roman" w:cs="Times New Roman"/>
        </w:rPr>
        <w:t>ные и другие, связанные с манифестацией или экзацербацией шизофрении у пациентов общесоматической сети остаются предметом дальнейших исследований. Актуальность разработки указанных проблем вытекает из потребностей медицинской практики, т.к. коморбидность с эндогенным процессом значительно осложняет течение и исход сом</w:t>
      </w:r>
      <w:r>
        <w:rPr>
          <w:rFonts w:ascii="Times New Roman" w:hAnsi="Times New Roman" w:cs="Times New Roman"/>
        </w:rPr>
        <w:t>а</w:t>
      </w:r>
      <w:r>
        <w:rPr>
          <w:rFonts w:ascii="Times New Roman" w:hAnsi="Times New Roman" w:cs="Times New Roman"/>
        </w:rPr>
        <w:t>тического заболевания. Показано, например, что у больных шизофренией гипертония и сахарный диабет отличаются значительно большей тяжестью [Dixon L. с соавт., 1999]. Смертность от соматической патологии среди больных шизофренией значительно выше, чем среди психически здоровых лиц. Так, риск летального исхода при сердечно-сосудистой патологии возрастает у пациентов с  эндогенным заболеванием в 4,7 (му</w:t>
      </w:r>
      <w:r>
        <w:rPr>
          <w:rFonts w:ascii="Times New Roman" w:hAnsi="Times New Roman" w:cs="Times New Roman"/>
        </w:rPr>
        <w:t>ж</w:t>
      </w:r>
      <w:r>
        <w:rPr>
          <w:rFonts w:ascii="Times New Roman" w:hAnsi="Times New Roman" w:cs="Times New Roman"/>
        </w:rPr>
        <w:t>чины) и в 2,7 (женщины) раза [Usby U., Sparun P., 2000]. Больные шизофренией чаще, чем пациенты с другими психическими расстройствами, обнаруживают признаки пат</w:t>
      </w:r>
      <w:r>
        <w:rPr>
          <w:rFonts w:ascii="Times New Roman" w:hAnsi="Times New Roman" w:cs="Times New Roman"/>
        </w:rPr>
        <w:t>о</w:t>
      </w:r>
      <w:r>
        <w:rPr>
          <w:rFonts w:ascii="Times New Roman" w:hAnsi="Times New Roman" w:cs="Times New Roman"/>
        </w:rPr>
        <w:t>логического поведения в соматической болезни; нередко, даже при ургентных  состо</w:t>
      </w:r>
      <w:r>
        <w:rPr>
          <w:rFonts w:ascii="Times New Roman" w:hAnsi="Times New Roman" w:cs="Times New Roman"/>
        </w:rPr>
        <w:t>я</w:t>
      </w:r>
      <w:r>
        <w:rPr>
          <w:rFonts w:ascii="Times New Roman" w:hAnsi="Times New Roman" w:cs="Times New Roman"/>
        </w:rPr>
        <w:t>ниях (тяжёлые ожоги, острый живот, инфаркт миокарда и др.), не предъявляют никаких жалоб либо даже отказываются от медицинской помощи [Добжанский Т., 1973; Chaturvedi S.K., 1989; Neehall J., Beharry N., 1993; Rosenthal H. С соавт., 1990]. Комо</w:t>
      </w:r>
      <w:r>
        <w:rPr>
          <w:rFonts w:ascii="Times New Roman" w:hAnsi="Times New Roman" w:cs="Times New Roman"/>
        </w:rPr>
        <w:t>р</w:t>
      </w:r>
      <w:r>
        <w:rPr>
          <w:rFonts w:ascii="Times New Roman" w:hAnsi="Times New Roman" w:cs="Times New Roman"/>
        </w:rPr>
        <w:t>бидность с эндогенным процессом  снижает качество жизни и адаптационные возмо</w:t>
      </w:r>
      <w:r>
        <w:rPr>
          <w:rFonts w:ascii="Times New Roman" w:hAnsi="Times New Roman" w:cs="Times New Roman"/>
        </w:rPr>
        <w:t>ж</w:t>
      </w:r>
      <w:r>
        <w:rPr>
          <w:rFonts w:ascii="Times New Roman" w:hAnsi="Times New Roman" w:cs="Times New Roman"/>
        </w:rPr>
        <w:t>ности соматически больных.</w:t>
      </w:r>
    </w:p>
    <w:p w14:paraId="5415BC99" w14:textId="77777777" w:rsidR="007F149F" w:rsidRDefault="007F149F">
      <w:pPr>
        <w:widowControl/>
        <w:spacing w:before="0" w:after="0" w:line="360" w:lineRule="auto"/>
        <w:ind w:firstLine="720"/>
        <w:jc w:val="both"/>
        <w:rPr>
          <w:sz w:val="28"/>
          <w:szCs w:val="28"/>
        </w:rPr>
      </w:pPr>
      <w:r>
        <w:rPr>
          <w:sz w:val="28"/>
          <w:szCs w:val="28"/>
        </w:rPr>
        <w:t>Особую актуальность приобретает изучение малопрогредиентно протека</w:t>
      </w:r>
      <w:r>
        <w:rPr>
          <w:sz w:val="28"/>
          <w:szCs w:val="28"/>
        </w:rPr>
        <w:t>ю</w:t>
      </w:r>
      <w:r>
        <w:rPr>
          <w:sz w:val="28"/>
          <w:szCs w:val="28"/>
        </w:rPr>
        <w:t>щей шизофрении у больных соматического стационара или территориальной п</w:t>
      </w:r>
      <w:r>
        <w:rPr>
          <w:sz w:val="28"/>
          <w:szCs w:val="28"/>
        </w:rPr>
        <w:t>о</w:t>
      </w:r>
      <w:r>
        <w:rPr>
          <w:sz w:val="28"/>
          <w:szCs w:val="28"/>
        </w:rPr>
        <w:t>ликлиники. В этих случаях манифестация и экзацербации эндогенного заболев</w:t>
      </w:r>
      <w:r>
        <w:rPr>
          <w:sz w:val="28"/>
          <w:szCs w:val="28"/>
        </w:rPr>
        <w:t>а</w:t>
      </w:r>
      <w:r>
        <w:rPr>
          <w:sz w:val="28"/>
          <w:szCs w:val="28"/>
        </w:rPr>
        <w:t>ния происходят  в связи с патологией внутренних органов, либо, что наблюдается чаще, имитируют последнюю (при отсутствии признаков собственно соматич</w:t>
      </w:r>
      <w:r>
        <w:rPr>
          <w:sz w:val="28"/>
          <w:szCs w:val="28"/>
        </w:rPr>
        <w:t>е</w:t>
      </w:r>
      <w:r>
        <w:rPr>
          <w:sz w:val="28"/>
          <w:szCs w:val="28"/>
        </w:rPr>
        <w:t>ского заболевания). Вне ситуации соматического страдания (настоящего или мнимого) эти пациенты не обращаются за медицинской, и тем более, за специал</w:t>
      </w:r>
      <w:r>
        <w:rPr>
          <w:sz w:val="28"/>
          <w:szCs w:val="28"/>
        </w:rPr>
        <w:t>и</w:t>
      </w:r>
      <w:r>
        <w:rPr>
          <w:sz w:val="28"/>
          <w:szCs w:val="28"/>
        </w:rPr>
        <w:t>зированной помощью. Соответственно разработка методов диагностики, типол</w:t>
      </w:r>
      <w:r>
        <w:rPr>
          <w:sz w:val="28"/>
          <w:szCs w:val="28"/>
        </w:rPr>
        <w:t>о</w:t>
      </w:r>
      <w:r>
        <w:rPr>
          <w:sz w:val="28"/>
          <w:szCs w:val="28"/>
        </w:rPr>
        <w:t>гическая дифференциация, закономерности динамики малопрогредиентной ш</w:t>
      </w:r>
      <w:r>
        <w:rPr>
          <w:sz w:val="28"/>
          <w:szCs w:val="28"/>
        </w:rPr>
        <w:t>и</w:t>
      </w:r>
      <w:r>
        <w:rPr>
          <w:sz w:val="28"/>
          <w:szCs w:val="28"/>
        </w:rPr>
        <w:t>зофрении должны привлекать пристальное внимание.</w:t>
      </w:r>
    </w:p>
    <w:p w14:paraId="60F11751" w14:textId="77777777" w:rsidR="007F149F" w:rsidRDefault="007F149F">
      <w:pPr>
        <w:widowControl/>
        <w:spacing w:before="0" w:after="0" w:line="360" w:lineRule="auto"/>
        <w:ind w:firstLine="720"/>
        <w:jc w:val="both"/>
        <w:rPr>
          <w:sz w:val="28"/>
          <w:szCs w:val="28"/>
        </w:rPr>
      </w:pPr>
      <w:r>
        <w:rPr>
          <w:sz w:val="28"/>
          <w:szCs w:val="28"/>
        </w:rPr>
        <w:t>Что касается распространенности шизофрении среди больных общемед</w:t>
      </w:r>
      <w:r>
        <w:rPr>
          <w:sz w:val="28"/>
          <w:szCs w:val="28"/>
        </w:rPr>
        <w:t>и</w:t>
      </w:r>
      <w:r>
        <w:rPr>
          <w:sz w:val="28"/>
          <w:szCs w:val="28"/>
        </w:rPr>
        <w:t>цинской практики, то этот аспект рассматриваемой проблемы вплоть до насто</w:t>
      </w:r>
      <w:r>
        <w:rPr>
          <w:sz w:val="28"/>
          <w:szCs w:val="28"/>
        </w:rPr>
        <w:t>я</w:t>
      </w:r>
      <w:r>
        <w:rPr>
          <w:sz w:val="28"/>
          <w:szCs w:val="28"/>
        </w:rPr>
        <w:t>щего времени не был предметом систематического изучения. Лишь в некоторых публикациях [Dunsis A., Smith G.C., 1996; Milgrom H. С соавт., 1996; Ruskin P.E., 1985] представлены сведения, позволяющие косвенным образом судить о частоте прогредиентных форм шизофрении в рассматриваемом контингенте пациентов. В цитируемых исследованиях анализируется работа консультативной психиатрич</w:t>
      </w:r>
      <w:r>
        <w:rPr>
          <w:sz w:val="28"/>
          <w:szCs w:val="28"/>
        </w:rPr>
        <w:t>е</w:t>
      </w:r>
      <w:r>
        <w:rPr>
          <w:sz w:val="28"/>
          <w:szCs w:val="28"/>
        </w:rPr>
        <w:t>ской службы в общей медицине и упоминается о частоте шизофрении среди больных, обратившихся за помощью к психиатру. Очевидно, что эта частота, с</w:t>
      </w:r>
      <w:r>
        <w:rPr>
          <w:sz w:val="28"/>
          <w:szCs w:val="28"/>
        </w:rPr>
        <w:t>о</w:t>
      </w:r>
      <w:r>
        <w:rPr>
          <w:sz w:val="28"/>
          <w:szCs w:val="28"/>
        </w:rPr>
        <w:t>ставляющая лишь доли процента (0,07% – 0,27%), может рассматриваться только в качестве минимального показателя распространенности эндогенно-процессуальных расстройств, ограничивающихся кругом грубопрогредиентных психотических форм. При сплошном исследовании и включении в число анализ</w:t>
      </w:r>
      <w:r>
        <w:rPr>
          <w:sz w:val="28"/>
          <w:szCs w:val="28"/>
        </w:rPr>
        <w:t>и</w:t>
      </w:r>
      <w:r>
        <w:rPr>
          <w:sz w:val="28"/>
          <w:szCs w:val="28"/>
        </w:rPr>
        <w:t>руемых случаев наблюдений с малопрогредиентной шизофренией частота энд</w:t>
      </w:r>
      <w:r>
        <w:rPr>
          <w:sz w:val="28"/>
          <w:szCs w:val="28"/>
        </w:rPr>
        <w:t>о</w:t>
      </w:r>
      <w:r>
        <w:rPr>
          <w:sz w:val="28"/>
          <w:szCs w:val="28"/>
        </w:rPr>
        <w:t>генно-процессуальных заболеваний существенно увеличится. Действительно, по результатам проведенного эпидемиологического исследования среди 2181 бол</w:t>
      </w:r>
      <w:r>
        <w:rPr>
          <w:sz w:val="28"/>
          <w:szCs w:val="28"/>
        </w:rPr>
        <w:t>ь</w:t>
      </w:r>
      <w:r>
        <w:rPr>
          <w:sz w:val="28"/>
          <w:szCs w:val="28"/>
        </w:rPr>
        <w:t>ных ГКБ №1 и поликлиники №171 Москвы выявлено 29 (1,3%) больных малопр</w:t>
      </w:r>
      <w:r>
        <w:rPr>
          <w:sz w:val="28"/>
          <w:szCs w:val="28"/>
        </w:rPr>
        <w:t>о</w:t>
      </w:r>
      <w:r>
        <w:rPr>
          <w:sz w:val="28"/>
          <w:szCs w:val="28"/>
        </w:rPr>
        <w:t>гредиентной шизофренией, тогда как в отдельной подгруппе 248 пациентов с о</w:t>
      </w:r>
      <w:r>
        <w:rPr>
          <w:sz w:val="28"/>
          <w:szCs w:val="28"/>
        </w:rPr>
        <w:t>р</w:t>
      </w:r>
      <w:r>
        <w:rPr>
          <w:sz w:val="28"/>
          <w:szCs w:val="28"/>
        </w:rPr>
        <w:t>ганными неврозами этот показатель составил 6 (2,4%) (различия статистически достоверны по двухстороннему t критерию p&lt;0.05).</w:t>
      </w:r>
    </w:p>
    <w:p w14:paraId="1C18612F" w14:textId="77777777" w:rsidR="007F149F" w:rsidRDefault="007F149F">
      <w:pPr>
        <w:widowControl/>
        <w:spacing w:before="0" w:after="0" w:line="360" w:lineRule="auto"/>
        <w:ind w:firstLine="720"/>
        <w:jc w:val="both"/>
        <w:rPr>
          <w:sz w:val="28"/>
          <w:szCs w:val="28"/>
        </w:rPr>
      </w:pPr>
      <w:r>
        <w:rPr>
          <w:sz w:val="28"/>
          <w:szCs w:val="28"/>
        </w:rPr>
        <w:t>В соответствии с данными, полученными в ходе настоящего клинического исследования, различные варианты вялотекущей шизофрении диагностированы в 27 из 324 наблюдений СГВ, СДК и СРК. Обращает на себя внимание четыре</w:t>
      </w:r>
      <w:r>
        <w:rPr>
          <w:sz w:val="28"/>
          <w:szCs w:val="28"/>
        </w:rPr>
        <w:t>х</w:t>
      </w:r>
      <w:r>
        <w:rPr>
          <w:sz w:val="28"/>
          <w:szCs w:val="28"/>
        </w:rPr>
        <w:t>кратное повышение частоты вялотекущей шизофрении в сравнении с выборкой эпидемиологического исследования (8,3% против 2,4%). По-видимому, это связ</w:t>
      </w:r>
      <w:r>
        <w:rPr>
          <w:sz w:val="28"/>
          <w:szCs w:val="28"/>
        </w:rPr>
        <w:t>а</w:t>
      </w:r>
      <w:r>
        <w:rPr>
          <w:sz w:val="28"/>
          <w:szCs w:val="28"/>
        </w:rPr>
        <w:t>но с тем, что в клиническое исследование включались больные преимущественно специализированных учреждений (пульмонологическое, кардиологическое, гас</w:t>
      </w:r>
      <w:r>
        <w:rPr>
          <w:sz w:val="28"/>
          <w:szCs w:val="28"/>
        </w:rPr>
        <w:t>т</w:t>
      </w:r>
      <w:r>
        <w:rPr>
          <w:sz w:val="28"/>
          <w:szCs w:val="28"/>
        </w:rPr>
        <w:t>роэнтерологическое отделения), где накапливаются пациенты с наиболее дл</w:t>
      </w:r>
      <w:r>
        <w:rPr>
          <w:sz w:val="28"/>
          <w:szCs w:val="28"/>
        </w:rPr>
        <w:t>и</w:t>
      </w:r>
      <w:r>
        <w:rPr>
          <w:sz w:val="28"/>
          <w:szCs w:val="28"/>
        </w:rPr>
        <w:t>тельными хроническими вариантами соответствующих органных неврозов. К с</w:t>
      </w:r>
      <w:r>
        <w:rPr>
          <w:sz w:val="28"/>
          <w:szCs w:val="28"/>
        </w:rPr>
        <w:t>о</w:t>
      </w:r>
      <w:r>
        <w:rPr>
          <w:sz w:val="28"/>
          <w:szCs w:val="28"/>
        </w:rPr>
        <w:t>жалению, как уже указывалось в главе “Материалы и методы исследования”, по</w:t>
      </w:r>
      <w:r>
        <w:rPr>
          <w:sz w:val="28"/>
          <w:szCs w:val="28"/>
        </w:rPr>
        <w:t>д</w:t>
      </w:r>
      <w:r>
        <w:rPr>
          <w:sz w:val="28"/>
          <w:szCs w:val="28"/>
        </w:rPr>
        <w:t>твердить данное предположение не представляется возможным, так как в рамках эпидемиологической оценки длительность течения органных неврозов не оцен</w:t>
      </w:r>
      <w:r>
        <w:rPr>
          <w:sz w:val="28"/>
          <w:szCs w:val="28"/>
        </w:rPr>
        <w:t>и</w:t>
      </w:r>
      <w:r>
        <w:rPr>
          <w:sz w:val="28"/>
          <w:szCs w:val="28"/>
        </w:rPr>
        <w:t>валась в связи с ограничением времени на сбор и верификацию анамнестических сведений.</w:t>
      </w:r>
    </w:p>
    <w:p w14:paraId="6E550AFC" w14:textId="77777777" w:rsidR="007F149F" w:rsidRDefault="007F149F">
      <w:pPr>
        <w:widowControl/>
        <w:spacing w:before="0" w:after="0" w:line="360" w:lineRule="auto"/>
        <w:ind w:firstLine="720"/>
        <w:jc w:val="both"/>
        <w:rPr>
          <w:sz w:val="28"/>
          <w:szCs w:val="28"/>
        </w:rPr>
      </w:pPr>
      <w:r>
        <w:rPr>
          <w:sz w:val="28"/>
          <w:szCs w:val="28"/>
        </w:rPr>
        <w:t>С момента манифестации (экзацербации) и на всем протяжении заболевания клинические проявления шизофрении (в том числе и негативные) ассоциируются с соматоформными расстройствами (в анализируемом материале – синдром г</w:t>
      </w:r>
      <w:r>
        <w:rPr>
          <w:sz w:val="28"/>
          <w:szCs w:val="28"/>
        </w:rPr>
        <w:t>и</w:t>
      </w:r>
      <w:r>
        <w:rPr>
          <w:sz w:val="28"/>
          <w:szCs w:val="28"/>
        </w:rPr>
        <w:t>первентиляции, Да Коста, раздраженного кишечника). При этом расстройства функций органов, находясь в спектре проявлений эндогенного процесса, прете</w:t>
      </w:r>
      <w:r>
        <w:rPr>
          <w:sz w:val="28"/>
          <w:szCs w:val="28"/>
        </w:rPr>
        <w:t>р</w:t>
      </w:r>
      <w:r>
        <w:rPr>
          <w:sz w:val="28"/>
          <w:szCs w:val="28"/>
        </w:rPr>
        <w:t xml:space="preserve">певают значительные изменения. Наиболее существенные из них – хронификация и расширение функциональных расстройств, утяжеление регистра аномальных телесных сенсаций, присоединение и усложнение явлений ипохондрии. </w:t>
      </w:r>
    </w:p>
    <w:p w14:paraId="4F934741" w14:textId="77777777" w:rsidR="007F149F" w:rsidRDefault="007F149F">
      <w:pPr>
        <w:widowControl/>
        <w:spacing w:before="0" w:after="0" w:line="360" w:lineRule="auto"/>
        <w:ind w:firstLine="720"/>
        <w:jc w:val="both"/>
        <w:rPr>
          <w:sz w:val="28"/>
          <w:szCs w:val="28"/>
        </w:rPr>
      </w:pPr>
      <w:r>
        <w:rPr>
          <w:sz w:val="28"/>
          <w:szCs w:val="28"/>
        </w:rPr>
        <w:t>В соответствии с полученными данными вялотекущая органо-невротическая шизофрения обнаруживает гетерогенность по целому ряду клин</w:t>
      </w:r>
      <w:r>
        <w:rPr>
          <w:sz w:val="28"/>
          <w:szCs w:val="28"/>
        </w:rPr>
        <w:t>и</w:t>
      </w:r>
      <w:r>
        <w:rPr>
          <w:sz w:val="28"/>
          <w:szCs w:val="28"/>
        </w:rPr>
        <w:t>ческих показателей, отражающих особенности динамики, психопатологических и функциональных расстройств, а также дефицитарных изменений. На основании установленных различий выделены 2 варианты органо-невротической шизофр</w:t>
      </w:r>
      <w:r>
        <w:rPr>
          <w:sz w:val="28"/>
          <w:szCs w:val="28"/>
        </w:rPr>
        <w:t>е</w:t>
      </w:r>
      <w:r>
        <w:rPr>
          <w:sz w:val="28"/>
          <w:szCs w:val="28"/>
        </w:rPr>
        <w:t>нии – с явлениями невротической и сверхценной ипохондрии.</w:t>
      </w:r>
    </w:p>
    <w:p w14:paraId="60215D0E" w14:textId="77777777" w:rsidR="007F149F" w:rsidRDefault="007F149F">
      <w:pPr>
        <w:widowControl/>
        <w:spacing w:before="0" w:after="0" w:line="360" w:lineRule="auto"/>
        <w:ind w:firstLine="720"/>
        <w:jc w:val="both"/>
        <w:rPr>
          <w:sz w:val="28"/>
          <w:szCs w:val="28"/>
        </w:rPr>
      </w:pPr>
      <w:r>
        <w:rPr>
          <w:sz w:val="28"/>
          <w:szCs w:val="28"/>
        </w:rPr>
        <w:t>Предваряя детальную клиническую характеристику выделенных вариантов органо-невротической шизофрении следует отметить, что последняя характериз</w:t>
      </w:r>
      <w:r>
        <w:rPr>
          <w:sz w:val="28"/>
          <w:szCs w:val="28"/>
        </w:rPr>
        <w:t>у</w:t>
      </w:r>
      <w:r>
        <w:rPr>
          <w:sz w:val="28"/>
          <w:szCs w:val="28"/>
        </w:rPr>
        <w:t>ется неоднородной представленностью изученных органных неврозов. Шизофр</w:t>
      </w:r>
      <w:r>
        <w:rPr>
          <w:sz w:val="28"/>
          <w:szCs w:val="28"/>
        </w:rPr>
        <w:t>е</w:t>
      </w:r>
      <w:r>
        <w:rPr>
          <w:sz w:val="28"/>
          <w:szCs w:val="28"/>
        </w:rPr>
        <w:t>ния с явлениями невротической ипохондрии в большинстве (9 из 11) случаев пр</w:t>
      </w:r>
      <w:r>
        <w:rPr>
          <w:sz w:val="28"/>
          <w:szCs w:val="28"/>
        </w:rPr>
        <w:t>о</w:t>
      </w:r>
      <w:r>
        <w:rPr>
          <w:sz w:val="28"/>
          <w:szCs w:val="28"/>
        </w:rPr>
        <w:t>текает с клинической картиной синдрома Да Коста (6 из 12 наблюдений) и гипе</w:t>
      </w:r>
      <w:r>
        <w:rPr>
          <w:sz w:val="28"/>
          <w:szCs w:val="28"/>
        </w:rPr>
        <w:t>р</w:t>
      </w:r>
      <w:r>
        <w:rPr>
          <w:sz w:val="28"/>
          <w:szCs w:val="28"/>
        </w:rPr>
        <w:t>вентиляции (4 из 12 случаев), и только 2 пациента страдали синдром раздраже</w:t>
      </w:r>
      <w:r>
        <w:rPr>
          <w:sz w:val="28"/>
          <w:szCs w:val="28"/>
        </w:rPr>
        <w:t>н</w:t>
      </w:r>
      <w:r>
        <w:rPr>
          <w:sz w:val="28"/>
          <w:szCs w:val="28"/>
        </w:rPr>
        <w:t>ного кишечника. В свою очередь при шизофрении с явлениями сверхценной ип</w:t>
      </w:r>
      <w:r>
        <w:rPr>
          <w:sz w:val="28"/>
          <w:szCs w:val="28"/>
        </w:rPr>
        <w:t>о</w:t>
      </w:r>
      <w:r>
        <w:rPr>
          <w:sz w:val="28"/>
          <w:szCs w:val="28"/>
        </w:rPr>
        <w:t>хондрии выявляется преобладание пациентов с синдромом раздраженного кише</w:t>
      </w:r>
      <w:r>
        <w:rPr>
          <w:sz w:val="28"/>
          <w:szCs w:val="28"/>
        </w:rPr>
        <w:t>ч</w:t>
      </w:r>
      <w:r>
        <w:rPr>
          <w:sz w:val="28"/>
          <w:szCs w:val="28"/>
        </w:rPr>
        <w:t>ника  - 13 из 16 наблюдений, против 2 и 1 с СГВ и СДК соответственно.</w:t>
      </w:r>
    </w:p>
    <w:p w14:paraId="7AFBD71F" w14:textId="77777777" w:rsidR="007F149F" w:rsidRDefault="007F149F">
      <w:pPr>
        <w:widowControl/>
        <w:spacing w:before="0" w:after="0" w:line="360" w:lineRule="auto"/>
        <w:ind w:firstLine="720"/>
        <w:jc w:val="both"/>
        <w:rPr>
          <w:i/>
          <w:iCs/>
          <w:sz w:val="28"/>
          <w:szCs w:val="28"/>
        </w:rPr>
      </w:pPr>
      <w:r>
        <w:rPr>
          <w:i/>
          <w:iCs/>
          <w:sz w:val="28"/>
          <w:szCs w:val="28"/>
        </w:rPr>
        <w:t xml:space="preserve">Органо-невротическая шизофрения с явлениями невротической ипохондрии. </w:t>
      </w:r>
    </w:p>
    <w:p w14:paraId="2A78B5D3" w14:textId="77777777" w:rsidR="007F149F" w:rsidRDefault="007F149F">
      <w:pPr>
        <w:widowControl/>
        <w:spacing w:before="0" w:after="0" w:line="360" w:lineRule="auto"/>
        <w:ind w:firstLine="720"/>
        <w:jc w:val="both"/>
        <w:rPr>
          <w:sz w:val="28"/>
          <w:szCs w:val="28"/>
        </w:rPr>
      </w:pPr>
      <w:r>
        <w:rPr>
          <w:sz w:val="28"/>
          <w:szCs w:val="28"/>
        </w:rPr>
        <w:t>Клинические проявления  на всем протяжении заболевания определяются ассоциированными с эндогенным процессом функциональными нарушениями о</w:t>
      </w:r>
      <w:r>
        <w:rPr>
          <w:sz w:val="28"/>
          <w:szCs w:val="28"/>
        </w:rPr>
        <w:t>р</w:t>
      </w:r>
      <w:r>
        <w:rPr>
          <w:sz w:val="28"/>
          <w:szCs w:val="28"/>
        </w:rPr>
        <w:t>ганов и систем (при СДК – нарушения силы и ритма сердечных сокращений, к</w:t>
      </w:r>
      <w:r>
        <w:rPr>
          <w:sz w:val="28"/>
          <w:szCs w:val="28"/>
        </w:rPr>
        <w:t>о</w:t>
      </w:r>
      <w:r>
        <w:rPr>
          <w:sz w:val="28"/>
          <w:szCs w:val="28"/>
        </w:rPr>
        <w:t>лебания артериального давления, кардиалгии; при СГВ – чувство удушья, нехва</w:t>
      </w:r>
      <w:r>
        <w:rPr>
          <w:sz w:val="28"/>
          <w:szCs w:val="28"/>
        </w:rPr>
        <w:t>т</w:t>
      </w:r>
      <w:r>
        <w:rPr>
          <w:sz w:val="28"/>
          <w:szCs w:val="28"/>
        </w:rPr>
        <w:t>ки воздуха, неполноты вдоха; при СРК: изменения частоты и консистенции стула, боли при дефекации, метеоризм) и симптомокомплексами соматизированной тр</w:t>
      </w:r>
      <w:r>
        <w:rPr>
          <w:sz w:val="28"/>
          <w:szCs w:val="28"/>
        </w:rPr>
        <w:t>е</w:t>
      </w:r>
      <w:r>
        <w:rPr>
          <w:sz w:val="28"/>
          <w:szCs w:val="28"/>
        </w:rPr>
        <w:t>воги (невротическая ипохондрия – страх тяжелого заболевания, танатофобия, п</w:t>
      </w:r>
      <w:r>
        <w:rPr>
          <w:sz w:val="28"/>
          <w:szCs w:val="28"/>
        </w:rPr>
        <w:t>а</w:t>
      </w:r>
      <w:r>
        <w:rPr>
          <w:sz w:val="28"/>
          <w:szCs w:val="28"/>
        </w:rPr>
        <w:t xml:space="preserve">нические атаки). </w:t>
      </w:r>
    </w:p>
    <w:p w14:paraId="73E43957" w14:textId="77777777" w:rsidR="007F149F" w:rsidRDefault="007F149F">
      <w:pPr>
        <w:widowControl/>
        <w:spacing w:before="0" w:after="0" w:line="360" w:lineRule="auto"/>
        <w:ind w:firstLine="720"/>
        <w:jc w:val="both"/>
        <w:rPr>
          <w:sz w:val="28"/>
          <w:szCs w:val="28"/>
        </w:rPr>
      </w:pPr>
      <w:r>
        <w:rPr>
          <w:sz w:val="28"/>
          <w:szCs w:val="28"/>
        </w:rPr>
        <w:t>Соматовегетативные проявления, как правило, не обнаруживают сопряже</w:t>
      </w:r>
      <w:r>
        <w:rPr>
          <w:sz w:val="28"/>
          <w:szCs w:val="28"/>
        </w:rPr>
        <w:t>н</w:t>
      </w:r>
      <w:r>
        <w:rPr>
          <w:sz w:val="28"/>
          <w:szCs w:val="28"/>
        </w:rPr>
        <w:t>ности с объективно верифицированной (даже субклинической) соматической п</w:t>
      </w:r>
      <w:r>
        <w:rPr>
          <w:sz w:val="28"/>
          <w:szCs w:val="28"/>
        </w:rPr>
        <w:t>а</w:t>
      </w:r>
      <w:r>
        <w:rPr>
          <w:sz w:val="28"/>
          <w:szCs w:val="28"/>
        </w:rPr>
        <w:t>тологией. При госпитализации в стационар общего профиля квалификация с</w:t>
      </w:r>
      <w:r>
        <w:rPr>
          <w:sz w:val="28"/>
          <w:szCs w:val="28"/>
        </w:rPr>
        <w:t>о</w:t>
      </w:r>
      <w:r>
        <w:rPr>
          <w:sz w:val="28"/>
          <w:szCs w:val="28"/>
        </w:rPr>
        <w:t>стояния таких больных ограничивается диагнозами нейроциркуляторной или в</w:t>
      </w:r>
      <w:r>
        <w:rPr>
          <w:sz w:val="28"/>
          <w:szCs w:val="28"/>
        </w:rPr>
        <w:t>е</w:t>
      </w:r>
      <w:r>
        <w:rPr>
          <w:sz w:val="28"/>
          <w:szCs w:val="28"/>
        </w:rPr>
        <w:t>гетососудистой дистонии, дискинезии желчевыводящих путей и т.д.</w:t>
      </w:r>
    </w:p>
    <w:p w14:paraId="1578A8B5" w14:textId="77777777" w:rsidR="007F149F" w:rsidRDefault="007F149F">
      <w:pPr>
        <w:widowControl/>
        <w:spacing w:before="0" w:after="0" w:line="360" w:lineRule="auto"/>
        <w:ind w:firstLine="720"/>
        <w:jc w:val="both"/>
        <w:rPr>
          <w:sz w:val="28"/>
          <w:szCs w:val="28"/>
        </w:rPr>
      </w:pPr>
      <w:r>
        <w:rPr>
          <w:sz w:val="28"/>
          <w:szCs w:val="28"/>
        </w:rPr>
        <w:t>По мере взаимодействия с эндогенными расстройствами картина СФР в</w:t>
      </w:r>
      <w:r>
        <w:rPr>
          <w:sz w:val="28"/>
          <w:szCs w:val="28"/>
        </w:rPr>
        <w:t>и</w:t>
      </w:r>
      <w:r>
        <w:rPr>
          <w:sz w:val="28"/>
          <w:szCs w:val="28"/>
        </w:rPr>
        <w:t>доизменяется. Если органные неврозы в течение длительного времени сохраняют моносистемный характер (см. главу “Сравнительный анализ неврозов различных органов: социально-демографическая и клиническая характеристика синдромов гипервентиляции, Да Коста и раздраженного кишечника”), то соучастие проце</w:t>
      </w:r>
      <w:r>
        <w:rPr>
          <w:sz w:val="28"/>
          <w:szCs w:val="28"/>
        </w:rPr>
        <w:t>с</w:t>
      </w:r>
      <w:r>
        <w:rPr>
          <w:sz w:val="28"/>
          <w:szCs w:val="28"/>
        </w:rPr>
        <w:t>суальных факторов сказывается противоположной тенденцией – нарастание п</w:t>
      </w:r>
      <w:r>
        <w:rPr>
          <w:sz w:val="28"/>
          <w:szCs w:val="28"/>
        </w:rPr>
        <w:t>о</w:t>
      </w:r>
      <w:r>
        <w:rPr>
          <w:sz w:val="28"/>
          <w:szCs w:val="28"/>
        </w:rPr>
        <w:t>лиморфизма и утяжелением СФР с формированием полисистемных (полиорга</w:t>
      </w:r>
      <w:r>
        <w:rPr>
          <w:sz w:val="28"/>
          <w:szCs w:val="28"/>
        </w:rPr>
        <w:t>н</w:t>
      </w:r>
      <w:r>
        <w:rPr>
          <w:sz w:val="28"/>
          <w:szCs w:val="28"/>
        </w:rPr>
        <w:t>ных) функциональных нарушений. Симптоматика СФР расширяется за счет пр</w:t>
      </w:r>
      <w:r>
        <w:rPr>
          <w:sz w:val="28"/>
          <w:szCs w:val="28"/>
        </w:rPr>
        <w:t>и</w:t>
      </w:r>
      <w:r>
        <w:rPr>
          <w:sz w:val="28"/>
          <w:szCs w:val="28"/>
        </w:rPr>
        <w:t xml:space="preserve">соединения многообразных конверсионных (тремор, спазмы, ощущение “клубка” в горле, астазия-абазия) и алгических расстройств. </w:t>
      </w:r>
    </w:p>
    <w:p w14:paraId="50ECE305" w14:textId="77777777" w:rsidR="007F149F" w:rsidRDefault="007F149F">
      <w:pPr>
        <w:widowControl/>
        <w:spacing w:before="0" w:after="0" w:line="360" w:lineRule="auto"/>
        <w:ind w:firstLine="720"/>
        <w:jc w:val="both"/>
        <w:rPr>
          <w:sz w:val="28"/>
          <w:szCs w:val="28"/>
        </w:rPr>
      </w:pPr>
      <w:r>
        <w:rPr>
          <w:sz w:val="28"/>
          <w:szCs w:val="28"/>
        </w:rPr>
        <w:t>Через 3-4 года после манифестации эндогенного заболевания алгии, утрач</w:t>
      </w:r>
      <w:r>
        <w:rPr>
          <w:sz w:val="28"/>
          <w:szCs w:val="28"/>
        </w:rPr>
        <w:t>и</w:t>
      </w:r>
      <w:r>
        <w:rPr>
          <w:sz w:val="28"/>
          <w:szCs w:val="28"/>
        </w:rPr>
        <w:t>вая связь с соответствующей органной иннервацией и вегетативными проявл</w:t>
      </w:r>
      <w:r>
        <w:rPr>
          <w:sz w:val="28"/>
          <w:szCs w:val="28"/>
        </w:rPr>
        <w:t>е</w:t>
      </w:r>
      <w:r>
        <w:rPr>
          <w:sz w:val="28"/>
          <w:szCs w:val="28"/>
        </w:rPr>
        <w:t>ниями, трансформируются в сенестоалгии. В наиболее тяжелых случаях телесные сенсации (сенестопатии) лишаются даже отдаленного сходства с соматической патологией (необычные “глубинные” боли, трудно поддающиеся описанию муч</w:t>
      </w:r>
      <w:r>
        <w:rPr>
          <w:sz w:val="28"/>
          <w:szCs w:val="28"/>
        </w:rPr>
        <w:t>и</w:t>
      </w:r>
      <w:r>
        <w:rPr>
          <w:sz w:val="28"/>
          <w:szCs w:val="28"/>
        </w:rPr>
        <w:t>тельные ощущения бурления, сокращения, прохождения волн).</w:t>
      </w:r>
    </w:p>
    <w:p w14:paraId="2ACE2AA8" w14:textId="77777777" w:rsidR="007F149F" w:rsidRDefault="007F149F">
      <w:pPr>
        <w:widowControl/>
        <w:spacing w:before="0" w:after="0" w:line="360" w:lineRule="auto"/>
        <w:ind w:firstLine="720"/>
        <w:jc w:val="both"/>
        <w:rPr>
          <w:sz w:val="28"/>
          <w:szCs w:val="28"/>
        </w:rPr>
      </w:pPr>
      <w:r>
        <w:rPr>
          <w:sz w:val="28"/>
          <w:szCs w:val="28"/>
        </w:rPr>
        <w:t>Ассоциация органо-невротической симптоматики с проявлениями эндоге</w:t>
      </w:r>
      <w:r>
        <w:rPr>
          <w:sz w:val="28"/>
          <w:szCs w:val="28"/>
        </w:rPr>
        <w:t>н</w:t>
      </w:r>
      <w:r>
        <w:rPr>
          <w:sz w:val="28"/>
          <w:szCs w:val="28"/>
        </w:rPr>
        <w:t>ного процесса сказывается не только расширением СФР и видоизменением теле</w:t>
      </w:r>
      <w:r>
        <w:rPr>
          <w:sz w:val="28"/>
          <w:szCs w:val="28"/>
        </w:rPr>
        <w:t>с</w:t>
      </w:r>
      <w:r>
        <w:rPr>
          <w:sz w:val="28"/>
          <w:szCs w:val="28"/>
        </w:rPr>
        <w:t>ных сенсаций, но и усложнением картины невротической ипохондрии. Панич</w:t>
      </w:r>
      <w:r>
        <w:rPr>
          <w:sz w:val="28"/>
          <w:szCs w:val="28"/>
        </w:rPr>
        <w:t>е</w:t>
      </w:r>
      <w:r>
        <w:rPr>
          <w:sz w:val="28"/>
          <w:szCs w:val="28"/>
        </w:rPr>
        <w:t>ские атаки затягиваются на несколько суток, не редуцируются полностью, а лишь меняют интенсивность. Страхи тяжелого заболевания, танатофобия перекрываю</w:t>
      </w:r>
      <w:r>
        <w:rPr>
          <w:sz w:val="28"/>
          <w:szCs w:val="28"/>
        </w:rPr>
        <w:t>т</w:t>
      </w:r>
      <w:r>
        <w:rPr>
          <w:sz w:val="28"/>
          <w:szCs w:val="28"/>
        </w:rPr>
        <w:t>ся с явлениями обусловленной эндогенным процессом стойкой тревоги и прио</w:t>
      </w:r>
      <w:r>
        <w:rPr>
          <w:sz w:val="28"/>
          <w:szCs w:val="28"/>
        </w:rPr>
        <w:t>б</w:t>
      </w:r>
      <w:r>
        <w:rPr>
          <w:sz w:val="28"/>
          <w:szCs w:val="28"/>
        </w:rPr>
        <w:t>ретают генерализованный характер. Постоянный и почти не зависящий от ко</w:t>
      </w:r>
      <w:r>
        <w:rPr>
          <w:sz w:val="28"/>
          <w:szCs w:val="28"/>
        </w:rPr>
        <w:t>н</w:t>
      </w:r>
      <w:r>
        <w:rPr>
          <w:sz w:val="28"/>
          <w:szCs w:val="28"/>
        </w:rPr>
        <w:t>кретных обстоятельств страх за жизнь объединяется с экстенсивным [</w:t>
      </w:r>
      <w:r>
        <w:rPr>
          <w:sz w:val="28"/>
          <w:szCs w:val="28"/>
          <w:lang w:val="en-US"/>
        </w:rPr>
        <w:t>Marks</w:t>
      </w:r>
      <w:r>
        <w:rPr>
          <w:sz w:val="28"/>
          <w:szCs w:val="28"/>
        </w:rPr>
        <w:t xml:space="preserve"> </w:t>
      </w:r>
      <w:r>
        <w:rPr>
          <w:sz w:val="28"/>
          <w:szCs w:val="28"/>
          <w:lang w:val="en-US"/>
        </w:rPr>
        <w:t>I</w:t>
      </w:r>
      <w:r>
        <w:rPr>
          <w:sz w:val="28"/>
          <w:szCs w:val="28"/>
        </w:rPr>
        <w:t>., 1970] избегающим поведением, распространяющимся на любые ситуации, в кот</w:t>
      </w:r>
      <w:r>
        <w:rPr>
          <w:sz w:val="28"/>
          <w:szCs w:val="28"/>
        </w:rPr>
        <w:t>о</w:t>
      </w:r>
      <w:r>
        <w:rPr>
          <w:sz w:val="28"/>
          <w:szCs w:val="28"/>
        </w:rPr>
        <w:t>рых больной может оказаться без помощи (“пантревога” [</w:t>
      </w:r>
      <w:r>
        <w:rPr>
          <w:sz w:val="28"/>
          <w:szCs w:val="28"/>
          <w:lang w:val="en-US"/>
        </w:rPr>
        <w:t>Hoch</w:t>
      </w:r>
      <w:r>
        <w:rPr>
          <w:sz w:val="28"/>
          <w:szCs w:val="28"/>
        </w:rPr>
        <w:t xml:space="preserve"> </w:t>
      </w:r>
      <w:r>
        <w:rPr>
          <w:sz w:val="28"/>
          <w:szCs w:val="28"/>
          <w:lang w:val="en-US"/>
        </w:rPr>
        <w:t>P</w:t>
      </w:r>
      <w:r>
        <w:rPr>
          <w:sz w:val="28"/>
          <w:szCs w:val="28"/>
        </w:rPr>
        <w:t xml:space="preserve">., </w:t>
      </w:r>
      <w:r>
        <w:rPr>
          <w:sz w:val="28"/>
          <w:szCs w:val="28"/>
          <w:lang w:val="en-US"/>
        </w:rPr>
        <w:t>Polatin</w:t>
      </w:r>
      <w:r>
        <w:rPr>
          <w:sz w:val="28"/>
          <w:szCs w:val="28"/>
        </w:rPr>
        <w:t xml:space="preserve"> </w:t>
      </w:r>
      <w:r>
        <w:rPr>
          <w:sz w:val="28"/>
          <w:szCs w:val="28"/>
          <w:lang w:val="en-US"/>
        </w:rPr>
        <w:t>Ph</w:t>
      </w:r>
      <w:r>
        <w:rPr>
          <w:sz w:val="28"/>
          <w:szCs w:val="28"/>
        </w:rPr>
        <w:t>., 1949] и явлениями патологической ипохондрической рефлексии (нарастающая склонность к регистрации малейших изменений самочувствия) с тенденцией к контролю над регулярностью физиологических отправлений и жизненно важных функций (многократные измерения частоты пульса, артериального давления, р</w:t>
      </w:r>
      <w:r>
        <w:rPr>
          <w:sz w:val="28"/>
          <w:szCs w:val="28"/>
        </w:rPr>
        <w:t>е</w:t>
      </w:r>
      <w:r>
        <w:rPr>
          <w:sz w:val="28"/>
          <w:szCs w:val="28"/>
        </w:rPr>
        <w:t xml:space="preserve">гистрации ЭКГ), чрезмерному употреблению различных “успокоительных” средств. </w:t>
      </w:r>
    </w:p>
    <w:p w14:paraId="424741D4" w14:textId="77777777" w:rsidR="007F149F" w:rsidRDefault="007F149F">
      <w:pPr>
        <w:widowControl/>
        <w:spacing w:before="0" w:after="0" w:line="360" w:lineRule="auto"/>
        <w:ind w:firstLine="720"/>
        <w:jc w:val="both"/>
        <w:rPr>
          <w:sz w:val="28"/>
          <w:szCs w:val="28"/>
        </w:rPr>
      </w:pPr>
      <w:r>
        <w:rPr>
          <w:sz w:val="28"/>
          <w:szCs w:val="28"/>
        </w:rPr>
        <w:t>В ряду негативных изменений, формирующихся на отдаленных этапах ра</w:t>
      </w:r>
      <w:r>
        <w:rPr>
          <w:sz w:val="28"/>
          <w:szCs w:val="28"/>
        </w:rPr>
        <w:t>с</w:t>
      </w:r>
      <w:r>
        <w:rPr>
          <w:sz w:val="28"/>
          <w:szCs w:val="28"/>
        </w:rPr>
        <w:t>сматриваемого варианта органо-невротической шизофрении (в среднем через 4-6 лет после манифестации), на первый план выходят проявления астенического д</w:t>
      </w:r>
      <w:r>
        <w:rPr>
          <w:sz w:val="28"/>
          <w:szCs w:val="28"/>
        </w:rPr>
        <w:t>е</w:t>
      </w:r>
      <w:r>
        <w:rPr>
          <w:sz w:val="28"/>
          <w:szCs w:val="28"/>
        </w:rPr>
        <w:t>фекта. Среди последних доминирующее положение занимают признаки сомато</w:t>
      </w:r>
      <w:r>
        <w:rPr>
          <w:sz w:val="28"/>
          <w:szCs w:val="28"/>
        </w:rPr>
        <w:t>п</w:t>
      </w:r>
      <w:r>
        <w:rPr>
          <w:sz w:val="28"/>
          <w:szCs w:val="28"/>
        </w:rPr>
        <w:t>сихической хрупкости [Внуков В.А., 1937], характеризующейся повышенной чу</w:t>
      </w:r>
      <w:r>
        <w:rPr>
          <w:sz w:val="28"/>
          <w:szCs w:val="28"/>
        </w:rPr>
        <w:t>в</w:t>
      </w:r>
      <w:r>
        <w:rPr>
          <w:sz w:val="28"/>
          <w:szCs w:val="28"/>
        </w:rPr>
        <w:t>ствительностью к любым умственным, физическим и эмоциональным нагрузкам, вплоть до того, что любое самое незначительное изменение жизненного стереот</w:t>
      </w:r>
      <w:r>
        <w:rPr>
          <w:sz w:val="28"/>
          <w:szCs w:val="28"/>
        </w:rPr>
        <w:t>и</w:t>
      </w:r>
      <w:r>
        <w:rPr>
          <w:sz w:val="28"/>
          <w:szCs w:val="28"/>
        </w:rPr>
        <w:t>па приводит к резкому усилению слабости, симптомов телесного дискомфорта, обнаруживается тенденция к страховке организма, принятию роли больного, мн</w:t>
      </w:r>
      <w:r>
        <w:rPr>
          <w:sz w:val="28"/>
          <w:szCs w:val="28"/>
        </w:rPr>
        <w:t>о</w:t>
      </w:r>
      <w:r>
        <w:rPr>
          <w:sz w:val="28"/>
          <w:szCs w:val="28"/>
        </w:rPr>
        <w:t xml:space="preserve">гократным обращениям за медицинской помощью. </w:t>
      </w:r>
    </w:p>
    <w:p w14:paraId="42B530D7" w14:textId="77777777" w:rsidR="007F149F" w:rsidRDefault="007F149F">
      <w:pPr>
        <w:widowControl/>
        <w:spacing w:before="0" w:after="0" w:line="360" w:lineRule="auto"/>
        <w:ind w:firstLine="720"/>
        <w:jc w:val="both"/>
        <w:rPr>
          <w:sz w:val="28"/>
          <w:szCs w:val="28"/>
        </w:rPr>
      </w:pPr>
      <w:r>
        <w:rPr>
          <w:sz w:val="28"/>
          <w:szCs w:val="28"/>
        </w:rPr>
        <w:t>В отличие от соматически обусловленных астенических расстройств наряду с повышенной истощаемостью от нагрузок регистрируются признаки углубления психической дефицитарности (снижение инициативы, волевой активности, эм</w:t>
      </w:r>
      <w:r>
        <w:rPr>
          <w:sz w:val="28"/>
          <w:szCs w:val="28"/>
        </w:rPr>
        <w:t>о</w:t>
      </w:r>
      <w:r>
        <w:rPr>
          <w:sz w:val="28"/>
          <w:szCs w:val="28"/>
        </w:rPr>
        <w:t>циональная нивелировка). Нарастает пассивность, ригидность, признаки психич</w:t>
      </w:r>
      <w:r>
        <w:rPr>
          <w:sz w:val="28"/>
          <w:szCs w:val="28"/>
        </w:rPr>
        <w:t>е</w:t>
      </w:r>
      <w:r>
        <w:rPr>
          <w:sz w:val="28"/>
          <w:szCs w:val="28"/>
        </w:rPr>
        <w:t>ской несостоятельности – умственная утомляемость, жалобы на трудности ко</w:t>
      </w:r>
      <w:r>
        <w:rPr>
          <w:sz w:val="28"/>
          <w:szCs w:val="28"/>
        </w:rPr>
        <w:t>н</w:t>
      </w:r>
      <w:r>
        <w:rPr>
          <w:sz w:val="28"/>
          <w:szCs w:val="28"/>
        </w:rPr>
        <w:t xml:space="preserve">центрации внимания, наплывы, путаницу и обрывы мыслей. </w:t>
      </w:r>
    </w:p>
    <w:p w14:paraId="3C1F853E" w14:textId="77777777" w:rsidR="007F149F" w:rsidRDefault="007F149F">
      <w:pPr>
        <w:widowControl/>
        <w:spacing w:before="0" w:after="0" w:line="360" w:lineRule="auto"/>
        <w:ind w:firstLine="720"/>
        <w:jc w:val="both"/>
        <w:rPr>
          <w:sz w:val="28"/>
          <w:szCs w:val="28"/>
        </w:rPr>
      </w:pPr>
    </w:p>
    <w:p w14:paraId="20476CE6"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Больная А., 1945 г.р. (52 года на момент осмотра). Не работает.</w:t>
      </w:r>
    </w:p>
    <w:p w14:paraId="6F297111"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Анамнез: Мать (1921 г.р.).   Пенсионерка, работала референтом в ТАСС.  В молодости была энергичной, деятельной, последовательной в поступках. Склонна к тревожным реакциям с массивной вегетативной и конверсионной симптоматикой: сердцебиение, одышка, физическая слабость, тремор конечн</w:t>
      </w:r>
      <w:r>
        <w:rPr>
          <w:rFonts w:ascii="Times New Roman" w:hAnsi="Times New Roman" w:cs="Times New Roman"/>
          <w:sz w:val="28"/>
          <w:szCs w:val="28"/>
        </w:rPr>
        <w:t>о</w:t>
      </w:r>
      <w:r>
        <w:rPr>
          <w:rFonts w:ascii="Times New Roman" w:hAnsi="Times New Roman" w:cs="Times New Roman"/>
          <w:sz w:val="28"/>
          <w:szCs w:val="28"/>
        </w:rPr>
        <w:t>стей, ком в горле. К врачам не обращалась, болезненные явления редуциров</w:t>
      </w:r>
      <w:r>
        <w:rPr>
          <w:rFonts w:ascii="Times New Roman" w:hAnsi="Times New Roman" w:cs="Times New Roman"/>
          <w:sz w:val="28"/>
          <w:szCs w:val="28"/>
        </w:rPr>
        <w:t>а</w:t>
      </w:r>
      <w:r>
        <w:rPr>
          <w:rFonts w:ascii="Times New Roman" w:hAnsi="Times New Roman" w:cs="Times New Roman"/>
          <w:sz w:val="28"/>
          <w:szCs w:val="28"/>
        </w:rPr>
        <w:t>лись вслед за разрешением тревожащей ситуации.</w:t>
      </w:r>
    </w:p>
    <w:p w14:paraId="23E39E40"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Отец (1918 г.р.) умер в возрасте 68 лет. Работал начальником отдела в министерстве.  Был властным, резким, нетерпимым к возражениям человеком.  Не считаясь с чужими интересами упорно добивался поставленной цели, мог без видимой причины накричать на домочадцев.</w:t>
      </w:r>
    </w:p>
    <w:p w14:paraId="6E3AC780"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Беременность и роды у матери протекали без патологии. Раннее развитие без особенностей. Всегда отличалась чрезмерной чувствительностью к проявл</w:t>
      </w:r>
      <w:r>
        <w:rPr>
          <w:rFonts w:ascii="Times New Roman" w:hAnsi="Times New Roman" w:cs="Times New Roman"/>
          <w:sz w:val="28"/>
          <w:szCs w:val="28"/>
        </w:rPr>
        <w:t>е</w:t>
      </w:r>
      <w:r>
        <w:rPr>
          <w:rFonts w:ascii="Times New Roman" w:hAnsi="Times New Roman" w:cs="Times New Roman"/>
          <w:sz w:val="28"/>
          <w:szCs w:val="28"/>
        </w:rPr>
        <w:t>ниям соматического неблагополучия.  До 12 лет часто регистрировались пр</w:t>
      </w:r>
      <w:r>
        <w:rPr>
          <w:rFonts w:ascii="Times New Roman" w:hAnsi="Times New Roman" w:cs="Times New Roman"/>
          <w:sz w:val="28"/>
          <w:szCs w:val="28"/>
        </w:rPr>
        <w:t>о</w:t>
      </w:r>
      <w:r>
        <w:rPr>
          <w:rFonts w:ascii="Times New Roman" w:hAnsi="Times New Roman" w:cs="Times New Roman"/>
          <w:sz w:val="28"/>
          <w:szCs w:val="28"/>
        </w:rPr>
        <w:t>студные заболевания. Например в возрасте 9 лет после ангины развилось сто</w:t>
      </w:r>
      <w:r>
        <w:rPr>
          <w:rFonts w:ascii="Times New Roman" w:hAnsi="Times New Roman" w:cs="Times New Roman"/>
          <w:sz w:val="28"/>
          <w:szCs w:val="28"/>
        </w:rPr>
        <w:t>й</w:t>
      </w:r>
      <w:r>
        <w:rPr>
          <w:rFonts w:ascii="Times New Roman" w:hAnsi="Times New Roman" w:cs="Times New Roman"/>
          <w:sz w:val="28"/>
          <w:szCs w:val="28"/>
        </w:rPr>
        <w:t>кое (продолжительностью около 2-х месяцев) астеническое состояние с чувс</w:t>
      </w:r>
      <w:r>
        <w:rPr>
          <w:rFonts w:ascii="Times New Roman" w:hAnsi="Times New Roman" w:cs="Times New Roman"/>
          <w:sz w:val="28"/>
          <w:szCs w:val="28"/>
        </w:rPr>
        <w:t>т</w:t>
      </w:r>
      <w:r>
        <w:rPr>
          <w:rFonts w:ascii="Times New Roman" w:hAnsi="Times New Roman" w:cs="Times New Roman"/>
          <w:sz w:val="28"/>
          <w:szCs w:val="28"/>
        </w:rPr>
        <w:t>вом физического истощения, гиперестезией к яркому свету и громким звукам, нерезко выраженной апатией, ощущением покалывания в кончиках пальцев.  На протяжении всей жизни хуже чувствовала себя по утрам, с трудом просыпалась, требовалось некоторое время, чтобы обрести активность. Плохо переносила ж</w:t>
      </w:r>
      <w:r>
        <w:rPr>
          <w:rFonts w:ascii="Times New Roman" w:hAnsi="Times New Roman" w:cs="Times New Roman"/>
          <w:sz w:val="28"/>
          <w:szCs w:val="28"/>
        </w:rPr>
        <w:t>а</w:t>
      </w:r>
      <w:r>
        <w:rPr>
          <w:rFonts w:ascii="Times New Roman" w:hAnsi="Times New Roman" w:cs="Times New Roman"/>
          <w:sz w:val="28"/>
          <w:szCs w:val="28"/>
        </w:rPr>
        <w:t>ру, быстро укачивало в автомобиле, любое, даже незначительное, повышение температуры сопровождалось резкой слабостью, тошнотой, головокружением. До 10 -11 лет сохранялся страх темноты.  Засыпала только при включенном св</w:t>
      </w:r>
      <w:r>
        <w:rPr>
          <w:rFonts w:ascii="Times New Roman" w:hAnsi="Times New Roman" w:cs="Times New Roman"/>
          <w:sz w:val="28"/>
          <w:szCs w:val="28"/>
        </w:rPr>
        <w:t>е</w:t>
      </w:r>
      <w:r>
        <w:rPr>
          <w:rFonts w:ascii="Times New Roman" w:hAnsi="Times New Roman" w:cs="Times New Roman"/>
          <w:sz w:val="28"/>
          <w:szCs w:val="28"/>
        </w:rPr>
        <w:t>те, т.к. казалось, что в неосвещенной комнате присутствуют сказочные перс</w:t>
      </w:r>
      <w:r>
        <w:rPr>
          <w:rFonts w:ascii="Times New Roman" w:hAnsi="Times New Roman" w:cs="Times New Roman"/>
          <w:sz w:val="28"/>
          <w:szCs w:val="28"/>
        </w:rPr>
        <w:t>о</w:t>
      </w:r>
      <w:r>
        <w:rPr>
          <w:rFonts w:ascii="Times New Roman" w:hAnsi="Times New Roman" w:cs="Times New Roman"/>
          <w:sz w:val="28"/>
          <w:szCs w:val="28"/>
        </w:rPr>
        <w:t>нажи.  В течение всей жизни сохранялся сформировавшийся в возрасте 9 лет страх высоты.</w:t>
      </w:r>
    </w:p>
    <w:p w14:paraId="600479ED"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Опережала многих своих сверстников в умственном развитии. В 4-5 ле</w:t>
      </w:r>
      <w:r>
        <w:rPr>
          <w:rFonts w:ascii="Times New Roman" w:hAnsi="Times New Roman" w:cs="Times New Roman"/>
          <w:sz w:val="28"/>
          <w:szCs w:val="28"/>
        </w:rPr>
        <w:t>т</w:t>
      </w:r>
      <w:r>
        <w:rPr>
          <w:rFonts w:ascii="Times New Roman" w:hAnsi="Times New Roman" w:cs="Times New Roman"/>
          <w:sz w:val="28"/>
          <w:szCs w:val="28"/>
        </w:rPr>
        <w:t>нем возрасте умела читать и писать, овладела навыками устного счета. В школьные годы училась на отлично. Быстро усваивала материал, почти не тр</w:t>
      </w:r>
      <w:r>
        <w:rPr>
          <w:rFonts w:ascii="Times New Roman" w:hAnsi="Times New Roman" w:cs="Times New Roman"/>
          <w:sz w:val="28"/>
          <w:szCs w:val="28"/>
        </w:rPr>
        <w:t>а</w:t>
      </w:r>
      <w:r>
        <w:rPr>
          <w:rFonts w:ascii="Times New Roman" w:hAnsi="Times New Roman" w:cs="Times New Roman"/>
          <w:sz w:val="28"/>
          <w:szCs w:val="28"/>
        </w:rPr>
        <w:t xml:space="preserve">тила времени на приготовление домашних заданий. Легче давались предметы, оперирующие точными величинами. Учителя отмечали за исполнительность, усидчивость, упорядоченность поведения. </w:t>
      </w:r>
    </w:p>
    <w:p w14:paraId="26C65FD4"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Болезненно реагировала на любую критику в свой адрес. Была обидчивой, честолюбивой, упорно добивалась звания лучшей ученицы класса.  При ответах у доски и во время публичных выступлений испытывала страх осрамиться, с</w:t>
      </w:r>
      <w:r>
        <w:rPr>
          <w:rFonts w:ascii="Times New Roman" w:hAnsi="Times New Roman" w:cs="Times New Roman"/>
          <w:sz w:val="28"/>
          <w:szCs w:val="28"/>
        </w:rPr>
        <w:t>о</w:t>
      </w:r>
      <w:r>
        <w:rPr>
          <w:rFonts w:ascii="Times New Roman" w:hAnsi="Times New Roman" w:cs="Times New Roman"/>
          <w:sz w:val="28"/>
          <w:szCs w:val="28"/>
        </w:rPr>
        <w:t>провождавшийся сердцебиением, слабостью, повышенным потоотделением.  Рыдала, когда получала оценку ниже, чем хотелось.</w:t>
      </w:r>
    </w:p>
    <w:p w14:paraId="2356FC9E"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 классе держалась особняком, старалась не выделяться в малознакомых компаниях, пасовала в конфликтных ситуациях. Считала себя маленькой и н</w:t>
      </w:r>
      <w:r>
        <w:rPr>
          <w:rFonts w:ascii="Times New Roman" w:hAnsi="Times New Roman" w:cs="Times New Roman"/>
          <w:sz w:val="28"/>
          <w:szCs w:val="28"/>
        </w:rPr>
        <w:t>е</w:t>
      </w:r>
      <w:r>
        <w:rPr>
          <w:rFonts w:ascii="Times New Roman" w:hAnsi="Times New Roman" w:cs="Times New Roman"/>
          <w:sz w:val="28"/>
          <w:szCs w:val="28"/>
        </w:rPr>
        <w:t>красивой, стеснялась своей фигуры, замыкалась, если при ней обсуждали чьи-либо достоинства.  Имела одну близкую подругу, общаясь с которой преобр</w:t>
      </w:r>
      <w:r>
        <w:rPr>
          <w:rFonts w:ascii="Times New Roman" w:hAnsi="Times New Roman" w:cs="Times New Roman"/>
          <w:sz w:val="28"/>
          <w:szCs w:val="28"/>
        </w:rPr>
        <w:t>а</w:t>
      </w:r>
      <w:r>
        <w:rPr>
          <w:rFonts w:ascii="Times New Roman" w:hAnsi="Times New Roman" w:cs="Times New Roman"/>
          <w:sz w:val="28"/>
          <w:szCs w:val="28"/>
        </w:rPr>
        <w:t>жалась - позволяла себе покровительственный тон, требовала от подруги полн</w:t>
      </w:r>
      <w:r>
        <w:rPr>
          <w:rFonts w:ascii="Times New Roman" w:hAnsi="Times New Roman" w:cs="Times New Roman"/>
          <w:sz w:val="28"/>
          <w:szCs w:val="28"/>
        </w:rPr>
        <w:t>о</w:t>
      </w:r>
      <w:r>
        <w:rPr>
          <w:rFonts w:ascii="Times New Roman" w:hAnsi="Times New Roman" w:cs="Times New Roman"/>
          <w:sz w:val="28"/>
          <w:szCs w:val="28"/>
        </w:rPr>
        <w:t>го подчинения, часто затевала ссоры по пустякам, прибегала к демаршам, доб</w:t>
      </w:r>
      <w:r>
        <w:rPr>
          <w:rFonts w:ascii="Times New Roman" w:hAnsi="Times New Roman" w:cs="Times New Roman"/>
          <w:sz w:val="28"/>
          <w:szCs w:val="28"/>
        </w:rPr>
        <w:t>и</w:t>
      </w:r>
      <w:r>
        <w:rPr>
          <w:rFonts w:ascii="Times New Roman" w:hAnsi="Times New Roman" w:cs="Times New Roman"/>
          <w:sz w:val="28"/>
          <w:szCs w:val="28"/>
        </w:rPr>
        <w:t>ваясь извинений с ее стороны.</w:t>
      </w:r>
    </w:p>
    <w:p w14:paraId="5B260081"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 возрасте 16 лет после неудачи  на вступительных экзаменах в институт в течении месяца отмечался спад настроения с плаксивостью, нарушением сна и аппетита. Жаловалась на головные боли, одышку,  учащенное сердцебиение, тошноту, потеряла в весе около 3 кг.  Стараясь скрыть свою неудачу избегала контактов с одноклассниками, не выходила на улицу, поскольку считала, что стала еще менее привлекательной.  К врачам за помощью не обращалась. С</w:t>
      </w:r>
      <w:r>
        <w:rPr>
          <w:rFonts w:ascii="Times New Roman" w:hAnsi="Times New Roman" w:cs="Times New Roman"/>
          <w:sz w:val="28"/>
          <w:szCs w:val="28"/>
        </w:rPr>
        <w:t>о</w:t>
      </w:r>
      <w:r>
        <w:rPr>
          <w:rFonts w:ascii="Times New Roman" w:hAnsi="Times New Roman" w:cs="Times New Roman"/>
          <w:sz w:val="28"/>
          <w:szCs w:val="28"/>
        </w:rPr>
        <w:t>стояние обошлось самостоятельно.</w:t>
      </w:r>
    </w:p>
    <w:p w14:paraId="5BEE3D29"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На следующий год, после сдачи экзаменов и поступления в институт, ст</w:t>
      </w:r>
      <w:r>
        <w:rPr>
          <w:rFonts w:ascii="Times New Roman" w:hAnsi="Times New Roman" w:cs="Times New Roman"/>
          <w:sz w:val="28"/>
          <w:szCs w:val="28"/>
        </w:rPr>
        <w:t>а</w:t>
      </w:r>
      <w:r>
        <w:rPr>
          <w:rFonts w:ascii="Times New Roman" w:hAnsi="Times New Roman" w:cs="Times New Roman"/>
          <w:sz w:val="28"/>
          <w:szCs w:val="28"/>
        </w:rPr>
        <w:t>ла более раскованной, общительной: расширился круг знакомых, встречалась с молодыми людьми.   По окончании института работала в редколлегии местной газеты.</w:t>
      </w:r>
    </w:p>
    <w:p w14:paraId="5DAD481A"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Менструальная функция с 13 лет. Месячные сопровождались резкими б</w:t>
      </w:r>
      <w:r>
        <w:rPr>
          <w:rFonts w:ascii="Times New Roman" w:hAnsi="Times New Roman" w:cs="Times New Roman"/>
          <w:sz w:val="28"/>
          <w:szCs w:val="28"/>
        </w:rPr>
        <w:t>о</w:t>
      </w:r>
      <w:r>
        <w:rPr>
          <w:rFonts w:ascii="Times New Roman" w:hAnsi="Times New Roman" w:cs="Times New Roman"/>
          <w:sz w:val="28"/>
          <w:szCs w:val="28"/>
        </w:rPr>
        <w:t>лями в нижних отделах живота, снижением настроения с повышенной утомля</w:t>
      </w:r>
      <w:r>
        <w:rPr>
          <w:rFonts w:ascii="Times New Roman" w:hAnsi="Times New Roman" w:cs="Times New Roman"/>
          <w:sz w:val="28"/>
          <w:szCs w:val="28"/>
        </w:rPr>
        <w:t>е</w:t>
      </w:r>
      <w:r>
        <w:rPr>
          <w:rFonts w:ascii="Times New Roman" w:hAnsi="Times New Roman" w:cs="Times New Roman"/>
          <w:sz w:val="28"/>
          <w:szCs w:val="28"/>
        </w:rPr>
        <w:t xml:space="preserve">мостью и раздражительностью.  </w:t>
      </w:r>
    </w:p>
    <w:p w14:paraId="5BB3F119"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 23 года вышла замуж за одноклассника. Трезво взвесила и оценила его достоинства - высшее образование,  высокая зарплата. Нравилось, что супруг добрый, уступчивый, безропотно помогал в решении бытовых проблем.  Полн</w:t>
      </w:r>
      <w:r>
        <w:rPr>
          <w:rFonts w:ascii="Times New Roman" w:hAnsi="Times New Roman" w:cs="Times New Roman"/>
          <w:sz w:val="28"/>
          <w:szCs w:val="28"/>
        </w:rPr>
        <w:t>о</w:t>
      </w:r>
      <w:r>
        <w:rPr>
          <w:rFonts w:ascii="Times New Roman" w:hAnsi="Times New Roman" w:cs="Times New Roman"/>
          <w:sz w:val="28"/>
          <w:szCs w:val="28"/>
        </w:rPr>
        <w:t>стью переложила на него хозяйственные  обязанности и заботу о материальном обеспечении семьи.  Вместе с тем категорически пресекает инициативу со ст</w:t>
      </w:r>
      <w:r>
        <w:rPr>
          <w:rFonts w:ascii="Times New Roman" w:hAnsi="Times New Roman" w:cs="Times New Roman"/>
          <w:sz w:val="28"/>
          <w:szCs w:val="28"/>
        </w:rPr>
        <w:t>о</w:t>
      </w:r>
      <w:r>
        <w:rPr>
          <w:rFonts w:ascii="Times New Roman" w:hAnsi="Times New Roman" w:cs="Times New Roman"/>
          <w:sz w:val="28"/>
          <w:szCs w:val="28"/>
        </w:rPr>
        <w:t>роны мужа при решении значимых вопросов, осуществлении крупных трат. Д</w:t>
      </w:r>
      <w:r>
        <w:rPr>
          <w:rFonts w:ascii="Times New Roman" w:hAnsi="Times New Roman" w:cs="Times New Roman"/>
          <w:sz w:val="28"/>
          <w:szCs w:val="28"/>
        </w:rPr>
        <w:t>о</w:t>
      </w:r>
      <w:r>
        <w:rPr>
          <w:rFonts w:ascii="Times New Roman" w:hAnsi="Times New Roman" w:cs="Times New Roman"/>
          <w:sz w:val="28"/>
          <w:szCs w:val="28"/>
        </w:rPr>
        <w:t>мочадцы вынуждены корректировать свои планы в зависимости от самочувс</w:t>
      </w:r>
      <w:r>
        <w:rPr>
          <w:rFonts w:ascii="Times New Roman" w:hAnsi="Times New Roman" w:cs="Times New Roman"/>
          <w:sz w:val="28"/>
          <w:szCs w:val="28"/>
        </w:rPr>
        <w:t>т</w:t>
      </w:r>
      <w:r>
        <w:rPr>
          <w:rFonts w:ascii="Times New Roman" w:hAnsi="Times New Roman" w:cs="Times New Roman"/>
          <w:sz w:val="28"/>
          <w:szCs w:val="28"/>
        </w:rPr>
        <w:t>вия и настроения больной.  В 25 летнем возрасте родила сына.  Во время бер</w:t>
      </w:r>
      <w:r>
        <w:rPr>
          <w:rFonts w:ascii="Times New Roman" w:hAnsi="Times New Roman" w:cs="Times New Roman"/>
          <w:sz w:val="28"/>
          <w:szCs w:val="28"/>
        </w:rPr>
        <w:t>е</w:t>
      </w:r>
      <w:r>
        <w:rPr>
          <w:rFonts w:ascii="Times New Roman" w:hAnsi="Times New Roman" w:cs="Times New Roman"/>
          <w:sz w:val="28"/>
          <w:szCs w:val="28"/>
        </w:rPr>
        <w:t>менности тревожилась за здоровье будущего ребенка, строго следовала рек</w:t>
      </w:r>
      <w:r>
        <w:rPr>
          <w:rFonts w:ascii="Times New Roman" w:hAnsi="Times New Roman" w:cs="Times New Roman"/>
          <w:sz w:val="28"/>
          <w:szCs w:val="28"/>
        </w:rPr>
        <w:t>о</w:t>
      </w:r>
      <w:r>
        <w:rPr>
          <w:rFonts w:ascii="Times New Roman" w:hAnsi="Times New Roman" w:cs="Times New Roman"/>
          <w:sz w:val="28"/>
          <w:szCs w:val="28"/>
        </w:rPr>
        <w:t>мендациям врачей, в случае возникновения минимальных симптомов телесного неблагополучия обращалась за медицинской помощью.</w:t>
      </w:r>
    </w:p>
    <w:p w14:paraId="21353C40"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После родов, оставшись наедине с грудным ребенком (мужа призвали в армию), стала тревожной, опасалась по неосторожности причинить ребенку вред, упустить симптомы возможной болезни.  В течение двух месяцев была подавлена, плаксива, плохо ела, не покидали тревожные мысли о собственной беспомощности.  Жаловалась на учащенное сердцебиение, “прокалывающие” боли в сердце, одышку, ком в горле, онемение конечностей, головокружение, слабость. Состояние постепенно обошлось после приезда родственницы.  Но с тех пор стала более восприимчивой к событиям окружающей жизни.  Любые, даже малозначимые рутинные, проблемы вызывали тахикардию. Чувствовала перебои в ритме сердца, периодически оно будто “замирало”, что сопровожд</w:t>
      </w:r>
      <w:r>
        <w:rPr>
          <w:rFonts w:ascii="Times New Roman" w:hAnsi="Times New Roman" w:cs="Times New Roman"/>
          <w:sz w:val="28"/>
          <w:szCs w:val="28"/>
        </w:rPr>
        <w:t>а</w:t>
      </w:r>
      <w:r>
        <w:rPr>
          <w:rFonts w:ascii="Times New Roman" w:hAnsi="Times New Roman" w:cs="Times New Roman"/>
          <w:sz w:val="28"/>
          <w:szCs w:val="28"/>
        </w:rPr>
        <w:t>лось различными болевыми ощущениями за грудиной (прокалывания, сдавл</w:t>
      </w:r>
      <w:r>
        <w:rPr>
          <w:rFonts w:ascii="Times New Roman" w:hAnsi="Times New Roman" w:cs="Times New Roman"/>
          <w:sz w:val="28"/>
          <w:szCs w:val="28"/>
        </w:rPr>
        <w:t>е</w:t>
      </w:r>
      <w:r>
        <w:rPr>
          <w:rFonts w:ascii="Times New Roman" w:hAnsi="Times New Roman" w:cs="Times New Roman"/>
          <w:sz w:val="28"/>
          <w:szCs w:val="28"/>
        </w:rPr>
        <w:t>ние в области сердца). Такие изменения самочувствия сопровождались трев</w:t>
      </w:r>
      <w:r>
        <w:rPr>
          <w:rFonts w:ascii="Times New Roman" w:hAnsi="Times New Roman" w:cs="Times New Roman"/>
          <w:sz w:val="28"/>
          <w:szCs w:val="28"/>
        </w:rPr>
        <w:t>о</w:t>
      </w:r>
      <w:r>
        <w:rPr>
          <w:rFonts w:ascii="Times New Roman" w:hAnsi="Times New Roman" w:cs="Times New Roman"/>
          <w:sz w:val="28"/>
          <w:szCs w:val="28"/>
        </w:rPr>
        <w:t>гой, опасениями сердечного заболевания, на высоте болей возникал выраже</w:t>
      </w:r>
      <w:r>
        <w:rPr>
          <w:rFonts w:ascii="Times New Roman" w:hAnsi="Times New Roman" w:cs="Times New Roman"/>
          <w:sz w:val="28"/>
          <w:szCs w:val="28"/>
        </w:rPr>
        <w:t>н</w:t>
      </w:r>
      <w:r>
        <w:rPr>
          <w:rFonts w:ascii="Times New Roman" w:hAnsi="Times New Roman" w:cs="Times New Roman"/>
          <w:sz w:val="28"/>
          <w:szCs w:val="28"/>
        </w:rPr>
        <w:t>ный страх инфаркта миокарда, смерти из-за остановки сердца. С нарушениями сердечного ритма и кардиалгиями обычно справлялась приемом валидола или занимая вынужденное положение (нагибалась вперед). В результате обследов</w:t>
      </w:r>
      <w:r>
        <w:rPr>
          <w:rFonts w:ascii="Times New Roman" w:hAnsi="Times New Roman" w:cs="Times New Roman"/>
          <w:sz w:val="28"/>
          <w:szCs w:val="28"/>
        </w:rPr>
        <w:t>а</w:t>
      </w:r>
      <w:r>
        <w:rPr>
          <w:rFonts w:ascii="Times New Roman" w:hAnsi="Times New Roman" w:cs="Times New Roman"/>
          <w:sz w:val="28"/>
          <w:szCs w:val="28"/>
        </w:rPr>
        <w:t>ния у кардиолога был установлен диагноз нейроциркуляторной дистонии.  Строго соблюдала назначения врача, регулярно принимала кардиотропные пр</w:t>
      </w:r>
      <w:r>
        <w:rPr>
          <w:rFonts w:ascii="Times New Roman" w:hAnsi="Times New Roman" w:cs="Times New Roman"/>
          <w:sz w:val="28"/>
          <w:szCs w:val="28"/>
        </w:rPr>
        <w:t>е</w:t>
      </w:r>
      <w:r>
        <w:rPr>
          <w:rFonts w:ascii="Times New Roman" w:hAnsi="Times New Roman" w:cs="Times New Roman"/>
          <w:sz w:val="28"/>
          <w:szCs w:val="28"/>
        </w:rPr>
        <w:t>параты, ограничила физические нагрузки.</w:t>
      </w:r>
    </w:p>
    <w:p w14:paraId="125539DF"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Считает себя больной с 33 лет (май 1986 года).  После известия о болезни сына стала нарастать сжимающая боль в области сердца, чувствовала усиленное и учащенное сердцебиение, которые сопровождались “непреодолимым” стр</w:t>
      </w:r>
      <w:r>
        <w:rPr>
          <w:rFonts w:ascii="Times New Roman" w:hAnsi="Times New Roman" w:cs="Times New Roman"/>
          <w:sz w:val="28"/>
          <w:szCs w:val="28"/>
        </w:rPr>
        <w:t>а</w:t>
      </w:r>
      <w:r>
        <w:rPr>
          <w:rFonts w:ascii="Times New Roman" w:hAnsi="Times New Roman" w:cs="Times New Roman"/>
          <w:sz w:val="28"/>
          <w:szCs w:val="28"/>
        </w:rPr>
        <w:t>хом смерти от сердечной патологии. На высоте тревоги отмечалось напряжение в теле, головокружение, тошнота, слабость, ватности в ногах (будто утратила чувство опоры) – “казалось, что умирает”. Почувствовала себя лучше только после вызова бригады скорой помощи и инъекции хлордиазепоксида.  Однако утром  заметила давящие тупые боли за грудиной, вновь отмечались “перебои” в ритме сердца, при этом чувствовала слабость и разбитость во всем теле.  Д</w:t>
      </w:r>
      <w:r>
        <w:rPr>
          <w:rFonts w:ascii="Times New Roman" w:hAnsi="Times New Roman" w:cs="Times New Roman"/>
          <w:sz w:val="28"/>
          <w:szCs w:val="28"/>
        </w:rPr>
        <w:t>а</w:t>
      </w:r>
      <w:r>
        <w:rPr>
          <w:rFonts w:ascii="Times New Roman" w:hAnsi="Times New Roman" w:cs="Times New Roman"/>
          <w:sz w:val="28"/>
          <w:szCs w:val="28"/>
        </w:rPr>
        <w:t>лее, подобные приступы повторялись ежедневно без видимой причины, не мо</w:t>
      </w:r>
      <w:r>
        <w:rPr>
          <w:rFonts w:ascii="Times New Roman" w:hAnsi="Times New Roman" w:cs="Times New Roman"/>
          <w:sz w:val="28"/>
          <w:szCs w:val="28"/>
        </w:rPr>
        <w:t>г</w:t>
      </w:r>
      <w:r>
        <w:rPr>
          <w:rFonts w:ascii="Times New Roman" w:hAnsi="Times New Roman" w:cs="Times New Roman"/>
          <w:sz w:val="28"/>
          <w:szCs w:val="28"/>
        </w:rPr>
        <w:t>ла работать. Снизилось настроение, весь день тревожилась, прислушивалась к работе сердца, не покидали тревожные мысли о том, что в любой момент может развиться “смертельный” сердечный приступ. В июле того же года была госп</w:t>
      </w:r>
      <w:r>
        <w:rPr>
          <w:rFonts w:ascii="Times New Roman" w:hAnsi="Times New Roman" w:cs="Times New Roman"/>
          <w:sz w:val="28"/>
          <w:szCs w:val="28"/>
        </w:rPr>
        <w:t>и</w:t>
      </w:r>
      <w:r>
        <w:rPr>
          <w:rFonts w:ascii="Times New Roman" w:hAnsi="Times New Roman" w:cs="Times New Roman"/>
          <w:sz w:val="28"/>
          <w:szCs w:val="28"/>
        </w:rPr>
        <w:t>тализирована в неврологический стационар, откуда с диагнозом "астено-ипохондрическое состояние" переведена в ПБ № 8.  По данным выписки, на ф</w:t>
      </w:r>
      <w:r>
        <w:rPr>
          <w:rFonts w:ascii="Times New Roman" w:hAnsi="Times New Roman" w:cs="Times New Roman"/>
          <w:sz w:val="28"/>
          <w:szCs w:val="28"/>
        </w:rPr>
        <w:t>о</w:t>
      </w:r>
      <w:r>
        <w:rPr>
          <w:rFonts w:ascii="Times New Roman" w:hAnsi="Times New Roman" w:cs="Times New Roman"/>
          <w:sz w:val="28"/>
          <w:szCs w:val="28"/>
        </w:rPr>
        <w:t>не повторяющихся панических приступов к явлениям кардиофобии присоед</w:t>
      </w:r>
      <w:r>
        <w:rPr>
          <w:rFonts w:ascii="Times New Roman" w:hAnsi="Times New Roman" w:cs="Times New Roman"/>
          <w:sz w:val="28"/>
          <w:szCs w:val="28"/>
        </w:rPr>
        <w:t>и</w:t>
      </w:r>
      <w:r>
        <w:rPr>
          <w:rFonts w:ascii="Times New Roman" w:hAnsi="Times New Roman" w:cs="Times New Roman"/>
          <w:sz w:val="28"/>
          <w:szCs w:val="28"/>
        </w:rPr>
        <w:t>нился страх оставаться в пустой палате или квартире.  Просила врачей не оста</w:t>
      </w:r>
      <w:r>
        <w:rPr>
          <w:rFonts w:ascii="Times New Roman" w:hAnsi="Times New Roman" w:cs="Times New Roman"/>
          <w:sz w:val="28"/>
          <w:szCs w:val="28"/>
        </w:rPr>
        <w:t>в</w:t>
      </w:r>
      <w:r>
        <w:rPr>
          <w:rFonts w:ascii="Times New Roman" w:hAnsi="Times New Roman" w:cs="Times New Roman"/>
          <w:sz w:val="28"/>
          <w:szCs w:val="28"/>
        </w:rPr>
        <w:t>лять ее одну, звала на помощь при малейших изменениях в самочувствии, тр</w:t>
      </w:r>
      <w:r>
        <w:rPr>
          <w:rFonts w:ascii="Times New Roman" w:hAnsi="Times New Roman" w:cs="Times New Roman"/>
          <w:sz w:val="28"/>
          <w:szCs w:val="28"/>
        </w:rPr>
        <w:t>е</w:t>
      </w:r>
      <w:r>
        <w:rPr>
          <w:rFonts w:ascii="Times New Roman" w:hAnsi="Times New Roman" w:cs="Times New Roman"/>
          <w:sz w:val="28"/>
          <w:szCs w:val="28"/>
        </w:rPr>
        <w:t>бовала повторных консультаций кардиолога, стала отказываться от самосто</w:t>
      </w:r>
      <w:r>
        <w:rPr>
          <w:rFonts w:ascii="Times New Roman" w:hAnsi="Times New Roman" w:cs="Times New Roman"/>
          <w:sz w:val="28"/>
          <w:szCs w:val="28"/>
        </w:rPr>
        <w:t>я</w:t>
      </w:r>
      <w:r>
        <w:rPr>
          <w:rFonts w:ascii="Times New Roman" w:hAnsi="Times New Roman" w:cs="Times New Roman"/>
          <w:sz w:val="28"/>
          <w:szCs w:val="28"/>
        </w:rPr>
        <w:t>тельных прогулок, домашних отпусков, поездок на общественном транспорте, мотивируя тем, что боится в случае очередного “сердечного приступа” остаться без помощи. На фоне проводимой терапии (имипрамин 50 мг/сут, хлордиаз</w:t>
      </w:r>
      <w:r>
        <w:rPr>
          <w:rFonts w:ascii="Times New Roman" w:hAnsi="Times New Roman" w:cs="Times New Roman"/>
          <w:sz w:val="28"/>
          <w:szCs w:val="28"/>
        </w:rPr>
        <w:t>е</w:t>
      </w:r>
      <w:r>
        <w:rPr>
          <w:rFonts w:ascii="Times New Roman" w:hAnsi="Times New Roman" w:cs="Times New Roman"/>
          <w:sz w:val="28"/>
          <w:szCs w:val="28"/>
        </w:rPr>
        <w:t>поксид 20 мг/сут, сульпирид 200 мг/сут) состояние значительно улучшилось, полностью редуцировались панические атаки, смогла оставаться одна, удалят</w:t>
      </w:r>
      <w:r>
        <w:rPr>
          <w:rFonts w:ascii="Times New Roman" w:hAnsi="Times New Roman" w:cs="Times New Roman"/>
          <w:sz w:val="28"/>
          <w:szCs w:val="28"/>
        </w:rPr>
        <w:t>ь</w:t>
      </w:r>
      <w:r>
        <w:rPr>
          <w:rFonts w:ascii="Times New Roman" w:hAnsi="Times New Roman" w:cs="Times New Roman"/>
          <w:sz w:val="28"/>
          <w:szCs w:val="28"/>
        </w:rPr>
        <w:t>ся от дома без сопровождения, вернулась к работе.  Вместе с тем откладывала поездки, если ощущала какие-либо симптомы телесного неблагополучия в о</w:t>
      </w:r>
      <w:r>
        <w:rPr>
          <w:rFonts w:ascii="Times New Roman" w:hAnsi="Times New Roman" w:cs="Times New Roman"/>
          <w:sz w:val="28"/>
          <w:szCs w:val="28"/>
        </w:rPr>
        <w:t>б</w:t>
      </w:r>
      <w:r>
        <w:rPr>
          <w:rFonts w:ascii="Times New Roman" w:hAnsi="Times New Roman" w:cs="Times New Roman"/>
          <w:sz w:val="28"/>
          <w:szCs w:val="28"/>
        </w:rPr>
        <w:t>ласти сердца, перед каждым выходом старалась определить, насколько безопа</w:t>
      </w:r>
      <w:r>
        <w:rPr>
          <w:rFonts w:ascii="Times New Roman" w:hAnsi="Times New Roman" w:cs="Times New Roman"/>
          <w:sz w:val="28"/>
          <w:szCs w:val="28"/>
        </w:rPr>
        <w:t>с</w:t>
      </w:r>
      <w:r>
        <w:rPr>
          <w:rFonts w:ascii="Times New Roman" w:hAnsi="Times New Roman" w:cs="Times New Roman"/>
          <w:sz w:val="28"/>
          <w:szCs w:val="28"/>
        </w:rPr>
        <w:t>ной окажется предстоящая поездка: прислушивалась к ощущениям в груди, сч</w:t>
      </w:r>
      <w:r>
        <w:rPr>
          <w:rFonts w:ascii="Times New Roman" w:hAnsi="Times New Roman" w:cs="Times New Roman"/>
          <w:sz w:val="28"/>
          <w:szCs w:val="28"/>
        </w:rPr>
        <w:t>и</w:t>
      </w:r>
      <w:r>
        <w:rPr>
          <w:rFonts w:ascii="Times New Roman" w:hAnsi="Times New Roman" w:cs="Times New Roman"/>
          <w:sz w:val="28"/>
          <w:szCs w:val="28"/>
        </w:rPr>
        <w:t>тала пульс, измеряла артериальное давление. Если не чувствовала боли за гр</w:t>
      </w:r>
      <w:r>
        <w:rPr>
          <w:rFonts w:ascii="Times New Roman" w:hAnsi="Times New Roman" w:cs="Times New Roman"/>
          <w:sz w:val="28"/>
          <w:szCs w:val="28"/>
        </w:rPr>
        <w:t>у</w:t>
      </w:r>
      <w:r>
        <w:rPr>
          <w:rFonts w:ascii="Times New Roman" w:hAnsi="Times New Roman" w:cs="Times New Roman"/>
          <w:sz w:val="28"/>
          <w:szCs w:val="28"/>
        </w:rPr>
        <w:t>диной, а пульс и артериальное давление находила удовлетворительными, могла поехать куда угодно, на любом транспорте.</w:t>
      </w:r>
    </w:p>
    <w:p w14:paraId="6A99D296"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На протяжении 8 лет состояние оставалось нестабильным.  Каждые 2-3 месяца, в связи с незначительными происшествиями (ссоры с родственниками, финансовые трудности, неудачи на работе) вновь обострялась тревога, сопр</w:t>
      </w:r>
      <w:r>
        <w:rPr>
          <w:rFonts w:ascii="Times New Roman" w:hAnsi="Times New Roman" w:cs="Times New Roman"/>
          <w:sz w:val="28"/>
          <w:szCs w:val="28"/>
        </w:rPr>
        <w:t>о</w:t>
      </w:r>
      <w:r>
        <w:rPr>
          <w:rFonts w:ascii="Times New Roman" w:hAnsi="Times New Roman" w:cs="Times New Roman"/>
          <w:sz w:val="28"/>
          <w:szCs w:val="28"/>
        </w:rPr>
        <w:t>вождавшаяся симптомами телесного неблагополучия в области сердца, возо</w:t>
      </w:r>
      <w:r>
        <w:rPr>
          <w:rFonts w:ascii="Times New Roman" w:hAnsi="Times New Roman" w:cs="Times New Roman"/>
          <w:sz w:val="28"/>
          <w:szCs w:val="28"/>
        </w:rPr>
        <w:t>б</w:t>
      </w:r>
      <w:r>
        <w:rPr>
          <w:rFonts w:ascii="Times New Roman" w:hAnsi="Times New Roman" w:cs="Times New Roman"/>
          <w:sz w:val="28"/>
          <w:szCs w:val="28"/>
        </w:rPr>
        <w:t>новлялись приступы страха смерти, усиливалось избегающее поведение.  Раб</w:t>
      </w:r>
      <w:r>
        <w:rPr>
          <w:rFonts w:ascii="Times New Roman" w:hAnsi="Times New Roman" w:cs="Times New Roman"/>
          <w:sz w:val="28"/>
          <w:szCs w:val="28"/>
        </w:rPr>
        <w:t>о</w:t>
      </w:r>
      <w:r>
        <w:rPr>
          <w:rFonts w:ascii="Times New Roman" w:hAnsi="Times New Roman" w:cs="Times New Roman"/>
          <w:sz w:val="28"/>
          <w:szCs w:val="28"/>
        </w:rPr>
        <w:t>тала через силу, приходилось часто отпрашиваться, отменять поездки и инте</w:t>
      </w:r>
      <w:r>
        <w:rPr>
          <w:rFonts w:ascii="Times New Roman" w:hAnsi="Times New Roman" w:cs="Times New Roman"/>
          <w:sz w:val="28"/>
          <w:szCs w:val="28"/>
        </w:rPr>
        <w:t>р</w:t>
      </w:r>
      <w:r>
        <w:rPr>
          <w:rFonts w:ascii="Times New Roman" w:hAnsi="Times New Roman" w:cs="Times New Roman"/>
          <w:sz w:val="28"/>
          <w:szCs w:val="28"/>
        </w:rPr>
        <w:t xml:space="preserve">вью. В этих случаях была вынуждена оформлять больничные листы.  </w:t>
      </w:r>
    </w:p>
    <w:p w14:paraId="2A30B5A3"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Выраженное обострение состояния имело место в 41 год (май 1994 года) после смерти отца, когда почти постоянно испытывала тревогу, панические приступы следовали один за другим, была двигательно возбуждена, не спала ночами. Несмотря на отрицательные результаты медицинских обследований, даже в случае незначительного учащения пульса испытывала страх смерти от остановки сердца, вызывала "скорую помощь", повторно обращалась в пол</w:t>
      </w:r>
      <w:r>
        <w:rPr>
          <w:rFonts w:ascii="Times New Roman" w:hAnsi="Times New Roman" w:cs="Times New Roman"/>
          <w:sz w:val="28"/>
          <w:szCs w:val="28"/>
        </w:rPr>
        <w:t>и</w:t>
      </w:r>
      <w:r>
        <w:rPr>
          <w:rFonts w:ascii="Times New Roman" w:hAnsi="Times New Roman" w:cs="Times New Roman"/>
          <w:sz w:val="28"/>
          <w:szCs w:val="28"/>
        </w:rPr>
        <w:t>клинику, держала при себе аптечку с кардиотропными препаратами. При этом отмечалось расширение симптомов телесного дискомфорта. Наряду с кардиа</w:t>
      </w:r>
      <w:r>
        <w:rPr>
          <w:rFonts w:ascii="Times New Roman" w:hAnsi="Times New Roman" w:cs="Times New Roman"/>
          <w:sz w:val="28"/>
          <w:szCs w:val="28"/>
        </w:rPr>
        <w:t>л</w:t>
      </w:r>
      <w:r>
        <w:rPr>
          <w:rFonts w:ascii="Times New Roman" w:hAnsi="Times New Roman" w:cs="Times New Roman"/>
          <w:sz w:val="28"/>
          <w:szCs w:val="28"/>
        </w:rPr>
        <w:t>гиями и изменениями сердечного ритма появились приступы с ощущением удушья, нехватки воздуха. Периодически отмечались режущие и опоясывающие боли в верхней половине живота с иррадиацией в область мочевого пузыря или распространяющиеся на поясничный и крестцовый отделы позвоночника. При этом появлялось ощущение кома в горле, сильное головокружение с чувством резкой ватности в ногах. Периодами замечала утрату равновесия при ходьбе, как бы вело в левую сторону. Резко расширился круг фобического избегания.  Вновь не могла оставаться одна, особенно в вечернее и ночное время, отказ</w:t>
      </w:r>
      <w:r>
        <w:rPr>
          <w:rFonts w:ascii="Times New Roman" w:hAnsi="Times New Roman" w:cs="Times New Roman"/>
          <w:sz w:val="28"/>
          <w:szCs w:val="28"/>
        </w:rPr>
        <w:t>а</w:t>
      </w:r>
      <w:r>
        <w:rPr>
          <w:rFonts w:ascii="Times New Roman" w:hAnsi="Times New Roman" w:cs="Times New Roman"/>
          <w:sz w:val="28"/>
          <w:szCs w:val="28"/>
        </w:rPr>
        <w:t>лась выходить из дома.  С нетерпением ожидала возвращения мужа.  Часто в</w:t>
      </w:r>
      <w:r>
        <w:rPr>
          <w:rFonts w:ascii="Times New Roman" w:hAnsi="Times New Roman" w:cs="Times New Roman"/>
          <w:sz w:val="28"/>
          <w:szCs w:val="28"/>
        </w:rPr>
        <w:t>ы</w:t>
      </w:r>
      <w:r>
        <w:rPr>
          <w:rFonts w:ascii="Times New Roman" w:hAnsi="Times New Roman" w:cs="Times New Roman"/>
          <w:sz w:val="28"/>
          <w:szCs w:val="28"/>
        </w:rPr>
        <w:t>зывала его со службы. С родными стала грубой, деспотичной - все утомляло, раздражало. Любое физическое напряжение ухудшало состояние, вызывало обострение болевых ощущений, тревогу, страх возникновения приступа.  Сс</w:t>
      </w:r>
      <w:r>
        <w:rPr>
          <w:rFonts w:ascii="Times New Roman" w:hAnsi="Times New Roman" w:cs="Times New Roman"/>
          <w:sz w:val="28"/>
          <w:szCs w:val="28"/>
        </w:rPr>
        <w:t>ы</w:t>
      </w:r>
      <w:r>
        <w:rPr>
          <w:rFonts w:ascii="Times New Roman" w:hAnsi="Times New Roman" w:cs="Times New Roman"/>
          <w:sz w:val="28"/>
          <w:szCs w:val="28"/>
        </w:rPr>
        <w:t>лаясь на непереносимость громких звуков, не позволяла в своем присутствии  включать телевизор,  магнитофон. В начале июня 1994 г. (больной 41 год) го</w:t>
      </w:r>
      <w:r>
        <w:rPr>
          <w:rFonts w:ascii="Times New Roman" w:hAnsi="Times New Roman" w:cs="Times New Roman"/>
          <w:sz w:val="28"/>
          <w:szCs w:val="28"/>
        </w:rPr>
        <w:t>с</w:t>
      </w:r>
      <w:r>
        <w:rPr>
          <w:rFonts w:ascii="Times New Roman" w:hAnsi="Times New Roman" w:cs="Times New Roman"/>
          <w:sz w:val="28"/>
          <w:szCs w:val="28"/>
        </w:rPr>
        <w:t>питализировалась в клинику НЦПЗ РАМН, где находилась в течение 2-х мес</w:t>
      </w:r>
      <w:r>
        <w:rPr>
          <w:rFonts w:ascii="Times New Roman" w:hAnsi="Times New Roman" w:cs="Times New Roman"/>
          <w:sz w:val="28"/>
          <w:szCs w:val="28"/>
        </w:rPr>
        <w:t>я</w:t>
      </w:r>
      <w:r>
        <w:rPr>
          <w:rFonts w:ascii="Times New Roman" w:hAnsi="Times New Roman" w:cs="Times New Roman"/>
          <w:sz w:val="28"/>
          <w:szCs w:val="28"/>
        </w:rPr>
        <w:t>цев.  При поступлении держалась крайне демонстративно, всячески стараясь привлечь к себе внимание тяжестью своего состояния, сетовала на недопоним</w:t>
      </w:r>
      <w:r>
        <w:rPr>
          <w:rFonts w:ascii="Times New Roman" w:hAnsi="Times New Roman" w:cs="Times New Roman"/>
          <w:sz w:val="28"/>
          <w:szCs w:val="28"/>
        </w:rPr>
        <w:t>а</w:t>
      </w:r>
      <w:r>
        <w:rPr>
          <w:rFonts w:ascii="Times New Roman" w:hAnsi="Times New Roman" w:cs="Times New Roman"/>
          <w:sz w:val="28"/>
          <w:szCs w:val="28"/>
        </w:rPr>
        <w:t>ние ее проблем окружающими, недостаточное внимание врачей к состоянию ее сердца. Жаловалась на интенсивные приступы панического страха, возника</w:t>
      </w:r>
      <w:r>
        <w:rPr>
          <w:rFonts w:ascii="Times New Roman" w:hAnsi="Times New Roman" w:cs="Times New Roman"/>
          <w:sz w:val="28"/>
          <w:szCs w:val="28"/>
        </w:rPr>
        <w:t>в</w:t>
      </w:r>
      <w:r>
        <w:rPr>
          <w:rFonts w:ascii="Times New Roman" w:hAnsi="Times New Roman" w:cs="Times New Roman"/>
          <w:sz w:val="28"/>
          <w:szCs w:val="28"/>
        </w:rPr>
        <w:t>шие в последнюю до повторной госпитализации неделю практически ежедне</w:t>
      </w:r>
      <w:r>
        <w:rPr>
          <w:rFonts w:ascii="Times New Roman" w:hAnsi="Times New Roman" w:cs="Times New Roman"/>
          <w:sz w:val="28"/>
          <w:szCs w:val="28"/>
        </w:rPr>
        <w:t>в</w:t>
      </w:r>
      <w:r>
        <w:rPr>
          <w:rFonts w:ascii="Times New Roman" w:hAnsi="Times New Roman" w:cs="Times New Roman"/>
          <w:sz w:val="28"/>
          <w:szCs w:val="28"/>
        </w:rPr>
        <w:t>но, по несколько раз в день и длящиеся от 20 минут до 1,5 часов.  Чаще всего приступ начинался с ощущения кома в горле, озноба. Больной казалось, что сердце "готово выскочить из груди". Иногда ощущала, будто сердце провалив</w:t>
      </w:r>
      <w:r>
        <w:rPr>
          <w:rFonts w:ascii="Times New Roman" w:hAnsi="Times New Roman" w:cs="Times New Roman"/>
          <w:sz w:val="28"/>
          <w:szCs w:val="28"/>
        </w:rPr>
        <w:t>а</w:t>
      </w:r>
      <w:r>
        <w:rPr>
          <w:rFonts w:ascii="Times New Roman" w:hAnsi="Times New Roman" w:cs="Times New Roman"/>
          <w:sz w:val="28"/>
          <w:szCs w:val="28"/>
        </w:rPr>
        <w:t>ется, замирает.  Одновременно возникали сдавливающие головные боли в о</w:t>
      </w:r>
      <w:r>
        <w:rPr>
          <w:rFonts w:ascii="Times New Roman" w:hAnsi="Times New Roman" w:cs="Times New Roman"/>
          <w:sz w:val="28"/>
          <w:szCs w:val="28"/>
        </w:rPr>
        <w:t>б</w:t>
      </w:r>
      <w:r>
        <w:rPr>
          <w:rFonts w:ascii="Times New Roman" w:hAnsi="Times New Roman" w:cs="Times New Roman"/>
          <w:sz w:val="28"/>
          <w:szCs w:val="28"/>
        </w:rPr>
        <w:t>ласти висков. Испытывала ощущения ватности в ногах, покалывания в икр</w:t>
      </w:r>
      <w:r>
        <w:rPr>
          <w:rFonts w:ascii="Times New Roman" w:hAnsi="Times New Roman" w:cs="Times New Roman"/>
          <w:sz w:val="28"/>
          <w:szCs w:val="28"/>
        </w:rPr>
        <w:t>о</w:t>
      </w:r>
      <w:r>
        <w:rPr>
          <w:rFonts w:ascii="Times New Roman" w:hAnsi="Times New Roman" w:cs="Times New Roman"/>
          <w:sz w:val="28"/>
          <w:szCs w:val="28"/>
        </w:rPr>
        <w:t>ножных мышцах. Каждый приступ сопровождался настолько сильным страхом, что была почти полностью убеждена в надвигающейся смерти.  В интервалах между приступами ощущения телесного дискомфорта сохранялись.  В связи с этим требовала постоянного присутствия родственников в квартире, отказыв</w:t>
      </w:r>
      <w:r>
        <w:rPr>
          <w:rFonts w:ascii="Times New Roman" w:hAnsi="Times New Roman" w:cs="Times New Roman"/>
          <w:sz w:val="28"/>
          <w:szCs w:val="28"/>
        </w:rPr>
        <w:t>а</w:t>
      </w:r>
      <w:r>
        <w:rPr>
          <w:rFonts w:ascii="Times New Roman" w:hAnsi="Times New Roman" w:cs="Times New Roman"/>
          <w:sz w:val="28"/>
          <w:szCs w:val="28"/>
        </w:rPr>
        <w:t>лась выходить на улицу.</w:t>
      </w:r>
    </w:p>
    <w:p w14:paraId="29B4EC55"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Настроение было неустойчивым, во многом зависело от внешних обсто</w:t>
      </w:r>
      <w:r>
        <w:rPr>
          <w:rFonts w:ascii="Times New Roman" w:hAnsi="Times New Roman" w:cs="Times New Roman"/>
          <w:sz w:val="28"/>
          <w:szCs w:val="28"/>
        </w:rPr>
        <w:t>я</w:t>
      </w:r>
      <w:r>
        <w:rPr>
          <w:rFonts w:ascii="Times New Roman" w:hAnsi="Times New Roman" w:cs="Times New Roman"/>
          <w:sz w:val="28"/>
          <w:szCs w:val="28"/>
        </w:rPr>
        <w:t xml:space="preserve">тельств, преобладали слезливость, раздражительность. Не переносила громких звуков, яркого света. Сон был тревожным, с частыми пробуждениями.  </w:t>
      </w:r>
    </w:p>
    <w:p w14:paraId="1CDB429C"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На фоне проводимой терапии (кломипрамин 150 мг/сут., алпразолам 3 мг/сут., перициазин 15 мг/сут.) развернутые панические приступы редуциров</w:t>
      </w:r>
      <w:r>
        <w:rPr>
          <w:rFonts w:ascii="Times New Roman" w:hAnsi="Times New Roman" w:cs="Times New Roman"/>
          <w:sz w:val="28"/>
          <w:szCs w:val="28"/>
        </w:rPr>
        <w:t>а</w:t>
      </w:r>
      <w:r>
        <w:rPr>
          <w:rFonts w:ascii="Times New Roman" w:hAnsi="Times New Roman" w:cs="Times New Roman"/>
          <w:sz w:val="28"/>
          <w:szCs w:val="28"/>
        </w:rPr>
        <w:t>лись, выровнялось настроение, нормализовались сон и аппетит.  Вместе с тем сохранялось обостренное самонаблюдение, настороженность перед возможным ухудшением состояния; тщательно следила за своим соматическим состоянием: по несколько раз в день измеряла АД,  частоту сердечных сокращений, пост</w:t>
      </w:r>
      <w:r>
        <w:rPr>
          <w:rFonts w:ascii="Times New Roman" w:hAnsi="Times New Roman" w:cs="Times New Roman"/>
          <w:sz w:val="28"/>
          <w:szCs w:val="28"/>
        </w:rPr>
        <w:t>о</w:t>
      </w:r>
      <w:r>
        <w:rPr>
          <w:rFonts w:ascii="Times New Roman" w:hAnsi="Times New Roman" w:cs="Times New Roman"/>
          <w:sz w:val="28"/>
          <w:szCs w:val="28"/>
        </w:rPr>
        <w:t>янно прислушивалась к ощущениям в области сердца.  Любые отклонения в этих параметрах и самочувствии сопровождались резкими обострениями трев</w:t>
      </w:r>
      <w:r>
        <w:rPr>
          <w:rFonts w:ascii="Times New Roman" w:hAnsi="Times New Roman" w:cs="Times New Roman"/>
          <w:sz w:val="28"/>
          <w:szCs w:val="28"/>
        </w:rPr>
        <w:t>о</w:t>
      </w:r>
      <w:r>
        <w:rPr>
          <w:rFonts w:ascii="Times New Roman" w:hAnsi="Times New Roman" w:cs="Times New Roman"/>
          <w:sz w:val="28"/>
          <w:szCs w:val="28"/>
        </w:rPr>
        <w:t>ги - становилась беспокойной, требовала незамедлительного оказания помощи (обычно внутримышечных инъекций транквилизаторов).  Продолжала избегать самостоятельных прогулок и поездок в метро. Как и прежде нуждалась в сопр</w:t>
      </w:r>
      <w:r>
        <w:rPr>
          <w:rFonts w:ascii="Times New Roman" w:hAnsi="Times New Roman" w:cs="Times New Roman"/>
          <w:sz w:val="28"/>
          <w:szCs w:val="28"/>
        </w:rPr>
        <w:t>о</w:t>
      </w:r>
      <w:r>
        <w:rPr>
          <w:rFonts w:ascii="Times New Roman" w:hAnsi="Times New Roman" w:cs="Times New Roman"/>
          <w:sz w:val="28"/>
          <w:szCs w:val="28"/>
        </w:rPr>
        <w:t xml:space="preserve">вождении, требовала от близких опеки.    </w:t>
      </w:r>
    </w:p>
    <w:p w14:paraId="22972A53"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 октябре 1996 года в порядке катамнестического наблюдения была а</w:t>
      </w:r>
      <w:r>
        <w:rPr>
          <w:rFonts w:ascii="Times New Roman" w:hAnsi="Times New Roman" w:cs="Times New Roman"/>
          <w:sz w:val="28"/>
          <w:szCs w:val="28"/>
        </w:rPr>
        <w:t>м</w:t>
      </w:r>
      <w:r>
        <w:rPr>
          <w:rFonts w:ascii="Times New Roman" w:hAnsi="Times New Roman" w:cs="Times New Roman"/>
          <w:sz w:val="28"/>
          <w:szCs w:val="28"/>
        </w:rPr>
        <w:t>булаторно обследована в НЦПЗ РАМН.</w:t>
      </w:r>
    </w:p>
    <w:p w14:paraId="1C3F68DA"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Соматическое состояние. Кожные покровы бледные,  видимые слизистые не изменены, В легких дыхание везикулярное, хрипов нет. Тоны сердца н</w:t>
      </w:r>
      <w:r>
        <w:rPr>
          <w:rFonts w:ascii="Times New Roman" w:hAnsi="Times New Roman" w:cs="Times New Roman"/>
          <w:sz w:val="28"/>
          <w:szCs w:val="28"/>
        </w:rPr>
        <w:t>е</w:t>
      </w:r>
      <w:r>
        <w:rPr>
          <w:rFonts w:ascii="Times New Roman" w:hAnsi="Times New Roman" w:cs="Times New Roman"/>
          <w:sz w:val="28"/>
          <w:szCs w:val="28"/>
        </w:rPr>
        <w:t>сколько приглушены, ритмичные. ЧСС 80 ударов в 1 мин., АД 100/80 мм рт. ст. Живот мягкий при пальпации безболезненный. Печень и селезенка не увелич</w:t>
      </w:r>
      <w:r>
        <w:rPr>
          <w:rFonts w:ascii="Times New Roman" w:hAnsi="Times New Roman" w:cs="Times New Roman"/>
          <w:sz w:val="28"/>
          <w:szCs w:val="28"/>
        </w:rPr>
        <w:t>е</w:t>
      </w:r>
      <w:r>
        <w:rPr>
          <w:rFonts w:ascii="Times New Roman" w:hAnsi="Times New Roman" w:cs="Times New Roman"/>
          <w:sz w:val="28"/>
          <w:szCs w:val="28"/>
        </w:rPr>
        <w:t xml:space="preserve">ны. Дизурических явлений нет. </w:t>
      </w:r>
    </w:p>
    <w:p w14:paraId="47A63D99"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 xml:space="preserve">Данные лабораторных и инструментальных исследований: </w:t>
      </w:r>
    </w:p>
    <w:p w14:paraId="4F95FE95"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Клинический анализ крови: Hb - 130 г/л, эритроциты - 4,9 млн. в куб. мл, лейкоциты - 7200 в куб. мл, из них п/я - 5%, с/я - 55%, лимфоциты - 30%, эоз</w:t>
      </w:r>
      <w:r>
        <w:rPr>
          <w:rFonts w:ascii="Times New Roman" w:hAnsi="Times New Roman" w:cs="Times New Roman"/>
          <w:sz w:val="28"/>
          <w:szCs w:val="28"/>
        </w:rPr>
        <w:t>и</w:t>
      </w:r>
      <w:r>
        <w:rPr>
          <w:rFonts w:ascii="Times New Roman" w:hAnsi="Times New Roman" w:cs="Times New Roman"/>
          <w:sz w:val="28"/>
          <w:szCs w:val="28"/>
        </w:rPr>
        <w:t>нофилы - 5%, базофилы - 1%, моноциты - 4%. Общий анализ мочи: удельный вес - 1018; сахар, белок, ацетон, желчные пигменты отсутствуют, лейкоциты - 2-3 в поле зрения, соли, бактерии отсутствуют. Биохимический анализ крови (трансаминазы, белок и белковые фракции, печеночные пробы, сахар крови) без отклонений от нормы. Сахарная кривая с двойной сахарной нагрузкой нормал</w:t>
      </w:r>
      <w:r>
        <w:rPr>
          <w:rFonts w:ascii="Times New Roman" w:hAnsi="Times New Roman" w:cs="Times New Roman"/>
          <w:sz w:val="28"/>
          <w:szCs w:val="28"/>
        </w:rPr>
        <w:t>ь</w:t>
      </w:r>
      <w:r>
        <w:rPr>
          <w:rFonts w:ascii="Times New Roman" w:hAnsi="Times New Roman" w:cs="Times New Roman"/>
          <w:sz w:val="28"/>
          <w:szCs w:val="28"/>
        </w:rPr>
        <w:t>ная. Рентген органов грудной клетки без особенностей.</w:t>
      </w:r>
    </w:p>
    <w:p w14:paraId="48547877"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Консультация кардиолога: ЭКГ - Ритм правильный, исходит из синусов</w:t>
      </w:r>
      <w:r>
        <w:rPr>
          <w:rFonts w:ascii="Times New Roman" w:hAnsi="Times New Roman" w:cs="Times New Roman"/>
          <w:sz w:val="28"/>
          <w:szCs w:val="28"/>
        </w:rPr>
        <w:t>о</w:t>
      </w:r>
      <w:r>
        <w:rPr>
          <w:rFonts w:ascii="Times New Roman" w:hAnsi="Times New Roman" w:cs="Times New Roman"/>
          <w:sz w:val="28"/>
          <w:szCs w:val="28"/>
        </w:rPr>
        <w:t>го узла. Вертикальное положение электрической оси сердца.  Процесс репол</w:t>
      </w:r>
      <w:r>
        <w:rPr>
          <w:rFonts w:ascii="Times New Roman" w:hAnsi="Times New Roman" w:cs="Times New Roman"/>
          <w:sz w:val="28"/>
          <w:szCs w:val="28"/>
        </w:rPr>
        <w:t>я</w:t>
      </w:r>
      <w:r>
        <w:rPr>
          <w:rFonts w:ascii="Times New Roman" w:hAnsi="Times New Roman" w:cs="Times New Roman"/>
          <w:sz w:val="28"/>
          <w:szCs w:val="28"/>
        </w:rPr>
        <w:t>ризации не нарушен.  Выявляются умеренные признаки гипертрофии левого желудочка.</w:t>
      </w:r>
    </w:p>
    <w:p w14:paraId="6B9E3B01"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Консультация терапевта: Анализ жалоб больной, анамнеза, данные объе</w:t>
      </w:r>
      <w:r>
        <w:rPr>
          <w:rFonts w:ascii="Times New Roman" w:hAnsi="Times New Roman" w:cs="Times New Roman"/>
          <w:sz w:val="28"/>
          <w:szCs w:val="28"/>
        </w:rPr>
        <w:t>к</w:t>
      </w:r>
      <w:r>
        <w:rPr>
          <w:rFonts w:ascii="Times New Roman" w:hAnsi="Times New Roman" w:cs="Times New Roman"/>
          <w:sz w:val="28"/>
          <w:szCs w:val="28"/>
        </w:rPr>
        <w:t>тивного и параклинических методов исследования, а также заключения ко</w:t>
      </w:r>
      <w:r>
        <w:rPr>
          <w:rFonts w:ascii="Times New Roman" w:hAnsi="Times New Roman" w:cs="Times New Roman"/>
          <w:sz w:val="28"/>
          <w:szCs w:val="28"/>
        </w:rPr>
        <w:t>н</w:t>
      </w:r>
      <w:r>
        <w:rPr>
          <w:rFonts w:ascii="Times New Roman" w:hAnsi="Times New Roman" w:cs="Times New Roman"/>
          <w:sz w:val="28"/>
          <w:szCs w:val="28"/>
        </w:rPr>
        <w:t xml:space="preserve">сультантов позволяют исключить заболевание  внутренних органов.  Диагноз: Вегетососудистая дистония с тенденцией к гипотонии. </w:t>
      </w:r>
    </w:p>
    <w:p w14:paraId="304A8409"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Окулист: Зрачковых и глазодвигательных нарушений нет. На глазном дне: диски зрительных нервов с четкими границами, сосуды сетчатки не изменены.</w:t>
      </w:r>
    </w:p>
    <w:p w14:paraId="35B80BB0"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Отоларинголог: Органической патологии со стороны ЛОР органов не в</w:t>
      </w:r>
      <w:r>
        <w:rPr>
          <w:rFonts w:ascii="Times New Roman" w:hAnsi="Times New Roman" w:cs="Times New Roman"/>
          <w:sz w:val="28"/>
          <w:szCs w:val="28"/>
        </w:rPr>
        <w:t>ы</w:t>
      </w:r>
      <w:r>
        <w:rPr>
          <w:rFonts w:ascii="Times New Roman" w:hAnsi="Times New Roman" w:cs="Times New Roman"/>
          <w:sz w:val="28"/>
          <w:szCs w:val="28"/>
        </w:rPr>
        <w:t>явлено.</w:t>
      </w:r>
    </w:p>
    <w:p w14:paraId="70A51E2D"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Консультация невропатолога: очаговой неврологической симптоматики не обнаружено. Дермографизм красный, нестойкий, симметричный. Кожная температура в пределах нормы. Повышенная потливость ладоней и стоп. Орто-клиностатическая проба: учащение пульса на 15 ударов в минуту, замедление на 5 ударов в минуту. Рефлекс Ашнера: замедление пульса на 10 уд. в мин. АД 100/80 мм.рт.ст. справа и 110/85 мм.рт.ст. слева. Зрачки правильной формы, d=s. Носогубные складки симметричны. Язык по средней линии. Нарушений чувс</w:t>
      </w:r>
      <w:r>
        <w:rPr>
          <w:rFonts w:ascii="Times New Roman" w:hAnsi="Times New Roman" w:cs="Times New Roman"/>
          <w:sz w:val="28"/>
          <w:szCs w:val="28"/>
        </w:rPr>
        <w:t>т</w:t>
      </w:r>
      <w:r>
        <w:rPr>
          <w:rFonts w:ascii="Times New Roman" w:hAnsi="Times New Roman" w:cs="Times New Roman"/>
          <w:sz w:val="28"/>
          <w:szCs w:val="28"/>
        </w:rPr>
        <w:t>вительности не выявлено. Сухожильные и надкостничные рефлексы оживлены, симметричны. Пиломоторный рефлекс оживлен, симметричен без иррадиации. М-Эхо: Смещения М-Эхо не выявлено.  ЯМР: Очаговых изменений в веществе мозга нет.  Электроэнцефалограмма: Отмечаются нерезкие диффузные измен</w:t>
      </w:r>
      <w:r>
        <w:rPr>
          <w:rFonts w:ascii="Times New Roman" w:hAnsi="Times New Roman" w:cs="Times New Roman"/>
          <w:sz w:val="28"/>
          <w:szCs w:val="28"/>
        </w:rPr>
        <w:t>е</w:t>
      </w:r>
      <w:r>
        <w:rPr>
          <w:rFonts w:ascii="Times New Roman" w:hAnsi="Times New Roman" w:cs="Times New Roman"/>
          <w:sz w:val="28"/>
          <w:szCs w:val="28"/>
        </w:rPr>
        <w:t>ния электроактивности мозга. Знаков судорожной готовности нет. Заключение: знаков органического заболевания мозга не выявлено. Диагноз: Вегетососуд</w:t>
      </w:r>
      <w:r>
        <w:rPr>
          <w:rFonts w:ascii="Times New Roman" w:hAnsi="Times New Roman" w:cs="Times New Roman"/>
          <w:sz w:val="28"/>
          <w:szCs w:val="28"/>
        </w:rPr>
        <w:t>и</w:t>
      </w:r>
      <w:r>
        <w:rPr>
          <w:rFonts w:ascii="Times New Roman" w:hAnsi="Times New Roman" w:cs="Times New Roman"/>
          <w:sz w:val="28"/>
          <w:szCs w:val="28"/>
        </w:rPr>
        <w:t>стая дистония.</w:t>
      </w:r>
    </w:p>
    <w:p w14:paraId="098389E1"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Психическое состояние:  Выглядит соответственно возрасту. Ювенильн</w:t>
      </w:r>
      <w:r>
        <w:rPr>
          <w:rFonts w:ascii="Times New Roman" w:hAnsi="Times New Roman" w:cs="Times New Roman"/>
          <w:sz w:val="28"/>
          <w:szCs w:val="28"/>
        </w:rPr>
        <w:t>о</w:t>
      </w:r>
      <w:r>
        <w:rPr>
          <w:rFonts w:ascii="Times New Roman" w:hAnsi="Times New Roman" w:cs="Times New Roman"/>
          <w:sz w:val="28"/>
          <w:szCs w:val="28"/>
        </w:rPr>
        <w:t>го телосложения. Пониженного питания. Носит короткую прическу. Одета ярко, пользуется косметикой. Выражение лица страдальческое, на глазах слезы.  Г</w:t>
      </w:r>
      <w:r>
        <w:rPr>
          <w:rFonts w:ascii="Times New Roman" w:hAnsi="Times New Roman" w:cs="Times New Roman"/>
          <w:sz w:val="28"/>
          <w:szCs w:val="28"/>
        </w:rPr>
        <w:t>о</w:t>
      </w:r>
      <w:r>
        <w:rPr>
          <w:rFonts w:ascii="Times New Roman" w:hAnsi="Times New Roman" w:cs="Times New Roman"/>
          <w:sz w:val="28"/>
          <w:szCs w:val="28"/>
        </w:rPr>
        <w:t>ворит нарочито тихим голосом, манерно растягивает слова. Выражение лица, интонация голоса не меняются в зависимости от темы беседы.  Речь в форме монолога, подробно повествует о своем  состоянии, которое описывает в м</w:t>
      </w:r>
      <w:r>
        <w:rPr>
          <w:rFonts w:ascii="Times New Roman" w:hAnsi="Times New Roman" w:cs="Times New Roman"/>
          <w:sz w:val="28"/>
          <w:szCs w:val="28"/>
        </w:rPr>
        <w:t>а</w:t>
      </w:r>
      <w:r>
        <w:rPr>
          <w:rFonts w:ascii="Times New Roman" w:hAnsi="Times New Roman" w:cs="Times New Roman"/>
          <w:sz w:val="28"/>
          <w:szCs w:val="28"/>
        </w:rPr>
        <w:t>лейших деталях, часто использует  медицинские термины. Становится чрезв</w:t>
      </w:r>
      <w:r>
        <w:rPr>
          <w:rFonts w:ascii="Times New Roman" w:hAnsi="Times New Roman" w:cs="Times New Roman"/>
          <w:sz w:val="28"/>
          <w:szCs w:val="28"/>
        </w:rPr>
        <w:t>ы</w:t>
      </w:r>
      <w:r>
        <w:rPr>
          <w:rFonts w:ascii="Times New Roman" w:hAnsi="Times New Roman" w:cs="Times New Roman"/>
          <w:sz w:val="28"/>
          <w:szCs w:val="28"/>
        </w:rPr>
        <w:t>чайно вязкой и обстоятельной в изложении свои  жалоб, указывая  точные даты появления тех или иных ощущений, называет по именам людей,  которые были свидетелями ухудшения ее самочувствия.  Задает вопросы о вероятности смерти от сердечного приступа, просит истолковать те или иные симптомы.</w:t>
      </w:r>
    </w:p>
    <w:p w14:paraId="164D3503"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Высказывает множество жалоб, главными из которых считает тянущие, давящие, колющие боли в сердце, чувство сердцебиения, экстрасистолию с п</w:t>
      </w:r>
      <w:r>
        <w:rPr>
          <w:rFonts w:ascii="Times New Roman" w:hAnsi="Times New Roman" w:cs="Times New Roman"/>
          <w:sz w:val="28"/>
          <w:szCs w:val="28"/>
        </w:rPr>
        <w:t>у</w:t>
      </w:r>
      <w:r>
        <w:rPr>
          <w:rFonts w:ascii="Times New Roman" w:hAnsi="Times New Roman" w:cs="Times New Roman"/>
          <w:sz w:val="28"/>
          <w:szCs w:val="28"/>
        </w:rPr>
        <w:t>гающим ощущением “остановки сердца”, пустоты за грудиной, которые сопр</w:t>
      </w:r>
      <w:r>
        <w:rPr>
          <w:rFonts w:ascii="Times New Roman" w:hAnsi="Times New Roman" w:cs="Times New Roman"/>
          <w:sz w:val="28"/>
          <w:szCs w:val="28"/>
        </w:rPr>
        <w:t>о</w:t>
      </w:r>
      <w:r>
        <w:rPr>
          <w:rFonts w:ascii="Times New Roman" w:hAnsi="Times New Roman" w:cs="Times New Roman"/>
          <w:sz w:val="28"/>
          <w:szCs w:val="28"/>
        </w:rPr>
        <w:t>вождаются страхом смерти. Во время “сердечных” приступов испытывает уд</w:t>
      </w:r>
      <w:r>
        <w:rPr>
          <w:rFonts w:ascii="Times New Roman" w:hAnsi="Times New Roman" w:cs="Times New Roman"/>
          <w:sz w:val="28"/>
          <w:szCs w:val="28"/>
        </w:rPr>
        <w:t>у</w:t>
      </w:r>
      <w:r>
        <w:rPr>
          <w:rFonts w:ascii="Times New Roman" w:hAnsi="Times New Roman" w:cs="Times New Roman"/>
          <w:sz w:val="28"/>
          <w:szCs w:val="28"/>
        </w:rPr>
        <w:t>шье, нехватку воздуха, сильное головокружение, утрачивает чувство опоры при ходьбе. В такие моменты не может находиться одна, требует приезда врача.  В периоды относительного благополучия и снижения выраженности тревоги по</w:t>
      </w:r>
      <w:r>
        <w:rPr>
          <w:rFonts w:ascii="Times New Roman" w:hAnsi="Times New Roman" w:cs="Times New Roman"/>
          <w:sz w:val="28"/>
          <w:szCs w:val="28"/>
        </w:rPr>
        <w:t>л</w:t>
      </w:r>
      <w:r>
        <w:rPr>
          <w:rFonts w:ascii="Times New Roman" w:hAnsi="Times New Roman" w:cs="Times New Roman"/>
          <w:sz w:val="28"/>
          <w:szCs w:val="28"/>
        </w:rPr>
        <w:t>ного телесного комфорта все равно не испытывает. Постоянно, буквально ка</w:t>
      </w:r>
      <w:r>
        <w:rPr>
          <w:rFonts w:ascii="Times New Roman" w:hAnsi="Times New Roman" w:cs="Times New Roman"/>
          <w:sz w:val="28"/>
          <w:szCs w:val="28"/>
        </w:rPr>
        <w:t>ж</w:t>
      </w:r>
      <w:r>
        <w:rPr>
          <w:rFonts w:ascii="Times New Roman" w:hAnsi="Times New Roman" w:cs="Times New Roman"/>
          <w:sz w:val="28"/>
          <w:szCs w:val="28"/>
        </w:rPr>
        <w:t>дую минуту, “чувствует сердце”, не покидает тягостное ощущения давления, напряжения за грудиной. Сохраняется повышенное самонаблюдение, настор</w:t>
      </w:r>
      <w:r>
        <w:rPr>
          <w:rFonts w:ascii="Times New Roman" w:hAnsi="Times New Roman" w:cs="Times New Roman"/>
          <w:sz w:val="28"/>
          <w:szCs w:val="28"/>
        </w:rPr>
        <w:t>о</w:t>
      </w:r>
      <w:r>
        <w:rPr>
          <w:rFonts w:ascii="Times New Roman" w:hAnsi="Times New Roman" w:cs="Times New Roman"/>
          <w:sz w:val="28"/>
          <w:szCs w:val="28"/>
        </w:rPr>
        <w:t>женность перед возможным ухудшением состояния.  В связи с этим отказывае</w:t>
      </w:r>
      <w:r>
        <w:rPr>
          <w:rFonts w:ascii="Times New Roman" w:hAnsi="Times New Roman" w:cs="Times New Roman"/>
          <w:sz w:val="28"/>
          <w:szCs w:val="28"/>
        </w:rPr>
        <w:t>т</w:t>
      </w:r>
      <w:r>
        <w:rPr>
          <w:rFonts w:ascii="Times New Roman" w:hAnsi="Times New Roman" w:cs="Times New Roman"/>
          <w:sz w:val="28"/>
          <w:szCs w:val="28"/>
        </w:rPr>
        <w:t>ся удаляться от дома на большое расстояние даже в сопровождении родстве</w:t>
      </w:r>
      <w:r>
        <w:rPr>
          <w:rFonts w:ascii="Times New Roman" w:hAnsi="Times New Roman" w:cs="Times New Roman"/>
          <w:sz w:val="28"/>
          <w:szCs w:val="28"/>
        </w:rPr>
        <w:t>н</w:t>
      </w:r>
      <w:r>
        <w:rPr>
          <w:rFonts w:ascii="Times New Roman" w:hAnsi="Times New Roman" w:cs="Times New Roman"/>
          <w:sz w:val="28"/>
          <w:szCs w:val="28"/>
        </w:rPr>
        <w:t>ников, была вынуждена уволиться с работы.</w:t>
      </w:r>
    </w:p>
    <w:p w14:paraId="2AF77761"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На фоне амбулаторного лечения в течение 2-х месяцев (флувоксамин 200 мг/сут., сульпирид 200 мг/сут, клоназепам 4 мг/сут) жалобы на неприятные т</w:t>
      </w:r>
      <w:r>
        <w:rPr>
          <w:rFonts w:ascii="Times New Roman" w:hAnsi="Times New Roman" w:cs="Times New Roman"/>
          <w:sz w:val="28"/>
          <w:szCs w:val="28"/>
        </w:rPr>
        <w:t>е</w:t>
      </w:r>
      <w:r>
        <w:rPr>
          <w:rFonts w:ascii="Times New Roman" w:hAnsi="Times New Roman" w:cs="Times New Roman"/>
          <w:sz w:val="28"/>
          <w:szCs w:val="28"/>
        </w:rPr>
        <w:t>лесные ощущения, страх перед дальними поездками и использованием метр</w:t>
      </w:r>
      <w:r>
        <w:rPr>
          <w:rFonts w:ascii="Times New Roman" w:hAnsi="Times New Roman" w:cs="Times New Roman"/>
          <w:sz w:val="28"/>
          <w:szCs w:val="28"/>
        </w:rPr>
        <w:t>о</w:t>
      </w:r>
      <w:r>
        <w:rPr>
          <w:rFonts w:ascii="Times New Roman" w:hAnsi="Times New Roman" w:cs="Times New Roman"/>
          <w:sz w:val="28"/>
          <w:szCs w:val="28"/>
        </w:rPr>
        <w:t>политена редуцировались - приступы тревоги возникали значительно реже (1-2 раза в месяц), стала самостоятельно выходить на небольшие расстояния без с</w:t>
      </w:r>
      <w:r>
        <w:rPr>
          <w:rFonts w:ascii="Times New Roman" w:hAnsi="Times New Roman" w:cs="Times New Roman"/>
          <w:sz w:val="28"/>
          <w:szCs w:val="28"/>
        </w:rPr>
        <w:t>о</w:t>
      </w:r>
      <w:r>
        <w:rPr>
          <w:rFonts w:ascii="Times New Roman" w:hAnsi="Times New Roman" w:cs="Times New Roman"/>
          <w:sz w:val="28"/>
          <w:szCs w:val="28"/>
        </w:rPr>
        <w:t xml:space="preserve">провождения. </w:t>
      </w:r>
    </w:p>
    <w:p w14:paraId="72AB7C0F"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На момент окончательной катамнестической оценки (длительность пр</w:t>
      </w:r>
      <w:r>
        <w:rPr>
          <w:rFonts w:ascii="Times New Roman" w:hAnsi="Times New Roman" w:cs="Times New Roman"/>
          <w:sz w:val="28"/>
          <w:szCs w:val="28"/>
        </w:rPr>
        <w:t>о</w:t>
      </w:r>
      <w:r>
        <w:rPr>
          <w:rFonts w:ascii="Times New Roman" w:hAnsi="Times New Roman" w:cs="Times New Roman"/>
          <w:sz w:val="28"/>
          <w:szCs w:val="28"/>
        </w:rPr>
        <w:t>спективного наблюдения 3 года) больная характеризует свое состояние как о</w:t>
      </w:r>
      <w:r>
        <w:rPr>
          <w:rFonts w:ascii="Times New Roman" w:hAnsi="Times New Roman" w:cs="Times New Roman"/>
          <w:sz w:val="28"/>
          <w:szCs w:val="28"/>
        </w:rPr>
        <w:t>т</w:t>
      </w:r>
      <w:r>
        <w:rPr>
          <w:rFonts w:ascii="Times New Roman" w:hAnsi="Times New Roman" w:cs="Times New Roman"/>
          <w:sz w:val="28"/>
          <w:szCs w:val="28"/>
        </w:rPr>
        <w:t>носительно удовлетворительное.  В течение последних трех лет развернутых приступов тревоги не отмечает, связывает это с постоянным приемом клоназ</w:t>
      </w:r>
      <w:r>
        <w:rPr>
          <w:rFonts w:ascii="Times New Roman" w:hAnsi="Times New Roman" w:cs="Times New Roman"/>
          <w:sz w:val="28"/>
          <w:szCs w:val="28"/>
        </w:rPr>
        <w:t>е</w:t>
      </w:r>
      <w:r>
        <w:rPr>
          <w:rFonts w:ascii="Times New Roman" w:hAnsi="Times New Roman" w:cs="Times New Roman"/>
          <w:sz w:val="28"/>
          <w:szCs w:val="28"/>
        </w:rPr>
        <w:t>пама. Вместе с тем на фоне переутомления или неприятных событий вновь п</w:t>
      </w:r>
      <w:r>
        <w:rPr>
          <w:rFonts w:ascii="Times New Roman" w:hAnsi="Times New Roman" w:cs="Times New Roman"/>
          <w:sz w:val="28"/>
          <w:szCs w:val="28"/>
        </w:rPr>
        <w:t>о</w:t>
      </w:r>
      <w:r>
        <w:rPr>
          <w:rFonts w:ascii="Times New Roman" w:hAnsi="Times New Roman" w:cs="Times New Roman"/>
          <w:sz w:val="28"/>
          <w:szCs w:val="28"/>
        </w:rPr>
        <w:t>являются неприятные ощущения в области сердца, одышка, слабость. Утве</w:t>
      </w:r>
      <w:r>
        <w:rPr>
          <w:rFonts w:ascii="Times New Roman" w:hAnsi="Times New Roman" w:cs="Times New Roman"/>
          <w:sz w:val="28"/>
          <w:szCs w:val="28"/>
        </w:rPr>
        <w:t>р</w:t>
      </w:r>
      <w:r>
        <w:rPr>
          <w:rFonts w:ascii="Times New Roman" w:hAnsi="Times New Roman" w:cs="Times New Roman"/>
          <w:sz w:val="28"/>
          <w:szCs w:val="28"/>
        </w:rPr>
        <w:t>ждает, что малейшая неприятность выводит из равновесия. Со слов мужа стала более взбудораженной, суетливой. Дома часто устраивает скандалы, "закатыв</w:t>
      </w:r>
      <w:r>
        <w:rPr>
          <w:rFonts w:ascii="Times New Roman" w:hAnsi="Times New Roman" w:cs="Times New Roman"/>
          <w:sz w:val="28"/>
          <w:szCs w:val="28"/>
        </w:rPr>
        <w:t>а</w:t>
      </w:r>
      <w:r>
        <w:rPr>
          <w:rFonts w:ascii="Times New Roman" w:hAnsi="Times New Roman" w:cs="Times New Roman"/>
          <w:sz w:val="28"/>
          <w:szCs w:val="28"/>
        </w:rPr>
        <w:t>ет истерики".  По прежнему фиксирована на телесных ощущениях, продолжает прием кардиотропных препаратов, не выходит из дома если ощущает симптомы телесного дискомфорта, тогда как в моменты хорошего самочувствия может пользоваться наземным транспортом, совершает короткие (1-2 остановки) п</w:t>
      </w:r>
      <w:r>
        <w:rPr>
          <w:rFonts w:ascii="Times New Roman" w:hAnsi="Times New Roman" w:cs="Times New Roman"/>
          <w:sz w:val="28"/>
          <w:szCs w:val="28"/>
        </w:rPr>
        <w:t>о</w:t>
      </w:r>
      <w:r>
        <w:rPr>
          <w:rFonts w:ascii="Times New Roman" w:hAnsi="Times New Roman" w:cs="Times New Roman"/>
          <w:sz w:val="28"/>
          <w:szCs w:val="28"/>
        </w:rPr>
        <w:t>ездки на метро и непродолжительные пешие прогулки.  Вместе с тем до сих пор не предпринимает попыток устроиться на работу, просит врача о госпитализ</w:t>
      </w:r>
      <w:r>
        <w:rPr>
          <w:rFonts w:ascii="Times New Roman" w:hAnsi="Times New Roman" w:cs="Times New Roman"/>
          <w:sz w:val="28"/>
          <w:szCs w:val="28"/>
        </w:rPr>
        <w:t>а</w:t>
      </w:r>
      <w:r>
        <w:rPr>
          <w:rFonts w:ascii="Times New Roman" w:hAnsi="Times New Roman" w:cs="Times New Roman"/>
          <w:sz w:val="28"/>
          <w:szCs w:val="28"/>
        </w:rPr>
        <w:t>ции в психиатрический стационар для дополнительного обследования и уст</w:t>
      </w:r>
      <w:r>
        <w:rPr>
          <w:rFonts w:ascii="Times New Roman" w:hAnsi="Times New Roman" w:cs="Times New Roman"/>
          <w:sz w:val="28"/>
          <w:szCs w:val="28"/>
        </w:rPr>
        <w:t>а</w:t>
      </w:r>
      <w:r>
        <w:rPr>
          <w:rFonts w:ascii="Times New Roman" w:hAnsi="Times New Roman" w:cs="Times New Roman"/>
          <w:sz w:val="28"/>
          <w:szCs w:val="28"/>
        </w:rPr>
        <w:t xml:space="preserve">новления группы инвалидности по психическому заболеванию.  </w:t>
      </w:r>
    </w:p>
    <w:p w14:paraId="37C331A7"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Клинический разбор: Состояние на момент инициальной оценки опред</w:t>
      </w:r>
      <w:r>
        <w:rPr>
          <w:rFonts w:ascii="Times New Roman" w:hAnsi="Times New Roman" w:cs="Times New Roman"/>
          <w:sz w:val="28"/>
          <w:szCs w:val="28"/>
        </w:rPr>
        <w:t>е</w:t>
      </w:r>
      <w:r>
        <w:rPr>
          <w:rFonts w:ascii="Times New Roman" w:hAnsi="Times New Roman" w:cs="Times New Roman"/>
          <w:sz w:val="28"/>
          <w:szCs w:val="28"/>
        </w:rPr>
        <w:t>ляется  агорафобией  с паническим расстройством и явлениями кардионевроза (СДК).  В клинической картине тревожно-фобических расстройств доминирует избегающее поведение, распространяющееся на широкий круг ситуаций (пан</w:t>
      </w:r>
      <w:r>
        <w:rPr>
          <w:rFonts w:ascii="Times New Roman" w:hAnsi="Times New Roman" w:cs="Times New Roman"/>
          <w:sz w:val="28"/>
          <w:szCs w:val="28"/>
        </w:rPr>
        <w:t>а</w:t>
      </w:r>
      <w:r>
        <w:rPr>
          <w:rFonts w:ascii="Times New Roman" w:hAnsi="Times New Roman" w:cs="Times New Roman"/>
          <w:sz w:val="28"/>
          <w:szCs w:val="28"/>
        </w:rPr>
        <w:t xml:space="preserve">горафобия), сопряженное со спонтанными развернутыми паническими атаками. </w:t>
      </w:r>
    </w:p>
    <w:p w14:paraId="5654A437"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Преморбидные особенности представлены констелляцией истерических и тревожных черт в рамках психопатического склада личности. Жажда призн</w:t>
      </w:r>
      <w:r>
        <w:rPr>
          <w:rFonts w:ascii="Times New Roman" w:hAnsi="Times New Roman" w:cs="Times New Roman"/>
          <w:sz w:val="28"/>
          <w:szCs w:val="28"/>
        </w:rPr>
        <w:t>а</w:t>
      </w:r>
      <w:r>
        <w:rPr>
          <w:rFonts w:ascii="Times New Roman" w:hAnsi="Times New Roman" w:cs="Times New Roman"/>
          <w:sz w:val="28"/>
          <w:szCs w:val="28"/>
        </w:rPr>
        <w:t>ния, тщеславие и склонность к манипулятивному поведению для удовлетвор</w:t>
      </w:r>
      <w:r>
        <w:rPr>
          <w:rFonts w:ascii="Times New Roman" w:hAnsi="Times New Roman" w:cs="Times New Roman"/>
          <w:sz w:val="28"/>
          <w:szCs w:val="28"/>
        </w:rPr>
        <w:t>е</w:t>
      </w:r>
      <w:r>
        <w:rPr>
          <w:rFonts w:ascii="Times New Roman" w:hAnsi="Times New Roman" w:cs="Times New Roman"/>
          <w:sz w:val="28"/>
          <w:szCs w:val="28"/>
        </w:rPr>
        <w:t>ния своих потребностей сочетаются со склонностью к соматизированным реа</w:t>
      </w:r>
      <w:r>
        <w:rPr>
          <w:rFonts w:ascii="Times New Roman" w:hAnsi="Times New Roman" w:cs="Times New Roman"/>
          <w:sz w:val="28"/>
          <w:szCs w:val="28"/>
        </w:rPr>
        <w:t>к</w:t>
      </w:r>
      <w:r>
        <w:rPr>
          <w:rFonts w:ascii="Times New Roman" w:hAnsi="Times New Roman" w:cs="Times New Roman"/>
          <w:sz w:val="28"/>
          <w:szCs w:val="28"/>
        </w:rPr>
        <w:t>циям в ответ на эмоциональные и физические нагрузки, фобическими образов</w:t>
      </w:r>
      <w:r>
        <w:rPr>
          <w:rFonts w:ascii="Times New Roman" w:hAnsi="Times New Roman" w:cs="Times New Roman"/>
          <w:sz w:val="28"/>
          <w:szCs w:val="28"/>
        </w:rPr>
        <w:t>а</w:t>
      </w:r>
      <w:r>
        <w:rPr>
          <w:rFonts w:ascii="Times New Roman" w:hAnsi="Times New Roman" w:cs="Times New Roman"/>
          <w:sz w:val="28"/>
          <w:szCs w:val="28"/>
        </w:rPr>
        <w:t>ниями - страхи темноты, одиночества, публичных выступлений, сопровожда</w:t>
      </w:r>
      <w:r>
        <w:rPr>
          <w:rFonts w:ascii="Times New Roman" w:hAnsi="Times New Roman" w:cs="Times New Roman"/>
          <w:sz w:val="28"/>
          <w:szCs w:val="28"/>
        </w:rPr>
        <w:t>ю</w:t>
      </w:r>
      <w:r>
        <w:rPr>
          <w:rFonts w:ascii="Times New Roman" w:hAnsi="Times New Roman" w:cs="Times New Roman"/>
          <w:sz w:val="28"/>
          <w:szCs w:val="28"/>
        </w:rPr>
        <w:t>щиеся вегетативными и конверсионными нарушениями (черты соматопатич</w:t>
      </w:r>
      <w:r>
        <w:rPr>
          <w:rFonts w:ascii="Times New Roman" w:hAnsi="Times New Roman" w:cs="Times New Roman"/>
          <w:sz w:val="28"/>
          <w:szCs w:val="28"/>
        </w:rPr>
        <w:t>е</w:t>
      </w:r>
      <w:r>
        <w:rPr>
          <w:rFonts w:ascii="Times New Roman" w:hAnsi="Times New Roman" w:cs="Times New Roman"/>
          <w:sz w:val="28"/>
          <w:szCs w:val="28"/>
        </w:rPr>
        <w:t>ской конституции [Schneider K., 1928]). О врожденном характере этих патох</w:t>
      </w:r>
      <w:r>
        <w:rPr>
          <w:rFonts w:ascii="Times New Roman" w:hAnsi="Times New Roman" w:cs="Times New Roman"/>
          <w:sz w:val="28"/>
          <w:szCs w:val="28"/>
        </w:rPr>
        <w:t>а</w:t>
      </w:r>
      <w:r>
        <w:rPr>
          <w:rFonts w:ascii="Times New Roman" w:hAnsi="Times New Roman" w:cs="Times New Roman"/>
          <w:sz w:val="28"/>
          <w:szCs w:val="28"/>
        </w:rPr>
        <w:t xml:space="preserve">рактерологических проявления свидетельствует тот факт, что те же личностные особенности обнаруживаются  у матери больной. </w:t>
      </w:r>
    </w:p>
    <w:p w14:paraId="082CB5F0"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 xml:space="preserve">Тревожно-фобическое расстройство манифестирует в 33 года, в рамках психогенно спровоцированного тревожно-депрессивного состояния. </w:t>
      </w:r>
    </w:p>
    <w:p w14:paraId="364C7781"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 остром периоде (продолжительностью около 5 месяцев), спонтанные развернутые панические атаки регистрировались около 4 раз в неделю, а су</w:t>
      </w:r>
      <w:r>
        <w:rPr>
          <w:rFonts w:ascii="Times New Roman" w:hAnsi="Times New Roman" w:cs="Times New Roman"/>
          <w:sz w:val="28"/>
          <w:szCs w:val="28"/>
        </w:rPr>
        <w:t>б</w:t>
      </w:r>
      <w:r>
        <w:rPr>
          <w:rFonts w:ascii="Times New Roman" w:hAnsi="Times New Roman" w:cs="Times New Roman"/>
          <w:sz w:val="28"/>
          <w:szCs w:val="28"/>
        </w:rPr>
        <w:t>синдромальные 3 раза в день, что значительно превышает аналогичные показ</w:t>
      </w:r>
      <w:r>
        <w:rPr>
          <w:rFonts w:ascii="Times New Roman" w:hAnsi="Times New Roman" w:cs="Times New Roman"/>
          <w:sz w:val="28"/>
          <w:szCs w:val="28"/>
        </w:rPr>
        <w:t>а</w:t>
      </w:r>
      <w:r>
        <w:rPr>
          <w:rFonts w:ascii="Times New Roman" w:hAnsi="Times New Roman" w:cs="Times New Roman"/>
          <w:sz w:val="28"/>
          <w:szCs w:val="28"/>
        </w:rPr>
        <w:t>тели у больных агорафобией 1 типа.  К особенностям панических атак следует отнести то обстоятельство, что уже на начальных этапах заболевания типичные для панического расстройства соматовегетативные проявления (симптомы вег</w:t>
      </w:r>
      <w:r>
        <w:rPr>
          <w:rFonts w:ascii="Times New Roman" w:hAnsi="Times New Roman" w:cs="Times New Roman"/>
          <w:sz w:val="28"/>
          <w:szCs w:val="28"/>
        </w:rPr>
        <w:t>е</w:t>
      </w:r>
      <w:r>
        <w:rPr>
          <w:rFonts w:ascii="Times New Roman" w:hAnsi="Times New Roman" w:cs="Times New Roman"/>
          <w:sz w:val="28"/>
          <w:szCs w:val="28"/>
        </w:rPr>
        <w:t>тативной дисфункции) перекрываются с полиморфными телесными сенсаци</w:t>
      </w:r>
      <w:r>
        <w:rPr>
          <w:rFonts w:ascii="Times New Roman" w:hAnsi="Times New Roman" w:cs="Times New Roman"/>
          <w:sz w:val="28"/>
          <w:szCs w:val="28"/>
        </w:rPr>
        <w:t>я</w:t>
      </w:r>
      <w:r>
        <w:rPr>
          <w:rFonts w:ascii="Times New Roman" w:hAnsi="Times New Roman" w:cs="Times New Roman"/>
          <w:sz w:val="28"/>
          <w:szCs w:val="28"/>
        </w:rPr>
        <w:t>ми, конверсионными и диссоциативными расстройствами, а также явлениями кардиофобии.  В промежутках между паническими атаками выявляются пр</w:t>
      </w:r>
      <w:r>
        <w:rPr>
          <w:rFonts w:ascii="Times New Roman" w:hAnsi="Times New Roman" w:cs="Times New Roman"/>
          <w:sz w:val="28"/>
          <w:szCs w:val="28"/>
        </w:rPr>
        <w:t>и</w:t>
      </w:r>
      <w:r>
        <w:rPr>
          <w:rFonts w:ascii="Times New Roman" w:hAnsi="Times New Roman" w:cs="Times New Roman"/>
          <w:sz w:val="28"/>
          <w:szCs w:val="28"/>
        </w:rPr>
        <w:t>знаки генерализованного тревожного расстройства с преобладанием соматопс</w:t>
      </w:r>
      <w:r>
        <w:rPr>
          <w:rFonts w:ascii="Times New Roman" w:hAnsi="Times New Roman" w:cs="Times New Roman"/>
          <w:sz w:val="28"/>
          <w:szCs w:val="28"/>
        </w:rPr>
        <w:t>и</w:t>
      </w:r>
      <w:r>
        <w:rPr>
          <w:rFonts w:ascii="Times New Roman" w:hAnsi="Times New Roman" w:cs="Times New Roman"/>
          <w:sz w:val="28"/>
          <w:szCs w:val="28"/>
        </w:rPr>
        <w:t>хических нарушений (соматоформные и конверсионные расстройства), при этом телесные сенсации лабильны, их интенсивность постоянно меняется в завис</w:t>
      </w:r>
      <w:r>
        <w:rPr>
          <w:rFonts w:ascii="Times New Roman" w:hAnsi="Times New Roman" w:cs="Times New Roman"/>
          <w:sz w:val="28"/>
          <w:szCs w:val="28"/>
        </w:rPr>
        <w:t>и</w:t>
      </w:r>
      <w:r>
        <w:rPr>
          <w:rFonts w:ascii="Times New Roman" w:hAnsi="Times New Roman" w:cs="Times New Roman"/>
          <w:sz w:val="28"/>
          <w:szCs w:val="28"/>
        </w:rPr>
        <w:t>мости от выраженности симптомов генерализованной тревоги.  Симптомы г</w:t>
      </w:r>
      <w:r>
        <w:rPr>
          <w:rFonts w:ascii="Times New Roman" w:hAnsi="Times New Roman" w:cs="Times New Roman"/>
          <w:sz w:val="28"/>
          <w:szCs w:val="28"/>
        </w:rPr>
        <w:t>и</w:t>
      </w:r>
      <w:r>
        <w:rPr>
          <w:rFonts w:ascii="Times New Roman" w:hAnsi="Times New Roman" w:cs="Times New Roman"/>
          <w:sz w:val="28"/>
          <w:szCs w:val="28"/>
        </w:rPr>
        <w:t>потимии достигают синдромально завершенного уровня, характерного для э</w:t>
      </w:r>
      <w:r>
        <w:rPr>
          <w:rFonts w:ascii="Times New Roman" w:hAnsi="Times New Roman" w:cs="Times New Roman"/>
          <w:sz w:val="28"/>
          <w:szCs w:val="28"/>
        </w:rPr>
        <w:t>н</w:t>
      </w:r>
      <w:r>
        <w:rPr>
          <w:rFonts w:ascii="Times New Roman" w:hAnsi="Times New Roman" w:cs="Times New Roman"/>
          <w:sz w:val="28"/>
          <w:szCs w:val="28"/>
        </w:rPr>
        <w:t>догенной депрессии (выраженная подавленность, суточный ритм, нарушение сна и аппетита).</w:t>
      </w:r>
    </w:p>
    <w:p w14:paraId="2E9155FF"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Уже в остром периоде отмечается патологическая динамика свойстве</w:t>
      </w:r>
      <w:r>
        <w:rPr>
          <w:rFonts w:ascii="Times New Roman" w:hAnsi="Times New Roman" w:cs="Times New Roman"/>
          <w:sz w:val="28"/>
          <w:szCs w:val="28"/>
        </w:rPr>
        <w:t>н</w:t>
      </w:r>
      <w:r>
        <w:rPr>
          <w:rFonts w:ascii="Times New Roman" w:hAnsi="Times New Roman" w:cs="Times New Roman"/>
          <w:sz w:val="28"/>
          <w:szCs w:val="28"/>
        </w:rPr>
        <w:t>ных преморбидно истеротревожных черт, сочетающихся с признаками сомат</w:t>
      </w:r>
      <w:r>
        <w:rPr>
          <w:rFonts w:ascii="Times New Roman" w:hAnsi="Times New Roman" w:cs="Times New Roman"/>
          <w:sz w:val="28"/>
          <w:szCs w:val="28"/>
        </w:rPr>
        <w:t>о</w:t>
      </w:r>
      <w:r>
        <w:rPr>
          <w:rFonts w:ascii="Times New Roman" w:hAnsi="Times New Roman" w:cs="Times New Roman"/>
          <w:sz w:val="28"/>
          <w:szCs w:val="28"/>
        </w:rPr>
        <w:t>патической конституции: полиморфизм аномальных телесных сенсаций (вегет</w:t>
      </w:r>
      <w:r>
        <w:rPr>
          <w:rFonts w:ascii="Times New Roman" w:hAnsi="Times New Roman" w:cs="Times New Roman"/>
          <w:sz w:val="28"/>
          <w:szCs w:val="28"/>
        </w:rPr>
        <w:t>а</w:t>
      </w:r>
      <w:r>
        <w:rPr>
          <w:rFonts w:ascii="Times New Roman" w:hAnsi="Times New Roman" w:cs="Times New Roman"/>
          <w:sz w:val="28"/>
          <w:szCs w:val="28"/>
        </w:rPr>
        <w:t>тивных, алгических, конверсионных), сопряженных с ипохондрическими опас</w:t>
      </w:r>
      <w:r>
        <w:rPr>
          <w:rFonts w:ascii="Times New Roman" w:hAnsi="Times New Roman" w:cs="Times New Roman"/>
          <w:sz w:val="28"/>
          <w:szCs w:val="28"/>
        </w:rPr>
        <w:t>е</w:t>
      </w:r>
      <w:r>
        <w:rPr>
          <w:rFonts w:ascii="Times New Roman" w:hAnsi="Times New Roman" w:cs="Times New Roman"/>
          <w:sz w:val="28"/>
          <w:szCs w:val="28"/>
        </w:rPr>
        <w:t>ниями (кардиофобия). При этом основное место в ряду клинических проявлений у данной больной занимают явления невротической ипохондрии со склонн</w:t>
      </w:r>
      <w:r>
        <w:rPr>
          <w:rFonts w:ascii="Times New Roman" w:hAnsi="Times New Roman" w:cs="Times New Roman"/>
          <w:sz w:val="28"/>
          <w:szCs w:val="28"/>
        </w:rPr>
        <w:t>о</w:t>
      </w:r>
      <w:r>
        <w:rPr>
          <w:rFonts w:ascii="Times New Roman" w:hAnsi="Times New Roman" w:cs="Times New Roman"/>
          <w:sz w:val="28"/>
          <w:szCs w:val="28"/>
        </w:rPr>
        <w:t>стью к выявлению телесных сенсаций и явлениями стойкой кардиофобии.</w:t>
      </w:r>
    </w:p>
    <w:p w14:paraId="189CF214"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Агорафобия сформировалась лишь спустя два месяца с момента возни</w:t>
      </w:r>
      <w:r>
        <w:rPr>
          <w:rFonts w:ascii="Times New Roman" w:hAnsi="Times New Roman" w:cs="Times New Roman"/>
          <w:sz w:val="28"/>
          <w:szCs w:val="28"/>
        </w:rPr>
        <w:t>к</w:t>
      </w:r>
      <w:r>
        <w:rPr>
          <w:rFonts w:ascii="Times New Roman" w:hAnsi="Times New Roman" w:cs="Times New Roman"/>
          <w:sz w:val="28"/>
          <w:szCs w:val="28"/>
        </w:rPr>
        <w:t>новения первого панического приступа и на высоте тревоги достигала степени "панагорафобии". Причем тяжесть избегающего поведения на протяжении всей болезни варьирует от легкой и умеренной степеней (когда круг фобических с</w:t>
      </w:r>
      <w:r>
        <w:rPr>
          <w:rFonts w:ascii="Times New Roman" w:hAnsi="Times New Roman" w:cs="Times New Roman"/>
          <w:sz w:val="28"/>
          <w:szCs w:val="28"/>
        </w:rPr>
        <w:t>и</w:t>
      </w:r>
      <w:r>
        <w:rPr>
          <w:rFonts w:ascii="Times New Roman" w:hAnsi="Times New Roman" w:cs="Times New Roman"/>
          <w:sz w:val="28"/>
          <w:szCs w:val="28"/>
        </w:rPr>
        <w:t>туаций сужается, ограничиваясь положениями, в которых больной не может быть оказана экстренная медицинская помощь) до степени "панагорафобии" (отказ от любых видов активности, предполагающих пребывание в одиночестве) в зависимости от выраженности кардиофобии, а также вегетативных, алгич</w:t>
      </w:r>
      <w:r>
        <w:rPr>
          <w:rFonts w:ascii="Times New Roman" w:hAnsi="Times New Roman" w:cs="Times New Roman"/>
          <w:sz w:val="28"/>
          <w:szCs w:val="28"/>
        </w:rPr>
        <w:t>е</w:t>
      </w:r>
      <w:r>
        <w:rPr>
          <w:rFonts w:ascii="Times New Roman" w:hAnsi="Times New Roman" w:cs="Times New Roman"/>
          <w:sz w:val="28"/>
          <w:szCs w:val="28"/>
        </w:rPr>
        <w:t xml:space="preserve">ских и конверсионных симптомов.  </w:t>
      </w:r>
    </w:p>
    <w:p w14:paraId="57FFA5F5"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Исход заболевания (длительность заболевания 13 лет, срок катамнестич</w:t>
      </w:r>
      <w:r>
        <w:rPr>
          <w:rFonts w:ascii="Times New Roman" w:hAnsi="Times New Roman" w:cs="Times New Roman"/>
          <w:sz w:val="28"/>
          <w:szCs w:val="28"/>
        </w:rPr>
        <w:t>е</w:t>
      </w:r>
      <w:r>
        <w:rPr>
          <w:rFonts w:ascii="Times New Roman" w:hAnsi="Times New Roman" w:cs="Times New Roman"/>
          <w:sz w:val="28"/>
          <w:szCs w:val="28"/>
        </w:rPr>
        <w:t>ского наблюдения 6 лет) можно определить как неблагоприятный. Имеют место повторные обострения тревожно-фобической и соматоформной симптоматики, значительно дезадаптирующие больную, требующие госпитализации в психиа</w:t>
      </w:r>
      <w:r>
        <w:rPr>
          <w:rFonts w:ascii="Times New Roman" w:hAnsi="Times New Roman" w:cs="Times New Roman"/>
          <w:sz w:val="28"/>
          <w:szCs w:val="28"/>
        </w:rPr>
        <w:t>т</w:t>
      </w:r>
      <w:r>
        <w:rPr>
          <w:rFonts w:ascii="Times New Roman" w:hAnsi="Times New Roman" w:cs="Times New Roman"/>
          <w:sz w:val="28"/>
          <w:szCs w:val="28"/>
        </w:rPr>
        <w:t>рический стационар с последующим длительным приемом психотропных пр</w:t>
      </w:r>
      <w:r>
        <w:rPr>
          <w:rFonts w:ascii="Times New Roman" w:hAnsi="Times New Roman" w:cs="Times New Roman"/>
          <w:sz w:val="28"/>
          <w:szCs w:val="28"/>
        </w:rPr>
        <w:t>е</w:t>
      </w:r>
      <w:r>
        <w:rPr>
          <w:rFonts w:ascii="Times New Roman" w:hAnsi="Times New Roman" w:cs="Times New Roman"/>
          <w:sz w:val="28"/>
          <w:szCs w:val="28"/>
        </w:rPr>
        <w:t>паратов.  Несмотря на хорошую чувствительность к мерам  терапевтического воздействия в результате проводимого лечения не удается добиться стойкой р</w:t>
      </w:r>
      <w:r>
        <w:rPr>
          <w:rFonts w:ascii="Times New Roman" w:hAnsi="Times New Roman" w:cs="Times New Roman"/>
          <w:sz w:val="28"/>
          <w:szCs w:val="28"/>
        </w:rPr>
        <w:t>е</w:t>
      </w:r>
      <w:r>
        <w:rPr>
          <w:rFonts w:ascii="Times New Roman" w:hAnsi="Times New Roman" w:cs="Times New Roman"/>
          <w:sz w:val="28"/>
          <w:szCs w:val="28"/>
        </w:rPr>
        <w:t>дукции явлений агорафобии.  Напротив, периоды обострений состояния во вр</w:t>
      </w:r>
      <w:r>
        <w:rPr>
          <w:rFonts w:ascii="Times New Roman" w:hAnsi="Times New Roman" w:cs="Times New Roman"/>
          <w:sz w:val="28"/>
          <w:szCs w:val="28"/>
        </w:rPr>
        <w:t>е</w:t>
      </w:r>
      <w:r>
        <w:rPr>
          <w:rFonts w:ascii="Times New Roman" w:hAnsi="Times New Roman" w:cs="Times New Roman"/>
          <w:sz w:val="28"/>
          <w:szCs w:val="28"/>
        </w:rPr>
        <w:t>мя которых наблюдается значительное утяжеление избегающего поведения, р</w:t>
      </w:r>
      <w:r>
        <w:rPr>
          <w:rFonts w:ascii="Times New Roman" w:hAnsi="Times New Roman" w:cs="Times New Roman"/>
          <w:sz w:val="28"/>
          <w:szCs w:val="28"/>
        </w:rPr>
        <w:t>е</w:t>
      </w:r>
      <w:r>
        <w:rPr>
          <w:rFonts w:ascii="Times New Roman" w:hAnsi="Times New Roman" w:cs="Times New Roman"/>
          <w:sz w:val="28"/>
          <w:szCs w:val="28"/>
        </w:rPr>
        <w:t xml:space="preserve">гистрируются каждые 2-3 месяца.  </w:t>
      </w:r>
    </w:p>
    <w:p w14:paraId="058E86CB"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Учитывая психогенный характер обострений психическое состояние больной можно было бы определить в рамках патологического (обсессивного) развития (Лакосина Н.Д. и соавт., 1994) с тенденцией к фазному течению. О</w:t>
      </w:r>
      <w:r>
        <w:rPr>
          <w:rFonts w:ascii="Times New Roman" w:hAnsi="Times New Roman" w:cs="Times New Roman"/>
          <w:sz w:val="28"/>
          <w:szCs w:val="28"/>
        </w:rPr>
        <w:t>д</w:t>
      </w:r>
      <w:r>
        <w:rPr>
          <w:rFonts w:ascii="Times New Roman" w:hAnsi="Times New Roman" w:cs="Times New Roman"/>
          <w:sz w:val="28"/>
          <w:szCs w:val="28"/>
        </w:rPr>
        <w:t>нако, психопатологический анализ динамики заболевания в данном случае выя</w:t>
      </w:r>
      <w:r>
        <w:rPr>
          <w:rFonts w:ascii="Times New Roman" w:hAnsi="Times New Roman" w:cs="Times New Roman"/>
          <w:sz w:val="28"/>
          <w:szCs w:val="28"/>
        </w:rPr>
        <w:t>в</w:t>
      </w:r>
      <w:r>
        <w:rPr>
          <w:rFonts w:ascii="Times New Roman" w:hAnsi="Times New Roman" w:cs="Times New Roman"/>
          <w:sz w:val="28"/>
          <w:szCs w:val="28"/>
        </w:rPr>
        <w:t>ляет усложнение клинической картины за счет нарастания симптоматики энд</w:t>
      </w:r>
      <w:r>
        <w:rPr>
          <w:rFonts w:ascii="Times New Roman" w:hAnsi="Times New Roman" w:cs="Times New Roman"/>
          <w:sz w:val="28"/>
          <w:szCs w:val="28"/>
        </w:rPr>
        <w:t>о</w:t>
      </w:r>
      <w:r>
        <w:rPr>
          <w:rFonts w:ascii="Times New Roman" w:hAnsi="Times New Roman" w:cs="Times New Roman"/>
          <w:sz w:val="28"/>
          <w:szCs w:val="28"/>
        </w:rPr>
        <w:t xml:space="preserve">генного круга.  </w:t>
      </w:r>
    </w:p>
    <w:p w14:paraId="47D5C49B"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Еще до манифестации агорафобии (в возрасте 16 лет) имела место псих</w:t>
      </w:r>
      <w:r>
        <w:rPr>
          <w:rFonts w:ascii="Times New Roman" w:hAnsi="Times New Roman" w:cs="Times New Roman"/>
          <w:sz w:val="28"/>
          <w:szCs w:val="28"/>
        </w:rPr>
        <w:t>о</w:t>
      </w:r>
      <w:r>
        <w:rPr>
          <w:rFonts w:ascii="Times New Roman" w:hAnsi="Times New Roman" w:cs="Times New Roman"/>
          <w:sz w:val="28"/>
          <w:szCs w:val="28"/>
        </w:rPr>
        <w:t>генно провоцированная юношеская депрессия, структура которой, наряду с об</w:t>
      </w:r>
      <w:r>
        <w:rPr>
          <w:rFonts w:ascii="Times New Roman" w:hAnsi="Times New Roman" w:cs="Times New Roman"/>
          <w:sz w:val="28"/>
          <w:szCs w:val="28"/>
        </w:rPr>
        <w:t>о</w:t>
      </w:r>
      <w:r>
        <w:rPr>
          <w:rFonts w:ascii="Times New Roman" w:hAnsi="Times New Roman" w:cs="Times New Roman"/>
          <w:sz w:val="28"/>
          <w:szCs w:val="28"/>
        </w:rPr>
        <w:t>стрением преморбидно свойственной тревожности, ограничивалась вегетати</w:t>
      </w:r>
      <w:r>
        <w:rPr>
          <w:rFonts w:ascii="Times New Roman" w:hAnsi="Times New Roman" w:cs="Times New Roman"/>
          <w:sz w:val="28"/>
          <w:szCs w:val="28"/>
        </w:rPr>
        <w:t>в</w:t>
      </w:r>
      <w:r>
        <w:rPr>
          <w:rFonts w:ascii="Times New Roman" w:hAnsi="Times New Roman" w:cs="Times New Roman"/>
          <w:sz w:val="28"/>
          <w:szCs w:val="28"/>
        </w:rPr>
        <w:t>ными и конверсионными проявлениями с актуализацией дисморфофобии, сво</w:t>
      </w:r>
      <w:r>
        <w:rPr>
          <w:rFonts w:ascii="Times New Roman" w:hAnsi="Times New Roman" w:cs="Times New Roman"/>
          <w:sz w:val="28"/>
          <w:szCs w:val="28"/>
        </w:rPr>
        <w:t>й</w:t>
      </w:r>
      <w:r>
        <w:rPr>
          <w:rFonts w:ascii="Times New Roman" w:hAnsi="Times New Roman" w:cs="Times New Roman"/>
          <w:sz w:val="28"/>
          <w:szCs w:val="28"/>
        </w:rPr>
        <w:t>ственной лицам с личностными аномалиями истеро-тревожного круга [Коркина М.В., 1988; Shear K. с соавт., 1993].</w:t>
      </w:r>
    </w:p>
    <w:p w14:paraId="6EE44440"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Однако в рамках последующих обострений аффективные расстройства приобретают черты эндогенных депрессий. Во-первых, несмотря на сомато- или психогенные провоцирующие факторы (послеродовая депрессия в 25 лет; св</w:t>
      </w:r>
      <w:r>
        <w:rPr>
          <w:rFonts w:ascii="Times New Roman" w:hAnsi="Times New Roman" w:cs="Times New Roman"/>
          <w:sz w:val="28"/>
          <w:szCs w:val="28"/>
        </w:rPr>
        <w:t>я</w:t>
      </w:r>
      <w:r>
        <w:rPr>
          <w:rFonts w:ascii="Times New Roman" w:hAnsi="Times New Roman" w:cs="Times New Roman"/>
          <w:sz w:val="28"/>
          <w:szCs w:val="28"/>
        </w:rPr>
        <w:t>занные с болезнью сына или смертью отца депрессии в 33 и 41 год) депресси</w:t>
      </w:r>
      <w:r>
        <w:rPr>
          <w:rFonts w:ascii="Times New Roman" w:hAnsi="Times New Roman" w:cs="Times New Roman"/>
          <w:sz w:val="28"/>
          <w:szCs w:val="28"/>
        </w:rPr>
        <w:t>в</w:t>
      </w:r>
      <w:r>
        <w:rPr>
          <w:rFonts w:ascii="Times New Roman" w:hAnsi="Times New Roman" w:cs="Times New Roman"/>
          <w:sz w:val="28"/>
          <w:szCs w:val="28"/>
        </w:rPr>
        <w:t>ные состояния характеризуются типичными для эндогенной аффективной пат</w:t>
      </w:r>
      <w:r>
        <w:rPr>
          <w:rFonts w:ascii="Times New Roman" w:hAnsi="Times New Roman" w:cs="Times New Roman"/>
          <w:sz w:val="28"/>
          <w:szCs w:val="28"/>
        </w:rPr>
        <w:t>о</w:t>
      </w:r>
      <w:r>
        <w:rPr>
          <w:rFonts w:ascii="Times New Roman" w:hAnsi="Times New Roman" w:cs="Times New Roman"/>
          <w:sz w:val="28"/>
          <w:szCs w:val="28"/>
        </w:rPr>
        <w:t>логии соматовегетативными проявлениями (отчетливый суточный ритм, нар</w:t>
      </w:r>
      <w:r>
        <w:rPr>
          <w:rFonts w:ascii="Times New Roman" w:hAnsi="Times New Roman" w:cs="Times New Roman"/>
          <w:sz w:val="28"/>
          <w:szCs w:val="28"/>
        </w:rPr>
        <w:t>у</w:t>
      </w:r>
      <w:r>
        <w:rPr>
          <w:rFonts w:ascii="Times New Roman" w:hAnsi="Times New Roman" w:cs="Times New Roman"/>
          <w:sz w:val="28"/>
          <w:szCs w:val="28"/>
        </w:rPr>
        <w:t>шения сна и аппетита, снижение веса тела).</w:t>
      </w:r>
    </w:p>
    <w:p w14:paraId="461B3234"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Во-вторых, клиническая картина депрессивных состояний расширяется за счет присоединения ипохондрических и тревожно-фобических расстройств, персистирование которых полностью утрачивает связь с психотравмирующими факторами.</w:t>
      </w:r>
    </w:p>
    <w:p w14:paraId="1C61BE8C" w14:textId="77777777" w:rsidR="007F149F" w:rsidRDefault="007F149F">
      <w:pPr>
        <w:pStyle w:val="ab"/>
        <w:spacing w:line="360" w:lineRule="auto"/>
        <w:ind w:left="170" w:right="57" w:firstLine="737"/>
        <w:rPr>
          <w:rFonts w:ascii="Times New Roman" w:hAnsi="Times New Roman" w:cs="Times New Roman"/>
          <w:sz w:val="28"/>
          <w:szCs w:val="28"/>
        </w:rPr>
      </w:pPr>
      <w:r>
        <w:rPr>
          <w:rFonts w:ascii="Times New Roman" w:hAnsi="Times New Roman" w:cs="Times New Roman"/>
          <w:sz w:val="28"/>
          <w:szCs w:val="28"/>
        </w:rPr>
        <w:t>В-третьих, в статусе на момент катамнестического обследования,  помимо тревожно-фобических расстройств и ипохондрической симптоматики, регис</w:t>
      </w:r>
      <w:r>
        <w:rPr>
          <w:rFonts w:ascii="Times New Roman" w:hAnsi="Times New Roman" w:cs="Times New Roman"/>
          <w:sz w:val="28"/>
          <w:szCs w:val="28"/>
        </w:rPr>
        <w:t>т</w:t>
      </w:r>
      <w:r>
        <w:rPr>
          <w:rFonts w:ascii="Times New Roman" w:hAnsi="Times New Roman" w:cs="Times New Roman"/>
          <w:sz w:val="28"/>
          <w:szCs w:val="28"/>
        </w:rPr>
        <w:t>рируются отчетливые негативные изменения. Истерические черты в структуре аномальной личности больной утрируются, отмечается парадоксальность реа</w:t>
      </w:r>
      <w:r>
        <w:rPr>
          <w:rFonts w:ascii="Times New Roman" w:hAnsi="Times New Roman" w:cs="Times New Roman"/>
          <w:sz w:val="28"/>
          <w:szCs w:val="28"/>
        </w:rPr>
        <w:t>к</w:t>
      </w:r>
      <w:r>
        <w:rPr>
          <w:rFonts w:ascii="Times New Roman" w:hAnsi="Times New Roman" w:cs="Times New Roman"/>
          <w:sz w:val="28"/>
          <w:szCs w:val="28"/>
        </w:rPr>
        <w:t>ций с одновременным эмоциональным обеднением (грубая манипуляция, эг</w:t>
      </w:r>
      <w:r>
        <w:rPr>
          <w:rFonts w:ascii="Times New Roman" w:hAnsi="Times New Roman" w:cs="Times New Roman"/>
          <w:sz w:val="28"/>
          <w:szCs w:val="28"/>
        </w:rPr>
        <w:t>о</w:t>
      </w:r>
      <w:r>
        <w:rPr>
          <w:rFonts w:ascii="Times New Roman" w:hAnsi="Times New Roman" w:cs="Times New Roman"/>
          <w:sz w:val="28"/>
          <w:szCs w:val="28"/>
        </w:rPr>
        <w:t>центризм), нарастают астенические проявления ("соматопсихичская хрупкость" по В.А Внукову [1937]) – актуализация тревожных (панические атаки) и сом</w:t>
      </w:r>
      <w:r>
        <w:rPr>
          <w:rFonts w:ascii="Times New Roman" w:hAnsi="Times New Roman" w:cs="Times New Roman"/>
          <w:sz w:val="28"/>
          <w:szCs w:val="28"/>
        </w:rPr>
        <w:t>а</w:t>
      </w:r>
      <w:r>
        <w:rPr>
          <w:rFonts w:ascii="Times New Roman" w:hAnsi="Times New Roman" w:cs="Times New Roman"/>
          <w:sz w:val="28"/>
          <w:szCs w:val="28"/>
        </w:rPr>
        <w:t>тоформных (алгии, конверсионные нарушения) расстройств в результате л</w:t>
      </w:r>
      <w:r>
        <w:rPr>
          <w:rFonts w:ascii="Times New Roman" w:hAnsi="Times New Roman" w:cs="Times New Roman"/>
          <w:sz w:val="28"/>
          <w:szCs w:val="28"/>
        </w:rPr>
        <w:t>ю</w:t>
      </w:r>
      <w:r>
        <w:rPr>
          <w:rFonts w:ascii="Times New Roman" w:hAnsi="Times New Roman" w:cs="Times New Roman"/>
          <w:sz w:val="28"/>
          <w:szCs w:val="28"/>
        </w:rPr>
        <w:t>бых, даже незначительных нагрузок. Сопряженное с нарастанием негативных изменений усугубление социальной дезадаптации (явления госпитализма, рен</w:t>
      </w:r>
      <w:r>
        <w:rPr>
          <w:rFonts w:ascii="Times New Roman" w:hAnsi="Times New Roman" w:cs="Times New Roman"/>
          <w:sz w:val="28"/>
          <w:szCs w:val="28"/>
        </w:rPr>
        <w:t>т</w:t>
      </w:r>
      <w:r>
        <w:rPr>
          <w:rFonts w:ascii="Times New Roman" w:hAnsi="Times New Roman" w:cs="Times New Roman"/>
          <w:sz w:val="28"/>
          <w:szCs w:val="28"/>
        </w:rPr>
        <w:t>ные тенденции) свидетельствует о свойственной для шизофрении редукции энергетического потенциала.</w:t>
      </w:r>
    </w:p>
    <w:p w14:paraId="6CD7C98A" w14:textId="77777777" w:rsidR="007F149F" w:rsidRDefault="007F149F">
      <w:pPr>
        <w:widowControl/>
        <w:spacing w:before="0" w:after="0" w:line="360" w:lineRule="auto"/>
        <w:ind w:firstLine="720"/>
        <w:jc w:val="both"/>
        <w:rPr>
          <w:sz w:val="28"/>
          <w:szCs w:val="28"/>
        </w:rPr>
      </w:pPr>
      <w:r>
        <w:rPr>
          <w:sz w:val="28"/>
          <w:szCs w:val="28"/>
        </w:rPr>
        <w:t>Учитывая вышеперечисленные факты представляется наиболее адекватным квалифицировать рассматриваемый случай в рамках вялотекущей шизофрении.</w:t>
      </w:r>
    </w:p>
    <w:p w14:paraId="2D5B9451" w14:textId="77777777" w:rsidR="007F149F" w:rsidRDefault="007F149F">
      <w:pPr>
        <w:widowControl/>
        <w:spacing w:before="0" w:after="0" w:line="360" w:lineRule="auto"/>
        <w:ind w:firstLine="720"/>
        <w:jc w:val="both"/>
        <w:rPr>
          <w:sz w:val="28"/>
          <w:szCs w:val="28"/>
        </w:rPr>
      </w:pPr>
      <w:r>
        <w:rPr>
          <w:sz w:val="28"/>
          <w:szCs w:val="28"/>
        </w:rPr>
        <w:t>Симптомы кардионевроза формируются в сопряженности с явлениями тр</w:t>
      </w:r>
      <w:r>
        <w:rPr>
          <w:sz w:val="28"/>
          <w:szCs w:val="28"/>
        </w:rPr>
        <w:t>е</w:t>
      </w:r>
      <w:r>
        <w:rPr>
          <w:sz w:val="28"/>
          <w:szCs w:val="28"/>
        </w:rPr>
        <w:t>вожно-фобического расстройства в рамках манифестации эндогенного заболев</w:t>
      </w:r>
      <w:r>
        <w:rPr>
          <w:sz w:val="28"/>
          <w:szCs w:val="28"/>
        </w:rPr>
        <w:t>а</w:t>
      </w:r>
      <w:r>
        <w:rPr>
          <w:sz w:val="28"/>
          <w:szCs w:val="28"/>
        </w:rPr>
        <w:t>ния в 33 года. Как можно видеть, на протяжении острого периода соматовегет</w:t>
      </w:r>
      <w:r>
        <w:rPr>
          <w:sz w:val="28"/>
          <w:szCs w:val="28"/>
        </w:rPr>
        <w:t>а</w:t>
      </w:r>
      <w:r>
        <w:rPr>
          <w:sz w:val="28"/>
          <w:szCs w:val="28"/>
        </w:rPr>
        <w:t>тивные нарушения остаются преимущественно в пределах сердечно-сосудистой системы и ограничиваются полиморфными кардиалгиями, нарушениями серде</w:t>
      </w:r>
      <w:r>
        <w:rPr>
          <w:sz w:val="28"/>
          <w:szCs w:val="28"/>
        </w:rPr>
        <w:t>ч</w:t>
      </w:r>
      <w:r>
        <w:rPr>
          <w:sz w:val="28"/>
          <w:szCs w:val="28"/>
        </w:rPr>
        <w:t>ного ритма и лабильностью артериального давления. При этом выраженность СДК сохраняет связь с изменениями интенсивности патологической тревоги: ка</w:t>
      </w:r>
      <w:r>
        <w:rPr>
          <w:sz w:val="28"/>
          <w:szCs w:val="28"/>
        </w:rPr>
        <w:t>р</w:t>
      </w:r>
      <w:r>
        <w:rPr>
          <w:sz w:val="28"/>
          <w:szCs w:val="28"/>
        </w:rPr>
        <w:t>диальные симптомы усиливаются в периоды обострений панического расстро</w:t>
      </w:r>
      <w:r>
        <w:rPr>
          <w:sz w:val="28"/>
          <w:szCs w:val="28"/>
        </w:rPr>
        <w:t>й</w:t>
      </w:r>
      <w:r>
        <w:rPr>
          <w:sz w:val="28"/>
          <w:szCs w:val="28"/>
        </w:rPr>
        <w:t>ства и частично редуцируются при уменьшении интенсивности фобических обр</w:t>
      </w:r>
      <w:r>
        <w:rPr>
          <w:sz w:val="28"/>
          <w:szCs w:val="28"/>
        </w:rPr>
        <w:t>а</w:t>
      </w:r>
      <w:r>
        <w:rPr>
          <w:sz w:val="28"/>
          <w:szCs w:val="28"/>
        </w:rPr>
        <w:t>зований. Однако в дальнейшем течение СДК претерпевает значительные измен</w:t>
      </w:r>
      <w:r>
        <w:rPr>
          <w:sz w:val="28"/>
          <w:szCs w:val="28"/>
        </w:rPr>
        <w:t>е</w:t>
      </w:r>
      <w:r>
        <w:rPr>
          <w:sz w:val="28"/>
          <w:szCs w:val="28"/>
        </w:rPr>
        <w:t>ния, характерные для органных неврозов в рамках шизофрении с явлениями не</w:t>
      </w:r>
      <w:r>
        <w:rPr>
          <w:sz w:val="28"/>
          <w:szCs w:val="28"/>
        </w:rPr>
        <w:t>в</w:t>
      </w:r>
      <w:r>
        <w:rPr>
          <w:sz w:val="28"/>
          <w:szCs w:val="28"/>
        </w:rPr>
        <w:t>ротической ипохондрии. Отмечается постепенная генерализация функциональных и алгических расстройств: присоединяются преходящие нарушения дыхания по типу СГВ (чувство удушья, нехватки воздуха),  абдоминалгии и болевые ощущ</w:t>
      </w:r>
      <w:r>
        <w:rPr>
          <w:sz w:val="28"/>
          <w:szCs w:val="28"/>
        </w:rPr>
        <w:t>е</w:t>
      </w:r>
      <w:r>
        <w:rPr>
          <w:sz w:val="28"/>
          <w:szCs w:val="28"/>
        </w:rPr>
        <w:t>ния иной локализации с тенденцией к миграции и смене топической проекции. Клиническая картина также расширяется за счет формирования стойких конве</w:t>
      </w:r>
      <w:r>
        <w:rPr>
          <w:sz w:val="28"/>
          <w:szCs w:val="28"/>
        </w:rPr>
        <w:t>р</w:t>
      </w:r>
      <w:r>
        <w:rPr>
          <w:sz w:val="28"/>
          <w:szCs w:val="28"/>
        </w:rPr>
        <w:t>сионных нарушений (чувство кома в горле, явления астазии-абазии).</w:t>
      </w:r>
    </w:p>
    <w:p w14:paraId="2D55B188" w14:textId="77777777" w:rsidR="007F149F" w:rsidRDefault="007F149F">
      <w:pPr>
        <w:widowControl/>
        <w:spacing w:before="0" w:after="0" w:line="360" w:lineRule="auto"/>
        <w:ind w:firstLine="720"/>
        <w:jc w:val="both"/>
        <w:rPr>
          <w:sz w:val="28"/>
          <w:szCs w:val="28"/>
        </w:rPr>
      </w:pPr>
      <w:r>
        <w:rPr>
          <w:sz w:val="28"/>
          <w:szCs w:val="28"/>
        </w:rPr>
        <w:t>По мере дальнейшей патологической динамики соматоформные расстро</w:t>
      </w:r>
      <w:r>
        <w:rPr>
          <w:sz w:val="28"/>
          <w:szCs w:val="28"/>
        </w:rPr>
        <w:t>й</w:t>
      </w:r>
      <w:r>
        <w:rPr>
          <w:sz w:val="28"/>
          <w:szCs w:val="28"/>
        </w:rPr>
        <w:t>ства включаются в структуру невротической ипохондрии. При этом следует отм</w:t>
      </w:r>
      <w:r>
        <w:rPr>
          <w:sz w:val="28"/>
          <w:szCs w:val="28"/>
        </w:rPr>
        <w:t>е</w:t>
      </w:r>
      <w:r>
        <w:rPr>
          <w:sz w:val="28"/>
          <w:szCs w:val="28"/>
        </w:rPr>
        <w:t>тить, что избегающее поведение, выступая как частный случай невротической ипохондрии, носит вторичный характер по отношению к соматоформным и ко</w:t>
      </w:r>
      <w:r>
        <w:rPr>
          <w:sz w:val="28"/>
          <w:szCs w:val="28"/>
        </w:rPr>
        <w:t>н</w:t>
      </w:r>
      <w:r>
        <w:rPr>
          <w:sz w:val="28"/>
          <w:szCs w:val="28"/>
        </w:rPr>
        <w:t>версионным симптомам. Волнообразный характер течения агорафобии повторяет обострения, которые реализуются в виде кратковременных (на 3-4 дня) патолог</w:t>
      </w:r>
      <w:r>
        <w:rPr>
          <w:sz w:val="28"/>
          <w:szCs w:val="28"/>
        </w:rPr>
        <w:t>и</w:t>
      </w:r>
      <w:r>
        <w:rPr>
          <w:sz w:val="28"/>
          <w:szCs w:val="28"/>
        </w:rPr>
        <w:t>ческих реакций на незначительные психотравмирующие события, а также затя</w:t>
      </w:r>
      <w:r>
        <w:rPr>
          <w:sz w:val="28"/>
          <w:szCs w:val="28"/>
        </w:rPr>
        <w:t>ж</w:t>
      </w:r>
      <w:r>
        <w:rPr>
          <w:sz w:val="28"/>
          <w:szCs w:val="28"/>
        </w:rPr>
        <w:t>ными (на 3-4 месяца) психогенно провоцированными тревожно-ипохондрическими с полиморфными соматоформными и конверсионными нар</w:t>
      </w:r>
      <w:r>
        <w:rPr>
          <w:sz w:val="28"/>
          <w:szCs w:val="28"/>
        </w:rPr>
        <w:t>у</w:t>
      </w:r>
      <w:r>
        <w:rPr>
          <w:sz w:val="28"/>
          <w:szCs w:val="28"/>
        </w:rPr>
        <w:t>шениями.</w:t>
      </w:r>
    </w:p>
    <w:p w14:paraId="4B887A88" w14:textId="77777777" w:rsidR="007F149F" w:rsidRDefault="007F149F">
      <w:pPr>
        <w:widowControl/>
        <w:spacing w:before="0" w:after="0" w:line="360" w:lineRule="auto"/>
        <w:ind w:firstLine="720"/>
        <w:jc w:val="both"/>
        <w:rPr>
          <w:sz w:val="28"/>
          <w:szCs w:val="28"/>
        </w:rPr>
      </w:pPr>
      <w:r>
        <w:rPr>
          <w:sz w:val="28"/>
          <w:szCs w:val="28"/>
        </w:rPr>
        <w:t>На отдаленных этапах симптомы кардионевроза выступают в ряду проявл</w:t>
      </w:r>
      <w:r>
        <w:rPr>
          <w:sz w:val="28"/>
          <w:szCs w:val="28"/>
        </w:rPr>
        <w:t>е</w:t>
      </w:r>
      <w:r>
        <w:rPr>
          <w:sz w:val="28"/>
          <w:szCs w:val="28"/>
        </w:rPr>
        <w:t>ний астенического дефекта – обострение кардиальной симптоматики, как и сом</w:t>
      </w:r>
      <w:r>
        <w:rPr>
          <w:sz w:val="28"/>
          <w:szCs w:val="28"/>
        </w:rPr>
        <w:t>а</w:t>
      </w:r>
      <w:r>
        <w:rPr>
          <w:sz w:val="28"/>
          <w:szCs w:val="28"/>
        </w:rPr>
        <w:t>тоформных расстройств другой локализации реализуется в связи с нарастающей непереносимостью эмоциональных и физических нагрузок (явления соматопс</w:t>
      </w:r>
      <w:r>
        <w:rPr>
          <w:sz w:val="28"/>
          <w:szCs w:val="28"/>
        </w:rPr>
        <w:t>и</w:t>
      </w:r>
      <w:r>
        <w:rPr>
          <w:sz w:val="28"/>
          <w:szCs w:val="28"/>
        </w:rPr>
        <w:t xml:space="preserve">хической хрупкости). </w:t>
      </w:r>
    </w:p>
    <w:p w14:paraId="4DD1A23A" w14:textId="77777777" w:rsidR="007F149F" w:rsidRDefault="007F149F">
      <w:pPr>
        <w:widowControl/>
        <w:spacing w:before="0" w:after="0" w:line="360" w:lineRule="auto"/>
        <w:ind w:firstLine="720"/>
        <w:jc w:val="both"/>
        <w:rPr>
          <w:sz w:val="28"/>
          <w:szCs w:val="28"/>
        </w:rPr>
      </w:pPr>
    </w:p>
    <w:p w14:paraId="7E495758" w14:textId="77777777" w:rsidR="007F149F" w:rsidRDefault="007F149F">
      <w:pPr>
        <w:widowControl/>
        <w:spacing w:before="0" w:after="0" w:line="360" w:lineRule="auto"/>
        <w:ind w:firstLine="720"/>
        <w:jc w:val="both"/>
        <w:rPr>
          <w:sz w:val="28"/>
          <w:szCs w:val="28"/>
        </w:rPr>
      </w:pPr>
      <w:r>
        <w:rPr>
          <w:i/>
          <w:iCs/>
          <w:sz w:val="28"/>
          <w:szCs w:val="28"/>
        </w:rPr>
        <w:t>Органо-невротическая шизофрения с явлениями сверхценной ипохондрии чаще всего</w:t>
      </w:r>
      <w:r>
        <w:rPr>
          <w:sz w:val="28"/>
          <w:szCs w:val="28"/>
        </w:rPr>
        <w:t xml:space="preserve"> (в отличие от шизофрении с невротической ипохондрией) обнаруж</w:t>
      </w:r>
      <w:r>
        <w:rPr>
          <w:sz w:val="28"/>
          <w:szCs w:val="28"/>
        </w:rPr>
        <w:t>и</w:t>
      </w:r>
      <w:r>
        <w:rPr>
          <w:sz w:val="28"/>
          <w:szCs w:val="28"/>
        </w:rPr>
        <w:t>вает сопряженность с СРК (81%), а доли СДК и СГВ составляют лишь 13% и 6% соответственно. Соматовегетативные проявления СРК с самого начала определ</w:t>
      </w:r>
      <w:r>
        <w:rPr>
          <w:sz w:val="28"/>
          <w:szCs w:val="28"/>
        </w:rPr>
        <w:t>я</w:t>
      </w:r>
      <w:r>
        <w:rPr>
          <w:sz w:val="28"/>
          <w:szCs w:val="28"/>
        </w:rPr>
        <w:t>ются интенсивными локальными алгиями, функциональным стридором и “к</w:t>
      </w:r>
      <w:r>
        <w:rPr>
          <w:sz w:val="28"/>
          <w:szCs w:val="28"/>
        </w:rPr>
        <w:t>и</w:t>
      </w:r>
      <w:r>
        <w:rPr>
          <w:sz w:val="28"/>
          <w:szCs w:val="28"/>
        </w:rPr>
        <w:t>шечными кризами” (с отрыжкой, тошнотой, рвотой, запорами либо диареей).</w:t>
      </w:r>
    </w:p>
    <w:p w14:paraId="5EA8C7B9" w14:textId="77777777" w:rsidR="007F149F" w:rsidRDefault="007F149F">
      <w:pPr>
        <w:widowControl/>
        <w:spacing w:before="0" w:after="0" w:line="360" w:lineRule="auto"/>
        <w:ind w:firstLine="720"/>
        <w:jc w:val="both"/>
        <w:rPr>
          <w:sz w:val="28"/>
          <w:szCs w:val="28"/>
        </w:rPr>
      </w:pPr>
      <w:r>
        <w:rPr>
          <w:sz w:val="28"/>
          <w:szCs w:val="28"/>
        </w:rPr>
        <w:t>Признаки взаимодействия с эндогенным процессом, сказывающиеся вид</w:t>
      </w:r>
      <w:r>
        <w:rPr>
          <w:sz w:val="28"/>
          <w:szCs w:val="28"/>
        </w:rPr>
        <w:t>о</w:t>
      </w:r>
      <w:r>
        <w:rPr>
          <w:sz w:val="28"/>
          <w:szCs w:val="28"/>
        </w:rPr>
        <w:t>изменением клинической картины функциональных и ипохондрических ра</w:t>
      </w:r>
      <w:r>
        <w:rPr>
          <w:sz w:val="28"/>
          <w:szCs w:val="28"/>
        </w:rPr>
        <w:t>с</w:t>
      </w:r>
      <w:r>
        <w:rPr>
          <w:sz w:val="28"/>
          <w:szCs w:val="28"/>
        </w:rPr>
        <w:t>стройств, наблюдаются значительно раньше, чем при шизофрении с невротич</w:t>
      </w:r>
      <w:r>
        <w:rPr>
          <w:sz w:val="28"/>
          <w:szCs w:val="28"/>
        </w:rPr>
        <w:t>е</w:t>
      </w:r>
      <w:r>
        <w:rPr>
          <w:sz w:val="28"/>
          <w:szCs w:val="28"/>
        </w:rPr>
        <w:t xml:space="preserve">ской ипохондрией – через 0,5 – 1 год. </w:t>
      </w:r>
    </w:p>
    <w:p w14:paraId="0C02EEAF" w14:textId="77777777" w:rsidR="007F149F" w:rsidRDefault="007F149F">
      <w:pPr>
        <w:widowControl/>
        <w:spacing w:before="0" w:after="0" w:line="360" w:lineRule="auto"/>
        <w:ind w:firstLine="720"/>
        <w:jc w:val="both"/>
        <w:rPr>
          <w:sz w:val="28"/>
          <w:szCs w:val="28"/>
        </w:rPr>
      </w:pPr>
      <w:r>
        <w:rPr>
          <w:sz w:val="28"/>
          <w:szCs w:val="28"/>
        </w:rPr>
        <w:t>Если при шизофрении с невротической ипохондрией острый период забол</w:t>
      </w:r>
      <w:r>
        <w:rPr>
          <w:sz w:val="28"/>
          <w:szCs w:val="28"/>
        </w:rPr>
        <w:t>е</w:t>
      </w:r>
      <w:r>
        <w:rPr>
          <w:sz w:val="28"/>
          <w:szCs w:val="28"/>
        </w:rPr>
        <w:t>вания характеризуется нарастающим полиморфизмом соматовегетативных нар</w:t>
      </w:r>
      <w:r>
        <w:rPr>
          <w:sz w:val="28"/>
          <w:szCs w:val="28"/>
        </w:rPr>
        <w:t>у</w:t>
      </w:r>
      <w:r>
        <w:rPr>
          <w:sz w:val="28"/>
          <w:szCs w:val="28"/>
        </w:rPr>
        <w:t>шений и сопутствующих ипохондрических опасений, в рассматриваемых случаях расширение клинических проявлений СРК, СГВ и СДК происходит в основном не за счет усложнения симптоматики, а вследствие развертывания симптомоко</w:t>
      </w:r>
      <w:r>
        <w:rPr>
          <w:sz w:val="28"/>
          <w:szCs w:val="28"/>
        </w:rPr>
        <w:t>м</w:t>
      </w:r>
      <w:r>
        <w:rPr>
          <w:sz w:val="28"/>
          <w:szCs w:val="28"/>
        </w:rPr>
        <w:t>плекса сверхценной ипохондрии. Доминирующими становятся идеи восстановл</w:t>
      </w:r>
      <w:r>
        <w:rPr>
          <w:sz w:val="28"/>
          <w:szCs w:val="28"/>
        </w:rPr>
        <w:t>е</w:t>
      </w:r>
      <w:r>
        <w:rPr>
          <w:sz w:val="28"/>
          <w:szCs w:val="28"/>
        </w:rPr>
        <w:t>ния здоровья – нормализации  функций толстого кишечника, органов дыхания или сердца. Пациенты создают направленные на “укрепление” организма системы ограничений в питании (с постепенным исключением из рациона все большего количества пищевых продуктов) и физических нагрузках, комплексы “дыхател</w:t>
      </w:r>
      <w:r>
        <w:rPr>
          <w:sz w:val="28"/>
          <w:szCs w:val="28"/>
        </w:rPr>
        <w:t>ь</w:t>
      </w:r>
      <w:r>
        <w:rPr>
          <w:sz w:val="28"/>
          <w:szCs w:val="28"/>
        </w:rPr>
        <w:t>ных упражнений” и т.д. Причем, если на начальных этапах болезни подобные действия соответствуют рекомендациям врачей, то со временем (в среднем через 1,5-2 года после манифестации) этот процесс выходит из-под медицинского ко</w:t>
      </w:r>
      <w:r>
        <w:rPr>
          <w:sz w:val="28"/>
          <w:szCs w:val="28"/>
        </w:rPr>
        <w:t>н</w:t>
      </w:r>
      <w:r>
        <w:rPr>
          <w:sz w:val="28"/>
          <w:szCs w:val="28"/>
        </w:rPr>
        <w:t>троля, становится все менее рациональным и определяется ипохондрическими идеями “борьбы с недугом”. Соответственно коррекция диеты с отказом от тех или иных продуктов питания (вплоть до перехода к голоданию), выбор поз и у</w:t>
      </w:r>
      <w:r>
        <w:rPr>
          <w:sz w:val="28"/>
          <w:szCs w:val="28"/>
        </w:rPr>
        <w:t>с</w:t>
      </w:r>
      <w:r>
        <w:rPr>
          <w:sz w:val="28"/>
          <w:szCs w:val="28"/>
        </w:rPr>
        <w:t>ловий для восстановления дыхания, исключение контактов с различными факт</w:t>
      </w:r>
      <w:r>
        <w:rPr>
          <w:sz w:val="28"/>
          <w:szCs w:val="28"/>
        </w:rPr>
        <w:t>о</w:t>
      </w:r>
      <w:r>
        <w:rPr>
          <w:sz w:val="28"/>
          <w:szCs w:val="28"/>
        </w:rPr>
        <w:t>рами, провоцирующими нарушения функций органов и аномальные телесные ощущения, осуществляется в зависимости от выраженности телесного диско</w:t>
      </w:r>
      <w:r>
        <w:rPr>
          <w:sz w:val="28"/>
          <w:szCs w:val="28"/>
        </w:rPr>
        <w:t>м</w:t>
      </w:r>
      <w:r>
        <w:rPr>
          <w:sz w:val="28"/>
          <w:szCs w:val="28"/>
        </w:rPr>
        <w:t>форта и алгий, либо основывается на собственных представлениях о путях сан</w:t>
      </w:r>
      <w:r>
        <w:rPr>
          <w:sz w:val="28"/>
          <w:szCs w:val="28"/>
        </w:rPr>
        <w:t>а</w:t>
      </w:r>
      <w:r>
        <w:rPr>
          <w:sz w:val="28"/>
          <w:szCs w:val="28"/>
        </w:rPr>
        <w:t>ции организма, чаще всего почерпнутых из популярной литературы. При этом п</w:t>
      </w:r>
      <w:r>
        <w:rPr>
          <w:sz w:val="28"/>
          <w:szCs w:val="28"/>
        </w:rPr>
        <w:t>а</w:t>
      </w:r>
      <w:r>
        <w:rPr>
          <w:sz w:val="28"/>
          <w:szCs w:val="28"/>
        </w:rPr>
        <w:t>циенты, как правило, вопреки советам специалистов, отказываются вносить нео</w:t>
      </w:r>
      <w:r>
        <w:rPr>
          <w:sz w:val="28"/>
          <w:szCs w:val="28"/>
        </w:rPr>
        <w:t>б</w:t>
      </w:r>
      <w:r>
        <w:rPr>
          <w:sz w:val="28"/>
          <w:szCs w:val="28"/>
        </w:rPr>
        <w:t>ходимые изменения в избранные схемы “восстановительных” мероприятий или приема лекарств, поскольку напрямую связывают любое, даже незначительное отклонение от сложившегося стереотипа с ухудшением самочувствия (наруш</w:t>
      </w:r>
      <w:r>
        <w:rPr>
          <w:sz w:val="28"/>
          <w:szCs w:val="28"/>
        </w:rPr>
        <w:t>е</w:t>
      </w:r>
      <w:r>
        <w:rPr>
          <w:sz w:val="28"/>
          <w:szCs w:val="28"/>
        </w:rPr>
        <w:t>ниями стула, метеоризмом, обострением абдоминалгий, нарушений функций д</w:t>
      </w:r>
      <w:r>
        <w:rPr>
          <w:sz w:val="28"/>
          <w:szCs w:val="28"/>
        </w:rPr>
        <w:t>ы</w:t>
      </w:r>
      <w:r>
        <w:rPr>
          <w:sz w:val="28"/>
          <w:szCs w:val="28"/>
        </w:rPr>
        <w:t xml:space="preserve">хания, изменением сердечных сокращений). </w:t>
      </w:r>
    </w:p>
    <w:p w14:paraId="678B6752" w14:textId="77777777" w:rsidR="007F149F" w:rsidRDefault="007F149F">
      <w:pPr>
        <w:widowControl/>
        <w:spacing w:before="0" w:after="0" w:line="360" w:lineRule="auto"/>
        <w:ind w:firstLine="720"/>
        <w:jc w:val="both"/>
        <w:rPr>
          <w:sz w:val="28"/>
          <w:szCs w:val="28"/>
        </w:rPr>
      </w:pPr>
      <w:r>
        <w:rPr>
          <w:sz w:val="28"/>
          <w:szCs w:val="28"/>
        </w:rPr>
        <w:t>Становление признаков сверхценной ипохондрии сопровождается форм</w:t>
      </w:r>
      <w:r>
        <w:rPr>
          <w:sz w:val="28"/>
          <w:szCs w:val="28"/>
        </w:rPr>
        <w:t>и</w:t>
      </w:r>
      <w:r>
        <w:rPr>
          <w:sz w:val="28"/>
          <w:szCs w:val="28"/>
        </w:rPr>
        <w:t>рованием психопатоподобного дефекта. Проявления последнего включают не только нарастание шизоидных изменений, эмоциональной дефицитарности, но также парадоксальности и вычурности “оздоровительных” мероприятий. В ряду сопряженных с психопатоподобными изменениями поведенческих нарушений отмечается и нарастающая тенденция к аутоагрессии. В этом плане можно отм</w:t>
      </w:r>
      <w:r>
        <w:rPr>
          <w:sz w:val="28"/>
          <w:szCs w:val="28"/>
        </w:rPr>
        <w:t>е</w:t>
      </w:r>
      <w:r>
        <w:rPr>
          <w:sz w:val="28"/>
          <w:szCs w:val="28"/>
        </w:rPr>
        <w:t>тить используемые пациентами еще на ранних этапах заболевания небезопасные для них же “приемы” для преодоления болевых ощущений. Отличительной ос</w:t>
      </w:r>
      <w:r>
        <w:rPr>
          <w:sz w:val="28"/>
          <w:szCs w:val="28"/>
        </w:rPr>
        <w:t>о</w:t>
      </w:r>
      <w:r>
        <w:rPr>
          <w:sz w:val="28"/>
          <w:szCs w:val="28"/>
        </w:rPr>
        <w:t>бенностью этих приемов является не только очевидная нелепость, но и относ</w:t>
      </w:r>
      <w:r>
        <w:rPr>
          <w:sz w:val="28"/>
          <w:szCs w:val="28"/>
        </w:rPr>
        <w:t>и</w:t>
      </w:r>
      <w:r>
        <w:rPr>
          <w:sz w:val="28"/>
          <w:szCs w:val="28"/>
        </w:rPr>
        <w:t>тельная травматичность (необычные, крайне неудобные позы, специальный п</w:t>
      </w:r>
      <w:r>
        <w:rPr>
          <w:sz w:val="28"/>
          <w:szCs w:val="28"/>
        </w:rPr>
        <w:t>о</w:t>
      </w:r>
      <w:r>
        <w:rPr>
          <w:sz w:val="28"/>
          <w:szCs w:val="28"/>
        </w:rPr>
        <w:t xml:space="preserve">крой одежды, стягивающий определенные участки тела подобно тугой повязке и пр.). </w:t>
      </w:r>
    </w:p>
    <w:p w14:paraId="6A079405" w14:textId="77777777" w:rsidR="007F149F" w:rsidRDefault="007F149F">
      <w:pPr>
        <w:widowControl/>
        <w:spacing w:before="0" w:after="0" w:line="360" w:lineRule="auto"/>
        <w:ind w:firstLine="720"/>
        <w:jc w:val="both"/>
        <w:rPr>
          <w:sz w:val="28"/>
          <w:szCs w:val="28"/>
        </w:rPr>
      </w:pPr>
    </w:p>
    <w:p w14:paraId="3FC67ED9" w14:textId="77777777" w:rsidR="007F149F" w:rsidRDefault="007F149F">
      <w:pPr>
        <w:widowControl/>
        <w:spacing w:before="0" w:after="0" w:line="360" w:lineRule="auto"/>
        <w:ind w:firstLine="720"/>
        <w:jc w:val="both"/>
        <w:rPr>
          <w:sz w:val="28"/>
          <w:szCs w:val="28"/>
        </w:rPr>
      </w:pPr>
      <w:r>
        <w:rPr>
          <w:sz w:val="28"/>
          <w:szCs w:val="28"/>
        </w:rPr>
        <w:t>Больной С., 1971 г.р. (28 лет на момент обследования). Продавец мебельн</w:t>
      </w:r>
      <w:r>
        <w:rPr>
          <w:sz w:val="28"/>
          <w:szCs w:val="28"/>
        </w:rPr>
        <w:t>о</w:t>
      </w:r>
      <w:r>
        <w:rPr>
          <w:sz w:val="28"/>
          <w:szCs w:val="28"/>
        </w:rPr>
        <w:t>го магазина.</w:t>
      </w:r>
    </w:p>
    <w:p w14:paraId="3CFD2E6A" w14:textId="77777777" w:rsidR="007F149F" w:rsidRDefault="007F149F">
      <w:pPr>
        <w:widowControl/>
        <w:spacing w:before="0" w:after="0" w:line="360" w:lineRule="auto"/>
        <w:ind w:firstLine="720"/>
        <w:jc w:val="both"/>
        <w:rPr>
          <w:sz w:val="28"/>
          <w:szCs w:val="28"/>
        </w:rPr>
      </w:pPr>
      <w:r>
        <w:rPr>
          <w:sz w:val="28"/>
          <w:szCs w:val="28"/>
        </w:rPr>
        <w:t>Отец больного страдал  приступообразной параноидной шизофренией. П</w:t>
      </w:r>
      <w:r>
        <w:rPr>
          <w:sz w:val="28"/>
          <w:szCs w:val="28"/>
        </w:rPr>
        <w:t>е</w:t>
      </w:r>
      <w:r>
        <w:rPr>
          <w:sz w:val="28"/>
          <w:szCs w:val="28"/>
        </w:rPr>
        <w:t>ренес 2 приступа (в возрасте 25-и и 32-х лет) с явлениями вербального галлюц</w:t>
      </w:r>
      <w:r>
        <w:rPr>
          <w:sz w:val="28"/>
          <w:szCs w:val="28"/>
        </w:rPr>
        <w:t>и</w:t>
      </w:r>
      <w:r>
        <w:rPr>
          <w:sz w:val="28"/>
          <w:szCs w:val="28"/>
        </w:rPr>
        <w:t>ноза и идеями преследования, по поводу которых лечился в психиатрической больнице. Умер в возрасте 35 лет от острой сердечной патологии.</w:t>
      </w:r>
    </w:p>
    <w:p w14:paraId="57EA5B58" w14:textId="77777777" w:rsidR="007F149F" w:rsidRDefault="007F149F">
      <w:pPr>
        <w:widowControl/>
        <w:spacing w:before="0" w:after="0" w:line="360" w:lineRule="auto"/>
        <w:ind w:firstLine="720"/>
        <w:jc w:val="both"/>
        <w:rPr>
          <w:sz w:val="28"/>
          <w:szCs w:val="28"/>
        </w:rPr>
      </w:pPr>
      <w:r>
        <w:rPr>
          <w:sz w:val="28"/>
          <w:szCs w:val="28"/>
        </w:rPr>
        <w:t>Мать больного, 48 лет, в настоящее время работает экономистом. По хара</w:t>
      </w:r>
      <w:r>
        <w:rPr>
          <w:sz w:val="28"/>
          <w:szCs w:val="28"/>
        </w:rPr>
        <w:t>к</w:t>
      </w:r>
      <w:r>
        <w:rPr>
          <w:sz w:val="28"/>
          <w:szCs w:val="28"/>
        </w:rPr>
        <w:t>теру общительная, активная, неунывающая. В отношениях с сыном занимает п</w:t>
      </w:r>
      <w:r>
        <w:rPr>
          <w:sz w:val="28"/>
          <w:szCs w:val="28"/>
        </w:rPr>
        <w:t>о</w:t>
      </w:r>
      <w:r>
        <w:rPr>
          <w:sz w:val="28"/>
          <w:szCs w:val="28"/>
        </w:rPr>
        <w:t>зицию лидера, вникает во все вопросы, выступает в роли главного советчика.</w:t>
      </w:r>
    </w:p>
    <w:p w14:paraId="54BF19B5" w14:textId="77777777" w:rsidR="007F149F" w:rsidRDefault="007F149F">
      <w:pPr>
        <w:widowControl/>
        <w:spacing w:before="0" w:after="0" w:line="360" w:lineRule="auto"/>
        <w:ind w:firstLine="720"/>
        <w:jc w:val="both"/>
        <w:rPr>
          <w:sz w:val="28"/>
          <w:szCs w:val="28"/>
        </w:rPr>
      </w:pPr>
      <w:r>
        <w:rPr>
          <w:sz w:val="28"/>
          <w:szCs w:val="28"/>
        </w:rPr>
        <w:t>Пробанд. Родился в срок от нормально протекавшей беременности и родов. В раннем детстве рос и развивался в соответствии с возрастом. Посещал детский сад, в котором среди сверстников выделялся спокойным и уравновешенным х</w:t>
      </w:r>
      <w:r>
        <w:rPr>
          <w:sz w:val="28"/>
          <w:szCs w:val="28"/>
        </w:rPr>
        <w:t>а</w:t>
      </w:r>
      <w:r>
        <w:rPr>
          <w:sz w:val="28"/>
          <w:szCs w:val="28"/>
        </w:rPr>
        <w:t xml:space="preserve">рактером, сторонился шумных игр, веселых и говорливых сверстников. Друзей выбирал себе долго, из круга детей, тихих по характеру, надолго привязывался, с трудом менял круг общения. </w:t>
      </w:r>
    </w:p>
    <w:p w14:paraId="424A0D52" w14:textId="77777777" w:rsidR="007F149F" w:rsidRDefault="007F149F">
      <w:pPr>
        <w:widowControl/>
        <w:spacing w:before="0" w:after="0" w:line="360" w:lineRule="auto"/>
        <w:ind w:firstLine="720"/>
        <w:jc w:val="both"/>
        <w:rPr>
          <w:sz w:val="28"/>
          <w:szCs w:val="28"/>
        </w:rPr>
      </w:pPr>
      <w:r>
        <w:rPr>
          <w:sz w:val="28"/>
          <w:szCs w:val="28"/>
        </w:rPr>
        <w:t>Со всеми одноклассниками поддерживал ровные, формальные отношения, избегал конфликтных ситуаций, никогда не стремился к откровенности на людях,  слыл человеком замкнутым и молчаливым. Будучи домоседом, почти не выходил во двор. Основное время проводил у телевизора, который в последствии полн</w:t>
      </w:r>
      <w:r>
        <w:rPr>
          <w:sz w:val="28"/>
          <w:szCs w:val="28"/>
        </w:rPr>
        <w:t>о</w:t>
      </w:r>
      <w:r>
        <w:rPr>
          <w:sz w:val="28"/>
          <w:szCs w:val="28"/>
        </w:rPr>
        <w:t>стью заменили компьютерные игры, остающиеся на сегодняшний день единс</w:t>
      </w:r>
      <w:r>
        <w:rPr>
          <w:sz w:val="28"/>
          <w:szCs w:val="28"/>
        </w:rPr>
        <w:t>т</w:t>
      </w:r>
      <w:r>
        <w:rPr>
          <w:sz w:val="28"/>
          <w:szCs w:val="28"/>
        </w:rPr>
        <w:t xml:space="preserve">венным увлечением. Проводит за этим занятием по много часов в день, покупает дорогостоящие детали, интересуется специальной литературой. </w:t>
      </w:r>
    </w:p>
    <w:p w14:paraId="2DEDD117" w14:textId="77777777" w:rsidR="007F149F" w:rsidRDefault="007F149F">
      <w:pPr>
        <w:widowControl/>
        <w:spacing w:before="0" w:after="0" w:line="360" w:lineRule="auto"/>
        <w:ind w:firstLine="720"/>
        <w:jc w:val="both"/>
        <w:rPr>
          <w:sz w:val="28"/>
          <w:szCs w:val="28"/>
        </w:rPr>
      </w:pPr>
      <w:r>
        <w:rPr>
          <w:sz w:val="28"/>
          <w:szCs w:val="28"/>
        </w:rPr>
        <w:t xml:space="preserve">В отношениях со взрослыми был покладист, беспрекословно выполнял все поручения, следовал советам. Всегда питал особую привязанность к матери, был, зависим от ее мнения, считал ее основным помощником и советчиком. </w:t>
      </w:r>
    </w:p>
    <w:p w14:paraId="177B3214" w14:textId="77777777" w:rsidR="007F149F" w:rsidRDefault="007F149F">
      <w:pPr>
        <w:widowControl/>
        <w:spacing w:before="0" w:after="0" w:line="360" w:lineRule="auto"/>
        <w:ind w:firstLine="720"/>
        <w:jc w:val="both"/>
        <w:rPr>
          <w:sz w:val="28"/>
          <w:szCs w:val="28"/>
        </w:rPr>
      </w:pPr>
      <w:r>
        <w:rPr>
          <w:sz w:val="28"/>
          <w:szCs w:val="28"/>
        </w:rPr>
        <w:t>В школу пошел своевременно. Был усидчив и исполнителен, учителями оценивался как способный, склонный к точным наукам мальчик. Однако учился средне, интереса к школьным занятиям не проявлял. Хотя усваивал школьную программу легко, оперировал полученными знаниями автоматически, был без</w:t>
      </w:r>
      <w:r>
        <w:rPr>
          <w:sz w:val="28"/>
          <w:szCs w:val="28"/>
        </w:rPr>
        <w:t>ы</w:t>
      </w:r>
      <w:r>
        <w:rPr>
          <w:sz w:val="28"/>
          <w:szCs w:val="28"/>
        </w:rPr>
        <w:t>нициативен. Каких-либо определенных планов по продолжению образования п</w:t>
      </w:r>
      <w:r>
        <w:rPr>
          <w:sz w:val="28"/>
          <w:szCs w:val="28"/>
        </w:rPr>
        <w:t>о</w:t>
      </w:r>
      <w:r>
        <w:rPr>
          <w:sz w:val="28"/>
          <w:szCs w:val="28"/>
        </w:rPr>
        <w:t>сле окончания средней школы не имел. По совету и протекции матери поступил в техникум, а затем в институт, который  закончил в 25 лет. Однако по специальн</w:t>
      </w:r>
      <w:r>
        <w:rPr>
          <w:sz w:val="28"/>
          <w:szCs w:val="28"/>
        </w:rPr>
        <w:t>о</w:t>
      </w:r>
      <w:r>
        <w:rPr>
          <w:sz w:val="28"/>
          <w:szCs w:val="28"/>
        </w:rPr>
        <w:t>сти никогда не работал, не мог себя представить в коллективе. Начав еще в ст</w:t>
      </w:r>
      <w:r>
        <w:rPr>
          <w:sz w:val="28"/>
          <w:szCs w:val="28"/>
        </w:rPr>
        <w:t>у</w:t>
      </w:r>
      <w:r>
        <w:rPr>
          <w:sz w:val="28"/>
          <w:szCs w:val="28"/>
        </w:rPr>
        <w:t>денческие годы работать грузчиком в мебельном магазине, до настоящего врем</w:t>
      </w:r>
      <w:r>
        <w:rPr>
          <w:sz w:val="28"/>
          <w:szCs w:val="28"/>
        </w:rPr>
        <w:t>е</w:t>
      </w:r>
      <w:r>
        <w:rPr>
          <w:sz w:val="28"/>
          <w:szCs w:val="28"/>
        </w:rPr>
        <w:t>ни продолжает это занятие. Такое положение вполне устраивает, нравится пр</w:t>
      </w:r>
      <w:r>
        <w:rPr>
          <w:sz w:val="28"/>
          <w:szCs w:val="28"/>
        </w:rPr>
        <w:t>и</w:t>
      </w:r>
      <w:r>
        <w:rPr>
          <w:sz w:val="28"/>
          <w:szCs w:val="28"/>
        </w:rPr>
        <w:t>вычная атмосфера и работа, не связанная с необходимостью общения с многочи</w:t>
      </w:r>
      <w:r>
        <w:rPr>
          <w:sz w:val="28"/>
          <w:szCs w:val="28"/>
        </w:rPr>
        <w:t>с</w:t>
      </w:r>
      <w:r>
        <w:rPr>
          <w:sz w:val="28"/>
          <w:szCs w:val="28"/>
        </w:rPr>
        <w:t>ленными посетителями и не требующая проявления инициативы.</w:t>
      </w:r>
    </w:p>
    <w:p w14:paraId="6C3CF11F" w14:textId="77777777" w:rsidR="007F149F" w:rsidRDefault="007F149F">
      <w:pPr>
        <w:widowControl/>
        <w:spacing w:before="0" w:after="0" w:line="360" w:lineRule="auto"/>
        <w:ind w:firstLine="720"/>
        <w:jc w:val="both"/>
        <w:rPr>
          <w:sz w:val="28"/>
          <w:szCs w:val="28"/>
        </w:rPr>
      </w:pPr>
      <w:r>
        <w:rPr>
          <w:sz w:val="28"/>
          <w:szCs w:val="28"/>
        </w:rPr>
        <w:t>До 25 лет чувствовал себя здоровым человеком, болел редко.</w:t>
      </w:r>
    </w:p>
    <w:p w14:paraId="78FB1384" w14:textId="77777777" w:rsidR="007F149F" w:rsidRDefault="007F149F">
      <w:pPr>
        <w:widowControl/>
        <w:spacing w:before="0" w:after="0" w:line="360" w:lineRule="auto"/>
        <w:ind w:firstLine="720"/>
        <w:jc w:val="both"/>
        <w:rPr>
          <w:sz w:val="28"/>
          <w:szCs w:val="28"/>
        </w:rPr>
      </w:pPr>
      <w:r>
        <w:rPr>
          <w:sz w:val="28"/>
          <w:szCs w:val="28"/>
        </w:rPr>
        <w:t>Заболел внезапно, за  один день, в возрасте 25 лет, после того, как возник приступ острых болей в животе, сопровождавшихся выраженной тошнотой, мн</w:t>
      </w:r>
      <w:r>
        <w:rPr>
          <w:sz w:val="28"/>
          <w:szCs w:val="28"/>
        </w:rPr>
        <w:t>о</w:t>
      </w:r>
      <w:r>
        <w:rPr>
          <w:sz w:val="28"/>
          <w:szCs w:val="28"/>
        </w:rPr>
        <w:t>гократной рвотой, вздутием живота, жидким стулом до 10 раз в день. Начало з</w:t>
      </w:r>
      <w:r>
        <w:rPr>
          <w:sz w:val="28"/>
          <w:szCs w:val="28"/>
        </w:rPr>
        <w:t>а</w:t>
      </w:r>
      <w:r>
        <w:rPr>
          <w:sz w:val="28"/>
          <w:szCs w:val="28"/>
        </w:rPr>
        <w:t>болевания было связано с пищевым отравлением: накануне, отмечая свой день рождения, съел недоброкачественный торт. После вызова бригады “скорой пом</w:t>
      </w:r>
      <w:r>
        <w:rPr>
          <w:sz w:val="28"/>
          <w:szCs w:val="28"/>
        </w:rPr>
        <w:t>о</w:t>
      </w:r>
      <w:r>
        <w:rPr>
          <w:sz w:val="28"/>
          <w:szCs w:val="28"/>
        </w:rPr>
        <w:t>щи” был госпитализирован в инфекционную больницу с диагнозом “пищевая то</w:t>
      </w:r>
      <w:r>
        <w:rPr>
          <w:sz w:val="28"/>
          <w:szCs w:val="28"/>
        </w:rPr>
        <w:t>к</w:t>
      </w:r>
      <w:r>
        <w:rPr>
          <w:sz w:val="28"/>
          <w:szCs w:val="28"/>
        </w:rPr>
        <w:t>сикоинфекция”. В стационаре находился около недели, получал терапию ант</w:t>
      </w:r>
      <w:r>
        <w:rPr>
          <w:sz w:val="28"/>
          <w:szCs w:val="28"/>
        </w:rPr>
        <w:t>и</w:t>
      </w:r>
      <w:r>
        <w:rPr>
          <w:sz w:val="28"/>
          <w:szCs w:val="28"/>
        </w:rPr>
        <w:t>биотиками, проводилась регидратация. Несмотря на ослабление в течение первых же суток, явления метеоризма, ощущение вздутия кишечника, урчание в животе, учащенный жидкий стул до 5 раз в сутки сохранялись. С этими жалобами после выписки из инфекционного стационара лечился в поликлинике по месту жител</w:t>
      </w:r>
      <w:r>
        <w:rPr>
          <w:sz w:val="28"/>
          <w:szCs w:val="28"/>
        </w:rPr>
        <w:t>ь</w:t>
      </w:r>
      <w:r>
        <w:rPr>
          <w:sz w:val="28"/>
          <w:szCs w:val="28"/>
        </w:rPr>
        <w:t>ства. Признаков органической патологии обнаружено не было. Установленные аномалии ограничивались нерезко выраженным дисбиозом. Проводилась си</w:t>
      </w:r>
      <w:r>
        <w:rPr>
          <w:sz w:val="28"/>
          <w:szCs w:val="28"/>
        </w:rPr>
        <w:t>м</w:t>
      </w:r>
      <w:r>
        <w:rPr>
          <w:sz w:val="28"/>
          <w:szCs w:val="28"/>
        </w:rPr>
        <w:t>птоматическая амбулаторная терапия. Несмотря на то, что в течение месяца ба</w:t>
      </w:r>
      <w:r>
        <w:rPr>
          <w:sz w:val="28"/>
          <w:szCs w:val="28"/>
        </w:rPr>
        <w:t>к</w:t>
      </w:r>
      <w:r>
        <w:rPr>
          <w:sz w:val="28"/>
          <w:szCs w:val="28"/>
        </w:rPr>
        <w:t>териальный состав кишечника полностью нормализовался, состояние оставалось нестабильным. Сохранялись распирающие боли в животе, которые менялись по интенсивности без видимых связей с какими-либо внешними причинами. Понач</w:t>
      </w:r>
      <w:r>
        <w:rPr>
          <w:sz w:val="28"/>
          <w:szCs w:val="28"/>
        </w:rPr>
        <w:t>а</w:t>
      </w:r>
      <w:r>
        <w:rPr>
          <w:sz w:val="28"/>
          <w:szCs w:val="28"/>
        </w:rPr>
        <w:t>лу охотно и с некоторой настойчивостью посещал поликлинику, беспрекословно выполнял все рекомендации. Впоследствии стал замечать, что, несмотря собл</w:t>
      </w:r>
      <w:r>
        <w:rPr>
          <w:sz w:val="28"/>
          <w:szCs w:val="28"/>
        </w:rPr>
        <w:t>ю</w:t>
      </w:r>
      <w:r>
        <w:rPr>
          <w:sz w:val="28"/>
          <w:szCs w:val="28"/>
        </w:rPr>
        <w:t>дение предписаний врача, болезнь продолжает прогрессировать. Боли в животе видоизменились, стал замечать их зависимость не только от употребления в пищу тех или иных продуктов питания или приема ферментных препаратов, но даже т</w:t>
      </w:r>
      <w:r>
        <w:rPr>
          <w:sz w:val="28"/>
          <w:szCs w:val="28"/>
        </w:rPr>
        <w:t>а</w:t>
      </w:r>
      <w:r>
        <w:rPr>
          <w:sz w:val="28"/>
          <w:szCs w:val="28"/>
        </w:rPr>
        <w:t>ких индифферентных факторов, как физические нагрузки. В связи с этим, игнор</w:t>
      </w:r>
      <w:r>
        <w:rPr>
          <w:sz w:val="28"/>
          <w:szCs w:val="28"/>
        </w:rPr>
        <w:t>и</w:t>
      </w:r>
      <w:r>
        <w:rPr>
          <w:sz w:val="28"/>
          <w:szCs w:val="28"/>
        </w:rPr>
        <w:t>руя советы врачей, начал экспериментировать с диетой, “подбирая” состав и к</w:t>
      </w:r>
      <w:r>
        <w:rPr>
          <w:sz w:val="28"/>
          <w:szCs w:val="28"/>
        </w:rPr>
        <w:t>о</w:t>
      </w:r>
      <w:r>
        <w:rPr>
          <w:sz w:val="28"/>
          <w:szCs w:val="28"/>
        </w:rPr>
        <w:t>личество продуктов, в наименьшей степени, с его точки зрения, провоцирующих болевые ощущения. Сходным образом определил оптимальную для себя комб</w:t>
      </w:r>
      <w:r>
        <w:rPr>
          <w:sz w:val="28"/>
          <w:szCs w:val="28"/>
        </w:rPr>
        <w:t>и</w:t>
      </w:r>
      <w:r>
        <w:rPr>
          <w:sz w:val="28"/>
          <w:szCs w:val="28"/>
        </w:rPr>
        <w:t>нацию, дозировку и время приема лекарств. Отметив появление болезненного “скручивания” в правом подреберье при резком изменении положения тела, р</w:t>
      </w:r>
      <w:r>
        <w:rPr>
          <w:sz w:val="28"/>
          <w:szCs w:val="28"/>
        </w:rPr>
        <w:t>е</w:t>
      </w:r>
      <w:r>
        <w:rPr>
          <w:sz w:val="28"/>
          <w:szCs w:val="28"/>
        </w:rPr>
        <w:t xml:space="preserve">шил, что “подворачивается” желчный пузырь. Поэтому с особой осторожностью поворачивал туловище, нагибался медленно, чуть склонившись влево, чтобы “не давить ребрами на желчный пузырь”. </w:t>
      </w:r>
    </w:p>
    <w:p w14:paraId="5328A677" w14:textId="77777777" w:rsidR="007F149F" w:rsidRDefault="007F149F">
      <w:pPr>
        <w:widowControl/>
        <w:spacing w:before="0" w:after="0" w:line="360" w:lineRule="auto"/>
        <w:ind w:firstLine="720"/>
        <w:jc w:val="both"/>
        <w:rPr>
          <w:sz w:val="28"/>
          <w:szCs w:val="28"/>
        </w:rPr>
      </w:pPr>
      <w:r>
        <w:rPr>
          <w:sz w:val="28"/>
          <w:szCs w:val="28"/>
        </w:rPr>
        <w:t>Вспомнив, что в период токсикоинфекции в начале заболевания испытывал значительное облегчение на фоне приема антибиотиков, стал самостоятельно принимать препараты этой группы. Экспериментируя с антибиотиками различных групп и производителей,  выявил наиболее “эффективный”, по его мнению, пр</w:t>
      </w:r>
      <w:r>
        <w:rPr>
          <w:sz w:val="28"/>
          <w:szCs w:val="28"/>
        </w:rPr>
        <w:t>е</w:t>
      </w:r>
      <w:r>
        <w:rPr>
          <w:sz w:val="28"/>
          <w:szCs w:val="28"/>
        </w:rPr>
        <w:t>парат, который принимает ежедневно в течение последнего года. На этом фоне появились стойкие нарушения стула, проявляющиеся частой диареей, метеори</w:t>
      </w:r>
      <w:r>
        <w:rPr>
          <w:sz w:val="28"/>
          <w:szCs w:val="28"/>
        </w:rPr>
        <w:t>з</w:t>
      </w:r>
      <w:r>
        <w:rPr>
          <w:sz w:val="28"/>
          <w:szCs w:val="28"/>
        </w:rPr>
        <w:t>мом. Во время позывов на дефекацию усиливались ощущения болезненного “по</w:t>
      </w:r>
      <w:r>
        <w:rPr>
          <w:sz w:val="28"/>
          <w:szCs w:val="28"/>
        </w:rPr>
        <w:t>д</w:t>
      </w:r>
      <w:r>
        <w:rPr>
          <w:sz w:val="28"/>
          <w:szCs w:val="28"/>
        </w:rPr>
        <w:t>ворачивания” в правом подреберье, присоединялись спастические боли внизу ж</w:t>
      </w:r>
      <w:r>
        <w:rPr>
          <w:sz w:val="28"/>
          <w:szCs w:val="28"/>
        </w:rPr>
        <w:t>и</w:t>
      </w:r>
      <w:r>
        <w:rPr>
          <w:sz w:val="28"/>
          <w:szCs w:val="28"/>
        </w:rPr>
        <w:t>вота. На протяжении последнего года болезни неоднократно проходил обследов</w:t>
      </w:r>
      <w:r>
        <w:rPr>
          <w:sz w:val="28"/>
          <w:szCs w:val="28"/>
        </w:rPr>
        <w:t>а</w:t>
      </w:r>
      <w:r>
        <w:rPr>
          <w:sz w:val="28"/>
          <w:szCs w:val="28"/>
        </w:rPr>
        <w:t>ние и лечение у гастроэнтерологов и терапевтов, консультировался в лечебно-диагностических центрах. Хотя специалисты быстро установили, что причиной нарушения стула и метеоризма является дисбактериоз, связанный с приемом а</w:t>
      </w:r>
      <w:r>
        <w:rPr>
          <w:sz w:val="28"/>
          <w:szCs w:val="28"/>
        </w:rPr>
        <w:t>н</w:t>
      </w:r>
      <w:r>
        <w:rPr>
          <w:sz w:val="28"/>
          <w:szCs w:val="28"/>
        </w:rPr>
        <w:t>тибиотика, и настойчиво рекомендовали отказаться от бесконтрольного приема этого препарата, продолжал самолечение. Штудировал специальную литературу, пробовал различные способы борьбы с явлениями дисбактериоза: широко рекл</w:t>
      </w:r>
      <w:r>
        <w:rPr>
          <w:sz w:val="28"/>
          <w:szCs w:val="28"/>
        </w:rPr>
        <w:t>а</w:t>
      </w:r>
      <w:r>
        <w:rPr>
          <w:sz w:val="28"/>
          <w:szCs w:val="28"/>
        </w:rPr>
        <w:t>мируемые способы очищения кишечника слабительными, сифонными клизмами и т.д. В связи с ухудшением самочувствия стал прогуливать работу. Из-за необх</w:t>
      </w:r>
      <w:r>
        <w:rPr>
          <w:sz w:val="28"/>
          <w:szCs w:val="28"/>
        </w:rPr>
        <w:t>о</w:t>
      </w:r>
      <w:r>
        <w:rPr>
          <w:sz w:val="28"/>
          <w:szCs w:val="28"/>
        </w:rPr>
        <w:t>димых, по его мнению, “оздоровительных” процедур, отказывался от выгодных предложений подработать. По настоянию матери после длительных уговоров с</w:t>
      </w:r>
      <w:r>
        <w:rPr>
          <w:sz w:val="28"/>
          <w:szCs w:val="28"/>
        </w:rPr>
        <w:t>о</w:t>
      </w:r>
      <w:r>
        <w:rPr>
          <w:sz w:val="28"/>
          <w:szCs w:val="28"/>
        </w:rPr>
        <w:t>гласился на госпитализацию в отделение кишечных заболеваний клиники им. В</w:t>
      </w:r>
      <w:r>
        <w:rPr>
          <w:sz w:val="28"/>
          <w:szCs w:val="28"/>
        </w:rPr>
        <w:t>а</w:t>
      </w:r>
      <w:r>
        <w:rPr>
          <w:sz w:val="28"/>
          <w:szCs w:val="28"/>
        </w:rPr>
        <w:t>силенко.</w:t>
      </w:r>
    </w:p>
    <w:p w14:paraId="5986F247" w14:textId="77777777" w:rsidR="007F149F" w:rsidRDefault="007F149F">
      <w:pPr>
        <w:widowControl/>
        <w:spacing w:before="0" w:after="0" w:line="360" w:lineRule="auto"/>
        <w:ind w:firstLine="720"/>
        <w:jc w:val="both"/>
        <w:rPr>
          <w:sz w:val="28"/>
          <w:szCs w:val="28"/>
        </w:rPr>
      </w:pPr>
      <w:r>
        <w:rPr>
          <w:sz w:val="28"/>
          <w:szCs w:val="28"/>
        </w:rPr>
        <w:t>Психическое состояние.</w:t>
      </w:r>
    </w:p>
    <w:p w14:paraId="29097FD6" w14:textId="77777777" w:rsidR="007F149F" w:rsidRDefault="007F149F">
      <w:pPr>
        <w:widowControl/>
        <w:spacing w:before="0" w:after="0" w:line="360" w:lineRule="auto"/>
        <w:ind w:firstLine="720"/>
        <w:jc w:val="both"/>
        <w:rPr>
          <w:sz w:val="28"/>
          <w:szCs w:val="28"/>
        </w:rPr>
      </w:pPr>
      <w:r>
        <w:rPr>
          <w:sz w:val="28"/>
          <w:szCs w:val="28"/>
        </w:rPr>
        <w:t>Инфантилен, выглядит моложе своего возраста. Угловат, движения нело</w:t>
      </w:r>
      <w:r>
        <w:rPr>
          <w:sz w:val="28"/>
          <w:szCs w:val="28"/>
        </w:rPr>
        <w:t>в</w:t>
      </w:r>
      <w:r>
        <w:rPr>
          <w:sz w:val="28"/>
          <w:szCs w:val="28"/>
        </w:rPr>
        <w:t>кие, задевает стулья, сидит в неудобной позе. Одет неряшливо, нелепо, в стар</w:t>
      </w:r>
      <w:r>
        <w:rPr>
          <w:sz w:val="28"/>
          <w:szCs w:val="28"/>
        </w:rPr>
        <w:t>о</w:t>
      </w:r>
      <w:r>
        <w:rPr>
          <w:sz w:val="28"/>
          <w:szCs w:val="28"/>
        </w:rPr>
        <w:t>модную рубашку, поношенные брюки. Спокойно реагирует на замечания по п</w:t>
      </w:r>
      <w:r>
        <w:rPr>
          <w:sz w:val="28"/>
          <w:szCs w:val="28"/>
        </w:rPr>
        <w:t>о</w:t>
      </w:r>
      <w:r>
        <w:rPr>
          <w:sz w:val="28"/>
          <w:szCs w:val="28"/>
        </w:rPr>
        <w:t>воду внешнего вида. Поясняет, что эта  одежда наиболее комфортна, поскольку обеспечивает большую свободу в движениях, позволяет менять положение тела, не вызывая болей в области живота. Формален, на вопросы, не касающиеся б</w:t>
      </w:r>
      <w:r>
        <w:rPr>
          <w:sz w:val="28"/>
          <w:szCs w:val="28"/>
        </w:rPr>
        <w:t>о</w:t>
      </w:r>
      <w:r>
        <w:rPr>
          <w:sz w:val="28"/>
          <w:szCs w:val="28"/>
        </w:rPr>
        <w:t>лезни, отвечает односложно. Суждения по-детски наивны, незрелы. С некоторым недоумением реагирует на вопросы о возможном создании собственной семьи, считает брак дополнительной обузой, пространно рассуждает о проблемах вза</w:t>
      </w:r>
      <w:r>
        <w:rPr>
          <w:sz w:val="28"/>
          <w:szCs w:val="28"/>
        </w:rPr>
        <w:t>и</w:t>
      </w:r>
      <w:r>
        <w:rPr>
          <w:sz w:val="28"/>
          <w:szCs w:val="28"/>
        </w:rPr>
        <w:t xml:space="preserve">мопонимания между людьми. Не испытывает потребности в близких отношениях с кем-либо кроме матери. Настаивает на ее присутствии во время разговора, во всех вопросах требуя ее участия. Планы на будущее ограничены идеей полного выздоровления – ликвидации болей. </w:t>
      </w:r>
    </w:p>
    <w:p w14:paraId="6C79F9C0" w14:textId="77777777" w:rsidR="007F149F" w:rsidRDefault="007F149F">
      <w:pPr>
        <w:widowControl/>
        <w:spacing w:before="0" w:after="0" w:line="360" w:lineRule="auto"/>
        <w:ind w:firstLine="720"/>
        <w:jc w:val="both"/>
        <w:rPr>
          <w:sz w:val="28"/>
          <w:szCs w:val="28"/>
        </w:rPr>
      </w:pPr>
      <w:r>
        <w:rPr>
          <w:sz w:val="28"/>
          <w:szCs w:val="28"/>
        </w:rPr>
        <w:t>Подробно, с чрезмерной детализацией описывает ощущения в животе, к</w:t>
      </w:r>
      <w:r>
        <w:rPr>
          <w:sz w:val="28"/>
          <w:szCs w:val="28"/>
        </w:rPr>
        <w:t>о</w:t>
      </w:r>
      <w:r>
        <w:rPr>
          <w:sz w:val="28"/>
          <w:szCs w:val="28"/>
        </w:rPr>
        <w:t>торые считает основным проявлением своего недомогания. Жалуется на непрех</w:t>
      </w:r>
      <w:r>
        <w:rPr>
          <w:sz w:val="28"/>
          <w:szCs w:val="28"/>
        </w:rPr>
        <w:t>о</w:t>
      </w:r>
      <w:r>
        <w:rPr>
          <w:sz w:val="28"/>
          <w:szCs w:val="28"/>
        </w:rPr>
        <w:t>дящие боли, которые локализуются в области нижнего ребра справа и усиливаю</w:t>
      </w:r>
      <w:r>
        <w:rPr>
          <w:sz w:val="28"/>
          <w:szCs w:val="28"/>
        </w:rPr>
        <w:t>т</w:t>
      </w:r>
      <w:r>
        <w:rPr>
          <w:sz w:val="28"/>
          <w:szCs w:val="28"/>
        </w:rPr>
        <w:t>ся в связи с определенными пищевыми продуктами, лекарственными препарат</w:t>
      </w:r>
      <w:r>
        <w:rPr>
          <w:sz w:val="28"/>
          <w:szCs w:val="28"/>
        </w:rPr>
        <w:t>а</w:t>
      </w:r>
      <w:r>
        <w:rPr>
          <w:sz w:val="28"/>
          <w:szCs w:val="28"/>
        </w:rPr>
        <w:t>ми. Акцентирует внимание на обострении болей при изменении положения тела, особенно при наклоне вперед. Такое движение сопровождается ощущением, что желчный пузырь и ободочная кишка подворачиваются, их как бы “заклинивает”, а при возвращении в вертикальное положение органы “вправляются” и боль осл</w:t>
      </w:r>
      <w:r>
        <w:rPr>
          <w:sz w:val="28"/>
          <w:szCs w:val="28"/>
        </w:rPr>
        <w:t>а</w:t>
      </w:r>
      <w:r>
        <w:rPr>
          <w:sz w:val="28"/>
          <w:szCs w:val="28"/>
        </w:rPr>
        <w:t>бевает. Охотно демонстрирует положения тела, связанные как с усилением, так и ослаблением болевых ощущений, принимая неудобные и вычурные позы. Соо</w:t>
      </w:r>
      <w:r>
        <w:rPr>
          <w:sz w:val="28"/>
          <w:szCs w:val="28"/>
        </w:rPr>
        <w:t>б</w:t>
      </w:r>
      <w:r>
        <w:rPr>
          <w:sz w:val="28"/>
          <w:szCs w:val="28"/>
        </w:rPr>
        <w:t>щает, что наиболее комфортно чувствует себя, если после приема 2-х таблеток левомицетина ложится в наполненную холодной водой ванну. Подобную проц</w:t>
      </w:r>
      <w:r>
        <w:rPr>
          <w:sz w:val="28"/>
          <w:szCs w:val="28"/>
        </w:rPr>
        <w:t>е</w:t>
      </w:r>
      <w:r>
        <w:rPr>
          <w:sz w:val="28"/>
          <w:szCs w:val="28"/>
        </w:rPr>
        <w:t>дуру повторяет ежедневно, проводя в ванне по несколько часов даже в зимнее время. Говорит, что готов терпеть холод ради избавления от боли. Дискомфорт в правом подреберье также связывает с “неполноценной”, по его мнению, пищей. Уверен, что “правильное” питании – один из главных факторов выздоровления. Для этого постоянно экспериментирует в выборе рациона, не соблюдая рекоме</w:t>
      </w:r>
      <w:r>
        <w:rPr>
          <w:sz w:val="28"/>
          <w:szCs w:val="28"/>
        </w:rPr>
        <w:t>н</w:t>
      </w:r>
      <w:r>
        <w:rPr>
          <w:sz w:val="28"/>
          <w:szCs w:val="28"/>
        </w:rPr>
        <w:t>дованной диеты, проверяет действие тех или иных продуктов, приготовленных по разным, преимущественно “народным”, рецептам. С гордостью сообщает, что достиг значительных результатов в своих наблюдениях за работой кишечника, знает его особенности и функции намного лучше любого специалиста. Считает наиболее важным полный отказ от импортных продуктов, которые содержат большое количество консервантов, “убивающих” кишечную флору. В то же время оспаривает рекомендации гастроэнтерологов по ограничениям в молочных пр</w:t>
      </w:r>
      <w:r>
        <w:rPr>
          <w:sz w:val="28"/>
          <w:szCs w:val="28"/>
        </w:rPr>
        <w:t>о</w:t>
      </w:r>
      <w:r>
        <w:rPr>
          <w:sz w:val="28"/>
          <w:szCs w:val="28"/>
        </w:rPr>
        <w:t>дуктах, кислой капусте, настаивая на их пользе для его организма. Осведомлен, что периодические нарушения стула являются признаками дисбактериоза, в</w:t>
      </w:r>
      <w:r>
        <w:rPr>
          <w:sz w:val="28"/>
          <w:szCs w:val="28"/>
        </w:rPr>
        <w:t>ы</w:t>
      </w:r>
      <w:r>
        <w:rPr>
          <w:sz w:val="28"/>
          <w:szCs w:val="28"/>
        </w:rPr>
        <w:t>званного неадекватно длительным и интенсивным приемом антибиотиков, однако категорически настроен принимать левомицетин в дальнейшем, считая его гла</w:t>
      </w:r>
      <w:r>
        <w:rPr>
          <w:sz w:val="28"/>
          <w:szCs w:val="28"/>
        </w:rPr>
        <w:t>в</w:t>
      </w:r>
      <w:r>
        <w:rPr>
          <w:sz w:val="28"/>
          <w:szCs w:val="28"/>
        </w:rPr>
        <w:t>ным средством для купирования тягостных болевых ощущений. Поведение в о</w:t>
      </w:r>
      <w:r>
        <w:rPr>
          <w:sz w:val="28"/>
          <w:szCs w:val="28"/>
        </w:rPr>
        <w:t>т</w:t>
      </w:r>
      <w:r>
        <w:rPr>
          <w:sz w:val="28"/>
          <w:szCs w:val="28"/>
        </w:rPr>
        <w:t>делении неадекватное. Открыто выражает недовольство обследованиями, не пр</w:t>
      </w:r>
      <w:r>
        <w:rPr>
          <w:sz w:val="28"/>
          <w:szCs w:val="28"/>
        </w:rPr>
        <w:t>и</w:t>
      </w:r>
      <w:r>
        <w:rPr>
          <w:sz w:val="28"/>
          <w:szCs w:val="28"/>
        </w:rPr>
        <w:t>водящими, по его мнению, к какому-либо конкретному заключению. Настойчиво дает советы другим пациентам по самолечению, совершенно не соответствующие их заболеваниям. Во время клинических обходов во всеуслышание заявляет, что разуверился в квалификации врачей, сам умеет наилучшим образом контролир</w:t>
      </w:r>
      <w:r>
        <w:rPr>
          <w:sz w:val="28"/>
          <w:szCs w:val="28"/>
        </w:rPr>
        <w:t>о</w:t>
      </w:r>
      <w:r>
        <w:rPr>
          <w:sz w:val="28"/>
          <w:szCs w:val="28"/>
        </w:rPr>
        <w:t xml:space="preserve">вать функции своего кишечника, подбирать диету и ферментные препараты. </w:t>
      </w:r>
    </w:p>
    <w:p w14:paraId="1E6F1FC1" w14:textId="77777777" w:rsidR="007F149F" w:rsidRDefault="007F149F">
      <w:pPr>
        <w:widowControl/>
        <w:spacing w:before="0" w:after="0" w:line="360" w:lineRule="auto"/>
        <w:ind w:firstLine="720"/>
        <w:jc w:val="both"/>
        <w:rPr>
          <w:sz w:val="28"/>
          <w:szCs w:val="28"/>
        </w:rPr>
      </w:pPr>
      <w:r>
        <w:rPr>
          <w:sz w:val="28"/>
          <w:szCs w:val="28"/>
        </w:rPr>
        <w:t>Настроение оценивает как ровное, настроен оптимистично, считает, что и</w:t>
      </w:r>
      <w:r>
        <w:rPr>
          <w:sz w:val="28"/>
          <w:szCs w:val="28"/>
        </w:rPr>
        <w:t>з</w:t>
      </w:r>
      <w:r>
        <w:rPr>
          <w:sz w:val="28"/>
          <w:szCs w:val="28"/>
        </w:rPr>
        <w:t>брал “правильный” путь к выздоровлению. Расстройств сна, аппетита не отмеч</w:t>
      </w:r>
      <w:r>
        <w:rPr>
          <w:sz w:val="28"/>
          <w:szCs w:val="28"/>
        </w:rPr>
        <w:t>а</w:t>
      </w:r>
      <w:r>
        <w:rPr>
          <w:sz w:val="28"/>
          <w:szCs w:val="28"/>
        </w:rPr>
        <w:t>ет.</w:t>
      </w:r>
    </w:p>
    <w:p w14:paraId="28220342" w14:textId="77777777" w:rsidR="007F149F" w:rsidRDefault="007F149F">
      <w:pPr>
        <w:widowControl/>
        <w:spacing w:before="0" w:after="0" w:line="360" w:lineRule="auto"/>
        <w:ind w:firstLine="720"/>
        <w:jc w:val="both"/>
        <w:rPr>
          <w:sz w:val="28"/>
          <w:szCs w:val="28"/>
        </w:rPr>
      </w:pPr>
      <w:r>
        <w:rPr>
          <w:sz w:val="28"/>
          <w:szCs w:val="28"/>
        </w:rPr>
        <w:t xml:space="preserve">Соматическое состояние: </w:t>
      </w:r>
    </w:p>
    <w:p w14:paraId="3BE3D424" w14:textId="77777777" w:rsidR="007F149F" w:rsidRDefault="007F149F">
      <w:pPr>
        <w:widowControl/>
        <w:spacing w:before="0" w:after="0" w:line="360" w:lineRule="auto"/>
        <w:ind w:firstLine="720"/>
        <w:jc w:val="both"/>
        <w:rPr>
          <w:sz w:val="28"/>
          <w:szCs w:val="28"/>
        </w:rPr>
      </w:pPr>
      <w:r>
        <w:rPr>
          <w:sz w:val="28"/>
          <w:szCs w:val="28"/>
        </w:rPr>
        <w:t>Кожа и видимые слизистые чистые, обычной окраски. Границы легких в пределах нормы. Аускультативно - дыхание везикулярное с жестким оттенком, хрипов нет. Границы сердца не изменены. Тоны сердца, ясные, ритмичные. Пульс хорошего наполнения, ритм правильный, ЧСС 82 в мин., АД 120/70 мм рт. ст. Живот мягкий, несколько вздут, при пальпации определяется незначительная б</w:t>
      </w:r>
      <w:r>
        <w:rPr>
          <w:sz w:val="28"/>
          <w:szCs w:val="28"/>
        </w:rPr>
        <w:t>о</w:t>
      </w:r>
      <w:r>
        <w:rPr>
          <w:sz w:val="28"/>
          <w:szCs w:val="28"/>
        </w:rPr>
        <w:t xml:space="preserve">лезненность в правом подреберье и по ходу ободочной кишки. Печень и селезенка не пальпируются. Нижняя граница печени </w:t>
      </w:r>
      <w:r>
        <w:rPr>
          <w:sz w:val="28"/>
          <w:szCs w:val="28"/>
        </w:rPr>
        <w:sym w:font="Symbol" w:char="F0BE"/>
      </w:r>
      <w:r>
        <w:rPr>
          <w:sz w:val="28"/>
          <w:szCs w:val="28"/>
        </w:rPr>
        <w:t xml:space="preserve"> по краю правой реберной дуги. С-м Ортнера, френикус-симптом отрицательные. Симптомы раздражения брюшины отрицательны. Отмечает склонность к метеоризму, нерегулярный стул со скло</w:t>
      </w:r>
      <w:r>
        <w:rPr>
          <w:sz w:val="28"/>
          <w:szCs w:val="28"/>
        </w:rPr>
        <w:t>н</w:t>
      </w:r>
      <w:r>
        <w:rPr>
          <w:sz w:val="28"/>
          <w:szCs w:val="28"/>
        </w:rPr>
        <w:t xml:space="preserve">ностью к поносам (1-2 раза в день). Почки не пальпируются. С-м Пастернацкого отр. с обеих сторон.  Мочеиспускание не нарушено. </w:t>
      </w:r>
    </w:p>
    <w:p w14:paraId="2E4E48C3" w14:textId="77777777" w:rsidR="007F149F" w:rsidRDefault="007F149F">
      <w:pPr>
        <w:widowControl/>
        <w:spacing w:before="0" w:after="0" w:line="360" w:lineRule="auto"/>
        <w:ind w:firstLine="720"/>
        <w:jc w:val="both"/>
        <w:rPr>
          <w:sz w:val="28"/>
          <w:szCs w:val="28"/>
        </w:rPr>
      </w:pPr>
      <w:r>
        <w:rPr>
          <w:sz w:val="28"/>
          <w:szCs w:val="28"/>
        </w:rPr>
        <w:t>Данные лабораторных и инструментальных методов исследования.</w:t>
      </w:r>
    </w:p>
    <w:p w14:paraId="0C4A38F6" w14:textId="77777777" w:rsidR="007F149F" w:rsidRDefault="007F149F">
      <w:pPr>
        <w:widowControl/>
        <w:spacing w:before="0" w:after="0" w:line="360" w:lineRule="auto"/>
        <w:ind w:firstLine="720"/>
        <w:jc w:val="both"/>
        <w:rPr>
          <w:sz w:val="28"/>
          <w:szCs w:val="28"/>
        </w:rPr>
      </w:pPr>
      <w:r>
        <w:rPr>
          <w:sz w:val="28"/>
          <w:szCs w:val="28"/>
        </w:rPr>
        <w:t>ЭКГ - ритм синусовый, нормальное положение ЭОС.</w:t>
      </w:r>
    </w:p>
    <w:p w14:paraId="1677D9DC" w14:textId="77777777" w:rsidR="007F149F" w:rsidRDefault="007F149F">
      <w:pPr>
        <w:widowControl/>
        <w:spacing w:before="0" w:after="0" w:line="360" w:lineRule="auto"/>
        <w:ind w:firstLine="720"/>
        <w:jc w:val="both"/>
        <w:rPr>
          <w:sz w:val="28"/>
          <w:szCs w:val="28"/>
        </w:rPr>
      </w:pPr>
      <w:r>
        <w:rPr>
          <w:sz w:val="28"/>
          <w:szCs w:val="28"/>
        </w:rPr>
        <w:t>Клинический анализ крови: Hb - 130 г/л, эритроциты - 5,0 млн в куб. мл, лейкоциты - 5900 в куб. мл, из них п/я - 2%, с/я - 55%, лимфоциты - 36%, эозин</w:t>
      </w:r>
      <w:r>
        <w:rPr>
          <w:sz w:val="28"/>
          <w:szCs w:val="28"/>
        </w:rPr>
        <w:t>о</w:t>
      </w:r>
      <w:r>
        <w:rPr>
          <w:sz w:val="28"/>
          <w:szCs w:val="28"/>
        </w:rPr>
        <w:t>филы - 2%, базофилы - 1%, моноциты - 4%.</w:t>
      </w:r>
    </w:p>
    <w:p w14:paraId="0EED9202" w14:textId="77777777" w:rsidR="007F149F" w:rsidRDefault="007F149F">
      <w:pPr>
        <w:widowControl/>
        <w:spacing w:before="0" w:after="0" w:line="360" w:lineRule="auto"/>
        <w:ind w:firstLine="720"/>
        <w:jc w:val="both"/>
        <w:rPr>
          <w:sz w:val="28"/>
          <w:szCs w:val="28"/>
        </w:rPr>
      </w:pPr>
      <w:r>
        <w:rPr>
          <w:sz w:val="28"/>
          <w:szCs w:val="28"/>
        </w:rPr>
        <w:t>Общий анализ мочи: удельный вес - 1015; сахар, белок, ацетон, желчные пигменты отсутствуют, лейкоциты - 1-2 в поле зрения, соли, бактерии отсутств</w:t>
      </w:r>
      <w:r>
        <w:rPr>
          <w:sz w:val="28"/>
          <w:szCs w:val="28"/>
        </w:rPr>
        <w:t>у</w:t>
      </w:r>
      <w:r>
        <w:rPr>
          <w:sz w:val="28"/>
          <w:szCs w:val="28"/>
        </w:rPr>
        <w:t>ют.</w:t>
      </w:r>
    </w:p>
    <w:p w14:paraId="4B071C56" w14:textId="77777777" w:rsidR="007F149F" w:rsidRDefault="007F149F">
      <w:pPr>
        <w:widowControl/>
        <w:spacing w:before="0" w:after="0" w:line="360" w:lineRule="auto"/>
        <w:ind w:firstLine="720"/>
        <w:jc w:val="both"/>
        <w:rPr>
          <w:sz w:val="28"/>
          <w:szCs w:val="28"/>
        </w:rPr>
      </w:pPr>
      <w:r>
        <w:rPr>
          <w:sz w:val="28"/>
          <w:szCs w:val="28"/>
        </w:rPr>
        <w:t>Результаты бактериологического обследования кала: Выявлены дисбиот</w:t>
      </w:r>
      <w:r>
        <w:rPr>
          <w:sz w:val="28"/>
          <w:szCs w:val="28"/>
        </w:rPr>
        <w:t>и</w:t>
      </w:r>
      <w:r>
        <w:rPr>
          <w:sz w:val="28"/>
          <w:szCs w:val="28"/>
        </w:rPr>
        <w:t>ческие  изменения микрофлоры кишечника, проявляющиеся в значительном сн</w:t>
      </w:r>
      <w:r>
        <w:rPr>
          <w:sz w:val="28"/>
          <w:szCs w:val="28"/>
        </w:rPr>
        <w:t>и</w:t>
      </w:r>
      <w:r>
        <w:rPr>
          <w:sz w:val="28"/>
          <w:szCs w:val="28"/>
        </w:rPr>
        <w:t>жении уровня лактобактерий до 4,0x106 , нормальных кишечных палочек до 9,0x106 и энтерококков до 2,4x106 на фоне увеличения уровня клостридий до 1,0x109, стафилококков до 1,6x105, дрожжеподобных грибов вида Candida до 1,0x105.</w:t>
      </w:r>
    </w:p>
    <w:p w14:paraId="6AD6DF43" w14:textId="77777777" w:rsidR="007F149F" w:rsidRDefault="007F149F">
      <w:pPr>
        <w:widowControl/>
        <w:spacing w:before="0" w:after="0" w:line="360" w:lineRule="auto"/>
        <w:ind w:firstLine="720"/>
        <w:jc w:val="both"/>
        <w:rPr>
          <w:sz w:val="28"/>
          <w:szCs w:val="28"/>
        </w:rPr>
      </w:pPr>
      <w:r>
        <w:rPr>
          <w:sz w:val="28"/>
          <w:szCs w:val="28"/>
        </w:rPr>
        <w:t>УЗИ органов брюшной полости: со стороны органов брюшной полости п</w:t>
      </w:r>
      <w:r>
        <w:rPr>
          <w:sz w:val="28"/>
          <w:szCs w:val="28"/>
        </w:rPr>
        <w:t>а</w:t>
      </w:r>
      <w:r>
        <w:rPr>
          <w:sz w:val="28"/>
          <w:szCs w:val="28"/>
        </w:rPr>
        <w:t>тологии не выявлено</w:t>
      </w:r>
    </w:p>
    <w:p w14:paraId="50400D3E" w14:textId="77777777" w:rsidR="007F149F" w:rsidRDefault="007F149F">
      <w:pPr>
        <w:widowControl/>
        <w:spacing w:before="0" w:after="0" w:line="360" w:lineRule="auto"/>
        <w:ind w:firstLine="720"/>
        <w:jc w:val="both"/>
        <w:rPr>
          <w:sz w:val="28"/>
          <w:szCs w:val="28"/>
        </w:rPr>
      </w:pPr>
      <w:r>
        <w:rPr>
          <w:sz w:val="28"/>
          <w:szCs w:val="28"/>
        </w:rPr>
        <w:t>ЭГДС: слизистая пищевода, желудка, 12-перстной кишки без патологии.</w:t>
      </w:r>
    </w:p>
    <w:p w14:paraId="4448DFC3" w14:textId="77777777" w:rsidR="007F149F" w:rsidRDefault="007F149F">
      <w:pPr>
        <w:widowControl/>
        <w:spacing w:before="0" w:after="0" w:line="360" w:lineRule="auto"/>
        <w:ind w:firstLine="720"/>
        <w:jc w:val="both"/>
        <w:rPr>
          <w:sz w:val="28"/>
          <w:szCs w:val="28"/>
        </w:rPr>
      </w:pPr>
      <w:r>
        <w:rPr>
          <w:sz w:val="28"/>
          <w:szCs w:val="28"/>
        </w:rPr>
        <w:t>Колоноскопия: выявлена лимфоидная гиперплазия слизистой толстой ки</w:t>
      </w:r>
      <w:r>
        <w:rPr>
          <w:sz w:val="28"/>
          <w:szCs w:val="28"/>
        </w:rPr>
        <w:t>ш</w:t>
      </w:r>
      <w:r>
        <w:rPr>
          <w:sz w:val="28"/>
          <w:szCs w:val="28"/>
        </w:rPr>
        <w:t>ки с явлениями гипермоторики кишечника.</w:t>
      </w:r>
    </w:p>
    <w:p w14:paraId="3ABD0652" w14:textId="77777777" w:rsidR="007F149F" w:rsidRDefault="007F149F">
      <w:pPr>
        <w:widowControl/>
        <w:spacing w:before="0" w:after="0" w:line="360" w:lineRule="auto"/>
        <w:ind w:firstLine="720"/>
        <w:jc w:val="both"/>
        <w:rPr>
          <w:sz w:val="28"/>
          <w:szCs w:val="28"/>
        </w:rPr>
      </w:pPr>
      <w:r>
        <w:rPr>
          <w:sz w:val="28"/>
          <w:szCs w:val="28"/>
        </w:rPr>
        <w:t>Экспертная гастроэнтерологическая оценка: синдром раздраженной кишки на фоне выраженного дисбиоза толстого кишечника</w:t>
      </w:r>
    </w:p>
    <w:p w14:paraId="00A84066" w14:textId="77777777" w:rsidR="007F149F" w:rsidRDefault="007F149F">
      <w:pPr>
        <w:widowControl/>
        <w:spacing w:before="0" w:after="0" w:line="360" w:lineRule="auto"/>
        <w:ind w:firstLine="720"/>
        <w:jc w:val="both"/>
        <w:rPr>
          <w:sz w:val="28"/>
          <w:szCs w:val="28"/>
        </w:rPr>
      </w:pPr>
      <w:r>
        <w:rPr>
          <w:sz w:val="28"/>
          <w:szCs w:val="28"/>
        </w:rPr>
        <w:t>Заключение терапевта. Патологии внутренних органов не выявлено.</w:t>
      </w:r>
    </w:p>
    <w:p w14:paraId="51BB3CE8" w14:textId="77777777" w:rsidR="007F149F" w:rsidRDefault="007F149F">
      <w:pPr>
        <w:widowControl/>
        <w:spacing w:before="0" w:after="0" w:line="360" w:lineRule="auto"/>
        <w:ind w:firstLine="720"/>
        <w:jc w:val="both"/>
        <w:rPr>
          <w:sz w:val="28"/>
          <w:szCs w:val="28"/>
        </w:rPr>
      </w:pPr>
      <w:r>
        <w:rPr>
          <w:sz w:val="28"/>
          <w:szCs w:val="28"/>
        </w:rPr>
        <w:t>Неврологическое состояние: Глазные щели симметричны, движения гла</w:t>
      </w:r>
      <w:r>
        <w:rPr>
          <w:sz w:val="28"/>
          <w:szCs w:val="28"/>
        </w:rPr>
        <w:t>з</w:t>
      </w:r>
      <w:r>
        <w:rPr>
          <w:sz w:val="28"/>
          <w:szCs w:val="28"/>
        </w:rPr>
        <w:t>ных яблок содружественны, в полном объеме. Реакция на свет зрачков содруж</w:t>
      </w:r>
      <w:r>
        <w:rPr>
          <w:sz w:val="28"/>
          <w:szCs w:val="28"/>
        </w:rPr>
        <w:t>е</w:t>
      </w:r>
      <w:r>
        <w:rPr>
          <w:sz w:val="28"/>
          <w:szCs w:val="28"/>
        </w:rPr>
        <w:t>ственная, правильная. Носогубные складки симметричны, язык по средней линии. Сухожильные рефлексы живые, симметричные. В позе Ромберга устойчив, пр</w:t>
      </w:r>
      <w:r>
        <w:rPr>
          <w:sz w:val="28"/>
          <w:szCs w:val="28"/>
        </w:rPr>
        <w:t>а</w:t>
      </w:r>
      <w:r>
        <w:rPr>
          <w:sz w:val="28"/>
          <w:szCs w:val="28"/>
        </w:rPr>
        <w:t xml:space="preserve">вильно выполняет пальце-носовую пробу. Патологических знаков нет. </w:t>
      </w:r>
    </w:p>
    <w:p w14:paraId="171C5E6F" w14:textId="77777777" w:rsidR="007F149F" w:rsidRDefault="007F149F">
      <w:pPr>
        <w:widowControl/>
        <w:spacing w:before="0" w:after="0" w:line="360" w:lineRule="auto"/>
        <w:ind w:firstLine="720"/>
        <w:jc w:val="both"/>
        <w:rPr>
          <w:sz w:val="28"/>
          <w:szCs w:val="28"/>
        </w:rPr>
      </w:pPr>
      <w:r>
        <w:rPr>
          <w:sz w:val="28"/>
          <w:szCs w:val="28"/>
        </w:rPr>
        <w:t>Заключение невропатолога: Знаков органического поражения ЦНС не выя</w:t>
      </w:r>
      <w:r>
        <w:rPr>
          <w:sz w:val="28"/>
          <w:szCs w:val="28"/>
        </w:rPr>
        <w:t>в</w:t>
      </w:r>
      <w:r>
        <w:rPr>
          <w:sz w:val="28"/>
          <w:szCs w:val="28"/>
        </w:rPr>
        <w:t xml:space="preserve">лено. </w:t>
      </w:r>
    </w:p>
    <w:p w14:paraId="365F9893" w14:textId="77777777" w:rsidR="007F149F" w:rsidRDefault="007F149F">
      <w:pPr>
        <w:widowControl/>
        <w:spacing w:before="0" w:after="0" w:line="360" w:lineRule="auto"/>
        <w:ind w:firstLine="720"/>
        <w:jc w:val="both"/>
        <w:rPr>
          <w:sz w:val="28"/>
          <w:szCs w:val="28"/>
        </w:rPr>
      </w:pPr>
      <w:r>
        <w:rPr>
          <w:sz w:val="28"/>
          <w:szCs w:val="28"/>
        </w:rPr>
        <w:t>Заключение окулиста: Глазное дно без патологии, моторно-зрачковых ра</w:t>
      </w:r>
      <w:r>
        <w:rPr>
          <w:sz w:val="28"/>
          <w:szCs w:val="28"/>
        </w:rPr>
        <w:t>с</w:t>
      </w:r>
      <w:r>
        <w:rPr>
          <w:sz w:val="28"/>
          <w:szCs w:val="28"/>
        </w:rPr>
        <w:t>стройств нет.</w:t>
      </w:r>
    </w:p>
    <w:p w14:paraId="0C6D077D" w14:textId="77777777" w:rsidR="007F149F" w:rsidRDefault="007F149F">
      <w:pPr>
        <w:widowControl/>
        <w:spacing w:before="0" w:after="0" w:line="360" w:lineRule="auto"/>
        <w:ind w:firstLine="720"/>
        <w:jc w:val="both"/>
        <w:rPr>
          <w:sz w:val="28"/>
          <w:szCs w:val="28"/>
        </w:rPr>
      </w:pPr>
      <w:r>
        <w:rPr>
          <w:sz w:val="28"/>
          <w:szCs w:val="28"/>
        </w:rPr>
        <w:t>Пациент получал монотерапию сульпиридом в течение 6-и недель в дозе до 600 мг/сут. Эффект лечения был оценен как неудовлетворительный: наблюдалась лишь незначительная редукция расстройств моторики кишечника, что выраж</w:t>
      </w:r>
      <w:r>
        <w:rPr>
          <w:sz w:val="28"/>
          <w:szCs w:val="28"/>
        </w:rPr>
        <w:t>а</w:t>
      </w:r>
      <w:r>
        <w:rPr>
          <w:sz w:val="28"/>
          <w:szCs w:val="28"/>
        </w:rPr>
        <w:t>лось в более регулярном стуле, некотором снижении интенсивности болей в о</w:t>
      </w:r>
      <w:r>
        <w:rPr>
          <w:sz w:val="28"/>
          <w:szCs w:val="28"/>
        </w:rPr>
        <w:t>б</w:t>
      </w:r>
      <w:r>
        <w:rPr>
          <w:sz w:val="28"/>
          <w:szCs w:val="28"/>
        </w:rPr>
        <w:t>ласти толстой кишки. Была назначена комбинированная терапия: галоперидол в дозе 10 мг/сут в сочетании с препаратами, нормализующими бактериальный с</w:t>
      </w:r>
      <w:r>
        <w:rPr>
          <w:sz w:val="28"/>
          <w:szCs w:val="28"/>
        </w:rPr>
        <w:t>о</w:t>
      </w:r>
      <w:r>
        <w:rPr>
          <w:sz w:val="28"/>
          <w:szCs w:val="28"/>
        </w:rPr>
        <w:t>став и моторику кишечника. На фоне комбинированной терапии в течение 4-х м</w:t>
      </w:r>
      <w:r>
        <w:rPr>
          <w:sz w:val="28"/>
          <w:szCs w:val="28"/>
        </w:rPr>
        <w:t>е</w:t>
      </w:r>
      <w:r>
        <w:rPr>
          <w:sz w:val="28"/>
          <w:szCs w:val="28"/>
        </w:rPr>
        <w:t>сяцев наблюдалась частичная редукция кишечных расстройств, проявлявшаяся  в нормализации стула. Проведенный лабораторный анализ на дисбактериоз после завершения исследования объективно подтвердил восстановление кишечной фл</w:t>
      </w:r>
      <w:r>
        <w:rPr>
          <w:sz w:val="28"/>
          <w:szCs w:val="28"/>
        </w:rPr>
        <w:t>о</w:t>
      </w:r>
      <w:r>
        <w:rPr>
          <w:sz w:val="28"/>
          <w:szCs w:val="28"/>
        </w:rPr>
        <w:t>ры до уровня близкого к норме. При этом значительного улучшения в психич</w:t>
      </w:r>
      <w:r>
        <w:rPr>
          <w:sz w:val="28"/>
          <w:szCs w:val="28"/>
        </w:rPr>
        <w:t>е</w:t>
      </w:r>
      <w:r>
        <w:rPr>
          <w:sz w:val="28"/>
          <w:szCs w:val="28"/>
        </w:rPr>
        <w:t>ском состоянии не наблюдалось: наряду с частичной редукцией абдоминалгий с</w:t>
      </w:r>
      <w:r>
        <w:rPr>
          <w:sz w:val="28"/>
          <w:szCs w:val="28"/>
        </w:rPr>
        <w:t>о</w:t>
      </w:r>
      <w:r>
        <w:rPr>
          <w:sz w:val="28"/>
          <w:szCs w:val="28"/>
        </w:rPr>
        <w:t>хранялись болезненные ощущения в правом подреберье, которые больной связ</w:t>
      </w:r>
      <w:r>
        <w:rPr>
          <w:sz w:val="28"/>
          <w:szCs w:val="28"/>
        </w:rPr>
        <w:t>ы</w:t>
      </w:r>
      <w:r>
        <w:rPr>
          <w:sz w:val="28"/>
          <w:szCs w:val="28"/>
        </w:rPr>
        <w:t>вал с изменениями в положении тела, физической нагрузки, особенностями пит</w:t>
      </w:r>
      <w:r>
        <w:rPr>
          <w:sz w:val="28"/>
          <w:szCs w:val="28"/>
        </w:rPr>
        <w:t>а</w:t>
      </w:r>
      <w:r>
        <w:rPr>
          <w:sz w:val="28"/>
          <w:szCs w:val="28"/>
        </w:rPr>
        <w:t>ния. Оставались сомнения в эффективности лечения, убежденности в правильн</w:t>
      </w:r>
      <w:r>
        <w:rPr>
          <w:sz w:val="28"/>
          <w:szCs w:val="28"/>
        </w:rPr>
        <w:t>о</w:t>
      </w:r>
      <w:r>
        <w:rPr>
          <w:sz w:val="28"/>
          <w:szCs w:val="28"/>
        </w:rPr>
        <w:t xml:space="preserve">сти выбранных самим больным способов терапии. Амбулаторное наблюдение за состоянием на протяжении полугода после выписки больного из стационара не выявило клинически значимых изменений в психическом статусе. </w:t>
      </w:r>
    </w:p>
    <w:p w14:paraId="4DC4EFD8" w14:textId="77777777" w:rsidR="007F149F" w:rsidRDefault="007F149F">
      <w:pPr>
        <w:widowControl/>
        <w:spacing w:before="0" w:after="0" w:line="360" w:lineRule="auto"/>
        <w:ind w:firstLine="720"/>
        <w:jc w:val="both"/>
        <w:rPr>
          <w:sz w:val="28"/>
          <w:szCs w:val="28"/>
        </w:rPr>
      </w:pPr>
      <w:r>
        <w:rPr>
          <w:sz w:val="28"/>
          <w:szCs w:val="28"/>
        </w:rPr>
        <w:t>Клинический разбор</w:t>
      </w:r>
    </w:p>
    <w:p w14:paraId="17321C78" w14:textId="77777777" w:rsidR="007F149F" w:rsidRDefault="007F149F">
      <w:pPr>
        <w:widowControl/>
        <w:spacing w:before="0" w:after="0" w:line="360" w:lineRule="auto"/>
        <w:ind w:firstLine="720"/>
        <w:jc w:val="both"/>
        <w:rPr>
          <w:sz w:val="28"/>
          <w:szCs w:val="28"/>
        </w:rPr>
      </w:pPr>
      <w:r>
        <w:rPr>
          <w:sz w:val="28"/>
          <w:szCs w:val="28"/>
        </w:rPr>
        <w:t>Психопатологическая симптоматика в представленном случае квалифиц</w:t>
      </w:r>
      <w:r>
        <w:rPr>
          <w:sz w:val="28"/>
          <w:szCs w:val="28"/>
        </w:rPr>
        <w:t>и</w:t>
      </w:r>
      <w:r>
        <w:rPr>
          <w:sz w:val="28"/>
          <w:szCs w:val="28"/>
        </w:rPr>
        <w:t>рована в рамках вялотекущей психопатоподобной ипохондрической шизофрении. В пользу такого диагноза свидетельствуют синдромальные особенности, динам</w:t>
      </w:r>
      <w:r>
        <w:rPr>
          <w:sz w:val="28"/>
          <w:szCs w:val="28"/>
        </w:rPr>
        <w:t>и</w:t>
      </w:r>
      <w:r>
        <w:rPr>
          <w:sz w:val="28"/>
          <w:szCs w:val="28"/>
        </w:rPr>
        <w:t>ка заболевания и стойкие негативные изменения. На момент обследования статус пациент определяется явлениями сверхценной ипохондрии, сенестоалгиями и н</w:t>
      </w:r>
      <w:r>
        <w:rPr>
          <w:sz w:val="28"/>
          <w:szCs w:val="28"/>
        </w:rPr>
        <w:t>е</w:t>
      </w:r>
      <w:r>
        <w:rPr>
          <w:sz w:val="28"/>
          <w:szCs w:val="28"/>
        </w:rPr>
        <w:t xml:space="preserve">гативными психопатоподобными изменениями по типу фершробен. </w:t>
      </w:r>
    </w:p>
    <w:p w14:paraId="787AE9C1" w14:textId="77777777" w:rsidR="007F149F" w:rsidRDefault="007F149F">
      <w:pPr>
        <w:widowControl/>
        <w:spacing w:before="0" w:after="0" w:line="360" w:lineRule="auto"/>
        <w:ind w:firstLine="720"/>
        <w:jc w:val="both"/>
        <w:rPr>
          <w:sz w:val="28"/>
          <w:szCs w:val="28"/>
        </w:rPr>
      </w:pPr>
      <w:r>
        <w:rPr>
          <w:sz w:val="28"/>
          <w:szCs w:val="28"/>
        </w:rPr>
        <w:t>Симптомокомплекс сверхценной ипохондрии, в структуре которого на пе</w:t>
      </w:r>
      <w:r>
        <w:rPr>
          <w:sz w:val="28"/>
          <w:szCs w:val="28"/>
        </w:rPr>
        <w:t>р</w:t>
      </w:r>
      <w:r>
        <w:rPr>
          <w:sz w:val="28"/>
          <w:szCs w:val="28"/>
        </w:rPr>
        <w:t>вый план выступают идеи преодоления болевых ощущений, включает сложную систему самолечения: подбор диеты и фармакотерапии, ограничение физических нагрузок, разработка мероприятий по преодолению болевых ощущений. Сенест</w:t>
      </w:r>
      <w:r>
        <w:rPr>
          <w:sz w:val="28"/>
          <w:szCs w:val="28"/>
        </w:rPr>
        <w:t>о</w:t>
      </w:r>
      <w:r>
        <w:rPr>
          <w:sz w:val="28"/>
          <w:szCs w:val="28"/>
        </w:rPr>
        <w:t>алгии отличаются четкостью и неизменностью локализации (область правого подреберья), а также необычным характером (чувство болезненного перекручив</w:t>
      </w:r>
      <w:r>
        <w:rPr>
          <w:sz w:val="28"/>
          <w:szCs w:val="28"/>
        </w:rPr>
        <w:t>а</w:t>
      </w:r>
      <w:r>
        <w:rPr>
          <w:sz w:val="28"/>
          <w:szCs w:val="28"/>
        </w:rPr>
        <w:t xml:space="preserve">ния желчного пузыря) и не имеют связи с реальной соматической патологией. </w:t>
      </w:r>
    </w:p>
    <w:p w14:paraId="1E6679DE" w14:textId="77777777" w:rsidR="007F149F" w:rsidRDefault="007F149F">
      <w:pPr>
        <w:widowControl/>
        <w:spacing w:before="0" w:after="0" w:line="360" w:lineRule="auto"/>
        <w:ind w:firstLine="720"/>
        <w:jc w:val="both"/>
        <w:rPr>
          <w:sz w:val="28"/>
          <w:szCs w:val="28"/>
        </w:rPr>
      </w:pPr>
      <w:r>
        <w:rPr>
          <w:sz w:val="28"/>
          <w:szCs w:val="28"/>
        </w:rPr>
        <w:t>В структуре негативных изменений выступают нарастающие по мере дин</w:t>
      </w:r>
      <w:r>
        <w:rPr>
          <w:sz w:val="28"/>
          <w:szCs w:val="28"/>
        </w:rPr>
        <w:t>а</w:t>
      </w:r>
      <w:r>
        <w:rPr>
          <w:sz w:val="28"/>
          <w:szCs w:val="28"/>
        </w:rPr>
        <w:t>мики заболевания признаки дефекта типа “фершробен” (эмоциональное обедн</w:t>
      </w:r>
      <w:r>
        <w:rPr>
          <w:sz w:val="28"/>
          <w:szCs w:val="28"/>
        </w:rPr>
        <w:t>е</w:t>
      </w:r>
      <w:r>
        <w:rPr>
          <w:sz w:val="28"/>
          <w:szCs w:val="28"/>
        </w:rPr>
        <w:t>ние, парадоксальность умозаключений и поведения, выраженный инфантилизм, неадекватность суждений и мероприятий по самолечению с чертами аутоагре</w:t>
      </w:r>
      <w:r>
        <w:rPr>
          <w:sz w:val="28"/>
          <w:szCs w:val="28"/>
        </w:rPr>
        <w:t>с</w:t>
      </w:r>
      <w:r>
        <w:rPr>
          <w:sz w:val="28"/>
          <w:szCs w:val="28"/>
        </w:rPr>
        <w:t>сивного поведения – иррациональный подбор диеты, ферментных препаратов, а</w:t>
      </w:r>
      <w:r>
        <w:rPr>
          <w:sz w:val="28"/>
          <w:szCs w:val="28"/>
        </w:rPr>
        <w:t>н</w:t>
      </w:r>
      <w:r>
        <w:rPr>
          <w:sz w:val="28"/>
          <w:szCs w:val="28"/>
        </w:rPr>
        <w:t>тибактериальных средств вопреки рекомендациям специалистов, вычурные сп</w:t>
      </w:r>
      <w:r>
        <w:rPr>
          <w:sz w:val="28"/>
          <w:szCs w:val="28"/>
        </w:rPr>
        <w:t>о</w:t>
      </w:r>
      <w:r>
        <w:rPr>
          <w:sz w:val="28"/>
          <w:szCs w:val="28"/>
        </w:rPr>
        <w:t>собы преодоления болевых ощущений (многочасовое пребывание в ванне с х</w:t>
      </w:r>
      <w:r>
        <w:rPr>
          <w:sz w:val="28"/>
          <w:szCs w:val="28"/>
        </w:rPr>
        <w:t>о</w:t>
      </w:r>
      <w:r>
        <w:rPr>
          <w:sz w:val="28"/>
          <w:szCs w:val="28"/>
        </w:rPr>
        <w:t>лодной водой). Также следует отметить признаки редукции энергетического п</w:t>
      </w:r>
      <w:r>
        <w:rPr>
          <w:sz w:val="28"/>
          <w:szCs w:val="28"/>
        </w:rPr>
        <w:t>о</w:t>
      </w:r>
      <w:r>
        <w:rPr>
          <w:sz w:val="28"/>
          <w:szCs w:val="28"/>
        </w:rPr>
        <w:t>тенциала – низкоквалифицированный труд, отчетливое снижение работоспосо</w:t>
      </w:r>
      <w:r>
        <w:rPr>
          <w:sz w:val="28"/>
          <w:szCs w:val="28"/>
        </w:rPr>
        <w:t>б</w:t>
      </w:r>
      <w:r>
        <w:rPr>
          <w:sz w:val="28"/>
          <w:szCs w:val="28"/>
        </w:rPr>
        <w:t>ности. Дополнительным подтверждением эндогенного процесса служат также данные семейного анамнеза (отец пациента страдал приступообразной паранои</w:t>
      </w:r>
      <w:r>
        <w:rPr>
          <w:sz w:val="28"/>
          <w:szCs w:val="28"/>
        </w:rPr>
        <w:t>д</w:t>
      </w:r>
      <w:r>
        <w:rPr>
          <w:sz w:val="28"/>
          <w:szCs w:val="28"/>
        </w:rPr>
        <w:t>ной шизофренией) и выраженные шизоидные особенности в преморбиде.</w:t>
      </w:r>
    </w:p>
    <w:p w14:paraId="5C5DEABA" w14:textId="77777777" w:rsidR="007F149F" w:rsidRDefault="007F149F">
      <w:pPr>
        <w:widowControl/>
        <w:spacing w:before="0" w:after="0" w:line="360" w:lineRule="auto"/>
        <w:ind w:firstLine="720"/>
        <w:jc w:val="both"/>
        <w:rPr>
          <w:sz w:val="28"/>
          <w:szCs w:val="28"/>
        </w:rPr>
      </w:pPr>
      <w:r>
        <w:rPr>
          <w:sz w:val="28"/>
          <w:szCs w:val="28"/>
        </w:rPr>
        <w:t>Симптомы СРК формируются при участии соматогенного фактора - сом</w:t>
      </w:r>
      <w:r>
        <w:rPr>
          <w:sz w:val="28"/>
          <w:szCs w:val="28"/>
        </w:rPr>
        <w:t>а</w:t>
      </w:r>
      <w:r>
        <w:rPr>
          <w:sz w:val="28"/>
          <w:szCs w:val="28"/>
        </w:rPr>
        <w:t>тической патологии инфекционно-токсической этиологии, сопровождающейся дисбиозом. Однако, как можно видеть, после стабилизации бактериального сост</w:t>
      </w:r>
      <w:r>
        <w:rPr>
          <w:sz w:val="28"/>
          <w:szCs w:val="28"/>
        </w:rPr>
        <w:t>а</w:t>
      </w:r>
      <w:r>
        <w:rPr>
          <w:sz w:val="28"/>
          <w:szCs w:val="28"/>
        </w:rPr>
        <w:t>ва кишечника симптоматика СРК утрачивает связь с соматической патологией и продолжает персистировать в рамках ипохондрического развития с явлениями сверхценной ипохондрии. При этом клиническая картина СРК приобретает ос</w:t>
      </w:r>
      <w:r>
        <w:rPr>
          <w:sz w:val="28"/>
          <w:szCs w:val="28"/>
        </w:rPr>
        <w:t>о</w:t>
      </w:r>
      <w:r>
        <w:rPr>
          <w:sz w:val="28"/>
          <w:szCs w:val="28"/>
        </w:rPr>
        <w:t>бенности свойственные для пациентов с ипохондрическим развитием: доминир</w:t>
      </w:r>
      <w:r>
        <w:rPr>
          <w:sz w:val="28"/>
          <w:szCs w:val="28"/>
        </w:rPr>
        <w:t>у</w:t>
      </w:r>
      <w:r>
        <w:rPr>
          <w:sz w:val="28"/>
          <w:szCs w:val="28"/>
        </w:rPr>
        <w:t>ют стойкие идиопатические алгии, тогда как нарушения моторной функции к</w:t>
      </w:r>
      <w:r>
        <w:rPr>
          <w:sz w:val="28"/>
          <w:szCs w:val="28"/>
        </w:rPr>
        <w:t>и</w:t>
      </w:r>
      <w:r>
        <w:rPr>
          <w:sz w:val="28"/>
          <w:szCs w:val="28"/>
        </w:rPr>
        <w:t>шечника (диарея, явления метеоризма) носят эпизодический характер и не дом</w:t>
      </w:r>
      <w:r>
        <w:rPr>
          <w:sz w:val="28"/>
          <w:szCs w:val="28"/>
        </w:rPr>
        <w:t>и</w:t>
      </w:r>
      <w:r>
        <w:rPr>
          <w:sz w:val="28"/>
          <w:szCs w:val="28"/>
        </w:rPr>
        <w:t>нируют в сознании пациента.</w:t>
      </w:r>
    </w:p>
    <w:p w14:paraId="1A02BA70" w14:textId="77777777" w:rsidR="007F149F" w:rsidRDefault="007F149F">
      <w:pPr>
        <w:widowControl/>
        <w:spacing w:before="0" w:after="0" w:line="360" w:lineRule="auto"/>
        <w:ind w:firstLine="720"/>
        <w:jc w:val="both"/>
        <w:rPr>
          <w:sz w:val="28"/>
          <w:szCs w:val="28"/>
        </w:rPr>
      </w:pPr>
      <w:r>
        <w:rPr>
          <w:sz w:val="28"/>
          <w:szCs w:val="28"/>
        </w:rPr>
        <w:t>Ретенции симптомов СРК также способствуют явления вторичного дисби</w:t>
      </w:r>
      <w:r>
        <w:rPr>
          <w:sz w:val="28"/>
          <w:szCs w:val="28"/>
        </w:rPr>
        <w:t>о</w:t>
      </w:r>
      <w:r>
        <w:rPr>
          <w:sz w:val="28"/>
          <w:szCs w:val="28"/>
        </w:rPr>
        <w:t>за. Последний, формируясь в результате неконтролируемого и неадекватного приема антибиотиков, определяет нарушения функционального состояния толст</w:t>
      </w:r>
      <w:r>
        <w:rPr>
          <w:sz w:val="28"/>
          <w:szCs w:val="28"/>
        </w:rPr>
        <w:t>о</w:t>
      </w:r>
      <w:r>
        <w:rPr>
          <w:sz w:val="28"/>
          <w:szCs w:val="28"/>
        </w:rPr>
        <w:t>го кишечника – диарея, явления метеоризма.</w:t>
      </w:r>
    </w:p>
    <w:p w14:paraId="75B71E7F" w14:textId="77777777" w:rsidR="007F149F" w:rsidRDefault="007F149F">
      <w:pPr>
        <w:widowControl/>
        <w:spacing w:before="0" w:after="0" w:line="360" w:lineRule="auto"/>
        <w:ind w:firstLine="720"/>
        <w:jc w:val="both"/>
        <w:rPr>
          <w:sz w:val="28"/>
          <w:szCs w:val="28"/>
        </w:rPr>
      </w:pPr>
      <w:r>
        <w:rPr>
          <w:sz w:val="28"/>
          <w:szCs w:val="28"/>
        </w:rPr>
        <w:t>Таким образом, вялотекущая шизофрения, обнаруживающая аффинитет к сомато-вегетативным и ипохондрическим расстройствам (органо-невротическая шизофрения) относится к наиболее распространенным вариантам малопрогред</w:t>
      </w:r>
      <w:r>
        <w:rPr>
          <w:sz w:val="28"/>
          <w:szCs w:val="28"/>
        </w:rPr>
        <w:t>и</w:t>
      </w:r>
      <w:r>
        <w:rPr>
          <w:sz w:val="28"/>
          <w:szCs w:val="28"/>
        </w:rPr>
        <w:t>ентных эндогенно-процессуальных заболеваний у пациентов общемедицинской практики. Встречаемость органо-невротической шизофрении у больных сомат</w:t>
      </w:r>
      <w:r>
        <w:rPr>
          <w:sz w:val="28"/>
          <w:szCs w:val="28"/>
        </w:rPr>
        <w:t>и</w:t>
      </w:r>
      <w:r>
        <w:rPr>
          <w:sz w:val="28"/>
          <w:szCs w:val="28"/>
        </w:rPr>
        <w:t>ческого стационара и территориальной поликлиники достигает 2,2%. С момента манифестации (экзацербации) и на всем протяжении заболевания клинические проявления шизофрении (в том числе и негативные) ассоциируются с функци</w:t>
      </w:r>
      <w:r>
        <w:rPr>
          <w:sz w:val="28"/>
          <w:szCs w:val="28"/>
        </w:rPr>
        <w:t>о</w:t>
      </w:r>
      <w:r>
        <w:rPr>
          <w:sz w:val="28"/>
          <w:szCs w:val="28"/>
        </w:rPr>
        <w:t>нальными расстройствами внутренних органов, причем последние, включаясь в спектр проявлений эндогенного процесса, подвергаются хронификации с расш</w:t>
      </w:r>
      <w:r>
        <w:rPr>
          <w:sz w:val="28"/>
          <w:szCs w:val="28"/>
        </w:rPr>
        <w:t>и</w:t>
      </w:r>
      <w:r>
        <w:rPr>
          <w:sz w:val="28"/>
          <w:szCs w:val="28"/>
        </w:rPr>
        <w:t xml:space="preserve">рением круга функциональных расстройств, утяжелением регистра аномальных телесных сенсаций, а также присоединением и усложнением явлений ипохондрии. </w:t>
      </w:r>
    </w:p>
    <w:p w14:paraId="0D19D6BD" w14:textId="77777777" w:rsidR="007F149F" w:rsidRDefault="007F149F">
      <w:pPr>
        <w:widowControl/>
        <w:spacing w:before="0" w:after="0" w:line="360" w:lineRule="auto"/>
        <w:ind w:firstLine="720"/>
        <w:jc w:val="both"/>
        <w:rPr>
          <w:sz w:val="28"/>
          <w:szCs w:val="28"/>
        </w:rPr>
      </w:pPr>
      <w:r>
        <w:rPr>
          <w:sz w:val="28"/>
          <w:szCs w:val="28"/>
        </w:rPr>
        <w:t>Клинические особенности органо-невротической шизофрении позволяют дифференцировать последнюю на два варианта – с явлениями невротической и сверхценной ипохондрии, обнаруживающими различия в аффинитете к опред</w:t>
      </w:r>
      <w:r>
        <w:rPr>
          <w:sz w:val="28"/>
          <w:szCs w:val="28"/>
        </w:rPr>
        <w:t>е</w:t>
      </w:r>
      <w:r>
        <w:rPr>
          <w:sz w:val="28"/>
          <w:szCs w:val="28"/>
        </w:rPr>
        <w:t>ленным органным системам: шизофрения с явлениями невротической ипохон</w:t>
      </w:r>
      <w:r>
        <w:rPr>
          <w:sz w:val="28"/>
          <w:szCs w:val="28"/>
        </w:rPr>
        <w:t>д</w:t>
      </w:r>
      <w:r>
        <w:rPr>
          <w:sz w:val="28"/>
          <w:szCs w:val="28"/>
        </w:rPr>
        <w:t>рии протекает преимущественно (81,8%) с клинической картиной синдрома Да Коста и гипервентиляции, тогда как при шизофрении с явлениями сверхценной ипохондрии примерно в той же степени преобладают функциональные расстро</w:t>
      </w:r>
      <w:r>
        <w:rPr>
          <w:sz w:val="28"/>
          <w:szCs w:val="28"/>
        </w:rPr>
        <w:t>й</w:t>
      </w:r>
      <w:r>
        <w:rPr>
          <w:sz w:val="28"/>
          <w:szCs w:val="28"/>
        </w:rPr>
        <w:t xml:space="preserve">ства кишечника (81,5%). </w:t>
      </w:r>
    </w:p>
    <w:p w14:paraId="334FDA04" w14:textId="77777777" w:rsidR="007F149F" w:rsidRDefault="007F149F">
      <w:pPr>
        <w:widowControl/>
        <w:spacing w:before="0" w:after="0" w:line="360" w:lineRule="auto"/>
        <w:ind w:firstLine="720"/>
        <w:jc w:val="center"/>
        <w:rPr>
          <w:caps/>
          <w:sz w:val="28"/>
          <w:szCs w:val="28"/>
        </w:rPr>
      </w:pPr>
      <w:r>
        <w:rPr>
          <w:sz w:val="28"/>
          <w:szCs w:val="28"/>
        </w:rPr>
        <w:br w:type="page"/>
      </w:r>
      <w:r>
        <w:rPr>
          <w:caps/>
          <w:sz w:val="28"/>
          <w:szCs w:val="28"/>
        </w:rPr>
        <w:t xml:space="preserve">Глава 7. </w:t>
      </w:r>
    </w:p>
    <w:p w14:paraId="196B9EA0" w14:textId="77777777" w:rsidR="007F149F" w:rsidRDefault="007F149F">
      <w:pPr>
        <w:widowControl/>
        <w:spacing w:before="0" w:after="0" w:line="360" w:lineRule="auto"/>
        <w:ind w:firstLine="720"/>
        <w:jc w:val="center"/>
        <w:rPr>
          <w:caps/>
          <w:sz w:val="28"/>
          <w:szCs w:val="28"/>
        </w:rPr>
      </w:pPr>
      <w:r>
        <w:rPr>
          <w:caps/>
          <w:sz w:val="28"/>
          <w:szCs w:val="28"/>
        </w:rPr>
        <w:t>терапия БОЛЬНЫХ С ОРГАННЫМИ НЕВРОЗАМИ.</w:t>
      </w:r>
    </w:p>
    <w:p w14:paraId="50B12B6D" w14:textId="77777777" w:rsidR="007F149F" w:rsidRDefault="007F149F">
      <w:pPr>
        <w:widowControl/>
        <w:spacing w:before="0" w:after="0" w:line="360" w:lineRule="auto"/>
        <w:ind w:firstLine="720"/>
        <w:jc w:val="both"/>
        <w:rPr>
          <w:caps/>
          <w:sz w:val="28"/>
          <w:szCs w:val="28"/>
        </w:rPr>
      </w:pPr>
    </w:p>
    <w:p w14:paraId="37DBE37E"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 xml:space="preserve">Традиционные подходы к лечению неврозов предусматривают применение как психотерапевтических методик, так и средств психофармакотерапии. </w:t>
      </w:r>
    </w:p>
    <w:p w14:paraId="09B32C06" w14:textId="77777777" w:rsidR="007F149F" w:rsidRDefault="007F149F">
      <w:pPr>
        <w:widowControl/>
        <w:spacing w:before="0" w:after="0" w:line="360" w:lineRule="auto"/>
        <w:ind w:firstLine="720"/>
        <w:jc w:val="both"/>
        <w:rPr>
          <w:sz w:val="28"/>
          <w:szCs w:val="28"/>
        </w:rPr>
      </w:pPr>
      <w:r>
        <w:rPr>
          <w:sz w:val="28"/>
          <w:szCs w:val="28"/>
        </w:rPr>
        <w:t>Среди наиболее перспективных методик психотерапевтического воздейс</w:t>
      </w:r>
      <w:r>
        <w:rPr>
          <w:sz w:val="28"/>
          <w:szCs w:val="28"/>
        </w:rPr>
        <w:t>т</w:t>
      </w:r>
      <w:r>
        <w:rPr>
          <w:sz w:val="28"/>
          <w:szCs w:val="28"/>
        </w:rPr>
        <w:t xml:space="preserve">вия при СФР выделяется когнитивно-бихевиоральная терапия (КБТ). В частности, Warwick </w:t>
      </w:r>
      <w:r>
        <w:rPr>
          <w:sz w:val="28"/>
          <w:szCs w:val="28"/>
          <w:lang w:val="en-US"/>
        </w:rPr>
        <w:t>H</w:t>
      </w:r>
      <w:r>
        <w:rPr>
          <w:sz w:val="28"/>
          <w:szCs w:val="28"/>
        </w:rPr>
        <w:t>.</w:t>
      </w:r>
      <w:r>
        <w:rPr>
          <w:sz w:val="28"/>
          <w:szCs w:val="28"/>
          <w:lang w:val="en-US"/>
        </w:rPr>
        <w:t>M</w:t>
      </w:r>
      <w:r>
        <w:rPr>
          <w:sz w:val="28"/>
          <w:szCs w:val="28"/>
        </w:rPr>
        <w:t>. с соавт. [1996], отмечая возможность эффективного применения КБК, считают, что успех данной методики определяется воздействием на главный (по мнению авторов) механизм формирования СФР – повышенную возбудимость вегетативной нервной системы с избирательном вниманием к телесным функциям и избегающим поведением. Для подтверждения своей позиции авторы приводят 2 клинических наблюдения (пациенты с выраженной ипохондрической фиксацией на функциональных симптомах и признаками связанной с ней социальной дез</w:t>
      </w:r>
      <w:r>
        <w:rPr>
          <w:sz w:val="28"/>
          <w:szCs w:val="28"/>
        </w:rPr>
        <w:t>а</w:t>
      </w:r>
      <w:r>
        <w:rPr>
          <w:sz w:val="28"/>
          <w:szCs w:val="28"/>
        </w:rPr>
        <w:t>даптации). В числе результатов применеия КБТ указывается редукция тревожной фиксации на телесных ощущениях и уверенности в наличии нераспознанной с</w:t>
      </w:r>
      <w:r>
        <w:rPr>
          <w:sz w:val="28"/>
          <w:szCs w:val="28"/>
        </w:rPr>
        <w:t>о</w:t>
      </w:r>
      <w:r>
        <w:rPr>
          <w:sz w:val="28"/>
          <w:szCs w:val="28"/>
        </w:rPr>
        <w:t>матической болезни. Сходные данные приводятся в работе Warwick и Marks [1988], выполненной на материале 17-ти пациентов с СФР, сопряженными с н</w:t>
      </w:r>
      <w:r>
        <w:rPr>
          <w:sz w:val="28"/>
          <w:szCs w:val="28"/>
        </w:rPr>
        <w:t>о</w:t>
      </w:r>
      <w:r>
        <w:rPr>
          <w:sz w:val="28"/>
          <w:szCs w:val="28"/>
        </w:rPr>
        <w:t xml:space="preserve">зофобиями. В других исследованиях отмечается эффективность КБТ в случаях хронических алгических и функциональных расстройств [Philips </w:t>
      </w:r>
      <w:r>
        <w:rPr>
          <w:sz w:val="28"/>
          <w:szCs w:val="28"/>
          <w:lang w:val="en-US"/>
        </w:rPr>
        <w:t>H</w:t>
      </w:r>
      <w:r>
        <w:rPr>
          <w:sz w:val="28"/>
          <w:szCs w:val="28"/>
        </w:rPr>
        <w:t>.</w:t>
      </w:r>
      <w:r>
        <w:rPr>
          <w:sz w:val="28"/>
          <w:szCs w:val="28"/>
          <w:lang w:val="en-US"/>
        </w:rPr>
        <w:t>C</w:t>
      </w:r>
      <w:r>
        <w:rPr>
          <w:sz w:val="28"/>
          <w:szCs w:val="28"/>
        </w:rPr>
        <w:t xml:space="preserve">., 1987; </w:t>
      </w:r>
      <w:r>
        <w:rPr>
          <w:sz w:val="28"/>
          <w:szCs w:val="28"/>
          <w:lang w:val="en-US"/>
        </w:rPr>
        <w:t>Hegel</w:t>
      </w:r>
      <w:r>
        <w:rPr>
          <w:sz w:val="28"/>
          <w:szCs w:val="28"/>
        </w:rPr>
        <w:t xml:space="preserve"> </w:t>
      </w:r>
      <w:r>
        <w:rPr>
          <w:sz w:val="28"/>
          <w:szCs w:val="28"/>
          <w:lang w:val="en-US"/>
        </w:rPr>
        <w:t>M</w:t>
      </w:r>
      <w:r>
        <w:rPr>
          <w:sz w:val="28"/>
          <w:szCs w:val="28"/>
        </w:rPr>
        <w:t>.</w:t>
      </w:r>
      <w:r>
        <w:rPr>
          <w:sz w:val="28"/>
          <w:szCs w:val="28"/>
          <w:lang w:val="en-US"/>
        </w:rPr>
        <w:t>T</w:t>
      </w:r>
      <w:r>
        <w:rPr>
          <w:sz w:val="28"/>
          <w:szCs w:val="28"/>
        </w:rPr>
        <w:t xml:space="preserve">. с соавт., 1989; </w:t>
      </w:r>
      <w:r>
        <w:rPr>
          <w:sz w:val="28"/>
          <w:szCs w:val="28"/>
          <w:lang w:val="en-US"/>
        </w:rPr>
        <w:t>Han</w:t>
      </w:r>
      <w:r>
        <w:rPr>
          <w:sz w:val="28"/>
          <w:szCs w:val="28"/>
        </w:rPr>
        <w:t xml:space="preserve"> </w:t>
      </w:r>
      <w:r>
        <w:rPr>
          <w:sz w:val="28"/>
          <w:szCs w:val="28"/>
          <w:lang w:val="en-US"/>
        </w:rPr>
        <w:t>J</w:t>
      </w:r>
      <w:r>
        <w:rPr>
          <w:sz w:val="28"/>
          <w:szCs w:val="28"/>
        </w:rPr>
        <w:t>.</w:t>
      </w:r>
      <w:r>
        <w:rPr>
          <w:sz w:val="28"/>
          <w:szCs w:val="28"/>
          <w:lang w:val="en-US"/>
        </w:rPr>
        <w:t>N</w:t>
      </w:r>
      <w:r>
        <w:rPr>
          <w:sz w:val="28"/>
          <w:szCs w:val="28"/>
        </w:rPr>
        <w:t xml:space="preserve">. с соавт., 1996; </w:t>
      </w:r>
      <w:r>
        <w:rPr>
          <w:sz w:val="28"/>
          <w:szCs w:val="28"/>
          <w:lang w:val="en-US"/>
        </w:rPr>
        <w:t>Barsby</w:t>
      </w:r>
      <w:r>
        <w:rPr>
          <w:sz w:val="28"/>
          <w:szCs w:val="28"/>
        </w:rPr>
        <w:t xml:space="preserve"> </w:t>
      </w:r>
      <w:r>
        <w:rPr>
          <w:sz w:val="28"/>
          <w:szCs w:val="28"/>
          <w:lang w:val="en-US"/>
        </w:rPr>
        <w:t>M</w:t>
      </w:r>
      <w:r>
        <w:rPr>
          <w:sz w:val="28"/>
          <w:szCs w:val="28"/>
        </w:rPr>
        <w:t>.</w:t>
      </w:r>
      <w:r>
        <w:rPr>
          <w:sz w:val="28"/>
          <w:szCs w:val="28"/>
          <w:lang w:val="en-US"/>
        </w:rPr>
        <w:t>J</w:t>
      </w:r>
      <w:r>
        <w:rPr>
          <w:sz w:val="28"/>
          <w:szCs w:val="28"/>
        </w:rPr>
        <w:t>., 1997]. Также использу</w:t>
      </w:r>
      <w:r>
        <w:rPr>
          <w:sz w:val="28"/>
          <w:szCs w:val="28"/>
        </w:rPr>
        <w:t>е</w:t>
      </w:r>
      <w:r>
        <w:rPr>
          <w:sz w:val="28"/>
          <w:szCs w:val="28"/>
        </w:rPr>
        <w:t xml:space="preserve">ются методики групповой терапии [Brautigam W. с соавт., 1999; </w:t>
      </w:r>
      <w:r>
        <w:rPr>
          <w:sz w:val="28"/>
          <w:szCs w:val="28"/>
          <w:lang w:val="en-US"/>
        </w:rPr>
        <w:t>Kaplan</w:t>
      </w:r>
      <w:r>
        <w:rPr>
          <w:sz w:val="28"/>
          <w:szCs w:val="28"/>
        </w:rPr>
        <w:t xml:space="preserve">, </w:t>
      </w:r>
      <w:r>
        <w:rPr>
          <w:sz w:val="28"/>
          <w:szCs w:val="28"/>
          <w:lang w:val="en-US"/>
        </w:rPr>
        <w:t>Sadock</w:t>
      </w:r>
      <w:r>
        <w:rPr>
          <w:sz w:val="28"/>
          <w:szCs w:val="28"/>
        </w:rPr>
        <w:t xml:space="preserve">, 2000; Watson W.H., </w:t>
      </w:r>
      <w:r>
        <w:rPr>
          <w:sz w:val="28"/>
          <w:szCs w:val="28"/>
          <w:lang w:val="en-US"/>
        </w:rPr>
        <w:t>McDaniel</w:t>
      </w:r>
      <w:r>
        <w:rPr>
          <w:sz w:val="28"/>
          <w:szCs w:val="28"/>
        </w:rPr>
        <w:t xml:space="preserve"> </w:t>
      </w:r>
      <w:r>
        <w:rPr>
          <w:sz w:val="28"/>
          <w:szCs w:val="28"/>
          <w:lang w:val="en-US"/>
        </w:rPr>
        <w:t>S</w:t>
      </w:r>
      <w:r>
        <w:rPr>
          <w:sz w:val="28"/>
          <w:szCs w:val="28"/>
        </w:rPr>
        <w:t>.</w:t>
      </w:r>
      <w:r>
        <w:rPr>
          <w:sz w:val="28"/>
          <w:szCs w:val="28"/>
          <w:lang w:val="en-US"/>
        </w:rPr>
        <w:t>H</w:t>
      </w:r>
      <w:r>
        <w:rPr>
          <w:sz w:val="28"/>
          <w:szCs w:val="28"/>
        </w:rPr>
        <w:t xml:space="preserve">., 2000]. </w:t>
      </w:r>
    </w:p>
    <w:p w14:paraId="39AC8E17" w14:textId="77777777" w:rsidR="007F149F" w:rsidRDefault="007F149F">
      <w:pPr>
        <w:widowControl/>
        <w:spacing w:before="0" w:after="0" w:line="360" w:lineRule="auto"/>
        <w:ind w:firstLine="720"/>
        <w:jc w:val="both"/>
        <w:rPr>
          <w:sz w:val="28"/>
          <w:szCs w:val="28"/>
        </w:rPr>
      </w:pPr>
      <w:r>
        <w:rPr>
          <w:sz w:val="28"/>
          <w:szCs w:val="28"/>
        </w:rPr>
        <w:t xml:space="preserve">Однако в этих работах не использовались стандартизованные критерии оценки, что (наряду с крайней ограниченностью данных) значительно затрудняет окончательную офнку эффективности указанных подходов. </w:t>
      </w:r>
    </w:p>
    <w:p w14:paraId="2BD3CCC4"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Оценка данных по психотерапии представляется наибо</w:t>
      </w:r>
      <w:r>
        <w:rPr>
          <w:color w:val="000000"/>
          <w:sz w:val="28"/>
          <w:szCs w:val="28"/>
        </w:rPr>
        <w:softHyphen/>
        <w:t>лее затруднительной из-за ограниченного числа публикаций, а также отсутствие станртизованных м</w:t>
      </w:r>
      <w:r>
        <w:rPr>
          <w:color w:val="000000"/>
          <w:sz w:val="28"/>
          <w:szCs w:val="28"/>
        </w:rPr>
        <w:t>е</w:t>
      </w:r>
      <w:r>
        <w:rPr>
          <w:color w:val="000000"/>
          <w:sz w:val="28"/>
          <w:szCs w:val="28"/>
        </w:rPr>
        <w:t>тодов оценки результатов лечения. При этом мож</w:t>
      </w:r>
      <w:r>
        <w:rPr>
          <w:color w:val="000000"/>
          <w:sz w:val="28"/>
          <w:szCs w:val="28"/>
        </w:rPr>
        <w:softHyphen/>
        <w:t>но предположить, что высокие доли психических расстройств, требующих, по со</w:t>
      </w:r>
      <w:r>
        <w:rPr>
          <w:color w:val="000000"/>
          <w:sz w:val="28"/>
          <w:szCs w:val="28"/>
        </w:rPr>
        <w:softHyphen/>
        <w:t>временным представлениям, психофармакотерапии (тревожно-фобические, аффек</w:t>
      </w:r>
      <w:r>
        <w:rPr>
          <w:color w:val="000000"/>
          <w:sz w:val="28"/>
          <w:szCs w:val="28"/>
        </w:rPr>
        <w:softHyphen/>
        <w:t>тивные, эндогенно-процессуальные), а также соматических нарушений, опреде</w:t>
      </w:r>
      <w:r>
        <w:rPr>
          <w:color w:val="000000"/>
          <w:sz w:val="28"/>
          <w:szCs w:val="28"/>
        </w:rPr>
        <w:softHyphen/>
        <w:t>ляющих показания к лекарственной коррекции функций внутренних органов, сви</w:t>
      </w:r>
      <w:r>
        <w:rPr>
          <w:color w:val="000000"/>
          <w:sz w:val="28"/>
          <w:szCs w:val="28"/>
        </w:rPr>
        <w:softHyphen/>
        <w:t>детельствуют в пол</w:t>
      </w:r>
      <w:r>
        <w:rPr>
          <w:color w:val="000000"/>
          <w:sz w:val="28"/>
          <w:szCs w:val="28"/>
        </w:rPr>
        <w:t>ь</w:t>
      </w:r>
      <w:r>
        <w:rPr>
          <w:color w:val="000000"/>
          <w:sz w:val="28"/>
          <w:szCs w:val="28"/>
        </w:rPr>
        <w:t>зу фармакологического подхода к лечению органных неврозов.</w:t>
      </w:r>
    </w:p>
    <w:p w14:paraId="77634ED2" w14:textId="77777777" w:rsidR="007F149F" w:rsidRDefault="007F149F">
      <w:pPr>
        <w:widowControl/>
        <w:tabs>
          <w:tab w:val="left" w:pos="1429"/>
        </w:tabs>
        <w:spacing w:before="0" w:after="0" w:line="360" w:lineRule="auto"/>
        <w:ind w:firstLine="720"/>
        <w:jc w:val="both"/>
        <w:rPr>
          <w:sz w:val="28"/>
          <w:szCs w:val="28"/>
        </w:rPr>
      </w:pPr>
      <w:r>
        <w:rPr>
          <w:color w:val="000000"/>
          <w:sz w:val="28"/>
          <w:szCs w:val="28"/>
        </w:rPr>
        <w:t>В пользу такого предположения свидетельствуют результаты сравнительн</w:t>
      </w:r>
      <w:r>
        <w:rPr>
          <w:color w:val="000000"/>
          <w:sz w:val="28"/>
          <w:szCs w:val="28"/>
        </w:rPr>
        <w:t>о</w:t>
      </w:r>
      <w:r>
        <w:rPr>
          <w:color w:val="000000"/>
          <w:sz w:val="28"/>
          <w:szCs w:val="28"/>
        </w:rPr>
        <w:t xml:space="preserve">го </w:t>
      </w:r>
      <w:r>
        <w:rPr>
          <w:sz w:val="28"/>
          <w:szCs w:val="28"/>
        </w:rPr>
        <w:t>анализа эффективности психофармако- и психотерапии. Были сформированы 4 рандомизированных выборки равного объема в соответствии с предполагавшимся методом лечения: а) фармакотерапия; б) психотерапия; в) комбинированная фа</w:t>
      </w:r>
      <w:r>
        <w:rPr>
          <w:sz w:val="28"/>
          <w:szCs w:val="28"/>
        </w:rPr>
        <w:t>р</w:t>
      </w:r>
      <w:r>
        <w:rPr>
          <w:sz w:val="28"/>
          <w:szCs w:val="28"/>
        </w:rPr>
        <w:t>мако-психотерапия; г) плацебо-контроль. Средства и режим терапевтического воздействия рационально отбирались и корректировались в зависимости от кл</w:t>
      </w:r>
      <w:r>
        <w:rPr>
          <w:sz w:val="28"/>
          <w:szCs w:val="28"/>
        </w:rPr>
        <w:t>и</w:t>
      </w:r>
      <w:r>
        <w:rPr>
          <w:sz w:val="28"/>
          <w:szCs w:val="28"/>
        </w:rPr>
        <w:t>нической оценки состояния пациента на момент каждого из еженедельных осмо</w:t>
      </w:r>
      <w:r>
        <w:rPr>
          <w:sz w:val="28"/>
          <w:szCs w:val="28"/>
        </w:rPr>
        <w:t>т</w:t>
      </w:r>
      <w:r>
        <w:rPr>
          <w:sz w:val="28"/>
          <w:szCs w:val="28"/>
        </w:rPr>
        <w:t>ров. Применялись психотропные средства трех основных групп: транквилизат</w:t>
      </w:r>
      <w:r>
        <w:rPr>
          <w:sz w:val="28"/>
          <w:szCs w:val="28"/>
        </w:rPr>
        <w:t>о</w:t>
      </w:r>
      <w:r>
        <w:rPr>
          <w:sz w:val="28"/>
          <w:szCs w:val="28"/>
        </w:rPr>
        <w:t>ры, антидепрессанты и нейролептики. Психотерапия проводилась индивидуально в рамках когнитивной и поведенческой модели с поэтапной десенсибилизацией. Суммарная эффективность каждого метода терапии в изученной выборке оцен</w:t>
      </w:r>
      <w:r>
        <w:rPr>
          <w:sz w:val="28"/>
          <w:szCs w:val="28"/>
        </w:rPr>
        <w:t>и</w:t>
      </w:r>
      <w:r>
        <w:rPr>
          <w:sz w:val="28"/>
          <w:szCs w:val="28"/>
        </w:rPr>
        <w:t>валась через 6 недель лечения (непосредственный эффект), а затем через 3 года катамнестического наблюдения (отдаленный эффект). Психотерапевтическое во</w:t>
      </w:r>
      <w:r>
        <w:rPr>
          <w:sz w:val="28"/>
          <w:szCs w:val="28"/>
        </w:rPr>
        <w:t>з</w:t>
      </w:r>
      <w:r>
        <w:rPr>
          <w:sz w:val="28"/>
          <w:szCs w:val="28"/>
        </w:rPr>
        <w:t>действие оказалось наиболее эффективным при СФР в рамках соматизированной истерии (до 80% из 95 пациентов), тогда как в подгруппе из 113 пациентов с о</w:t>
      </w:r>
      <w:r>
        <w:rPr>
          <w:sz w:val="28"/>
          <w:szCs w:val="28"/>
        </w:rPr>
        <w:t>р</w:t>
      </w:r>
      <w:r>
        <w:rPr>
          <w:sz w:val="28"/>
          <w:szCs w:val="28"/>
        </w:rPr>
        <w:t>ганными неврозами (45 с СГВ, 57 с СДК и 11 с СРК) в рамках тревожно-фобических расстройств этот показатель не превышал 34% после окончания 6-неделъного курса лечения, а на момент 3-х летней катмнестической оценки сн</w:t>
      </w:r>
      <w:r>
        <w:rPr>
          <w:sz w:val="28"/>
          <w:szCs w:val="28"/>
        </w:rPr>
        <w:t>и</w:t>
      </w:r>
      <w:r>
        <w:rPr>
          <w:sz w:val="28"/>
          <w:szCs w:val="28"/>
        </w:rPr>
        <w:t>жался до 7%.</w:t>
      </w:r>
    </w:p>
    <w:p w14:paraId="37D3C367"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sz w:val="28"/>
          <w:szCs w:val="28"/>
        </w:rPr>
        <w:t>Несмотря на большое число сторонников лекарственного лечения пацие</w:t>
      </w:r>
      <w:r>
        <w:rPr>
          <w:sz w:val="28"/>
          <w:szCs w:val="28"/>
        </w:rPr>
        <w:t>н</w:t>
      </w:r>
      <w:r>
        <w:rPr>
          <w:sz w:val="28"/>
          <w:szCs w:val="28"/>
        </w:rPr>
        <w:t>тов с моноорганными (моносистемными) функциональными расстройствами, п</w:t>
      </w:r>
      <w:r>
        <w:rPr>
          <w:color w:val="000000"/>
          <w:sz w:val="28"/>
          <w:szCs w:val="28"/>
        </w:rPr>
        <w:t>роблема терапии органных неврозов ос</w:t>
      </w:r>
      <w:r>
        <w:rPr>
          <w:color w:val="000000"/>
          <w:sz w:val="28"/>
          <w:szCs w:val="28"/>
        </w:rPr>
        <w:softHyphen/>
        <w:t>тается малоразработанной (в литературе представлены лишь единичные публика</w:t>
      </w:r>
      <w:r>
        <w:rPr>
          <w:color w:val="000000"/>
          <w:sz w:val="28"/>
          <w:szCs w:val="28"/>
        </w:rPr>
        <w:softHyphen/>
        <w:t>ции результатов лечения хронических СФР с неизменной топической проекцией в рамках одного органа или системы).</w:t>
      </w:r>
    </w:p>
    <w:p w14:paraId="51FC1CA9"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Спектр соматотропных средств, испльзуемых по данным литературы для коррекции функциональных расстройств дыхательной системы, достаточно ш</w:t>
      </w:r>
      <w:r>
        <w:rPr>
          <w:color w:val="000000"/>
          <w:sz w:val="28"/>
          <w:szCs w:val="28"/>
        </w:rPr>
        <w:t>и</w:t>
      </w:r>
      <w:r>
        <w:rPr>
          <w:color w:val="000000"/>
          <w:sz w:val="28"/>
          <w:szCs w:val="28"/>
        </w:rPr>
        <w:t>рок и включает антигистаминные, бета-адреноблокаторы, вита-мины, микроэл</w:t>
      </w:r>
      <w:r>
        <w:rPr>
          <w:color w:val="000000"/>
          <w:sz w:val="28"/>
          <w:szCs w:val="28"/>
        </w:rPr>
        <w:t>е</w:t>
      </w:r>
      <w:r>
        <w:rPr>
          <w:color w:val="000000"/>
          <w:sz w:val="28"/>
          <w:szCs w:val="28"/>
        </w:rPr>
        <w:t xml:space="preserve">менты. При этом предпочтение отдается преимущественно блокаторам бета-адренергических рецепторов, которые некоторые авторы относят их к базисным средствам [Hoes </w:t>
      </w:r>
      <w:r>
        <w:rPr>
          <w:color w:val="000000"/>
          <w:sz w:val="28"/>
          <w:szCs w:val="28"/>
          <w:lang w:val="en-US"/>
        </w:rPr>
        <w:t>M</w:t>
      </w:r>
      <w:r>
        <w:rPr>
          <w:color w:val="000000"/>
          <w:sz w:val="28"/>
          <w:szCs w:val="28"/>
        </w:rPr>
        <w:t>.</w:t>
      </w:r>
      <w:r>
        <w:rPr>
          <w:color w:val="000000"/>
          <w:sz w:val="28"/>
          <w:szCs w:val="28"/>
          <w:lang w:val="en-US"/>
        </w:rPr>
        <w:t>J</w:t>
      </w:r>
      <w:r>
        <w:rPr>
          <w:color w:val="000000"/>
          <w:sz w:val="28"/>
          <w:szCs w:val="28"/>
        </w:rPr>
        <w:t>. с соавт., 1987; Smoller J.W. с соавт., 1996]. В частности в р</w:t>
      </w:r>
      <w:r>
        <w:rPr>
          <w:color w:val="000000"/>
          <w:sz w:val="28"/>
          <w:szCs w:val="28"/>
        </w:rPr>
        <w:t>а</w:t>
      </w:r>
      <w:r>
        <w:rPr>
          <w:color w:val="000000"/>
          <w:sz w:val="28"/>
          <w:szCs w:val="28"/>
        </w:rPr>
        <w:t>боте Van De Ven L.L. с соавт. [1995] показана значительная редукция тяжести и частоты симптомов СГВ на фоне терапии бета-адреноблокатором бисопрололом (5 мг однократно в сутки в течение 3 недель) 60-ти амбулаторных пациентов о</w:t>
      </w:r>
      <w:r>
        <w:rPr>
          <w:color w:val="000000"/>
          <w:sz w:val="28"/>
          <w:szCs w:val="28"/>
        </w:rPr>
        <w:t>б</w:t>
      </w:r>
      <w:r>
        <w:rPr>
          <w:color w:val="000000"/>
          <w:sz w:val="28"/>
          <w:szCs w:val="28"/>
        </w:rPr>
        <w:t xml:space="preserve">щемедицинской сети с функциональными расстройствами дыхания. </w:t>
      </w:r>
    </w:p>
    <w:p w14:paraId="4FE45BDB"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Несмотря на ряд публикаций, в которых представлены данные об улучш</w:t>
      </w:r>
      <w:r>
        <w:rPr>
          <w:color w:val="000000"/>
          <w:sz w:val="28"/>
          <w:szCs w:val="28"/>
        </w:rPr>
        <w:t>е</w:t>
      </w:r>
      <w:r>
        <w:rPr>
          <w:color w:val="000000"/>
          <w:sz w:val="28"/>
          <w:szCs w:val="28"/>
        </w:rPr>
        <w:t>нии со-стояния у 70% больных с СГВ при 6-недельном лечении препаратами, с</w:t>
      </w:r>
      <w:r>
        <w:rPr>
          <w:color w:val="000000"/>
          <w:sz w:val="28"/>
          <w:szCs w:val="28"/>
        </w:rPr>
        <w:t>о</w:t>
      </w:r>
      <w:r>
        <w:rPr>
          <w:color w:val="000000"/>
          <w:sz w:val="28"/>
          <w:szCs w:val="28"/>
        </w:rPr>
        <w:t xml:space="preserve">держащими 1,0 фосфора и 0,2 магния, в целом роль препаратов кальция, магния, фосфора в тера-пии симптомов СГВ окончательно не определена [Hoes, 1987; Smoller J.W. с со-авт., 1996]. </w:t>
      </w:r>
    </w:p>
    <w:p w14:paraId="06A4BFF2"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В ряду наиболее эффективных средств психофармакотерапии СГВ указ</w:t>
      </w:r>
      <w:r>
        <w:rPr>
          <w:color w:val="000000"/>
          <w:sz w:val="28"/>
          <w:szCs w:val="28"/>
        </w:rPr>
        <w:t>ы</w:t>
      </w:r>
      <w:r>
        <w:rPr>
          <w:color w:val="000000"/>
          <w:sz w:val="28"/>
          <w:szCs w:val="28"/>
        </w:rPr>
        <w:t>ваются бензодиазепиновые анксиолитики, которые не только способствуют р</w:t>
      </w:r>
      <w:r>
        <w:rPr>
          <w:color w:val="000000"/>
          <w:sz w:val="28"/>
          <w:szCs w:val="28"/>
        </w:rPr>
        <w:t>е</w:t>
      </w:r>
      <w:r>
        <w:rPr>
          <w:color w:val="000000"/>
          <w:sz w:val="28"/>
          <w:szCs w:val="28"/>
        </w:rPr>
        <w:t xml:space="preserve">дукции сопряженных с СГВ тревожных расстройств, но и снижают возбудимость дыхательного центра [Dunner D.L. с соавт., 1986; Charney D.S., Woods S.W., 1989]. </w:t>
      </w:r>
    </w:p>
    <w:p w14:paraId="79646327"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Терапевтическое действие антидепрессантов при СГВ связывается преим</w:t>
      </w:r>
      <w:r>
        <w:rPr>
          <w:color w:val="000000"/>
          <w:sz w:val="28"/>
          <w:szCs w:val="28"/>
        </w:rPr>
        <w:t>у</w:t>
      </w:r>
      <w:r>
        <w:rPr>
          <w:color w:val="000000"/>
          <w:sz w:val="28"/>
          <w:szCs w:val="28"/>
        </w:rPr>
        <w:t>щественно с их антипаническими и анксиолитическими свойствами. Также ук</w:t>
      </w:r>
      <w:r>
        <w:rPr>
          <w:color w:val="000000"/>
          <w:sz w:val="28"/>
          <w:szCs w:val="28"/>
        </w:rPr>
        <w:t>а</w:t>
      </w:r>
      <w:r>
        <w:rPr>
          <w:color w:val="000000"/>
          <w:sz w:val="28"/>
          <w:szCs w:val="28"/>
        </w:rPr>
        <w:t>зывается, что некоторые из тимолептиков, особенно ТЦА (амитриптилин, ими</w:t>
      </w:r>
      <w:r>
        <w:rPr>
          <w:color w:val="000000"/>
          <w:sz w:val="28"/>
          <w:szCs w:val="28"/>
        </w:rPr>
        <w:t>п</w:t>
      </w:r>
      <w:r>
        <w:rPr>
          <w:color w:val="000000"/>
          <w:sz w:val="28"/>
          <w:szCs w:val="28"/>
        </w:rPr>
        <w:t>рамин, кломипрамин)  способствуют улучшению легочной вентиляция и насыщ</w:t>
      </w:r>
      <w:r>
        <w:rPr>
          <w:color w:val="000000"/>
          <w:sz w:val="28"/>
          <w:szCs w:val="28"/>
        </w:rPr>
        <w:t>е</w:t>
      </w:r>
      <w:r>
        <w:rPr>
          <w:color w:val="000000"/>
          <w:sz w:val="28"/>
          <w:szCs w:val="28"/>
        </w:rPr>
        <w:t>нию крови кислородом [Bro</w:t>
      </w:r>
      <w:r>
        <w:rPr>
          <w:color w:val="000000"/>
          <w:sz w:val="28"/>
          <w:szCs w:val="28"/>
          <w:lang w:val="en-US"/>
        </w:rPr>
        <w:t>w</w:t>
      </w:r>
      <w:r>
        <w:rPr>
          <w:color w:val="000000"/>
          <w:sz w:val="28"/>
          <w:szCs w:val="28"/>
        </w:rPr>
        <w:t xml:space="preserve">nell </w:t>
      </w:r>
      <w:r>
        <w:rPr>
          <w:color w:val="000000"/>
          <w:sz w:val="28"/>
          <w:szCs w:val="28"/>
          <w:lang w:val="en-US"/>
        </w:rPr>
        <w:t>L</w:t>
      </w:r>
      <w:r>
        <w:rPr>
          <w:color w:val="000000"/>
          <w:sz w:val="28"/>
          <w:szCs w:val="28"/>
        </w:rPr>
        <w:t>.</w:t>
      </w:r>
      <w:r>
        <w:rPr>
          <w:color w:val="000000"/>
          <w:sz w:val="28"/>
          <w:szCs w:val="28"/>
          <w:lang w:val="en-US"/>
        </w:rPr>
        <w:t>G</w:t>
      </w:r>
      <w:r>
        <w:rPr>
          <w:color w:val="000000"/>
          <w:sz w:val="28"/>
          <w:szCs w:val="28"/>
        </w:rPr>
        <w:t xml:space="preserve">.. с соавт., 1982; Smith P. L. с соавт., 1983; Rubin A.-H. с соавт., 1986; Clark R. С соавт., 1994]. </w:t>
      </w:r>
    </w:p>
    <w:p w14:paraId="1B3CD0DF" w14:textId="77777777" w:rsidR="007F149F" w:rsidRDefault="007F149F">
      <w:pPr>
        <w:widowControl/>
        <w:shd w:val="clear" w:color="auto" w:fill="FFFFFF"/>
        <w:adjustRightInd w:val="0"/>
        <w:spacing w:before="0" w:after="0" w:line="360" w:lineRule="auto"/>
        <w:ind w:firstLine="720"/>
        <w:jc w:val="both"/>
        <w:rPr>
          <w:color w:val="000000"/>
          <w:sz w:val="28"/>
          <w:szCs w:val="28"/>
        </w:rPr>
      </w:pPr>
      <w:r>
        <w:rPr>
          <w:color w:val="000000"/>
          <w:sz w:val="28"/>
          <w:szCs w:val="28"/>
        </w:rPr>
        <w:t>Рекомендации применения СИОЗС для терапии СГВ основаны пре-имущественно на результатах экспериментальных исследований связи серотонина с функциональными расстройствами дыхания [Rampin O.O. с соавт., 1993; DiPasquale E. с соавт., 1992; Lindsay A., Feldman J., 1993]. Клинические под-тверждения этого предположения пока ограничены. В частности, можно отметить результаты исследования 9 пациентов со стойкими симптомами СГВ, у которых отмечалась значительная редукция функциональных рас-стройств дыхания на ф</w:t>
      </w:r>
      <w:r>
        <w:rPr>
          <w:color w:val="000000"/>
          <w:sz w:val="28"/>
          <w:szCs w:val="28"/>
        </w:rPr>
        <w:t>о</w:t>
      </w:r>
      <w:r>
        <w:rPr>
          <w:color w:val="000000"/>
          <w:sz w:val="28"/>
          <w:szCs w:val="28"/>
        </w:rPr>
        <w:t>не терапии сертралином [Smoller J.W. с соавт., 1996].</w:t>
      </w:r>
    </w:p>
    <w:p w14:paraId="0725BEAD" w14:textId="77777777" w:rsidR="007F149F" w:rsidRDefault="007F149F">
      <w:pPr>
        <w:widowControl/>
        <w:spacing w:before="0" w:after="0" w:line="360" w:lineRule="auto"/>
        <w:ind w:firstLine="720"/>
        <w:jc w:val="both"/>
        <w:rPr>
          <w:sz w:val="28"/>
          <w:szCs w:val="28"/>
        </w:rPr>
      </w:pPr>
      <w:r>
        <w:rPr>
          <w:sz w:val="28"/>
          <w:szCs w:val="28"/>
        </w:rPr>
        <w:t>Фармакотерапевтические подходы к терапии функциональных расстройств сердечно-сосудистой системы определяются, прежде всего, позициями сомат</w:t>
      </w:r>
      <w:r>
        <w:rPr>
          <w:sz w:val="28"/>
          <w:szCs w:val="28"/>
        </w:rPr>
        <w:t>о</w:t>
      </w:r>
      <w:r>
        <w:rPr>
          <w:sz w:val="28"/>
          <w:szCs w:val="28"/>
        </w:rPr>
        <w:t xml:space="preserve">центрически ориентированных авторов в отношении этиологии симптомов СДК инфекционной, токсической, теория физического истощения и др.  [Маколкин В.И. с соавт., 1995] </w:t>
      </w:r>
    </w:p>
    <w:p w14:paraId="4E10A726" w14:textId="77777777" w:rsidR="007F149F" w:rsidRDefault="007F149F">
      <w:pPr>
        <w:widowControl/>
        <w:spacing w:before="0" w:after="0" w:line="360" w:lineRule="auto"/>
        <w:ind w:firstLine="720"/>
        <w:jc w:val="both"/>
        <w:rPr>
          <w:sz w:val="28"/>
          <w:szCs w:val="28"/>
        </w:rPr>
      </w:pPr>
      <w:r>
        <w:rPr>
          <w:sz w:val="28"/>
          <w:szCs w:val="28"/>
        </w:rPr>
        <w:t>В ряду средств базисной (патогенетической) соматотропной терапии СДК ведущее положение (как и при СГВ) занимают бета-адреноблокаторы. По мнению Маколкина В.И. с соавт. [1995] терапевтическое действие бета-адреноблокаторов (пропранолол, атенолол, метапролол) у пациентов с функциональными расстро</w:t>
      </w:r>
      <w:r>
        <w:rPr>
          <w:sz w:val="28"/>
          <w:szCs w:val="28"/>
        </w:rPr>
        <w:t>й</w:t>
      </w:r>
      <w:r>
        <w:rPr>
          <w:sz w:val="28"/>
          <w:szCs w:val="28"/>
        </w:rPr>
        <w:t>ствами сердечно-сосудистой системы связано с оптимизацией сердечной деятел</w:t>
      </w:r>
      <w:r>
        <w:rPr>
          <w:sz w:val="28"/>
          <w:szCs w:val="28"/>
        </w:rPr>
        <w:t>ь</w:t>
      </w:r>
      <w:r>
        <w:rPr>
          <w:sz w:val="28"/>
          <w:szCs w:val="28"/>
        </w:rPr>
        <w:t>ности при физических нагрузках. Отмечая целесообразность применения блок</w:t>
      </w:r>
      <w:r>
        <w:rPr>
          <w:sz w:val="28"/>
          <w:szCs w:val="28"/>
        </w:rPr>
        <w:t>а</w:t>
      </w:r>
      <w:r>
        <w:rPr>
          <w:sz w:val="28"/>
          <w:szCs w:val="28"/>
        </w:rPr>
        <w:t xml:space="preserve">торов альфа-адренорецепторов (пирроксан), авторы, тем не менее, предполагают ограниченное использование этих препаратов (в связи с малой эффективностью) преимущественно случаями СДК, при которых противопоказаны бета-адреноблокаторы. </w:t>
      </w:r>
    </w:p>
    <w:p w14:paraId="6FE92E66" w14:textId="77777777" w:rsidR="007F149F" w:rsidRDefault="007F149F">
      <w:pPr>
        <w:widowControl/>
        <w:spacing w:before="0" w:after="0" w:line="360" w:lineRule="auto"/>
        <w:ind w:firstLine="720"/>
        <w:jc w:val="both"/>
        <w:rPr>
          <w:sz w:val="28"/>
          <w:szCs w:val="28"/>
        </w:rPr>
      </w:pPr>
      <w:r>
        <w:rPr>
          <w:sz w:val="28"/>
          <w:szCs w:val="28"/>
        </w:rPr>
        <w:t>Применение средств психофармакотерапии, как правило, основано на выс</w:t>
      </w:r>
      <w:r>
        <w:rPr>
          <w:sz w:val="28"/>
          <w:szCs w:val="28"/>
        </w:rPr>
        <w:t>о</w:t>
      </w:r>
      <w:r>
        <w:rPr>
          <w:sz w:val="28"/>
          <w:szCs w:val="28"/>
        </w:rPr>
        <w:t>кой яастоте сопряженности симптомов СДК с тревожными и тревожно-депрессивными расстройствами. Как и в случаях СГВ, предпочтение отдается бензодиазепиновым транквилизаторам. При этом наряду с собственно против</w:t>
      </w:r>
      <w:r>
        <w:rPr>
          <w:sz w:val="28"/>
          <w:szCs w:val="28"/>
        </w:rPr>
        <w:t>о</w:t>
      </w:r>
      <w:r>
        <w:rPr>
          <w:sz w:val="28"/>
          <w:szCs w:val="28"/>
        </w:rPr>
        <w:t>тревожным действием подчеркивается и ряд благоприятных в рассматриваемом аспекте соматотропных эффектов производных бензодиазепина – антиаритмич</w:t>
      </w:r>
      <w:r>
        <w:rPr>
          <w:sz w:val="28"/>
          <w:szCs w:val="28"/>
        </w:rPr>
        <w:t>е</w:t>
      </w:r>
      <w:r>
        <w:rPr>
          <w:sz w:val="28"/>
          <w:szCs w:val="28"/>
        </w:rPr>
        <w:t>ских, гипотензивных, аналгезирующих, вегетостабилизирующих [Райский В.А., 1988 ].</w:t>
      </w:r>
    </w:p>
    <w:p w14:paraId="5FA5F7D6" w14:textId="77777777" w:rsidR="007F149F" w:rsidRDefault="007F149F">
      <w:pPr>
        <w:widowControl/>
        <w:spacing w:before="0" w:after="0" w:line="360" w:lineRule="auto"/>
        <w:ind w:firstLine="720"/>
        <w:jc w:val="both"/>
        <w:rPr>
          <w:sz w:val="28"/>
          <w:szCs w:val="28"/>
        </w:rPr>
      </w:pPr>
      <w:r>
        <w:rPr>
          <w:sz w:val="28"/>
          <w:szCs w:val="28"/>
        </w:rPr>
        <w:t>Несмотря на доказанную эффективность при СДК, возможности примен</w:t>
      </w:r>
      <w:r>
        <w:rPr>
          <w:sz w:val="28"/>
          <w:szCs w:val="28"/>
        </w:rPr>
        <w:t>е</w:t>
      </w:r>
      <w:r>
        <w:rPr>
          <w:sz w:val="28"/>
          <w:szCs w:val="28"/>
        </w:rPr>
        <w:t>ния трициклических антидепрессантов у пациентов с функциональными наруш</w:t>
      </w:r>
      <w:r>
        <w:rPr>
          <w:sz w:val="28"/>
          <w:szCs w:val="28"/>
        </w:rPr>
        <w:t>е</w:t>
      </w:r>
      <w:r>
        <w:rPr>
          <w:sz w:val="28"/>
          <w:szCs w:val="28"/>
        </w:rPr>
        <w:t>ниями сердечно-сосудистой системы ограничены в связи с кардиотоксическими эффектами этих препаратов (замедление проводимости, проаритмогенное дейс</w:t>
      </w:r>
      <w:r>
        <w:rPr>
          <w:sz w:val="28"/>
          <w:szCs w:val="28"/>
        </w:rPr>
        <w:t>т</w:t>
      </w:r>
      <w:r>
        <w:rPr>
          <w:sz w:val="28"/>
          <w:szCs w:val="28"/>
        </w:rPr>
        <w:t xml:space="preserve">вие, ортостатическая гипотензия и др.). Поэтому большинство исследователей, указывая на достаточно эффективную редукцию функциональных расстройств сердечно-сосудистой системы при высоких покзателях безопасности, отдает предпочтение современным селективным антидепрессантам [Смулевич А.Б., 1997; Дроздов Д.В., Новикова Н.А., 1992; Дробижев М.Ю., 1997, 1998; Botte </w:t>
      </w:r>
      <w:r>
        <w:rPr>
          <w:sz w:val="28"/>
          <w:szCs w:val="28"/>
          <w:lang w:val="en-US"/>
        </w:rPr>
        <w:t>L</w:t>
      </w:r>
      <w:r>
        <w:rPr>
          <w:sz w:val="28"/>
          <w:szCs w:val="28"/>
        </w:rPr>
        <w:t xml:space="preserve">. с соавт., 1992; </w:t>
      </w:r>
      <w:r>
        <w:rPr>
          <w:sz w:val="28"/>
          <w:szCs w:val="28"/>
          <w:lang w:val="en-US"/>
        </w:rPr>
        <w:t>Dechant</w:t>
      </w:r>
      <w:r>
        <w:rPr>
          <w:sz w:val="28"/>
          <w:szCs w:val="28"/>
        </w:rPr>
        <w:t xml:space="preserve"> </w:t>
      </w:r>
      <w:r>
        <w:rPr>
          <w:sz w:val="28"/>
          <w:szCs w:val="28"/>
          <w:lang w:val="en-US"/>
        </w:rPr>
        <w:t>K</w:t>
      </w:r>
      <w:r>
        <w:rPr>
          <w:sz w:val="28"/>
          <w:szCs w:val="28"/>
        </w:rPr>
        <w:t>.</w:t>
      </w:r>
      <w:r>
        <w:rPr>
          <w:sz w:val="28"/>
          <w:szCs w:val="28"/>
          <w:lang w:val="en-US"/>
        </w:rPr>
        <w:t>L</w:t>
      </w:r>
      <w:r>
        <w:rPr>
          <w:sz w:val="28"/>
          <w:szCs w:val="28"/>
        </w:rPr>
        <w:t xml:space="preserve">., </w:t>
      </w:r>
      <w:r>
        <w:rPr>
          <w:sz w:val="28"/>
          <w:szCs w:val="28"/>
          <w:lang w:val="en-US"/>
        </w:rPr>
        <w:t>Clissold</w:t>
      </w:r>
      <w:r>
        <w:rPr>
          <w:sz w:val="28"/>
          <w:szCs w:val="28"/>
        </w:rPr>
        <w:t xml:space="preserve"> </w:t>
      </w:r>
      <w:r>
        <w:rPr>
          <w:sz w:val="28"/>
          <w:szCs w:val="28"/>
          <w:lang w:val="en-US"/>
        </w:rPr>
        <w:t>S</w:t>
      </w:r>
      <w:r>
        <w:rPr>
          <w:sz w:val="28"/>
          <w:szCs w:val="28"/>
        </w:rPr>
        <w:t>.</w:t>
      </w:r>
      <w:r>
        <w:rPr>
          <w:sz w:val="28"/>
          <w:szCs w:val="28"/>
          <w:lang w:val="en-US"/>
        </w:rPr>
        <w:t>P</w:t>
      </w:r>
      <w:r>
        <w:rPr>
          <w:sz w:val="28"/>
          <w:szCs w:val="28"/>
        </w:rPr>
        <w:t xml:space="preserve">., 1991; Doogan </w:t>
      </w:r>
      <w:r>
        <w:rPr>
          <w:sz w:val="28"/>
          <w:szCs w:val="28"/>
          <w:lang w:val="en-US"/>
        </w:rPr>
        <w:t>D</w:t>
      </w:r>
      <w:r>
        <w:rPr>
          <w:sz w:val="28"/>
          <w:szCs w:val="28"/>
        </w:rPr>
        <w:t>.</w:t>
      </w:r>
      <w:r>
        <w:rPr>
          <w:sz w:val="28"/>
          <w:szCs w:val="28"/>
          <w:lang w:val="en-US"/>
        </w:rPr>
        <w:t>P</w:t>
      </w:r>
      <w:r>
        <w:rPr>
          <w:sz w:val="28"/>
          <w:szCs w:val="28"/>
        </w:rPr>
        <w:t>., 1991; Lasnier С. с с</w:t>
      </w:r>
      <w:r>
        <w:rPr>
          <w:sz w:val="28"/>
          <w:szCs w:val="28"/>
        </w:rPr>
        <w:t>о</w:t>
      </w:r>
      <w:r>
        <w:rPr>
          <w:sz w:val="28"/>
          <w:szCs w:val="28"/>
        </w:rPr>
        <w:t xml:space="preserve">авт.  1991; </w:t>
      </w:r>
      <w:r>
        <w:rPr>
          <w:sz w:val="28"/>
          <w:szCs w:val="28"/>
          <w:lang w:val="en-US"/>
        </w:rPr>
        <w:t>Moller</w:t>
      </w:r>
      <w:r>
        <w:rPr>
          <w:sz w:val="28"/>
          <w:szCs w:val="28"/>
        </w:rPr>
        <w:t xml:space="preserve"> </w:t>
      </w:r>
      <w:r>
        <w:rPr>
          <w:sz w:val="28"/>
          <w:szCs w:val="28"/>
          <w:lang w:val="en-US"/>
        </w:rPr>
        <w:t>H</w:t>
      </w:r>
      <w:r>
        <w:rPr>
          <w:sz w:val="28"/>
          <w:szCs w:val="28"/>
        </w:rPr>
        <w:t>.</w:t>
      </w:r>
      <w:r>
        <w:rPr>
          <w:sz w:val="28"/>
          <w:szCs w:val="28"/>
          <w:lang w:val="en-US"/>
        </w:rPr>
        <w:t>J</w:t>
      </w:r>
      <w:r>
        <w:rPr>
          <w:sz w:val="28"/>
          <w:szCs w:val="28"/>
        </w:rPr>
        <w:t xml:space="preserve">. с соавт., 1991; </w:t>
      </w:r>
      <w:r>
        <w:rPr>
          <w:sz w:val="28"/>
          <w:szCs w:val="28"/>
          <w:lang w:val="en-US"/>
        </w:rPr>
        <w:t>Rahman</w:t>
      </w:r>
      <w:r>
        <w:rPr>
          <w:sz w:val="28"/>
          <w:szCs w:val="28"/>
        </w:rPr>
        <w:t xml:space="preserve"> </w:t>
      </w:r>
      <w:r>
        <w:rPr>
          <w:sz w:val="28"/>
          <w:szCs w:val="28"/>
          <w:lang w:val="en-US"/>
        </w:rPr>
        <w:t>M</w:t>
      </w:r>
      <w:r>
        <w:rPr>
          <w:sz w:val="28"/>
          <w:szCs w:val="28"/>
        </w:rPr>
        <w:t>.</w:t>
      </w:r>
      <w:r>
        <w:rPr>
          <w:sz w:val="28"/>
          <w:szCs w:val="28"/>
          <w:lang w:val="en-US"/>
        </w:rPr>
        <w:t>K</w:t>
      </w:r>
      <w:r>
        <w:rPr>
          <w:sz w:val="28"/>
          <w:szCs w:val="28"/>
        </w:rPr>
        <w:t xml:space="preserve">. с соавт., 1991; </w:t>
      </w:r>
      <w:r>
        <w:rPr>
          <w:sz w:val="28"/>
          <w:szCs w:val="28"/>
          <w:lang w:val="en-US"/>
        </w:rPr>
        <w:t>Warrington</w:t>
      </w:r>
      <w:r>
        <w:rPr>
          <w:sz w:val="28"/>
          <w:szCs w:val="28"/>
        </w:rPr>
        <w:t xml:space="preserve"> </w:t>
      </w:r>
      <w:r>
        <w:rPr>
          <w:sz w:val="28"/>
          <w:szCs w:val="28"/>
          <w:lang w:val="en-US"/>
        </w:rPr>
        <w:t>S</w:t>
      </w:r>
      <w:r>
        <w:rPr>
          <w:sz w:val="28"/>
          <w:szCs w:val="28"/>
        </w:rPr>
        <w:t>.</w:t>
      </w:r>
      <w:r>
        <w:rPr>
          <w:sz w:val="28"/>
          <w:szCs w:val="28"/>
          <w:lang w:val="en-US"/>
        </w:rPr>
        <w:t>J</w:t>
      </w:r>
      <w:r>
        <w:rPr>
          <w:sz w:val="28"/>
          <w:szCs w:val="28"/>
        </w:rPr>
        <w:t xml:space="preserve">., 1991; </w:t>
      </w:r>
      <w:r>
        <w:rPr>
          <w:sz w:val="28"/>
          <w:szCs w:val="28"/>
          <w:lang w:val="en-US"/>
        </w:rPr>
        <w:t>Evans</w:t>
      </w:r>
      <w:r>
        <w:rPr>
          <w:sz w:val="28"/>
          <w:szCs w:val="28"/>
        </w:rPr>
        <w:t xml:space="preserve"> </w:t>
      </w:r>
      <w:r>
        <w:rPr>
          <w:sz w:val="28"/>
          <w:szCs w:val="28"/>
          <w:lang w:val="en-US"/>
        </w:rPr>
        <w:t>D</w:t>
      </w:r>
      <w:r>
        <w:rPr>
          <w:sz w:val="28"/>
          <w:szCs w:val="28"/>
        </w:rPr>
        <w:t>.</w:t>
      </w:r>
      <w:r>
        <w:rPr>
          <w:sz w:val="28"/>
          <w:szCs w:val="28"/>
          <w:lang w:val="en-US"/>
        </w:rPr>
        <w:t>L</w:t>
      </w:r>
      <w:r>
        <w:rPr>
          <w:sz w:val="28"/>
          <w:szCs w:val="28"/>
        </w:rPr>
        <w:t xml:space="preserve">. с соавт., 1999]. </w:t>
      </w:r>
    </w:p>
    <w:p w14:paraId="7D21C573" w14:textId="77777777" w:rsidR="007F149F" w:rsidRDefault="007F149F">
      <w:pPr>
        <w:widowControl/>
        <w:spacing w:before="0" w:after="0" w:line="360" w:lineRule="auto"/>
        <w:ind w:firstLine="720"/>
        <w:jc w:val="both"/>
        <w:rPr>
          <w:sz w:val="28"/>
          <w:szCs w:val="28"/>
        </w:rPr>
      </w:pPr>
      <w:r>
        <w:rPr>
          <w:sz w:val="28"/>
          <w:szCs w:val="28"/>
        </w:rPr>
        <w:t>Переходя к обсуждению терапевтических подохов к лечению синдрома ра</w:t>
      </w:r>
      <w:r>
        <w:rPr>
          <w:sz w:val="28"/>
          <w:szCs w:val="28"/>
        </w:rPr>
        <w:t>з</w:t>
      </w:r>
      <w:r>
        <w:rPr>
          <w:sz w:val="28"/>
          <w:szCs w:val="28"/>
        </w:rPr>
        <w:t>драженного кишечника следует отметить, что большинством авторов СРК ра</w:t>
      </w:r>
      <w:r>
        <w:rPr>
          <w:sz w:val="28"/>
          <w:szCs w:val="28"/>
        </w:rPr>
        <w:t>с</w:t>
      </w:r>
      <w:r>
        <w:rPr>
          <w:sz w:val="28"/>
          <w:szCs w:val="28"/>
        </w:rPr>
        <w:t xml:space="preserve">сматривается как вариант соматической патологии и оценивается как нарушение моторной функции кишечника и процессов всасывания в просвете толстой кишки, связанное с избыточной микробной контаминации либо дисбактериоза [Thompson W.G., 1993; Camilleri M., </w:t>
      </w:r>
      <w:r>
        <w:rPr>
          <w:sz w:val="28"/>
          <w:szCs w:val="28"/>
          <w:lang w:val="en-US"/>
        </w:rPr>
        <w:t>Choi</w:t>
      </w:r>
      <w:r>
        <w:rPr>
          <w:sz w:val="28"/>
          <w:szCs w:val="28"/>
        </w:rPr>
        <w:t xml:space="preserve"> </w:t>
      </w:r>
      <w:r>
        <w:rPr>
          <w:sz w:val="28"/>
          <w:szCs w:val="28"/>
          <w:lang w:val="en-US"/>
        </w:rPr>
        <w:t>M</w:t>
      </w:r>
      <w:r>
        <w:rPr>
          <w:sz w:val="28"/>
          <w:szCs w:val="28"/>
        </w:rPr>
        <w:t>.</w:t>
      </w:r>
      <w:r>
        <w:rPr>
          <w:sz w:val="28"/>
          <w:szCs w:val="28"/>
          <w:lang w:val="en-US"/>
        </w:rPr>
        <w:t>G</w:t>
      </w:r>
      <w:r>
        <w:rPr>
          <w:sz w:val="28"/>
          <w:szCs w:val="28"/>
        </w:rPr>
        <w:t>., 1997]. Предпочтение отдается комбинир</w:t>
      </w:r>
      <w:r>
        <w:rPr>
          <w:sz w:val="28"/>
          <w:szCs w:val="28"/>
        </w:rPr>
        <w:t>о</w:t>
      </w:r>
      <w:r>
        <w:rPr>
          <w:sz w:val="28"/>
          <w:szCs w:val="28"/>
        </w:rPr>
        <w:t>ванной фармакотерапии с применением следующих классов медикаментозных средств: антибиотиков (левомицетин, тетрациклин, бисептол и др.) и против</w:t>
      </w:r>
      <w:r>
        <w:rPr>
          <w:sz w:val="28"/>
          <w:szCs w:val="28"/>
        </w:rPr>
        <w:t>о</w:t>
      </w:r>
      <w:r>
        <w:rPr>
          <w:sz w:val="28"/>
          <w:szCs w:val="28"/>
        </w:rPr>
        <w:t>грибковых препаратов (леворин, нистатин) с целью подавления патогенной и у</w:t>
      </w:r>
      <w:r>
        <w:rPr>
          <w:sz w:val="28"/>
          <w:szCs w:val="28"/>
        </w:rPr>
        <w:t>с</w:t>
      </w:r>
      <w:r>
        <w:rPr>
          <w:sz w:val="28"/>
          <w:szCs w:val="28"/>
        </w:rPr>
        <w:t>ловнопатогенной флоры; бактериальных препаратов (бактисубтил, бифидобакт</w:t>
      </w:r>
      <w:r>
        <w:rPr>
          <w:sz w:val="28"/>
          <w:szCs w:val="28"/>
        </w:rPr>
        <w:t>е</w:t>
      </w:r>
      <w:r>
        <w:rPr>
          <w:sz w:val="28"/>
          <w:szCs w:val="28"/>
        </w:rPr>
        <w:t>рин и лактобактерин) для нормализации кишечной микрофлоры; спазмолитики миотропного действия (спазмомен, но-шпа, метеоспазмин) для коррекции мото</w:t>
      </w:r>
      <w:r>
        <w:rPr>
          <w:sz w:val="28"/>
          <w:szCs w:val="28"/>
        </w:rPr>
        <w:t>р</w:t>
      </w:r>
      <w:r>
        <w:rPr>
          <w:sz w:val="28"/>
          <w:szCs w:val="28"/>
        </w:rPr>
        <w:t>ной функции и купирования алгического синдрома; ферментные препараты (м</w:t>
      </w:r>
      <w:r>
        <w:rPr>
          <w:sz w:val="28"/>
          <w:szCs w:val="28"/>
        </w:rPr>
        <w:t>е</w:t>
      </w:r>
      <w:r>
        <w:rPr>
          <w:sz w:val="28"/>
          <w:szCs w:val="28"/>
        </w:rPr>
        <w:t xml:space="preserve">зим, панцитрат) для нормализации процессов всасывания [Harvey R. с соавт., 1982; Spiller R., 1994; Klein K., 1988]. </w:t>
      </w:r>
    </w:p>
    <w:p w14:paraId="13A0BE86" w14:textId="77777777" w:rsidR="007F149F" w:rsidRDefault="007F149F">
      <w:pPr>
        <w:widowControl/>
        <w:spacing w:before="0" w:after="0" w:line="360" w:lineRule="auto"/>
        <w:ind w:firstLine="720"/>
        <w:jc w:val="both"/>
        <w:rPr>
          <w:sz w:val="28"/>
          <w:szCs w:val="28"/>
        </w:rPr>
      </w:pPr>
      <w:r>
        <w:rPr>
          <w:sz w:val="28"/>
          <w:szCs w:val="28"/>
        </w:rPr>
        <w:t>Один из традиционных методов коррекции нарушений функций ЖКТ – диетотерапия, эффективность которой отстативают многие авторы [Weser E. с с</w:t>
      </w:r>
      <w:r>
        <w:rPr>
          <w:sz w:val="28"/>
          <w:szCs w:val="28"/>
        </w:rPr>
        <w:t>о</w:t>
      </w:r>
      <w:r>
        <w:rPr>
          <w:sz w:val="28"/>
          <w:szCs w:val="28"/>
        </w:rPr>
        <w:t>авт. 1965; Nadna R. с соавт., 1989]. Однако ряд исследователей оспаривает целес</w:t>
      </w:r>
      <w:r>
        <w:rPr>
          <w:sz w:val="28"/>
          <w:szCs w:val="28"/>
        </w:rPr>
        <w:t>о</w:t>
      </w:r>
      <w:r>
        <w:rPr>
          <w:sz w:val="28"/>
          <w:szCs w:val="28"/>
        </w:rPr>
        <w:t>образной такого подхода к лечению СРК [Cann P.</w:t>
      </w:r>
      <w:r>
        <w:rPr>
          <w:sz w:val="28"/>
          <w:szCs w:val="28"/>
          <w:lang w:val="en-US"/>
        </w:rPr>
        <w:t>A</w:t>
      </w:r>
      <w:r>
        <w:rPr>
          <w:sz w:val="28"/>
          <w:szCs w:val="28"/>
        </w:rPr>
        <w:t xml:space="preserve">. с соавт., 1984; Areffman S. с соавт., 1985; Kruis W. с соавт., 1986; Lucey M. с соавт, 1986; Talley N. с соавт., 1999]. </w:t>
      </w:r>
    </w:p>
    <w:p w14:paraId="18B9C3F8" w14:textId="77777777" w:rsidR="007F149F" w:rsidRDefault="007F149F">
      <w:pPr>
        <w:widowControl/>
        <w:spacing w:before="0" w:after="0" w:line="360" w:lineRule="auto"/>
        <w:ind w:firstLine="720"/>
        <w:jc w:val="both"/>
        <w:rPr>
          <w:sz w:val="28"/>
          <w:szCs w:val="28"/>
        </w:rPr>
      </w:pPr>
      <w:r>
        <w:rPr>
          <w:sz w:val="28"/>
          <w:szCs w:val="28"/>
        </w:rPr>
        <w:t>Данные по эффективности психофармакотерапии у больных с СРК нако</w:t>
      </w:r>
      <w:r>
        <w:rPr>
          <w:sz w:val="28"/>
          <w:szCs w:val="28"/>
        </w:rPr>
        <w:t>п</w:t>
      </w:r>
      <w:r>
        <w:rPr>
          <w:sz w:val="28"/>
          <w:szCs w:val="28"/>
        </w:rPr>
        <w:t>лено сравнительно мало [Gruber A..J. с соавт., 1996]. Имеются единичные соо</w:t>
      </w:r>
      <w:r>
        <w:rPr>
          <w:sz w:val="28"/>
          <w:szCs w:val="28"/>
        </w:rPr>
        <w:t>б</w:t>
      </w:r>
      <w:r>
        <w:rPr>
          <w:sz w:val="28"/>
          <w:szCs w:val="28"/>
        </w:rPr>
        <w:t>щения об эффективности бензодиазепиновых анксиолитиков (диазепама, альпр</w:t>
      </w:r>
      <w:r>
        <w:rPr>
          <w:sz w:val="28"/>
          <w:szCs w:val="28"/>
        </w:rPr>
        <w:t>а</w:t>
      </w:r>
      <w:r>
        <w:rPr>
          <w:sz w:val="28"/>
          <w:szCs w:val="28"/>
        </w:rPr>
        <w:t>золама) в отношении симптомов СРК у пациентов тревожными расстройствами [Александровский Ю.А., Барденштейн Л.М., Аведисова А.С., 2000; Noyes R. с с</w:t>
      </w:r>
      <w:r>
        <w:rPr>
          <w:sz w:val="28"/>
          <w:szCs w:val="28"/>
        </w:rPr>
        <w:t>о</w:t>
      </w:r>
      <w:r>
        <w:rPr>
          <w:sz w:val="28"/>
          <w:szCs w:val="28"/>
        </w:rPr>
        <w:t>авт., 1990; Tollefson G.D. с соавт., 1991].</w:t>
      </w:r>
    </w:p>
    <w:p w14:paraId="299FB7CB" w14:textId="77777777" w:rsidR="007F149F" w:rsidRDefault="007F149F">
      <w:pPr>
        <w:widowControl/>
        <w:spacing w:before="0" w:after="0" w:line="360" w:lineRule="auto"/>
        <w:ind w:firstLine="720"/>
        <w:jc w:val="both"/>
        <w:rPr>
          <w:sz w:val="28"/>
          <w:szCs w:val="28"/>
        </w:rPr>
      </w:pPr>
      <w:r>
        <w:rPr>
          <w:sz w:val="28"/>
          <w:szCs w:val="28"/>
        </w:rPr>
        <w:t>Ряд авторов указывает на эффективность применения трициклических а</w:t>
      </w:r>
      <w:r>
        <w:rPr>
          <w:sz w:val="28"/>
          <w:szCs w:val="28"/>
        </w:rPr>
        <w:t>н</w:t>
      </w:r>
      <w:r>
        <w:rPr>
          <w:sz w:val="28"/>
          <w:szCs w:val="28"/>
        </w:rPr>
        <w:t>тидепрессантов, преимущественно – амитриптилина, обеспечивающих одновр</w:t>
      </w:r>
      <w:r>
        <w:rPr>
          <w:sz w:val="28"/>
          <w:szCs w:val="28"/>
        </w:rPr>
        <w:t>е</w:t>
      </w:r>
      <w:r>
        <w:rPr>
          <w:sz w:val="28"/>
          <w:szCs w:val="28"/>
        </w:rPr>
        <w:t>менную редукцию симптомов гипотимии и функциональных расстройств кише</w:t>
      </w:r>
      <w:r>
        <w:rPr>
          <w:sz w:val="28"/>
          <w:szCs w:val="28"/>
        </w:rPr>
        <w:t>ч</w:t>
      </w:r>
      <w:r>
        <w:rPr>
          <w:sz w:val="28"/>
          <w:szCs w:val="28"/>
        </w:rPr>
        <w:t>ника примерно у 80% больных с СРК, страдающих депрессией [Diamond S., 1964; Hislop, 1971; Liss с соавт., 1973; Clouse R.E. с соавт., 1994; Rajagopalan M. с соавт., 1998; Pearson R.L., 2000].  При этом подчеркивается возможность успешного пр</w:t>
      </w:r>
      <w:r>
        <w:rPr>
          <w:sz w:val="28"/>
          <w:szCs w:val="28"/>
        </w:rPr>
        <w:t>и</w:t>
      </w:r>
      <w:r>
        <w:rPr>
          <w:sz w:val="28"/>
          <w:szCs w:val="28"/>
        </w:rPr>
        <w:t>менения ТЦА в рамках монотерапии, преимущественно у пациентов с диареей и стойкими (более 10 лет) абдоминалгиями [Cartrell с соавт., 1982; Greenbaum D.S. с соавт., 1986]. Среди наиболее распространенных гипотез [Sullivan А. с соавт., 1978; Lloyd G.G., 1986], нашедших подтверждение в экспериментальных исслед</w:t>
      </w:r>
      <w:r>
        <w:rPr>
          <w:sz w:val="28"/>
          <w:szCs w:val="28"/>
        </w:rPr>
        <w:t>о</w:t>
      </w:r>
      <w:r>
        <w:rPr>
          <w:sz w:val="28"/>
          <w:szCs w:val="28"/>
        </w:rPr>
        <w:t>ваниях [Gorard D.A. с соавт., 1995] – норадренергическая: в результате антихол</w:t>
      </w:r>
      <w:r>
        <w:rPr>
          <w:sz w:val="28"/>
          <w:szCs w:val="28"/>
        </w:rPr>
        <w:t>и</w:t>
      </w:r>
      <w:r>
        <w:rPr>
          <w:sz w:val="28"/>
          <w:szCs w:val="28"/>
        </w:rPr>
        <w:t>нергического действия ТЦА корректируют патологически усиленную сократ</w:t>
      </w:r>
      <w:r>
        <w:rPr>
          <w:sz w:val="28"/>
          <w:szCs w:val="28"/>
        </w:rPr>
        <w:t>и</w:t>
      </w:r>
      <w:r>
        <w:rPr>
          <w:sz w:val="28"/>
          <w:szCs w:val="28"/>
        </w:rPr>
        <w:t>тельную функцию толстой кишки и, в конечном итоге, купируют нарушения м</w:t>
      </w:r>
      <w:r>
        <w:rPr>
          <w:sz w:val="28"/>
          <w:szCs w:val="28"/>
        </w:rPr>
        <w:t>о</w:t>
      </w:r>
      <w:r>
        <w:rPr>
          <w:sz w:val="28"/>
          <w:szCs w:val="28"/>
        </w:rPr>
        <w:t xml:space="preserve">торики в форме частых болезненных позывов на дефекацию и явлений диареи. </w:t>
      </w:r>
    </w:p>
    <w:p w14:paraId="6F5AB126" w14:textId="77777777" w:rsidR="007F149F" w:rsidRDefault="007F149F">
      <w:pPr>
        <w:widowControl/>
        <w:spacing w:before="0" w:after="0" w:line="360" w:lineRule="auto"/>
        <w:ind w:firstLine="720"/>
        <w:jc w:val="both"/>
        <w:rPr>
          <w:sz w:val="28"/>
          <w:szCs w:val="28"/>
        </w:rPr>
      </w:pPr>
      <w:r>
        <w:rPr>
          <w:sz w:val="28"/>
          <w:szCs w:val="28"/>
        </w:rPr>
        <w:t>В отдельных публикациях представлены результаты применения при СРК антидепрессантов второго и последующих поколений, таких как селективные и</w:t>
      </w:r>
      <w:r>
        <w:rPr>
          <w:sz w:val="28"/>
          <w:szCs w:val="28"/>
        </w:rPr>
        <w:t>н</w:t>
      </w:r>
      <w:r>
        <w:rPr>
          <w:sz w:val="28"/>
          <w:szCs w:val="28"/>
        </w:rPr>
        <w:t>гибиторы обратного захвата серотонина (СИОЗС) – флувоксамин (феварин) и с</w:t>
      </w:r>
      <w:r>
        <w:rPr>
          <w:sz w:val="28"/>
          <w:szCs w:val="28"/>
        </w:rPr>
        <w:t>е</w:t>
      </w:r>
      <w:r>
        <w:rPr>
          <w:sz w:val="28"/>
          <w:szCs w:val="28"/>
        </w:rPr>
        <w:t>лективные ингибиторы обратного захвата норадреналина (СИОЗН) – миансерин (леривон) [Tanum L., Malt U.F., 1996; Emmanuel N. с соавт., 1997]. Некоторые а</w:t>
      </w:r>
      <w:r>
        <w:rPr>
          <w:sz w:val="28"/>
          <w:szCs w:val="28"/>
        </w:rPr>
        <w:t>в</w:t>
      </w:r>
      <w:r>
        <w:rPr>
          <w:sz w:val="28"/>
          <w:szCs w:val="28"/>
        </w:rPr>
        <w:t>торы высказывают предположение о дифференцированных показаниях к прим</w:t>
      </w:r>
      <w:r>
        <w:rPr>
          <w:sz w:val="28"/>
          <w:szCs w:val="28"/>
        </w:rPr>
        <w:t>е</w:t>
      </w:r>
      <w:r>
        <w:rPr>
          <w:sz w:val="28"/>
          <w:szCs w:val="28"/>
        </w:rPr>
        <w:t>нению ТЦА и СИОЗС при СРК в зависимости от преобладающих нарушений м</w:t>
      </w:r>
      <w:r>
        <w:rPr>
          <w:sz w:val="28"/>
          <w:szCs w:val="28"/>
        </w:rPr>
        <w:t>о</w:t>
      </w:r>
      <w:r>
        <w:rPr>
          <w:sz w:val="28"/>
          <w:szCs w:val="28"/>
        </w:rPr>
        <w:t>торной функции толстой кишки, отдавая предпочтение ТЦА при гипермоторных, а СИОЗС – при гипомоторных вариантах СРК [Gorard D.A. с соавт., 1994]. Однако такое предположение пока не получило объективного подтверждения, т.к., по данным анализа доступной литературы, сравнительных исследований ТЦА и СИОЗС при лечении пациентов с СРК пока не проводилось.</w:t>
      </w:r>
    </w:p>
    <w:p w14:paraId="054AE6CF" w14:textId="77777777" w:rsidR="007F149F" w:rsidRDefault="007F149F">
      <w:pPr>
        <w:widowControl/>
        <w:spacing w:before="0" w:after="0" w:line="360" w:lineRule="auto"/>
        <w:ind w:firstLine="720"/>
        <w:jc w:val="both"/>
        <w:rPr>
          <w:sz w:val="28"/>
          <w:szCs w:val="28"/>
        </w:rPr>
      </w:pPr>
      <w:r>
        <w:rPr>
          <w:sz w:val="28"/>
          <w:szCs w:val="28"/>
        </w:rPr>
        <w:t>В рамках проведенного клинико-эпидемиологического исследования орга</w:t>
      </w:r>
      <w:r>
        <w:rPr>
          <w:sz w:val="28"/>
          <w:szCs w:val="28"/>
        </w:rPr>
        <w:t>н</w:t>
      </w:r>
      <w:r>
        <w:rPr>
          <w:sz w:val="28"/>
          <w:szCs w:val="28"/>
        </w:rPr>
        <w:t>ных неврозов в общемедицинской практике оценивалась потребность больных СГВ, СДК и СРК в психофармакотерапии. Анализ потребности предусматривал определение частоты назначения основных классов психотропных средств (тра</w:t>
      </w:r>
      <w:r>
        <w:rPr>
          <w:sz w:val="28"/>
          <w:szCs w:val="28"/>
        </w:rPr>
        <w:t>н</w:t>
      </w:r>
      <w:r>
        <w:rPr>
          <w:sz w:val="28"/>
          <w:szCs w:val="28"/>
        </w:rPr>
        <w:t>квилизаторов, гипнотиков, антидепрессантов и нейролептиков). Для анализа и</w:t>
      </w:r>
      <w:r>
        <w:rPr>
          <w:sz w:val="28"/>
          <w:szCs w:val="28"/>
        </w:rPr>
        <w:t>с</w:t>
      </w:r>
      <w:r>
        <w:rPr>
          <w:sz w:val="28"/>
          <w:szCs w:val="28"/>
        </w:rPr>
        <w:t>пользовались данные регистрационных карт, в которых квалифицированные пс</w:t>
      </w:r>
      <w:r>
        <w:rPr>
          <w:sz w:val="28"/>
          <w:szCs w:val="28"/>
        </w:rPr>
        <w:t>и</w:t>
      </w:r>
      <w:r>
        <w:rPr>
          <w:sz w:val="28"/>
          <w:szCs w:val="28"/>
        </w:rPr>
        <w:t>хиатры, проводившие обследование пациентов ГКБ №1 и поликлиники №171 р</w:t>
      </w:r>
      <w:r>
        <w:rPr>
          <w:sz w:val="28"/>
          <w:szCs w:val="28"/>
        </w:rPr>
        <w:t>е</w:t>
      </w:r>
      <w:r>
        <w:rPr>
          <w:sz w:val="28"/>
          <w:szCs w:val="28"/>
        </w:rPr>
        <w:t>гистрировали препараты, которые они считали нужным назначить каждому бол</w:t>
      </w:r>
      <w:r>
        <w:rPr>
          <w:sz w:val="28"/>
          <w:szCs w:val="28"/>
        </w:rPr>
        <w:t>ь</w:t>
      </w:r>
      <w:r>
        <w:rPr>
          <w:sz w:val="28"/>
          <w:szCs w:val="28"/>
        </w:rPr>
        <w:t>ному в соответствии с установленным при обследовании диагнозом психического расстройства (на основании стандартных показаний к применению лекарственных средств). В сумме у 150 больных с СГВ, СДК и СРК потребность в транквилиз</w:t>
      </w:r>
      <w:r>
        <w:rPr>
          <w:sz w:val="28"/>
          <w:szCs w:val="28"/>
        </w:rPr>
        <w:t>а</w:t>
      </w:r>
      <w:r>
        <w:rPr>
          <w:sz w:val="28"/>
          <w:szCs w:val="28"/>
        </w:rPr>
        <w:t xml:space="preserve">торах составляет 52%, снотворных (гипнотиках) – 64%, антидепрессантах – 20%, нейролептиках – 12%. </w:t>
      </w:r>
    </w:p>
    <w:p w14:paraId="25854B2C" w14:textId="77777777" w:rsidR="007F149F" w:rsidRDefault="007F149F">
      <w:pPr>
        <w:widowControl/>
        <w:spacing w:before="0" w:after="0" w:line="360" w:lineRule="auto"/>
        <w:ind w:firstLine="720"/>
        <w:jc w:val="both"/>
        <w:rPr>
          <w:sz w:val="28"/>
          <w:szCs w:val="28"/>
        </w:rPr>
      </w:pPr>
      <w:r>
        <w:rPr>
          <w:sz w:val="28"/>
          <w:szCs w:val="28"/>
        </w:rPr>
        <w:t>Дифференцированная оценка потребности в психофармакотерапии при СГВ, СДК и СРК обнаруживает следующие закономерности (таблица 1). Синдром гипервентиляции, характеризующийся наименьшей тяжестью коморбидной пс</w:t>
      </w:r>
      <w:r>
        <w:rPr>
          <w:sz w:val="28"/>
          <w:szCs w:val="28"/>
        </w:rPr>
        <w:t>и</w:t>
      </w:r>
      <w:r>
        <w:rPr>
          <w:sz w:val="28"/>
          <w:szCs w:val="28"/>
        </w:rPr>
        <w:t>хической патологии (ограничивается транзиторными тревожно-ипохондрическими реакциями с функциональными расстройствами дыхания) требует назначения преимущественно транквилизаторов (56% против 9% для а</w:t>
      </w:r>
      <w:r>
        <w:rPr>
          <w:sz w:val="28"/>
          <w:szCs w:val="28"/>
        </w:rPr>
        <w:t>н</w:t>
      </w:r>
      <w:r>
        <w:rPr>
          <w:sz w:val="28"/>
          <w:szCs w:val="28"/>
        </w:rPr>
        <w:t>тидепрессантов и 4% для нейролептиков). В свою очередь при СДК, несмотря на то, что потребность в транквилизаторах остается наибольшей (51%), нарастает необходимость назначения антидепрессантов (33%), а доля нейролептиков ост</w:t>
      </w:r>
      <w:r>
        <w:rPr>
          <w:sz w:val="28"/>
          <w:szCs w:val="28"/>
        </w:rPr>
        <w:t>а</w:t>
      </w:r>
      <w:r>
        <w:rPr>
          <w:sz w:val="28"/>
          <w:szCs w:val="28"/>
        </w:rPr>
        <w:t>ется минимальной (10%), что, по-видимому, связано с увеличением пропорции хронических тревожно-фобических состояний, а также аффективной патологии при СДК (в сравнении с СГВ). При СРК наблюдается дальнейшее снижение п</w:t>
      </w:r>
      <w:r>
        <w:rPr>
          <w:sz w:val="28"/>
          <w:szCs w:val="28"/>
        </w:rPr>
        <w:t>о</w:t>
      </w:r>
      <w:r>
        <w:rPr>
          <w:sz w:val="28"/>
          <w:szCs w:val="28"/>
        </w:rPr>
        <w:t>требности в транквилизаторах (46% против 56% при СГВ, р&lt;0.05, и 51% при СДК, р=0,654), но значительно возрастает необходимость применения нейроле</w:t>
      </w:r>
      <w:r>
        <w:rPr>
          <w:sz w:val="28"/>
          <w:szCs w:val="28"/>
        </w:rPr>
        <w:t>п</w:t>
      </w:r>
      <w:r>
        <w:rPr>
          <w:sz w:val="28"/>
          <w:szCs w:val="28"/>
        </w:rPr>
        <w:t>тиков – 24% против 9% при СГВ (р&lt;0.05) и 10% при СДК (р&lt;0.05). Потребность в антидепрессантах остается сравнительно высокой и оценивается в 31%.</w:t>
      </w:r>
    </w:p>
    <w:p w14:paraId="05A1A4C4" w14:textId="77777777" w:rsidR="007F149F" w:rsidRDefault="007F149F">
      <w:pPr>
        <w:widowControl/>
        <w:spacing w:before="0" w:after="0" w:line="360" w:lineRule="auto"/>
        <w:ind w:firstLine="720"/>
        <w:jc w:val="both"/>
        <w:rPr>
          <w:sz w:val="28"/>
          <w:szCs w:val="28"/>
        </w:rPr>
      </w:pPr>
    </w:p>
    <w:p w14:paraId="253A9526" w14:textId="77777777" w:rsidR="007F149F" w:rsidRDefault="007F149F">
      <w:pPr>
        <w:pStyle w:val="32"/>
        <w:rPr>
          <w:b/>
          <w:bCs/>
        </w:rPr>
      </w:pPr>
      <w:r>
        <w:rPr>
          <w:b/>
          <w:bCs/>
        </w:rPr>
        <w:t>Таблица 1. Потребность в назначении основных классов психотропных средств при органных неврозах по данным эпидемиологического обследов</w:t>
      </w:r>
      <w:r>
        <w:rPr>
          <w:b/>
          <w:bCs/>
        </w:rPr>
        <w:t>а</w:t>
      </w:r>
      <w:r>
        <w:rPr>
          <w:b/>
          <w:bCs/>
        </w:rPr>
        <w:t>ния (</w:t>
      </w:r>
      <w:r>
        <w:rPr>
          <w:b/>
          <w:bCs/>
          <w:lang w:val="en-US"/>
        </w:rPr>
        <w:t>N</w:t>
      </w:r>
      <w:r>
        <w:rPr>
          <w:b/>
          <w:bCs/>
        </w:rPr>
        <w:t>=150).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1293"/>
        <w:gridCol w:w="1258"/>
        <w:gridCol w:w="1292"/>
        <w:gridCol w:w="1258"/>
        <w:gridCol w:w="1293"/>
        <w:gridCol w:w="1258"/>
      </w:tblGrid>
      <w:tr w:rsidR="007F149F" w14:paraId="31DAE3FC" w14:textId="77777777">
        <w:tblPrEx>
          <w:tblCellMar>
            <w:top w:w="0" w:type="dxa"/>
            <w:bottom w:w="0" w:type="dxa"/>
          </w:tblCellMar>
        </w:tblPrEx>
        <w:trPr>
          <w:cantSplit/>
        </w:trPr>
        <w:tc>
          <w:tcPr>
            <w:tcW w:w="2223" w:type="dxa"/>
            <w:vMerge w:val="restart"/>
            <w:tcBorders>
              <w:top w:val="single" w:sz="4" w:space="0" w:color="auto"/>
              <w:left w:val="single" w:sz="4" w:space="0" w:color="auto"/>
              <w:bottom w:val="single" w:sz="4" w:space="0" w:color="auto"/>
              <w:right w:val="single" w:sz="4" w:space="0" w:color="auto"/>
            </w:tcBorders>
          </w:tcPr>
          <w:p w14:paraId="53789125" w14:textId="77777777" w:rsidR="007F149F" w:rsidRDefault="007F149F">
            <w:pPr>
              <w:pStyle w:val="32"/>
              <w:spacing w:line="240" w:lineRule="auto"/>
              <w:ind w:firstLine="0"/>
              <w:rPr>
                <w:b/>
                <w:bCs/>
                <w:sz w:val="24"/>
                <w:szCs w:val="24"/>
              </w:rPr>
            </w:pPr>
            <w:r>
              <w:rPr>
                <w:b/>
                <w:bCs/>
                <w:sz w:val="24"/>
                <w:szCs w:val="24"/>
              </w:rPr>
              <w:t>Психотропные средства (классы)</w:t>
            </w:r>
          </w:p>
        </w:tc>
        <w:tc>
          <w:tcPr>
            <w:tcW w:w="2551" w:type="dxa"/>
            <w:gridSpan w:val="2"/>
            <w:tcBorders>
              <w:top w:val="single" w:sz="4" w:space="0" w:color="auto"/>
              <w:left w:val="single" w:sz="4" w:space="0" w:color="auto"/>
              <w:bottom w:val="single" w:sz="4" w:space="0" w:color="auto"/>
              <w:right w:val="single" w:sz="4" w:space="0" w:color="auto"/>
            </w:tcBorders>
          </w:tcPr>
          <w:p w14:paraId="53651713" w14:textId="77777777" w:rsidR="007F149F" w:rsidRDefault="007F149F">
            <w:pPr>
              <w:pStyle w:val="32"/>
              <w:spacing w:line="240" w:lineRule="auto"/>
              <w:ind w:firstLine="0"/>
              <w:jc w:val="center"/>
              <w:rPr>
                <w:b/>
                <w:bCs/>
                <w:sz w:val="24"/>
                <w:szCs w:val="24"/>
              </w:rPr>
            </w:pPr>
            <w:r>
              <w:rPr>
                <w:b/>
                <w:bCs/>
                <w:sz w:val="24"/>
                <w:szCs w:val="24"/>
              </w:rPr>
              <w:t>СГВ (</w:t>
            </w:r>
            <w:r>
              <w:rPr>
                <w:b/>
                <w:bCs/>
                <w:sz w:val="24"/>
                <w:szCs w:val="24"/>
                <w:lang w:val="en-US"/>
              </w:rPr>
              <w:t>n</w:t>
            </w:r>
            <w:r>
              <w:rPr>
                <w:b/>
                <w:bCs/>
                <w:sz w:val="24"/>
                <w:szCs w:val="24"/>
              </w:rPr>
              <w:t>=45)</w:t>
            </w:r>
          </w:p>
        </w:tc>
        <w:tc>
          <w:tcPr>
            <w:tcW w:w="2550" w:type="dxa"/>
            <w:gridSpan w:val="2"/>
            <w:tcBorders>
              <w:top w:val="single" w:sz="4" w:space="0" w:color="auto"/>
              <w:left w:val="single" w:sz="4" w:space="0" w:color="auto"/>
              <w:bottom w:val="single" w:sz="4" w:space="0" w:color="auto"/>
              <w:right w:val="single" w:sz="4" w:space="0" w:color="auto"/>
            </w:tcBorders>
          </w:tcPr>
          <w:p w14:paraId="68331D8D" w14:textId="77777777" w:rsidR="007F149F" w:rsidRDefault="007F149F">
            <w:pPr>
              <w:pStyle w:val="32"/>
              <w:spacing w:line="240" w:lineRule="auto"/>
              <w:ind w:firstLine="0"/>
              <w:jc w:val="center"/>
              <w:rPr>
                <w:b/>
                <w:bCs/>
                <w:sz w:val="24"/>
                <w:szCs w:val="24"/>
              </w:rPr>
            </w:pPr>
            <w:r>
              <w:rPr>
                <w:b/>
                <w:bCs/>
                <w:sz w:val="24"/>
                <w:szCs w:val="24"/>
              </w:rPr>
              <w:t>СДК (</w:t>
            </w:r>
            <w:r>
              <w:rPr>
                <w:b/>
                <w:bCs/>
                <w:sz w:val="24"/>
                <w:szCs w:val="24"/>
                <w:lang w:val="en-US"/>
              </w:rPr>
              <w:t>n</w:t>
            </w:r>
            <w:r>
              <w:rPr>
                <w:b/>
                <w:bCs/>
                <w:sz w:val="24"/>
                <w:szCs w:val="24"/>
              </w:rPr>
              <w:t>=102)</w:t>
            </w:r>
          </w:p>
        </w:tc>
        <w:tc>
          <w:tcPr>
            <w:tcW w:w="2551" w:type="dxa"/>
            <w:gridSpan w:val="2"/>
            <w:tcBorders>
              <w:top w:val="single" w:sz="4" w:space="0" w:color="auto"/>
              <w:left w:val="single" w:sz="4" w:space="0" w:color="auto"/>
              <w:bottom w:val="single" w:sz="4" w:space="0" w:color="auto"/>
              <w:right w:val="single" w:sz="4" w:space="0" w:color="auto"/>
            </w:tcBorders>
          </w:tcPr>
          <w:p w14:paraId="0C018869" w14:textId="77777777" w:rsidR="007F149F" w:rsidRDefault="007F149F">
            <w:pPr>
              <w:pStyle w:val="32"/>
              <w:spacing w:line="240" w:lineRule="auto"/>
              <w:ind w:firstLine="0"/>
              <w:jc w:val="center"/>
              <w:rPr>
                <w:b/>
                <w:bCs/>
                <w:sz w:val="24"/>
                <w:szCs w:val="24"/>
              </w:rPr>
            </w:pPr>
            <w:r>
              <w:rPr>
                <w:b/>
                <w:bCs/>
                <w:sz w:val="24"/>
                <w:szCs w:val="24"/>
              </w:rPr>
              <w:t>СРК (</w:t>
            </w:r>
            <w:r>
              <w:rPr>
                <w:b/>
                <w:bCs/>
                <w:sz w:val="24"/>
                <w:szCs w:val="24"/>
                <w:lang w:val="en-US"/>
              </w:rPr>
              <w:t>n</w:t>
            </w:r>
            <w:r>
              <w:rPr>
                <w:b/>
                <w:bCs/>
                <w:sz w:val="24"/>
                <w:szCs w:val="24"/>
              </w:rPr>
              <w:t>=65)</w:t>
            </w:r>
          </w:p>
        </w:tc>
      </w:tr>
      <w:tr w:rsidR="007F149F" w14:paraId="59C1A410" w14:textId="77777777">
        <w:tblPrEx>
          <w:tblCellMar>
            <w:top w:w="0" w:type="dxa"/>
            <w:bottom w:w="0" w:type="dxa"/>
          </w:tblCellMar>
        </w:tblPrEx>
        <w:trPr>
          <w:cantSplit/>
        </w:trPr>
        <w:tc>
          <w:tcPr>
            <w:tcW w:w="2223" w:type="dxa"/>
            <w:vMerge/>
            <w:tcBorders>
              <w:top w:val="single" w:sz="4" w:space="0" w:color="auto"/>
              <w:left w:val="single" w:sz="4" w:space="0" w:color="auto"/>
              <w:bottom w:val="single" w:sz="4" w:space="0" w:color="auto"/>
              <w:right w:val="single" w:sz="4" w:space="0" w:color="auto"/>
            </w:tcBorders>
          </w:tcPr>
          <w:p w14:paraId="35690B19" w14:textId="77777777" w:rsidR="007F149F" w:rsidRDefault="007F149F">
            <w:pPr>
              <w:pStyle w:val="32"/>
              <w:spacing w:line="240" w:lineRule="auto"/>
              <w:ind w:firstLine="0"/>
              <w:rPr>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19DB7BAD" w14:textId="77777777" w:rsidR="007F149F" w:rsidRDefault="007F149F">
            <w:pPr>
              <w:pStyle w:val="32"/>
              <w:spacing w:line="240" w:lineRule="auto"/>
              <w:ind w:firstLine="0"/>
              <w:jc w:val="center"/>
              <w:rPr>
                <w:b/>
                <w:bCs/>
                <w:sz w:val="24"/>
                <w:szCs w:val="24"/>
              </w:rPr>
            </w:pPr>
            <w:r>
              <w:rPr>
                <w:b/>
                <w:bCs/>
                <w:sz w:val="24"/>
                <w:szCs w:val="24"/>
              </w:rPr>
              <w:t>Абс.</w:t>
            </w:r>
          </w:p>
        </w:tc>
        <w:tc>
          <w:tcPr>
            <w:tcW w:w="1258" w:type="dxa"/>
            <w:tcBorders>
              <w:top w:val="single" w:sz="4" w:space="0" w:color="auto"/>
              <w:left w:val="single" w:sz="4" w:space="0" w:color="auto"/>
              <w:bottom w:val="single" w:sz="4" w:space="0" w:color="auto"/>
              <w:right w:val="single" w:sz="4" w:space="0" w:color="auto"/>
            </w:tcBorders>
          </w:tcPr>
          <w:p w14:paraId="14245B2A" w14:textId="77777777" w:rsidR="007F149F" w:rsidRDefault="007F149F">
            <w:pPr>
              <w:pStyle w:val="32"/>
              <w:spacing w:line="240" w:lineRule="auto"/>
              <w:ind w:firstLine="0"/>
              <w:jc w:val="center"/>
              <w:rPr>
                <w:b/>
                <w:bCs/>
                <w:sz w:val="24"/>
                <w:szCs w:val="24"/>
              </w:rPr>
            </w:pPr>
            <w:r>
              <w:rPr>
                <w:b/>
                <w:bCs/>
                <w:sz w:val="24"/>
                <w:szCs w:val="24"/>
              </w:rPr>
              <w:t>%</w:t>
            </w:r>
          </w:p>
        </w:tc>
        <w:tc>
          <w:tcPr>
            <w:tcW w:w="1292" w:type="dxa"/>
            <w:tcBorders>
              <w:top w:val="single" w:sz="4" w:space="0" w:color="auto"/>
              <w:left w:val="single" w:sz="4" w:space="0" w:color="auto"/>
              <w:bottom w:val="single" w:sz="4" w:space="0" w:color="auto"/>
              <w:right w:val="single" w:sz="4" w:space="0" w:color="auto"/>
            </w:tcBorders>
          </w:tcPr>
          <w:p w14:paraId="51CA2064" w14:textId="77777777" w:rsidR="007F149F" w:rsidRDefault="007F149F">
            <w:pPr>
              <w:pStyle w:val="32"/>
              <w:spacing w:line="240" w:lineRule="auto"/>
              <w:ind w:firstLine="0"/>
              <w:jc w:val="center"/>
              <w:rPr>
                <w:b/>
                <w:bCs/>
                <w:sz w:val="24"/>
                <w:szCs w:val="24"/>
              </w:rPr>
            </w:pPr>
            <w:r>
              <w:rPr>
                <w:b/>
                <w:bCs/>
                <w:sz w:val="24"/>
                <w:szCs w:val="24"/>
              </w:rPr>
              <w:t>Абс.</w:t>
            </w:r>
          </w:p>
        </w:tc>
        <w:tc>
          <w:tcPr>
            <w:tcW w:w="1258" w:type="dxa"/>
            <w:tcBorders>
              <w:top w:val="single" w:sz="4" w:space="0" w:color="auto"/>
              <w:left w:val="single" w:sz="4" w:space="0" w:color="auto"/>
              <w:bottom w:val="single" w:sz="4" w:space="0" w:color="auto"/>
              <w:right w:val="single" w:sz="4" w:space="0" w:color="auto"/>
            </w:tcBorders>
          </w:tcPr>
          <w:p w14:paraId="524976C4" w14:textId="77777777" w:rsidR="007F149F" w:rsidRDefault="007F149F">
            <w:pPr>
              <w:pStyle w:val="32"/>
              <w:spacing w:line="240" w:lineRule="auto"/>
              <w:ind w:firstLine="0"/>
              <w:jc w:val="center"/>
              <w:rPr>
                <w:b/>
                <w:bCs/>
                <w:sz w:val="24"/>
                <w:szCs w:val="24"/>
              </w:rPr>
            </w:pPr>
            <w:r>
              <w:rPr>
                <w:b/>
                <w:bCs/>
                <w:sz w:val="24"/>
                <w:szCs w:val="24"/>
              </w:rPr>
              <w:t>%</w:t>
            </w:r>
          </w:p>
        </w:tc>
        <w:tc>
          <w:tcPr>
            <w:tcW w:w="1293" w:type="dxa"/>
            <w:tcBorders>
              <w:top w:val="single" w:sz="4" w:space="0" w:color="auto"/>
              <w:left w:val="single" w:sz="4" w:space="0" w:color="auto"/>
              <w:bottom w:val="single" w:sz="4" w:space="0" w:color="auto"/>
              <w:right w:val="single" w:sz="4" w:space="0" w:color="auto"/>
            </w:tcBorders>
          </w:tcPr>
          <w:p w14:paraId="675E2042" w14:textId="77777777" w:rsidR="007F149F" w:rsidRDefault="007F149F">
            <w:pPr>
              <w:pStyle w:val="32"/>
              <w:spacing w:line="240" w:lineRule="auto"/>
              <w:ind w:firstLine="0"/>
              <w:jc w:val="center"/>
              <w:rPr>
                <w:b/>
                <w:bCs/>
                <w:sz w:val="24"/>
                <w:szCs w:val="24"/>
              </w:rPr>
            </w:pPr>
            <w:r>
              <w:rPr>
                <w:b/>
                <w:bCs/>
                <w:sz w:val="24"/>
                <w:szCs w:val="24"/>
              </w:rPr>
              <w:t>Абс.</w:t>
            </w:r>
          </w:p>
        </w:tc>
        <w:tc>
          <w:tcPr>
            <w:tcW w:w="1258" w:type="dxa"/>
            <w:tcBorders>
              <w:top w:val="single" w:sz="4" w:space="0" w:color="auto"/>
              <w:left w:val="single" w:sz="4" w:space="0" w:color="auto"/>
              <w:bottom w:val="single" w:sz="4" w:space="0" w:color="auto"/>
              <w:right w:val="single" w:sz="4" w:space="0" w:color="auto"/>
            </w:tcBorders>
          </w:tcPr>
          <w:p w14:paraId="210862C3" w14:textId="77777777" w:rsidR="007F149F" w:rsidRDefault="007F149F">
            <w:pPr>
              <w:pStyle w:val="32"/>
              <w:spacing w:line="240" w:lineRule="auto"/>
              <w:ind w:firstLine="0"/>
              <w:jc w:val="center"/>
              <w:rPr>
                <w:b/>
                <w:bCs/>
                <w:sz w:val="24"/>
                <w:szCs w:val="24"/>
              </w:rPr>
            </w:pPr>
            <w:r>
              <w:rPr>
                <w:b/>
                <w:bCs/>
                <w:sz w:val="24"/>
                <w:szCs w:val="24"/>
              </w:rPr>
              <w:t>%</w:t>
            </w:r>
          </w:p>
        </w:tc>
      </w:tr>
      <w:tr w:rsidR="007F149F" w14:paraId="0ABB504A" w14:textId="77777777">
        <w:tblPrEx>
          <w:tblCellMar>
            <w:top w:w="0" w:type="dxa"/>
            <w:bottom w:w="0" w:type="dxa"/>
          </w:tblCellMar>
        </w:tblPrEx>
        <w:tc>
          <w:tcPr>
            <w:tcW w:w="2223" w:type="dxa"/>
            <w:tcBorders>
              <w:top w:val="single" w:sz="4" w:space="0" w:color="auto"/>
              <w:left w:val="single" w:sz="4" w:space="0" w:color="auto"/>
              <w:bottom w:val="single" w:sz="4" w:space="0" w:color="auto"/>
              <w:right w:val="single" w:sz="4" w:space="0" w:color="auto"/>
            </w:tcBorders>
          </w:tcPr>
          <w:p w14:paraId="74BFCFC1" w14:textId="77777777" w:rsidR="007F149F" w:rsidRDefault="007F149F">
            <w:pPr>
              <w:pStyle w:val="32"/>
              <w:spacing w:line="240" w:lineRule="auto"/>
              <w:ind w:firstLine="0"/>
              <w:rPr>
                <w:b/>
                <w:bCs/>
                <w:sz w:val="24"/>
                <w:szCs w:val="24"/>
              </w:rPr>
            </w:pPr>
            <w:r>
              <w:rPr>
                <w:b/>
                <w:bCs/>
                <w:sz w:val="24"/>
                <w:szCs w:val="24"/>
              </w:rPr>
              <w:t>Транквилизаторы</w:t>
            </w:r>
          </w:p>
        </w:tc>
        <w:tc>
          <w:tcPr>
            <w:tcW w:w="1293" w:type="dxa"/>
            <w:tcBorders>
              <w:top w:val="single" w:sz="4" w:space="0" w:color="auto"/>
              <w:left w:val="single" w:sz="4" w:space="0" w:color="auto"/>
              <w:bottom w:val="single" w:sz="4" w:space="0" w:color="auto"/>
              <w:right w:val="single" w:sz="4" w:space="0" w:color="auto"/>
            </w:tcBorders>
            <w:vAlign w:val="bottom"/>
          </w:tcPr>
          <w:p w14:paraId="7D920610" w14:textId="77777777" w:rsidR="007F149F" w:rsidRDefault="007F149F">
            <w:pPr>
              <w:pStyle w:val="32"/>
              <w:spacing w:line="240" w:lineRule="auto"/>
              <w:ind w:firstLine="0"/>
              <w:jc w:val="center"/>
              <w:rPr>
                <w:b/>
                <w:bCs/>
                <w:sz w:val="24"/>
                <w:szCs w:val="24"/>
              </w:rPr>
            </w:pPr>
            <w:r>
              <w:rPr>
                <w:b/>
                <w:bCs/>
                <w:sz w:val="24"/>
                <w:szCs w:val="24"/>
              </w:rPr>
              <w:t>25</w:t>
            </w:r>
          </w:p>
        </w:tc>
        <w:tc>
          <w:tcPr>
            <w:tcW w:w="1258" w:type="dxa"/>
            <w:tcBorders>
              <w:top w:val="single" w:sz="4" w:space="0" w:color="auto"/>
              <w:left w:val="single" w:sz="4" w:space="0" w:color="auto"/>
              <w:bottom w:val="single" w:sz="4" w:space="0" w:color="auto"/>
              <w:right w:val="single" w:sz="4" w:space="0" w:color="auto"/>
            </w:tcBorders>
            <w:vAlign w:val="bottom"/>
          </w:tcPr>
          <w:p w14:paraId="65FF83D4" w14:textId="77777777" w:rsidR="007F149F" w:rsidRDefault="007F149F">
            <w:pPr>
              <w:pStyle w:val="32"/>
              <w:spacing w:line="240" w:lineRule="auto"/>
              <w:ind w:firstLine="0"/>
              <w:jc w:val="center"/>
              <w:rPr>
                <w:b/>
                <w:bCs/>
                <w:sz w:val="24"/>
                <w:szCs w:val="24"/>
              </w:rPr>
            </w:pPr>
            <w:r>
              <w:rPr>
                <w:b/>
                <w:bCs/>
                <w:sz w:val="24"/>
                <w:szCs w:val="24"/>
              </w:rPr>
              <w:t>56</w:t>
            </w:r>
          </w:p>
        </w:tc>
        <w:tc>
          <w:tcPr>
            <w:tcW w:w="1292" w:type="dxa"/>
            <w:tcBorders>
              <w:top w:val="single" w:sz="4" w:space="0" w:color="auto"/>
              <w:left w:val="single" w:sz="4" w:space="0" w:color="auto"/>
              <w:bottom w:val="single" w:sz="4" w:space="0" w:color="auto"/>
              <w:right w:val="single" w:sz="4" w:space="0" w:color="auto"/>
            </w:tcBorders>
            <w:vAlign w:val="bottom"/>
          </w:tcPr>
          <w:p w14:paraId="16714B23" w14:textId="77777777" w:rsidR="007F149F" w:rsidRDefault="007F149F">
            <w:pPr>
              <w:pStyle w:val="32"/>
              <w:spacing w:line="240" w:lineRule="auto"/>
              <w:ind w:firstLine="0"/>
              <w:jc w:val="center"/>
              <w:rPr>
                <w:b/>
                <w:bCs/>
                <w:sz w:val="24"/>
                <w:szCs w:val="24"/>
              </w:rPr>
            </w:pPr>
            <w:r>
              <w:rPr>
                <w:b/>
                <w:bCs/>
                <w:sz w:val="24"/>
                <w:szCs w:val="24"/>
              </w:rPr>
              <w:t>53</w:t>
            </w:r>
          </w:p>
        </w:tc>
        <w:tc>
          <w:tcPr>
            <w:tcW w:w="1258" w:type="dxa"/>
            <w:tcBorders>
              <w:top w:val="single" w:sz="4" w:space="0" w:color="auto"/>
              <w:left w:val="single" w:sz="4" w:space="0" w:color="auto"/>
              <w:bottom w:val="single" w:sz="4" w:space="0" w:color="auto"/>
              <w:right w:val="single" w:sz="4" w:space="0" w:color="auto"/>
            </w:tcBorders>
            <w:vAlign w:val="bottom"/>
          </w:tcPr>
          <w:p w14:paraId="135C3F81" w14:textId="77777777" w:rsidR="007F149F" w:rsidRDefault="007F149F">
            <w:pPr>
              <w:pStyle w:val="32"/>
              <w:spacing w:line="240" w:lineRule="auto"/>
              <w:ind w:firstLine="0"/>
              <w:jc w:val="center"/>
              <w:rPr>
                <w:b/>
                <w:bCs/>
                <w:sz w:val="24"/>
                <w:szCs w:val="24"/>
              </w:rPr>
            </w:pPr>
            <w:r>
              <w:rPr>
                <w:b/>
                <w:bCs/>
                <w:sz w:val="24"/>
                <w:szCs w:val="24"/>
              </w:rPr>
              <w:t>51</w:t>
            </w:r>
          </w:p>
        </w:tc>
        <w:tc>
          <w:tcPr>
            <w:tcW w:w="1293" w:type="dxa"/>
            <w:tcBorders>
              <w:top w:val="single" w:sz="4" w:space="0" w:color="auto"/>
              <w:left w:val="single" w:sz="4" w:space="0" w:color="auto"/>
              <w:bottom w:val="single" w:sz="4" w:space="0" w:color="auto"/>
              <w:right w:val="single" w:sz="4" w:space="0" w:color="auto"/>
            </w:tcBorders>
            <w:vAlign w:val="bottom"/>
          </w:tcPr>
          <w:p w14:paraId="54FCFDC5" w14:textId="77777777" w:rsidR="007F149F" w:rsidRDefault="007F149F">
            <w:pPr>
              <w:pStyle w:val="32"/>
              <w:spacing w:line="240" w:lineRule="auto"/>
              <w:ind w:firstLine="0"/>
              <w:jc w:val="center"/>
              <w:rPr>
                <w:b/>
                <w:bCs/>
                <w:sz w:val="24"/>
                <w:szCs w:val="24"/>
              </w:rPr>
            </w:pPr>
            <w:r>
              <w:rPr>
                <w:b/>
                <w:bCs/>
                <w:sz w:val="24"/>
                <w:szCs w:val="24"/>
              </w:rPr>
              <w:t>29</w:t>
            </w:r>
          </w:p>
        </w:tc>
        <w:tc>
          <w:tcPr>
            <w:tcW w:w="1258" w:type="dxa"/>
            <w:tcBorders>
              <w:top w:val="single" w:sz="4" w:space="0" w:color="auto"/>
              <w:left w:val="single" w:sz="4" w:space="0" w:color="auto"/>
              <w:bottom w:val="single" w:sz="4" w:space="0" w:color="auto"/>
              <w:right w:val="single" w:sz="4" w:space="0" w:color="auto"/>
            </w:tcBorders>
            <w:vAlign w:val="bottom"/>
          </w:tcPr>
          <w:p w14:paraId="08A05A78" w14:textId="77777777" w:rsidR="007F149F" w:rsidRDefault="007F149F">
            <w:pPr>
              <w:pStyle w:val="32"/>
              <w:spacing w:line="240" w:lineRule="auto"/>
              <w:ind w:firstLine="0"/>
              <w:jc w:val="center"/>
              <w:rPr>
                <w:b/>
                <w:bCs/>
                <w:sz w:val="24"/>
                <w:szCs w:val="24"/>
              </w:rPr>
            </w:pPr>
            <w:r>
              <w:rPr>
                <w:b/>
                <w:bCs/>
                <w:sz w:val="24"/>
                <w:szCs w:val="24"/>
              </w:rPr>
              <w:t>46</w:t>
            </w:r>
          </w:p>
        </w:tc>
      </w:tr>
      <w:tr w:rsidR="007F149F" w14:paraId="63C2EE07" w14:textId="77777777">
        <w:tblPrEx>
          <w:tblCellMar>
            <w:top w:w="0" w:type="dxa"/>
            <w:bottom w:w="0" w:type="dxa"/>
          </w:tblCellMar>
        </w:tblPrEx>
        <w:tc>
          <w:tcPr>
            <w:tcW w:w="2223" w:type="dxa"/>
            <w:tcBorders>
              <w:top w:val="single" w:sz="4" w:space="0" w:color="auto"/>
              <w:left w:val="single" w:sz="4" w:space="0" w:color="auto"/>
              <w:bottom w:val="single" w:sz="4" w:space="0" w:color="auto"/>
              <w:right w:val="single" w:sz="4" w:space="0" w:color="auto"/>
            </w:tcBorders>
          </w:tcPr>
          <w:p w14:paraId="4F03DE2E" w14:textId="77777777" w:rsidR="007F149F" w:rsidRDefault="007F149F">
            <w:pPr>
              <w:pStyle w:val="32"/>
              <w:spacing w:line="240" w:lineRule="auto"/>
              <w:ind w:firstLine="0"/>
              <w:rPr>
                <w:b/>
                <w:bCs/>
                <w:sz w:val="24"/>
                <w:szCs w:val="24"/>
              </w:rPr>
            </w:pPr>
            <w:r>
              <w:rPr>
                <w:b/>
                <w:bCs/>
                <w:sz w:val="24"/>
                <w:szCs w:val="24"/>
              </w:rPr>
              <w:t>Снотворные</w:t>
            </w:r>
          </w:p>
        </w:tc>
        <w:tc>
          <w:tcPr>
            <w:tcW w:w="1293" w:type="dxa"/>
            <w:tcBorders>
              <w:top w:val="single" w:sz="4" w:space="0" w:color="auto"/>
              <w:left w:val="single" w:sz="4" w:space="0" w:color="auto"/>
              <w:bottom w:val="single" w:sz="4" w:space="0" w:color="auto"/>
              <w:right w:val="single" w:sz="4" w:space="0" w:color="auto"/>
            </w:tcBorders>
            <w:vAlign w:val="bottom"/>
          </w:tcPr>
          <w:p w14:paraId="626F667F" w14:textId="77777777" w:rsidR="007F149F" w:rsidRDefault="007F149F">
            <w:pPr>
              <w:pStyle w:val="32"/>
              <w:spacing w:line="240" w:lineRule="auto"/>
              <w:ind w:firstLine="0"/>
              <w:jc w:val="center"/>
              <w:rPr>
                <w:b/>
                <w:bCs/>
                <w:sz w:val="24"/>
                <w:szCs w:val="24"/>
              </w:rPr>
            </w:pPr>
            <w:r>
              <w:rPr>
                <w:b/>
                <w:bCs/>
                <w:sz w:val="24"/>
                <w:szCs w:val="24"/>
              </w:rPr>
              <w:t>2</w:t>
            </w:r>
          </w:p>
        </w:tc>
        <w:tc>
          <w:tcPr>
            <w:tcW w:w="1258" w:type="dxa"/>
            <w:tcBorders>
              <w:top w:val="single" w:sz="4" w:space="0" w:color="auto"/>
              <w:left w:val="single" w:sz="4" w:space="0" w:color="auto"/>
              <w:bottom w:val="single" w:sz="4" w:space="0" w:color="auto"/>
              <w:right w:val="single" w:sz="4" w:space="0" w:color="auto"/>
            </w:tcBorders>
            <w:vAlign w:val="bottom"/>
          </w:tcPr>
          <w:p w14:paraId="66BC0388" w14:textId="77777777" w:rsidR="007F149F" w:rsidRDefault="007F149F">
            <w:pPr>
              <w:pStyle w:val="32"/>
              <w:spacing w:line="240" w:lineRule="auto"/>
              <w:ind w:firstLine="0"/>
              <w:jc w:val="center"/>
              <w:rPr>
                <w:b/>
                <w:bCs/>
                <w:sz w:val="24"/>
                <w:szCs w:val="24"/>
              </w:rPr>
            </w:pPr>
            <w:r>
              <w:rPr>
                <w:b/>
                <w:bCs/>
                <w:sz w:val="24"/>
                <w:szCs w:val="24"/>
              </w:rPr>
              <w:t>4</w:t>
            </w:r>
          </w:p>
        </w:tc>
        <w:tc>
          <w:tcPr>
            <w:tcW w:w="1292" w:type="dxa"/>
            <w:tcBorders>
              <w:top w:val="single" w:sz="4" w:space="0" w:color="auto"/>
              <w:left w:val="single" w:sz="4" w:space="0" w:color="auto"/>
              <w:bottom w:val="single" w:sz="4" w:space="0" w:color="auto"/>
              <w:right w:val="single" w:sz="4" w:space="0" w:color="auto"/>
            </w:tcBorders>
            <w:vAlign w:val="bottom"/>
          </w:tcPr>
          <w:p w14:paraId="55E059BD" w14:textId="77777777" w:rsidR="007F149F" w:rsidRDefault="007F149F">
            <w:pPr>
              <w:pStyle w:val="32"/>
              <w:spacing w:line="240" w:lineRule="auto"/>
              <w:ind w:firstLine="0"/>
              <w:jc w:val="center"/>
              <w:rPr>
                <w:b/>
                <w:bCs/>
                <w:sz w:val="24"/>
                <w:szCs w:val="24"/>
              </w:rPr>
            </w:pPr>
            <w:r>
              <w:rPr>
                <w:b/>
                <w:bCs/>
                <w:sz w:val="24"/>
                <w:szCs w:val="24"/>
              </w:rPr>
              <w:t>5</w:t>
            </w:r>
          </w:p>
        </w:tc>
        <w:tc>
          <w:tcPr>
            <w:tcW w:w="1258" w:type="dxa"/>
            <w:tcBorders>
              <w:top w:val="single" w:sz="4" w:space="0" w:color="auto"/>
              <w:left w:val="single" w:sz="4" w:space="0" w:color="auto"/>
              <w:bottom w:val="single" w:sz="4" w:space="0" w:color="auto"/>
              <w:right w:val="single" w:sz="4" w:space="0" w:color="auto"/>
            </w:tcBorders>
            <w:vAlign w:val="bottom"/>
          </w:tcPr>
          <w:p w14:paraId="1ADF7FA1" w14:textId="77777777" w:rsidR="007F149F" w:rsidRDefault="007F149F">
            <w:pPr>
              <w:pStyle w:val="32"/>
              <w:spacing w:line="240" w:lineRule="auto"/>
              <w:ind w:firstLine="0"/>
              <w:jc w:val="center"/>
              <w:rPr>
                <w:b/>
                <w:bCs/>
                <w:sz w:val="24"/>
                <w:szCs w:val="24"/>
              </w:rPr>
            </w:pPr>
            <w:r>
              <w:rPr>
                <w:b/>
                <w:bCs/>
                <w:sz w:val="24"/>
                <w:szCs w:val="24"/>
              </w:rPr>
              <w:t>5</w:t>
            </w:r>
          </w:p>
        </w:tc>
        <w:tc>
          <w:tcPr>
            <w:tcW w:w="1293" w:type="dxa"/>
            <w:tcBorders>
              <w:top w:val="single" w:sz="4" w:space="0" w:color="auto"/>
              <w:left w:val="single" w:sz="4" w:space="0" w:color="auto"/>
              <w:bottom w:val="single" w:sz="4" w:space="0" w:color="auto"/>
              <w:right w:val="single" w:sz="4" w:space="0" w:color="auto"/>
            </w:tcBorders>
            <w:vAlign w:val="bottom"/>
          </w:tcPr>
          <w:p w14:paraId="0B300069" w14:textId="77777777" w:rsidR="007F149F" w:rsidRDefault="007F149F">
            <w:pPr>
              <w:pStyle w:val="32"/>
              <w:spacing w:line="240" w:lineRule="auto"/>
              <w:ind w:firstLine="0"/>
              <w:jc w:val="center"/>
              <w:rPr>
                <w:b/>
                <w:bCs/>
                <w:sz w:val="24"/>
                <w:szCs w:val="24"/>
              </w:rPr>
            </w:pPr>
            <w:r>
              <w:rPr>
                <w:b/>
                <w:bCs/>
                <w:sz w:val="24"/>
                <w:szCs w:val="24"/>
              </w:rPr>
              <w:t>2</w:t>
            </w:r>
          </w:p>
        </w:tc>
        <w:tc>
          <w:tcPr>
            <w:tcW w:w="1258" w:type="dxa"/>
            <w:tcBorders>
              <w:top w:val="single" w:sz="4" w:space="0" w:color="auto"/>
              <w:left w:val="single" w:sz="4" w:space="0" w:color="auto"/>
              <w:bottom w:val="single" w:sz="4" w:space="0" w:color="auto"/>
              <w:right w:val="single" w:sz="4" w:space="0" w:color="auto"/>
            </w:tcBorders>
            <w:vAlign w:val="bottom"/>
          </w:tcPr>
          <w:p w14:paraId="4B8C631B" w14:textId="77777777" w:rsidR="007F149F" w:rsidRDefault="007F149F">
            <w:pPr>
              <w:pStyle w:val="32"/>
              <w:spacing w:line="240" w:lineRule="auto"/>
              <w:ind w:firstLine="0"/>
              <w:jc w:val="center"/>
              <w:rPr>
                <w:b/>
                <w:bCs/>
                <w:sz w:val="24"/>
                <w:szCs w:val="24"/>
              </w:rPr>
            </w:pPr>
            <w:r>
              <w:rPr>
                <w:b/>
                <w:bCs/>
                <w:sz w:val="24"/>
                <w:szCs w:val="24"/>
              </w:rPr>
              <w:t>4</w:t>
            </w:r>
          </w:p>
        </w:tc>
      </w:tr>
      <w:tr w:rsidR="007F149F" w14:paraId="5636ADB3" w14:textId="77777777">
        <w:tblPrEx>
          <w:tblCellMar>
            <w:top w:w="0" w:type="dxa"/>
            <w:bottom w:w="0" w:type="dxa"/>
          </w:tblCellMar>
        </w:tblPrEx>
        <w:tc>
          <w:tcPr>
            <w:tcW w:w="2223" w:type="dxa"/>
            <w:tcBorders>
              <w:top w:val="single" w:sz="4" w:space="0" w:color="auto"/>
              <w:left w:val="single" w:sz="4" w:space="0" w:color="auto"/>
              <w:bottom w:val="single" w:sz="4" w:space="0" w:color="auto"/>
              <w:right w:val="single" w:sz="4" w:space="0" w:color="auto"/>
            </w:tcBorders>
          </w:tcPr>
          <w:p w14:paraId="48327FF9" w14:textId="77777777" w:rsidR="007F149F" w:rsidRDefault="007F149F">
            <w:pPr>
              <w:pStyle w:val="32"/>
              <w:spacing w:line="240" w:lineRule="auto"/>
              <w:ind w:firstLine="0"/>
              <w:rPr>
                <w:b/>
                <w:bCs/>
                <w:sz w:val="24"/>
                <w:szCs w:val="24"/>
              </w:rPr>
            </w:pPr>
            <w:r>
              <w:rPr>
                <w:b/>
                <w:bCs/>
                <w:sz w:val="24"/>
                <w:szCs w:val="24"/>
              </w:rPr>
              <w:t>Антидепрессанты</w:t>
            </w:r>
          </w:p>
        </w:tc>
        <w:tc>
          <w:tcPr>
            <w:tcW w:w="1293" w:type="dxa"/>
            <w:tcBorders>
              <w:top w:val="single" w:sz="4" w:space="0" w:color="auto"/>
              <w:left w:val="single" w:sz="4" w:space="0" w:color="auto"/>
              <w:bottom w:val="single" w:sz="4" w:space="0" w:color="auto"/>
              <w:right w:val="single" w:sz="4" w:space="0" w:color="auto"/>
            </w:tcBorders>
            <w:vAlign w:val="bottom"/>
          </w:tcPr>
          <w:p w14:paraId="54644FD8" w14:textId="77777777" w:rsidR="007F149F" w:rsidRDefault="007F149F">
            <w:pPr>
              <w:pStyle w:val="32"/>
              <w:spacing w:line="240" w:lineRule="auto"/>
              <w:ind w:firstLine="0"/>
              <w:jc w:val="center"/>
              <w:rPr>
                <w:b/>
                <w:bCs/>
                <w:sz w:val="24"/>
                <w:szCs w:val="24"/>
              </w:rPr>
            </w:pPr>
            <w:r>
              <w:rPr>
                <w:b/>
                <w:bCs/>
                <w:sz w:val="24"/>
                <w:szCs w:val="24"/>
              </w:rPr>
              <w:t>9</w:t>
            </w:r>
          </w:p>
        </w:tc>
        <w:tc>
          <w:tcPr>
            <w:tcW w:w="1258" w:type="dxa"/>
            <w:tcBorders>
              <w:top w:val="single" w:sz="4" w:space="0" w:color="auto"/>
              <w:left w:val="single" w:sz="4" w:space="0" w:color="auto"/>
              <w:bottom w:val="single" w:sz="4" w:space="0" w:color="auto"/>
              <w:right w:val="single" w:sz="4" w:space="0" w:color="auto"/>
            </w:tcBorders>
            <w:vAlign w:val="bottom"/>
          </w:tcPr>
          <w:p w14:paraId="2757E9E3" w14:textId="77777777" w:rsidR="007F149F" w:rsidRDefault="007F149F">
            <w:pPr>
              <w:pStyle w:val="32"/>
              <w:spacing w:line="240" w:lineRule="auto"/>
              <w:ind w:firstLine="0"/>
              <w:jc w:val="center"/>
              <w:rPr>
                <w:b/>
                <w:bCs/>
                <w:sz w:val="24"/>
                <w:szCs w:val="24"/>
              </w:rPr>
            </w:pPr>
            <w:r>
              <w:rPr>
                <w:b/>
                <w:bCs/>
                <w:sz w:val="24"/>
                <w:szCs w:val="24"/>
              </w:rPr>
              <w:t>19</w:t>
            </w:r>
          </w:p>
        </w:tc>
        <w:tc>
          <w:tcPr>
            <w:tcW w:w="1292" w:type="dxa"/>
            <w:tcBorders>
              <w:top w:val="single" w:sz="4" w:space="0" w:color="auto"/>
              <w:left w:val="single" w:sz="4" w:space="0" w:color="auto"/>
              <w:bottom w:val="single" w:sz="4" w:space="0" w:color="auto"/>
              <w:right w:val="single" w:sz="4" w:space="0" w:color="auto"/>
            </w:tcBorders>
            <w:vAlign w:val="bottom"/>
          </w:tcPr>
          <w:p w14:paraId="72B469D3" w14:textId="77777777" w:rsidR="007F149F" w:rsidRDefault="007F149F">
            <w:pPr>
              <w:pStyle w:val="32"/>
              <w:spacing w:line="240" w:lineRule="auto"/>
              <w:ind w:firstLine="0"/>
              <w:jc w:val="center"/>
              <w:rPr>
                <w:b/>
                <w:bCs/>
                <w:sz w:val="24"/>
                <w:szCs w:val="24"/>
              </w:rPr>
            </w:pPr>
            <w:r>
              <w:rPr>
                <w:b/>
                <w:bCs/>
                <w:sz w:val="24"/>
                <w:szCs w:val="24"/>
              </w:rPr>
              <w:t>34</w:t>
            </w:r>
          </w:p>
        </w:tc>
        <w:tc>
          <w:tcPr>
            <w:tcW w:w="1258" w:type="dxa"/>
            <w:tcBorders>
              <w:top w:val="single" w:sz="4" w:space="0" w:color="auto"/>
              <w:left w:val="single" w:sz="4" w:space="0" w:color="auto"/>
              <w:bottom w:val="single" w:sz="4" w:space="0" w:color="auto"/>
              <w:right w:val="single" w:sz="4" w:space="0" w:color="auto"/>
            </w:tcBorders>
            <w:vAlign w:val="bottom"/>
          </w:tcPr>
          <w:p w14:paraId="0E4CC4FB" w14:textId="77777777" w:rsidR="007F149F" w:rsidRDefault="007F149F">
            <w:pPr>
              <w:pStyle w:val="32"/>
              <w:spacing w:line="240" w:lineRule="auto"/>
              <w:ind w:firstLine="0"/>
              <w:jc w:val="center"/>
              <w:rPr>
                <w:b/>
                <w:bCs/>
                <w:sz w:val="24"/>
                <w:szCs w:val="24"/>
              </w:rPr>
            </w:pPr>
            <w:r>
              <w:rPr>
                <w:b/>
                <w:bCs/>
                <w:sz w:val="24"/>
                <w:szCs w:val="24"/>
              </w:rPr>
              <w:t>33</w:t>
            </w:r>
          </w:p>
        </w:tc>
        <w:tc>
          <w:tcPr>
            <w:tcW w:w="1293" w:type="dxa"/>
            <w:tcBorders>
              <w:top w:val="single" w:sz="4" w:space="0" w:color="auto"/>
              <w:left w:val="single" w:sz="4" w:space="0" w:color="auto"/>
              <w:bottom w:val="single" w:sz="4" w:space="0" w:color="auto"/>
              <w:right w:val="single" w:sz="4" w:space="0" w:color="auto"/>
            </w:tcBorders>
            <w:vAlign w:val="bottom"/>
          </w:tcPr>
          <w:p w14:paraId="322D9871" w14:textId="77777777" w:rsidR="007F149F" w:rsidRDefault="007F149F">
            <w:pPr>
              <w:pStyle w:val="32"/>
              <w:spacing w:line="240" w:lineRule="auto"/>
              <w:ind w:firstLine="0"/>
              <w:jc w:val="center"/>
              <w:rPr>
                <w:b/>
                <w:bCs/>
                <w:sz w:val="24"/>
                <w:szCs w:val="24"/>
              </w:rPr>
            </w:pPr>
            <w:r>
              <w:rPr>
                <w:b/>
                <w:bCs/>
                <w:sz w:val="24"/>
                <w:szCs w:val="24"/>
              </w:rPr>
              <w:t>19</w:t>
            </w:r>
          </w:p>
        </w:tc>
        <w:tc>
          <w:tcPr>
            <w:tcW w:w="1258" w:type="dxa"/>
            <w:tcBorders>
              <w:top w:val="single" w:sz="4" w:space="0" w:color="auto"/>
              <w:left w:val="single" w:sz="4" w:space="0" w:color="auto"/>
              <w:bottom w:val="single" w:sz="4" w:space="0" w:color="auto"/>
              <w:right w:val="single" w:sz="4" w:space="0" w:color="auto"/>
            </w:tcBorders>
            <w:vAlign w:val="bottom"/>
          </w:tcPr>
          <w:p w14:paraId="1A3DF6ED" w14:textId="77777777" w:rsidR="007F149F" w:rsidRDefault="007F149F">
            <w:pPr>
              <w:pStyle w:val="32"/>
              <w:spacing w:line="240" w:lineRule="auto"/>
              <w:ind w:firstLine="0"/>
              <w:jc w:val="center"/>
              <w:rPr>
                <w:b/>
                <w:bCs/>
                <w:sz w:val="24"/>
                <w:szCs w:val="24"/>
              </w:rPr>
            </w:pPr>
            <w:r>
              <w:rPr>
                <w:b/>
                <w:bCs/>
                <w:sz w:val="24"/>
                <w:szCs w:val="24"/>
              </w:rPr>
              <w:t>31</w:t>
            </w:r>
          </w:p>
        </w:tc>
      </w:tr>
      <w:tr w:rsidR="007F149F" w14:paraId="3714E7CA" w14:textId="77777777">
        <w:tblPrEx>
          <w:tblCellMar>
            <w:top w:w="0" w:type="dxa"/>
            <w:bottom w:w="0" w:type="dxa"/>
          </w:tblCellMar>
        </w:tblPrEx>
        <w:tc>
          <w:tcPr>
            <w:tcW w:w="2223" w:type="dxa"/>
            <w:tcBorders>
              <w:top w:val="single" w:sz="4" w:space="0" w:color="auto"/>
              <w:left w:val="single" w:sz="4" w:space="0" w:color="auto"/>
              <w:bottom w:val="single" w:sz="4" w:space="0" w:color="auto"/>
              <w:right w:val="single" w:sz="4" w:space="0" w:color="auto"/>
            </w:tcBorders>
          </w:tcPr>
          <w:p w14:paraId="0AB2906F" w14:textId="77777777" w:rsidR="007F149F" w:rsidRDefault="007F149F">
            <w:pPr>
              <w:pStyle w:val="32"/>
              <w:spacing w:line="240" w:lineRule="auto"/>
              <w:ind w:firstLine="0"/>
              <w:rPr>
                <w:b/>
                <w:bCs/>
                <w:sz w:val="24"/>
                <w:szCs w:val="24"/>
              </w:rPr>
            </w:pPr>
            <w:r>
              <w:rPr>
                <w:b/>
                <w:bCs/>
                <w:sz w:val="24"/>
                <w:szCs w:val="24"/>
              </w:rPr>
              <w:t>Нейролептики</w:t>
            </w:r>
          </w:p>
        </w:tc>
        <w:tc>
          <w:tcPr>
            <w:tcW w:w="1293" w:type="dxa"/>
            <w:tcBorders>
              <w:top w:val="single" w:sz="4" w:space="0" w:color="auto"/>
              <w:left w:val="single" w:sz="4" w:space="0" w:color="auto"/>
              <w:bottom w:val="single" w:sz="4" w:space="0" w:color="auto"/>
              <w:right w:val="single" w:sz="4" w:space="0" w:color="auto"/>
            </w:tcBorders>
            <w:vAlign w:val="bottom"/>
          </w:tcPr>
          <w:p w14:paraId="7F5BB515" w14:textId="77777777" w:rsidR="007F149F" w:rsidRDefault="007F149F">
            <w:pPr>
              <w:pStyle w:val="32"/>
              <w:spacing w:line="240" w:lineRule="auto"/>
              <w:ind w:firstLine="0"/>
              <w:jc w:val="center"/>
              <w:rPr>
                <w:b/>
                <w:bCs/>
                <w:sz w:val="24"/>
                <w:szCs w:val="24"/>
              </w:rPr>
            </w:pPr>
            <w:r>
              <w:rPr>
                <w:b/>
                <w:bCs/>
                <w:sz w:val="24"/>
                <w:szCs w:val="24"/>
              </w:rPr>
              <w:t>4</w:t>
            </w:r>
          </w:p>
        </w:tc>
        <w:tc>
          <w:tcPr>
            <w:tcW w:w="1258" w:type="dxa"/>
            <w:tcBorders>
              <w:top w:val="single" w:sz="4" w:space="0" w:color="auto"/>
              <w:left w:val="single" w:sz="4" w:space="0" w:color="auto"/>
              <w:bottom w:val="single" w:sz="4" w:space="0" w:color="auto"/>
              <w:right w:val="single" w:sz="4" w:space="0" w:color="auto"/>
            </w:tcBorders>
            <w:vAlign w:val="bottom"/>
          </w:tcPr>
          <w:p w14:paraId="7C3EE0C2" w14:textId="77777777" w:rsidR="007F149F" w:rsidRDefault="007F149F">
            <w:pPr>
              <w:pStyle w:val="32"/>
              <w:spacing w:line="240" w:lineRule="auto"/>
              <w:ind w:firstLine="0"/>
              <w:jc w:val="center"/>
              <w:rPr>
                <w:b/>
                <w:bCs/>
                <w:sz w:val="24"/>
                <w:szCs w:val="24"/>
              </w:rPr>
            </w:pPr>
            <w:r>
              <w:rPr>
                <w:b/>
                <w:bCs/>
                <w:sz w:val="24"/>
                <w:szCs w:val="24"/>
              </w:rPr>
              <w:t>9</w:t>
            </w:r>
          </w:p>
        </w:tc>
        <w:tc>
          <w:tcPr>
            <w:tcW w:w="1292" w:type="dxa"/>
            <w:tcBorders>
              <w:top w:val="single" w:sz="4" w:space="0" w:color="auto"/>
              <w:left w:val="single" w:sz="4" w:space="0" w:color="auto"/>
              <w:bottom w:val="single" w:sz="4" w:space="0" w:color="auto"/>
              <w:right w:val="single" w:sz="4" w:space="0" w:color="auto"/>
            </w:tcBorders>
            <w:vAlign w:val="bottom"/>
          </w:tcPr>
          <w:p w14:paraId="134175AE" w14:textId="77777777" w:rsidR="007F149F" w:rsidRDefault="007F149F">
            <w:pPr>
              <w:pStyle w:val="32"/>
              <w:spacing w:line="240" w:lineRule="auto"/>
              <w:ind w:firstLine="0"/>
              <w:jc w:val="center"/>
              <w:rPr>
                <w:b/>
                <w:bCs/>
                <w:sz w:val="24"/>
                <w:szCs w:val="24"/>
              </w:rPr>
            </w:pPr>
            <w:r>
              <w:rPr>
                <w:b/>
                <w:bCs/>
                <w:sz w:val="24"/>
                <w:szCs w:val="24"/>
              </w:rPr>
              <w:t>10</w:t>
            </w:r>
          </w:p>
        </w:tc>
        <w:tc>
          <w:tcPr>
            <w:tcW w:w="1258" w:type="dxa"/>
            <w:tcBorders>
              <w:top w:val="single" w:sz="4" w:space="0" w:color="auto"/>
              <w:left w:val="single" w:sz="4" w:space="0" w:color="auto"/>
              <w:bottom w:val="single" w:sz="4" w:space="0" w:color="auto"/>
              <w:right w:val="single" w:sz="4" w:space="0" w:color="auto"/>
            </w:tcBorders>
            <w:vAlign w:val="bottom"/>
          </w:tcPr>
          <w:p w14:paraId="514C49C9" w14:textId="77777777" w:rsidR="007F149F" w:rsidRDefault="007F149F">
            <w:pPr>
              <w:pStyle w:val="32"/>
              <w:spacing w:line="240" w:lineRule="auto"/>
              <w:ind w:firstLine="0"/>
              <w:jc w:val="center"/>
              <w:rPr>
                <w:b/>
                <w:bCs/>
                <w:sz w:val="24"/>
                <w:szCs w:val="24"/>
              </w:rPr>
            </w:pPr>
            <w:r>
              <w:rPr>
                <w:b/>
                <w:bCs/>
                <w:sz w:val="24"/>
                <w:szCs w:val="24"/>
              </w:rPr>
              <w:t>10</w:t>
            </w:r>
          </w:p>
        </w:tc>
        <w:tc>
          <w:tcPr>
            <w:tcW w:w="1293" w:type="dxa"/>
            <w:tcBorders>
              <w:top w:val="single" w:sz="4" w:space="0" w:color="auto"/>
              <w:left w:val="single" w:sz="4" w:space="0" w:color="auto"/>
              <w:bottom w:val="single" w:sz="4" w:space="0" w:color="auto"/>
              <w:right w:val="single" w:sz="4" w:space="0" w:color="auto"/>
            </w:tcBorders>
            <w:vAlign w:val="bottom"/>
          </w:tcPr>
          <w:p w14:paraId="76B778FC" w14:textId="77777777" w:rsidR="007F149F" w:rsidRDefault="007F149F">
            <w:pPr>
              <w:pStyle w:val="32"/>
              <w:spacing w:line="240" w:lineRule="auto"/>
              <w:ind w:firstLine="0"/>
              <w:jc w:val="center"/>
              <w:rPr>
                <w:b/>
                <w:bCs/>
                <w:sz w:val="24"/>
                <w:szCs w:val="24"/>
              </w:rPr>
            </w:pPr>
            <w:r>
              <w:rPr>
                <w:b/>
                <w:bCs/>
                <w:sz w:val="24"/>
                <w:szCs w:val="24"/>
              </w:rPr>
              <w:t>15</w:t>
            </w:r>
          </w:p>
        </w:tc>
        <w:tc>
          <w:tcPr>
            <w:tcW w:w="1258" w:type="dxa"/>
            <w:tcBorders>
              <w:top w:val="single" w:sz="4" w:space="0" w:color="auto"/>
              <w:left w:val="single" w:sz="4" w:space="0" w:color="auto"/>
              <w:bottom w:val="single" w:sz="4" w:space="0" w:color="auto"/>
              <w:right w:val="single" w:sz="4" w:space="0" w:color="auto"/>
            </w:tcBorders>
            <w:vAlign w:val="bottom"/>
          </w:tcPr>
          <w:p w14:paraId="77A95AFF" w14:textId="77777777" w:rsidR="007F149F" w:rsidRDefault="007F149F">
            <w:pPr>
              <w:pStyle w:val="32"/>
              <w:spacing w:line="240" w:lineRule="auto"/>
              <w:ind w:firstLine="0"/>
              <w:jc w:val="center"/>
              <w:rPr>
                <w:b/>
                <w:bCs/>
                <w:sz w:val="24"/>
                <w:szCs w:val="24"/>
              </w:rPr>
            </w:pPr>
            <w:r>
              <w:rPr>
                <w:b/>
                <w:bCs/>
                <w:sz w:val="24"/>
                <w:szCs w:val="24"/>
              </w:rPr>
              <w:t>24</w:t>
            </w:r>
          </w:p>
        </w:tc>
      </w:tr>
    </w:tbl>
    <w:p w14:paraId="380D13AA" w14:textId="77777777" w:rsidR="007F149F" w:rsidRDefault="007F149F">
      <w:pPr>
        <w:pStyle w:val="ac"/>
        <w:widowControl/>
        <w:tabs>
          <w:tab w:val="clear" w:pos="4153"/>
          <w:tab w:val="clear" w:pos="8306"/>
        </w:tabs>
        <w:spacing w:line="360" w:lineRule="auto"/>
        <w:rPr>
          <w:sz w:val="28"/>
          <w:szCs w:val="28"/>
        </w:rPr>
      </w:pPr>
    </w:p>
    <w:p w14:paraId="68B82E15" w14:textId="77777777" w:rsidR="007F149F" w:rsidRDefault="007F149F">
      <w:pPr>
        <w:widowControl/>
        <w:spacing w:before="0" w:after="0" w:line="360" w:lineRule="auto"/>
        <w:ind w:firstLine="720"/>
        <w:jc w:val="both"/>
        <w:rPr>
          <w:sz w:val="28"/>
          <w:szCs w:val="28"/>
        </w:rPr>
      </w:pPr>
      <w:r>
        <w:rPr>
          <w:sz w:val="28"/>
          <w:szCs w:val="28"/>
        </w:rPr>
        <w:t>Для оптимизации психофармакотерапии больных с органными неврозами в рамках настоящей работы был предпринят обобщающий анализ результатов ряда исследований по оценке эффективности и безопасности психотропных и сомат</w:t>
      </w:r>
      <w:r>
        <w:rPr>
          <w:sz w:val="28"/>
          <w:szCs w:val="28"/>
        </w:rPr>
        <w:t>о</w:t>
      </w:r>
      <w:r>
        <w:rPr>
          <w:sz w:val="28"/>
          <w:szCs w:val="28"/>
        </w:rPr>
        <w:t>тропных средств при СГВ, СДК и СРК, выполненных сотрудниками отдела по изучению пограничной психической патологии и психосоматических расстройств (под руководством академика РАМН А.Б. Смулевича НЦПЗ РАМН при участии специалистов в области пульмонологии, кардиологии и гастроэнтерологии за п</w:t>
      </w:r>
      <w:r>
        <w:rPr>
          <w:sz w:val="28"/>
          <w:szCs w:val="28"/>
        </w:rPr>
        <w:t>е</w:t>
      </w:r>
      <w:r>
        <w:rPr>
          <w:sz w:val="28"/>
          <w:szCs w:val="28"/>
        </w:rPr>
        <w:t>риод с 1998 г. по 2000 г. Целью проведенного анализа была сравнительная оценка эффективности средств психофармакотерапии, соматотропной (базисной) фарм</w:t>
      </w:r>
      <w:r>
        <w:rPr>
          <w:sz w:val="28"/>
          <w:szCs w:val="28"/>
        </w:rPr>
        <w:t>а</w:t>
      </w:r>
      <w:r>
        <w:rPr>
          <w:sz w:val="28"/>
          <w:szCs w:val="28"/>
        </w:rPr>
        <w:t>котерапии и комбинированного применения этих методов лечения. Следует по</w:t>
      </w:r>
      <w:r>
        <w:rPr>
          <w:sz w:val="28"/>
          <w:szCs w:val="28"/>
        </w:rPr>
        <w:t>д</w:t>
      </w:r>
      <w:r>
        <w:rPr>
          <w:sz w:val="28"/>
          <w:szCs w:val="28"/>
        </w:rPr>
        <w:t>черкнуть, что в настоящей работе оценивалась эффективность указанных методов в целом, а не определение спектра клинической активности тех или иных лекарс</w:t>
      </w:r>
      <w:r>
        <w:rPr>
          <w:sz w:val="28"/>
          <w:szCs w:val="28"/>
        </w:rPr>
        <w:t>т</w:t>
      </w:r>
      <w:r>
        <w:rPr>
          <w:sz w:val="28"/>
          <w:szCs w:val="28"/>
        </w:rPr>
        <w:t>венных препаратов. Соответственно в ходе дальнейшего изложения данных о</w:t>
      </w:r>
      <w:r>
        <w:rPr>
          <w:sz w:val="28"/>
          <w:szCs w:val="28"/>
        </w:rPr>
        <w:t>с</w:t>
      </w:r>
      <w:r>
        <w:rPr>
          <w:sz w:val="28"/>
          <w:szCs w:val="28"/>
        </w:rPr>
        <w:t>новное внимание будет уделяться сопоставлению разных методов фармакотер</w:t>
      </w:r>
      <w:r>
        <w:rPr>
          <w:sz w:val="28"/>
          <w:szCs w:val="28"/>
        </w:rPr>
        <w:t>а</w:t>
      </w:r>
      <w:r>
        <w:rPr>
          <w:sz w:val="28"/>
          <w:szCs w:val="28"/>
        </w:rPr>
        <w:t>пии и определению показаний к применению основных классов психотропных средств (анксиолитики, антидепрессанты, нейролептики). Отдельные препараты будут упоминаться лишь при необходимости подчеркнуть их определенные сво</w:t>
      </w:r>
      <w:r>
        <w:rPr>
          <w:sz w:val="28"/>
          <w:szCs w:val="28"/>
        </w:rPr>
        <w:t>й</w:t>
      </w:r>
      <w:r>
        <w:rPr>
          <w:sz w:val="28"/>
          <w:szCs w:val="28"/>
        </w:rPr>
        <w:t xml:space="preserve">ства (благоприятные либо неблагоприятные), имеющие значение для определения тактики ведения больных с функциональными нарушениями бронхо-легочной, сердечно-сосудистой или пищеварительной системы. </w:t>
      </w:r>
    </w:p>
    <w:p w14:paraId="7CCCC6D9" w14:textId="77777777" w:rsidR="007F149F" w:rsidRDefault="007F149F">
      <w:pPr>
        <w:widowControl/>
        <w:spacing w:before="0" w:after="0" w:line="360" w:lineRule="auto"/>
        <w:ind w:firstLine="720"/>
        <w:jc w:val="both"/>
        <w:rPr>
          <w:sz w:val="28"/>
          <w:szCs w:val="28"/>
        </w:rPr>
      </w:pPr>
      <w:r>
        <w:rPr>
          <w:sz w:val="28"/>
          <w:szCs w:val="28"/>
        </w:rPr>
        <w:t>Общее количество пациентов, включенных в анализ, составило 295, из них 85 с СГВ, 98 с СДК и 112 с СРК. Использовавшиеся лекарственные средства с указанием суточных доз представлены в таблице 2.</w:t>
      </w:r>
    </w:p>
    <w:p w14:paraId="56F57043" w14:textId="77777777" w:rsidR="007F149F" w:rsidRDefault="007F149F">
      <w:pPr>
        <w:widowControl/>
        <w:spacing w:before="0" w:after="0" w:line="360" w:lineRule="auto"/>
        <w:ind w:firstLine="720"/>
        <w:jc w:val="both"/>
        <w:rPr>
          <w:sz w:val="28"/>
          <w:szCs w:val="28"/>
        </w:rPr>
      </w:pPr>
      <w:r>
        <w:rPr>
          <w:sz w:val="28"/>
          <w:szCs w:val="28"/>
        </w:rPr>
        <w:t>Отобранные для анализа исследования проводились по единой схеме в 2 фазы (по 6 недель каждая): 1 фаза - открытое, сравнительное и контролируемое исследование с параллельными группами; 2 фаза - рациональная терапия с ко</w:t>
      </w:r>
      <w:r>
        <w:rPr>
          <w:sz w:val="28"/>
          <w:szCs w:val="28"/>
        </w:rPr>
        <w:t>м</w:t>
      </w:r>
      <w:r>
        <w:rPr>
          <w:sz w:val="28"/>
          <w:szCs w:val="28"/>
        </w:rPr>
        <w:t>бинированным назначением психотропных средств и препаратов базисной (сом</w:t>
      </w:r>
      <w:r>
        <w:rPr>
          <w:sz w:val="28"/>
          <w:szCs w:val="28"/>
        </w:rPr>
        <w:t>а</w:t>
      </w:r>
      <w:r>
        <w:rPr>
          <w:sz w:val="28"/>
          <w:szCs w:val="28"/>
        </w:rPr>
        <w:t>тотропной) терапии (включались пациенты с умеренным или незначител</w:t>
      </w:r>
      <w:r>
        <w:rPr>
          <w:sz w:val="28"/>
          <w:szCs w:val="28"/>
        </w:rPr>
        <w:t>ь</w:t>
      </w:r>
      <w:r>
        <w:rPr>
          <w:sz w:val="28"/>
          <w:szCs w:val="28"/>
        </w:rPr>
        <w:t xml:space="preserve">ным/отсутствием эффекта терапии в 1 фазе). </w:t>
      </w:r>
    </w:p>
    <w:p w14:paraId="20E096E1" w14:textId="77777777" w:rsidR="007F149F" w:rsidRDefault="007F149F">
      <w:pPr>
        <w:widowControl/>
        <w:spacing w:before="0" w:after="0" w:line="360" w:lineRule="auto"/>
        <w:ind w:firstLine="720"/>
        <w:jc w:val="both"/>
        <w:rPr>
          <w:sz w:val="28"/>
          <w:szCs w:val="28"/>
        </w:rPr>
      </w:pPr>
      <w:r>
        <w:rPr>
          <w:sz w:val="28"/>
          <w:szCs w:val="28"/>
        </w:rPr>
        <w:t>1 фаза: открытое сравнительное исследование эффективности психофарм</w:t>
      </w:r>
      <w:r>
        <w:rPr>
          <w:sz w:val="28"/>
          <w:szCs w:val="28"/>
        </w:rPr>
        <w:t>а</w:t>
      </w:r>
      <w:r>
        <w:rPr>
          <w:sz w:val="28"/>
          <w:szCs w:val="28"/>
        </w:rPr>
        <w:t>ко- и базисной (соматотропной) терапии СГВ, СДК и СРК.</w:t>
      </w:r>
    </w:p>
    <w:p w14:paraId="6308F5BA" w14:textId="77777777" w:rsidR="007F149F" w:rsidRDefault="007F149F">
      <w:pPr>
        <w:widowControl/>
        <w:spacing w:before="0" w:after="0" w:line="360" w:lineRule="auto"/>
        <w:ind w:firstLine="720"/>
        <w:jc w:val="both"/>
        <w:rPr>
          <w:sz w:val="28"/>
          <w:szCs w:val="28"/>
        </w:rPr>
      </w:pPr>
      <w:r>
        <w:rPr>
          <w:sz w:val="28"/>
          <w:szCs w:val="28"/>
        </w:rPr>
        <w:t>В 1 фазе пациенты распределялись на примерно равные как по количеству, так и по социально-демографическим и клиническим характеристикам, терапе</w:t>
      </w:r>
      <w:r>
        <w:rPr>
          <w:sz w:val="28"/>
          <w:szCs w:val="28"/>
        </w:rPr>
        <w:t>в</w:t>
      </w:r>
      <w:r>
        <w:rPr>
          <w:sz w:val="28"/>
          <w:szCs w:val="28"/>
        </w:rPr>
        <w:t>тические группы. В основных группах предусматривалась монотерапия псих</w:t>
      </w:r>
      <w:r>
        <w:rPr>
          <w:sz w:val="28"/>
          <w:szCs w:val="28"/>
        </w:rPr>
        <w:t>о</w:t>
      </w:r>
      <w:r>
        <w:rPr>
          <w:sz w:val="28"/>
          <w:szCs w:val="28"/>
        </w:rPr>
        <w:t>тропными препаратами (транквилизатор, антидепрессант либо нейролептик), в контрольной группе (формировалась в каждом из исследований) – базисная (с</w:t>
      </w:r>
      <w:r>
        <w:rPr>
          <w:sz w:val="28"/>
          <w:szCs w:val="28"/>
        </w:rPr>
        <w:t>о</w:t>
      </w:r>
      <w:r>
        <w:rPr>
          <w:sz w:val="28"/>
          <w:szCs w:val="28"/>
        </w:rPr>
        <w:t>матотропная) терапия СГВ, СДК или СРК. Психотропные средства назначались в соответствии с показаниями в зависимости от определяющего клиническую ка</w:t>
      </w:r>
      <w:r>
        <w:rPr>
          <w:sz w:val="28"/>
          <w:szCs w:val="28"/>
        </w:rPr>
        <w:t>р</w:t>
      </w:r>
      <w:r>
        <w:rPr>
          <w:sz w:val="28"/>
          <w:szCs w:val="28"/>
        </w:rPr>
        <w:t>тину психопатологического симптомокмплекса: транквилизаторы использовались для лечения тревожных расстройств (паническое расстройство с/без агорафобии, генерализованное тревожное расстройство), антидепрессанты – для терапии а</w:t>
      </w:r>
      <w:r>
        <w:rPr>
          <w:sz w:val="28"/>
          <w:szCs w:val="28"/>
        </w:rPr>
        <w:t>ф</w:t>
      </w:r>
      <w:r>
        <w:rPr>
          <w:sz w:val="28"/>
          <w:szCs w:val="28"/>
        </w:rPr>
        <w:t>фективной и тревожной патологии (депрессивный эпизод, дистимия, паническое расстройство), нейролептики использовались при явлениях сверхценной ипохо</w:t>
      </w:r>
      <w:r>
        <w:rPr>
          <w:sz w:val="28"/>
          <w:szCs w:val="28"/>
        </w:rPr>
        <w:t>н</w:t>
      </w:r>
      <w:r>
        <w:rPr>
          <w:sz w:val="28"/>
          <w:szCs w:val="28"/>
        </w:rPr>
        <w:t xml:space="preserve">дрии (в рамках патохарактерологического развития или органо-невротической шизофрении). </w:t>
      </w:r>
    </w:p>
    <w:p w14:paraId="69C7BF0D" w14:textId="77777777" w:rsidR="007F149F" w:rsidRDefault="007F149F">
      <w:pPr>
        <w:widowControl/>
        <w:spacing w:before="0" w:after="0" w:line="360" w:lineRule="auto"/>
        <w:ind w:firstLine="720"/>
        <w:jc w:val="both"/>
        <w:rPr>
          <w:sz w:val="28"/>
          <w:szCs w:val="28"/>
        </w:rPr>
      </w:pPr>
      <w:r>
        <w:rPr>
          <w:sz w:val="28"/>
          <w:szCs w:val="28"/>
        </w:rPr>
        <w:t>Базисная терапия назначалась рационально на основании квалифицирова</w:t>
      </w:r>
      <w:r>
        <w:rPr>
          <w:sz w:val="28"/>
          <w:szCs w:val="28"/>
        </w:rPr>
        <w:t>н</w:t>
      </w:r>
      <w:r>
        <w:rPr>
          <w:sz w:val="28"/>
          <w:szCs w:val="28"/>
        </w:rPr>
        <w:t>ного заключения, данного в ходе клинического разбора с участием соответс</w:t>
      </w:r>
      <w:r>
        <w:rPr>
          <w:sz w:val="28"/>
          <w:szCs w:val="28"/>
        </w:rPr>
        <w:t>т</w:t>
      </w:r>
      <w:r>
        <w:rPr>
          <w:sz w:val="28"/>
          <w:szCs w:val="28"/>
        </w:rPr>
        <w:t>вующих специалистов – пульмонолога, кардиолога либо гастроэнтеролога. Лека</w:t>
      </w:r>
      <w:r>
        <w:rPr>
          <w:sz w:val="28"/>
          <w:szCs w:val="28"/>
        </w:rPr>
        <w:t>р</w:t>
      </w:r>
      <w:r>
        <w:rPr>
          <w:sz w:val="28"/>
          <w:szCs w:val="28"/>
        </w:rPr>
        <w:t>ственные средства, использовавшиеся в схеме базисной терапии СГВ, включали бета-адреноблокаторы, витамины,  микроэлементы (у пациентов с высокими зн</w:t>
      </w:r>
      <w:r>
        <w:rPr>
          <w:sz w:val="28"/>
          <w:szCs w:val="28"/>
        </w:rPr>
        <w:t>а</w:t>
      </w:r>
      <w:r>
        <w:rPr>
          <w:sz w:val="28"/>
          <w:szCs w:val="28"/>
        </w:rPr>
        <w:t>чениями минутного объема дыхания, а также метаболическими изменениями, свойственными дыхательному алкалозу), при СДК использовались малые и сре</w:t>
      </w:r>
      <w:r>
        <w:rPr>
          <w:sz w:val="28"/>
          <w:szCs w:val="28"/>
        </w:rPr>
        <w:t>д</w:t>
      </w:r>
      <w:r>
        <w:rPr>
          <w:sz w:val="28"/>
          <w:szCs w:val="28"/>
        </w:rPr>
        <w:t>ние дозы бета-адреноблокаторов и блокаторов кальциевых каналов (у пациентов со стойкими нарушениями сердечного ритма, желудочковой экстрасистолией, стенокардией нетяжелых функциональных классов), в случаях СРК применялись спазмолитические средства, бактериальные препараты, анальгетики (в зависим</w:t>
      </w:r>
      <w:r>
        <w:rPr>
          <w:sz w:val="28"/>
          <w:szCs w:val="28"/>
        </w:rPr>
        <w:t>о</w:t>
      </w:r>
      <w:r>
        <w:rPr>
          <w:sz w:val="28"/>
          <w:szCs w:val="28"/>
        </w:rPr>
        <w:t>сти от спектра функциональных нарушений кишечника) (таблица 2).</w:t>
      </w:r>
    </w:p>
    <w:p w14:paraId="2EF957CD" w14:textId="77777777" w:rsidR="007F149F" w:rsidRDefault="007F149F">
      <w:pPr>
        <w:widowControl/>
        <w:spacing w:before="0" w:after="0" w:line="360" w:lineRule="auto"/>
        <w:ind w:firstLine="720"/>
        <w:jc w:val="both"/>
        <w:rPr>
          <w:sz w:val="28"/>
          <w:szCs w:val="28"/>
        </w:rPr>
      </w:pPr>
      <w:r>
        <w:rPr>
          <w:sz w:val="28"/>
          <w:szCs w:val="28"/>
        </w:rPr>
        <w:t>Учитывая высокую частоту сопутствующей соматической патологии и в</w:t>
      </w:r>
      <w:r>
        <w:rPr>
          <w:sz w:val="28"/>
          <w:szCs w:val="28"/>
        </w:rPr>
        <w:t>е</w:t>
      </w:r>
      <w:r>
        <w:rPr>
          <w:sz w:val="28"/>
          <w:szCs w:val="28"/>
        </w:rPr>
        <w:t>роятность неблагоприятных побочных эффектов психотропные средства назнач</w:t>
      </w:r>
      <w:r>
        <w:rPr>
          <w:sz w:val="28"/>
          <w:szCs w:val="28"/>
        </w:rPr>
        <w:t>а</w:t>
      </w:r>
      <w:r>
        <w:rPr>
          <w:sz w:val="28"/>
          <w:szCs w:val="28"/>
        </w:rPr>
        <w:t>лись в минимальных рекомендуемых стартовых дозах. Через 10-14 дней допуск</w:t>
      </w:r>
      <w:r>
        <w:rPr>
          <w:sz w:val="28"/>
          <w:szCs w:val="28"/>
        </w:rPr>
        <w:t>а</w:t>
      </w:r>
      <w:r>
        <w:rPr>
          <w:sz w:val="28"/>
          <w:szCs w:val="28"/>
        </w:rPr>
        <w:t>лось постепенное повышение дозы до максимальной переносимой в зависимости от выраженности терапевтического и побочных эффектов.</w:t>
      </w:r>
    </w:p>
    <w:p w14:paraId="2EAA138A" w14:textId="77777777" w:rsidR="007F149F" w:rsidRDefault="007F149F">
      <w:pPr>
        <w:widowControl/>
        <w:spacing w:before="0" w:after="0" w:line="360" w:lineRule="auto"/>
        <w:ind w:firstLine="720"/>
        <w:jc w:val="both"/>
        <w:rPr>
          <w:sz w:val="28"/>
          <w:szCs w:val="28"/>
        </w:rPr>
      </w:pPr>
      <w:r>
        <w:rPr>
          <w:sz w:val="28"/>
          <w:szCs w:val="28"/>
        </w:rPr>
        <w:t>Таблица 2. Дозы психотропных и соматотропных препаратов, использова</w:t>
      </w:r>
      <w:r>
        <w:rPr>
          <w:sz w:val="28"/>
          <w:szCs w:val="28"/>
        </w:rPr>
        <w:t>в</w:t>
      </w:r>
      <w:r>
        <w:rPr>
          <w:sz w:val="28"/>
          <w:szCs w:val="28"/>
        </w:rPr>
        <w:t>шихся при лечении органных неврозов.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0"/>
        <w:gridCol w:w="3379"/>
        <w:gridCol w:w="3385"/>
      </w:tblGrid>
      <w:tr w:rsidR="007F149F" w14:paraId="5D24C040" w14:textId="77777777">
        <w:tblPrEx>
          <w:tblCellMar>
            <w:top w:w="0" w:type="dxa"/>
            <w:bottom w:w="0" w:type="dxa"/>
          </w:tblCellMar>
        </w:tblPrEx>
        <w:trPr>
          <w:cantSplit/>
          <w:jc w:val="center"/>
        </w:trPr>
        <w:tc>
          <w:tcPr>
            <w:tcW w:w="3379" w:type="dxa"/>
            <w:gridSpan w:val="2"/>
            <w:tcBorders>
              <w:top w:val="single" w:sz="4" w:space="0" w:color="auto"/>
              <w:left w:val="single" w:sz="4" w:space="0" w:color="auto"/>
              <w:bottom w:val="nil"/>
              <w:right w:val="nil"/>
            </w:tcBorders>
          </w:tcPr>
          <w:p w14:paraId="4DBC5439" w14:textId="77777777" w:rsidR="007F149F" w:rsidRDefault="007F149F">
            <w:pPr>
              <w:pStyle w:val="ad"/>
              <w:spacing w:line="240" w:lineRule="auto"/>
              <w:ind w:firstLine="0"/>
              <w:rPr>
                <w:sz w:val="24"/>
                <w:szCs w:val="24"/>
              </w:rPr>
            </w:pPr>
            <w:r>
              <w:rPr>
                <w:sz w:val="24"/>
                <w:szCs w:val="24"/>
              </w:rPr>
              <w:t xml:space="preserve">Фармакологический класс </w:t>
            </w:r>
          </w:p>
        </w:tc>
        <w:tc>
          <w:tcPr>
            <w:tcW w:w="3379" w:type="dxa"/>
            <w:tcBorders>
              <w:top w:val="single" w:sz="4" w:space="0" w:color="auto"/>
              <w:left w:val="nil"/>
              <w:bottom w:val="nil"/>
              <w:right w:val="nil"/>
            </w:tcBorders>
          </w:tcPr>
          <w:p w14:paraId="4CF7E64C" w14:textId="77777777" w:rsidR="007F149F" w:rsidRDefault="007F149F">
            <w:pPr>
              <w:pStyle w:val="ad"/>
              <w:spacing w:line="240" w:lineRule="auto"/>
              <w:ind w:firstLine="0"/>
              <w:rPr>
                <w:sz w:val="24"/>
                <w:szCs w:val="24"/>
              </w:rPr>
            </w:pPr>
            <w:r>
              <w:rPr>
                <w:sz w:val="24"/>
                <w:szCs w:val="24"/>
              </w:rPr>
              <w:t xml:space="preserve">Международное (торговое) </w:t>
            </w:r>
          </w:p>
          <w:p w14:paraId="5D4AD869" w14:textId="77777777" w:rsidR="007F149F" w:rsidRDefault="007F149F">
            <w:pPr>
              <w:pStyle w:val="ad"/>
              <w:spacing w:line="240" w:lineRule="auto"/>
              <w:ind w:firstLine="0"/>
              <w:rPr>
                <w:sz w:val="24"/>
                <w:szCs w:val="24"/>
              </w:rPr>
            </w:pPr>
            <w:r>
              <w:rPr>
                <w:sz w:val="24"/>
                <w:szCs w:val="24"/>
              </w:rPr>
              <w:t>название препарата</w:t>
            </w:r>
          </w:p>
        </w:tc>
        <w:tc>
          <w:tcPr>
            <w:tcW w:w="3380" w:type="dxa"/>
            <w:tcBorders>
              <w:top w:val="single" w:sz="4" w:space="0" w:color="auto"/>
              <w:left w:val="nil"/>
              <w:bottom w:val="nil"/>
              <w:right w:val="single" w:sz="4" w:space="0" w:color="auto"/>
            </w:tcBorders>
          </w:tcPr>
          <w:p w14:paraId="1B5D1614" w14:textId="77777777" w:rsidR="007F149F" w:rsidRDefault="007F149F">
            <w:pPr>
              <w:pStyle w:val="ad"/>
              <w:spacing w:line="240" w:lineRule="auto"/>
              <w:ind w:firstLine="0"/>
              <w:rPr>
                <w:sz w:val="24"/>
                <w:szCs w:val="24"/>
              </w:rPr>
            </w:pPr>
            <w:r>
              <w:rPr>
                <w:sz w:val="24"/>
                <w:szCs w:val="24"/>
              </w:rPr>
              <w:t xml:space="preserve">Суточные дозы </w:t>
            </w:r>
          </w:p>
        </w:tc>
      </w:tr>
      <w:tr w:rsidR="007F149F" w14:paraId="4CD1376C" w14:textId="77777777">
        <w:tblPrEx>
          <w:tblCellMar>
            <w:top w:w="0" w:type="dxa"/>
            <w:bottom w:w="0" w:type="dxa"/>
          </w:tblCellMar>
        </w:tblPrEx>
        <w:trPr>
          <w:cantSplit/>
          <w:jc w:val="center"/>
        </w:trPr>
        <w:tc>
          <w:tcPr>
            <w:tcW w:w="10138" w:type="dxa"/>
            <w:gridSpan w:val="4"/>
            <w:tcBorders>
              <w:top w:val="single" w:sz="4" w:space="0" w:color="auto"/>
              <w:left w:val="single" w:sz="4" w:space="0" w:color="auto"/>
              <w:bottom w:val="nil"/>
              <w:right w:val="single" w:sz="4" w:space="0" w:color="auto"/>
            </w:tcBorders>
          </w:tcPr>
          <w:p w14:paraId="65F03FEC" w14:textId="77777777" w:rsidR="007F149F" w:rsidRDefault="007F149F">
            <w:pPr>
              <w:pStyle w:val="ad"/>
              <w:spacing w:line="240" w:lineRule="auto"/>
              <w:ind w:firstLine="0"/>
              <w:rPr>
                <w:sz w:val="24"/>
                <w:szCs w:val="24"/>
              </w:rPr>
            </w:pPr>
            <w:r>
              <w:rPr>
                <w:sz w:val="24"/>
                <w:szCs w:val="24"/>
              </w:rPr>
              <w:t>Психотропные средства</w:t>
            </w:r>
          </w:p>
        </w:tc>
      </w:tr>
      <w:tr w:rsidR="007F149F" w14:paraId="4270EEBF"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1147F949" w14:textId="77777777" w:rsidR="007F149F" w:rsidRDefault="007F149F">
            <w:pPr>
              <w:widowControl/>
              <w:spacing w:before="0" w:after="0"/>
              <w:jc w:val="both"/>
            </w:pPr>
            <w:r>
              <w:t>Антидепрессанты</w:t>
            </w:r>
          </w:p>
          <w:p w14:paraId="11333133" w14:textId="77777777" w:rsidR="007F149F" w:rsidRDefault="007F149F">
            <w:pPr>
              <w:widowControl/>
              <w:spacing w:before="0" w:after="0"/>
              <w:jc w:val="both"/>
            </w:pPr>
          </w:p>
        </w:tc>
        <w:tc>
          <w:tcPr>
            <w:tcW w:w="3384" w:type="dxa"/>
            <w:gridSpan w:val="2"/>
            <w:tcBorders>
              <w:top w:val="nil"/>
              <w:left w:val="nil"/>
              <w:bottom w:val="nil"/>
              <w:right w:val="nil"/>
            </w:tcBorders>
          </w:tcPr>
          <w:p w14:paraId="73F33689" w14:textId="77777777" w:rsidR="007F149F" w:rsidRDefault="007F149F">
            <w:pPr>
              <w:widowControl/>
              <w:spacing w:before="0" w:after="0"/>
              <w:jc w:val="both"/>
            </w:pPr>
            <w:r>
              <w:t xml:space="preserve">Тианептин (коаксил)  </w:t>
            </w:r>
          </w:p>
          <w:p w14:paraId="54800AC6" w14:textId="77777777" w:rsidR="007F149F" w:rsidRDefault="007F149F">
            <w:pPr>
              <w:widowControl/>
              <w:spacing w:before="0" w:after="0"/>
              <w:jc w:val="both"/>
            </w:pPr>
            <w:r>
              <w:t xml:space="preserve">Циталопрам (ципрамил) </w:t>
            </w:r>
          </w:p>
          <w:p w14:paraId="4F2A2213" w14:textId="77777777" w:rsidR="007F149F" w:rsidRDefault="007F149F">
            <w:pPr>
              <w:widowControl/>
              <w:spacing w:before="0" w:after="0"/>
              <w:jc w:val="both"/>
            </w:pPr>
            <w:r>
              <w:t xml:space="preserve">Пароксетин (паксил) </w:t>
            </w:r>
          </w:p>
          <w:p w14:paraId="1E6A0C12" w14:textId="77777777" w:rsidR="007F149F" w:rsidRDefault="007F149F">
            <w:pPr>
              <w:pStyle w:val="ad"/>
              <w:spacing w:line="240" w:lineRule="auto"/>
              <w:ind w:firstLine="0"/>
              <w:rPr>
                <w:sz w:val="24"/>
                <w:szCs w:val="24"/>
              </w:rPr>
            </w:pPr>
            <w:r>
              <w:rPr>
                <w:sz w:val="24"/>
                <w:szCs w:val="24"/>
              </w:rPr>
              <w:t>Миансерин (леривон)</w:t>
            </w:r>
          </w:p>
        </w:tc>
        <w:tc>
          <w:tcPr>
            <w:tcW w:w="3385" w:type="dxa"/>
            <w:tcBorders>
              <w:top w:val="nil"/>
              <w:left w:val="nil"/>
              <w:bottom w:val="nil"/>
              <w:right w:val="single" w:sz="4" w:space="0" w:color="auto"/>
            </w:tcBorders>
          </w:tcPr>
          <w:p w14:paraId="655DC7DB" w14:textId="77777777" w:rsidR="007F149F" w:rsidRDefault="007F149F">
            <w:pPr>
              <w:widowControl/>
              <w:spacing w:before="0" w:after="0"/>
              <w:jc w:val="both"/>
            </w:pPr>
            <w:r>
              <w:t>25-37,5 мг</w:t>
            </w:r>
          </w:p>
          <w:p w14:paraId="59C91B09" w14:textId="77777777" w:rsidR="007F149F" w:rsidRDefault="007F149F">
            <w:pPr>
              <w:widowControl/>
              <w:spacing w:before="0" w:after="0"/>
              <w:jc w:val="both"/>
            </w:pPr>
            <w:r>
              <w:t>20-40  мг</w:t>
            </w:r>
          </w:p>
          <w:p w14:paraId="131F197D" w14:textId="77777777" w:rsidR="007F149F" w:rsidRDefault="007F149F">
            <w:pPr>
              <w:widowControl/>
              <w:spacing w:before="0" w:after="0"/>
              <w:jc w:val="both"/>
            </w:pPr>
            <w:r>
              <w:t>20-40 мг</w:t>
            </w:r>
          </w:p>
          <w:p w14:paraId="2B21957F" w14:textId="77777777" w:rsidR="007F149F" w:rsidRDefault="007F149F">
            <w:pPr>
              <w:widowControl/>
              <w:spacing w:before="0" w:after="0"/>
              <w:jc w:val="both"/>
            </w:pPr>
            <w:r>
              <w:t>30-60 мг</w:t>
            </w:r>
          </w:p>
        </w:tc>
      </w:tr>
      <w:tr w:rsidR="007F149F" w14:paraId="329B8D13"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0183E56A" w14:textId="77777777" w:rsidR="007F149F" w:rsidRDefault="007F149F">
            <w:pPr>
              <w:widowControl/>
              <w:spacing w:before="0" w:after="0"/>
              <w:jc w:val="both"/>
            </w:pPr>
            <w:r>
              <w:t>Транквилизаторы</w:t>
            </w:r>
          </w:p>
          <w:p w14:paraId="3C04C6AF" w14:textId="77777777" w:rsidR="007F149F" w:rsidRDefault="007F149F">
            <w:pPr>
              <w:pStyle w:val="ad"/>
              <w:spacing w:line="240" w:lineRule="auto"/>
              <w:ind w:firstLine="0"/>
              <w:rPr>
                <w:sz w:val="24"/>
                <w:szCs w:val="24"/>
              </w:rPr>
            </w:pPr>
          </w:p>
        </w:tc>
        <w:tc>
          <w:tcPr>
            <w:tcW w:w="3384" w:type="dxa"/>
            <w:gridSpan w:val="2"/>
            <w:tcBorders>
              <w:top w:val="nil"/>
              <w:left w:val="nil"/>
              <w:bottom w:val="nil"/>
              <w:right w:val="nil"/>
            </w:tcBorders>
          </w:tcPr>
          <w:p w14:paraId="1E4703BD" w14:textId="77777777" w:rsidR="007F149F" w:rsidRDefault="007F149F">
            <w:pPr>
              <w:widowControl/>
              <w:spacing w:before="0" w:after="0"/>
              <w:jc w:val="both"/>
            </w:pPr>
            <w:r>
              <w:t xml:space="preserve">Феназепам </w:t>
            </w:r>
          </w:p>
          <w:p w14:paraId="256738A3" w14:textId="77777777" w:rsidR="007F149F" w:rsidRDefault="007F149F">
            <w:pPr>
              <w:widowControl/>
              <w:spacing w:before="0" w:after="0"/>
              <w:jc w:val="both"/>
            </w:pPr>
            <w:r>
              <w:t xml:space="preserve">Алпразолам (ксанакс) </w:t>
            </w:r>
          </w:p>
          <w:p w14:paraId="03F489EE" w14:textId="77777777" w:rsidR="007F149F" w:rsidRDefault="007F149F">
            <w:pPr>
              <w:pStyle w:val="ad"/>
              <w:spacing w:line="240" w:lineRule="auto"/>
              <w:ind w:firstLine="0"/>
              <w:rPr>
                <w:sz w:val="24"/>
                <w:szCs w:val="24"/>
              </w:rPr>
            </w:pPr>
            <w:r>
              <w:rPr>
                <w:sz w:val="24"/>
                <w:szCs w:val="24"/>
              </w:rPr>
              <w:t xml:space="preserve">Клоназепам (ривотрил) </w:t>
            </w:r>
          </w:p>
        </w:tc>
        <w:tc>
          <w:tcPr>
            <w:tcW w:w="3385" w:type="dxa"/>
            <w:tcBorders>
              <w:top w:val="nil"/>
              <w:left w:val="nil"/>
              <w:bottom w:val="nil"/>
              <w:right w:val="single" w:sz="4" w:space="0" w:color="auto"/>
            </w:tcBorders>
          </w:tcPr>
          <w:p w14:paraId="575C123A" w14:textId="77777777" w:rsidR="007F149F" w:rsidRDefault="007F149F">
            <w:pPr>
              <w:widowControl/>
              <w:spacing w:before="0" w:after="0"/>
              <w:jc w:val="both"/>
            </w:pPr>
            <w:r>
              <w:t>1-2 мг</w:t>
            </w:r>
          </w:p>
          <w:p w14:paraId="02341FB4" w14:textId="77777777" w:rsidR="007F149F" w:rsidRDefault="007F149F">
            <w:pPr>
              <w:widowControl/>
              <w:spacing w:before="0" w:after="0"/>
              <w:jc w:val="both"/>
            </w:pPr>
            <w:r>
              <w:t>1-4  мг</w:t>
            </w:r>
          </w:p>
          <w:p w14:paraId="24B0EDB2" w14:textId="77777777" w:rsidR="007F149F" w:rsidRDefault="007F149F">
            <w:pPr>
              <w:widowControl/>
              <w:spacing w:before="0" w:after="0"/>
              <w:jc w:val="both"/>
            </w:pPr>
            <w:r>
              <w:t>1-4 мг</w:t>
            </w:r>
          </w:p>
        </w:tc>
      </w:tr>
      <w:tr w:rsidR="007F149F" w14:paraId="7E430BAB" w14:textId="77777777">
        <w:tblPrEx>
          <w:tblCellMar>
            <w:top w:w="0" w:type="dxa"/>
            <w:bottom w:w="0" w:type="dxa"/>
          </w:tblCellMar>
        </w:tblPrEx>
        <w:trPr>
          <w:jc w:val="center"/>
        </w:trPr>
        <w:tc>
          <w:tcPr>
            <w:tcW w:w="3369" w:type="dxa"/>
            <w:tcBorders>
              <w:top w:val="nil"/>
              <w:left w:val="single" w:sz="4" w:space="0" w:color="auto"/>
              <w:bottom w:val="nil"/>
              <w:right w:val="nil"/>
            </w:tcBorders>
          </w:tcPr>
          <w:p w14:paraId="147FE05B" w14:textId="77777777" w:rsidR="007F149F" w:rsidRDefault="007F149F">
            <w:pPr>
              <w:widowControl/>
              <w:spacing w:before="0" w:after="0"/>
              <w:jc w:val="both"/>
            </w:pPr>
            <w:r>
              <w:t xml:space="preserve">Антипсихотики </w:t>
            </w:r>
          </w:p>
        </w:tc>
        <w:tc>
          <w:tcPr>
            <w:tcW w:w="6769" w:type="dxa"/>
            <w:gridSpan w:val="3"/>
            <w:tcBorders>
              <w:top w:val="nil"/>
              <w:left w:val="nil"/>
              <w:bottom w:val="nil"/>
              <w:right w:val="single" w:sz="4" w:space="0" w:color="auto"/>
            </w:tcBorders>
          </w:tcPr>
          <w:p w14:paraId="08CEBD5B" w14:textId="77777777" w:rsidR="007F149F" w:rsidRDefault="007F149F">
            <w:pPr>
              <w:widowControl/>
              <w:spacing w:before="0" w:after="0"/>
              <w:jc w:val="both"/>
            </w:pPr>
          </w:p>
        </w:tc>
      </w:tr>
      <w:tr w:rsidR="007F149F" w14:paraId="2800184B"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6D23A77D" w14:textId="77777777" w:rsidR="007F149F" w:rsidRDefault="007F149F">
            <w:pPr>
              <w:widowControl/>
              <w:spacing w:before="0" w:after="0"/>
              <w:jc w:val="both"/>
            </w:pPr>
            <w:r>
              <w:t>атипичные</w:t>
            </w:r>
          </w:p>
          <w:p w14:paraId="0BDD56BB" w14:textId="77777777" w:rsidR="007F149F" w:rsidRDefault="007F149F">
            <w:pPr>
              <w:widowControl/>
              <w:spacing w:before="0" w:after="0"/>
              <w:jc w:val="both"/>
            </w:pPr>
          </w:p>
        </w:tc>
        <w:tc>
          <w:tcPr>
            <w:tcW w:w="3384" w:type="dxa"/>
            <w:gridSpan w:val="2"/>
            <w:tcBorders>
              <w:top w:val="nil"/>
              <w:left w:val="nil"/>
              <w:bottom w:val="nil"/>
              <w:right w:val="nil"/>
            </w:tcBorders>
          </w:tcPr>
          <w:p w14:paraId="45550233" w14:textId="77777777" w:rsidR="007F149F" w:rsidRDefault="007F149F">
            <w:pPr>
              <w:widowControl/>
              <w:spacing w:before="0" w:after="0"/>
              <w:jc w:val="both"/>
            </w:pPr>
            <w:r>
              <w:t xml:space="preserve">Сульпирид (эглонил) </w:t>
            </w:r>
          </w:p>
          <w:p w14:paraId="69423631" w14:textId="77777777" w:rsidR="007F149F" w:rsidRDefault="007F149F">
            <w:pPr>
              <w:widowControl/>
              <w:spacing w:before="0" w:after="0"/>
              <w:jc w:val="both"/>
            </w:pPr>
            <w:r>
              <w:t xml:space="preserve">Рисперидон (рисполепт) </w:t>
            </w:r>
          </w:p>
          <w:p w14:paraId="2C25E392" w14:textId="77777777" w:rsidR="007F149F" w:rsidRDefault="007F149F">
            <w:pPr>
              <w:widowControl/>
              <w:spacing w:before="0" w:after="0"/>
              <w:jc w:val="both"/>
            </w:pPr>
            <w:r>
              <w:t xml:space="preserve">Оланзапин (зипрекса) </w:t>
            </w:r>
          </w:p>
          <w:p w14:paraId="449835D9" w14:textId="77777777" w:rsidR="007F149F" w:rsidRDefault="007F149F">
            <w:pPr>
              <w:pStyle w:val="ad"/>
              <w:spacing w:line="240" w:lineRule="auto"/>
              <w:ind w:firstLine="0"/>
              <w:rPr>
                <w:sz w:val="24"/>
                <w:szCs w:val="24"/>
              </w:rPr>
            </w:pPr>
            <w:r>
              <w:rPr>
                <w:sz w:val="24"/>
                <w:szCs w:val="24"/>
              </w:rPr>
              <w:t xml:space="preserve">Хлорпротиксен (труксал)* </w:t>
            </w:r>
          </w:p>
        </w:tc>
        <w:tc>
          <w:tcPr>
            <w:tcW w:w="3385" w:type="dxa"/>
            <w:tcBorders>
              <w:top w:val="nil"/>
              <w:left w:val="nil"/>
              <w:bottom w:val="nil"/>
              <w:right w:val="single" w:sz="4" w:space="0" w:color="auto"/>
            </w:tcBorders>
          </w:tcPr>
          <w:p w14:paraId="1E56AF8F" w14:textId="77777777" w:rsidR="007F149F" w:rsidRDefault="007F149F">
            <w:pPr>
              <w:widowControl/>
              <w:spacing w:before="0" w:after="0"/>
              <w:jc w:val="both"/>
            </w:pPr>
            <w:r>
              <w:t>50-400 мг</w:t>
            </w:r>
          </w:p>
          <w:p w14:paraId="7E99BFBC" w14:textId="77777777" w:rsidR="007F149F" w:rsidRDefault="007F149F">
            <w:pPr>
              <w:widowControl/>
              <w:spacing w:before="0" w:after="0"/>
              <w:jc w:val="both"/>
            </w:pPr>
            <w:r>
              <w:t>1-2  мг</w:t>
            </w:r>
          </w:p>
          <w:p w14:paraId="6B5D97BD" w14:textId="77777777" w:rsidR="007F149F" w:rsidRDefault="007F149F">
            <w:pPr>
              <w:widowControl/>
              <w:spacing w:before="0" w:after="0"/>
              <w:jc w:val="both"/>
            </w:pPr>
            <w:r>
              <w:t>5-10 мг</w:t>
            </w:r>
          </w:p>
          <w:p w14:paraId="00932506" w14:textId="77777777" w:rsidR="007F149F" w:rsidRDefault="007F149F">
            <w:pPr>
              <w:widowControl/>
              <w:spacing w:before="0" w:after="0"/>
              <w:jc w:val="both"/>
            </w:pPr>
            <w:r>
              <w:t>15-45 мг</w:t>
            </w:r>
          </w:p>
        </w:tc>
      </w:tr>
      <w:tr w:rsidR="007F149F" w14:paraId="660ACB3A" w14:textId="77777777">
        <w:tblPrEx>
          <w:tblCellMar>
            <w:top w:w="0" w:type="dxa"/>
            <w:bottom w:w="0" w:type="dxa"/>
          </w:tblCellMar>
        </w:tblPrEx>
        <w:trPr>
          <w:cantSplit/>
          <w:jc w:val="center"/>
        </w:trPr>
        <w:tc>
          <w:tcPr>
            <w:tcW w:w="3369" w:type="dxa"/>
            <w:tcBorders>
              <w:top w:val="nil"/>
              <w:left w:val="single" w:sz="4" w:space="0" w:color="auto"/>
              <w:bottom w:val="single" w:sz="4" w:space="0" w:color="auto"/>
              <w:right w:val="nil"/>
            </w:tcBorders>
          </w:tcPr>
          <w:p w14:paraId="26B0C92B" w14:textId="77777777" w:rsidR="007F149F" w:rsidRDefault="007F149F">
            <w:pPr>
              <w:widowControl/>
              <w:spacing w:before="0" w:after="0"/>
              <w:jc w:val="both"/>
            </w:pPr>
            <w:r>
              <w:t>типичные</w:t>
            </w:r>
          </w:p>
          <w:p w14:paraId="67224661" w14:textId="77777777" w:rsidR="007F149F" w:rsidRDefault="007F149F">
            <w:pPr>
              <w:widowControl/>
              <w:spacing w:before="0" w:after="0"/>
              <w:jc w:val="both"/>
            </w:pPr>
          </w:p>
        </w:tc>
        <w:tc>
          <w:tcPr>
            <w:tcW w:w="3384" w:type="dxa"/>
            <w:gridSpan w:val="2"/>
            <w:tcBorders>
              <w:top w:val="nil"/>
              <w:left w:val="nil"/>
              <w:bottom w:val="single" w:sz="4" w:space="0" w:color="auto"/>
              <w:right w:val="nil"/>
            </w:tcBorders>
          </w:tcPr>
          <w:p w14:paraId="28F2F1EF" w14:textId="77777777" w:rsidR="007F149F" w:rsidRDefault="007F149F">
            <w:pPr>
              <w:widowControl/>
              <w:spacing w:before="0" w:after="0"/>
              <w:jc w:val="both"/>
            </w:pPr>
            <w:r>
              <w:t>Галоперидол (галдол)*</w:t>
            </w:r>
          </w:p>
          <w:p w14:paraId="0B383532" w14:textId="77777777" w:rsidR="007F149F" w:rsidRDefault="007F149F">
            <w:pPr>
              <w:pStyle w:val="ad"/>
              <w:spacing w:line="240" w:lineRule="auto"/>
              <w:ind w:firstLine="0"/>
              <w:rPr>
                <w:sz w:val="24"/>
                <w:szCs w:val="24"/>
              </w:rPr>
            </w:pPr>
            <w:r>
              <w:rPr>
                <w:sz w:val="24"/>
                <w:szCs w:val="24"/>
              </w:rPr>
              <w:t>Трифлуоперазин (стелазин)*</w:t>
            </w:r>
          </w:p>
        </w:tc>
        <w:tc>
          <w:tcPr>
            <w:tcW w:w="3385" w:type="dxa"/>
            <w:tcBorders>
              <w:top w:val="nil"/>
              <w:left w:val="nil"/>
              <w:bottom w:val="single" w:sz="4" w:space="0" w:color="auto"/>
              <w:right w:val="single" w:sz="4" w:space="0" w:color="auto"/>
            </w:tcBorders>
          </w:tcPr>
          <w:p w14:paraId="065D6AB4" w14:textId="77777777" w:rsidR="007F149F" w:rsidRDefault="007F149F">
            <w:pPr>
              <w:widowControl/>
              <w:spacing w:before="0" w:after="0"/>
              <w:jc w:val="both"/>
            </w:pPr>
            <w:r>
              <w:t>5-10  мг</w:t>
            </w:r>
          </w:p>
          <w:p w14:paraId="48D31CF5" w14:textId="77777777" w:rsidR="007F149F" w:rsidRDefault="007F149F">
            <w:pPr>
              <w:widowControl/>
              <w:spacing w:before="0" w:after="0"/>
              <w:jc w:val="both"/>
            </w:pPr>
            <w:r>
              <w:t>5-10 мг</w:t>
            </w:r>
          </w:p>
        </w:tc>
      </w:tr>
      <w:tr w:rsidR="007F149F" w14:paraId="33A5B57A" w14:textId="77777777">
        <w:tblPrEx>
          <w:tblCellMar>
            <w:top w:w="0" w:type="dxa"/>
            <w:bottom w:w="0" w:type="dxa"/>
          </w:tblCellMar>
        </w:tblPrEx>
        <w:trPr>
          <w:cantSplit/>
          <w:jc w:val="center"/>
        </w:trPr>
        <w:tc>
          <w:tcPr>
            <w:tcW w:w="10138" w:type="dxa"/>
            <w:gridSpan w:val="4"/>
            <w:tcBorders>
              <w:top w:val="nil"/>
              <w:left w:val="single" w:sz="4" w:space="0" w:color="auto"/>
              <w:bottom w:val="nil"/>
              <w:right w:val="single" w:sz="4" w:space="0" w:color="auto"/>
            </w:tcBorders>
          </w:tcPr>
          <w:p w14:paraId="4723634F" w14:textId="77777777" w:rsidR="007F149F" w:rsidRDefault="007F149F">
            <w:pPr>
              <w:pStyle w:val="ad"/>
              <w:spacing w:line="240" w:lineRule="auto"/>
              <w:ind w:firstLine="0"/>
              <w:rPr>
                <w:i/>
                <w:iCs/>
                <w:sz w:val="24"/>
                <w:szCs w:val="24"/>
              </w:rPr>
            </w:pPr>
            <w:r>
              <w:rPr>
                <w:sz w:val="24"/>
                <w:szCs w:val="24"/>
              </w:rPr>
              <w:t>Соматотропные средства</w:t>
            </w:r>
          </w:p>
        </w:tc>
      </w:tr>
      <w:tr w:rsidR="007F149F" w14:paraId="0C544611"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772FD2BF" w14:textId="77777777" w:rsidR="007F149F" w:rsidRDefault="007F149F">
            <w:pPr>
              <w:widowControl/>
              <w:spacing w:before="0" w:after="0"/>
              <w:jc w:val="both"/>
            </w:pPr>
            <w:r>
              <w:t xml:space="preserve">Витамины  </w:t>
            </w:r>
          </w:p>
          <w:p w14:paraId="00B4E9E5" w14:textId="77777777" w:rsidR="007F149F" w:rsidRDefault="007F149F">
            <w:pPr>
              <w:widowControl/>
              <w:spacing w:before="0" w:after="0"/>
              <w:jc w:val="both"/>
            </w:pPr>
          </w:p>
        </w:tc>
        <w:tc>
          <w:tcPr>
            <w:tcW w:w="3384" w:type="dxa"/>
            <w:gridSpan w:val="2"/>
            <w:tcBorders>
              <w:top w:val="nil"/>
              <w:left w:val="nil"/>
              <w:bottom w:val="nil"/>
              <w:right w:val="nil"/>
            </w:tcBorders>
          </w:tcPr>
          <w:p w14:paraId="377D9716" w14:textId="77777777" w:rsidR="007F149F" w:rsidRDefault="007F149F">
            <w:pPr>
              <w:widowControl/>
              <w:spacing w:before="0" w:after="0"/>
              <w:jc w:val="both"/>
            </w:pPr>
            <w:r>
              <w:t xml:space="preserve">Тиамин </w:t>
            </w:r>
          </w:p>
          <w:p w14:paraId="6819F6DD" w14:textId="77777777" w:rsidR="007F149F" w:rsidRDefault="007F149F">
            <w:pPr>
              <w:pStyle w:val="ad"/>
              <w:spacing w:line="240" w:lineRule="auto"/>
              <w:ind w:firstLine="0"/>
              <w:rPr>
                <w:sz w:val="24"/>
                <w:szCs w:val="24"/>
              </w:rPr>
            </w:pPr>
            <w:r>
              <w:rPr>
                <w:sz w:val="24"/>
                <w:szCs w:val="24"/>
              </w:rPr>
              <w:t>Пиридоксин</w:t>
            </w:r>
          </w:p>
        </w:tc>
        <w:tc>
          <w:tcPr>
            <w:tcW w:w="3385" w:type="dxa"/>
            <w:tcBorders>
              <w:top w:val="nil"/>
              <w:left w:val="nil"/>
              <w:bottom w:val="nil"/>
              <w:right w:val="single" w:sz="4" w:space="0" w:color="auto"/>
            </w:tcBorders>
          </w:tcPr>
          <w:p w14:paraId="472079B7" w14:textId="77777777" w:rsidR="007F149F" w:rsidRDefault="007F149F">
            <w:pPr>
              <w:widowControl/>
              <w:spacing w:before="0" w:after="0"/>
              <w:jc w:val="both"/>
            </w:pPr>
            <w:r>
              <w:t>25-50  мг</w:t>
            </w:r>
          </w:p>
          <w:p w14:paraId="43EA3DDE" w14:textId="77777777" w:rsidR="007F149F" w:rsidRDefault="007F149F">
            <w:pPr>
              <w:widowControl/>
              <w:spacing w:before="0" w:after="0"/>
              <w:jc w:val="both"/>
            </w:pPr>
            <w:r>
              <w:t>40-320   мг</w:t>
            </w:r>
          </w:p>
        </w:tc>
      </w:tr>
      <w:tr w:rsidR="007F149F" w14:paraId="778A5084"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1810BA8B" w14:textId="77777777" w:rsidR="007F149F" w:rsidRDefault="007F149F">
            <w:pPr>
              <w:widowControl/>
              <w:spacing w:before="0" w:after="0"/>
              <w:jc w:val="both"/>
            </w:pPr>
            <w:r>
              <w:t xml:space="preserve">Микроэлементы  </w:t>
            </w:r>
          </w:p>
        </w:tc>
        <w:tc>
          <w:tcPr>
            <w:tcW w:w="3384" w:type="dxa"/>
            <w:gridSpan w:val="2"/>
            <w:tcBorders>
              <w:top w:val="nil"/>
              <w:left w:val="nil"/>
              <w:bottom w:val="nil"/>
              <w:right w:val="nil"/>
            </w:tcBorders>
          </w:tcPr>
          <w:p w14:paraId="54D11B18" w14:textId="77777777" w:rsidR="007F149F" w:rsidRDefault="007F149F">
            <w:pPr>
              <w:widowControl/>
              <w:spacing w:before="0" w:after="0"/>
              <w:jc w:val="both"/>
            </w:pPr>
            <w:r>
              <w:t xml:space="preserve">Кальций добезилат </w:t>
            </w:r>
          </w:p>
          <w:p w14:paraId="75095530" w14:textId="77777777" w:rsidR="007F149F" w:rsidRDefault="007F149F">
            <w:pPr>
              <w:pStyle w:val="ad"/>
              <w:spacing w:line="240" w:lineRule="auto"/>
              <w:ind w:firstLine="0"/>
              <w:rPr>
                <w:sz w:val="24"/>
                <w:szCs w:val="24"/>
              </w:rPr>
            </w:pPr>
            <w:r>
              <w:rPr>
                <w:sz w:val="24"/>
                <w:szCs w:val="24"/>
              </w:rPr>
              <w:t>Магния цитрат</w:t>
            </w:r>
          </w:p>
        </w:tc>
        <w:tc>
          <w:tcPr>
            <w:tcW w:w="3385" w:type="dxa"/>
            <w:tcBorders>
              <w:top w:val="nil"/>
              <w:left w:val="nil"/>
              <w:bottom w:val="nil"/>
              <w:right w:val="single" w:sz="4" w:space="0" w:color="auto"/>
            </w:tcBorders>
          </w:tcPr>
          <w:p w14:paraId="0215FABE" w14:textId="77777777" w:rsidR="007F149F" w:rsidRDefault="007F149F">
            <w:pPr>
              <w:widowControl/>
              <w:spacing w:before="0" w:after="0"/>
              <w:jc w:val="both"/>
            </w:pPr>
            <w:r>
              <w:t>750-1000  мг</w:t>
            </w:r>
          </w:p>
          <w:p w14:paraId="2040F882" w14:textId="77777777" w:rsidR="007F149F" w:rsidRDefault="007F149F">
            <w:pPr>
              <w:widowControl/>
              <w:spacing w:before="0" w:after="0"/>
              <w:jc w:val="both"/>
            </w:pPr>
            <w:r>
              <w:t>300-400 мг</w:t>
            </w:r>
          </w:p>
        </w:tc>
      </w:tr>
      <w:tr w:rsidR="007F149F" w14:paraId="0817941F"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103FDF21" w14:textId="77777777" w:rsidR="007F149F" w:rsidRDefault="007F149F">
            <w:pPr>
              <w:widowControl/>
              <w:spacing w:before="0" w:after="0"/>
              <w:jc w:val="both"/>
            </w:pPr>
            <w:r>
              <w:t>бета-адреноблокаторы</w:t>
            </w:r>
          </w:p>
        </w:tc>
        <w:tc>
          <w:tcPr>
            <w:tcW w:w="3384" w:type="dxa"/>
            <w:gridSpan w:val="2"/>
            <w:tcBorders>
              <w:top w:val="nil"/>
              <w:left w:val="nil"/>
              <w:bottom w:val="nil"/>
              <w:right w:val="nil"/>
            </w:tcBorders>
          </w:tcPr>
          <w:p w14:paraId="7D5F9C2C" w14:textId="77777777" w:rsidR="007F149F" w:rsidRDefault="007F149F">
            <w:pPr>
              <w:widowControl/>
              <w:spacing w:before="0" w:after="0"/>
              <w:jc w:val="both"/>
            </w:pPr>
            <w:r>
              <w:t xml:space="preserve">Атенолол </w:t>
            </w:r>
          </w:p>
          <w:p w14:paraId="57F7441C" w14:textId="77777777" w:rsidR="007F149F" w:rsidRDefault="007F149F">
            <w:pPr>
              <w:pStyle w:val="ad"/>
              <w:spacing w:line="240" w:lineRule="auto"/>
              <w:ind w:firstLine="0"/>
              <w:rPr>
                <w:sz w:val="24"/>
                <w:szCs w:val="24"/>
              </w:rPr>
            </w:pPr>
            <w:r>
              <w:rPr>
                <w:sz w:val="24"/>
                <w:szCs w:val="24"/>
              </w:rPr>
              <w:t>Пропранолол</w:t>
            </w:r>
          </w:p>
        </w:tc>
        <w:tc>
          <w:tcPr>
            <w:tcW w:w="3385" w:type="dxa"/>
            <w:tcBorders>
              <w:top w:val="nil"/>
              <w:left w:val="nil"/>
              <w:bottom w:val="nil"/>
              <w:right w:val="single" w:sz="4" w:space="0" w:color="auto"/>
            </w:tcBorders>
          </w:tcPr>
          <w:p w14:paraId="43FCD763" w14:textId="77777777" w:rsidR="007F149F" w:rsidRDefault="007F149F">
            <w:pPr>
              <w:widowControl/>
              <w:spacing w:before="0" w:after="0"/>
              <w:jc w:val="both"/>
            </w:pPr>
            <w:r>
              <w:t>25-50  мг</w:t>
            </w:r>
          </w:p>
          <w:p w14:paraId="55DFDC69" w14:textId="77777777" w:rsidR="007F149F" w:rsidRDefault="007F149F">
            <w:pPr>
              <w:widowControl/>
              <w:spacing w:before="0" w:after="0"/>
              <w:jc w:val="both"/>
            </w:pPr>
            <w:r>
              <w:t>40-80 мг</w:t>
            </w:r>
          </w:p>
        </w:tc>
      </w:tr>
      <w:tr w:rsidR="007F149F" w14:paraId="525D68BA"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0B9A12ED" w14:textId="77777777" w:rsidR="007F149F" w:rsidRDefault="007F149F">
            <w:pPr>
              <w:widowControl/>
              <w:spacing w:before="0" w:after="0"/>
              <w:jc w:val="both"/>
            </w:pPr>
            <w:r>
              <w:t>Блокаторы кальциевых кан</w:t>
            </w:r>
            <w:r>
              <w:t>а</w:t>
            </w:r>
            <w:r>
              <w:t xml:space="preserve">лов </w:t>
            </w:r>
          </w:p>
        </w:tc>
        <w:tc>
          <w:tcPr>
            <w:tcW w:w="3384" w:type="dxa"/>
            <w:gridSpan w:val="2"/>
            <w:tcBorders>
              <w:top w:val="nil"/>
              <w:left w:val="nil"/>
              <w:bottom w:val="nil"/>
              <w:right w:val="nil"/>
            </w:tcBorders>
          </w:tcPr>
          <w:p w14:paraId="30D4C146" w14:textId="77777777" w:rsidR="007F149F" w:rsidRDefault="007F149F">
            <w:pPr>
              <w:pStyle w:val="ad"/>
              <w:spacing w:line="240" w:lineRule="auto"/>
              <w:ind w:firstLine="0"/>
              <w:rPr>
                <w:sz w:val="24"/>
                <w:szCs w:val="24"/>
              </w:rPr>
            </w:pPr>
            <w:r>
              <w:rPr>
                <w:sz w:val="24"/>
                <w:szCs w:val="24"/>
              </w:rPr>
              <w:t xml:space="preserve">Верапамил </w:t>
            </w:r>
          </w:p>
        </w:tc>
        <w:tc>
          <w:tcPr>
            <w:tcW w:w="3385" w:type="dxa"/>
            <w:tcBorders>
              <w:top w:val="nil"/>
              <w:left w:val="nil"/>
              <w:bottom w:val="nil"/>
              <w:right w:val="single" w:sz="4" w:space="0" w:color="auto"/>
            </w:tcBorders>
          </w:tcPr>
          <w:p w14:paraId="6D077697" w14:textId="77777777" w:rsidR="007F149F" w:rsidRDefault="007F149F">
            <w:pPr>
              <w:widowControl/>
              <w:spacing w:before="0" w:after="0"/>
              <w:jc w:val="both"/>
            </w:pPr>
            <w:r>
              <w:t>50-100 мг</w:t>
            </w:r>
          </w:p>
        </w:tc>
      </w:tr>
      <w:tr w:rsidR="007F149F" w14:paraId="1A39AF30"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64879ABC" w14:textId="77777777" w:rsidR="007F149F" w:rsidRDefault="007F149F">
            <w:pPr>
              <w:widowControl/>
              <w:spacing w:before="0" w:after="0"/>
              <w:jc w:val="both"/>
            </w:pPr>
            <w:r>
              <w:t>Прокинетики</w:t>
            </w:r>
          </w:p>
        </w:tc>
        <w:tc>
          <w:tcPr>
            <w:tcW w:w="3384" w:type="dxa"/>
            <w:gridSpan w:val="2"/>
            <w:tcBorders>
              <w:top w:val="nil"/>
              <w:left w:val="nil"/>
              <w:bottom w:val="nil"/>
              <w:right w:val="nil"/>
            </w:tcBorders>
          </w:tcPr>
          <w:p w14:paraId="4147FF1B" w14:textId="77777777" w:rsidR="007F149F" w:rsidRDefault="007F149F">
            <w:pPr>
              <w:pStyle w:val="ad"/>
              <w:spacing w:line="240" w:lineRule="auto"/>
              <w:ind w:firstLine="0"/>
              <w:rPr>
                <w:sz w:val="24"/>
                <w:szCs w:val="24"/>
              </w:rPr>
            </w:pPr>
            <w:r>
              <w:rPr>
                <w:sz w:val="24"/>
                <w:szCs w:val="24"/>
              </w:rPr>
              <w:t xml:space="preserve">Цизаприд </w:t>
            </w:r>
          </w:p>
        </w:tc>
        <w:tc>
          <w:tcPr>
            <w:tcW w:w="3385" w:type="dxa"/>
            <w:tcBorders>
              <w:top w:val="nil"/>
              <w:left w:val="nil"/>
              <w:bottom w:val="nil"/>
              <w:right w:val="single" w:sz="4" w:space="0" w:color="auto"/>
            </w:tcBorders>
          </w:tcPr>
          <w:p w14:paraId="02127C5D" w14:textId="77777777" w:rsidR="007F149F" w:rsidRDefault="007F149F">
            <w:pPr>
              <w:widowControl/>
              <w:spacing w:before="0" w:after="0"/>
              <w:jc w:val="both"/>
            </w:pPr>
            <w:r>
              <w:t>15-30 мг</w:t>
            </w:r>
          </w:p>
        </w:tc>
      </w:tr>
      <w:tr w:rsidR="007F149F" w14:paraId="3546428E"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32028F25" w14:textId="77777777" w:rsidR="007F149F" w:rsidRDefault="007F149F">
            <w:pPr>
              <w:widowControl/>
              <w:spacing w:before="0" w:after="0"/>
              <w:jc w:val="both"/>
            </w:pPr>
            <w:r>
              <w:t>Спазмолитики</w:t>
            </w:r>
          </w:p>
          <w:p w14:paraId="273A4C98" w14:textId="77777777" w:rsidR="007F149F" w:rsidRDefault="007F149F">
            <w:pPr>
              <w:widowControl/>
              <w:spacing w:before="0" w:after="0"/>
              <w:jc w:val="both"/>
            </w:pPr>
          </w:p>
        </w:tc>
        <w:tc>
          <w:tcPr>
            <w:tcW w:w="3384" w:type="dxa"/>
            <w:gridSpan w:val="2"/>
            <w:tcBorders>
              <w:top w:val="nil"/>
              <w:left w:val="nil"/>
              <w:bottom w:val="nil"/>
              <w:right w:val="nil"/>
            </w:tcBorders>
          </w:tcPr>
          <w:p w14:paraId="02992802" w14:textId="77777777" w:rsidR="007F149F" w:rsidRDefault="007F149F">
            <w:pPr>
              <w:widowControl/>
              <w:spacing w:before="0" w:after="0"/>
              <w:jc w:val="both"/>
            </w:pPr>
            <w:r>
              <w:t xml:space="preserve">Дицетел </w:t>
            </w:r>
          </w:p>
          <w:p w14:paraId="48A07E76" w14:textId="77777777" w:rsidR="007F149F" w:rsidRDefault="007F149F">
            <w:pPr>
              <w:widowControl/>
              <w:spacing w:before="0" w:after="0"/>
              <w:jc w:val="both"/>
            </w:pPr>
            <w:r>
              <w:t>Дротаверин</w:t>
            </w:r>
          </w:p>
        </w:tc>
        <w:tc>
          <w:tcPr>
            <w:tcW w:w="3385" w:type="dxa"/>
            <w:tcBorders>
              <w:top w:val="nil"/>
              <w:left w:val="nil"/>
              <w:bottom w:val="nil"/>
              <w:right w:val="single" w:sz="4" w:space="0" w:color="auto"/>
            </w:tcBorders>
          </w:tcPr>
          <w:p w14:paraId="50205560" w14:textId="77777777" w:rsidR="007F149F" w:rsidRDefault="007F149F">
            <w:pPr>
              <w:widowControl/>
              <w:spacing w:before="0" w:after="0"/>
              <w:jc w:val="both"/>
            </w:pPr>
            <w:r>
              <w:t>150-300  мг</w:t>
            </w:r>
          </w:p>
          <w:p w14:paraId="037832EC" w14:textId="77777777" w:rsidR="007F149F" w:rsidRDefault="007F149F">
            <w:pPr>
              <w:widowControl/>
              <w:spacing w:before="0" w:after="0"/>
              <w:jc w:val="both"/>
            </w:pPr>
            <w:r>
              <w:t>120-240 мг</w:t>
            </w:r>
          </w:p>
        </w:tc>
      </w:tr>
      <w:tr w:rsidR="007F149F" w14:paraId="7BCFD218" w14:textId="77777777">
        <w:tblPrEx>
          <w:tblCellMar>
            <w:top w:w="0" w:type="dxa"/>
            <w:bottom w:w="0" w:type="dxa"/>
          </w:tblCellMar>
        </w:tblPrEx>
        <w:trPr>
          <w:cantSplit/>
          <w:jc w:val="center"/>
        </w:trPr>
        <w:tc>
          <w:tcPr>
            <w:tcW w:w="3369" w:type="dxa"/>
            <w:tcBorders>
              <w:top w:val="nil"/>
              <w:left w:val="single" w:sz="4" w:space="0" w:color="auto"/>
              <w:bottom w:val="nil"/>
              <w:right w:val="nil"/>
            </w:tcBorders>
          </w:tcPr>
          <w:p w14:paraId="63740B9D" w14:textId="77777777" w:rsidR="007F149F" w:rsidRDefault="007F149F">
            <w:pPr>
              <w:widowControl/>
              <w:spacing w:before="0" w:after="0"/>
              <w:jc w:val="both"/>
            </w:pPr>
            <w:r>
              <w:t>Интеросептики</w:t>
            </w:r>
          </w:p>
        </w:tc>
        <w:tc>
          <w:tcPr>
            <w:tcW w:w="3384" w:type="dxa"/>
            <w:gridSpan w:val="2"/>
            <w:tcBorders>
              <w:top w:val="nil"/>
              <w:left w:val="nil"/>
              <w:bottom w:val="nil"/>
              <w:right w:val="nil"/>
            </w:tcBorders>
          </w:tcPr>
          <w:p w14:paraId="75EE718E" w14:textId="77777777" w:rsidR="007F149F" w:rsidRDefault="007F149F">
            <w:pPr>
              <w:pStyle w:val="ad"/>
              <w:spacing w:line="240" w:lineRule="auto"/>
              <w:ind w:firstLine="0"/>
              <w:rPr>
                <w:sz w:val="24"/>
                <w:szCs w:val="24"/>
              </w:rPr>
            </w:pPr>
            <w:r>
              <w:rPr>
                <w:sz w:val="24"/>
                <w:szCs w:val="24"/>
              </w:rPr>
              <w:t xml:space="preserve">Интетрикс </w:t>
            </w:r>
          </w:p>
        </w:tc>
        <w:tc>
          <w:tcPr>
            <w:tcW w:w="3385" w:type="dxa"/>
            <w:tcBorders>
              <w:top w:val="nil"/>
              <w:left w:val="nil"/>
              <w:bottom w:val="nil"/>
              <w:right w:val="single" w:sz="4" w:space="0" w:color="auto"/>
            </w:tcBorders>
          </w:tcPr>
          <w:p w14:paraId="57874786" w14:textId="77777777" w:rsidR="007F149F" w:rsidRDefault="007F149F">
            <w:pPr>
              <w:widowControl/>
              <w:spacing w:before="0" w:after="0"/>
              <w:jc w:val="both"/>
            </w:pPr>
            <w:r>
              <w:t>4 капс.</w:t>
            </w:r>
          </w:p>
        </w:tc>
      </w:tr>
      <w:tr w:rsidR="007F149F" w14:paraId="0E52EBF7" w14:textId="77777777">
        <w:tblPrEx>
          <w:tblCellMar>
            <w:top w:w="0" w:type="dxa"/>
            <w:bottom w:w="0" w:type="dxa"/>
          </w:tblCellMar>
        </w:tblPrEx>
        <w:trPr>
          <w:cantSplit/>
          <w:jc w:val="center"/>
        </w:trPr>
        <w:tc>
          <w:tcPr>
            <w:tcW w:w="3369" w:type="dxa"/>
            <w:tcBorders>
              <w:top w:val="nil"/>
              <w:left w:val="single" w:sz="4" w:space="0" w:color="auto"/>
              <w:bottom w:val="single" w:sz="4" w:space="0" w:color="auto"/>
              <w:right w:val="nil"/>
            </w:tcBorders>
          </w:tcPr>
          <w:p w14:paraId="6EBBCA91" w14:textId="77777777" w:rsidR="007F149F" w:rsidRDefault="007F149F">
            <w:pPr>
              <w:widowControl/>
              <w:spacing w:before="0" w:after="0"/>
              <w:jc w:val="both"/>
            </w:pPr>
            <w:r>
              <w:t>Бактериальные препараты</w:t>
            </w:r>
          </w:p>
        </w:tc>
        <w:tc>
          <w:tcPr>
            <w:tcW w:w="3384" w:type="dxa"/>
            <w:gridSpan w:val="2"/>
            <w:tcBorders>
              <w:top w:val="nil"/>
              <w:left w:val="nil"/>
              <w:bottom w:val="single" w:sz="4" w:space="0" w:color="auto"/>
              <w:right w:val="nil"/>
            </w:tcBorders>
          </w:tcPr>
          <w:p w14:paraId="35571397" w14:textId="77777777" w:rsidR="007F149F" w:rsidRDefault="007F149F">
            <w:pPr>
              <w:widowControl/>
              <w:spacing w:before="0" w:after="0"/>
              <w:jc w:val="both"/>
            </w:pPr>
            <w:r>
              <w:t xml:space="preserve">Примодофилюс-бифидус    </w:t>
            </w:r>
          </w:p>
        </w:tc>
        <w:tc>
          <w:tcPr>
            <w:tcW w:w="3385" w:type="dxa"/>
            <w:tcBorders>
              <w:top w:val="nil"/>
              <w:left w:val="nil"/>
              <w:bottom w:val="single" w:sz="4" w:space="0" w:color="auto"/>
              <w:right w:val="single" w:sz="4" w:space="0" w:color="auto"/>
            </w:tcBorders>
          </w:tcPr>
          <w:p w14:paraId="68974585" w14:textId="77777777" w:rsidR="007F149F" w:rsidRDefault="007F149F">
            <w:pPr>
              <w:widowControl/>
              <w:spacing w:before="0" w:after="0"/>
              <w:jc w:val="both"/>
            </w:pPr>
            <w:r>
              <w:t>2 капс.</w:t>
            </w:r>
          </w:p>
        </w:tc>
      </w:tr>
    </w:tbl>
    <w:p w14:paraId="1E3324BF" w14:textId="77777777" w:rsidR="007F149F" w:rsidRDefault="007F149F">
      <w:pPr>
        <w:pStyle w:val="32"/>
        <w:ind w:firstLine="0"/>
        <w:rPr>
          <w:b/>
          <w:bCs/>
        </w:rPr>
      </w:pPr>
      <w:r>
        <w:rPr>
          <w:b/>
          <w:bCs/>
        </w:rPr>
        <w:t>*- препараты, которые использовались только во 2-й фазе исследований</w:t>
      </w:r>
    </w:p>
    <w:p w14:paraId="2B1567D7" w14:textId="77777777" w:rsidR="007F149F" w:rsidRDefault="007F149F">
      <w:pPr>
        <w:widowControl/>
        <w:spacing w:before="0" w:after="0" w:line="360" w:lineRule="auto"/>
        <w:ind w:firstLine="720"/>
        <w:jc w:val="both"/>
        <w:rPr>
          <w:sz w:val="28"/>
          <w:szCs w:val="28"/>
        </w:rPr>
      </w:pPr>
    </w:p>
    <w:p w14:paraId="6F3D5C46" w14:textId="77777777" w:rsidR="007F149F" w:rsidRDefault="007F149F">
      <w:pPr>
        <w:widowControl/>
        <w:spacing w:before="0" w:after="0" w:line="360" w:lineRule="auto"/>
        <w:ind w:firstLine="720"/>
        <w:jc w:val="both"/>
        <w:rPr>
          <w:color w:val="000000"/>
          <w:sz w:val="28"/>
          <w:szCs w:val="28"/>
        </w:rPr>
      </w:pPr>
      <w:r>
        <w:rPr>
          <w:sz w:val="28"/>
          <w:szCs w:val="28"/>
        </w:rPr>
        <w:t>В исследованиях антидепрессантов и нейролептиков для коррекции стойких инсомнических расстройств допускалось дополнительное назначение небольших доз бензодиазепинов: феназепам 0,5-2 мг, альпразолам (ксанакс) 0,25-1 мг, нитр</w:t>
      </w:r>
      <w:r>
        <w:rPr>
          <w:sz w:val="28"/>
          <w:szCs w:val="28"/>
        </w:rPr>
        <w:t>а</w:t>
      </w:r>
      <w:r>
        <w:rPr>
          <w:sz w:val="28"/>
          <w:szCs w:val="28"/>
        </w:rPr>
        <w:t>зепам (радедорм) 5-10 мг.</w:t>
      </w:r>
      <w:r>
        <w:rPr>
          <w:color w:val="000000"/>
          <w:sz w:val="28"/>
          <w:szCs w:val="28"/>
        </w:rPr>
        <w:t xml:space="preserve"> </w:t>
      </w:r>
    </w:p>
    <w:p w14:paraId="2009D9F9" w14:textId="77777777" w:rsidR="007F149F" w:rsidRDefault="007F149F">
      <w:pPr>
        <w:widowControl/>
        <w:spacing w:before="0" w:after="0" w:line="360" w:lineRule="auto"/>
        <w:ind w:firstLine="720"/>
        <w:jc w:val="both"/>
        <w:rPr>
          <w:color w:val="000000"/>
          <w:sz w:val="28"/>
          <w:szCs w:val="28"/>
        </w:rPr>
      </w:pPr>
      <w:r>
        <w:rPr>
          <w:color w:val="000000"/>
          <w:sz w:val="28"/>
          <w:szCs w:val="28"/>
        </w:rPr>
        <w:t>Учитывая сложность клинической структуры изученных органных неврозов и отсутствие специальных инструментов объективной оценки тяжести функци</w:t>
      </w:r>
      <w:r>
        <w:rPr>
          <w:color w:val="000000"/>
          <w:sz w:val="28"/>
          <w:szCs w:val="28"/>
        </w:rPr>
        <w:t>о</w:t>
      </w:r>
      <w:r>
        <w:rPr>
          <w:color w:val="000000"/>
          <w:sz w:val="28"/>
          <w:szCs w:val="28"/>
        </w:rPr>
        <w:t>нальных расстройств за основной критерий оценки эффективности был принят параметр "улучшение состояния" Шкалы общего клинического впечатления CGI [Guy W., 1987] (пункт 3). В качестве дополнительных критериев оценки эффе</w:t>
      </w:r>
      <w:r>
        <w:rPr>
          <w:color w:val="000000"/>
          <w:sz w:val="28"/>
          <w:szCs w:val="28"/>
        </w:rPr>
        <w:t>к</w:t>
      </w:r>
      <w:r>
        <w:rPr>
          <w:color w:val="000000"/>
          <w:sz w:val="28"/>
          <w:szCs w:val="28"/>
        </w:rPr>
        <w:t>тивности использовались редукция исходного суммарного балла Аналоговой шкалы оценки функциональных симптомов и Госпитального опросника по трев</w:t>
      </w:r>
      <w:r>
        <w:rPr>
          <w:color w:val="000000"/>
          <w:sz w:val="28"/>
          <w:szCs w:val="28"/>
        </w:rPr>
        <w:t>о</w:t>
      </w:r>
      <w:r>
        <w:rPr>
          <w:color w:val="000000"/>
          <w:sz w:val="28"/>
          <w:szCs w:val="28"/>
        </w:rPr>
        <w:t xml:space="preserve">ге и депрессии на &gt;50% на момент окончания исследования. </w:t>
      </w:r>
    </w:p>
    <w:p w14:paraId="34FBF8B4" w14:textId="77777777" w:rsidR="007F149F" w:rsidRDefault="007F149F">
      <w:pPr>
        <w:widowControl/>
        <w:spacing w:before="0" w:after="0" w:line="360" w:lineRule="auto"/>
        <w:ind w:firstLine="720"/>
        <w:jc w:val="both"/>
        <w:rPr>
          <w:color w:val="000000"/>
          <w:sz w:val="28"/>
          <w:szCs w:val="28"/>
        </w:rPr>
      </w:pPr>
      <w:r>
        <w:rPr>
          <w:color w:val="000000"/>
          <w:sz w:val="28"/>
          <w:szCs w:val="28"/>
        </w:rPr>
        <w:t>Аналоговая шкала оценки функциональных симптомов, составленная сп</w:t>
      </w:r>
      <w:r>
        <w:rPr>
          <w:color w:val="000000"/>
          <w:sz w:val="28"/>
          <w:szCs w:val="28"/>
        </w:rPr>
        <w:t>е</w:t>
      </w:r>
      <w:r>
        <w:rPr>
          <w:color w:val="000000"/>
          <w:sz w:val="28"/>
          <w:szCs w:val="28"/>
        </w:rPr>
        <w:t>циально для проведения исследований по терапии пациентов с органными невр</w:t>
      </w:r>
      <w:r>
        <w:rPr>
          <w:color w:val="000000"/>
          <w:sz w:val="28"/>
          <w:szCs w:val="28"/>
        </w:rPr>
        <w:t>о</w:t>
      </w:r>
      <w:r>
        <w:rPr>
          <w:color w:val="000000"/>
          <w:sz w:val="28"/>
          <w:szCs w:val="28"/>
        </w:rPr>
        <w:t>зами, включает 23 симптома нарушений функций бронхолегочной, сердечно-сосудистой и пищеварительной систем у пациентов с СГВ, СДК и СРК соответс</w:t>
      </w:r>
      <w:r>
        <w:rPr>
          <w:color w:val="000000"/>
          <w:sz w:val="28"/>
          <w:szCs w:val="28"/>
        </w:rPr>
        <w:t>т</w:t>
      </w:r>
      <w:r>
        <w:rPr>
          <w:color w:val="000000"/>
          <w:sz w:val="28"/>
          <w:szCs w:val="28"/>
        </w:rPr>
        <w:t>венно. Каждый симптом оценивается пациентом по степени тяжести от 0 до 10 (0= симптома нет; 1-3= слабо беспокоит или ограничивает; 4-6= средне беспокоит или ограничивает; 7-9= сильно беспокоит или ограничивает; 10= крайне беспок</w:t>
      </w:r>
      <w:r>
        <w:rPr>
          <w:color w:val="000000"/>
          <w:sz w:val="28"/>
          <w:szCs w:val="28"/>
        </w:rPr>
        <w:t>о</w:t>
      </w:r>
      <w:r>
        <w:rPr>
          <w:color w:val="000000"/>
          <w:sz w:val="28"/>
          <w:szCs w:val="28"/>
        </w:rPr>
        <w:t>ит или ограничивает).</w:t>
      </w:r>
    </w:p>
    <w:p w14:paraId="4180E3AA" w14:textId="77777777" w:rsidR="007F149F" w:rsidRDefault="007F149F">
      <w:pPr>
        <w:widowControl/>
        <w:spacing w:before="0" w:after="0" w:line="360" w:lineRule="auto"/>
        <w:ind w:firstLine="720"/>
        <w:jc w:val="both"/>
        <w:rPr>
          <w:color w:val="000000"/>
          <w:sz w:val="28"/>
          <w:szCs w:val="28"/>
        </w:rPr>
      </w:pPr>
      <w:r>
        <w:rPr>
          <w:color w:val="000000"/>
          <w:sz w:val="28"/>
          <w:szCs w:val="28"/>
        </w:rPr>
        <w:t>Клиническое обследование и оценка состояния больных с применением указанных инструментов проводилась исходно, перед назначением терапии и д</w:t>
      </w:r>
      <w:r>
        <w:rPr>
          <w:color w:val="000000"/>
          <w:sz w:val="28"/>
          <w:szCs w:val="28"/>
        </w:rPr>
        <w:t>а</w:t>
      </w:r>
      <w:r>
        <w:rPr>
          <w:color w:val="000000"/>
          <w:sz w:val="28"/>
          <w:szCs w:val="28"/>
        </w:rPr>
        <w:t>лее регулярно, один раз в неделю.</w:t>
      </w:r>
    </w:p>
    <w:p w14:paraId="08AAB52C" w14:textId="77777777" w:rsidR="007F149F" w:rsidRDefault="007F149F">
      <w:pPr>
        <w:widowControl/>
        <w:spacing w:before="0" w:after="0" w:line="360" w:lineRule="auto"/>
        <w:ind w:firstLine="720"/>
        <w:jc w:val="both"/>
        <w:rPr>
          <w:color w:val="000000"/>
          <w:sz w:val="28"/>
          <w:szCs w:val="28"/>
        </w:rPr>
      </w:pPr>
      <w:r>
        <w:rPr>
          <w:color w:val="000000"/>
          <w:sz w:val="28"/>
          <w:szCs w:val="28"/>
        </w:rPr>
        <w:t>С целью оценки переносимости и безопасности во время исследования р</w:t>
      </w:r>
      <w:r>
        <w:rPr>
          <w:color w:val="000000"/>
          <w:sz w:val="28"/>
          <w:szCs w:val="28"/>
        </w:rPr>
        <w:t>е</w:t>
      </w:r>
      <w:r>
        <w:rPr>
          <w:color w:val="000000"/>
          <w:sz w:val="28"/>
          <w:szCs w:val="28"/>
        </w:rPr>
        <w:t>гистрировались все изменения в соматическом и психическом состоянии пацие</w:t>
      </w:r>
      <w:r>
        <w:rPr>
          <w:color w:val="000000"/>
          <w:sz w:val="28"/>
          <w:szCs w:val="28"/>
        </w:rPr>
        <w:t>н</w:t>
      </w:r>
      <w:r>
        <w:rPr>
          <w:color w:val="000000"/>
          <w:sz w:val="28"/>
          <w:szCs w:val="28"/>
        </w:rPr>
        <w:t>тов, очевидно или вероятно связанные с проводимой фармакотерапией.</w:t>
      </w:r>
    </w:p>
    <w:p w14:paraId="17F5063E" w14:textId="77777777" w:rsidR="007F149F" w:rsidRDefault="007F149F">
      <w:pPr>
        <w:widowControl/>
        <w:tabs>
          <w:tab w:val="left" w:pos="1069"/>
        </w:tabs>
        <w:spacing w:before="0" w:after="0" w:line="360" w:lineRule="auto"/>
        <w:ind w:firstLine="720"/>
        <w:jc w:val="both"/>
        <w:rPr>
          <w:sz w:val="28"/>
          <w:szCs w:val="28"/>
        </w:rPr>
      </w:pPr>
      <w:r>
        <w:rPr>
          <w:sz w:val="28"/>
          <w:szCs w:val="28"/>
        </w:rPr>
        <w:t>Полностью завершили 6-недельный курс терапии в 1 фазе 264 из 295 пац</w:t>
      </w:r>
      <w:r>
        <w:rPr>
          <w:sz w:val="28"/>
          <w:szCs w:val="28"/>
        </w:rPr>
        <w:t>и</w:t>
      </w:r>
      <w:r>
        <w:rPr>
          <w:sz w:val="28"/>
          <w:szCs w:val="28"/>
        </w:rPr>
        <w:t>ентов. Преждевременная отмена терапии из-за побочных эффектов психотропных средств потребовалась 26 пациентам (еще 5 выбыло по другим причинам, не св</w:t>
      </w:r>
      <w:r>
        <w:rPr>
          <w:sz w:val="28"/>
          <w:szCs w:val="28"/>
        </w:rPr>
        <w:t>я</w:t>
      </w:r>
      <w:r>
        <w:rPr>
          <w:sz w:val="28"/>
          <w:szCs w:val="28"/>
        </w:rPr>
        <w:t>занным с фармакотерапией). Из них 14 больных получали современные антид</w:t>
      </w:r>
      <w:r>
        <w:rPr>
          <w:sz w:val="28"/>
          <w:szCs w:val="28"/>
        </w:rPr>
        <w:t>е</w:t>
      </w:r>
      <w:r>
        <w:rPr>
          <w:sz w:val="28"/>
          <w:szCs w:val="28"/>
        </w:rPr>
        <w:t>прессанты, остальные 12 – атипичные нейролептики. Причины отмены терапии при использовании селективных серотонинергических антидепрессантов (цит</w:t>
      </w:r>
      <w:r>
        <w:rPr>
          <w:sz w:val="28"/>
          <w:szCs w:val="28"/>
        </w:rPr>
        <w:t>а</w:t>
      </w:r>
      <w:r>
        <w:rPr>
          <w:sz w:val="28"/>
          <w:szCs w:val="28"/>
        </w:rPr>
        <w:t>лопрам, пароксетин, тианептин – 12 из 14 наблюдений) включали головные боли, тошноту, усиление абдоминалгий, диарею (возникновение или усиление в случае СРК), отмена миансерина у 2-х пациентов потребовалась в связи с выраженным седативным эффектом. Основные причины преждевременной отмены атипичных нейролептиков (сульпирид, рисперидон, оланзапин) – галакторея, дисменорея, прибавка в весе. Отмена нейролептиков из-за экстрапирамидных побочных э</w:t>
      </w:r>
      <w:r>
        <w:rPr>
          <w:sz w:val="28"/>
          <w:szCs w:val="28"/>
        </w:rPr>
        <w:t>ф</w:t>
      </w:r>
      <w:r>
        <w:rPr>
          <w:sz w:val="28"/>
          <w:szCs w:val="28"/>
        </w:rPr>
        <w:t>фектов регистрировалась только у 2-х пациентов, принимавших рисперидон.</w:t>
      </w:r>
    </w:p>
    <w:p w14:paraId="2DFD4746" w14:textId="77777777" w:rsidR="007F149F" w:rsidRDefault="007F149F">
      <w:pPr>
        <w:widowControl/>
        <w:tabs>
          <w:tab w:val="left" w:pos="1069"/>
        </w:tabs>
        <w:spacing w:before="0" w:after="0" w:line="360" w:lineRule="auto"/>
        <w:ind w:firstLine="720"/>
        <w:jc w:val="both"/>
        <w:rPr>
          <w:sz w:val="28"/>
          <w:szCs w:val="28"/>
        </w:rPr>
      </w:pPr>
      <w:r>
        <w:rPr>
          <w:sz w:val="28"/>
          <w:szCs w:val="28"/>
        </w:rPr>
        <w:t>Относительно малое число побочных эффектов не позволяет выполнить дифференцированную оценку переносимости основных классов психотропных средств при различных органных неврозах. Учитывая примерно пропорционал</w:t>
      </w:r>
      <w:r>
        <w:rPr>
          <w:sz w:val="28"/>
          <w:szCs w:val="28"/>
        </w:rPr>
        <w:t>ь</w:t>
      </w:r>
      <w:r>
        <w:rPr>
          <w:sz w:val="28"/>
          <w:szCs w:val="28"/>
        </w:rPr>
        <w:t>ное распределение указанных случаев по группам СГВ, СДК и СРК, а также тот факт, что каких-либо стойких нарушений функционального статуса органов и систем при использовании перечисленных в таблице 2 препаратов не регистрир</w:t>
      </w:r>
      <w:r>
        <w:rPr>
          <w:sz w:val="28"/>
          <w:szCs w:val="28"/>
        </w:rPr>
        <w:t>о</w:t>
      </w:r>
      <w:r>
        <w:rPr>
          <w:sz w:val="28"/>
          <w:szCs w:val="28"/>
        </w:rPr>
        <w:t xml:space="preserve">валось, можно предположить, что современные антидепрессанты и нейролептики являются сравнительно безопасными средствами лечения больных с органными неврозами. </w:t>
      </w:r>
    </w:p>
    <w:p w14:paraId="68A41E98" w14:textId="77777777" w:rsidR="007F149F" w:rsidRDefault="007F149F">
      <w:pPr>
        <w:widowControl/>
        <w:tabs>
          <w:tab w:val="left" w:pos="1429"/>
        </w:tabs>
        <w:spacing w:before="0" w:after="0" w:line="360" w:lineRule="auto"/>
        <w:ind w:firstLine="720"/>
        <w:jc w:val="both"/>
        <w:rPr>
          <w:sz w:val="28"/>
          <w:szCs w:val="28"/>
        </w:rPr>
      </w:pPr>
      <w:r>
        <w:rPr>
          <w:sz w:val="28"/>
          <w:szCs w:val="28"/>
        </w:rPr>
        <w:t>Суммарная оценка эффективности сравниваемых методов лечения по Шк</w:t>
      </w:r>
      <w:r>
        <w:rPr>
          <w:sz w:val="28"/>
          <w:szCs w:val="28"/>
        </w:rPr>
        <w:t>а</w:t>
      </w:r>
      <w:r>
        <w:rPr>
          <w:sz w:val="28"/>
          <w:szCs w:val="28"/>
        </w:rPr>
        <w:t>ле общего клинического впечатления свидетельствует о превосходстве всех из</w:t>
      </w:r>
      <w:r>
        <w:rPr>
          <w:sz w:val="28"/>
          <w:szCs w:val="28"/>
        </w:rPr>
        <w:t>у</w:t>
      </w:r>
      <w:r>
        <w:rPr>
          <w:sz w:val="28"/>
          <w:szCs w:val="28"/>
        </w:rPr>
        <w:t xml:space="preserve">ченных психотропных средств над базисной терапией СГВ, СДК и СРК (рисунок 1). </w:t>
      </w:r>
    </w:p>
    <w:p w14:paraId="7B36A912" w14:textId="77777777" w:rsidR="007F149F" w:rsidRDefault="007F149F">
      <w:pPr>
        <w:widowControl/>
        <w:spacing w:before="0" w:after="0" w:line="360" w:lineRule="auto"/>
        <w:ind w:firstLine="720"/>
        <w:jc w:val="both"/>
        <w:rPr>
          <w:sz w:val="28"/>
          <w:szCs w:val="28"/>
        </w:rPr>
      </w:pPr>
    </w:p>
    <w:p w14:paraId="7B012167" w14:textId="31115B7E" w:rsidR="007F149F" w:rsidRDefault="00160C5C">
      <w:pPr>
        <w:widowControl/>
        <w:spacing w:before="0" w:after="0" w:line="360" w:lineRule="auto"/>
        <w:ind w:firstLine="720"/>
        <w:jc w:val="both"/>
        <w:rPr>
          <w:sz w:val="28"/>
          <w:szCs w:val="28"/>
        </w:rPr>
      </w:pPr>
      <w:r>
        <w:rPr>
          <w:noProof/>
          <w:sz w:val="28"/>
          <w:szCs w:val="28"/>
        </w:rPr>
        <w:drawing>
          <wp:inline distT="0" distB="0" distL="0" distR="0" wp14:anchorId="52E60D30" wp14:editId="36568AA3">
            <wp:extent cx="5486400" cy="25527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6B7502" w14:textId="77777777" w:rsidR="007F149F" w:rsidRDefault="007F149F">
      <w:pPr>
        <w:widowControl/>
        <w:spacing w:before="0" w:after="0" w:line="360" w:lineRule="auto"/>
        <w:ind w:firstLine="720"/>
        <w:jc w:val="both"/>
        <w:rPr>
          <w:sz w:val="28"/>
          <w:szCs w:val="28"/>
        </w:rPr>
      </w:pPr>
      <w:r>
        <w:rPr>
          <w:sz w:val="28"/>
          <w:szCs w:val="28"/>
        </w:rPr>
        <w:t>Рисунок 1. Доли (в %) пациентов с полным/выраженным эффектом в гру</w:t>
      </w:r>
      <w:r>
        <w:rPr>
          <w:sz w:val="28"/>
          <w:szCs w:val="28"/>
        </w:rPr>
        <w:t>п</w:t>
      </w:r>
      <w:r>
        <w:rPr>
          <w:sz w:val="28"/>
          <w:szCs w:val="28"/>
        </w:rPr>
        <w:t>пах СГВ, СДК и СРК на момент окончания 1-й 6-недельной фазы терапии.</w:t>
      </w:r>
    </w:p>
    <w:p w14:paraId="3674D306" w14:textId="77777777" w:rsidR="007F149F" w:rsidRDefault="007F149F">
      <w:pPr>
        <w:widowControl/>
        <w:tabs>
          <w:tab w:val="left" w:pos="1429"/>
        </w:tabs>
        <w:spacing w:before="0" w:after="0" w:line="360" w:lineRule="auto"/>
        <w:ind w:firstLine="720"/>
        <w:jc w:val="both"/>
        <w:rPr>
          <w:sz w:val="28"/>
          <w:szCs w:val="28"/>
        </w:rPr>
      </w:pPr>
      <w:r>
        <w:rPr>
          <w:sz w:val="28"/>
          <w:szCs w:val="28"/>
        </w:rPr>
        <w:t>В сумме доля пациентов с полной/умеренной редукцией синдромов гипе</w:t>
      </w:r>
      <w:r>
        <w:rPr>
          <w:sz w:val="28"/>
          <w:szCs w:val="28"/>
        </w:rPr>
        <w:t>р</w:t>
      </w:r>
      <w:r>
        <w:rPr>
          <w:sz w:val="28"/>
          <w:szCs w:val="28"/>
        </w:rPr>
        <w:t>вентиляции, Да Коста и раздраженного кишечника при психофармакотерапии значительно превышает аналогичные показатели, полученные при использовании базисной соматотропной терапии: 38% против 16% при СГВ (р&lt;0.01), 34% против 12% при СДК (р&lt;0.01) и 19% против 10% при СРК (р&lt;0.05) соответственно.</w:t>
      </w:r>
    </w:p>
    <w:p w14:paraId="3AD06C6A" w14:textId="77777777" w:rsidR="007F149F" w:rsidRDefault="007F149F">
      <w:pPr>
        <w:widowControl/>
        <w:tabs>
          <w:tab w:val="left" w:pos="1429"/>
        </w:tabs>
        <w:spacing w:before="0" w:after="0" w:line="360" w:lineRule="auto"/>
        <w:ind w:firstLine="720"/>
        <w:jc w:val="both"/>
        <w:rPr>
          <w:sz w:val="28"/>
          <w:szCs w:val="28"/>
        </w:rPr>
      </w:pPr>
      <w:r>
        <w:rPr>
          <w:sz w:val="28"/>
          <w:szCs w:val="28"/>
        </w:rPr>
        <w:t>При этом, как можно видеть из диаграммы на рисунке 1, установленные р</w:t>
      </w:r>
      <w:r>
        <w:rPr>
          <w:sz w:val="28"/>
          <w:szCs w:val="28"/>
        </w:rPr>
        <w:t>а</w:t>
      </w:r>
      <w:r>
        <w:rPr>
          <w:sz w:val="28"/>
          <w:szCs w:val="28"/>
        </w:rPr>
        <w:t>нее признаки гетерогенности изученных органных неврозов, реализуются и в р</w:t>
      </w:r>
      <w:r>
        <w:rPr>
          <w:sz w:val="28"/>
          <w:szCs w:val="28"/>
        </w:rPr>
        <w:t>е</w:t>
      </w:r>
      <w:r>
        <w:rPr>
          <w:sz w:val="28"/>
          <w:szCs w:val="28"/>
        </w:rPr>
        <w:t>зультатах лечения. Наиболее выраженный эффект монотерапии психотропными средствами наблюдается при СГВ – 38%, протекающем, несмотря на длительное персистирование симптоматики, с транзиторными обострениями в рамках ко</w:t>
      </w:r>
      <w:r>
        <w:rPr>
          <w:sz w:val="28"/>
          <w:szCs w:val="28"/>
        </w:rPr>
        <w:t>н</w:t>
      </w:r>
      <w:r>
        <w:rPr>
          <w:sz w:val="28"/>
          <w:szCs w:val="28"/>
        </w:rPr>
        <w:t>ституционально обусловленных ипохондрических реакций. Примерно на том же уровне – 34%, остаются результаты терапии СДК (различия с СГВ не выходят за рамки статистической тенденции, р= 0,076), обнаруживающего преимущественно фазное ремиттирующее течение. Наименьшие доли респондеров установлены в группе СРК – лишь 19% (р&lt;0.001 в сравнении с СГВ и СДК). Этот факт получает обоснованное объяснение, если обратиться к установленным особенностям спе</w:t>
      </w:r>
      <w:r>
        <w:rPr>
          <w:sz w:val="28"/>
          <w:szCs w:val="28"/>
        </w:rPr>
        <w:t>к</w:t>
      </w:r>
      <w:r>
        <w:rPr>
          <w:sz w:val="28"/>
          <w:szCs w:val="28"/>
        </w:rPr>
        <w:t>тра коморбидной психической и соматической патологии у пациентов с функци</w:t>
      </w:r>
      <w:r>
        <w:rPr>
          <w:sz w:val="28"/>
          <w:szCs w:val="28"/>
        </w:rPr>
        <w:t>о</w:t>
      </w:r>
      <w:r>
        <w:rPr>
          <w:sz w:val="28"/>
          <w:szCs w:val="28"/>
        </w:rPr>
        <w:t>нальными расстройствами кишечника. Так, при СРК (в сравнении с СГВ и СДК) наблюдаются значительно более тяжелые психические заболевания – значительно возрастает удельный вес эндогенной аффективной (циклотимия) и процессуал</w:t>
      </w:r>
      <w:r>
        <w:rPr>
          <w:sz w:val="28"/>
          <w:szCs w:val="28"/>
        </w:rPr>
        <w:t>ь</w:t>
      </w:r>
      <w:r>
        <w:rPr>
          <w:sz w:val="28"/>
          <w:szCs w:val="28"/>
        </w:rPr>
        <w:t>ной (органоневротическая шизофрения) патологии, а также явлений сверхценной ипохондрии. В то же время СРК характеризуется наибольшей частотой сопутс</w:t>
      </w:r>
      <w:r>
        <w:rPr>
          <w:sz w:val="28"/>
          <w:szCs w:val="28"/>
        </w:rPr>
        <w:t>т</w:t>
      </w:r>
      <w:r>
        <w:rPr>
          <w:sz w:val="28"/>
          <w:szCs w:val="28"/>
        </w:rPr>
        <w:t>вующей хронической соматической патологии, соучаствующей в манифестации и динамике функциональных нарушений кишечника.</w:t>
      </w:r>
    </w:p>
    <w:p w14:paraId="68DBF32D" w14:textId="77777777" w:rsidR="007F149F" w:rsidRDefault="007F149F">
      <w:pPr>
        <w:widowControl/>
        <w:spacing w:before="0" w:after="0" w:line="360" w:lineRule="auto"/>
        <w:ind w:firstLine="720"/>
        <w:jc w:val="both"/>
        <w:rPr>
          <w:sz w:val="28"/>
          <w:szCs w:val="28"/>
        </w:rPr>
      </w:pPr>
    </w:p>
    <w:p w14:paraId="590CE8ED" w14:textId="40BF8241" w:rsidR="007F149F" w:rsidRDefault="00160C5C">
      <w:pPr>
        <w:widowControl/>
        <w:spacing w:before="0" w:after="0" w:line="360" w:lineRule="auto"/>
        <w:ind w:firstLine="720"/>
        <w:jc w:val="both"/>
        <w:rPr>
          <w:sz w:val="28"/>
          <w:szCs w:val="28"/>
        </w:rPr>
      </w:pPr>
      <w:r>
        <w:rPr>
          <w:noProof/>
          <w:sz w:val="28"/>
          <w:szCs w:val="28"/>
        </w:rPr>
        <w:drawing>
          <wp:inline distT="0" distB="0" distL="0" distR="0" wp14:anchorId="5E94D895" wp14:editId="0B651ABD">
            <wp:extent cx="5848350" cy="23907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50B54C" w14:textId="77777777" w:rsidR="007F149F" w:rsidRDefault="007F149F">
      <w:pPr>
        <w:widowControl/>
        <w:spacing w:before="0" w:after="0" w:line="360" w:lineRule="auto"/>
        <w:ind w:firstLine="720"/>
        <w:jc w:val="both"/>
        <w:rPr>
          <w:sz w:val="28"/>
          <w:szCs w:val="28"/>
        </w:rPr>
      </w:pPr>
      <w:r>
        <w:rPr>
          <w:sz w:val="28"/>
          <w:szCs w:val="28"/>
        </w:rPr>
        <w:t>Рисунок 2. Доли респондеров, получавших монотерапию транквилизатор</w:t>
      </w:r>
      <w:r>
        <w:rPr>
          <w:sz w:val="28"/>
          <w:szCs w:val="28"/>
        </w:rPr>
        <w:t>а</w:t>
      </w:r>
      <w:r>
        <w:rPr>
          <w:sz w:val="28"/>
          <w:szCs w:val="28"/>
        </w:rPr>
        <w:t>ми (алпразолам, клоназепам, феназепам), антидепрессантами (циталопрам, пар</w:t>
      </w:r>
      <w:r>
        <w:rPr>
          <w:sz w:val="28"/>
          <w:szCs w:val="28"/>
        </w:rPr>
        <w:t>о</w:t>
      </w:r>
      <w:r>
        <w:rPr>
          <w:sz w:val="28"/>
          <w:szCs w:val="28"/>
        </w:rPr>
        <w:t xml:space="preserve">ксетин, тианептин, миансерин) или нейролептиками (сульпирид, рисперидон, оланзапин), в группах СГВ, СДК и СРК. </w:t>
      </w:r>
    </w:p>
    <w:p w14:paraId="3647FF59" w14:textId="77777777" w:rsidR="007F149F" w:rsidRDefault="007F149F">
      <w:pPr>
        <w:widowControl/>
        <w:tabs>
          <w:tab w:val="left" w:pos="1429"/>
        </w:tabs>
        <w:spacing w:before="0" w:after="0" w:line="360" w:lineRule="auto"/>
        <w:ind w:firstLine="720"/>
        <w:jc w:val="both"/>
        <w:rPr>
          <w:sz w:val="28"/>
          <w:szCs w:val="28"/>
        </w:rPr>
      </w:pPr>
    </w:p>
    <w:p w14:paraId="031BD1E7" w14:textId="77777777" w:rsidR="007F149F" w:rsidRDefault="007F149F">
      <w:pPr>
        <w:widowControl/>
        <w:tabs>
          <w:tab w:val="left" w:pos="1429"/>
        </w:tabs>
        <w:spacing w:before="0" w:after="0" w:line="360" w:lineRule="auto"/>
        <w:ind w:firstLine="720"/>
        <w:jc w:val="both"/>
        <w:rPr>
          <w:sz w:val="28"/>
          <w:szCs w:val="28"/>
        </w:rPr>
      </w:pPr>
      <w:r>
        <w:rPr>
          <w:sz w:val="28"/>
          <w:szCs w:val="28"/>
        </w:rPr>
        <w:t>С целью уточнения спектра клинической активности основных классов психотропных средств в рамках трех рассматриваемых в настоящем исследовании органных неврозов был предпринят дифференцированный анализ динамики в</w:t>
      </w:r>
      <w:r>
        <w:rPr>
          <w:sz w:val="28"/>
          <w:szCs w:val="28"/>
        </w:rPr>
        <w:t>е</w:t>
      </w:r>
      <w:r>
        <w:rPr>
          <w:sz w:val="28"/>
          <w:szCs w:val="28"/>
        </w:rPr>
        <w:t>дущих в клинической картине СГВ, СДК и СРК психопатологических и сомат</w:t>
      </w:r>
      <w:r>
        <w:rPr>
          <w:sz w:val="28"/>
          <w:szCs w:val="28"/>
        </w:rPr>
        <w:t>и</w:t>
      </w:r>
      <w:r>
        <w:rPr>
          <w:sz w:val="28"/>
          <w:szCs w:val="28"/>
        </w:rPr>
        <w:t>ческих симптомокомплексов (рисунок 2). В результате выявлены следующие з</w:t>
      </w:r>
      <w:r>
        <w:rPr>
          <w:sz w:val="28"/>
          <w:szCs w:val="28"/>
        </w:rPr>
        <w:t>а</w:t>
      </w:r>
      <w:r>
        <w:rPr>
          <w:sz w:val="28"/>
          <w:szCs w:val="28"/>
        </w:rPr>
        <w:t>кономерности. При терапии СГВ наиболее выраженный эффект наблюдается при использовании бензодиазепиновых анксиолитиков (алпразолам, клоназепам, ф</w:t>
      </w:r>
      <w:r>
        <w:rPr>
          <w:sz w:val="28"/>
          <w:szCs w:val="28"/>
        </w:rPr>
        <w:t>е</w:t>
      </w:r>
      <w:r>
        <w:rPr>
          <w:sz w:val="28"/>
          <w:szCs w:val="28"/>
        </w:rPr>
        <w:t>назепам) – 26% из 38% респондеров. Такой результат объясняеся тем, что дом</w:t>
      </w:r>
      <w:r>
        <w:rPr>
          <w:sz w:val="28"/>
          <w:szCs w:val="28"/>
        </w:rPr>
        <w:t>и</w:t>
      </w:r>
      <w:r>
        <w:rPr>
          <w:sz w:val="28"/>
          <w:szCs w:val="28"/>
        </w:rPr>
        <w:t>нирующие у пациентов с СГВ психические расстройства – кратковременные тр</w:t>
      </w:r>
      <w:r>
        <w:rPr>
          <w:sz w:val="28"/>
          <w:szCs w:val="28"/>
        </w:rPr>
        <w:t>е</w:t>
      </w:r>
      <w:r>
        <w:rPr>
          <w:sz w:val="28"/>
          <w:szCs w:val="28"/>
        </w:rPr>
        <w:t>вожно-ипохондрические реакции (сопровождающихся обострением функци</w:t>
      </w:r>
      <w:r>
        <w:rPr>
          <w:sz w:val="28"/>
          <w:szCs w:val="28"/>
        </w:rPr>
        <w:t>о</w:t>
      </w:r>
      <w:r>
        <w:rPr>
          <w:sz w:val="28"/>
          <w:szCs w:val="28"/>
        </w:rPr>
        <w:t>нальных нарушений бронхолегочной системы) – являются наиболее адекватной мишенью для транквилизаторов. В группе СДК, характеризующегося более тяж</w:t>
      </w:r>
      <w:r>
        <w:rPr>
          <w:sz w:val="28"/>
          <w:szCs w:val="28"/>
        </w:rPr>
        <w:t>е</w:t>
      </w:r>
      <w:r>
        <w:rPr>
          <w:sz w:val="28"/>
          <w:szCs w:val="28"/>
        </w:rPr>
        <w:t>лыми тревожно-фобическими расстройствами (паническое, генерализованное тревожное), а также нарастанием доли депрессивной патологии, наряду с относ</w:t>
      </w:r>
      <w:r>
        <w:rPr>
          <w:sz w:val="28"/>
          <w:szCs w:val="28"/>
        </w:rPr>
        <w:t>и</w:t>
      </w:r>
      <w:r>
        <w:rPr>
          <w:sz w:val="28"/>
          <w:szCs w:val="28"/>
        </w:rPr>
        <w:t>тельно высоким эффектом транквилизаторов отмечается увеличение доли ре</w:t>
      </w:r>
      <w:r>
        <w:rPr>
          <w:sz w:val="28"/>
          <w:szCs w:val="28"/>
        </w:rPr>
        <w:t>с</w:t>
      </w:r>
      <w:r>
        <w:rPr>
          <w:sz w:val="28"/>
          <w:szCs w:val="28"/>
        </w:rPr>
        <w:t>пондеров на терапию современными антидепрессантами (циталопрам, парокс</w:t>
      </w:r>
      <w:r>
        <w:rPr>
          <w:sz w:val="28"/>
          <w:szCs w:val="28"/>
        </w:rPr>
        <w:t>е</w:t>
      </w:r>
      <w:r>
        <w:rPr>
          <w:sz w:val="28"/>
          <w:szCs w:val="28"/>
        </w:rPr>
        <w:t>тин, тианептин, миансерин): общий процент респодеров в группе СДК – 34% складывается приемущественно из долей пациентов с удовлетворительным э</w:t>
      </w:r>
      <w:r>
        <w:rPr>
          <w:sz w:val="28"/>
          <w:szCs w:val="28"/>
        </w:rPr>
        <w:t>ф</w:t>
      </w:r>
      <w:r>
        <w:rPr>
          <w:sz w:val="28"/>
          <w:szCs w:val="28"/>
        </w:rPr>
        <w:t>фектом применения транквилизаторов (19%) и антидепрессантов (13%). Иные тенденции выявляются в результатах лечения больных с СРК, протекающего, как правило, в сопряженности с циклическими эндогенными депрессиями, а также с явлениями сверхценной ипохондрии (сопровождающимися идиопатическими а</w:t>
      </w:r>
      <w:r>
        <w:rPr>
          <w:sz w:val="28"/>
          <w:szCs w:val="28"/>
        </w:rPr>
        <w:t>л</w:t>
      </w:r>
      <w:r>
        <w:rPr>
          <w:sz w:val="28"/>
          <w:szCs w:val="28"/>
        </w:rPr>
        <w:t>гиями), в том числе и при вялотекущей шизофрении. Наиболее эффективными средствами психофармакотерапии в группе СРК становятся антидепрессанты и нейролептики (сульпирид, оланзапин, рисперидон), обеспечивающие значител</w:t>
      </w:r>
      <w:r>
        <w:rPr>
          <w:sz w:val="28"/>
          <w:szCs w:val="28"/>
        </w:rPr>
        <w:t>ь</w:t>
      </w:r>
      <w:r>
        <w:rPr>
          <w:sz w:val="28"/>
          <w:szCs w:val="28"/>
        </w:rPr>
        <w:t>ное улучшение состояния пациентов в 10% и 8% соответственно при общем пр</w:t>
      </w:r>
      <w:r>
        <w:rPr>
          <w:sz w:val="28"/>
          <w:szCs w:val="28"/>
        </w:rPr>
        <w:t>о</w:t>
      </w:r>
      <w:r>
        <w:rPr>
          <w:sz w:val="28"/>
          <w:szCs w:val="28"/>
        </w:rPr>
        <w:t xml:space="preserve">центе респодеров 19%. </w:t>
      </w:r>
    </w:p>
    <w:p w14:paraId="5D5032DA" w14:textId="77777777" w:rsidR="007F149F" w:rsidRDefault="007F149F">
      <w:pPr>
        <w:widowControl/>
        <w:tabs>
          <w:tab w:val="left" w:pos="1429"/>
        </w:tabs>
        <w:spacing w:before="0" w:after="0" w:line="360" w:lineRule="auto"/>
        <w:ind w:firstLine="720"/>
        <w:jc w:val="both"/>
        <w:rPr>
          <w:sz w:val="28"/>
          <w:szCs w:val="28"/>
        </w:rPr>
      </w:pPr>
      <w:r>
        <w:rPr>
          <w:sz w:val="28"/>
          <w:szCs w:val="28"/>
        </w:rPr>
        <w:t>В то же время, как можно видеть из диаграммы на рисунке 1, эффекти</w:t>
      </w:r>
      <w:r>
        <w:rPr>
          <w:sz w:val="28"/>
          <w:szCs w:val="28"/>
        </w:rPr>
        <w:t>в</w:t>
      </w:r>
      <w:r>
        <w:rPr>
          <w:sz w:val="28"/>
          <w:szCs w:val="28"/>
        </w:rPr>
        <w:t>ность монотерапии психотропными средствами нельзя признать удовлетвор</w:t>
      </w:r>
      <w:r>
        <w:rPr>
          <w:sz w:val="28"/>
          <w:szCs w:val="28"/>
        </w:rPr>
        <w:t>и</w:t>
      </w:r>
      <w:r>
        <w:rPr>
          <w:sz w:val="28"/>
          <w:szCs w:val="28"/>
        </w:rPr>
        <w:t>тельной. Полная одновременная редукция симптомов СРК и психопатологич</w:t>
      </w:r>
      <w:r>
        <w:rPr>
          <w:sz w:val="28"/>
          <w:szCs w:val="28"/>
        </w:rPr>
        <w:t>е</w:t>
      </w:r>
      <w:r>
        <w:rPr>
          <w:sz w:val="28"/>
          <w:szCs w:val="28"/>
        </w:rPr>
        <w:t>ских расстройств выявляется, в лучшем случае, примерно у 1/3 больных (в гру</w:t>
      </w:r>
      <w:r>
        <w:rPr>
          <w:sz w:val="28"/>
          <w:szCs w:val="28"/>
        </w:rPr>
        <w:t>п</w:t>
      </w:r>
      <w:r>
        <w:rPr>
          <w:sz w:val="28"/>
          <w:szCs w:val="28"/>
        </w:rPr>
        <w:t>пах СГВ и СДК). На основании установленных клинических характеристик о</w:t>
      </w:r>
      <w:r>
        <w:rPr>
          <w:sz w:val="28"/>
          <w:szCs w:val="28"/>
        </w:rPr>
        <w:t>р</w:t>
      </w:r>
      <w:r>
        <w:rPr>
          <w:sz w:val="28"/>
          <w:szCs w:val="28"/>
        </w:rPr>
        <w:t>ганных неврозов, изложенных в предыдущих главах, можно предположить, что низкая эффективность методов психофармако- и соматотропной терапии, испол</w:t>
      </w:r>
      <w:r>
        <w:rPr>
          <w:sz w:val="28"/>
          <w:szCs w:val="28"/>
        </w:rPr>
        <w:t>ь</w:t>
      </w:r>
      <w:r>
        <w:rPr>
          <w:sz w:val="28"/>
          <w:szCs w:val="28"/>
        </w:rPr>
        <w:t>зующихся в отрыве друг от друга, связана с соучастием в формировании СГВ, СДК и СРК психической и соматической патологии. Соответственно можно ож</w:t>
      </w:r>
      <w:r>
        <w:rPr>
          <w:sz w:val="28"/>
          <w:szCs w:val="28"/>
        </w:rPr>
        <w:t>и</w:t>
      </w:r>
      <w:r>
        <w:rPr>
          <w:sz w:val="28"/>
          <w:szCs w:val="28"/>
        </w:rPr>
        <w:t>дать, что комбинированное применение психотропного и соматотропного фарм</w:t>
      </w:r>
      <w:r>
        <w:rPr>
          <w:sz w:val="28"/>
          <w:szCs w:val="28"/>
        </w:rPr>
        <w:t>а</w:t>
      </w:r>
      <w:r>
        <w:rPr>
          <w:sz w:val="28"/>
          <w:szCs w:val="28"/>
        </w:rPr>
        <w:t>кологического воздействия позволит улучшить результаты лечения больных о</w:t>
      </w:r>
      <w:r>
        <w:rPr>
          <w:sz w:val="28"/>
          <w:szCs w:val="28"/>
        </w:rPr>
        <w:t>р</w:t>
      </w:r>
      <w:r>
        <w:rPr>
          <w:sz w:val="28"/>
          <w:szCs w:val="28"/>
        </w:rPr>
        <w:t>ганными неврозами. Подтверждением выдвинутого предположения служат р</w:t>
      </w:r>
      <w:r>
        <w:rPr>
          <w:sz w:val="28"/>
          <w:szCs w:val="28"/>
        </w:rPr>
        <w:t>е</w:t>
      </w:r>
      <w:r>
        <w:rPr>
          <w:sz w:val="28"/>
          <w:szCs w:val="28"/>
        </w:rPr>
        <w:t xml:space="preserve">зультаты 2-й фазы исследования лекарственной терапии, представленные ниже. </w:t>
      </w:r>
    </w:p>
    <w:p w14:paraId="68BBCE48" w14:textId="77777777" w:rsidR="007F149F" w:rsidRDefault="007F149F">
      <w:pPr>
        <w:pStyle w:val="32"/>
        <w:rPr>
          <w:b/>
          <w:bCs/>
        </w:rPr>
      </w:pPr>
      <w:r>
        <w:rPr>
          <w:b/>
          <w:bCs/>
        </w:rPr>
        <w:t>2 фаза: рациональная комбинированная терапия психотропными и с</w:t>
      </w:r>
      <w:r>
        <w:rPr>
          <w:b/>
          <w:bCs/>
        </w:rPr>
        <w:t>о</w:t>
      </w:r>
      <w:r>
        <w:rPr>
          <w:b/>
          <w:bCs/>
        </w:rPr>
        <w:t>матотропными (препараты базисной терапии) средствами.</w:t>
      </w:r>
    </w:p>
    <w:p w14:paraId="07E57F05" w14:textId="77777777" w:rsidR="007F149F" w:rsidRDefault="007F149F">
      <w:pPr>
        <w:widowControl/>
        <w:tabs>
          <w:tab w:val="left" w:pos="1429"/>
        </w:tabs>
        <w:spacing w:before="0" w:after="0" w:line="360" w:lineRule="auto"/>
        <w:ind w:firstLine="720"/>
        <w:jc w:val="both"/>
        <w:rPr>
          <w:sz w:val="28"/>
          <w:szCs w:val="28"/>
        </w:rPr>
      </w:pPr>
      <w:r>
        <w:rPr>
          <w:sz w:val="28"/>
          <w:szCs w:val="28"/>
        </w:rPr>
        <w:t>Выборку 2 фазы исследования составили 208 пациентов с умеренным или незначительным/отсутствием эффекта в результате лечения в 1 фазе (включая больных, преждевременно выбывших из 1-й фазы из-за непереносимости псих</w:t>
      </w:r>
      <w:r>
        <w:rPr>
          <w:sz w:val="28"/>
          <w:szCs w:val="28"/>
        </w:rPr>
        <w:t>о</w:t>
      </w:r>
      <w:r>
        <w:rPr>
          <w:sz w:val="28"/>
          <w:szCs w:val="28"/>
        </w:rPr>
        <w:t>тропных средств): 53 из группы СГВ, 65 – СДК и 91 – СРК. Выбор средств для комбинированной терапии во 2 фазе производился эмпирически: присоединение средств базисной терапии к психотропным средствам и назначение психотропных препаратов больным из группы базисной терапии проводилось в зависимости от особенностей психопатологического и соматического статуса в результате совм</w:t>
      </w:r>
      <w:r>
        <w:rPr>
          <w:sz w:val="28"/>
          <w:szCs w:val="28"/>
        </w:rPr>
        <w:t>е</w:t>
      </w:r>
      <w:r>
        <w:rPr>
          <w:sz w:val="28"/>
          <w:szCs w:val="28"/>
        </w:rPr>
        <w:t>стной консультации с участием психиатров и соответствущих специалистов (пульмонологов, кардиологов, гастроэнтерологов).</w:t>
      </w:r>
    </w:p>
    <w:p w14:paraId="0A4694A6" w14:textId="77777777" w:rsidR="007F149F" w:rsidRDefault="007F149F">
      <w:pPr>
        <w:widowControl/>
        <w:tabs>
          <w:tab w:val="left" w:pos="1429"/>
        </w:tabs>
        <w:spacing w:before="0" w:after="0" w:line="360" w:lineRule="auto"/>
        <w:ind w:firstLine="720"/>
        <w:jc w:val="both"/>
        <w:rPr>
          <w:sz w:val="28"/>
          <w:szCs w:val="28"/>
        </w:rPr>
      </w:pPr>
      <w:r>
        <w:rPr>
          <w:sz w:val="28"/>
          <w:szCs w:val="28"/>
        </w:rPr>
        <w:t>Результаты 6-недельной 2 фазы лечения свидетельствуют о значительном и достоверном повышении эффективности терапевтического воздействия: общие доли больных с полным/выраженным эффектом в группе СГВ составили 46% против 38% при психотропной и 16% при соматотропной терапии в 1-й фазе,  в группе СДК – 54% против 34% и 12%, в группе СРК - 71% против 19% и 10% с</w:t>
      </w:r>
      <w:r>
        <w:rPr>
          <w:sz w:val="28"/>
          <w:szCs w:val="28"/>
        </w:rPr>
        <w:t>о</w:t>
      </w:r>
      <w:r>
        <w:rPr>
          <w:sz w:val="28"/>
          <w:szCs w:val="28"/>
        </w:rPr>
        <w:t xml:space="preserve">ответственно (таблица 3). </w:t>
      </w:r>
    </w:p>
    <w:p w14:paraId="50C14FC3" w14:textId="77777777" w:rsidR="007F149F" w:rsidRDefault="007F149F">
      <w:pPr>
        <w:pStyle w:val="32"/>
        <w:rPr>
          <w:b/>
          <w:bCs/>
        </w:rPr>
      </w:pPr>
    </w:p>
    <w:p w14:paraId="231DD32B" w14:textId="77777777" w:rsidR="007F149F" w:rsidRDefault="007F149F">
      <w:pPr>
        <w:pStyle w:val="32"/>
        <w:rPr>
          <w:b/>
          <w:bCs/>
        </w:rPr>
      </w:pPr>
      <w:r>
        <w:rPr>
          <w:b/>
          <w:bCs/>
        </w:rPr>
        <w:t>Таблица 3. Соотношение монотерапии психотропными средствами, б</w:t>
      </w:r>
      <w:r>
        <w:rPr>
          <w:b/>
          <w:bCs/>
        </w:rPr>
        <w:t>а</w:t>
      </w:r>
      <w:r>
        <w:rPr>
          <w:b/>
          <w:bCs/>
        </w:rPr>
        <w:t>зисной соматотропной терапии и комбинированной фармакотерапии среди эффективных курсов лечения органных неврозов.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736"/>
        <w:gridCol w:w="1737"/>
        <w:gridCol w:w="1737"/>
      </w:tblGrid>
      <w:tr w:rsidR="007F149F" w14:paraId="2F42CA40" w14:textId="77777777">
        <w:tblPrEx>
          <w:tblCellMar>
            <w:top w:w="0" w:type="dxa"/>
            <w:bottom w:w="0" w:type="dxa"/>
          </w:tblCellMar>
        </w:tblPrEx>
        <w:trPr>
          <w:jc w:val="center"/>
        </w:trPr>
        <w:tc>
          <w:tcPr>
            <w:tcW w:w="4928" w:type="dxa"/>
            <w:tcBorders>
              <w:top w:val="single" w:sz="4" w:space="0" w:color="auto"/>
              <w:left w:val="single" w:sz="4" w:space="0" w:color="auto"/>
              <w:bottom w:val="single" w:sz="4" w:space="0" w:color="auto"/>
              <w:right w:val="single" w:sz="4" w:space="0" w:color="auto"/>
            </w:tcBorders>
          </w:tcPr>
          <w:p w14:paraId="4A3ADE9B" w14:textId="77777777" w:rsidR="007F149F" w:rsidRDefault="007F149F">
            <w:pPr>
              <w:widowControl/>
              <w:spacing w:before="0" w:after="0"/>
              <w:jc w:val="both"/>
            </w:pPr>
            <w:r>
              <w:t xml:space="preserve">Метод лечения </w:t>
            </w:r>
          </w:p>
        </w:tc>
        <w:tc>
          <w:tcPr>
            <w:tcW w:w="1736" w:type="dxa"/>
            <w:tcBorders>
              <w:top w:val="single" w:sz="4" w:space="0" w:color="auto"/>
              <w:left w:val="single" w:sz="4" w:space="0" w:color="auto"/>
              <w:bottom w:val="single" w:sz="4" w:space="0" w:color="auto"/>
              <w:right w:val="single" w:sz="4" w:space="0" w:color="auto"/>
            </w:tcBorders>
          </w:tcPr>
          <w:p w14:paraId="4F7AACCF" w14:textId="77777777" w:rsidR="007F149F" w:rsidRDefault="007F149F">
            <w:pPr>
              <w:widowControl/>
              <w:spacing w:before="0" w:after="0"/>
              <w:jc w:val="both"/>
            </w:pPr>
            <w:r>
              <w:t>СГВ</w:t>
            </w:r>
          </w:p>
        </w:tc>
        <w:tc>
          <w:tcPr>
            <w:tcW w:w="1737" w:type="dxa"/>
            <w:tcBorders>
              <w:top w:val="single" w:sz="4" w:space="0" w:color="auto"/>
              <w:left w:val="single" w:sz="4" w:space="0" w:color="auto"/>
              <w:bottom w:val="single" w:sz="4" w:space="0" w:color="auto"/>
              <w:right w:val="single" w:sz="4" w:space="0" w:color="auto"/>
            </w:tcBorders>
          </w:tcPr>
          <w:p w14:paraId="30446C7F" w14:textId="77777777" w:rsidR="007F149F" w:rsidRDefault="007F149F">
            <w:pPr>
              <w:widowControl/>
              <w:spacing w:before="0" w:after="0"/>
              <w:jc w:val="both"/>
            </w:pPr>
            <w:r>
              <w:t>СДК</w:t>
            </w:r>
          </w:p>
        </w:tc>
        <w:tc>
          <w:tcPr>
            <w:tcW w:w="1737" w:type="dxa"/>
            <w:tcBorders>
              <w:top w:val="single" w:sz="4" w:space="0" w:color="auto"/>
              <w:left w:val="single" w:sz="4" w:space="0" w:color="auto"/>
              <w:bottom w:val="single" w:sz="4" w:space="0" w:color="auto"/>
              <w:right w:val="single" w:sz="4" w:space="0" w:color="auto"/>
            </w:tcBorders>
          </w:tcPr>
          <w:p w14:paraId="4C03222C" w14:textId="77777777" w:rsidR="007F149F" w:rsidRDefault="007F149F">
            <w:pPr>
              <w:widowControl/>
              <w:spacing w:before="0" w:after="0"/>
              <w:jc w:val="both"/>
            </w:pPr>
            <w:r>
              <w:t>СРК</w:t>
            </w:r>
          </w:p>
        </w:tc>
      </w:tr>
      <w:tr w:rsidR="007F149F" w14:paraId="57E81E4F" w14:textId="77777777">
        <w:tblPrEx>
          <w:tblCellMar>
            <w:top w:w="0" w:type="dxa"/>
            <w:bottom w:w="0" w:type="dxa"/>
          </w:tblCellMar>
        </w:tblPrEx>
        <w:trPr>
          <w:jc w:val="center"/>
        </w:trPr>
        <w:tc>
          <w:tcPr>
            <w:tcW w:w="4928" w:type="dxa"/>
            <w:tcBorders>
              <w:top w:val="single" w:sz="4" w:space="0" w:color="auto"/>
              <w:left w:val="single" w:sz="4" w:space="0" w:color="auto"/>
              <w:bottom w:val="single" w:sz="4" w:space="0" w:color="auto"/>
              <w:right w:val="single" w:sz="4" w:space="0" w:color="auto"/>
            </w:tcBorders>
          </w:tcPr>
          <w:p w14:paraId="3055D20B" w14:textId="77777777" w:rsidR="007F149F" w:rsidRDefault="007F149F">
            <w:pPr>
              <w:widowControl/>
              <w:spacing w:before="0" w:after="0"/>
              <w:jc w:val="both"/>
            </w:pPr>
            <w:r>
              <w:t>Психофармакотерапия</w:t>
            </w:r>
          </w:p>
        </w:tc>
        <w:tc>
          <w:tcPr>
            <w:tcW w:w="1736" w:type="dxa"/>
            <w:tcBorders>
              <w:top w:val="single" w:sz="4" w:space="0" w:color="auto"/>
              <w:left w:val="single" w:sz="4" w:space="0" w:color="auto"/>
              <w:bottom w:val="single" w:sz="4" w:space="0" w:color="auto"/>
              <w:right w:val="single" w:sz="4" w:space="0" w:color="auto"/>
            </w:tcBorders>
          </w:tcPr>
          <w:p w14:paraId="6767ACD6" w14:textId="77777777" w:rsidR="007F149F" w:rsidRDefault="007F149F">
            <w:pPr>
              <w:widowControl/>
              <w:spacing w:before="0" w:after="0"/>
              <w:jc w:val="both"/>
            </w:pPr>
            <w:r>
              <w:t>38%</w:t>
            </w:r>
          </w:p>
        </w:tc>
        <w:tc>
          <w:tcPr>
            <w:tcW w:w="1737" w:type="dxa"/>
            <w:tcBorders>
              <w:top w:val="single" w:sz="4" w:space="0" w:color="auto"/>
              <w:left w:val="single" w:sz="4" w:space="0" w:color="auto"/>
              <w:bottom w:val="single" w:sz="4" w:space="0" w:color="auto"/>
              <w:right w:val="single" w:sz="4" w:space="0" w:color="auto"/>
            </w:tcBorders>
          </w:tcPr>
          <w:p w14:paraId="0F5E7A77" w14:textId="77777777" w:rsidR="007F149F" w:rsidRDefault="007F149F">
            <w:pPr>
              <w:widowControl/>
              <w:spacing w:before="0" w:after="0"/>
              <w:jc w:val="both"/>
            </w:pPr>
            <w:r>
              <w:t>34%</w:t>
            </w:r>
          </w:p>
        </w:tc>
        <w:tc>
          <w:tcPr>
            <w:tcW w:w="1737" w:type="dxa"/>
            <w:tcBorders>
              <w:top w:val="single" w:sz="4" w:space="0" w:color="auto"/>
              <w:left w:val="single" w:sz="4" w:space="0" w:color="auto"/>
              <w:bottom w:val="single" w:sz="4" w:space="0" w:color="auto"/>
              <w:right w:val="single" w:sz="4" w:space="0" w:color="auto"/>
            </w:tcBorders>
          </w:tcPr>
          <w:p w14:paraId="368CF036" w14:textId="77777777" w:rsidR="007F149F" w:rsidRDefault="007F149F">
            <w:pPr>
              <w:widowControl/>
              <w:spacing w:before="0" w:after="0"/>
              <w:jc w:val="both"/>
            </w:pPr>
            <w:r>
              <w:t>19%</w:t>
            </w:r>
          </w:p>
        </w:tc>
      </w:tr>
      <w:tr w:rsidR="007F149F" w14:paraId="37DA4A4B" w14:textId="77777777">
        <w:tblPrEx>
          <w:tblCellMar>
            <w:top w:w="0" w:type="dxa"/>
            <w:bottom w:w="0" w:type="dxa"/>
          </w:tblCellMar>
        </w:tblPrEx>
        <w:trPr>
          <w:jc w:val="center"/>
        </w:trPr>
        <w:tc>
          <w:tcPr>
            <w:tcW w:w="4928" w:type="dxa"/>
            <w:tcBorders>
              <w:top w:val="single" w:sz="4" w:space="0" w:color="auto"/>
              <w:left w:val="single" w:sz="4" w:space="0" w:color="auto"/>
              <w:bottom w:val="single" w:sz="4" w:space="0" w:color="auto"/>
              <w:right w:val="single" w:sz="4" w:space="0" w:color="auto"/>
            </w:tcBorders>
          </w:tcPr>
          <w:p w14:paraId="7EDF9C9B" w14:textId="77777777" w:rsidR="007F149F" w:rsidRDefault="007F149F">
            <w:pPr>
              <w:widowControl/>
              <w:spacing w:before="0" w:after="0"/>
              <w:jc w:val="both"/>
            </w:pPr>
            <w:r>
              <w:t>Соматотропная терапия</w:t>
            </w:r>
          </w:p>
        </w:tc>
        <w:tc>
          <w:tcPr>
            <w:tcW w:w="1736" w:type="dxa"/>
            <w:tcBorders>
              <w:top w:val="single" w:sz="4" w:space="0" w:color="auto"/>
              <w:left w:val="single" w:sz="4" w:space="0" w:color="auto"/>
              <w:bottom w:val="single" w:sz="4" w:space="0" w:color="auto"/>
              <w:right w:val="single" w:sz="4" w:space="0" w:color="auto"/>
            </w:tcBorders>
          </w:tcPr>
          <w:p w14:paraId="6387D354" w14:textId="77777777" w:rsidR="007F149F" w:rsidRDefault="007F149F">
            <w:pPr>
              <w:widowControl/>
              <w:spacing w:before="0" w:after="0"/>
              <w:jc w:val="both"/>
            </w:pPr>
            <w:r>
              <w:t>16%</w:t>
            </w:r>
          </w:p>
        </w:tc>
        <w:tc>
          <w:tcPr>
            <w:tcW w:w="1737" w:type="dxa"/>
            <w:tcBorders>
              <w:top w:val="single" w:sz="4" w:space="0" w:color="auto"/>
              <w:left w:val="single" w:sz="4" w:space="0" w:color="auto"/>
              <w:bottom w:val="single" w:sz="4" w:space="0" w:color="auto"/>
              <w:right w:val="single" w:sz="4" w:space="0" w:color="auto"/>
            </w:tcBorders>
          </w:tcPr>
          <w:p w14:paraId="6CC32271" w14:textId="77777777" w:rsidR="007F149F" w:rsidRDefault="007F149F">
            <w:pPr>
              <w:widowControl/>
              <w:spacing w:before="0" w:after="0"/>
              <w:jc w:val="both"/>
            </w:pPr>
            <w:r>
              <w:t>12%</w:t>
            </w:r>
          </w:p>
        </w:tc>
        <w:tc>
          <w:tcPr>
            <w:tcW w:w="1737" w:type="dxa"/>
            <w:tcBorders>
              <w:top w:val="single" w:sz="4" w:space="0" w:color="auto"/>
              <w:left w:val="single" w:sz="4" w:space="0" w:color="auto"/>
              <w:bottom w:val="single" w:sz="4" w:space="0" w:color="auto"/>
              <w:right w:val="single" w:sz="4" w:space="0" w:color="auto"/>
            </w:tcBorders>
          </w:tcPr>
          <w:p w14:paraId="150D3C98" w14:textId="77777777" w:rsidR="007F149F" w:rsidRDefault="007F149F">
            <w:pPr>
              <w:widowControl/>
              <w:spacing w:before="0" w:after="0"/>
              <w:jc w:val="both"/>
            </w:pPr>
            <w:r>
              <w:t>10%</w:t>
            </w:r>
          </w:p>
        </w:tc>
      </w:tr>
      <w:tr w:rsidR="007F149F" w14:paraId="3082AB4E" w14:textId="77777777">
        <w:tblPrEx>
          <w:tblCellMar>
            <w:top w:w="0" w:type="dxa"/>
            <w:bottom w:w="0" w:type="dxa"/>
          </w:tblCellMar>
        </w:tblPrEx>
        <w:trPr>
          <w:jc w:val="center"/>
        </w:trPr>
        <w:tc>
          <w:tcPr>
            <w:tcW w:w="4928" w:type="dxa"/>
            <w:tcBorders>
              <w:top w:val="single" w:sz="4" w:space="0" w:color="auto"/>
              <w:left w:val="single" w:sz="4" w:space="0" w:color="auto"/>
              <w:bottom w:val="single" w:sz="4" w:space="0" w:color="auto"/>
              <w:right w:val="single" w:sz="4" w:space="0" w:color="auto"/>
            </w:tcBorders>
          </w:tcPr>
          <w:p w14:paraId="4C60E621" w14:textId="77777777" w:rsidR="007F149F" w:rsidRDefault="007F149F">
            <w:pPr>
              <w:widowControl/>
              <w:spacing w:before="0" w:after="0"/>
              <w:jc w:val="both"/>
            </w:pPr>
            <w:r>
              <w:t>Комбинированная фармакотерапия</w:t>
            </w:r>
          </w:p>
        </w:tc>
        <w:tc>
          <w:tcPr>
            <w:tcW w:w="1736" w:type="dxa"/>
            <w:tcBorders>
              <w:top w:val="single" w:sz="4" w:space="0" w:color="auto"/>
              <w:left w:val="single" w:sz="4" w:space="0" w:color="auto"/>
              <w:bottom w:val="single" w:sz="4" w:space="0" w:color="auto"/>
              <w:right w:val="single" w:sz="4" w:space="0" w:color="auto"/>
            </w:tcBorders>
          </w:tcPr>
          <w:p w14:paraId="3C695362" w14:textId="77777777" w:rsidR="007F149F" w:rsidRDefault="007F149F">
            <w:pPr>
              <w:widowControl/>
              <w:spacing w:before="0" w:after="0"/>
              <w:jc w:val="both"/>
            </w:pPr>
            <w:r>
              <w:t>46%</w:t>
            </w:r>
          </w:p>
        </w:tc>
        <w:tc>
          <w:tcPr>
            <w:tcW w:w="1737" w:type="dxa"/>
            <w:tcBorders>
              <w:top w:val="single" w:sz="4" w:space="0" w:color="auto"/>
              <w:left w:val="single" w:sz="4" w:space="0" w:color="auto"/>
              <w:bottom w:val="single" w:sz="4" w:space="0" w:color="auto"/>
              <w:right w:val="single" w:sz="4" w:space="0" w:color="auto"/>
            </w:tcBorders>
          </w:tcPr>
          <w:p w14:paraId="2FB0B6D0" w14:textId="77777777" w:rsidR="007F149F" w:rsidRDefault="007F149F">
            <w:pPr>
              <w:widowControl/>
              <w:spacing w:before="0" w:after="0"/>
              <w:jc w:val="both"/>
            </w:pPr>
            <w:r>
              <w:t>54%</w:t>
            </w:r>
          </w:p>
        </w:tc>
        <w:tc>
          <w:tcPr>
            <w:tcW w:w="1737" w:type="dxa"/>
            <w:tcBorders>
              <w:top w:val="single" w:sz="4" w:space="0" w:color="auto"/>
              <w:left w:val="single" w:sz="4" w:space="0" w:color="auto"/>
              <w:bottom w:val="single" w:sz="4" w:space="0" w:color="auto"/>
              <w:right w:val="single" w:sz="4" w:space="0" w:color="auto"/>
            </w:tcBorders>
          </w:tcPr>
          <w:p w14:paraId="296205BB" w14:textId="77777777" w:rsidR="007F149F" w:rsidRDefault="007F149F">
            <w:pPr>
              <w:widowControl/>
              <w:spacing w:before="0" w:after="0"/>
              <w:jc w:val="both"/>
            </w:pPr>
            <w:r>
              <w:t>71%</w:t>
            </w:r>
          </w:p>
        </w:tc>
      </w:tr>
    </w:tbl>
    <w:p w14:paraId="1FF2970B" w14:textId="77777777" w:rsidR="007F149F" w:rsidRDefault="007F149F">
      <w:pPr>
        <w:widowControl/>
        <w:tabs>
          <w:tab w:val="left" w:pos="1429"/>
        </w:tabs>
        <w:spacing w:before="0" w:after="0" w:line="360" w:lineRule="auto"/>
        <w:ind w:firstLine="720"/>
        <w:jc w:val="both"/>
        <w:rPr>
          <w:sz w:val="28"/>
          <w:szCs w:val="28"/>
        </w:rPr>
      </w:pPr>
    </w:p>
    <w:p w14:paraId="38995451" w14:textId="77777777" w:rsidR="007F149F" w:rsidRDefault="007F149F">
      <w:pPr>
        <w:widowControl/>
        <w:tabs>
          <w:tab w:val="left" w:pos="1429"/>
        </w:tabs>
        <w:spacing w:before="0" w:after="0" w:line="360" w:lineRule="auto"/>
        <w:ind w:firstLine="720"/>
        <w:jc w:val="both"/>
        <w:rPr>
          <w:sz w:val="28"/>
          <w:szCs w:val="28"/>
        </w:rPr>
      </w:pPr>
      <w:r>
        <w:rPr>
          <w:sz w:val="28"/>
          <w:szCs w:val="28"/>
        </w:rPr>
        <w:t>Для уточнения дифференцированных показаний к применению психотро</w:t>
      </w:r>
      <w:r>
        <w:rPr>
          <w:sz w:val="28"/>
          <w:szCs w:val="28"/>
        </w:rPr>
        <w:t>п</w:t>
      </w:r>
      <w:r>
        <w:rPr>
          <w:sz w:val="28"/>
          <w:szCs w:val="28"/>
        </w:rPr>
        <w:t>ных средств и препаратов базисной терапии, учитывающих как синдромальную структуру функциональных расстройств, так и особенности коморбидной псих</w:t>
      </w:r>
      <w:r>
        <w:rPr>
          <w:sz w:val="28"/>
          <w:szCs w:val="28"/>
        </w:rPr>
        <w:t>и</w:t>
      </w:r>
      <w:r>
        <w:rPr>
          <w:sz w:val="28"/>
          <w:szCs w:val="28"/>
        </w:rPr>
        <w:t>ческой и соматической патологии, проводился дополнительный анализ эффекти</w:t>
      </w:r>
      <w:r>
        <w:rPr>
          <w:sz w:val="28"/>
          <w:szCs w:val="28"/>
        </w:rPr>
        <w:t>в</w:t>
      </w:r>
      <w:r>
        <w:rPr>
          <w:sz w:val="28"/>
          <w:szCs w:val="28"/>
        </w:rPr>
        <w:t xml:space="preserve">ности терапии в соответствии с установленными клиническими характеристиками СГВ, СДК и СРК. </w:t>
      </w:r>
    </w:p>
    <w:p w14:paraId="6D4480AA" w14:textId="77777777" w:rsidR="007F149F" w:rsidRDefault="007F149F">
      <w:pPr>
        <w:widowControl/>
        <w:tabs>
          <w:tab w:val="left" w:pos="1429"/>
        </w:tabs>
        <w:spacing w:before="0" w:after="0" w:line="360" w:lineRule="auto"/>
        <w:ind w:firstLine="720"/>
        <w:jc w:val="both"/>
        <w:rPr>
          <w:sz w:val="28"/>
          <w:szCs w:val="28"/>
        </w:rPr>
      </w:pPr>
      <w:r>
        <w:rPr>
          <w:sz w:val="28"/>
          <w:szCs w:val="28"/>
        </w:rPr>
        <w:t>В результате проведенного анализа установлены достоверные различия в эффективности транквилизаторов, антидепрессантов, атипичных нейролептиков и препаратов базисной терапии.</w:t>
      </w:r>
    </w:p>
    <w:p w14:paraId="7808E068" w14:textId="77777777" w:rsidR="007F149F" w:rsidRDefault="007F149F">
      <w:pPr>
        <w:widowControl/>
        <w:tabs>
          <w:tab w:val="left" w:pos="1429"/>
        </w:tabs>
        <w:spacing w:before="0" w:after="0" w:line="360" w:lineRule="auto"/>
        <w:ind w:firstLine="720"/>
        <w:jc w:val="both"/>
        <w:rPr>
          <w:sz w:val="28"/>
          <w:szCs w:val="28"/>
        </w:rPr>
      </w:pPr>
      <w:r>
        <w:rPr>
          <w:sz w:val="28"/>
          <w:szCs w:val="28"/>
        </w:rPr>
        <w:t>Монотерапия изученными психотропными средствами и изолированной (без психофармакотерапии) базисной терапией наиболее эффективны в случаях СГВ (рисунок 1) – в сумме 54% (против 46% при СДК и 29% при СРК). У бол</w:t>
      </w:r>
      <w:r>
        <w:rPr>
          <w:sz w:val="28"/>
          <w:szCs w:val="28"/>
        </w:rPr>
        <w:t>ь</w:t>
      </w:r>
      <w:r>
        <w:rPr>
          <w:sz w:val="28"/>
          <w:szCs w:val="28"/>
        </w:rPr>
        <w:t>шинства (42% из 54%) пациентов полная и параллельная редукция психопатол</w:t>
      </w:r>
      <w:r>
        <w:rPr>
          <w:sz w:val="28"/>
          <w:szCs w:val="28"/>
        </w:rPr>
        <w:t>о</w:t>
      </w:r>
      <w:r>
        <w:rPr>
          <w:sz w:val="28"/>
          <w:szCs w:val="28"/>
        </w:rPr>
        <w:t>гической симптоматики и функциональных расстройств бронхолегочной системы наблюдалась уже на 10-14 дни терапии транквилизаторами класса высокопоте</w:t>
      </w:r>
      <w:r>
        <w:rPr>
          <w:sz w:val="28"/>
          <w:szCs w:val="28"/>
        </w:rPr>
        <w:t>н</w:t>
      </w:r>
      <w:r>
        <w:rPr>
          <w:sz w:val="28"/>
          <w:szCs w:val="28"/>
        </w:rPr>
        <w:t>циальных бензодиазепинов, тогда как достоверная редукция симптомов СГВ в группе базисной терапии регистрировалась не ранее 20 дня лечения. Несмотря на малый объем наблюдений можно предполагать, что выявленные различия между психотропными и соматотропными средствами в скорости реализации эффекта объясняются следующими обстоятельствами. Функциональные расстройства д</w:t>
      </w:r>
      <w:r>
        <w:rPr>
          <w:sz w:val="28"/>
          <w:szCs w:val="28"/>
        </w:rPr>
        <w:t>ы</w:t>
      </w:r>
      <w:r>
        <w:rPr>
          <w:sz w:val="28"/>
          <w:szCs w:val="28"/>
        </w:rPr>
        <w:t>хания формируются в ряду симптомов конституционально обусловленных (пс</w:t>
      </w:r>
      <w:r>
        <w:rPr>
          <w:sz w:val="28"/>
          <w:szCs w:val="28"/>
        </w:rPr>
        <w:t>и</w:t>
      </w:r>
      <w:r>
        <w:rPr>
          <w:sz w:val="28"/>
          <w:szCs w:val="28"/>
        </w:rPr>
        <w:t>хосоматическая конституция с явлениями “поведенческой одышки”), преимущ</w:t>
      </w:r>
      <w:r>
        <w:rPr>
          <w:sz w:val="28"/>
          <w:szCs w:val="28"/>
        </w:rPr>
        <w:t>е</w:t>
      </w:r>
      <w:r>
        <w:rPr>
          <w:sz w:val="28"/>
          <w:szCs w:val="28"/>
        </w:rPr>
        <w:t>ственно психогенно обусловленных реакций тревожно-ипохондрических реакций и не обнаруживают сопряженности с актуальной соматической патологией орг</w:t>
      </w:r>
      <w:r>
        <w:rPr>
          <w:sz w:val="28"/>
          <w:szCs w:val="28"/>
        </w:rPr>
        <w:t>а</w:t>
      </w:r>
      <w:r>
        <w:rPr>
          <w:sz w:val="28"/>
          <w:szCs w:val="28"/>
        </w:rPr>
        <w:t>нов дыхания. Соответственно, более выраженное терапевтическое воздействие на психопатологические нарушения сопровождается более быстрой и эффективной редукцией всех составляющих ипохондрического симптомокомплекса, включая и проявления СГВ. С другой стороны, ипохондрические реакции при СГВ, как пр</w:t>
      </w:r>
      <w:r>
        <w:rPr>
          <w:sz w:val="28"/>
          <w:szCs w:val="28"/>
        </w:rPr>
        <w:t>а</w:t>
      </w:r>
      <w:r>
        <w:rPr>
          <w:sz w:val="28"/>
          <w:szCs w:val="28"/>
        </w:rPr>
        <w:t>вило, обратимы и с легкостью редуцируются при любом терапевтическом возде</w:t>
      </w:r>
      <w:r>
        <w:rPr>
          <w:sz w:val="28"/>
          <w:szCs w:val="28"/>
        </w:rPr>
        <w:t>й</w:t>
      </w:r>
      <w:r>
        <w:rPr>
          <w:sz w:val="28"/>
          <w:szCs w:val="28"/>
        </w:rPr>
        <w:t>ствии (фармако-, психотерапия), оказывающем нормализующее воздействие на функциональное состояние бронхолегочной системы. Последнее, по-видимому, объясняет достаточно высокий эффект даже от применения базисной терапии СГВ (бета-адреноблокаторов, витаминов,  микроэлементов), которая в данном случае выступает в качестве симптоматического лечения.</w:t>
      </w:r>
    </w:p>
    <w:p w14:paraId="0795F04B" w14:textId="77777777" w:rsidR="007F149F" w:rsidRDefault="007F149F">
      <w:pPr>
        <w:widowControl/>
        <w:tabs>
          <w:tab w:val="left" w:pos="1429"/>
        </w:tabs>
        <w:spacing w:before="0" w:after="0" w:line="360" w:lineRule="auto"/>
        <w:ind w:firstLine="720"/>
        <w:jc w:val="both"/>
        <w:rPr>
          <w:sz w:val="28"/>
          <w:szCs w:val="28"/>
        </w:rPr>
      </w:pPr>
      <w:r>
        <w:rPr>
          <w:sz w:val="28"/>
          <w:szCs w:val="28"/>
        </w:rPr>
        <w:t>При терапии СДК, обнаруживающего сопряженность преимущественно с тревожно-фобическими расстройствами (47 пациентов из 65 участвоваших во 2 фазе, включая 35 с паническим расстройством и 12 с генерализованным трево</w:t>
      </w:r>
      <w:r>
        <w:rPr>
          <w:sz w:val="28"/>
          <w:szCs w:val="28"/>
        </w:rPr>
        <w:t>ж</w:t>
      </w:r>
      <w:r>
        <w:rPr>
          <w:sz w:val="28"/>
          <w:szCs w:val="28"/>
        </w:rPr>
        <w:t>ным расстройством) полная/значительная редукция патологических проявлений достигнута при комбинированном применении высокопотенциальных бензоди</w:t>
      </w:r>
      <w:r>
        <w:rPr>
          <w:sz w:val="28"/>
          <w:szCs w:val="28"/>
        </w:rPr>
        <w:t>а</w:t>
      </w:r>
      <w:r>
        <w:rPr>
          <w:sz w:val="28"/>
          <w:szCs w:val="28"/>
        </w:rPr>
        <w:t>зепинов и селективных антидепрессантов (28% и 23% от суммарного показателя 54%), причем присоединение средств базисной терапии (бета-адреноблокаторов, блокаторов кальциевых каналов) для повышения эффективности лечения треб</w:t>
      </w:r>
      <w:r>
        <w:rPr>
          <w:sz w:val="28"/>
          <w:szCs w:val="28"/>
        </w:rPr>
        <w:t>о</w:t>
      </w:r>
      <w:r>
        <w:rPr>
          <w:sz w:val="28"/>
          <w:szCs w:val="28"/>
        </w:rPr>
        <w:t xml:space="preserve">валось достоверно чаще, чем при СГВ  (19% против 11%, р&lt;0.05). </w:t>
      </w:r>
    </w:p>
    <w:p w14:paraId="1E302020" w14:textId="77777777" w:rsidR="007F149F" w:rsidRDefault="007F149F">
      <w:pPr>
        <w:widowControl/>
        <w:tabs>
          <w:tab w:val="left" w:pos="1429"/>
        </w:tabs>
        <w:spacing w:before="0" w:after="0" w:line="360" w:lineRule="auto"/>
        <w:ind w:firstLine="720"/>
        <w:jc w:val="both"/>
        <w:rPr>
          <w:sz w:val="28"/>
          <w:szCs w:val="28"/>
        </w:rPr>
      </w:pPr>
      <w:r>
        <w:rPr>
          <w:sz w:val="28"/>
          <w:szCs w:val="28"/>
        </w:rPr>
        <w:t>Терапия СРК, который характеризуется наиболее сложными взаимосвязями между функциональными расстройствами с одной стороны и психопатологич</w:t>
      </w:r>
      <w:r>
        <w:rPr>
          <w:sz w:val="28"/>
          <w:szCs w:val="28"/>
        </w:rPr>
        <w:t>е</w:t>
      </w:r>
      <w:r>
        <w:rPr>
          <w:sz w:val="28"/>
          <w:szCs w:val="28"/>
        </w:rPr>
        <w:t>ской и соматической составляющей – с другой, представляет собой намного более сложную задачу, чем лечение пациентов с СГВ. Соответственно почти половину выборки для 2 фазы фармакологических исследований составили именно больные с СРК (91 из 208 пациентов, получавших лечение во 2 фазе). Следует также по</w:t>
      </w:r>
      <w:r>
        <w:rPr>
          <w:sz w:val="28"/>
          <w:szCs w:val="28"/>
        </w:rPr>
        <w:t>д</w:t>
      </w:r>
      <w:r>
        <w:rPr>
          <w:sz w:val="28"/>
          <w:szCs w:val="28"/>
        </w:rPr>
        <w:t>черкнуть, что размер долей респондеров после назначения комбинированной т</w:t>
      </w:r>
      <w:r>
        <w:rPr>
          <w:sz w:val="28"/>
          <w:szCs w:val="28"/>
        </w:rPr>
        <w:t>е</w:t>
      </w:r>
      <w:r>
        <w:rPr>
          <w:sz w:val="28"/>
          <w:szCs w:val="28"/>
        </w:rPr>
        <w:t>рапии в группе СРК увеличился в занчительно большей степени – более чем в 3 раза, с 29% (суммарная эффективность психофармако- и базисной терапии в 1 ф</w:t>
      </w:r>
      <w:r>
        <w:rPr>
          <w:sz w:val="28"/>
          <w:szCs w:val="28"/>
        </w:rPr>
        <w:t>а</w:t>
      </w:r>
      <w:r>
        <w:rPr>
          <w:sz w:val="28"/>
          <w:szCs w:val="28"/>
        </w:rPr>
        <w:t>зе) до 71%, тогда как в группах СГВ и СДК соответствующий прирост общего п</w:t>
      </w:r>
      <w:r>
        <w:rPr>
          <w:sz w:val="28"/>
          <w:szCs w:val="28"/>
        </w:rPr>
        <w:t>о</w:t>
      </w:r>
      <w:r>
        <w:rPr>
          <w:sz w:val="28"/>
          <w:szCs w:val="28"/>
        </w:rPr>
        <w:t xml:space="preserve">казателя эффективности составил лишь 2% и 8%). </w:t>
      </w:r>
    </w:p>
    <w:p w14:paraId="374D2BEA" w14:textId="77777777" w:rsidR="007F149F" w:rsidRDefault="007F149F">
      <w:pPr>
        <w:widowControl/>
        <w:tabs>
          <w:tab w:val="left" w:pos="1429"/>
        </w:tabs>
        <w:spacing w:before="0" w:after="0" w:line="360" w:lineRule="auto"/>
        <w:ind w:firstLine="720"/>
        <w:jc w:val="both"/>
        <w:rPr>
          <w:sz w:val="28"/>
          <w:szCs w:val="28"/>
        </w:rPr>
      </w:pPr>
      <w:r>
        <w:rPr>
          <w:sz w:val="28"/>
          <w:szCs w:val="28"/>
        </w:rPr>
        <w:t>Учитывая сложность психосоматических соотношений фармакотерапия СРК заслуживает более подробного анализа. Так, у больных с СРК и депресси</w:t>
      </w:r>
      <w:r>
        <w:rPr>
          <w:sz w:val="28"/>
          <w:szCs w:val="28"/>
        </w:rPr>
        <w:t>в</w:t>
      </w:r>
      <w:r>
        <w:rPr>
          <w:sz w:val="28"/>
          <w:szCs w:val="28"/>
        </w:rPr>
        <w:t>ными расстройствами (58 наблюдений) наиболее эффективной была терапия с</w:t>
      </w:r>
      <w:r>
        <w:rPr>
          <w:sz w:val="28"/>
          <w:szCs w:val="28"/>
        </w:rPr>
        <w:t>е</w:t>
      </w:r>
      <w:r>
        <w:rPr>
          <w:sz w:val="28"/>
          <w:szCs w:val="28"/>
        </w:rPr>
        <w:t>ротонинергическими антидепрессантами (пароксетин, тианептин) в сочетании с соматотропными средствами, стимулирующими моторные функции толстого к</w:t>
      </w:r>
      <w:r>
        <w:rPr>
          <w:sz w:val="28"/>
          <w:szCs w:val="28"/>
        </w:rPr>
        <w:t>и</w:t>
      </w:r>
      <w:r>
        <w:rPr>
          <w:sz w:val="28"/>
          <w:szCs w:val="28"/>
        </w:rPr>
        <w:t>шечника (прокинетики, желчегонные препараты, слабительные). Такое сочета</w:t>
      </w:r>
      <w:r>
        <w:rPr>
          <w:sz w:val="28"/>
          <w:szCs w:val="28"/>
        </w:rPr>
        <w:t>н</w:t>
      </w:r>
      <w:r>
        <w:rPr>
          <w:sz w:val="28"/>
          <w:szCs w:val="28"/>
        </w:rPr>
        <w:t>ное воздействие в большинстве случаев сопровождалось полной редукцией пс</w:t>
      </w:r>
      <w:r>
        <w:rPr>
          <w:sz w:val="28"/>
          <w:szCs w:val="28"/>
        </w:rPr>
        <w:t>и</w:t>
      </w:r>
      <w:r>
        <w:rPr>
          <w:sz w:val="28"/>
          <w:szCs w:val="28"/>
        </w:rPr>
        <w:t>хопатологической симптоматики и проявлений СРК. Причем у 14 пациентов без достаточного эффекта от сочетанной терапии антидепрессантами и прокинетик</w:t>
      </w:r>
      <w:r>
        <w:rPr>
          <w:sz w:val="28"/>
          <w:szCs w:val="28"/>
        </w:rPr>
        <w:t>а</w:t>
      </w:r>
      <w:r>
        <w:rPr>
          <w:sz w:val="28"/>
          <w:szCs w:val="28"/>
        </w:rPr>
        <w:t>ми значительное улучшение состояния (у 2 - полная редукция) отмечалось после присоединения сульпирида.</w:t>
      </w:r>
    </w:p>
    <w:p w14:paraId="269A8401" w14:textId="77777777" w:rsidR="007F149F" w:rsidRDefault="007F149F">
      <w:pPr>
        <w:widowControl/>
        <w:tabs>
          <w:tab w:val="left" w:pos="1429"/>
        </w:tabs>
        <w:spacing w:before="0" w:after="0" w:line="360" w:lineRule="auto"/>
        <w:ind w:firstLine="720"/>
        <w:jc w:val="both"/>
        <w:rPr>
          <w:sz w:val="28"/>
          <w:szCs w:val="28"/>
        </w:rPr>
      </w:pPr>
      <w:r>
        <w:rPr>
          <w:sz w:val="28"/>
          <w:szCs w:val="28"/>
        </w:rPr>
        <w:t>У пациентов с СРК и явлениями ипохондрического развития (24 наблюд</w:t>
      </w:r>
      <w:r>
        <w:rPr>
          <w:sz w:val="28"/>
          <w:szCs w:val="28"/>
        </w:rPr>
        <w:t>е</w:t>
      </w:r>
      <w:r>
        <w:rPr>
          <w:sz w:val="28"/>
          <w:szCs w:val="28"/>
        </w:rPr>
        <w:t>ния) значительное улучшение достигнуто при комбинированном назначении ат</w:t>
      </w:r>
      <w:r>
        <w:rPr>
          <w:sz w:val="28"/>
          <w:szCs w:val="28"/>
        </w:rPr>
        <w:t>и</w:t>
      </w:r>
      <w:r>
        <w:rPr>
          <w:sz w:val="28"/>
          <w:szCs w:val="28"/>
        </w:rPr>
        <w:t>пичных нейролептиков, в первую очередь – сульпирида, с бактериальными пр</w:t>
      </w:r>
      <w:r>
        <w:rPr>
          <w:sz w:val="28"/>
          <w:szCs w:val="28"/>
        </w:rPr>
        <w:t>е</w:t>
      </w:r>
      <w:r>
        <w:rPr>
          <w:sz w:val="28"/>
          <w:szCs w:val="28"/>
        </w:rPr>
        <w:t>паратами (полная/значительная редукция проявлений заболевания отмечена в 18 случаях)</w:t>
      </w:r>
      <w:r>
        <w:rPr>
          <w:rStyle w:val="aa"/>
          <w:sz w:val="28"/>
          <w:szCs w:val="28"/>
        </w:rPr>
        <w:footnoteReference w:id="16"/>
      </w:r>
      <w:r>
        <w:rPr>
          <w:sz w:val="28"/>
          <w:szCs w:val="28"/>
        </w:rPr>
        <w:t>. Соматотропный эффект достигнут преимущественно за счет купир</w:t>
      </w:r>
      <w:r>
        <w:rPr>
          <w:sz w:val="28"/>
          <w:szCs w:val="28"/>
        </w:rPr>
        <w:t>о</w:t>
      </w:r>
      <w:r>
        <w:rPr>
          <w:sz w:val="28"/>
          <w:szCs w:val="28"/>
        </w:rPr>
        <w:t xml:space="preserve">вания функциональных нарушений толстого кишечника в результате коррекции микрофлоры в просвете кишки. </w:t>
      </w:r>
    </w:p>
    <w:p w14:paraId="10C6E598" w14:textId="77777777" w:rsidR="007F149F" w:rsidRDefault="007F149F">
      <w:pPr>
        <w:widowControl/>
        <w:tabs>
          <w:tab w:val="left" w:pos="1429"/>
        </w:tabs>
        <w:spacing w:before="0" w:after="0" w:line="360" w:lineRule="auto"/>
        <w:ind w:firstLine="720"/>
        <w:jc w:val="both"/>
        <w:rPr>
          <w:sz w:val="28"/>
          <w:szCs w:val="28"/>
        </w:rPr>
      </w:pPr>
      <w:r>
        <w:rPr>
          <w:sz w:val="28"/>
          <w:szCs w:val="28"/>
        </w:rPr>
        <w:t>Особо следует выделить 9 пациентов с СРК и ипохондрическим развитием в рамках вялотекущей шизофрении. В этой подгруппе с длительными и резистен</w:t>
      </w:r>
      <w:r>
        <w:rPr>
          <w:sz w:val="28"/>
          <w:szCs w:val="28"/>
        </w:rPr>
        <w:t>т</w:t>
      </w:r>
      <w:r>
        <w:rPr>
          <w:sz w:val="28"/>
          <w:szCs w:val="28"/>
        </w:rPr>
        <w:t>ными болевыми синдромами (по типу идиопатических алгий), а также явными н</w:t>
      </w:r>
      <w:r>
        <w:rPr>
          <w:sz w:val="28"/>
          <w:szCs w:val="28"/>
        </w:rPr>
        <w:t>е</w:t>
      </w:r>
      <w:r>
        <w:rPr>
          <w:sz w:val="28"/>
          <w:szCs w:val="28"/>
        </w:rPr>
        <w:t>гативными изменениями наиболее эффективными (6 из 9 пациентов) были ат</w:t>
      </w:r>
      <w:r>
        <w:rPr>
          <w:sz w:val="28"/>
          <w:szCs w:val="28"/>
        </w:rPr>
        <w:t>и</w:t>
      </w:r>
      <w:r>
        <w:rPr>
          <w:sz w:val="28"/>
          <w:szCs w:val="28"/>
        </w:rPr>
        <w:t>пичные (рисперидон 1-4 мг/сут, оланзапин 5-10 мг/сут) и т.н. “традиционные” нейролептики, обладающие наиболее выраженным эффектом в отношении свер</w:t>
      </w:r>
      <w:r>
        <w:rPr>
          <w:sz w:val="28"/>
          <w:szCs w:val="28"/>
        </w:rPr>
        <w:t>х</w:t>
      </w:r>
      <w:r>
        <w:rPr>
          <w:sz w:val="28"/>
          <w:szCs w:val="28"/>
        </w:rPr>
        <w:t>ценных образований и стойких мономорфных алгических нарушений – галопер</w:t>
      </w:r>
      <w:r>
        <w:rPr>
          <w:sz w:val="28"/>
          <w:szCs w:val="28"/>
        </w:rPr>
        <w:t>и</w:t>
      </w:r>
      <w:r>
        <w:rPr>
          <w:sz w:val="28"/>
          <w:szCs w:val="28"/>
        </w:rPr>
        <w:t xml:space="preserve">дол (до 5-10 мг/сут), трифлуоперазин (5-10 мг/сут). </w:t>
      </w:r>
    </w:p>
    <w:p w14:paraId="3962B9C8" w14:textId="77777777" w:rsidR="007F149F" w:rsidRDefault="007F149F">
      <w:pPr>
        <w:widowControl/>
        <w:tabs>
          <w:tab w:val="left" w:pos="1429"/>
        </w:tabs>
        <w:spacing w:before="0" w:after="0" w:line="360" w:lineRule="auto"/>
        <w:ind w:firstLine="720"/>
        <w:jc w:val="both"/>
        <w:rPr>
          <w:sz w:val="28"/>
          <w:szCs w:val="28"/>
        </w:rPr>
      </w:pPr>
      <w:r>
        <w:rPr>
          <w:sz w:val="28"/>
          <w:szCs w:val="28"/>
        </w:rPr>
        <w:t>Выраженность вторичного дисбактериоза, часто встречающегося у пацие</w:t>
      </w:r>
      <w:r>
        <w:rPr>
          <w:sz w:val="28"/>
          <w:szCs w:val="28"/>
        </w:rPr>
        <w:t>н</w:t>
      </w:r>
      <w:r>
        <w:rPr>
          <w:sz w:val="28"/>
          <w:szCs w:val="28"/>
        </w:rPr>
        <w:t>тов с ипохондрическим развитием, определяет показания к сопутствующей тер</w:t>
      </w:r>
      <w:r>
        <w:rPr>
          <w:sz w:val="28"/>
          <w:szCs w:val="28"/>
        </w:rPr>
        <w:t>а</w:t>
      </w:r>
      <w:r>
        <w:rPr>
          <w:sz w:val="28"/>
          <w:szCs w:val="28"/>
        </w:rPr>
        <w:t>пии бактериальными препаратами, нормализующими микрофлору кишечника.</w:t>
      </w:r>
    </w:p>
    <w:p w14:paraId="1B7E0506" w14:textId="77777777" w:rsidR="007F149F" w:rsidRDefault="007F149F">
      <w:pPr>
        <w:widowControl/>
        <w:tabs>
          <w:tab w:val="left" w:pos="1429"/>
        </w:tabs>
        <w:spacing w:before="0" w:after="0" w:line="360" w:lineRule="auto"/>
        <w:ind w:firstLine="720"/>
        <w:jc w:val="both"/>
        <w:rPr>
          <w:sz w:val="28"/>
          <w:szCs w:val="28"/>
        </w:rPr>
      </w:pPr>
      <w:r>
        <w:rPr>
          <w:sz w:val="28"/>
          <w:szCs w:val="28"/>
        </w:rPr>
        <w:t>Следует также отметить, что степень редукции функциональных ра</w:t>
      </w:r>
      <w:r>
        <w:rPr>
          <w:sz w:val="28"/>
          <w:szCs w:val="28"/>
        </w:rPr>
        <w:t>с</w:t>
      </w:r>
      <w:r>
        <w:rPr>
          <w:sz w:val="28"/>
          <w:szCs w:val="28"/>
        </w:rPr>
        <w:t>стройств толстой кишки в структуре СРК в значительной степени дифференцир</w:t>
      </w:r>
      <w:r>
        <w:rPr>
          <w:sz w:val="28"/>
          <w:szCs w:val="28"/>
        </w:rPr>
        <w:t>у</w:t>
      </w:r>
      <w:r>
        <w:rPr>
          <w:sz w:val="28"/>
          <w:szCs w:val="28"/>
        </w:rPr>
        <w:t>ется в зависимости от используемых психотропных средств. Так, наиболее ко</w:t>
      </w:r>
      <w:r>
        <w:rPr>
          <w:sz w:val="28"/>
          <w:szCs w:val="28"/>
        </w:rPr>
        <w:t>м</w:t>
      </w:r>
      <w:r>
        <w:rPr>
          <w:sz w:val="28"/>
          <w:szCs w:val="28"/>
        </w:rPr>
        <w:t>плексное воздействие оказывает атипичный нейролептик сульпирид. Применение данного нейролептика сопровождается достоверной редукцией как депрессивных и тревожных расстройств, так и ряда составляющих синдрома СРК: тяжесть а</w:t>
      </w:r>
      <w:r>
        <w:rPr>
          <w:sz w:val="28"/>
          <w:szCs w:val="28"/>
        </w:rPr>
        <w:t>б</w:t>
      </w:r>
      <w:r>
        <w:rPr>
          <w:sz w:val="28"/>
          <w:szCs w:val="28"/>
        </w:rPr>
        <w:t>доминалгий снижается на 60%, диареи на 68%, метеоризма на 54%. По всем этим показателям сульпирид статистически значимо превосходит антидепрессанты (пароксетин, тианептин, Р&lt;0,05). В сравнении с базисной терапией отмечается достоверно более выраженное воздействие на гипермоторные нарушения - диарея (Р&lt;0,01) и сопоставимый эффект в отношении абдоминалгий. В то же время сл</w:t>
      </w:r>
      <w:r>
        <w:rPr>
          <w:sz w:val="28"/>
          <w:szCs w:val="28"/>
        </w:rPr>
        <w:t>е</w:t>
      </w:r>
      <w:r>
        <w:rPr>
          <w:sz w:val="28"/>
          <w:szCs w:val="28"/>
        </w:rPr>
        <w:t>дует отметить закономерное снижение эффективности сульпирида в отношении депрессивной симптоматики при сопоставлении с серотнинергическими антид</w:t>
      </w:r>
      <w:r>
        <w:rPr>
          <w:sz w:val="28"/>
          <w:szCs w:val="28"/>
        </w:rPr>
        <w:t>е</w:t>
      </w:r>
      <w:r>
        <w:rPr>
          <w:sz w:val="28"/>
          <w:szCs w:val="28"/>
        </w:rPr>
        <w:t xml:space="preserve">прессантами: 36% редукция депрессии в группе сульпирида против 70% и 72% в группах пароксетина и тианептина соответственно. </w:t>
      </w:r>
    </w:p>
    <w:p w14:paraId="4C938913" w14:textId="77777777" w:rsidR="007F149F" w:rsidRDefault="007F149F">
      <w:pPr>
        <w:widowControl/>
        <w:tabs>
          <w:tab w:val="left" w:pos="1429"/>
        </w:tabs>
        <w:spacing w:before="0" w:after="0" w:line="360" w:lineRule="auto"/>
        <w:ind w:firstLine="720"/>
        <w:jc w:val="both"/>
        <w:rPr>
          <w:sz w:val="28"/>
          <w:szCs w:val="28"/>
        </w:rPr>
      </w:pPr>
      <w:r>
        <w:rPr>
          <w:sz w:val="28"/>
          <w:szCs w:val="28"/>
        </w:rPr>
        <w:t>Монотерапия антидепрессантами, в значительной степени эффективная в отношении депрессивной и тревожной симптоматики, сопоставима с базисной т</w:t>
      </w:r>
      <w:r>
        <w:rPr>
          <w:sz w:val="28"/>
          <w:szCs w:val="28"/>
        </w:rPr>
        <w:t>е</w:t>
      </w:r>
      <w:r>
        <w:rPr>
          <w:sz w:val="28"/>
          <w:szCs w:val="28"/>
        </w:rPr>
        <w:t>рапией по степени влияния на функциональные расстройства только по одному показателю – гипомоторным нарушениям (запоры): 20%, 25% и 20% редукция з</w:t>
      </w:r>
      <w:r>
        <w:rPr>
          <w:sz w:val="28"/>
          <w:szCs w:val="28"/>
        </w:rPr>
        <w:t>а</w:t>
      </w:r>
      <w:r>
        <w:rPr>
          <w:sz w:val="28"/>
          <w:szCs w:val="28"/>
        </w:rPr>
        <w:t>поров в группах пароксетина, тианептин и базисной терапии соответственно.</w:t>
      </w:r>
    </w:p>
    <w:p w14:paraId="52FE8C32" w14:textId="77777777" w:rsidR="007F149F" w:rsidRDefault="007F149F">
      <w:pPr>
        <w:pStyle w:val="24"/>
        <w:rPr>
          <w:rFonts w:ascii="Times New Roman" w:hAnsi="Times New Roman" w:cs="Times New Roman"/>
        </w:rPr>
      </w:pPr>
      <w:r>
        <w:rPr>
          <w:rFonts w:ascii="Times New Roman" w:hAnsi="Times New Roman" w:cs="Times New Roman"/>
        </w:rPr>
        <w:t>В то же время следует отметить недостаточную эффективность психотропных средств в отношении явлений метеоризма (клинические признаки дисбиоза) и спазма толстого кишечника. Эти симптомы достоверно более эффективно редуцируются на ф</w:t>
      </w:r>
      <w:r>
        <w:rPr>
          <w:rFonts w:ascii="Times New Roman" w:hAnsi="Times New Roman" w:cs="Times New Roman"/>
        </w:rPr>
        <w:t>о</w:t>
      </w:r>
      <w:r>
        <w:rPr>
          <w:rFonts w:ascii="Times New Roman" w:hAnsi="Times New Roman" w:cs="Times New Roman"/>
        </w:rPr>
        <w:t xml:space="preserve">не соматотропных средств, входящих в комплекс базисной терапии: редукция явлений метеоризма на 20%, 23%, 54% и 89% и спазма толстого кишечника на 9%, 11%, 23% и 79% в группах пароксетина, тианептина, сульпирида и базисной терапии соответственно (рисунок 3). </w:t>
      </w:r>
    </w:p>
    <w:p w14:paraId="0A554265" w14:textId="77777777" w:rsidR="007F149F" w:rsidRDefault="007F149F">
      <w:pPr>
        <w:pStyle w:val="24"/>
        <w:rPr>
          <w:rFonts w:ascii="Times New Roman" w:hAnsi="Times New Roman" w:cs="Times New Roman"/>
        </w:rPr>
      </w:pPr>
      <w:r>
        <w:rPr>
          <w:rFonts w:ascii="Times New Roman" w:hAnsi="Times New Roman" w:cs="Times New Roman"/>
        </w:rPr>
        <w:t>В заключение необходимо подчеркнуть, что проблемы терапии органных невр</w:t>
      </w:r>
      <w:r>
        <w:rPr>
          <w:rFonts w:ascii="Times New Roman" w:hAnsi="Times New Roman" w:cs="Times New Roman"/>
        </w:rPr>
        <w:t>о</w:t>
      </w:r>
      <w:r>
        <w:rPr>
          <w:rFonts w:ascii="Times New Roman" w:hAnsi="Times New Roman" w:cs="Times New Roman"/>
        </w:rPr>
        <w:t>зов связаны, с одной стороны, со стойкостью соматовегетативных расстройств, а с др</w:t>
      </w:r>
      <w:r>
        <w:rPr>
          <w:rFonts w:ascii="Times New Roman" w:hAnsi="Times New Roman" w:cs="Times New Roman"/>
        </w:rPr>
        <w:t>у</w:t>
      </w:r>
      <w:r>
        <w:rPr>
          <w:rFonts w:ascii="Times New Roman" w:hAnsi="Times New Roman" w:cs="Times New Roman"/>
        </w:rPr>
        <w:t>гой - сложностью клинической картины, включающей, наряду функциональными  н</w:t>
      </w:r>
      <w:r>
        <w:rPr>
          <w:rFonts w:ascii="Times New Roman" w:hAnsi="Times New Roman" w:cs="Times New Roman"/>
        </w:rPr>
        <w:t>а</w:t>
      </w:r>
      <w:r>
        <w:rPr>
          <w:rFonts w:ascii="Times New Roman" w:hAnsi="Times New Roman" w:cs="Times New Roman"/>
        </w:rPr>
        <w:t>рушениями внутренних органов, проявления соматической и психической  патологии. Соответственно лечение органных неврозов может предусматривать применение наряду с психотропными и соматотропных препаратов, показанных для купирования наруш</w:t>
      </w:r>
      <w:r>
        <w:rPr>
          <w:rFonts w:ascii="Times New Roman" w:hAnsi="Times New Roman" w:cs="Times New Roman"/>
        </w:rPr>
        <w:t>е</w:t>
      </w:r>
      <w:r>
        <w:rPr>
          <w:rFonts w:ascii="Times New Roman" w:hAnsi="Times New Roman" w:cs="Times New Roman"/>
        </w:rPr>
        <w:t>ний функций внутренних органов. У пациентов с синдромом гипервентиляции, с выс</w:t>
      </w:r>
      <w:r>
        <w:rPr>
          <w:rFonts w:ascii="Times New Roman" w:hAnsi="Times New Roman" w:cs="Times New Roman"/>
        </w:rPr>
        <w:t>о</w:t>
      </w:r>
      <w:r>
        <w:rPr>
          <w:rFonts w:ascii="Times New Roman" w:hAnsi="Times New Roman" w:cs="Times New Roman"/>
        </w:rPr>
        <w:t>кими значениями минутного объема дыхания а также метаболическими изменениями свойственными дыхательному алкалозу предпочтительно совместное назначение бета-адреноблокаторов, витаминов,  микроэлементов с небольшими дозами транквилизаит</w:t>
      </w:r>
      <w:r>
        <w:rPr>
          <w:rFonts w:ascii="Times New Roman" w:hAnsi="Times New Roman" w:cs="Times New Roman"/>
        </w:rPr>
        <w:t>о</w:t>
      </w:r>
      <w:r>
        <w:rPr>
          <w:rFonts w:ascii="Times New Roman" w:hAnsi="Times New Roman" w:cs="Times New Roman"/>
        </w:rPr>
        <w:t>ров или антидепрессантов. При  явлениях кардионевроза, сопровождающихся стойкими нарушениями сердечного ритма, желудочковой экстрасистолией, стенокардией нетяж</w:t>
      </w:r>
      <w:r>
        <w:rPr>
          <w:rFonts w:ascii="Times New Roman" w:hAnsi="Times New Roman" w:cs="Times New Roman"/>
        </w:rPr>
        <w:t>е</w:t>
      </w:r>
      <w:r>
        <w:rPr>
          <w:rFonts w:ascii="Times New Roman" w:hAnsi="Times New Roman" w:cs="Times New Roman"/>
        </w:rPr>
        <w:t>лых функциональных классов, показано сочетание психофармакотерапии с малыми и средними дозами бета-адреноблокаторов, блокаторов кальциевых каналов. При лечении больных с СРК (учитывая выраженность и высокую частоту патофизиологических и субклинических морфологических аномалий в органах ЖКТ) необходимо присоедин</w:t>
      </w:r>
      <w:r>
        <w:rPr>
          <w:rFonts w:ascii="Times New Roman" w:hAnsi="Times New Roman" w:cs="Times New Roman"/>
        </w:rPr>
        <w:t>е</w:t>
      </w:r>
      <w:r>
        <w:rPr>
          <w:rFonts w:ascii="Times New Roman" w:hAnsi="Times New Roman" w:cs="Times New Roman"/>
        </w:rPr>
        <w:t>ние к антидепрессантам, транквилизаторам, атипичным нейролептикам средств бази</w:t>
      </w:r>
      <w:r>
        <w:rPr>
          <w:rFonts w:ascii="Times New Roman" w:hAnsi="Times New Roman" w:cs="Times New Roman"/>
        </w:rPr>
        <w:t>с</w:t>
      </w:r>
      <w:r>
        <w:rPr>
          <w:rFonts w:ascii="Times New Roman" w:hAnsi="Times New Roman" w:cs="Times New Roman"/>
        </w:rPr>
        <w:t>ной терапии, включающей, в зависимости от показаний, спазмолитические средства, бактериальные препараты, анальгетики.</w:t>
      </w:r>
    </w:p>
    <w:p w14:paraId="03E0C335" w14:textId="77777777" w:rsidR="007F149F" w:rsidRDefault="007F149F">
      <w:pPr>
        <w:widowControl/>
        <w:spacing w:before="0" w:after="0" w:line="360" w:lineRule="auto"/>
        <w:ind w:firstLine="720"/>
        <w:jc w:val="both"/>
        <w:rPr>
          <w:sz w:val="28"/>
          <w:szCs w:val="28"/>
        </w:rPr>
      </w:pPr>
    </w:p>
    <w:p w14:paraId="60AD89AA" w14:textId="5C49A932" w:rsidR="007F149F" w:rsidRDefault="00160C5C">
      <w:pPr>
        <w:widowControl/>
        <w:spacing w:before="0" w:after="0" w:line="360" w:lineRule="auto"/>
        <w:ind w:firstLine="720"/>
        <w:jc w:val="both"/>
        <w:rPr>
          <w:sz w:val="28"/>
          <w:szCs w:val="28"/>
        </w:rPr>
      </w:pPr>
      <w:r>
        <w:rPr>
          <w:noProof/>
        </w:rPr>
        <w:drawing>
          <wp:anchor distT="0" distB="0" distL="114300" distR="114300" simplePos="0" relativeHeight="251657728" behindDoc="0" locked="0" layoutInCell="0" allowOverlap="1" wp14:anchorId="76E3BADF" wp14:editId="79D78657">
            <wp:simplePos x="0" y="0"/>
            <wp:positionH relativeFrom="column">
              <wp:posOffset>13970</wp:posOffset>
            </wp:positionH>
            <wp:positionV relativeFrom="paragraph">
              <wp:posOffset>25400</wp:posOffset>
            </wp:positionV>
            <wp:extent cx="6224270" cy="3992880"/>
            <wp:effectExtent l="0" t="0" r="0" b="0"/>
            <wp:wrapTopAndBottom/>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F149F">
        <w:rPr>
          <w:sz w:val="28"/>
          <w:szCs w:val="28"/>
        </w:rPr>
        <w:tab/>
      </w:r>
    </w:p>
    <w:p w14:paraId="7C872E8C" w14:textId="77777777" w:rsidR="007F149F" w:rsidRDefault="007F149F">
      <w:pPr>
        <w:widowControl/>
        <w:spacing w:before="0" w:after="0" w:line="360" w:lineRule="auto"/>
        <w:ind w:firstLine="720"/>
        <w:jc w:val="both"/>
        <w:rPr>
          <w:sz w:val="28"/>
          <w:szCs w:val="28"/>
        </w:rPr>
      </w:pPr>
      <w:r>
        <w:rPr>
          <w:sz w:val="28"/>
          <w:szCs w:val="28"/>
        </w:rPr>
        <w:t>Рисунок 3. Редукция (в %) исходных значений тяжести депрессии, тревоги и соматических показателей СРК в группах пароксетина, тианептина, сульпирида и базисной терапии на момент окончания 1-й 6-недельной фазы терапии.</w:t>
      </w:r>
    </w:p>
    <w:p w14:paraId="6911B15C" w14:textId="77777777" w:rsidR="007F149F" w:rsidRDefault="007F149F">
      <w:pPr>
        <w:pStyle w:val="24"/>
        <w:rPr>
          <w:rFonts w:ascii="Times New Roman" w:hAnsi="Times New Roman" w:cs="Times New Roman"/>
        </w:rPr>
      </w:pPr>
    </w:p>
    <w:p w14:paraId="66CE040A" w14:textId="77777777" w:rsidR="007F149F" w:rsidRDefault="007F149F">
      <w:pPr>
        <w:pStyle w:val="24"/>
        <w:rPr>
          <w:rFonts w:ascii="Times New Roman" w:hAnsi="Times New Roman" w:cs="Times New Roman"/>
          <w:i/>
          <w:iCs/>
        </w:rPr>
      </w:pPr>
      <w:r>
        <w:rPr>
          <w:rFonts w:ascii="Times New Roman" w:hAnsi="Times New Roman" w:cs="Times New Roman"/>
          <w:i/>
          <w:iCs/>
        </w:rPr>
        <w:t>Организация медицинской помощи пациентам с органными неврозами</w:t>
      </w:r>
    </w:p>
    <w:p w14:paraId="087DE9E0" w14:textId="77777777" w:rsidR="007F149F" w:rsidRDefault="007F149F">
      <w:pPr>
        <w:pStyle w:val="24"/>
        <w:rPr>
          <w:rFonts w:ascii="Times New Roman" w:hAnsi="Times New Roman" w:cs="Times New Roman"/>
        </w:rPr>
      </w:pPr>
      <w:r>
        <w:rPr>
          <w:rFonts w:ascii="Times New Roman" w:hAnsi="Times New Roman" w:cs="Times New Roman"/>
        </w:rPr>
        <w:t>Сложность синдромальной структуры органных неврозов, в рамках которой функциональные расстройства внутренних органов интегрируются как с психопатол</w:t>
      </w:r>
      <w:r>
        <w:rPr>
          <w:rFonts w:ascii="Times New Roman" w:hAnsi="Times New Roman" w:cs="Times New Roman"/>
        </w:rPr>
        <w:t>о</w:t>
      </w:r>
      <w:r>
        <w:rPr>
          <w:rFonts w:ascii="Times New Roman" w:hAnsi="Times New Roman" w:cs="Times New Roman"/>
        </w:rPr>
        <w:t>гическими, так и соматическими нарушениями, диктует необходимость разработки н</w:t>
      </w:r>
      <w:r>
        <w:rPr>
          <w:rFonts w:ascii="Times New Roman" w:hAnsi="Times New Roman" w:cs="Times New Roman"/>
        </w:rPr>
        <w:t>о</w:t>
      </w:r>
      <w:r>
        <w:rPr>
          <w:rFonts w:ascii="Times New Roman" w:hAnsi="Times New Roman" w:cs="Times New Roman"/>
        </w:rPr>
        <w:t>вых подходов к оказанию медицинской помощи рассматриваемому контингенту бол</w:t>
      </w:r>
      <w:r>
        <w:rPr>
          <w:rFonts w:ascii="Times New Roman" w:hAnsi="Times New Roman" w:cs="Times New Roman"/>
        </w:rPr>
        <w:t>ь</w:t>
      </w:r>
      <w:r>
        <w:rPr>
          <w:rFonts w:ascii="Times New Roman" w:hAnsi="Times New Roman" w:cs="Times New Roman"/>
        </w:rPr>
        <w:t>ных. Обоснованность данного вывода определяется, как минимум, тремя основными а</w:t>
      </w:r>
      <w:r>
        <w:rPr>
          <w:rFonts w:ascii="Times New Roman" w:hAnsi="Times New Roman" w:cs="Times New Roman"/>
        </w:rPr>
        <w:t>с</w:t>
      </w:r>
      <w:r>
        <w:rPr>
          <w:rFonts w:ascii="Times New Roman" w:hAnsi="Times New Roman" w:cs="Times New Roman"/>
        </w:rPr>
        <w:t>пектами рассматриваемой проблемы. Во-первых, диагностический аспект. Адекватная клиническая квалификация органных неврозов невозможна без совместного участия психиатров и интернистов, а также требует подчас новейших методов клинического, л</w:t>
      </w:r>
      <w:r>
        <w:rPr>
          <w:rFonts w:ascii="Times New Roman" w:hAnsi="Times New Roman" w:cs="Times New Roman"/>
        </w:rPr>
        <w:t>а</w:t>
      </w:r>
      <w:r>
        <w:rPr>
          <w:rFonts w:ascii="Times New Roman" w:hAnsi="Times New Roman" w:cs="Times New Roman"/>
        </w:rPr>
        <w:t>бораторного и инструментального обследования пациентов для верификации как псих</w:t>
      </w:r>
      <w:r>
        <w:rPr>
          <w:rFonts w:ascii="Times New Roman" w:hAnsi="Times New Roman" w:cs="Times New Roman"/>
        </w:rPr>
        <w:t>о</w:t>
      </w:r>
      <w:r>
        <w:rPr>
          <w:rFonts w:ascii="Times New Roman" w:hAnsi="Times New Roman" w:cs="Times New Roman"/>
        </w:rPr>
        <w:t>патологических нарушений, так и соматической патологии, соучаствующих в формир</w:t>
      </w:r>
      <w:r>
        <w:rPr>
          <w:rFonts w:ascii="Times New Roman" w:hAnsi="Times New Roman" w:cs="Times New Roman"/>
        </w:rPr>
        <w:t>о</w:t>
      </w:r>
      <w:r>
        <w:rPr>
          <w:rFonts w:ascii="Times New Roman" w:hAnsi="Times New Roman" w:cs="Times New Roman"/>
        </w:rPr>
        <w:t>вании и динамике органных неврозов. Второй аспект – лечение органных неврозов. Как свидетельствуют результаты проведенного исследования, в большинстве случаев пац</w:t>
      </w:r>
      <w:r>
        <w:rPr>
          <w:rFonts w:ascii="Times New Roman" w:hAnsi="Times New Roman" w:cs="Times New Roman"/>
        </w:rPr>
        <w:t>и</w:t>
      </w:r>
      <w:r>
        <w:rPr>
          <w:rFonts w:ascii="Times New Roman" w:hAnsi="Times New Roman" w:cs="Times New Roman"/>
        </w:rPr>
        <w:t>енты нуждаются в комбинированной терапии с применением психотропных и сомат</w:t>
      </w:r>
      <w:r>
        <w:rPr>
          <w:rFonts w:ascii="Times New Roman" w:hAnsi="Times New Roman" w:cs="Times New Roman"/>
        </w:rPr>
        <w:t>о</w:t>
      </w:r>
      <w:r>
        <w:rPr>
          <w:rFonts w:ascii="Times New Roman" w:hAnsi="Times New Roman" w:cs="Times New Roman"/>
        </w:rPr>
        <w:t>тропных средств. При этом, наряду с типичными проблемами терапии хронических з</w:t>
      </w:r>
      <w:r>
        <w:rPr>
          <w:rFonts w:ascii="Times New Roman" w:hAnsi="Times New Roman" w:cs="Times New Roman"/>
        </w:rPr>
        <w:t>а</w:t>
      </w:r>
      <w:r>
        <w:rPr>
          <w:rFonts w:ascii="Times New Roman" w:hAnsi="Times New Roman" w:cs="Times New Roman"/>
        </w:rPr>
        <w:t>болеваний (длительные курсы лечения, повышенный риск формирования лекарственной резистентности и пр.), к которым относятся и органные неврозы, возникают дополн</w:t>
      </w:r>
      <w:r>
        <w:rPr>
          <w:rFonts w:ascii="Times New Roman" w:hAnsi="Times New Roman" w:cs="Times New Roman"/>
        </w:rPr>
        <w:t>и</w:t>
      </w:r>
      <w:r>
        <w:rPr>
          <w:rFonts w:ascii="Times New Roman" w:hAnsi="Times New Roman" w:cs="Times New Roman"/>
        </w:rPr>
        <w:t>тельные затруднения, связанные с потенциальными лекарственными взаимодействиями, а также повышенной чувствительностью пациентов с функциональными расстройств</w:t>
      </w:r>
      <w:r>
        <w:rPr>
          <w:rFonts w:ascii="Times New Roman" w:hAnsi="Times New Roman" w:cs="Times New Roman"/>
        </w:rPr>
        <w:t>а</w:t>
      </w:r>
      <w:r>
        <w:rPr>
          <w:rFonts w:ascii="Times New Roman" w:hAnsi="Times New Roman" w:cs="Times New Roman"/>
        </w:rPr>
        <w:t>ми к побочным эффектам психотропных средств. Наконец, третий аспект – экономич</w:t>
      </w:r>
      <w:r>
        <w:rPr>
          <w:rFonts w:ascii="Times New Roman" w:hAnsi="Times New Roman" w:cs="Times New Roman"/>
        </w:rPr>
        <w:t>е</w:t>
      </w:r>
      <w:r>
        <w:rPr>
          <w:rFonts w:ascii="Times New Roman" w:hAnsi="Times New Roman" w:cs="Times New Roman"/>
        </w:rPr>
        <w:t>ский. Хотя задачи настоящего исследования не предусматривали фармакоэкономич</w:t>
      </w:r>
      <w:r>
        <w:rPr>
          <w:rFonts w:ascii="Times New Roman" w:hAnsi="Times New Roman" w:cs="Times New Roman"/>
        </w:rPr>
        <w:t>е</w:t>
      </w:r>
      <w:r>
        <w:rPr>
          <w:rFonts w:ascii="Times New Roman" w:hAnsi="Times New Roman" w:cs="Times New Roman"/>
        </w:rPr>
        <w:t>ской оценки органных неврозов, данные современных исследований свидетельствуют о значительных неблагоприятных экономических последствиях для здравоохранения, св</w:t>
      </w:r>
      <w:r>
        <w:rPr>
          <w:rFonts w:ascii="Times New Roman" w:hAnsi="Times New Roman" w:cs="Times New Roman"/>
        </w:rPr>
        <w:t>я</w:t>
      </w:r>
      <w:r>
        <w:rPr>
          <w:rFonts w:ascii="Times New Roman" w:hAnsi="Times New Roman" w:cs="Times New Roman"/>
        </w:rPr>
        <w:t>занных с неадекватностью медицинской помощи пациентам с органными неврозами [Carr V.J. с соавт., 1992; Kwentus J. с соавт., 1999]. В частности, по современным расч</w:t>
      </w:r>
      <w:r>
        <w:rPr>
          <w:rFonts w:ascii="Times New Roman" w:hAnsi="Times New Roman" w:cs="Times New Roman"/>
        </w:rPr>
        <w:t>е</w:t>
      </w:r>
      <w:r>
        <w:rPr>
          <w:rFonts w:ascii="Times New Roman" w:hAnsi="Times New Roman" w:cs="Times New Roman"/>
        </w:rPr>
        <w:t>там [</w:t>
      </w:r>
      <w:r>
        <w:rPr>
          <w:rFonts w:ascii="Times New Roman" w:hAnsi="Times New Roman" w:cs="Times New Roman"/>
          <w:lang w:val="en-US"/>
        </w:rPr>
        <w:t>Kishi</w:t>
      </w:r>
      <w:r>
        <w:rPr>
          <w:rFonts w:ascii="Times New Roman" w:hAnsi="Times New Roman" w:cs="Times New Roman"/>
        </w:rPr>
        <w:t xml:space="preserve"> </w:t>
      </w:r>
      <w:r>
        <w:rPr>
          <w:rFonts w:ascii="Times New Roman" w:hAnsi="Times New Roman" w:cs="Times New Roman"/>
          <w:lang w:val="en-US"/>
        </w:rPr>
        <w:t>Y</w:t>
      </w:r>
      <w:r>
        <w:rPr>
          <w:rFonts w:ascii="Times New Roman" w:hAnsi="Times New Roman" w:cs="Times New Roman"/>
        </w:rPr>
        <w:t xml:space="preserve">., </w:t>
      </w:r>
      <w:r>
        <w:rPr>
          <w:rFonts w:ascii="Times New Roman" w:hAnsi="Times New Roman" w:cs="Times New Roman"/>
          <w:lang w:val="en-US"/>
        </w:rPr>
        <w:t>Kathol</w:t>
      </w:r>
      <w:r>
        <w:rPr>
          <w:rFonts w:ascii="Times New Roman" w:hAnsi="Times New Roman" w:cs="Times New Roman"/>
        </w:rPr>
        <w:t xml:space="preserve"> </w:t>
      </w:r>
      <w:r>
        <w:rPr>
          <w:rFonts w:ascii="Times New Roman" w:hAnsi="Times New Roman" w:cs="Times New Roman"/>
          <w:lang w:val="en-US"/>
        </w:rPr>
        <w:t>R</w:t>
      </w:r>
      <w:r>
        <w:rPr>
          <w:rFonts w:ascii="Times New Roman" w:hAnsi="Times New Roman" w:cs="Times New Roman"/>
        </w:rPr>
        <w:t>.</w:t>
      </w:r>
      <w:r>
        <w:rPr>
          <w:rFonts w:ascii="Times New Roman" w:hAnsi="Times New Roman" w:cs="Times New Roman"/>
          <w:lang w:val="en-US"/>
        </w:rPr>
        <w:t>G</w:t>
      </w:r>
      <w:r>
        <w:rPr>
          <w:rFonts w:ascii="Times New Roman" w:hAnsi="Times New Roman" w:cs="Times New Roman"/>
        </w:rPr>
        <w:t xml:space="preserve">., 1999; </w:t>
      </w:r>
      <w:r>
        <w:rPr>
          <w:rFonts w:ascii="Times New Roman" w:hAnsi="Times New Roman" w:cs="Times New Roman"/>
          <w:lang w:val="en-US"/>
        </w:rPr>
        <w:t>Goldberg</w:t>
      </w:r>
      <w:r>
        <w:rPr>
          <w:rFonts w:ascii="Times New Roman" w:hAnsi="Times New Roman" w:cs="Times New Roman"/>
        </w:rPr>
        <w:t xml:space="preserve"> </w:t>
      </w:r>
      <w:r>
        <w:rPr>
          <w:rFonts w:ascii="Times New Roman" w:hAnsi="Times New Roman" w:cs="Times New Roman"/>
          <w:lang w:val="en-US"/>
        </w:rPr>
        <w:t>R</w:t>
      </w:r>
      <w:r>
        <w:rPr>
          <w:rFonts w:ascii="Times New Roman" w:hAnsi="Times New Roman" w:cs="Times New Roman"/>
        </w:rPr>
        <w:t>.</w:t>
      </w:r>
      <w:r>
        <w:rPr>
          <w:rFonts w:ascii="Times New Roman" w:hAnsi="Times New Roman" w:cs="Times New Roman"/>
          <w:lang w:val="en-US"/>
        </w:rPr>
        <w:t>J</w:t>
      </w:r>
      <w:r>
        <w:rPr>
          <w:rFonts w:ascii="Times New Roman" w:hAnsi="Times New Roman" w:cs="Times New Roman"/>
        </w:rPr>
        <w:t xml:space="preserve">., </w:t>
      </w:r>
      <w:r>
        <w:rPr>
          <w:rFonts w:ascii="Times New Roman" w:hAnsi="Times New Roman" w:cs="Times New Roman"/>
          <w:lang w:val="en-US"/>
        </w:rPr>
        <w:t>Kathol</w:t>
      </w:r>
      <w:r>
        <w:rPr>
          <w:rFonts w:ascii="Times New Roman" w:hAnsi="Times New Roman" w:cs="Times New Roman"/>
        </w:rPr>
        <w:t xml:space="preserve"> </w:t>
      </w:r>
      <w:r>
        <w:rPr>
          <w:rFonts w:ascii="Times New Roman" w:hAnsi="Times New Roman" w:cs="Times New Roman"/>
          <w:lang w:val="en-US"/>
        </w:rPr>
        <w:t>R</w:t>
      </w:r>
      <w:r>
        <w:rPr>
          <w:rFonts w:ascii="Times New Roman" w:hAnsi="Times New Roman" w:cs="Times New Roman"/>
        </w:rPr>
        <w:t>., 2000] недостаточно эффекти</w:t>
      </w:r>
      <w:r>
        <w:rPr>
          <w:rFonts w:ascii="Times New Roman" w:hAnsi="Times New Roman" w:cs="Times New Roman"/>
        </w:rPr>
        <w:t>в</w:t>
      </w:r>
      <w:r>
        <w:rPr>
          <w:rFonts w:ascii="Times New Roman" w:hAnsi="Times New Roman" w:cs="Times New Roman"/>
        </w:rPr>
        <w:t>ная помощь пациентам с функциональными (соматоформными) расстройствами в усл</w:t>
      </w:r>
      <w:r>
        <w:rPr>
          <w:rFonts w:ascii="Times New Roman" w:hAnsi="Times New Roman" w:cs="Times New Roman"/>
        </w:rPr>
        <w:t>о</w:t>
      </w:r>
      <w:r>
        <w:rPr>
          <w:rFonts w:ascii="Times New Roman" w:hAnsi="Times New Roman" w:cs="Times New Roman"/>
        </w:rPr>
        <w:t>виях общемедицинской сети приводит к росту утилизации ресурсов здравоохранения примерно на 50%, а в случаях коморбидной психической патологии тревожного, аффе</w:t>
      </w:r>
      <w:r>
        <w:rPr>
          <w:rFonts w:ascii="Times New Roman" w:hAnsi="Times New Roman" w:cs="Times New Roman"/>
        </w:rPr>
        <w:t>к</w:t>
      </w:r>
      <w:r>
        <w:rPr>
          <w:rFonts w:ascii="Times New Roman" w:hAnsi="Times New Roman" w:cs="Times New Roman"/>
        </w:rPr>
        <w:t>тивного и других регистров этот показатель превышает 75%.</w:t>
      </w:r>
    </w:p>
    <w:p w14:paraId="6181DB9D" w14:textId="77777777" w:rsidR="007F149F" w:rsidRPr="00DF2834" w:rsidRDefault="007F149F">
      <w:pPr>
        <w:pStyle w:val="24"/>
        <w:rPr>
          <w:rFonts w:ascii="Times New Roman" w:hAnsi="Times New Roman" w:cs="Times New Roman"/>
        </w:rPr>
      </w:pPr>
      <w:r>
        <w:rPr>
          <w:rFonts w:ascii="Times New Roman" w:hAnsi="Times New Roman" w:cs="Times New Roman"/>
        </w:rPr>
        <w:t>В современной медицине используются несколько моделей оказания медици</w:t>
      </w:r>
      <w:r>
        <w:rPr>
          <w:rFonts w:ascii="Times New Roman" w:hAnsi="Times New Roman" w:cs="Times New Roman"/>
        </w:rPr>
        <w:t>н</w:t>
      </w:r>
      <w:r>
        <w:rPr>
          <w:rFonts w:ascii="Times New Roman" w:hAnsi="Times New Roman" w:cs="Times New Roman"/>
        </w:rPr>
        <w:t>ской помощи при психосоматической патологии, в том числе – “замещения” (замена врача общей практики на психиатра, осуществляющего прием больных с различными психопатологическими проявлениями), “увеличенного пропуска” (ведущая роль врача общей практики сохраняется, но предусматривается направление на прием к врачу-психиатру как можно большего числа пациентов, используя в качестве основания м</w:t>
      </w:r>
      <w:r>
        <w:rPr>
          <w:rFonts w:ascii="Times New Roman" w:hAnsi="Times New Roman" w:cs="Times New Roman"/>
        </w:rPr>
        <w:t>а</w:t>
      </w:r>
      <w:r>
        <w:rPr>
          <w:rFonts w:ascii="Times New Roman" w:hAnsi="Times New Roman" w:cs="Times New Roman"/>
        </w:rPr>
        <w:t xml:space="preserve">лейшее подозрение на психическую патологию) и др. </w:t>
      </w:r>
      <w:r w:rsidRPr="00DF2834">
        <w:rPr>
          <w:rFonts w:ascii="Times New Roman" w:hAnsi="Times New Roman" w:cs="Times New Roman"/>
        </w:rPr>
        <w:t>[</w:t>
      </w:r>
      <w:r>
        <w:rPr>
          <w:rFonts w:ascii="Times New Roman" w:hAnsi="Times New Roman" w:cs="Times New Roman"/>
          <w:lang w:val="en-US"/>
        </w:rPr>
        <w:t>Williams</w:t>
      </w:r>
      <w:r w:rsidRPr="00DF2834">
        <w:rPr>
          <w:rFonts w:ascii="Times New Roman" w:hAnsi="Times New Roman" w:cs="Times New Roman"/>
        </w:rPr>
        <w:t xml:space="preserve"> </w:t>
      </w:r>
      <w:r>
        <w:rPr>
          <w:rFonts w:ascii="Times New Roman" w:hAnsi="Times New Roman" w:cs="Times New Roman"/>
          <w:lang w:val="en-US"/>
        </w:rPr>
        <w:t>P</w:t>
      </w:r>
      <w:r w:rsidRPr="00DF2834">
        <w:rPr>
          <w:rFonts w:ascii="Times New Roman" w:hAnsi="Times New Roman" w:cs="Times New Roman"/>
        </w:rPr>
        <w:t xml:space="preserve">., </w:t>
      </w:r>
      <w:r>
        <w:rPr>
          <w:rFonts w:ascii="Times New Roman" w:hAnsi="Times New Roman" w:cs="Times New Roman"/>
          <w:lang w:val="en-US"/>
        </w:rPr>
        <w:t>Clare</w:t>
      </w:r>
      <w:r w:rsidRPr="00DF2834">
        <w:rPr>
          <w:rFonts w:ascii="Times New Roman" w:hAnsi="Times New Roman" w:cs="Times New Roman"/>
        </w:rPr>
        <w:t xml:space="preserve"> </w:t>
      </w:r>
      <w:r>
        <w:rPr>
          <w:rFonts w:ascii="Times New Roman" w:hAnsi="Times New Roman" w:cs="Times New Roman"/>
          <w:lang w:val="en-US"/>
        </w:rPr>
        <w:t>A</w:t>
      </w:r>
      <w:r w:rsidRPr="00DF2834">
        <w:rPr>
          <w:rFonts w:ascii="Times New Roman" w:hAnsi="Times New Roman" w:cs="Times New Roman"/>
        </w:rPr>
        <w:t>., 1981].</w:t>
      </w:r>
    </w:p>
    <w:p w14:paraId="4DD2FA70" w14:textId="77777777" w:rsidR="007F149F" w:rsidRDefault="007F149F">
      <w:pPr>
        <w:pStyle w:val="24"/>
        <w:rPr>
          <w:rFonts w:ascii="Times New Roman" w:hAnsi="Times New Roman" w:cs="Times New Roman"/>
        </w:rPr>
      </w:pPr>
      <w:r>
        <w:rPr>
          <w:rFonts w:ascii="Times New Roman" w:hAnsi="Times New Roman" w:cs="Times New Roman"/>
        </w:rPr>
        <w:t>Однако, как свидетельствуют современные отечественные исследования [Козырев В.Н., 1997, 2001], наиболее адекватной представляется модель “интегрированной мед</w:t>
      </w:r>
      <w:r>
        <w:rPr>
          <w:rFonts w:ascii="Times New Roman" w:hAnsi="Times New Roman" w:cs="Times New Roman"/>
        </w:rPr>
        <w:t>и</w:t>
      </w:r>
      <w:r>
        <w:rPr>
          <w:rFonts w:ascii="Times New Roman" w:hAnsi="Times New Roman" w:cs="Times New Roman"/>
        </w:rPr>
        <w:t>цины”, реализованная в ряде учреждений здравоохранения Москвы. В соответствии с основными принципами, заложенными в модели “интегрированной медицины”, врач-психиатр, с одной стороны, осуществляет прием и лечение больных с психическими расстройствами (прием проводится непосредственно в общемедицинском учреждении - поликлиника, медсанчасть - в специально оборудованном кабинете), с другой, выступ</w:t>
      </w:r>
      <w:r>
        <w:rPr>
          <w:rFonts w:ascii="Times New Roman" w:hAnsi="Times New Roman" w:cs="Times New Roman"/>
        </w:rPr>
        <w:t>а</w:t>
      </w:r>
      <w:r>
        <w:rPr>
          <w:rFonts w:ascii="Times New Roman" w:hAnsi="Times New Roman" w:cs="Times New Roman"/>
        </w:rPr>
        <w:t>ет как консультант, постоянно взаимодействующий с различными специалистами, сп</w:t>
      </w:r>
      <w:r>
        <w:rPr>
          <w:rFonts w:ascii="Times New Roman" w:hAnsi="Times New Roman" w:cs="Times New Roman"/>
        </w:rPr>
        <w:t>о</w:t>
      </w:r>
      <w:r>
        <w:rPr>
          <w:rFonts w:ascii="Times New Roman" w:hAnsi="Times New Roman" w:cs="Times New Roman"/>
        </w:rPr>
        <w:t>собствуя определению особенностей состояния больных и тактики лечебных меропри</w:t>
      </w:r>
      <w:r>
        <w:rPr>
          <w:rFonts w:ascii="Times New Roman" w:hAnsi="Times New Roman" w:cs="Times New Roman"/>
        </w:rPr>
        <w:t>я</w:t>
      </w:r>
      <w:r>
        <w:rPr>
          <w:rFonts w:ascii="Times New Roman" w:hAnsi="Times New Roman" w:cs="Times New Roman"/>
        </w:rPr>
        <w:t>тий.</w:t>
      </w:r>
    </w:p>
    <w:p w14:paraId="31DE83D0" w14:textId="77777777" w:rsidR="007F149F" w:rsidRDefault="007F149F">
      <w:pPr>
        <w:pStyle w:val="24"/>
        <w:rPr>
          <w:rFonts w:ascii="Times New Roman" w:hAnsi="Times New Roman" w:cs="Times New Roman"/>
        </w:rPr>
      </w:pPr>
      <w:r>
        <w:rPr>
          <w:rFonts w:ascii="Times New Roman" w:hAnsi="Times New Roman" w:cs="Times New Roman"/>
        </w:rPr>
        <w:t>При этом очевидна необходимость дифференцированного подхода к реализации модели “интегрированной медицины” применительно к органным неврозам, которая диктуется установленной клинической гетерогенностью рассматриваемой группы пс</w:t>
      </w:r>
      <w:r>
        <w:rPr>
          <w:rFonts w:ascii="Times New Roman" w:hAnsi="Times New Roman" w:cs="Times New Roman"/>
        </w:rPr>
        <w:t>и</w:t>
      </w:r>
      <w:r>
        <w:rPr>
          <w:rFonts w:ascii="Times New Roman" w:hAnsi="Times New Roman" w:cs="Times New Roman"/>
        </w:rPr>
        <w:t>хосоматических расстройств. Условия медицинской помощи, а также доля участия пс</w:t>
      </w:r>
      <w:r>
        <w:rPr>
          <w:rFonts w:ascii="Times New Roman" w:hAnsi="Times New Roman" w:cs="Times New Roman"/>
        </w:rPr>
        <w:t>и</w:t>
      </w:r>
      <w:r>
        <w:rPr>
          <w:rFonts w:ascii="Times New Roman" w:hAnsi="Times New Roman" w:cs="Times New Roman"/>
        </w:rPr>
        <w:t xml:space="preserve">хиатра и интерниста определяются клиническими особенностями каждого из изученных органных неврозов. </w:t>
      </w:r>
    </w:p>
    <w:p w14:paraId="40739655" w14:textId="77777777" w:rsidR="007F149F" w:rsidRDefault="007F149F">
      <w:pPr>
        <w:pStyle w:val="24"/>
        <w:rPr>
          <w:rFonts w:ascii="Times New Roman" w:hAnsi="Times New Roman" w:cs="Times New Roman"/>
        </w:rPr>
      </w:pPr>
      <w:r>
        <w:rPr>
          <w:rFonts w:ascii="Times New Roman" w:hAnsi="Times New Roman" w:cs="Times New Roman"/>
        </w:rPr>
        <w:t>В большинстве случаев синдрома гипервенитиляции (редко связанного с актуал</w:t>
      </w:r>
      <w:r>
        <w:rPr>
          <w:rFonts w:ascii="Times New Roman" w:hAnsi="Times New Roman" w:cs="Times New Roman"/>
        </w:rPr>
        <w:t>ь</w:t>
      </w:r>
      <w:r>
        <w:rPr>
          <w:rFonts w:ascii="Times New Roman" w:hAnsi="Times New Roman" w:cs="Times New Roman"/>
        </w:rPr>
        <w:t>ной бронхолегочной патологией и протекающего при соучастии личностных ра</w:t>
      </w:r>
      <w:r>
        <w:rPr>
          <w:rFonts w:ascii="Times New Roman" w:hAnsi="Times New Roman" w:cs="Times New Roman"/>
        </w:rPr>
        <w:t>с</w:t>
      </w:r>
      <w:r>
        <w:rPr>
          <w:rFonts w:ascii="Times New Roman" w:hAnsi="Times New Roman" w:cs="Times New Roman"/>
        </w:rPr>
        <w:t>стройств) представляется возможной амбулаторная терапия пациентов интернистом на уровне территориальной поликлиники. Лишь единичные пациенты с СГВ с неудовл</w:t>
      </w:r>
      <w:r>
        <w:rPr>
          <w:rFonts w:ascii="Times New Roman" w:hAnsi="Times New Roman" w:cs="Times New Roman"/>
        </w:rPr>
        <w:t>е</w:t>
      </w:r>
      <w:r>
        <w:rPr>
          <w:rFonts w:ascii="Times New Roman" w:hAnsi="Times New Roman" w:cs="Times New Roman"/>
        </w:rPr>
        <w:t>творительным результатом инициальной терапии анксиолитиками могут требовать н</w:t>
      </w:r>
      <w:r>
        <w:rPr>
          <w:rFonts w:ascii="Times New Roman" w:hAnsi="Times New Roman" w:cs="Times New Roman"/>
        </w:rPr>
        <w:t>а</w:t>
      </w:r>
      <w:r>
        <w:rPr>
          <w:rFonts w:ascii="Times New Roman" w:hAnsi="Times New Roman" w:cs="Times New Roman"/>
        </w:rPr>
        <w:t>правления к психиатру или в специализированное пульмонологическое отделение для уточнения диагноза и оптимизации схемы медикаментозного лечения.</w:t>
      </w:r>
    </w:p>
    <w:p w14:paraId="2D5B1791" w14:textId="77777777" w:rsidR="007F149F" w:rsidRDefault="007F149F">
      <w:pPr>
        <w:pStyle w:val="24"/>
        <w:rPr>
          <w:rFonts w:ascii="Times New Roman" w:hAnsi="Times New Roman" w:cs="Times New Roman"/>
        </w:rPr>
      </w:pPr>
      <w:r>
        <w:rPr>
          <w:rFonts w:ascii="Times New Roman" w:hAnsi="Times New Roman" w:cs="Times New Roman"/>
        </w:rPr>
        <w:t>Оказание помощи пациентам с СДК также предполагает возможность амбулато</w:t>
      </w:r>
      <w:r>
        <w:rPr>
          <w:rFonts w:ascii="Times New Roman" w:hAnsi="Times New Roman" w:cs="Times New Roman"/>
        </w:rPr>
        <w:t>р</w:t>
      </w:r>
      <w:r>
        <w:rPr>
          <w:rFonts w:ascii="Times New Roman" w:hAnsi="Times New Roman" w:cs="Times New Roman"/>
        </w:rPr>
        <w:t>ной терапии в условиях территориальной поликлиники (при условии адекватной ко</w:t>
      </w:r>
      <w:r>
        <w:rPr>
          <w:rFonts w:ascii="Times New Roman" w:hAnsi="Times New Roman" w:cs="Times New Roman"/>
        </w:rPr>
        <w:t>р</w:t>
      </w:r>
      <w:r>
        <w:rPr>
          <w:rFonts w:ascii="Times New Roman" w:hAnsi="Times New Roman" w:cs="Times New Roman"/>
        </w:rPr>
        <w:t>рекции сердечно-сосудистой патологии) либо кардиологического стационара, но треб</w:t>
      </w:r>
      <w:r>
        <w:rPr>
          <w:rFonts w:ascii="Times New Roman" w:hAnsi="Times New Roman" w:cs="Times New Roman"/>
        </w:rPr>
        <w:t>у</w:t>
      </w:r>
      <w:r>
        <w:rPr>
          <w:rFonts w:ascii="Times New Roman" w:hAnsi="Times New Roman" w:cs="Times New Roman"/>
        </w:rPr>
        <w:t>ет более активного участия врача-психиатра в связи с высокой потребностью в антид</w:t>
      </w:r>
      <w:r>
        <w:rPr>
          <w:rFonts w:ascii="Times New Roman" w:hAnsi="Times New Roman" w:cs="Times New Roman"/>
        </w:rPr>
        <w:t>е</w:t>
      </w:r>
      <w:r>
        <w:rPr>
          <w:rFonts w:ascii="Times New Roman" w:hAnsi="Times New Roman" w:cs="Times New Roman"/>
        </w:rPr>
        <w:t>прессантах, обусловленной большими долями хронических тревожно-фобических и а</w:t>
      </w:r>
      <w:r>
        <w:rPr>
          <w:rFonts w:ascii="Times New Roman" w:hAnsi="Times New Roman" w:cs="Times New Roman"/>
        </w:rPr>
        <w:t>ф</w:t>
      </w:r>
      <w:r>
        <w:rPr>
          <w:rFonts w:ascii="Times New Roman" w:hAnsi="Times New Roman" w:cs="Times New Roman"/>
        </w:rPr>
        <w:t>фективных (депрессивных) расстройств. Соответственно, в отличие от СГВ, в случаях СДК интернист выступает как необходимое, но не единственное звено в системе оказ</w:t>
      </w:r>
      <w:r>
        <w:rPr>
          <w:rFonts w:ascii="Times New Roman" w:hAnsi="Times New Roman" w:cs="Times New Roman"/>
        </w:rPr>
        <w:t>а</w:t>
      </w:r>
      <w:r>
        <w:rPr>
          <w:rFonts w:ascii="Times New Roman" w:hAnsi="Times New Roman" w:cs="Times New Roman"/>
        </w:rPr>
        <w:t xml:space="preserve">ния медицинской помощи, регулярно взаимодействующее с врачом-психиатром. </w:t>
      </w:r>
    </w:p>
    <w:p w14:paraId="1AA3E39B" w14:textId="77777777" w:rsidR="007F149F" w:rsidRDefault="007F149F">
      <w:pPr>
        <w:pStyle w:val="24"/>
        <w:rPr>
          <w:rFonts w:ascii="Times New Roman" w:hAnsi="Times New Roman" w:cs="Times New Roman"/>
        </w:rPr>
      </w:pPr>
      <w:r>
        <w:rPr>
          <w:rFonts w:ascii="Times New Roman" w:hAnsi="Times New Roman" w:cs="Times New Roman"/>
        </w:rPr>
        <w:t>В случаях СРК возможности лечения у интерниста при консультативном участии психиатра ограничиваются лишь малой частью пациентов, так как в большинстве н</w:t>
      </w:r>
      <w:r>
        <w:rPr>
          <w:rFonts w:ascii="Times New Roman" w:hAnsi="Times New Roman" w:cs="Times New Roman"/>
        </w:rPr>
        <w:t>а</w:t>
      </w:r>
      <w:r>
        <w:rPr>
          <w:rFonts w:ascii="Times New Roman" w:hAnsi="Times New Roman" w:cs="Times New Roman"/>
        </w:rPr>
        <w:t>блюдений возникает потребность в относительно более интенсивной (в сравнении с СГВ и СДК) фармакотерапии с применением психотропных средств класса антидепре</w:t>
      </w:r>
      <w:r>
        <w:rPr>
          <w:rFonts w:ascii="Times New Roman" w:hAnsi="Times New Roman" w:cs="Times New Roman"/>
        </w:rPr>
        <w:t>с</w:t>
      </w:r>
      <w:r>
        <w:rPr>
          <w:rFonts w:ascii="Times New Roman" w:hAnsi="Times New Roman" w:cs="Times New Roman"/>
        </w:rPr>
        <w:t>сантов и атипичных нейролептиков в сочетании с медикаментами, нормализующими функции органов пищеварения. Высокие доли (примерно половина) больных с СРК, страдающих депрессивными расстройствами эндогенного круга, а также обнаружива</w:t>
      </w:r>
      <w:r>
        <w:rPr>
          <w:rFonts w:ascii="Times New Roman" w:hAnsi="Times New Roman" w:cs="Times New Roman"/>
        </w:rPr>
        <w:t>ю</w:t>
      </w:r>
      <w:r>
        <w:rPr>
          <w:rFonts w:ascii="Times New Roman" w:hAnsi="Times New Roman" w:cs="Times New Roman"/>
        </w:rPr>
        <w:t>щих признаки сверхценного ипохондрического развития могут определять повышенную потребность в лечении в условиях специализированной психиатрической клиники. Уч</w:t>
      </w:r>
      <w:r>
        <w:rPr>
          <w:rFonts w:ascii="Times New Roman" w:hAnsi="Times New Roman" w:cs="Times New Roman"/>
        </w:rPr>
        <w:t>и</w:t>
      </w:r>
      <w:r>
        <w:rPr>
          <w:rFonts w:ascii="Times New Roman" w:hAnsi="Times New Roman" w:cs="Times New Roman"/>
        </w:rPr>
        <w:t>тывая значительные проблемы диагностики и комбинированной терапии при СРК ок</w:t>
      </w:r>
      <w:r>
        <w:rPr>
          <w:rFonts w:ascii="Times New Roman" w:hAnsi="Times New Roman" w:cs="Times New Roman"/>
        </w:rPr>
        <w:t>а</w:t>
      </w:r>
      <w:r>
        <w:rPr>
          <w:rFonts w:ascii="Times New Roman" w:hAnsi="Times New Roman" w:cs="Times New Roman"/>
        </w:rPr>
        <w:t>зание адеква</w:t>
      </w:r>
      <w:r>
        <w:rPr>
          <w:rFonts w:ascii="Times New Roman" w:hAnsi="Times New Roman" w:cs="Times New Roman"/>
        </w:rPr>
        <w:t>т</w:t>
      </w:r>
      <w:r>
        <w:rPr>
          <w:rFonts w:ascii="Times New Roman" w:hAnsi="Times New Roman" w:cs="Times New Roman"/>
        </w:rPr>
        <w:t>ной помощи данному контингенту пациентов представляется возможным в рамках организующихся в настоящее время гастроэнтерологических центров (с введ</w:t>
      </w:r>
      <w:r>
        <w:rPr>
          <w:rFonts w:ascii="Times New Roman" w:hAnsi="Times New Roman" w:cs="Times New Roman"/>
        </w:rPr>
        <w:t>е</w:t>
      </w:r>
      <w:r>
        <w:rPr>
          <w:rFonts w:ascii="Times New Roman" w:hAnsi="Times New Roman" w:cs="Times New Roman"/>
        </w:rPr>
        <w:t>нием псих</w:t>
      </w:r>
      <w:r>
        <w:rPr>
          <w:rFonts w:ascii="Times New Roman" w:hAnsi="Times New Roman" w:cs="Times New Roman"/>
        </w:rPr>
        <w:t>и</w:t>
      </w:r>
      <w:r>
        <w:rPr>
          <w:rFonts w:ascii="Times New Roman" w:hAnsi="Times New Roman" w:cs="Times New Roman"/>
        </w:rPr>
        <w:t>атра в штат сотрудников центра) и специализированных психосоматических отделений. Последние, в частности, реализованы в форме Межклинического психосом</w:t>
      </w:r>
      <w:r>
        <w:rPr>
          <w:rFonts w:ascii="Times New Roman" w:hAnsi="Times New Roman" w:cs="Times New Roman"/>
        </w:rPr>
        <w:t>а</w:t>
      </w:r>
      <w:r>
        <w:rPr>
          <w:rFonts w:ascii="Times New Roman" w:hAnsi="Times New Roman" w:cs="Times New Roman"/>
        </w:rPr>
        <w:t>тического отделения (руководитель – академик РАМН А.Б. Смулевич) при клинике ка</w:t>
      </w:r>
      <w:r>
        <w:rPr>
          <w:rFonts w:ascii="Times New Roman" w:hAnsi="Times New Roman" w:cs="Times New Roman"/>
        </w:rPr>
        <w:t>р</w:t>
      </w:r>
      <w:r>
        <w:rPr>
          <w:rFonts w:ascii="Times New Roman" w:hAnsi="Times New Roman" w:cs="Times New Roman"/>
        </w:rPr>
        <w:t xml:space="preserve">диологии (руководитель - профессор А.Л. Сыркин) ММА им И.М. Сеченова. </w:t>
      </w:r>
    </w:p>
    <w:p w14:paraId="1C5F6131" w14:textId="77777777" w:rsidR="007F149F" w:rsidRDefault="007F149F">
      <w:pPr>
        <w:pStyle w:val="24"/>
        <w:rPr>
          <w:rFonts w:ascii="Times New Roman" w:hAnsi="Times New Roman" w:cs="Times New Roman"/>
        </w:rPr>
      </w:pPr>
      <w:r>
        <w:rPr>
          <w:rFonts w:ascii="Times New Roman" w:hAnsi="Times New Roman" w:cs="Times New Roman"/>
        </w:rPr>
        <w:t>Пациенты с органо-невротической шизофренией составляют отдельную подгру</w:t>
      </w:r>
      <w:r>
        <w:rPr>
          <w:rFonts w:ascii="Times New Roman" w:hAnsi="Times New Roman" w:cs="Times New Roman"/>
        </w:rPr>
        <w:t>п</w:t>
      </w:r>
      <w:r>
        <w:rPr>
          <w:rFonts w:ascii="Times New Roman" w:hAnsi="Times New Roman" w:cs="Times New Roman"/>
        </w:rPr>
        <w:t>пу, характеризующуюся сравнительно низким удельным весом сопутствующей сомат</w:t>
      </w:r>
      <w:r>
        <w:rPr>
          <w:rFonts w:ascii="Times New Roman" w:hAnsi="Times New Roman" w:cs="Times New Roman"/>
        </w:rPr>
        <w:t>и</w:t>
      </w:r>
      <w:r>
        <w:rPr>
          <w:rFonts w:ascii="Times New Roman" w:hAnsi="Times New Roman" w:cs="Times New Roman"/>
        </w:rPr>
        <w:t>ческой патологии с одной стороны и неблагоприятно протекающим психическим заб</w:t>
      </w:r>
      <w:r>
        <w:rPr>
          <w:rFonts w:ascii="Times New Roman" w:hAnsi="Times New Roman" w:cs="Times New Roman"/>
        </w:rPr>
        <w:t>о</w:t>
      </w:r>
      <w:r>
        <w:rPr>
          <w:rFonts w:ascii="Times New Roman" w:hAnsi="Times New Roman" w:cs="Times New Roman"/>
        </w:rPr>
        <w:t>леванием – с другой. Подобное обстоятельство диктует целесообразность ведущей роли психиатра в лечении органо-невротической шизофрении при консультативной помощи интернистов для решения дифференциально-диагностических (верификация соматич</w:t>
      </w:r>
      <w:r>
        <w:rPr>
          <w:rFonts w:ascii="Times New Roman" w:hAnsi="Times New Roman" w:cs="Times New Roman"/>
        </w:rPr>
        <w:t>е</w:t>
      </w:r>
      <w:r>
        <w:rPr>
          <w:rFonts w:ascii="Times New Roman" w:hAnsi="Times New Roman" w:cs="Times New Roman"/>
        </w:rPr>
        <w:t>ской патологии, соучаствующей в динамике органного невроза) и лечебных задач (опр</w:t>
      </w:r>
      <w:r>
        <w:rPr>
          <w:rFonts w:ascii="Times New Roman" w:hAnsi="Times New Roman" w:cs="Times New Roman"/>
        </w:rPr>
        <w:t>е</w:t>
      </w:r>
      <w:r>
        <w:rPr>
          <w:rFonts w:ascii="Times New Roman" w:hAnsi="Times New Roman" w:cs="Times New Roman"/>
        </w:rPr>
        <w:t>деление показаний к назначению соматотропных средств для базисной терапии СРК).</w:t>
      </w:r>
    </w:p>
    <w:p w14:paraId="12204AE7" w14:textId="77777777" w:rsidR="007F149F" w:rsidRDefault="007F149F">
      <w:pPr>
        <w:spacing w:before="0" w:after="0" w:line="360" w:lineRule="auto"/>
        <w:ind w:firstLine="720"/>
        <w:jc w:val="center"/>
        <w:outlineLvl w:val="0"/>
        <w:rPr>
          <w:sz w:val="28"/>
          <w:szCs w:val="28"/>
        </w:rPr>
      </w:pPr>
      <w:r>
        <w:rPr>
          <w:sz w:val="20"/>
          <w:szCs w:val="20"/>
        </w:rPr>
        <w:br w:type="page"/>
      </w:r>
      <w:r>
        <w:rPr>
          <w:caps/>
          <w:sz w:val="28"/>
          <w:szCs w:val="28"/>
        </w:rPr>
        <w:t>ЗАКЛЮЧЕНИЕ</w:t>
      </w:r>
    </w:p>
    <w:p w14:paraId="7BE638EF" w14:textId="77777777" w:rsidR="007F149F" w:rsidRDefault="007F149F">
      <w:pPr>
        <w:pStyle w:val="32"/>
      </w:pPr>
    </w:p>
    <w:p w14:paraId="4A2331CB" w14:textId="77777777" w:rsidR="007F149F" w:rsidRDefault="007F149F">
      <w:pPr>
        <w:pStyle w:val="32"/>
      </w:pPr>
      <w:r>
        <w:t>Несмотря на большое число исследований, выполненных с применением современных клинико-диагностических методов, приводимые в литературе да</w:t>
      </w:r>
      <w:r>
        <w:t>н</w:t>
      </w:r>
      <w:r>
        <w:t>ные, как правило, не позволяют полностью решить целый ряд важных клинич</w:t>
      </w:r>
      <w:r>
        <w:t>е</w:t>
      </w:r>
      <w:r>
        <w:t>ских аспектов проблемы органных неврозов (ОН): два из них в теоретическом и практическом плане представляются наиболее существенными. Первый –  альте</w:t>
      </w:r>
      <w:r>
        <w:t>р</w:t>
      </w:r>
      <w:r>
        <w:t>натива единства либо гетерогенности органных неврозов. В ряде публикаций ОН рассматриваются в качестве единого клинического образования, подчиняющегося общим закономерностям формирования и динамики неврозов в целом [Frаyberger H., 1978; Карвасарский Б.Д., 1980; Карвасарский Б.Д., Простомолотов В.Ф., 1988 и др.]. Второй аспект – связь органных неврозов с органической патологией вну</w:t>
      </w:r>
      <w:r>
        <w:t>т</w:t>
      </w:r>
      <w:r>
        <w:t>ренних органов. В клинической психиатрии традиционно доминирует психоце</w:t>
      </w:r>
      <w:r>
        <w:t>н</w:t>
      </w:r>
      <w:r>
        <w:t>трический подход, исторически основанный на работах психоаналитического толка [Freud S., 1971; Deutsch F., 1922; Alexander F., 1951 и др.]), предусматр</w:t>
      </w:r>
      <w:r>
        <w:t>и</w:t>
      </w:r>
      <w:r>
        <w:t>вающий оценку органных неврозов как составляющей психопатологических н</w:t>
      </w:r>
      <w:r>
        <w:t>а</w:t>
      </w:r>
      <w:r>
        <w:t>рушений (как психогенно провоцированных, так и аутохтонных). Вместе с тем  существует большой объем  наблюдений [Maser J.D., Cloninger C.R., 1990; Mavissakalian M., Michelson L., 1986; Bach М. с соавт., 1996; Вейн А.М. с соавт., 1997; Смулевич А.Б. с соавт., 1998], свидетельствующих о возможности инте</w:t>
      </w:r>
      <w:r>
        <w:t>р</w:t>
      </w:r>
      <w:r>
        <w:t>претации невротических расстройств в более широких пределах, допускающих сосуществование ОН как отдельных синдромов, с признаками другой патологии. Анализ проблемы в рассматриваемом аспекте более эвристичен как для изучения природы ОН – вклада в их формирование соматических факторов и разных в этиологическом отношении психических  заболеваний, так и в психопатологич</w:t>
      </w:r>
      <w:r>
        <w:t>е</w:t>
      </w:r>
      <w:r>
        <w:t>ском  плане -  для исследования возможностей  перекрывания ОН с болезненными проявлениями, относящимися к другим  регистрам. Такой подход представляется наиболее перспективным в изучении ОН, так как он позволяет учитывать сло</w:t>
      </w:r>
      <w:r>
        <w:t>ж</w:t>
      </w:r>
      <w:r>
        <w:t>ность патогенетических соотношений, включающих (наряду с психогенными факторами) не только психическую, но и соматическую патологию.</w:t>
      </w:r>
    </w:p>
    <w:p w14:paraId="433A1415" w14:textId="77777777" w:rsidR="007F149F" w:rsidRDefault="007F149F">
      <w:pPr>
        <w:spacing w:before="0" w:after="0" w:line="360" w:lineRule="auto"/>
        <w:ind w:firstLine="720"/>
        <w:jc w:val="both"/>
        <w:rPr>
          <w:sz w:val="28"/>
          <w:szCs w:val="28"/>
        </w:rPr>
      </w:pPr>
      <w:r>
        <w:rPr>
          <w:sz w:val="28"/>
          <w:szCs w:val="28"/>
        </w:rPr>
        <w:t>В исследовании участвовали больные с соматоформными расстройствами (F45 по МКБ-10), состояние которых соответствовало критериям одного из трех наиболее распространенных органных неврозов – синдрома гипервентиляции (СГВ), Да Коста (СДК, кардионевроз) или раздраженного кишечника (СРК). Кр</w:t>
      </w:r>
      <w:r>
        <w:rPr>
          <w:sz w:val="28"/>
          <w:szCs w:val="28"/>
        </w:rPr>
        <w:t>и</w:t>
      </w:r>
      <w:r>
        <w:rPr>
          <w:sz w:val="28"/>
          <w:szCs w:val="28"/>
        </w:rPr>
        <w:t>терии отбора были специально разработаны в целях настоящего исследования с</w:t>
      </w:r>
      <w:r>
        <w:rPr>
          <w:sz w:val="28"/>
          <w:szCs w:val="28"/>
        </w:rPr>
        <w:t>о</w:t>
      </w:r>
      <w:r>
        <w:rPr>
          <w:sz w:val="28"/>
          <w:szCs w:val="28"/>
        </w:rPr>
        <w:t xml:space="preserve">вместно с интернистами соответствующего профиля с учетом представленных в литературе клинических данных и результатов предварительных исследований функциональных расстройств. </w:t>
      </w:r>
    </w:p>
    <w:p w14:paraId="26215394" w14:textId="77777777" w:rsidR="007F149F" w:rsidRDefault="007F149F">
      <w:pPr>
        <w:spacing w:before="0" w:after="0" w:line="360" w:lineRule="auto"/>
        <w:ind w:firstLine="720"/>
        <w:jc w:val="both"/>
        <w:rPr>
          <w:sz w:val="28"/>
          <w:szCs w:val="28"/>
        </w:rPr>
      </w:pPr>
      <w:r>
        <w:rPr>
          <w:sz w:val="28"/>
          <w:szCs w:val="28"/>
        </w:rPr>
        <w:t>Критерии отбора пациентов с синдромом гипервентиляции (разработаны совместно с проф. С.И. Овчаренко):</w:t>
      </w:r>
    </w:p>
    <w:p w14:paraId="67902875" w14:textId="77777777" w:rsidR="007F149F" w:rsidRDefault="007F149F" w:rsidP="007F149F">
      <w:pPr>
        <w:pStyle w:val="32"/>
        <w:numPr>
          <w:ilvl w:val="0"/>
          <w:numId w:val="6"/>
        </w:numPr>
        <w:tabs>
          <w:tab w:val="left" w:pos="567"/>
          <w:tab w:val="num" w:pos="709"/>
        </w:tabs>
        <w:ind w:left="567" w:hanging="567"/>
      </w:pPr>
      <w:r>
        <w:t xml:space="preserve">Непрерывные или рецидивирующие в течение &gt;3 месяцев симптомы СГВ: 1) “поведенческая одышка” (неудовлетворенность вдохом, чувство нехватки воздуха, “тоскливые” вздохи, приступообразная зевота, аэрофагия, отрыжка воздухом); 2) сухой навязчивый кашель; 3) псевдоаллергия (“психогенная аллергия”) </w:t>
      </w:r>
    </w:p>
    <w:p w14:paraId="206D0C96" w14:textId="77777777" w:rsidR="007F149F" w:rsidRDefault="007F149F" w:rsidP="007F149F">
      <w:pPr>
        <w:pStyle w:val="32"/>
        <w:numPr>
          <w:ilvl w:val="0"/>
          <w:numId w:val="6"/>
        </w:numPr>
        <w:tabs>
          <w:tab w:val="left" w:pos="567"/>
          <w:tab w:val="num" w:pos="709"/>
        </w:tabs>
        <w:ind w:left="567" w:hanging="567"/>
      </w:pPr>
      <w:r>
        <w:t>Усиление расстройств дыхания при эмоциональной и речевой нагрузке, в з</w:t>
      </w:r>
      <w:r>
        <w:t>а</w:t>
      </w:r>
      <w:r>
        <w:t>крытых или душных помещениях, при повышенной инсоляции, в присутс</w:t>
      </w:r>
      <w:r>
        <w:t>т</w:t>
      </w:r>
      <w:r>
        <w:t xml:space="preserve">вии субъективно неприятных запахов </w:t>
      </w:r>
    </w:p>
    <w:p w14:paraId="1288A88B" w14:textId="77777777" w:rsidR="007F149F" w:rsidRDefault="007F149F" w:rsidP="007F149F">
      <w:pPr>
        <w:pStyle w:val="32"/>
        <w:numPr>
          <w:ilvl w:val="0"/>
          <w:numId w:val="6"/>
        </w:numPr>
        <w:tabs>
          <w:tab w:val="left" w:pos="567"/>
          <w:tab w:val="num" w:pos="709"/>
        </w:tabs>
        <w:ind w:left="567" w:hanging="567"/>
      </w:pPr>
      <w:r>
        <w:t>Данные физикального обследования: несоответствие аускультативной карт</w:t>
      </w:r>
      <w:r>
        <w:t>и</w:t>
      </w:r>
      <w:r>
        <w:t>ны в легких выявляемым жалобам</w:t>
      </w:r>
    </w:p>
    <w:p w14:paraId="1FB68C01" w14:textId="77777777" w:rsidR="007F149F" w:rsidRDefault="007F149F" w:rsidP="007F149F">
      <w:pPr>
        <w:pStyle w:val="32"/>
        <w:numPr>
          <w:ilvl w:val="0"/>
          <w:numId w:val="6"/>
        </w:numPr>
        <w:tabs>
          <w:tab w:val="left" w:pos="567"/>
          <w:tab w:val="num" w:pos="709"/>
        </w:tabs>
        <w:ind w:left="567" w:hanging="567"/>
      </w:pPr>
      <w:r>
        <w:t>Данные инструментального обследования: сохранение пиковой скорости в</w:t>
      </w:r>
      <w:r>
        <w:t>ы</w:t>
      </w:r>
      <w:r>
        <w:t>доха (PEF - пиковая скорость выдоха) в пределах должных величин или к</w:t>
      </w:r>
      <w:r>
        <w:t>о</w:t>
      </w:r>
      <w:r>
        <w:t>лебание PEF менее 15%; несоответствие между жалобами и показателями ФВД (функция внешнего дыхания), характеризующим состояние бронхиал</w:t>
      </w:r>
      <w:r>
        <w:t>ь</w:t>
      </w:r>
      <w:r>
        <w:t>ной проходимости; снижение  уровня Ра СО</w:t>
      </w:r>
      <w:r>
        <w:rPr>
          <w:vertAlign w:val="subscript"/>
        </w:rPr>
        <w:t>2</w:t>
      </w:r>
      <w:r>
        <w:t xml:space="preserve"> в альвеолярном воздухе ниже 35 мм рт. ст. при капнографическом исследовании; положительная проба с произвольной гипервентиляцией; изменения состава газов крови, свойстве</w:t>
      </w:r>
      <w:r>
        <w:t>н</w:t>
      </w:r>
      <w:r>
        <w:t>ные дыхательному алкалозу; высокие значения минутного объема дыхания при спирометрии</w:t>
      </w:r>
    </w:p>
    <w:p w14:paraId="3925BBFC" w14:textId="77777777" w:rsidR="007F149F" w:rsidRDefault="007F149F">
      <w:pPr>
        <w:spacing w:before="0" w:after="0" w:line="360" w:lineRule="auto"/>
        <w:ind w:firstLine="720"/>
        <w:jc w:val="both"/>
        <w:rPr>
          <w:sz w:val="28"/>
          <w:szCs w:val="28"/>
        </w:rPr>
      </w:pPr>
      <w:r>
        <w:rPr>
          <w:sz w:val="28"/>
          <w:szCs w:val="28"/>
        </w:rPr>
        <w:t>Критерии отбора пациентов с синдромом Да Коста (кардионеврозом) (ра</w:t>
      </w:r>
      <w:r>
        <w:rPr>
          <w:sz w:val="28"/>
          <w:szCs w:val="28"/>
        </w:rPr>
        <w:t>з</w:t>
      </w:r>
      <w:r>
        <w:rPr>
          <w:sz w:val="28"/>
          <w:szCs w:val="28"/>
        </w:rPr>
        <w:t>работаны совместно с проф. А.Л. Сыркиным):</w:t>
      </w:r>
    </w:p>
    <w:p w14:paraId="77A9802B" w14:textId="77777777" w:rsidR="007F149F" w:rsidRDefault="007F149F" w:rsidP="007F149F">
      <w:pPr>
        <w:pStyle w:val="32"/>
        <w:numPr>
          <w:ilvl w:val="0"/>
          <w:numId w:val="6"/>
        </w:numPr>
        <w:tabs>
          <w:tab w:val="left" w:pos="567"/>
          <w:tab w:val="num" w:pos="709"/>
        </w:tabs>
        <w:ind w:left="567" w:hanging="567"/>
      </w:pPr>
      <w:r>
        <w:t>Непрерывные или рецидивирующие в течение &gt;3 месяцев симптомы СДК: 1) неприятные ощущения или боли в области сердца, 2) изменения силы и ча</w:t>
      </w:r>
      <w:r>
        <w:t>с</w:t>
      </w:r>
      <w:r>
        <w:t>тоты сердечных сокращений (“усиленное сердцебиение”, тахикардия, экстр</w:t>
      </w:r>
      <w:r>
        <w:t>а</w:t>
      </w:r>
      <w:r>
        <w:t xml:space="preserve">систолия). </w:t>
      </w:r>
    </w:p>
    <w:p w14:paraId="3CA6F8B8" w14:textId="77777777" w:rsidR="007F149F" w:rsidRDefault="007F149F" w:rsidP="007F149F">
      <w:pPr>
        <w:pStyle w:val="32"/>
        <w:numPr>
          <w:ilvl w:val="0"/>
          <w:numId w:val="6"/>
        </w:numPr>
        <w:tabs>
          <w:tab w:val="left" w:pos="567"/>
          <w:tab w:val="num" w:pos="709"/>
        </w:tabs>
        <w:ind w:left="567" w:hanging="567"/>
      </w:pPr>
      <w:r>
        <w:t>Симптомы возникают или усиливаются в связи со стрессовыми ситуациями или в периоды гормональной перестройки (пубертатный, климактерический периоды, беременность), перемежаются ремиссиями</w:t>
      </w:r>
    </w:p>
    <w:p w14:paraId="6CA07180" w14:textId="77777777" w:rsidR="007F149F" w:rsidRDefault="007F149F" w:rsidP="007F149F">
      <w:pPr>
        <w:pStyle w:val="32"/>
        <w:numPr>
          <w:ilvl w:val="0"/>
          <w:numId w:val="6"/>
        </w:numPr>
        <w:tabs>
          <w:tab w:val="left" w:pos="567"/>
          <w:tab w:val="num" w:pos="709"/>
        </w:tabs>
        <w:ind w:left="567" w:hanging="567"/>
      </w:pPr>
      <w:r>
        <w:t>Данные физикального обследования: признаки вегетативной дисфункции (локальная потливость, мраморность или похолодание конечностей, стойкий белый дермографизм); лабильность сердечного ритма со склонностью к т</w:t>
      </w:r>
      <w:r>
        <w:t>а</w:t>
      </w:r>
      <w:r>
        <w:t>хикардии; лабильность артериального давления</w:t>
      </w:r>
    </w:p>
    <w:p w14:paraId="622F205A" w14:textId="77777777" w:rsidR="007F149F" w:rsidRDefault="007F149F" w:rsidP="007F149F">
      <w:pPr>
        <w:pStyle w:val="32"/>
        <w:numPr>
          <w:ilvl w:val="0"/>
          <w:numId w:val="6"/>
        </w:numPr>
        <w:tabs>
          <w:tab w:val="left" w:pos="567"/>
          <w:tab w:val="num" w:pos="709"/>
        </w:tabs>
        <w:ind w:left="567" w:hanging="567"/>
      </w:pPr>
      <w:r>
        <w:t>Данные инструментального обследования: лабильность и неспецифические изменения конечной части желудочкового комплекса; положительные ЭКГ-пробы с хлоридом калия, β-адреноблокаторами, гипервентиляцией и в орт</w:t>
      </w:r>
      <w:r>
        <w:t>о</w:t>
      </w:r>
      <w:r>
        <w:t>стазе; временная реверсия зубца Т при проведении пробы с физической н</w:t>
      </w:r>
      <w:r>
        <w:t>а</w:t>
      </w:r>
      <w:r>
        <w:t>грузкой.</w:t>
      </w:r>
    </w:p>
    <w:p w14:paraId="44F9096B" w14:textId="77777777" w:rsidR="007F149F" w:rsidRDefault="007F149F">
      <w:pPr>
        <w:pStyle w:val="32"/>
      </w:pPr>
      <w:r>
        <w:t>Критерии отбор пациентов с синдромом раздраженного кишечника (разр</w:t>
      </w:r>
      <w:r>
        <w:t>а</w:t>
      </w:r>
      <w:r>
        <w:t>ботаны совместно с проф. С.И. Рапопортом; “Римские” диагностических крит</w:t>
      </w:r>
      <w:r>
        <w:t>е</w:t>
      </w:r>
      <w:r>
        <w:t>рии [Thompson W.G. с соавт., 1988], дополненные показателями физикального и лабораторно-инструментального обследования):</w:t>
      </w:r>
    </w:p>
    <w:p w14:paraId="20EB16DA" w14:textId="77777777" w:rsidR="007F149F" w:rsidRDefault="007F149F" w:rsidP="007F149F">
      <w:pPr>
        <w:pStyle w:val="32"/>
        <w:numPr>
          <w:ilvl w:val="0"/>
          <w:numId w:val="6"/>
        </w:numPr>
        <w:tabs>
          <w:tab w:val="left" w:pos="567"/>
          <w:tab w:val="num" w:pos="709"/>
        </w:tabs>
        <w:ind w:left="567" w:hanging="567"/>
      </w:pPr>
      <w:r>
        <w:t>Непрерывные или рецидивирующие в течение &gt;3 месяцев симптомы СРК: 1) боли или ощущение дискомфорта в области живота, которые: а) облегчаются после дефекации и/или б) связаны с частотой стула  и/или в) связаны с изм</w:t>
      </w:r>
      <w:r>
        <w:t>е</w:t>
      </w:r>
      <w:r>
        <w:t>нениями в консистенции стула; 2) дополнительно два или более из следу</w:t>
      </w:r>
      <w:r>
        <w:t>ю</w:t>
      </w:r>
      <w:r>
        <w:t>щих симптомов &gt; 1/4 числа дней: а) изменение частоты стула (&gt; 3 позывов в день или &lt;3 в  неделю); б) изменение консистенции стула (твердый или жи</w:t>
      </w:r>
      <w:r>
        <w:t>д</w:t>
      </w:r>
      <w:r>
        <w:t>кий); в) изменение пассажа (ускорение или ощущение неполного освобожд</w:t>
      </w:r>
      <w:r>
        <w:t>е</w:t>
      </w:r>
      <w:r>
        <w:t>ния толстой кишки); г) выделение слизи; д) чувство распирания или расш</w:t>
      </w:r>
      <w:r>
        <w:t>и</w:t>
      </w:r>
      <w:r>
        <w:t>рения кишечника.</w:t>
      </w:r>
    </w:p>
    <w:p w14:paraId="75D87FE2" w14:textId="77777777" w:rsidR="007F149F" w:rsidRDefault="007F149F" w:rsidP="007F149F">
      <w:pPr>
        <w:pStyle w:val="32"/>
        <w:numPr>
          <w:ilvl w:val="0"/>
          <w:numId w:val="6"/>
        </w:numPr>
        <w:tabs>
          <w:tab w:val="left" w:pos="567"/>
          <w:tab w:val="num" w:pos="709"/>
        </w:tabs>
        <w:ind w:left="567" w:hanging="567"/>
      </w:pPr>
      <w:r>
        <w:t>Данные физикального обследования: умеренно вздутый живот, болезне</w:t>
      </w:r>
      <w:r>
        <w:t>н</w:t>
      </w:r>
      <w:r>
        <w:t>ность по ходу толстой кишки; спазмированная толстая кишка при пальпации.</w:t>
      </w:r>
    </w:p>
    <w:p w14:paraId="0DAF0760" w14:textId="77777777" w:rsidR="007F149F" w:rsidRDefault="007F149F" w:rsidP="007F149F">
      <w:pPr>
        <w:pStyle w:val="32"/>
        <w:numPr>
          <w:ilvl w:val="0"/>
          <w:numId w:val="6"/>
        </w:numPr>
        <w:tabs>
          <w:tab w:val="left" w:pos="567"/>
          <w:tab w:val="num" w:pos="709"/>
        </w:tabs>
        <w:ind w:left="567" w:hanging="567"/>
      </w:pPr>
      <w:r>
        <w:t>Данные лабораторно-инструментального обследования: снижение общего количества нормальной кишечной флоры при увеличении условно патоге</w:t>
      </w:r>
      <w:r>
        <w:t>н</w:t>
      </w:r>
      <w:r>
        <w:t>ной; УЗИ-признаки хронического холецистита и реактивного панкреатита (вне обострения); УЗИ-признаки врожденных и приобретенных аномалий желчного пузыря и желчевыводящих путей; эндоскопические признаки пос</w:t>
      </w:r>
      <w:r>
        <w:t>т</w:t>
      </w:r>
      <w:r>
        <w:t>инфекционного колита, лимфоидной гиперплазии слизистой кишки.</w:t>
      </w:r>
    </w:p>
    <w:p w14:paraId="0EBAB489" w14:textId="77777777" w:rsidR="007F149F" w:rsidRDefault="007F149F">
      <w:pPr>
        <w:spacing w:before="0" w:after="0" w:line="360" w:lineRule="auto"/>
        <w:ind w:firstLine="720"/>
        <w:jc w:val="both"/>
        <w:rPr>
          <w:sz w:val="28"/>
          <w:szCs w:val="28"/>
        </w:rPr>
      </w:pPr>
      <w:r>
        <w:rPr>
          <w:sz w:val="28"/>
          <w:szCs w:val="28"/>
        </w:rPr>
        <w:t>В соответствии с другими условиями отбора включались пациенты, давшие свое информированное согласие и не обнаруживающие признаков соматогенных расстройств (F06 по МКБ-10), а также препятствующих обследованию выраже</w:t>
      </w:r>
      <w:r>
        <w:rPr>
          <w:sz w:val="28"/>
          <w:szCs w:val="28"/>
        </w:rPr>
        <w:t>н</w:t>
      </w:r>
      <w:r>
        <w:rPr>
          <w:sz w:val="28"/>
          <w:szCs w:val="28"/>
        </w:rPr>
        <w:t>ных изменений личности, обусловленных органическим поражением ЦНС (F00-05, F07-09 по МКБ-10), грубым шизофреническим дефектом, умственной отст</w:t>
      </w:r>
      <w:r>
        <w:rPr>
          <w:sz w:val="28"/>
          <w:szCs w:val="28"/>
        </w:rPr>
        <w:t>а</w:t>
      </w:r>
      <w:r>
        <w:rPr>
          <w:sz w:val="28"/>
          <w:szCs w:val="28"/>
        </w:rPr>
        <w:t xml:space="preserve">лостью (F71-F79), психическими и поведенческими нарушениями вследствие употребления психоактивных веществ (F10-F19). </w:t>
      </w:r>
    </w:p>
    <w:p w14:paraId="2BACAA43" w14:textId="77777777" w:rsidR="007F149F" w:rsidRDefault="007F149F">
      <w:pPr>
        <w:spacing w:before="0" w:after="0" w:line="360" w:lineRule="auto"/>
        <w:ind w:firstLine="720"/>
        <w:jc w:val="both"/>
        <w:rPr>
          <w:sz w:val="28"/>
          <w:szCs w:val="28"/>
        </w:rPr>
      </w:pPr>
      <w:r>
        <w:rPr>
          <w:sz w:val="28"/>
          <w:szCs w:val="28"/>
        </w:rPr>
        <w:t>Схема исследования предусматривала 1) эпидемиологическую оценку о</w:t>
      </w:r>
      <w:r>
        <w:rPr>
          <w:sz w:val="28"/>
          <w:szCs w:val="28"/>
        </w:rPr>
        <w:t>р</w:t>
      </w:r>
      <w:r>
        <w:rPr>
          <w:sz w:val="28"/>
          <w:szCs w:val="28"/>
        </w:rPr>
        <w:t>ганных неврозов в общемедицинской сети; 2) интегративный (оценка психопат</w:t>
      </w:r>
      <w:r>
        <w:rPr>
          <w:sz w:val="28"/>
          <w:szCs w:val="28"/>
        </w:rPr>
        <w:t>о</w:t>
      </w:r>
      <w:r>
        <w:rPr>
          <w:sz w:val="28"/>
          <w:szCs w:val="28"/>
        </w:rPr>
        <w:t>логического и соматического состояния) клинический анализ органных неврозов на модели СГВ, СДК и СРК; 3) оценку эффективности терапии больных с орга</w:t>
      </w:r>
      <w:r>
        <w:rPr>
          <w:sz w:val="28"/>
          <w:szCs w:val="28"/>
        </w:rPr>
        <w:t>н</w:t>
      </w:r>
      <w:r>
        <w:rPr>
          <w:sz w:val="28"/>
          <w:szCs w:val="28"/>
        </w:rPr>
        <w:t>ными неврозами и определение основных направлений в организации медици</w:t>
      </w:r>
      <w:r>
        <w:rPr>
          <w:sz w:val="28"/>
          <w:szCs w:val="28"/>
        </w:rPr>
        <w:t>н</w:t>
      </w:r>
      <w:r>
        <w:rPr>
          <w:sz w:val="28"/>
          <w:szCs w:val="28"/>
        </w:rPr>
        <w:t>ской помощи при органных неврозах.</w:t>
      </w:r>
    </w:p>
    <w:p w14:paraId="1A0C928D" w14:textId="77777777" w:rsidR="007F149F" w:rsidRDefault="007F149F">
      <w:pPr>
        <w:widowControl/>
        <w:spacing w:before="0" w:after="0" w:line="360" w:lineRule="auto"/>
        <w:ind w:firstLine="720"/>
        <w:jc w:val="both"/>
        <w:rPr>
          <w:sz w:val="28"/>
          <w:szCs w:val="28"/>
        </w:rPr>
      </w:pPr>
    </w:p>
    <w:p w14:paraId="6F5EE643" w14:textId="77777777" w:rsidR="007F149F" w:rsidRDefault="007F149F">
      <w:pPr>
        <w:pStyle w:val="24"/>
        <w:rPr>
          <w:i/>
          <w:iCs/>
          <w:sz w:val="28"/>
          <w:szCs w:val="28"/>
        </w:rPr>
      </w:pPr>
      <w:r>
        <w:rPr>
          <w:b/>
          <w:bCs/>
          <w:i/>
          <w:iCs/>
          <w:sz w:val="28"/>
          <w:szCs w:val="28"/>
        </w:rPr>
        <w:br w:type="page"/>
      </w:r>
      <w:r>
        <w:rPr>
          <w:i/>
          <w:iCs/>
          <w:sz w:val="28"/>
          <w:szCs w:val="28"/>
        </w:rPr>
        <w:t xml:space="preserve">Результаты исследования </w:t>
      </w:r>
    </w:p>
    <w:p w14:paraId="26B49DA4" w14:textId="77777777" w:rsidR="007F149F" w:rsidRDefault="007F149F">
      <w:pPr>
        <w:spacing w:before="0" w:after="0" w:line="360" w:lineRule="auto"/>
        <w:ind w:firstLine="720"/>
        <w:jc w:val="both"/>
        <w:rPr>
          <w:i/>
          <w:iCs/>
          <w:sz w:val="28"/>
          <w:szCs w:val="28"/>
        </w:rPr>
      </w:pPr>
      <w:r>
        <w:rPr>
          <w:i/>
          <w:iCs/>
          <w:sz w:val="28"/>
          <w:szCs w:val="28"/>
        </w:rPr>
        <w:t>1. Эпидемиологическая оценка органных неврозов</w:t>
      </w:r>
    </w:p>
    <w:p w14:paraId="7A105572" w14:textId="77777777" w:rsidR="007F149F" w:rsidRDefault="007F149F">
      <w:pPr>
        <w:spacing w:before="0" w:after="0" w:line="360" w:lineRule="auto"/>
        <w:ind w:firstLine="720"/>
        <w:jc w:val="both"/>
        <w:rPr>
          <w:sz w:val="28"/>
          <w:szCs w:val="28"/>
        </w:rPr>
      </w:pPr>
      <w:r>
        <w:rPr>
          <w:sz w:val="28"/>
          <w:szCs w:val="28"/>
        </w:rPr>
        <w:t>В рамках клинико-эпидемиологического исследования, выполненного на базе ГКБ №1 и поликлиники №171 г. Москвы, обследован 2181 пациент</w:t>
      </w:r>
      <w:r>
        <w:rPr>
          <w:rStyle w:val="aa"/>
          <w:sz w:val="28"/>
          <w:szCs w:val="28"/>
        </w:rPr>
        <w:footnoteReference w:id="17"/>
      </w:r>
      <w:r>
        <w:rPr>
          <w:sz w:val="28"/>
          <w:szCs w:val="28"/>
        </w:rPr>
        <w:t xml:space="preserve">. </w:t>
      </w:r>
    </w:p>
    <w:p w14:paraId="5FAAF172" w14:textId="77777777" w:rsidR="007F149F" w:rsidRDefault="007F149F">
      <w:pPr>
        <w:spacing w:before="0" w:after="0" w:line="360" w:lineRule="auto"/>
        <w:ind w:firstLine="720"/>
        <w:jc w:val="both"/>
        <w:rPr>
          <w:sz w:val="28"/>
          <w:szCs w:val="28"/>
        </w:rPr>
      </w:pPr>
      <w:r>
        <w:rPr>
          <w:sz w:val="28"/>
          <w:szCs w:val="28"/>
        </w:rPr>
        <w:t>Суммарная распространенность соматоформных расстройств в изученном контингенте больных общемедицинской сети составила 20,2%, что сопоставимо с результатами других эпидемиологических исследований [Katon W.  с соавт., 1990; Golding J.M. с соавт., 1992; Weich S. с соавт., 1995; Garcia C. J. с соавт., 1998; Fink P. с соавт., 1999]. Из этого числа в соответствии с разработанными критериями у 11,4% (248 пациентов) СФР формировались в рамках органных неврозов, у о</w:t>
      </w:r>
      <w:r>
        <w:rPr>
          <w:sz w:val="28"/>
          <w:szCs w:val="28"/>
        </w:rPr>
        <w:t>с</w:t>
      </w:r>
      <w:r>
        <w:rPr>
          <w:sz w:val="28"/>
          <w:szCs w:val="28"/>
        </w:rPr>
        <w:t>тальных 8,8% (191 пациент) - соматизированных истерических расстройств. Пр</w:t>
      </w:r>
      <w:r>
        <w:rPr>
          <w:sz w:val="28"/>
          <w:szCs w:val="28"/>
        </w:rPr>
        <w:t>и</w:t>
      </w:r>
      <w:r>
        <w:rPr>
          <w:sz w:val="28"/>
          <w:szCs w:val="28"/>
        </w:rPr>
        <w:t>чем в контингенте больных ГКБ №1 ОН встречаются реже, чем среди пациентов поликлиники № 171 (4,0% против 38,7%), что, по-видимому, объясняется пре</w:t>
      </w:r>
      <w:r>
        <w:rPr>
          <w:sz w:val="28"/>
          <w:szCs w:val="28"/>
        </w:rPr>
        <w:t>д</w:t>
      </w:r>
      <w:r>
        <w:rPr>
          <w:sz w:val="28"/>
          <w:szCs w:val="28"/>
        </w:rPr>
        <w:t xml:space="preserve">почтительностью формирования органных неврозов на фоне сравнительно легкой (не требующей госпитализации в широкопрофильный стационар) соматической патологии. </w:t>
      </w:r>
    </w:p>
    <w:p w14:paraId="3BFD8625" w14:textId="77777777" w:rsidR="007F149F" w:rsidRDefault="007F149F">
      <w:pPr>
        <w:spacing w:before="0" w:after="0" w:line="360" w:lineRule="auto"/>
        <w:ind w:firstLine="720"/>
        <w:jc w:val="both"/>
        <w:rPr>
          <w:sz w:val="28"/>
          <w:szCs w:val="28"/>
        </w:rPr>
      </w:pPr>
      <w:r>
        <w:rPr>
          <w:sz w:val="28"/>
          <w:szCs w:val="28"/>
        </w:rPr>
        <w:t>В ходе исследования получены данные, подтверждающие более высокую распространенность СДК, СГВ и СРК в сравнении с другими ОН в общемедици</w:t>
      </w:r>
      <w:r>
        <w:rPr>
          <w:sz w:val="28"/>
          <w:szCs w:val="28"/>
        </w:rPr>
        <w:t>н</w:t>
      </w:r>
      <w:r>
        <w:rPr>
          <w:sz w:val="28"/>
          <w:szCs w:val="28"/>
        </w:rPr>
        <w:t>ской сети, как в целом (4,7%, 2,1% и 2,8% соответственно против 1,8% для других органных неврозов в сумме), так и в госпитальном (1,8%, 0,6% и 1,0 соответс</w:t>
      </w:r>
      <w:r>
        <w:rPr>
          <w:sz w:val="28"/>
          <w:szCs w:val="28"/>
        </w:rPr>
        <w:t>т</w:t>
      </w:r>
      <w:r>
        <w:rPr>
          <w:sz w:val="28"/>
          <w:szCs w:val="28"/>
        </w:rPr>
        <w:t xml:space="preserve">венно против 0,5% для других органных неврозов в сумме) и поликлиническом (15,6%, 7,3% и 9,7% соответственно против 6,1% для других органных неврозов в сумме) звеньях в отдельности. </w:t>
      </w:r>
    </w:p>
    <w:p w14:paraId="08100A38" w14:textId="77777777" w:rsidR="007F149F" w:rsidRDefault="007F149F">
      <w:pPr>
        <w:spacing w:before="0" w:after="0" w:line="360" w:lineRule="auto"/>
        <w:ind w:firstLine="720"/>
        <w:jc w:val="both"/>
        <w:rPr>
          <w:sz w:val="28"/>
          <w:szCs w:val="28"/>
        </w:rPr>
      </w:pPr>
      <w:r>
        <w:rPr>
          <w:sz w:val="28"/>
          <w:szCs w:val="28"/>
        </w:rPr>
        <w:t>Профиль отделений ГКБ № 1, в которых находилось большинство пацие</w:t>
      </w:r>
      <w:r>
        <w:rPr>
          <w:sz w:val="28"/>
          <w:szCs w:val="28"/>
        </w:rPr>
        <w:t>н</w:t>
      </w:r>
      <w:r>
        <w:rPr>
          <w:sz w:val="28"/>
          <w:szCs w:val="28"/>
        </w:rPr>
        <w:t>тов с ОН, ограничивался кардиологией и общей терапией (40% всех пациентов стационара с ОН), что, вероятно, объясняется высокими показателями распр</w:t>
      </w:r>
      <w:r>
        <w:rPr>
          <w:sz w:val="28"/>
          <w:szCs w:val="28"/>
        </w:rPr>
        <w:t>о</w:t>
      </w:r>
      <w:r>
        <w:rPr>
          <w:sz w:val="28"/>
          <w:szCs w:val="28"/>
        </w:rPr>
        <w:t>страненности СДК и профилем общего терапевтического отделения (накопление диагностически трудных пациентов с жалобами на нарушения функций внутре</w:t>
      </w:r>
      <w:r>
        <w:rPr>
          <w:sz w:val="28"/>
          <w:szCs w:val="28"/>
        </w:rPr>
        <w:t>н</w:t>
      </w:r>
      <w:r>
        <w:rPr>
          <w:sz w:val="28"/>
          <w:szCs w:val="28"/>
        </w:rPr>
        <w:t>них органов и алгии, к которым относятся и больные с органными неврозами). Сравнительно высока доля больных органными неврозами в гинекологическом отделении (11%), преимущественно с СДК (5%) и СРК (4%), что, вероятно, связ</w:t>
      </w:r>
      <w:r>
        <w:rPr>
          <w:sz w:val="28"/>
          <w:szCs w:val="28"/>
        </w:rPr>
        <w:t>а</w:t>
      </w:r>
      <w:r>
        <w:rPr>
          <w:sz w:val="28"/>
          <w:szCs w:val="28"/>
        </w:rPr>
        <w:t>но со значительным преобладанием в группе СДК пациентов женского пола (см. ниже), а в группе СРК – пациентов с абдоминалгическим синдромом, в ряде сл</w:t>
      </w:r>
      <w:r>
        <w:rPr>
          <w:sz w:val="28"/>
          <w:szCs w:val="28"/>
        </w:rPr>
        <w:t>у</w:t>
      </w:r>
      <w:r>
        <w:rPr>
          <w:sz w:val="28"/>
          <w:szCs w:val="28"/>
        </w:rPr>
        <w:t xml:space="preserve">чаев имитирующим гинекологическую патологию. </w:t>
      </w:r>
    </w:p>
    <w:p w14:paraId="6A64B279" w14:textId="77777777" w:rsidR="007F149F" w:rsidRDefault="007F149F">
      <w:pPr>
        <w:spacing w:before="0" w:after="0" w:line="360" w:lineRule="auto"/>
        <w:ind w:firstLine="720"/>
        <w:jc w:val="both"/>
        <w:rPr>
          <w:sz w:val="28"/>
          <w:szCs w:val="28"/>
        </w:rPr>
      </w:pPr>
      <w:r>
        <w:rPr>
          <w:sz w:val="28"/>
          <w:szCs w:val="28"/>
        </w:rPr>
        <w:t>Больные с ОН отличаются от остальных пациентов общемедицинской сети по целому ряду социально-демографических показателей: преобладание женщин (70,9% против 43,2%; p&lt;0,001); более молодой возрастом (49,2</w:t>
      </w:r>
      <w:r>
        <w:rPr>
          <w:sz w:val="28"/>
          <w:szCs w:val="28"/>
          <w:u w:val="single"/>
        </w:rPr>
        <w:t>+</w:t>
      </w:r>
      <w:r>
        <w:rPr>
          <w:sz w:val="28"/>
          <w:szCs w:val="28"/>
        </w:rPr>
        <w:t>2,1 лет против 54,1</w:t>
      </w:r>
      <w:r>
        <w:rPr>
          <w:sz w:val="28"/>
          <w:szCs w:val="28"/>
        </w:rPr>
        <w:sym w:font="Symbol" w:char="F0B1"/>
      </w:r>
      <w:r>
        <w:rPr>
          <w:sz w:val="28"/>
          <w:szCs w:val="28"/>
        </w:rPr>
        <w:t>0,8 лет; p&lt;0,01); преобладание лиц с высшим образованием (50,8% против 38,1%; p&lt;0,01); более высокие доли лиц, занятых умственным и высококвалиф</w:t>
      </w:r>
      <w:r>
        <w:rPr>
          <w:sz w:val="28"/>
          <w:szCs w:val="28"/>
        </w:rPr>
        <w:t>и</w:t>
      </w:r>
      <w:r>
        <w:rPr>
          <w:sz w:val="28"/>
          <w:szCs w:val="28"/>
        </w:rPr>
        <w:t xml:space="preserve">цированным трудом: научные (5,6% против 2,6%; p&lt;0,05) и административные работники (9,3% против 3,8%; p&lt;0,05), специалисты (34,7% против 11,1%; p&lt;0,001), служащие (14,5% против 9,9%; p&lt;0,05); меньшей представленностью лиц, занятых низкоквалифицированным физическим трудом (3,6% против 5,9%; p&lt;0,05), а также не участвующих в трудовой деятельности по любым причинам (6,0% против 42,8%; p&lt;0,0001). </w:t>
      </w:r>
    </w:p>
    <w:p w14:paraId="341FCBA3" w14:textId="77777777" w:rsidR="007F149F" w:rsidRDefault="007F149F">
      <w:pPr>
        <w:spacing w:before="0" w:after="0" w:line="360" w:lineRule="auto"/>
        <w:ind w:firstLine="720"/>
        <w:jc w:val="both"/>
        <w:rPr>
          <w:sz w:val="28"/>
          <w:szCs w:val="28"/>
        </w:rPr>
      </w:pPr>
      <w:r>
        <w:rPr>
          <w:sz w:val="28"/>
          <w:szCs w:val="28"/>
        </w:rPr>
        <w:t>Процент инвалидов по соматическому заболеванию</w:t>
      </w:r>
      <w:r>
        <w:rPr>
          <w:rStyle w:val="aa"/>
          <w:sz w:val="28"/>
          <w:szCs w:val="28"/>
        </w:rPr>
        <w:footnoteReference w:id="18"/>
      </w:r>
      <w:r>
        <w:rPr>
          <w:sz w:val="28"/>
          <w:szCs w:val="28"/>
        </w:rPr>
        <w:t xml:space="preserve"> среди больных ОН (3,2%) достоверно ниже (и ни одного пациента с инвалидностью I группы), чем в выборке в целом (24,2%; p&lt;0,001). Распределение больных с инвалидностью по психическому заболеванию (только II группа), напротив, отражает преобладание таких пациентов среди лиц, страдавших органными неврозами в сравнении с о</w:t>
      </w:r>
      <w:r>
        <w:rPr>
          <w:sz w:val="28"/>
          <w:szCs w:val="28"/>
        </w:rPr>
        <w:t>б</w:t>
      </w:r>
      <w:r>
        <w:rPr>
          <w:sz w:val="28"/>
          <w:szCs w:val="28"/>
        </w:rPr>
        <w:t>щей выборкой (2,4% против 0,7%, p &lt; 0,05), что позволяет предполагать более близкую связь соматических симптомов с неблагоприятно протекающими псих</w:t>
      </w:r>
      <w:r>
        <w:rPr>
          <w:sz w:val="28"/>
          <w:szCs w:val="28"/>
        </w:rPr>
        <w:t>и</w:t>
      </w:r>
      <w:r>
        <w:rPr>
          <w:sz w:val="28"/>
          <w:szCs w:val="28"/>
        </w:rPr>
        <w:t>ческими заболеваниями у пациентов с органными неврозами в сравнении с др</w:t>
      </w:r>
      <w:r>
        <w:rPr>
          <w:sz w:val="28"/>
          <w:szCs w:val="28"/>
        </w:rPr>
        <w:t>у</w:t>
      </w:r>
      <w:r>
        <w:rPr>
          <w:sz w:val="28"/>
          <w:szCs w:val="28"/>
        </w:rPr>
        <w:t>гими пациентами общемедицинской сети.</w:t>
      </w:r>
    </w:p>
    <w:p w14:paraId="42D3F379" w14:textId="77777777" w:rsidR="007F149F" w:rsidRDefault="007F149F">
      <w:pPr>
        <w:spacing w:before="0" w:after="0" w:line="360" w:lineRule="auto"/>
        <w:ind w:firstLine="720"/>
        <w:jc w:val="both"/>
        <w:rPr>
          <w:sz w:val="28"/>
          <w:szCs w:val="28"/>
        </w:rPr>
      </w:pPr>
      <w:r>
        <w:rPr>
          <w:sz w:val="28"/>
          <w:szCs w:val="28"/>
        </w:rPr>
        <w:t>Несмотря на меньшие доли инвалидов по психическому заболеванию пац</w:t>
      </w:r>
      <w:r>
        <w:rPr>
          <w:sz w:val="28"/>
          <w:szCs w:val="28"/>
        </w:rPr>
        <w:t>и</w:t>
      </w:r>
      <w:r>
        <w:rPr>
          <w:sz w:val="28"/>
          <w:szCs w:val="28"/>
        </w:rPr>
        <w:t>енты с органными неврозами менее благополучны в семейной жизни: процент проживающих в браке в группе ОН меньше, чем в общей выборке (44,2% против 54,7%; p &lt; 0,05), а доля разведенных (15,3% против 8,6%; p &lt; 0,05) и холостых (15,3% против 8,6%; p &lt; 0,05) пациентов больше.</w:t>
      </w:r>
    </w:p>
    <w:p w14:paraId="583038D4" w14:textId="77777777" w:rsidR="007F149F" w:rsidRDefault="007F149F">
      <w:pPr>
        <w:spacing w:before="0" w:after="0" w:line="360" w:lineRule="auto"/>
        <w:ind w:firstLine="720"/>
        <w:jc w:val="both"/>
        <w:rPr>
          <w:sz w:val="28"/>
          <w:szCs w:val="28"/>
        </w:rPr>
      </w:pPr>
      <w:r>
        <w:rPr>
          <w:sz w:val="28"/>
          <w:szCs w:val="28"/>
        </w:rPr>
        <w:t>В качестве отдельного аспекта клинико-эпидемиологического исследования выступает анализ закономерностей формирования и динамики ОН у пациентов с малопрогредиентными формами эндогенных заболеваний. По данным проведе</w:t>
      </w:r>
      <w:r>
        <w:rPr>
          <w:sz w:val="28"/>
          <w:szCs w:val="28"/>
        </w:rPr>
        <w:t>н</w:t>
      </w:r>
      <w:r>
        <w:rPr>
          <w:sz w:val="28"/>
          <w:szCs w:val="28"/>
        </w:rPr>
        <w:t>ной эпидемиологической оценки более трети из выявленных среди 2181 больных ГКБ №1 и поликлиники №171 г. Москвы случаев вялотекущей шизофрении – 18 из 49 (0,8% из 2,2%), относятся к группе ОН. Соответственно в отдельной по</w:t>
      </w:r>
      <w:r>
        <w:rPr>
          <w:sz w:val="28"/>
          <w:szCs w:val="28"/>
        </w:rPr>
        <w:t>д</w:t>
      </w:r>
      <w:r>
        <w:rPr>
          <w:sz w:val="28"/>
          <w:szCs w:val="28"/>
        </w:rPr>
        <w:t>группе из 248 пациентов с ОН доля больных малопрогредиентой шизофренией повышается до 7,3%, что примерно в 3 раза больше, чем в общей эпидемиолог</w:t>
      </w:r>
      <w:r>
        <w:rPr>
          <w:sz w:val="28"/>
          <w:szCs w:val="28"/>
        </w:rPr>
        <w:t>и</w:t>
      </w:r>
      <w:r>
        <w:rPr>
          <w:sz w:val="28"/>
          <w:szCs w:val="28"/>
        </w:rPr>
        <w:t>ческой выборке из 2181 больного  (статистически достоверные различия по дву</w:t>
      </w:r>
      <w:r>
        <w:rPr>
          <w:sz w:val="28"/>
          <w:szCs w:val="28"/>
        </w:rPr>
        <w:t>х</w:t>
      </w:r>
      <w:r>
        <w:rPr>
          <w:sz w:val="28"/>
          <w:szCs w:val="28"/>
        </w:rPr>
        <w:t xml:space="preserve">стороннему t критерию p&lt;0.001). </w:t>
      </w:r>
    </w:p>
    <w:p w14:paraId="4D010EFB" w14:textId="77777777" w:rsidR="007F149F" w:rsidRDefault="007F149F">
      <w:pPr>
        <w:pStyle w:val="32"/>
      </w:pPr>
    </w:p>
    <w:p w14:paraId="3CA89797" w14:textId="77777777" w:rsidR="007F149F" w:rsidRDefault="007F149F">
      <w:pPr>
        <w:pStyle w:val="32"/>
        <w:rPr>
          <w:i/>
          <w:iCs/>
        </w:rPr>
      </w:pPr>
      <w:r>
        <w:rPr>
          <w:i/>
          <w:iCs/>
        </w:rPr>
        <w:t>2. Интегративный (оценка психопатологического и соматического состо</w:t>
      </w:r>
      <w:r>
        <w:rPr>
          <w:i/>
          <w:iCs/>
        </w:rPr>
        <w:t>я</w:t>
      </w:r>
      <w:r>
        <w:rPr>
          <w:i/>
          <w:iCs/>
        </w:rPr>
        <w:t xml:space="preserve">ния) клинический анализ органных неврозов на модели СГВ, СДК и СРК. </w:t>
      </w:r>
    </w:p>
    <w:p w14:paraId="2ACC3E9E" w14:textId="77777777" w:rsidR="007F149F" w:rsidRDefault="007F149F">
      <w:pPr>
        <w:spacing w:before="0" w:after="0" w:line="360" w:lineRule="auto"/>
        <w:ind w:firstLine="720"/>
        <w:jc w:val="both"/>
        <w:rPr>
          <w:sz w:val="28"/>
          <w:szCs w:val="28"/>
        </w:rPr>
      </w:pPr>
      <w:r>
        <w:rPr>
          <w:sz w:val="28"/>
          <w:szCs w:val="28"/>
        </w:rPr>
        <w:t>Отбор пациентов проводился сотрудниками отдела по изучению пограни</w:t>
      </w:r>
      <w:r>
        <w:rPr>
          <w:sz w:val="28"/>
          <w:szCs w:val="28"/>
        </w:rPr>
        <w:t>ч</w:t>
      </w:r>
      <w:r>
        <w:rPr>
          <w:sz w:val="28"/>
          <w:szCs w:val="28"/>
        </w:rPr>
        <w:t>ной психической патологии и психосоматических расстройств (руководитель - академик РАМН А.Б. Смулевич) НЦПЗ РАМН (директор - академик РАМН А.С. Тиганов) в период с февраля 1997 г. по май 2000 г. на базе Межклинического пс</w:t>
      </w:r>
      <w:r>
        <w:rPr>
          <w:sz w:val="28"/>
          <w:szCs w:val="28"/>
        </w:rPr>
        <w:t>и</w:t>
      </w:r>
      <w:r>
        <w:rPr>
          <w:sz w:val="28"/>
          <w:szCs w:val="28"/>
        </w:rPr>
        <w:t>хосоматического отделения при клинике кардиологии (руководитель - профессор А.Л. Сыркин) ММА им И.М. Сеченова, Факультетской терапевтической клиники им. В.Н. Виноградова (директор - член-корр. РАМН В.И. Маколкин) ММА им И.М. Сеченова, Клиники пропедевтики внутренних болезней, гастроэнтерологии и гепатологии (руководитель - академик РАМН В.Т. Ивашкин) ММА им И.М. С</w:t>
      </w:r>
      <w:r>
        <w:rPr>
          <w:sz w:val="28"/>
          <w:szCs w:val="28"/>
        </w:rPr>
        <w:t>е</w:t>
      </w:r>
      <w:r>
        <w:rPr>
          <w:sz w:val="28"/>
          <w:szCs w:val="28"/>
        </w:rPr>
        <w:t>ченова (ректор - академик РАН и РАМН М.А. Пальцев), Лаборатории хрономед</w:t>
      </w:r>
      <w:r>
        <w:rPr>
          <w:sz w:val="28"/>
          <w:szCs w:val="28"/>
        </w:rPr>
        <w:t>и</w:t>
      </w:r>
      <w:r>
        <w:rPr>
          <w:sz w:val="28"/>
          <w:szCs w:val="28"/>
        </w:rPr>
        <w:t>цины и клинических проблем гастроэнтерологии РАМН (руководитель - академик РАМН Ф.И. Комаров), Всероссийского кардиологического научного центра РАМН (директор - академик РАМН Е.И. Чазов); кафедры внутренних болез</w:t>
      </w:r>
      <w:r>
        <w:rPr>
          <w:sz w:val="28"/>
          <w:szCs w:val="28"/>
        </w:rPr>
        <w:softHyphen/>
        <w:t>ней №1 лечебного факультета МГМСУ (зав. кафедрой – академик РАМН А.И. Ма</w:t>
      </w:r>
      <w:r>
        <w:rPr>
          <w:sz w:val="28"/>
          <w:szCs w:val="28"/>
        </w:rPr>
        <w:t>р</w:t>
      </w:r>
      <w:r>
        <w:rPr>
          <w:sz w:val="28"/>
          <w:szCs w:val="28"/>
        </w:rPr>
        <w:t>тынов), поликлиника №171 г. Москвы (гл. врач – Э.С. Попова). Процедура отбора пациентов предусматривала два этапа диагностической оценки: 1) экспертная квалификация СГВ, СДК и/или СРК в результате клинических разборов совмес</w:t>
      </w:r>
      <w:r>
        <w:rPr>
          <w:sz w:val="28"/>
          <w:szCs w:val="28"/>
        </w:rPr>
        <w:t>т</w:t>
      </w:r>
      <w:r>
        <w:rPr>
          <w:sz w:val="28"/>
          <w:szCs w:val="28"/>
        </w:rPr>
        <w:t>но с профессорами ММА им. И.М. Сеченова С.И. Овчаренко (Кафедра внутре</w:t>
      </w:r>
      <w:r>
        <w:rPr>
          <w:sz w:val="28"/>
          <w:szCs w:val="28"/>
        </w:rPr>
        <w:t>н</w:t>
      </w:r>
      <w:r>
        <w:rPr>
          <w:sz w:val="28"/>
          <w:szCs w:val="28"/>
        </w:rPr>
        <w:t>них болезней № 1), А.Л. Сыркиным (Клиника кардиологии), С.И. Рапопорта (Л</w:t>
      </w:r>
      <w:r>
        <w:rPr>
          <w:sz w:val="28"/>
          <w:szCs w:val="28"/>
        </w:rPr>
        <w:t>а</w:t>
      </w:r>
      <w:r>
        <w:rPr>
          <w:sz w:val="28"/>
          <w:szCs w:val="28"/>
        </w:rPr>
        <w:t>боратория хрономедицины и клинических проблем гастроэнтерологии); 2) эк</w:t>
      </w:r>
      <w:r>
        <w:rPr>
          <w:sz w:val="28"/>
          <w:szCs w:val="28"/>
        </w:rPr>
        <w:t>с</w:t>
      </w:r>
      <w:r>
        <w:rPr>
          <w:sz w:val="28"/>
          <w:szCs w:val="28"/>
        </w:rPr>
        <w:t>пертная оценка психической патологии в рамках клинических разборов с участ</w:t>
      </w:r>
      <w:r>
        <w:rPr>
          <w:sz w:val="28"/>
          <w:szCs w:val="28"/>
        </w:rPr>
        <w:t>и</w:t>
      </w:r>
      <w:r>
        <w:rPr>
          <w:sz w:val="28"/>
          <w:szCs w:val="28"/>
        </w:rPr>
        <w:t>ем руководителя отдела по изучению пограничной психической патологии и пс</w:t>
      </w:r>
      <w:r>
        <w:rPr>
          <w:sz w:val="28"/>
          <w:szCs w:val="28"/>
        </w:rPr>
        <w:t>и</w:t>
      </w:r>
      <w:r>
        <w:rPr>
          <w:sz w:val="28"/>
          <w:szCs w:val="28"/>
        </w:rPr>
        <w:t>хосоматических расстройств НЦПЗ РАМН, зав. кафедрой психиатрии и психос</w:t>
      </w:r>
      <w:r>
        <w:rPr>
          <w:sz w:val="28"/>
          <w:szCs w:val="28"/>
        </w:rPr>
        <w:t>о</w:t>
      </w:r>
      <w:r>
        <w:rPr>
          <w:sz w:val="28"/>
          <w:szCs w:val="28"/>
        </w:rPr>
        <w:t>матики ФППО ММА им. И.М. Сеченова академика РАМН А.Б. Смулевича.</w:t>
      </w:r>
    </w:p>
    <w:p w14:paraId="788B072A" w14:textId="77777777" w:rsidR="007F149F" w:rsidRDefault="007F149F">
      <w:pPr>
        <w:spacing w:before="0" w:after="0" w:line="360" w:lineRule="auto"/>
        <w:ind w:firstLine="720"/>
        <w:jc w:val="both"/>
        <w:rPr>
          <w:sz w:val="28"/>
          <w:szCs w:val="28"/>
        </w:rPr>
      </w:pPr>
      <w:r>
        <w:rPr>
          <w:sz w:val="28"/>
          <w:szCs w:val="28"/>
        </w:rPr>
        <w:t>Настоящее исследование выполнено в основном клиническим методом. Клиническое обследование включало анализ психического состояния, субъекти</w:t>
      </w:r>
      <w:r>
        <w:rPr>
          <w:sz w:val="28"/>
          <w:szCs w:val="28"/>
        </w:rPr>
        <w:t>в</w:t>
      </w:r>
      <w:r>
        <w:rPr>
          <w:sz w:val="28"/>
          <w:szCs w:val="28"/>
        </w:rPr>
        <w:t>ных и объективных анамнестических сведений, медицинской документации (и</w:t>
      </w:r>
      <w:r>
        <w:rPr>
          <w:sz w:val="28"/>
          <w:szCs w:val="28"/>
        </w:rPr>
        <w:t>с</w:t>
      </w:r>
      <w:r>
        <w:rPr>
          <w:sz w:val="28"/>
          <w:szCs w:val="28"/>
        </w:rPr>
        <w:t>тории болезни, в том числе архивные, амбулаторные карты, справки, протоколы заседаний МСЭК), заключений специалистов о соматоневрологическом статусе с учетом параклинических данных (электрокардиография, компьютерная томогр</w:t>
      </w:r>
      <w:r>
        <w:rPr>
          <w:sz w:val="28"/>
          <w:szCs w:val="28"/>
        </w:rPr>
        <w:t>а</w:t>
      </w:r>
      <w:r>
        <w:rPr>
          <w:sz w:val="28"/>
          <w:szCs w:val="28"/>
        </w:rPr>
        <w:t>фия, рентгенография, электроэнцефалография и др.).</w:t>
      </w:r>
    </w:p>
    <w:p w14:paraId="089ED950" w14:textId="77777777" w:rsidR="007F149F" w:rsidRDefault="007F149F">
      <w:pPr>
        <w:spacing w:before="0" w:after="0" w:line="360" w:lineRule="auto"/>
        <w:ind w:firstLine="720"/>
        <w:jc w:val="both"/>
        <w:rPr>
          <w:sz w:val="28"/>
          <w:szCs w:val="28"/>
        </w:rPr>
      </w:pPr>
      <w:r>
        <w:rPr>
          <w:sz w:val="28"/>
          <w:szCs w:val="28"/>
        </w:rPr>
        <w:t>Анализ соматического состояния проводился на основании клинического обследования, выполненного сотрудниками межклинического психосоматическ</w:t>
      </w:r>
      <w:r>
        <w:rPr>
          <w:sz w:val="28"/>
          <w:szCs w:val="28"/>
        </w:rPr>
        <w:t>о</w:t>
      </w:r>
      <w:r>
        <w:rPr>
          <w:sz w:val="28"/>
          <w:szCs w:val="28"/>
        </w:rPr>
        <w:t xml:space="preserve">го отделения при клинике кардиологи ММА им. И.М. Сеченова. </w:t>
      </w:r>
    </w:p>
    <w:p w14:paraId="510379B3" w14:textId="77777777" w:rsidR="007F149F" w:rsidRDefault="007F149F">
      <w:pPr>
        <w:spacing w:before="0" w:after="0" w:line="360" w:lineRule="auto"/>
        <w:ind w:firstLine="720"/>
        <w:jc w:val="both"/>
        <w:rPr>
          <w:sz w:val="28"/>
          <w:szCs w:val="28"/>
        </w:rPr>
      </w:pPr>
      <w:r>
        <w:rPr>
          <w:sz w:val="28"/>
          <w:szCs w:val="28"/>
        </w:rPr>
        <w:t xml:space="preserve">Верификация соматической патологии проводилась соответствующими специалистами (с применением современного диагностического оборудования) из числа сотрудников специализированных клиник. </w:t>
      </w:r>
    </w:p>
    <w:p w14:paraId="0D60A53E" w14:textId="77777777" w:rsidR="007F149F" w:rsidRDefault="007F149F">
      <w:pPr>
        <w:spacing w:before="0" w:after="0" w:line="360" w:lineRule="auto"/>
        <w:ind w:firstLine="720"/>
        <w:jc w:val="both"/>
        <w:rPr>
          <w:sz w:val="28"/>
          <w:szCs w:val="28"/>
        </w:rPr>
      </w:pPr>
      <w:r>
        <w:rPr>
          <w:sz w:val="28"/>
          <w:szCs w:val="28"/>
        </w:rPr>
        <w:t>В исследовании применялись статистические методы обработки данных. Сравнение средних величин осуществлялось с помощью теста Колмогорова-Смирнова, а парных значений по критерию Вилкоксона. Достоверным считался уровень значимости p&lt;0.05. Для установления взаимосвязи между параметрами (например, функциональными расстройствами и коморбидной психической пат</w:t>
      </w:r>
      <w:r>
        <w:rPr>
          <w:sz w:val="28"/>
          <w:szCs w:val="28"/>
        </w:rPr>
        <w:t>о</w:t>
      </w:r>
      <w:r>
        <w:rPr>
          <w:sz w:val="28"/>
          <w:szCs w:val="28"/>
        </w:rPr>
        <w:t xml:space="preserve">логией), представленными в виде альтернативных переменных, использовались двухсторонний t-критерий, критерий </w:t>
      </w:r>
      <w:r>
        <w:rPr>
          <w:sz w:val="28"/>
          <w:szCs w:val="28"/>
        </w:rPr>
        <w:sym w:font="Symbol" w:char="F063"/>
      </w:r>
      <w:r>
        <w:rPr>
          <w:sz w:val="28"/>
          <w:szCs w:val="28"/>
          <w:vertAlign w:val="superscript"/>
        </w:rPr>
        <w:t>2</w:t>
      </w:r>
      <w:r>
        <w:rPr>
          <w:sz w:val="28"/>
          <w:szCs w:val="28"/>
        </w:rPr>
        <w:t>, двухсторонний тест Фишера (достове</w:t>
      </w:r>
      <w:r>
        <w:rPr>
          <w:sz w:val="28"/>
          <w:szCs w:val="28"/>
        </w:rPr>
        <w:t>р</w:t>
      </w:r>
      <w:r>
        <w:rPr>
          <w:sz w:val="28"/>
          <w:szCs w:val="28"/>
        </w:rPr>
        <w:t>ным считался уровень значимости p&lt;0.05). Для уточнения особенностей некот</w:t>
      </w:r>
      <w:r>
        <w:rPr>
          <w:sz w:val="28"/>
          <w:szCs w:val="28"/>
        </w:rPr>
        <w:t>о</w:t>
      </w:r>
      <w:r>
        <w:rPr>
          <w:sz w:val="28"/>
          <w:szCs w:val="28"/>
        </w:rPr>
        <w:t>рых анализируемых параметров применялись показатели описательной статист</w:t>
      </w:r>
      <w:r>
        <w:rPr>
          <w:sz w:val="28"/>
          <w:szCs w:val="28"/>
        </w:rPr>
        <w:t>и</w:t>
      </w:r>
      <w:r>
        <w:rPr>
          <w:sz w:val="28"/>
          <w:szCs w:val="28"/>
        </w:rPr>
        <w:t>ки. Статистический анализ осуществлялся с помощью пакета программ Statistica for Windows (StatSoft Inc. 1995).</w:t>
      </w:r>
    </w:p>
    <w:p w14:paraId="4FAFED80" w14:textId="77777777" w:rsidR="007F149F" w:rsidRDefault="007F149F">
      <w:pPr>
        <w:spacing w:before="0" w:after="0" w:line="360" w:lineRule="auto"/>
        <w:ind w:firstLine="720"/>
        <w:jc w:val="both"/>
        <w:rPr>
          <w:sz w:val="28"/>
          <w:szCs w:val="28"/>
        </w:rPr>
      </w:pPr>
      <w:r>
        <w:rPr>
          <w:sz w:val="28"/>
          <w:szCs w:val="28"/>
        </w:rPr>
        <w:t>В рамках клинического исследования органных неврозов выполнена оценка 522 пациентов, основанная на данных психопатологического и соматического о</w:t>
      </w:r>
      <w:r>
        <w:rPr>
          <w:sz w:val="28"/>
          <w:szCs w:val="28"/>
        </w:rPr>
        <w:t>б</w:t>
      </w:r>
      <w:r>
        <w:rPr>
          <w:sz w:val="28"/>
          <w:szCs w:val="28"/>
        </w:rPr>
        <w:t>следования. Из них 198 больных с конверсионным неврозом (соматизированные истерические расстройства; конверсионные расстройства по МКБ-10) и 324 пац</w:t>
      </w:r>
      <w:r>
        <w:rPr>
          <w:sz w:val="28"/>
          <w:szCs w:val="28"/>
        </w:rPr>
        <w:t>и</w:t>
      </w:r>
      <w:r>
        <w:rPr>
          <w:sz w:val="28"/>
          <w:szCs w:val="28"/>
        </w:rPr>
        <w:t>ента с органными неврозами (97 больных с СГВ, 112 – с СДК и 115 с СРК). Пр</w:t>
      </w:r>
      <w:r>
        <w:rPr>
          <w:sz w:val="28"/>
          <w:szCs w:val="28"/>
        </w:rPr>
        <w:t>е</w:t>
      </w:r>
      <w:r>
        <w:rPr>
          <w:sz w:val="28"/>
          <w:szCs w:val="28"/>
        </w:rPr>
        <w:t>обладали лица женского пола, доля которых составила 63,3%. Средний возраст больных 46,2 ± 2,4 лет. Преобладали лица с высшим образованием (48,1%), раб</w:t>
      </w:r>
      <w:r>
        <w:rPr>
          <w:sz w:val="28"/>
          <w:szCs w:val="28"/>
        </w:rPr>
        <w:t>о</w:t>
      </w:r>
      <w:r>
        <w:rPr>
          <w:sz w:val="28"/>
          <w:szCs w:val="28"/>
        </w:rPr>
        <w:t>тающие (92%), занятые умственным трудом (64%) и проживающие вне брака (59%). Доли инвалидов II группы как по соматическому, так и психическому з</w:t>
      </w:r>
      <w:r>
        <w:rPr>
          <w:sz w:val="28"/>
          <w:szCs w:val="28"/>
        </w:rPr>
        <w:t>а</w:t>
      </w:r>
      <w:r>
        <w:rPr>
          <w:sz w:val="28"/>
          <w:szCs w:val="28"/>
        </w:rPr>
        <w:t>болеванию сопоставимы с аналогичными показателями в эпидемиологическом исследовании и составляют 3,5% и 2,8% соответственно (по условиям отбора п</w:t>
      </w:r>
      <w:r>
        <w:rPr>
          <w:sz w:val="28"/>
          <w:szCs w:val="28"/>
        </w:rPr>
        <w:t>а</w:t>
      </w:r>
      <w:r>
        <w:rPr>
          <w:sz w:val="28"/>
          <w:szCs w:val="28"/>
        </w:rPr>
        <w:t>циентов с инвалидностью I группы в изученной выборке не было).</w:t>
      </w:r>
    </w:p>
    <w:p w14:paraId="2B372743" w14:textId="77777777" w:rsidR="007F149F" w:rsidRDefault="007F149F">
      <w:pPr>
        <w:spacing w:before="0" w:after="0" w:line="360" w:lineRule="auto"/>
        <w:ind w:firstLine="720"/>
        <w:jc w:val="both"/>
        <w:rPr>
          <w:sz w:val="28"/>
          <w:szCs w:val="28"/>
        </w:rPr>
      </w:pPr>
      <w:r>
        <w:rPr>
          <w:sz w:val="28"/>
          <w:szCs w:val="28"/>
        </w:rPr>
        <w:t>Установлена клиническая гетерогенность соматоформных расстройств (СФР), дифференцирующихся на органные неврозы (ОН, 324 наблюдения) и с</w:t>
      </w:r>
      <w:r>
        <w:rPr>
          <w:sz w:val="28"/>
          <w:szCs w:val="28"/>
        </w:rPr>
        <w:t>о</w:t>
      </w:r>
      <w:r>
        <w:rPr>
          <w:sz w:val="28"/>
          <w:szCs w:val="28"/>
        </w:rPr>
        <w:t xml:space="preserve">матизированную истерию (СИ, 198 наблюдений); ниже представлены основные различия, полученные при сопоставлении двух выборок. </w:t>
      </w:r>
    </w:p>
    <w:p w14:paraId="7DE9EE0F" w14:textId="77777777" w:rsidR="007F149F" w:rsidRDefault="007F149F">
      <w:pPr>
        <w:spacing w:before="0" w:after="0" w:line="360" w:lineRule="auto"/>
        <w:ind w:firstLine="720"/>
        <w:jc w:val="both"/>
        <w:rPr>
          <w:sz w:val="28"/>
          <w:szCs w:val="28"/>
        </w:rPr>
      </w:pPr>
      <w:r>
        <w:rPr>
          <w:sz w:val="28"/>
          <w:szCs w:val="28"/>
        </w:rPr>
        <w:t>Манифестации и экзацербации ОН, в отличие от СИ, значительно реже св</w:t>
      </w:r>
      <w:r>
        <w:rPr>
          <w:sz w:val="28"/>
          <w:szCs w:val="28"/>
        </w:rPr>
        <w:t>я</w:t>
      </w:r>
      <w:r>
        <w:rPr>
          <w:sz w:val="28"/>
          <w:szCs w:val="28"/>
        </w:rPr>
        <w:t xml:space="preserve">заны с психогенными воздействиями (20% против 76%) и в значительно большей степени сопряжены с соматогенными факторами - 48% против 24% при СИ; еще в 32% случаях ОН установлено не свойственное СИ аутохтонное начало.  </w:t>
      </w:r>
    </w:p>
    <w:p w14:paraId="125EA28C" w14:textId="77777777" w:rsidR="007F149F" w:rsidRDefault="007F149F">
      <w:pPr>
        <w:spacing w:before="0" w:after="0" w:line="360" w:lineRule="auto"/>
        <w:ind w:firstLine="720"/>
        <w:jc w:val="both"/>
        <w:rPr>
          <w:sz w:val="28"/>
          <w:szCs w:val="28"/>
        </w:rPr>
      </w:pPr>
      <w:r>
        <w:rPr>
          <w:sz w:val="28"/>
          <w:szCs w:val="28"/>
        </w:rPr>
        <w:t>ОН характеризуются значительно большей длительностью течения: перс</w:t>
      </w:r>
      <w:r>
        <w:rPr>
          <w:sz w:val="28"/>
          <w:szCs w:val="28"/>
        </w:rPr>
        <w:t>и</w:t>
      </w:r>
      <w:r>
        <w:rPr>
          <w:sz w:val="28"/>
          <w:szCs w:val="28"/>
        </w:rPr>
        <w:t>стирование СФР менее 3-х месяцев на момент обследования установлено лишь у 5% больных (против 72% при СИ), тогда как в 22% этот показатель ограничива</w:t>
      </w:r>
      <w:r>
        <w:rPr>
          <w:sz w:val="28"/>
          <w:szCs w:val="28"/>
        </w:rPr>
        <w:t>л</w:t>
      </w:r>
      <w:r>
        <w:rPr>
          <w:sz w:val="28"/>
          <w:szCs w:val="28"/>
        </w:rPr>
        <w:t>ся рамками 6 месяцев, а в подавляющем большинстве наблюдений (73%) дл</w:t>
      </w:r>
      <w:r>
        <w:rPr>
          <w:sz w:val="28"/>
          <w:szCs w:val="28"/>
        </w:rPr>
        <w:t>и</w:t>
      </w:r>
      <w:r>
        <w:rPr>
          <w:sz w:val="28"/>
          <w:szCs w:val="28"/>
        </w:rPr>
        <w:t xml:space="preserve">тельность течения ОН превышала 6 месяцев. </w:t>
      </w:r>
    </w:p>
    <w:p w14:paraId="538E9A51" w14:textId="77777777" w:rsidR="007F149F" w:rsidRDefault="007F149F">
      <w:pPr>
        <w:spacing w:before="0" w:after="0" w:line="360" w:lineRule="auto"/>
        <w:ind w:firstLine="720"/>
        <w:jc w:val="both"/>
        <w:rPr>
          <w:sz w:val="28"/>
          <w:szCs w:val="28"/>
        </w:rPr>
      </w:pPr>
      <w:r>
        <w:rPr>
          <w:sz w:val="28"/>
          <w:szCs w:val="28"/>
        </w:rPr>
        <w:t>Вегетативные и алгические расстройства при ОН ограничиваются рамками одной системы (в соответствии с критериями отбора – бронхолегочной, сердечно-сосудистой или пищеварительной)  - 68%, тогда как при СИ формируются одн</w:t>
      </w:r>
      <w:r>
        <w:rPr>
          <w:sz w:val="28"/>
          <w:szCs w:val="28"/>
        </w:rPr>
        <w:t>о</w:t>
      </w:r>
      <w:r>
        <w:rPr>
          <w:sz w:val="28"/>
          <w:szCs w:val="28"/>
        </w:rPr>
        <w:t>временно в нескольких системах (70%) и по мере динамики обнаруживают те</w:t>
      </w:r>
      <w:r>
        <w:rPr>
          <w:sz w:val="28"/>
          <w:szCs w:val="28"/>
        </w:rPr>
        <w:t>н</w:t>
      </w:r>
      <w:r>
        <w:rPr>
          <w:sz w:val="28"/>
          <w:szCs w:val="28"/>
        </w:rPr>
        <w:t xml:space="preserve">денцию к смене топической проекции (68%). </w:t>
      </w:r>
    </w:p>
    <w:p w14:paraId="20C2FDE1" w14:textId="77777777" w:rsidR="007F149F" w:rsidRDefault="007F149F">
      <w:pPr>
        <w:spacing w:before="0" w:after="0" w:line="360" w:lineRule="auto"/>
        <w:ind w:firstLine="720"/>
        <w:jc w:val="both"/>
        <w:rPr>
          <w:sz w:val="28"/>
          <w:szCs w:val="28"/>
        </w:rPr>
      </w:pPr>
      <w:r>
        <w:rPr>
          <w:sz w:val="28"/>
          <w:szCs w:val="28"/>
        </w:rPr>
        <w:t>В отличие от СИ расширение клинической картины СФР при органных не</w:t>
      </w:r>
      <w:r>
        <w:rPr>
          <w:sz w:val="28"/>
          <w:szCs w:val="28"/>
        </w:rPr>
        <w:t>в</w:t>
      </w:r>
      <w:r>
        <w:rPr>
          <w:sz w:val="28"/>
          <w:szCs w:val="28"/>
        </w:rPr>
        <w:t>розах за счет дополнительных нарушений чувствительности и двигательных функций отмечается лишь в единичных случаях (8% против 56% при СИ). В то же время у 14% больных с ОН выявляются сенестопатии, которых в выборке пацие</w:t>
      </w:r>
      <w:r>
        <w:rPr>
          <w:sz w:val="28"/>
          <w:szCs w:val="28"/>
        </w:rPr>
        <w:t>н</w:t>
      </w:r>
      <w:r>
        <w:rPr>
          <w:sz w:val="28"/>
          <w:szCs w:val="28"/>
        </w:rPr>
        <w:t>тов с СИ вообще не регистрировалось.</w:t>
      </w:r>
    </w:p>
    <w:p w14:paraId="73925C27" w14:textId="77777777" w:rsidR="007F149F" w:rsidRDefault="007F149F">
      <w:pPr>
        <w:spacing w:before="0" w:after="0" w:line="360" w:lineRule="auto"/>
        <w:ind w:firstLine="720"/>
        <w:jc w:val="both"/>
        <w:rPr>
          <w:sz w:val="28"/>
          <w:szCs w:val="28"/>
        </w:rPr>
      </w:pPr>
      <w:r>
        <w:rPr>
          <w:sz w:val="28"/>
          <w:szCs w:val="28"/>
        </w:rPr>
        <w:t>Значительный вклад в формирование соматовегетативных нарушений при органных неврозах (в противоположность соматизированной истерии) вносит как соматическая, так и психическая патология. Если при СИ соматическая патология минимальна, не выходит за рамки субклинического уровня и выявляется лишь в единичных случаях, то при органных неврозах доля пациентов с соматическими нарушениями и морфологическими аномалиями значительно возрастает. Число больных с сопутствующей соматической патологией в выборке органных невр</w:t>
      </w:r>
      <w:r>
        <w:rPr>
          <w:sz w:val="28"/>
          <w:szCs w:val="28"/>
        </w:rPr>
        <w:t>о</w:t>
      </w:r>
      <w:r>
        <w:rPr>
          <w:sz w:val="28"/>
          <w:szCs w:val="28"/>
        </w:rPr>
        <w:t>зов достигает 64%, а частота отдельных морфологических аномалий, таких как пролапс митрального клапана, лимфоидная гиперплазия кишечника (которые в изолированном виде не расцениваются специалистами как признаки патологии) достигает 92% (этот показатель, в свою очередь, также достоверно превышает с</w:t>
      </w:r>
      <w:r>
        <w:rPr>
          <w:sz w:val="28"/>
          <w:szCs w:val="28"/>
        </w:rPr>
        <w:t>о</w:t>
      </w:r>
      <w:r>
        <w:rPr>
          <w:sz w:val="28"/>
          <w:szCs w:val="28"/>
        </w:rPr>
        <w:t>ответствующее значение у пациентов с соматизированными истерическими ра</w:t>
      </w:r>
      <w:r>
        <w:rPr>
          <w:sz w:val="28"/>
          <w:szCs w:val="28"/>
        </w:rPr>
        <w:t>с</w:t>
      </w:r>
      <w:r>
        <w:rPr>
          <w:sz w:val="28"/>
          <w:szCs w:val="28"/>
        </w:rPr>
        <w:t>стройствами – 36%). Причем обнаруживается явное смещение пропорции сомат</w:t>
      </w:r>
      <w:r>
        <w:rPr>
          <w:sz w:val="28"/>
          <w:szCs w:val="28"/>
        </w:rPr>
        <w:t>и</w:t>
      </w:r>
      <w:r>
        <w:rPr>
          <w:sz w:val="28"/>
          <w:szCs w:val="28"/>
        </w:rPr>
        <w:t>ческой патологии и морфологических аномалий в сторону органной системы, функции которой нарушаются в рамках каждого из оцениваемых ОН (показатели приводятся ниже при обсуждении СГВ, СДК и СРК), тогда как при СИ  равн</w:t>
      </w:r>
      <w:r>
        <w:rPr>
          <w:sz w:val="28"/>
          <w:szCs w:val="28"/>
        </w:rPr>
        <w:t>о</w:t>
      </w:r>
      <w:r>
        <w:rPr>
          <w:sz w:val="28"/>
          <w:szCs w:val="28"/>
        </w:rPr>
        <w:t xml:space="preserve">мерно распределяется по разным органным системам. </w:t>
      </w:r>
    </w:p>
    <w:p w14:paraId="50E645F1" w14:textId="77777777" w:rsidR="007F149F" w:rsidRDefault="007F149F">
      <w:pPr>
        <w:spacing w:before="0" w:after="0" w:line="360" w:lineRule="auto"/>
        <w:ind w:firstLine="720"/>
        <w:jc w:val="both"/>
        <w:rPr>
          <w:sz w:val="28"/>
          <w:szCs w:val="28"/>
        </w:rPr>
      </w:pPr>
      <w:r>
        <w:rPr>
          <w:sz w:val="28"/>
          <w:szCs w:val="28"/>
        </w:rPr>
        <w:t>Психопатологическая симптоматика в случаях ОН также смещается в ст</w:t>
      </w:r>
      <w:r>
        <w:rPr>
          <w:sz w:val="28"/>
          <w:szCs w:val="28"/>
        </w:rPr>
        <w:t>о</w:t>
      </w:r>
      <w:r>
        <w:rPr>
          <w:sz w:val="28"/>
          <w:szCs w:val="28"/>
        </w:rPr>
        <w:t>рону клинически очерченных и более тяжелых (в сравнении с конверсионным неврозом) психических расстройств - тревожно-фобических (паническое ра</w:t>
      </w:r>
      <w:r>
        <w:rPr>
          <w:sz w:val="28"/>
          <w:szCs w:val="28"/>
        </w:rPr>
        <w:t>с</w:t>
      </w:r>
      <w:r>
        <w:rPr>
          <w:sz w:val="28"/>
          <w:szCs w:val="28"/>
        </w:rPr>
        <w:t xml:space="preserve">стройство, агорафобия, генерализованное тревожное расстройство), аффективных и эндогенно-процессуальных (вялотекущая шизофрения). </w:t>
      </w:r>
    </w:p>
    <w:p w14:paraId="2D161F78" w14:textId="77777777" w:rsidR="007F149F" w:rsidRDefault="007F149F">
      <w:pPr>
        <w:spacing w:before="0" w:after="0" w:line="360" w:lineRule="auto"/>
        <w:ind w:firstLine="720"/>
        <w:jc w:val="both"/>
        <w:rPr>
          <w:sz w:val="28"/>
          <w:szCs w:val="28"/>
        </w:rPr>
      </w:pPr>
      <w:r>
        <w:rPr>
          <w:sz w:val="28"/>
          <w:szCs w:val="28"/>
        </w:rPr>
        <w:t>Доля конституциональных аномалий истерического круга в выборке ОН с</w:t>
      </w:r>
      <w:r>
        <w:rPr>
          <w:sz w:val="28"/>
          <w:szCs w:val="28"/>
        </w:rPr>
        <w:t>о</w:t>
      </w:r>
      <w:r>
        <w:rPr>
          <w:sz w:val="28"/>
          <w:szCs w:val="28"/>
        </w:rPr>
        <w:t>ставляет лишь 28% (против 69% в выборке СИ). В то же время возрастает пр</w:t>
      </w:r>
      <w:r>
        <w:rPr>
          <w:sz w:val="28"/>
          <w:szCs w:val="28"/>
        </w:rPr>
        <w:t>о</w:t>
      </w:r>
      <w:r>
        <w:rPr>
          <w:sz w:val="28"/>
          <w:szCs w:val="28"/>
        </w:rPr>
        <w:t>порция шизоидных и тревожных (ананкастное, избегающее, зависимое) личнос</w:t>
      </w:r>
      <w:r>
        <w:rPr>
          <w:sz w:val="28"/>
          <w:szCs w:val="28"/>
        </w:rPr>
        <w:t>т</w:t>
      </w:r>
      <w:r>
        <w:rPr>
          <w:sz w:val="28"/>
          <w:szCs w:val="28"/>
        </w:rPr>
        <w:t>ных расстройств – 24% и 32% (против 0% и 11% при соматизированных истер</w:t>
      </w:r>
      <w:r>
        <w:rPr>
          <w:sz w:val="28"/>
          <w:szCs w:val="28"/>
        </w:rPr>
        <w:t>и</w:t>
      </w:r>
      <w:r>
        <w:rPr>
          <w:sz w:val="28"/>
          <w:szCs w:val="28"/>
        </w:rPr>
        <w:t xml:space="preserve">ческих расстройствах). </w:t>
      </w:r>
    </w:p>
    <w:p w14:paraId="44C20E2B" w14:textId="77777777" w:rsidR="007F149F" w:rsidRDefault="007F149F">
      <w:pPr>
        <w:spacing w:before="0" w:after="0" w:line="360" w:lineRule="auto"/>
        <w:ind w:firstLine="720"/>
        <w:jc w:val="both"/>
        <w:rPr>
          <w:sz w:val="28"/>
          <w:szCs w:val="28"/>
        </w:rPr>
      </w:pPr>
      <w:r>
        <w:rPr>
          <w:sz w:val="28"/>
          <w:szCs w:val="28"/>
        </w:rPr>
        <w:t>В результате интегративной (психопатологической, физикальной, лабор</w:t>
      </w:r>
      <w:r>
        <w:rPr>
          <w:sz w:val="28"/>
          <w:szCs w:val="28"/>
        </w:rPr>
        <w:t>а</w:t>
      </w:r>
      <w:r>
        <w:rPr>
          <w:sz w:val="28"/>
          <w:szCs w:val="28"/>
        </w:rPr>
        <w:t>торно-инструментальной) оценки 324 пациентов с СГВ, СДК и СРК установлена роль психосоматических соотношений и клиническая гетерогенность изученных органных неврозов.</w:t>
      </w:r>
    </w:p>
    <w:p w14:paraId="63A65DB6" w14:textId="77777777" w:rsidR="007F149F" w:rsidRDefault="007F149F">
      <w:pPr>
        <w:pStyle w:val="32"/>
      </w:pPr>
    </w:p>
    <w:p w14:paraId="00660402" w14:textId="77777777" w:rsidR="007F149F" w:rsidRDefault="007F149F">
      <w:pPr>
        <w:pStyle w:val="32"/>
      </w:pPr>
      <w:r>
        <w:t>Психосоматические соотношения при органных неврозах</w:t>
      </w:r>
    </w:p>
    <w:p w14:paraId="64B481FD" w14:textId="77777777" w:rsidR="007F149F" w:rsidRDefault="007F149F">
      <w:pPr>
        <w:spacing w:before="0" w:after="0" w:line="360" w:lineRule="auto"/>
        <w:ind w:firstLine="720"/>
        <w:jc w:val="both"/>
        <w:rPr>
          <w:sz w:val="28"/>
          <w:szCs w:val="28"/>
        </w:rPr>
      </w:pPr>
      <w:r>
        <w:rPr>
          <w:sz w:val="28"/>
          <w:szCs w:val="28"/>
        </w:rPr>
        <w:t>Полученные в настоящем исследовании данные интегративной клинической оценки свидетельствуют, что органные неврозы у пациентов, участвовавших в и</w:t>
      </w:r>
      <w:r>
        <w:rPr>
          <w:sz w:val="28"/>
          <w:szCs w:val="28"/>
        </w:rPr>
        <w:t>с</w:t>
      </w:r>
      <w:r>
        <w:rPr>
          <w:sz w:val="28"/>
          <w:szCs w:val="28"/>
        </w:rPr>
        <w:t>следовании, формируются при соучастии психической и соматической патологии. Среди общих закономерностей развития и динамики СФР можно выделить сл</w:t>
      </w:r>
      <w:r>
        <w:rPr>
          <w:sz w:val="28"/>
          <w:szCs w:val="28"/>
        </w:rPr>
        <w:t>е</w:t>
      </w:r>
      <w:r>
        <w:rPr>
          <w:sz w:val="28"/>
          <w:szCs w:val="28"/>
        </w:rPr>
        <w:t>дующие. В спектре коморбидной психической  патологии преобладают наруш</w:t>
      </w:r>
      <w:r>
        <w:rPr>
          <w:sz w:val="28"/>
          <w:szCs w:val="28"/>
        </w:rPr>
        <w:t>е</w:t>
      </w:r>
      <w:r>
        <w:rPr>
          <w:sz w:val="28"/>
          <w:szCs w:val="28"/>
        </w:rPr>
        <w:t>ния тревожно-фобического и аффективного регистров (панические приступы - 54%, депрессивные состояния - 28%), формирующиеся преимущественно в ра</w:t>
      </w:r>
      <w:r>
        <w:rPr>
          <w:sz w:val="28"/>
          <w:szCs w:val="28"/>
        </w:rPr>
        <w:t>м</w:t>
      </w:r>
      <w:r>
        <w:rPr>
          <w:sz w:val="28"/>
          <w:szCs w:val="28"/>
        </w:rPr>
        <w:t>ках конституционально обусловленных расстройств – 44% (невротические реа</w:t>
      </w:r>
      <w:r>
        <w:rPr>
          <w:sz w:val="28"/>
          <w:szCs w:val="28"/>
        </w:rPr>
        <w:t>к</w:t>
      </w:r>
      <w:r>
        <w:rPr>
          <w:sz w:val="28"/>
          <w:szCs w:val="28"/>
        </w:rPr>
        <w:t xml:space="preserve">ции - 25%, ипохондрическое развитие – 19%), панического расстройства (25%) и циклотимии (23%). </w:t>
      </w:r>
    </w:p>
    <w:p w14:paraId="7BEBA8C4" w14:textId="77777777" w:rsidR="007F149F" w:rsidRDefault="007F149F">
      <w:pPr>
        <w:spacing w:before="0" w:after="0" w:line="360" w:lineRule="auto"/>
        <w:ind w:firstLine="720"/>
        <w:jc w:val="both"/>
        <w:rPr>
          <w:sz w:val="28"/>
          <w:szCs w:val="28"/>
        </w:rPr>
      </w:pPr>
      <w:r>
        <w:rPr>
          <w:sz w:val="28"/>
          <w:szCs w:val="28"/>
        </w:rPr>
        <w:t>Отвечающие топической проекции СФР признаки соматической патологии обнаруживаются в большинстве наблюдений и, по экспертной оценке соответс</w:t>
      </w:r>
      <w:r>
        <w:rPr>
          <w:sz w:val="28"/>
          <w:szCs w:val="28"/>
        </w:rPr>
        <w:t>т</w:t>
      </w:r>
      <w:r>
        <w:rPr>
          <w:sz w:val="28"/>
          <w:szCs w:val="28"/>
        </w:rPr>
        <w:t>вующих специалистов, могут участвовать в формировании выявляемых функци</w:t>
      </w:r>
      <w:r>
        <w:rPr>
          <w:sz w:val="28"/>
          <w:szCs w:val="28"/>
        </w:rPr>
        <w:t>о</w:t>
      </w:r>
      <w:r>
        <w:rPr>
          <w:sz w:val="28"/>
          <w:szCs w:val="28"/>
        </w:rPr>
        <w:t>нальных нарушений, но не позволяют полностью объяснить их синдромальную структуру, манифестацию и динамику (более подробное изложение психосомат</w:t>
      </w:r>
      <w:r>
        <w:rPr>
          <w:sz w:val="28"/>
          <w:szCs w:val="28"/>
        </w:rPr>
        <w:t>и</w:t>
      </w:r>
      <w:r>
        <w:rPr>
          <w:sz w:val="28"/>
          <w:szCs w:val="28"/>
        </w:rPr>
        <w:t>ческих соотношений применительно к каждому из ОН будет представлено ниже при обсуждении гетерогенности изученных расстройств). Соучастие соматич</w:t>
      </w:r>
      <w:r>
        <w:rPr>
          <w:sz w:val="28"/>
          <w:szCs w:val="28"/>
        </w:rPr>
        <w:t>е</w:t>
      </w:r>
      <w:r>
        <w:rPr>
          <w:sz w:val="28"/>
          <w:szCs w:val="28"/>
        </w:rPr>
        <w:t>ской патологии также подтверждается и результатами терапии ОН: наибольший эффект наблюдался при комбинированном применении психотропных и сомат</w:t>
      </w:r>
      <w:r>
        <w:rPr>
          <w:sz w:val="28"/>
          <w:szCs w:val="28"/>
        </w:rPr>
        <w:t>о</w:t>
      </w:r>
      <w:r>
        <w:rPr>
          <w:sz w:val="28"/>
          <w:szCs w:val="28"/>
        </w:rPr>
        <w:t>тропных препаратов (в среднем 64%), тогда как лечение только психотропными средствами сопровождается успехом только в 24% наблюдений.</w:t>
      </w:r>
    </w:p>
    <w:p w14:paraId="1AB657F9" w14:textId="77777777" w:rsidR="007F149F" w:rsidRDefault="007F149F">
      <w:pPr>
        <w:pStyle w:val="32"/>
      </w:pPr>
    </w:p>
    <w:p w14:paraId="6059AD2B" w14:textId="77777777" w:rsidR="007F149F" w:rsidRDefault="007F149F">
      <w:pPr>
        <w:pStyle w:val="32"/>
      </w:pPr>
      <w:r>
        <w:t>Гетерогенность органных неврозов</w:t>
      </w:r>
    </w:p>
    <w:p w14:paraId="6B552FEC" w14:textId="77777777" w:rsidR="007F149F" w:rsidRDefault="007F149F">
      <w:pPr>
        <w:spacing w:before="0" w:after="0" w:line="360" w:lineRule="auto"/>
        <w:ind w:firstLine="720"/>
        <w:jc w:val="both"/>
        <w:rPr>
          <w:sz w:val="28"/>
          <w:szCs w:val="28"/>
        </w:rPr>
      </w:pPr>
      <w:r>
        <w:rPr>
          <w:sz w:val="28"/>
          <w:szCs w:val="28"/>
        </w:rPr>
        <w:t>Изучение коморбидной психической патологии при СГВ, СДК и СРК пр</w:t>
      </w:r>
      <w:r>
        <w:rPr>
          <w:sz w:val="28"/>
          <w:szCs w:val="28"/>
        </w:rPr>
        <w:t>е</w:t>
      </w:r>
      <w:r>
        <w:rPr>
          <w:sz w:val="28"/>
          <w:szCs w:val="28"/>
        </w:rPr>
        <w:t xml:space="preserve">дусматривает сравнительную оценку психопатологических нарушений на двух уровнях – синдромальном и нозологическом. </w:t>
      </w:r>
    </w:p>
    <w:p w14:paraId="3E1C60C1" w14:textId="77777777" w:rsidR="007F149F" w:rsidRDefault="007F149F">
      <w:pPr>
        <w:pStyle w:val="32"/>
        <w:rPr>
          <w:i/>
          <w:iCs/>
        </w:rPr>
      </w:pPr>
      <w:r>
        <w:rPr>
          <w:i/>
          <w:iCs/>
        </w:rPr>
        <w:t>Синдромальное распределение психических расстройств</w:t>
      </w:r>
    </w:p>
    <w:p w14:paraId="61B894DE" w14:textId="77777777" w:rsidR="007F149F" w:rsidRDefault="007F149F">
      <w:pPr>
        <w:spacing w:before="0" w:after="0" w:line="360" w:lineRule="auto"/>
        <w:ind w:firstLine="720"/>
        <w:jc w:val="both"/>
        <w:rPr>
          <w:sz w:val="28"/>
          <w:szCs w:val="28"/>
        </w:rPr>
      </w:pPr>
      <w:r>
        <w:rPr>
          <w:sz w:val="28"/>
          <w:szCs w:val="28"/>
        </w:rPr>
        <w:t>При СГВ (93,8%) и СДК (65,2%) преобладают тревожно-фобические ра</w:t>
      </w:r>
      <w:r>
        <w:rPr>
          <w:sz w:val="28"/>
          <w:szCs w:val="28"/>
        </w:rPr>
        <w:t>с</w:t>
      </w:r>
      <w:r>
        <w:rPr>
          <w:sz w:val="28"/>
          <w:szCs w:val="28"/>
        </w:rPr>
        <w:t>стройства (ТФР). Однако, если при СГВ ТФР реализуются преимущественно  в рамках панических атак (89,7%), а другие проявления тревожных расстройств р</w:t>
      </w:r>
      <w:r>
        <w:rPr>
          <w:sz w:val="28"/>
          <w:szCs w:val="28"/>
        </w:rPr>
        <w:t>е</w:t>
      </w:r>
      <w:r>
        <w:rPr>
          <w:sz w:val="28"/>
          <w:szCs w:val="28"/>
        </w:rPr>
        <w:t>гистрируются в минимальной пропорции, то у пациентов с СДК при столь же в</w:t>
      </w:r>
      <w:r>
        <w:rPr>
          <w:sz w:val="28"/>
          <w:szCs w:val="28"/>
        </w:rPr>
        <w:t>ы</w:t>
      </w:r>
      <w:r>
        <w:rPr>
          <w:sz w:val="28"/>
          <w:szCs w:val="28"/>
        </w:rPr>
        <w:t>сокой представленности панических атак (61,6%), значительно возрастают доли пациентов с явлениями агорафобии – 50,0% (р&lt;0.05 в сравнении с СГВ) и ип</w:t>
      </w:r>
      <w:r>
        <w:rPr>
          <w:sz w:val="28"/>
          <w:szCs w:val="28"/>
        </w:rPr>
        <w:t>о</w:t>
      </w:r>
      <w:r>
        <w:rPr>
          <w:sz w:val="28"/>
          <w:szCs w:val="28"/>
        </w:rPr>
        <w:t>хондрическими фобиями – 58,0% (р&lt;0.05 в сравнении с СГВ). В подгруппе СРК доля ТФР минимальна – 16,5%. При этом оценка отдельных вариантов ТФР выя</w:t>
      </w:r>
      <w:r>
        <w:rPr>
          <w:sz w:val="28"/>
          <w:szCs w:val="28"/>
        </w:rPr>
        <w:t>в</w:t>
      </w:r>
      <w:r>
        <w:rPr>
          <w:sz w:val="28"/>
          <w:szCs w:val="28"/>
        </w:rPr>
        <w:t xml:space="preserve">ляет значительное увеличение доли социальной фобии при СРК – 12,2% против 2,1% при СГВ (р&lt;0.05) и 3,6% при СДК (р&lt;0.05). </w:t>
      </w:r>
    </w:p>
    <w:p w14:paraId="0133F0CE" w14:textId="77777777" w:rsidR="007F149F" w:rsidRDefault="007F149F">
      <w:pPr>
        <w:spacing w:before="0" w:after="0" w:line="360" w:lineRule="auto"/>
        <w:ind w:firstLine="720"/>
        <w:jc w:val="both"/>
        <w:rPr>
          <w:sz w:val="28"/>
          <w:szCs w:val="28"/>
        </w:rPr>
      </w:pPr>
      <w:r>
        <w:rPr>
          <w:sz w:val="28"/>
          <w:szCs w:val="28"/>
        </w:rPr>
        <w:t>Аффективные нарушения депрессивного круга обнаруживают противоп</w:t>
      </w:r>
      <w:r>
        <w:rPr>
          <w:sz w:val="28"/>
          <w:szCs w:val="28"/>
        </w:rPr>
        <w:t>о</w:t>
      </w:r>
      <w:r>
        <w:rPr>
          <w:sz w:val="28"/>
          <w:szCs w:val="28"/>
        </w:rPr>
        <w:t>ложные ТФР закономерности распределения. В целом доля депрессивных ра</w:t>
      </w:r>
      <w:r>
        <w:rPr>
          <w:sz w:val="28"/>
          <w:szCs w:val="28"/>
        </w:rPr>
        <w:t>с</w:t>
      </w:r>
      <w:r>
        <w:rPr>
          <w:sz w:val="28"/>
          <w:szCs w:val="28"/>
        </w:rPr>
        <w:t>стройств достигает максимального значения у пациентов с СРК – 56,5% и  мин</w:t>
      </w:r>
      <w:r>
        <w:rPr>
          <w:sz w:val="28"/>
          <w:szCs w:val="28"/>
        </w:rPr>
        <w:t>и</w:t>
      </w:r>
      <w:r>
        <w:rPr>
          <w:sz w:val="28"/>
          <w:szCs w:val="28"/>
        </w:rPr>
        <w:t>мальна при СГВ – 6,2%. СДК по рассматриваемому показателю занимает пром</w:t>
      </w:r>
      <w:r>
        <w:rPr>
          <w:sz w:val="28"/>
          <w:szCs w:val="28"/>
        </w:rPr>
        <w:t>е</w:t>
      </w:r>
      <w:r>
        <w:rPr>
          <w:sz w:val="28"/>
          <w:szCs w:val="28"/>
        </w:rPr>
        <w:t>жуточное положение – 17%. Обнаруживаются различия и в клинических проявл</w:t>
      </w:r>
      <w:r>
        <w:rPr>
          <w:sz w:val="28"/>
          <w:szCs w:val="28"/>
        </w:rPr>
        <w:t>е</w:t>
      </w:r>
      <w:r>
        <w:rPr>
          <w:sz w:val="28"/>
          <w:szCs w:val="28"/>
        </w:rPr>
        <w:t>ниях депрессивных расстройств: при СГВ депрессивные эпизоды формируются по закономерностям реактивных (психогенных или нозогенных) аффективных н</w:t>
      </w:r>
      <w:r>
        <w:rPr>
          <w:sz w:val="28"/>
          <w:szCs w:val="28"/>
        </w:rPr>
        <w:t>а</w:t>
      </w:r>
      <w:r>
        <w:rPr>
          <w:sz w:val="28"/>
          <w:szCs w:val="28"/>
        </w:rPr>
        <w:t>рушений, при СДК наряду с реактивными депрессивными состояниями достове</w:t>
      </w:r>
      <w:r>
        <w:rPr>
          <w:sz w:val="28"/>
          <w:szCs w:val="28"/>
        </w:rPr>
        <w:t>р</w:t>
      </w:r>
      <w:r>
        <w:rPr>
          <w:sz w:val="28"/>
          <w:szCs w:val="28"/>
        </w:rPr>
        <w:t>но чаще отмечаются случаи эндогенных депрессий – 13,4% против 4,1% соотве</w:t>
      </w:r>
      <w:r>
        <w:rPr>
          <w:sz w:val="28"/>
          <w:szCs w:val="28"/>
        </w:rPr>
        <w:t>т</w:t>
      </w:r>
      <w:r>
        <w:rPr>
          <w:sz w:val="28"/>
          <w:szCs w:val="28"/>
        </w:rPr>
        <w:t>ственно (р&lt;0.05), а при СРК в большинстве случаев выявляются признаки энд</w:t>
      </w:r>
      <w:r>
        <w:rPr>
          <w:sz w:val="28"/>
          <w:szCs w:val="28"/>
        </w:rPr>
        <w:t>о</w:t>
      </w:r>
      <w:r>
        <w:rPr>
          <w:sz w:val="28"/>
          <w:szCs w:val="28"/>
        </w:rPr>
        <w:t>генной депрессии (47,8% из 51,3% пациентов с депрессивным эпизодом). Гип</w:t>
      </w:r>
      <w:r>
        <w:rPr>
          <w:sz w:val="28"/>
          <w:szCs w:val="28"/>
        </w:rPr>
        <w:t>о</w:t>
      </w:r>
      <w:r>
        <w:rPr>
          <w:sz w:val="28"/>
          <w:szCs w:val="28"/>
        </w:rPr>
        <w:t>маниакальные состояния, напротив, чаще встречаются в подгруппе СГВ – 29,9%, несколько реже при СДК – 16,1%, а при СРК признаки повышения основного а</w:t>
      </w:r>
      <w:r>
        <w:rPr>
          <w:sz w:val="28"/>
          <w:szCs w:val="28"/>
        </w:rPr>
        <w:t>ф</w:t>
      </w:r>
      <w:r>
        <w:rPr>
          <w:sz w:val="28"/>
          <w:szCs w:val="28"/>
        </w:rPr>
        <w:t>фективного фона выявляются только у 1,7% больных.</w:t>
      </w:r>
    </w:p>
    <w:p w14:paraId="40A9AE62" w14:textId="77777777" w:rsidR="007F149F" w:rsidRDefault="007F149F">
      <w:pPr>
        <w:pStyle w:val="32"/>
        <w:rPr>
          <w:i/>
          <w:iCs/>
        </w:rPr>
      </w:pPr>
      <w:r>
        <w:rPr>
          <w:i/>
          <w:iCs/>
        </w:rPr>
        <w:t xml:space="preserve">Нозологическое распределение психических расстройств </w:t>
      </w:r>
    </w:p>
    <w:p w14:paraId="4893AB23" w14:textId="77777777" w:rsidR="007F149F" w:rsidRDefault="007F149F">
      <w:pPr>
        <w:spacing w:before="0" w:after="0" w:line="360" w:lineRule="auto"/>
        <w:ind w:firstLine="720"/>
        <w:jc w:val="both"/>
        <w:rPr>
          <w:sz w:val="28"/>
          <w:szCs w:val="28"/>
        </w:rPr>
      </w:pPr>
      <w:r>
        <w:rPr>
          <w:sz w:val="28"/>
          <w:szCs w:val="28"/>
        </w:rPr>
        <w:t>Нозологическая квалификация коморбидной психической патологии также позволяет установить значимые различия между изученными вариантами орга</w:t>
      </w:r>
      <w:r>
        <w:rPr>
          <w:sz w:val="28"/>
          <w:szCs w:val="28"/>
        </w:rPr>
        <w:t>н</w:t>
      </w:r>
      <w:r>
        <w:rPr>
          <w:sz w:val="28"/>
          <w:szCs w:val="28"/>
        </w:rPr>
        <w:t>ных неврозов в пропорции личностных/невротических расстройств с одной ст</w:t>
      </w:r>
      <w:r>
        <w:rPr>
          <w:sz w:val="28"/>
          <w:szCs w:val="28"/>
        </w:rPr>
        <w:t>о</w:t>
      </w:r>
      <w:r>
        <w:rPr>
          <w:sz w:val="28"/>
          <w:szCs w:val="28"/>
        </w:rPr>
        <w:t>роны и патологии эндогенного круга – с другой.</w:t>
      </w:r>
    </w:p>
    <w:p w14:paraId="6419323B" w14:textId="77777777" w:rsidR="007F149F" w:rsidRDefault="007F149F">
      <w:pPr>
        <w:spacing w:before="0" w:after="0" w:line="360" w:lineRule="auto"/>
        <w:ind w:firstLine="720"/>
        <w:jc w:val="both"/>
        <w:rPr>
          <w:sz w:val="28"/>
          <w:szCs w:val="28"/>
        </w:rPr>
      </w:pPr>
      <w:r>
        <w:rPr>
          <w:sz w:val="28"/>
          <w:szCs w:val="28"/>
        </w:rPr>
        <w:t>СГВ формируется предпочтительно в рамках расстройства личности (57,7% наблюдений). При СДК отмечается нарастание доли невротических (тревожно-фобических) – 40,2% (против 18,6% при СГВ, р&lt;0.01), а также аффективных заб</w:t>
      </w:r>
      <w:r>
        <w:rPr>
          <w:sz w:val="28"/>
          <w:szCs w:val="28"/>
        </w:rPr>
        <w:t>о</w:t>
      </w:r>
      <w:r>
        <w:rPr>
          <w:sz w:val="28"/>
          <w:szCs w:val="28"/>
        </w:rPr>
        <w:t>леваний эндогенного круга – циклотимии (13,4% против 4,1% при СГВ, р&lt;0.05). У пациентов с СРК значительно нарастает доля эндогенных заболеваний: 47,8% п</w:t>
      </w:r>
      <w:r>
        <w:rPr>
          <w:sz w:val="28"/>
          <w:szCs w:val="28"/>
        </w:rPr>
        <w:t>а</w:t>
      </w:r>
      <w:r>
        <w:rPr>
          <w:sz w:val="28"/>
          <w:szCs w:val="28"/>
        </w:rPr>
        <w:t>циентов страдает циклотимией (против 4,1% при СГВ и 13,4% при СДК; р&lt;0,001 и р&lt;0.01 соответственно), еще 13,9% - вялотекущей шизофренией</w:t>
      </w:r>
      <w:r>
        <w:rPr>
          <w:rStyle w:val="aa"/>
          <w:sz w:val="28"/>
          <w:szCs w:val="28"/>
        </w:rPr>
        <w:footnoteReference w:id="19"/>
      </w:r>
      <w:r>
        <w:rPr>
          <w:sz w:val="28"/>
          <w:szCs w:val="28"/>
        </w:rPr>
        <w:t xml:space="preserve"> (против 3,1% при СГВ и 5,4% при СДК; р&lt;0,001). </w:t>
      </w:r>
    </w:p>
    <w:p w14:paraId="35A8FD71" w14:textId="77777777" w:rsidR="007F149F" w:rsidRDefault="007F149F">
      <w:pPr>
        <w:pStyle w:val="32"/>
      </w:pPr>
    </w:p>
    <w:p w14:paraId="2F0FA321" w14:textId="77777777" w:rsidR="007F149F" w:rsidRDefault="007F149F">
      <w:pPr>
        <w:pStyle w:val="32"/>
      </w:pPr>
      <w:r>
        <w:t>Коморбидная соматическая патология</w:t>
      </w:r>
    </w:p>
    <w:p w14:paraId="05F202FB" w14:textId="77777777" w:rsidR="007F149F" w:rsidRDefault="007F149F">
      <w:pPr>
        <w:spacing w:before="0" w:after="0" w:line="360" w:lineRule="auto"/>
        <w:ind w:firstLine="720"/>
        <w:jc w:val="both"/>
        <w:rPr>
          <w:sz w:val="28"/>
          <w:szCs w:val="28"/>
        </w:rPr>
      </w:pPr>
      <w:r>
        <w:rPr>
          <w:sz w:val="28"/>
          <w:szCs w:val="28"/>
        </w:rPr>
        <w:t>Манифестация и динамика ОН реализуются при соучастии патологии вну</w:t>
      </w:r>
      <w:r>
        <w:rPr>
          <w:sz w:val="28"/>
          <w:szCs w:val="28"/>
        </w:rPr>
        <w:t>т</w:t>
      </w:r>
      <w:r>
        <w:rPr>
          <w:sz w:val="28"/>
          <w:szCs w:val="28"/>
        </w:rPr>
        <w:t>ренних органов, которая различается как по клиническим проявлениям, так и ст</w:t>
      </w:r>
      <w:r>
        <w:rPr>
          <w:sz w:val="28"/>
          <w:szCs w:val="28"/>
        </w:rPr>
        <w:t>е</w:t>
      </w:r>
      <w:r>
        <w:rPr>
          <w:sz w:val="28"/>
          <w:szCs w:val="28"/>
        </w:rPr>
        <w:t xml:space="preserve">пени тяжести. </w:t>
      </w:r>
    </w:p>
    <w:p w14:paraId="3069106E" w14:textId="77777777" w:rsidR="007F149F" w:rsidRDefault="007F149F">
      <w:pPr>
        <w:spacing w:before="0" w:after="0" w:line="360" w:lineRule="auto"/>
        <w:ind w:firstLine="720"/>
        <w:jc w:val="both"/>
        <w:rPr>
          <w:sz w:val="28"/>
          <w:szCs w:val="28"/>
        </w:rPr>
      </w:pPr>
      <w:r>
        <w:rPr>
          <w:sz w:val="28"/>
          <w:szCs w:val="28"/>
        </w:rPr>
        <w:t>Обнаруживается устойчивая предпочтительность ассоциаций отдельных ОН с соматической патологией, а именно – ограничение функциональных ра</w:t>
      </w:r>
      <w:r>
        <w:rPr>
          <w:sz w:val="28"/>
          <w:szCs w:val="28"/>
        </w:rPr>
        <w:t>с</w:t>
      </w:r>
      <w:r>
        <w:rPr>
          <w:sz w:val="28"/>
          <w:szCs w:val="28"/>
        </w:rPr>
        <w:t>стройств рамками одного органа/системы сопряжено со значительным возраст</w:t>
      </w:r>
      <w:r>
        <w:rPr>
          <w:sz w:val="28"/>
          <w:szCs w:val="28"/>
        </w:rPr>
        <w:t>а</w:t>
      </w:r>
      <w:r>
        <w:rPr>
          <w:sz w:val="28"/>
          <w:szCs w:val="28"/>
        </w:rPr>
        <w:t>нием заболеваний и морфологических аномалий (врожденных либо приобрете</w:t>
      </w:r>
      <w:r>
        <w:rPr>
          <w:sz w:val="28"/>
          <w:szCs w:val="28"/>
        </w:rPr>
        <w:t>н</w:t>
      </w:r>
      <w:r>
        <w:rPr>
          <w:sz w:val="28"/>
          <w:szCs w:val="28"/>
        </w:rPr>
        <w:t>ных) именно в данном органе/системе при минимальной представленности нар</w:t>
      </w:r>
      <w:r>
        <w:rPr>
          <w:sz w:val="28"/>
          <w:szCs w:val="28"/>
        </w:rPr>
        <w:t>у</w:t>
      </w:r>
      <w:r>
        <w:rPr>
          <w:sz w:val="28"/>
          <w:szCs w:val="28"/>
        </w:rPr>
        <w:t>шений в других внутренних органах. Так, у пациентов с СГВ статистически до</w:t>
      </w:r>
      <w:r>
        <w:rPr>
          <w:sz w:val="28"/>
          <w:szCs w:val="28"/>
        </w:rPr>
        <w:t>с</w:t>
      </w:r>
      <w:r>
        <w:rPr>
          <w:sz w:val="28"/>
          <w:szCs w:val="28"/>
        </w:rPr>
        <w:t>товерно преобладают заболевания дыхательной системы (43,3% случаев против 13,4% в других органах и системах</w:t>
      </w:r>
      <w:r>
        <w:rPr>
          <w:rStyle w:val="aa"/>
          <w:sz w:val="28"/>
          <w:szCs w:val="28"/>
        </w:rPr>
        <w:footnoteReference w:id="20"/>
      </w:r>
      <w:r>
        <w:rPr>
          <w:sz w:val="28"/>
          <w:szCs w:val="28"/>
        </w:rPr>
        <w:t>), с СДК – сердечно-сосудистой (57,1% сл</w:t>
      </w:r>
      <w:r>
        <w:rPr>
          <w:sz w:val="28"/>
          <w:szCs w:val="28"/>
        </w:rPr>
        <w:t>у</w:t>
      </w:r>
      <w:r>
        <w:rPr>
          <w:sz w:val="28"/>
          <w:szCs w:val="28"/>
        </w:rPr>
        <w:t>чаев против 16,1% в других органах и системах), с СРК – пищеварительной (99,1% случаев против 13,9% в других органах и системах).</w:t>
      </w:r>
    </w:p>
    <w:p w14:paraId="49A81D1C" w14:textId="77777777" w:rsidR="007F149F" w:rsidRDefault="007F149F">
      <w:pPr>
        <w:spacing w:before="0" w:after="0" w:line="360" w:lineRule="auto"/>
        <w:ind w:firstLine="720"/>
        <w:jc w:val="both"/>
        <w:rPr>
          <w:sz w:val="28"/>
          <w:szCs w:val="28"/>
        </w:rPr>
      </w:pPr>
      <w:r>
        <w:rPr>
          <w:sz w:val="28"/>
          <w:szCs w:val="28"/>
        </w:rPr>
        <w:t>При этом выявляются определенные закономерности, позволяющие ранж</w:t>
      </w:r>
      <w:r>
        <w:rPr>
          <w:sz w:val="28"/>
          <w:szCs w:val="28"/>
        </w:rPr>
        <w:t>и</w:t>
      </w:r>
      <w:r>
        <w:rPr>
          <w:sz w:val="28"/>
          <w:szCs w:val="28"/>
        </w:rPr>
        <w:t>ровать степень тяжести соматической патологии при разных органных неврозах. У пациентов с СГВ признаки соматической патологии, достигающие клиническ</w:t>
      </w:r>
      <w:r>
        <w:rPr>
          <w:sz w:val="28"/>
          <w:szCs w:val="28"/>
        </w:rPr>
        <w:t>о</w:t>
      </w:r>
      <w:r>
        <w:rPr>
          <w:sz w:val="28"/>
          <w:szCs w:val="28"/>
        </w:rPr>
        <w:t>го уровня и удовлетворяющие критериям диагноза соответствующего соматич</w:t>
      </w:r>
      <w:r>
        <w:rPr>
          <w:sz w:val="28"/>
          <w:szCs w:val="28"/>
        </w:rPr>
        <w:t>е</w:t>
      </w:r>
      <w:r>
        <w:rPr>
          <w:sz w:val="28"/>
          <w:szCs w:val="28"/>
        </w:rPr>
        <w:t>ского заболевания, выявляются лишь в 27,8% наблюдений (атопическая бронх</w:t>
      </w:r>
      <w:r>
        <w:rPr>
          <w:sz w:val="28"/>
          <w:szCs w:val="28"/>
        </w:rPr>
        <w:t>и</w:t>
      </w:r>
      <w:r>
        <w:rPr>
          <w:sz w:val="28"/>
          <w:szCs w:val="28"/>
        </w:rPr>
        <w:t>альная астма - 9,3%, бронхиты - 8,2%, риниты - 7,2%, синуситы - 3,1%), тогда как у пациентов с СДК этот показатель возрастает до 33,9% (гипертоническая болезнь - 13,4%, ИБС - 12,5%, WPW-синдром - 8,0%), а в группе больных с СРК достигает наибольшего значения – 87,8% (нарушение баланса кишечной флоры – 67,8%, р</w:t>
      </w:r>
      <w:r>
        <w:rPr>
          <w:sz w:val="28"/>
          <w:szCs w:val="28"/>
        </w:rPr>
        <w:t>е</w:t>
      </w:r>
      <w:r>
        <w:rPr>
          <w:sz w:val="28"/>
          <w:szCs w:val="28"/>
        </w:rPr>
        <w:t>активный панкреатит – 10,4%, хронический бескаменный холецистит - 7,0%, постинфекционный колит – 2,6%).</w:t>
      </w:r>
    </w:p>
    <w:p w14:paraId="51718A25" w14:textId="77777777" w:rsidR="007F149F" w:rsidRDefault="007F149F">
      <w:pPr>
        <w:pStyle w:val="24"/>
        <w:rPr>
          <w:sz w:val="28"/>
          <w:szCs w:val="28"/>
        </w:rPr>
      </w:pPr>
    </w:p>
    <w:p w14:paraId="0BCD9884" w14:textId="77777777" w:rsidR="007F149F" w:rsidRDefault="007F149F">
      <w:pPr>
        <w:pStyle w:val="24"/>
        <w:rPr>
          <w:sz w:val="28"/>
          <w:szCs w:val="28"/>
        </w:rPr>
      </w:pPr>
      <w:r>
        <w:rPr>
          <w:sz w:val="28"/>
          <w:szCs w:val="28"/>
        </w:rPr>
        <w:t>Клиническая динамика</w:t>
      </w:r>
    </w:p>
    <w:p w14:paraId="6960C915" w14:textId="77777777" w:rsidR="007F149F" w:rsidRDefault="007F149F">
      <w:pPr>
        <w:spacing w:before="0" w:after="0" w:line="360" w:lineRule="auto"/>
        <w:ind w:firstLine="720"/>
        <w:jc w:val="both"/>
        <w:rPr>
          <w:sz w:val="28"/>
          <w:szCs w:val="28"/>
        </w:rPr>
      </w:pPr>
      <w:r>
        <w:rPr>
          <w:sz w:val="28"/>
          <w:szCs w:val="28"/>
        </w:rPr>
        <w:t>ОН характеризуются длительным хроническим течением (средняя продо</w:t>
      </w:r>
      <w:r>
        <w:rPr>
          <w:sz w:val="28"/>
          <w:szCs w:val="28"/>
        </w:rPr>
        <w:t>л</w:t>
      </w:r>
      <w:r>
        <w:rPr>
          <w:sz w:val="28"/>
          <w:szCs w:val="28"/>
        </w:rPr>
        <w:t>жительность ОН на момент включения в выборку настоящего исследования с</w:t>
      </w:r>
      <w:r>
        <w:rPr>
          <w:sz w:val="28"/>
          <w:szCs w:val="28"/>
        </w:rPr>
        <w:t>о</w:t>
      </w:r>
      <w:r>
        <w:rPr>
          <w:sz w:val="28"/>
          <w:szCs w:val="28"/>
        </w:rPr>
        <w:t>ставила 3,4</w:t>
      </w:r>
      <w:r>
        <w:rPr>
          <w:sz w:val="28"/>
          <w:szCs w:val="28"/>
          <w:u w:val="single"/>
        </w:rPr>
        <w:t>+</w:t>
      </w:r>
      <w:r>
        <w:rPr>
          <w:sz w:val="28"/>
          <w:szCs w:val="28"/>
        </w:rPr>
        <w:t xml:space="preserve">0,9 лет). При этом установлены различия между отдельными ОН как по условиям манифестации (преморбид, участие психогенных и соматогенных факторов), так и закономерностям течения. </w:t>
      </w:r>
    </w:p>
    <w:p w14:paraId="410F0F42" w14:textId="77777777" w:rsidR="007F149F" w:rsidRDefault="007F149F">
      <w:pPr>
        <w:pStyle w:val="32"/>
        <w:rPr>
          <w:i/>
          <w:iCs/>
        </w:rPr>
      </w:pPr>
      <w:r>
        <w:rPr>
          <w:i/>
          <w:iCs/>
        </w:rPr>
        <w:t>Синдром гипервентиляции (СГВ, n=97)</w:t>
      </w:r>
    </w:p>
    <w:p w14:paraId="79C92EA4" w14:textId="77777777" w:rsidR="007F149F" w:rsidRDefault="007F149F">
      <w:pPr>
        <w:spacing w:before="0" w:after="0" w:line="360" w:lineRule="auto"/>
        <w:ind w:firstLine="720"/>
        <w:jc w:val="both"/>
        <w:rPr>
          <w:sz w:val="28"/>
          <w:szCs w:val="28"/>
        </w:rPr>
      </w:pPr>
      <w:r>
        <w:rPr>
          <w:sz w:val="28"/>
          <w:szCs w:val="28"/>
        </w:rPr>
        <w:t>Средний возраст появления симптомов СГВ составляет 17,2</w:t>
      </w:r>
      <w:r>
        <w:rPr>
          <w:sz w:val="28"/>
          <w:szCs w:val="28"/>
          <w:u w:val="single"/>
        </w:rPr>
        <w:t>+</w:t>
      </w:r>
      <w:r>
        <w:rPr>
          <w:sz w:val="28"/>
          <w:szCs w:val="28"/>
        </w:rPr>
        <w:t>0,9 лет. Пе</w:t>
      </w:r>
      <w:r>
        <w:rPr>
          <w:sz w:val="28"/>
          <w:szCs w:val="28"/>
        </w:rPr>
        <w:t>р</w:t>
      </w:r>
      <w:r>
        <w:rPr>
          <w:sz w:val="28"/>
          <w:szCs w:val="28"/>
        </w:rPr>
        <w:t>вые признаки функциональных расстройств дыхания регистрируются, как прав</w:t>
      </w:r>
      <w:r>
        <w:rPr>
          <w:sz w:val="28"/>
          <w:szCs w:val="28"/>
        </w:rPr>
        <w:t>и</w:t>
      </w:r>
      <w:r>
        <w:rPr>
          <w:sz w:val="28"/>
          <w:szCs w:val="28"/>
        </w:rPr>
        <w:t xml:space="preserve">ло, в подростковом и приобретают синдромальную завершенность в юношеском возрасте – 64 наблюдения (66,0%). В остальных 34,% случаев СГВ манифестирует в возрасте от 18 до 36 лет. </w:t>
      </w:r>
    </w:p>
    <w:p w14:paraId="360F3759" w14:textId="77777777" w:rsidR="007F149F" w:rsidRDefault="007F149F">
      <w:pPr>
        <w:spacing w:before="0" w:after="0" w:line="360" w:lineRule="auto"/>
        <w:ind w:firstLine="720"/>
        <w:jc w:val="both"/>
        <w:rPr>
          <w:sz w:val="28"/>
          <w:szCs w:val="28"/>
        </w:rPr>
      </w:pPr>
      <w:r>
        <w:rPr>
          <w:sz w:val="28"/>
          <w:szCs w:val="28"/>
        </w:rPr>
        <w:t>Преморбид большинства пациентов (82,5%) с СГВ представлен расстро</w:t>
      </w:r>
      <w:r>
        <w:rPr>
          <w:sz w:val="28"/>
          <w:szCs w:val="28"/>
        </w:rPr>
        <w:t>й</w:t>
      </w:r>
      <w:r>
        <w:rPr>
          <w:sz w:val="28"/>
          <w:szCs w:val="28"/>
        </w:rPr>
        <w:t>ствами личности стенического круга, выступающими в структуре гипертимного (35,1%), истеро-гипертимного (29,9%) и экспансивно-шизоидного (17,5%) пат</w:t>
      </w:r>
      <w:r>
        <w:rPr>
          <w:sz w:val="28"/>
          <w:szCs w:val="28"/>
        </w:rPr>
        <w:t>о</w:t>
      </w:r>
      <w:r>
        <w:rPr>
          <w:sz w:val="28"/>
          <w:szCs w:val="28"/>
        </w:rPr>
        <w:t>характерологического склада. Несмотря на типологические различия личностных свойств, большинство больных обнаруживают признаки особой акцентуации на функциях дыхательной системы, определяемой рядом авторов как “поведенческая одышка” [Lum L.C., 1976]. Ведущий клинический признак последней - скло</w:t>
      </w:r>
      <w:r>
        <w:rPr>
          <w:sz w:val="28"/>
          <w:szCs w:val="28"/>
        </w:rPr>
        <w:t>н</w:t>
      </w:r>
      <w:r>
        <w:rPr>
          <w:sz w:val="28"/>
          <w:szCs w:val="28"/>
        </w:rPr>
        <w:t>ность к соматизированным реакциям, протекающим с симптомами гипервентил</w:t>
      </w:r>
      <w:r>
        <w:rPr>
          <w:sz w:val="28"/>
          <w:szCs w:val="28"/>
        </w:rPr>
        <w:t>я</w:t>
      </w:r>
      <w:r>
        <w:rPr>
          <w:sz w:val="28"/>
          <w:szCs w:val="28"/>
        </w:rPr>
        <w:t>ции. В ряде современных публикаций выдвигается предположение, что реакти</w:t>
      </w:r>
      <w:r>
        <w:rPr>
          <w:sz w:val="28"/>
          <w:szCs w:val="28"/>
        </w:rPr>
        <w:t>в</w:t>
      </w:r>
      <w:r>
        <w:rPr>
          <w:sz w:val="28"/>
          <w:szCs w:val="28"/>
        </w:rPr>
        <w:t>ная лабильность такого рода формируется не только на уровне патохарактерол</w:t>
      </w:r>
      <w:r>
        <w:rPr>
          <w:sz w:val="28"/>
          <w:szCs w:val="28"/>
        </w:rPr>
        <w:t>о</w:t>
      </w:r>
      <w:r>
        <w:rPr>
          <w:sz w:val="28"/>
          <w:szCs w:val="28"/>
        </w:rPr>
        <w:t>гических аномалий, но возможно связана с врожденными или приобретенными (в результате перенесенных в раннем возрасте заболеваний) субклиническими пат</w:t>
      </w:r>
      <w:r>
        <w:rPr>
          <w:sz w:val="28"/>
          <w:szCs w:val="28"/>
        </w:rPr>
        <w:t>о</w:t>
      </w:r>
      <w:r>
        <w:rPr>
          <w:sz w:val="28"/>
          <w:szCs w:val="28"/>
        </w:rPr>
        <w:t>физиологическими изменениями в бронхолегочной системе, определяющими п</w:t>
      </w:r>
      <w:r>
        <w:rPr>
          <w:sz w:val="28"/>
          <w:szCs w:val="28"/>
        </w:rPr>
        <w:t>о</w:t>
      </w:r>
      <w:r>
        <w:rPr>
          <w:sz w:val="28"/>
          <w:szCs w:val="28"/>
        </w:rPr>
        <w:t>вышенный уровень возбуждения слизистой воздухопроводящих путей в ответ на действие различных раздражителей [Morris C., 1991; McNally R., 1994]. Подобная точка зрения находит подтверждение в результатах экспериментальных работ (с провокацией явлений СГВ в результате инъекций лактата натрия, ингаляций у</w:t>
      </w:r>
      <w:r>
        <w:rPr>
          <w:sz w:val="28"/>
          <w:szCs w:val="28"/>
        </w:rPr>
        <w:t>г</w:t>
      </w:r>
      <w:r>
        <w:rPr>
          <w:sz w:val="28"/>
          <w:szCs w:val="28"/>
        </w:rPr>
        <w:t>лекислого газа) [Suman O.E., Beck K.C., 2001; Wilhelm F.H. с соавт., 2001]. Таким образом, применительно к предрасположенности к функциональным расстро</w:t>
      </w:r>
      <w:r>
        <w:rPr>
          <w:sz w:val="28"/>
          <w:szCs w:val="28"/>
        </w:rPr>
        <w:t>й</w:t>
      </w:r>
      <w:r>
        <w:rPr>
          <w:sz w:val="28"/>
          <w:szCs w:val="28"/>
        </w:rPr>
        <w:t>ствам дыхательной системы, преморбидные особенности, по-видимому, более адекватно квалифицировать в рамках психосоматической акцентуации, реал</w:t>
      </w:r>
      <w:r>
        <w:rPr>
          <w:sz w:val="28"/>
          <w:szCs w:val="28"/>
        </w:rPr>
        <w:t>и</w:t>
      </w:r>
      <w:r>
        <w:rPr>
          <w:sz w:val="28"/>
          <w:szCs w:val="28"/>
        </w:rPr>
        <w:t>зующейся склонностью к соматизированным реакциям в форме СГВ.</w:t>
      </w:r>
    </w:p>
    <w:p w14:paraId="00CB2F39" w14:textId="77777777" w:rsidR="007F149F" w:rsidRDefault="007F149F">
      <w:pPr>
        <w:spacing w:before="0" w:after="0" w:line="360" w:lineRule="auto"/>
        <w:ind w:firstLine="720"/>
        <w:jc w:val="both"/>
        <w:rPr>
          <w:sz w:val="28"/>
          <w:szCs w:val="28"/>
        </w:rPr>
      </w:pPr>
      <w:r>
        <w:rPr>
          <w:sz w:val="28"/>
          <w:szCs w:val="28"/>
        </w:rPr>
        <w:t>Формирование СГВ, как правило, происходит вне связи с актуальным бро</w:t>
      </w:r>
      <w:r>
        <w:rPr>
          <w:sz w:val="28"/>
          <w:szCs w:val="28"/>
        </w:rPr>
        <w:t>н</w:t>
      </w:r>
      <w:r>
        <w:rPr>
          <w:sz w:val="28"/>
          <w:szCs w:val="28"/>
        </w:rPr>
        <w:t xml:space="preserve">холегочным заболеванием – 88,7% (в остальных 11,3% СГВ манифестирует на фоне атопической бронхиальной астмы или обострения хронического бронхита с астматическим компонентом). </w:t>
      </w:r>
    </w:p>
    <w:p w14:paraId="0DDF41AD" w14:textId="77777777" w:rsidR="007F149F" w:rsidRDefault="007F149F">
      <w:pPr>
        <w:spacing w:before="0" w:after="0" w:line="360" w:lineRule="auto"/>
        <w:ind w:firstLine="720"/>
        <w:jc w:val="both"/>
        <w:rPr>
          <w:sz w:val="28"/>
          <w:szCs w:val="28"/>
        </w:rPr>
      </w:pPr>
      <w:r>
        <w:rPr>
          <w:sz w:val="28"/>
          <w:szCs w:val="28"/>
        </w:rPr>
        <w:t>В большинстве наблюдений СГВ отмечается волнообразная динамика о</w:t>
      </w:r>
      <w:r>
        <w:rPr>
          <w:sz w:val="28"/>
          <w:szCs w:val="28"/>
        </w:rPr>
        <w:t>р</w:t>
      </w:r>
      <w:r>
        <w:rPr>
          <w:sz w:val="28"/>
          <w:szCs w:val="28"/>
        </w:rPr>
        <w:t>ганного невроза. Начиная с подросткового и раннего юношеского возраста под воздействием психотравмирующих и соматогенных факторов формируется чувс</w:t>
      </w:r>
      <w:r>
        <w:rPr>
          <w:sz w:val="28"/>
          <w:szCs w:val="28"/>
        </w:rPr>
        <w:t>т</w:t>
      </w:r>
      <w:r>
        <w:rPr>
          <w:sz w:val="28"/>
          <w:szCs w:val="28"/>
        </w:rPr>
        <w:t>во неудовлетворенности вдохом, нехватки воздуха (“пустое дыхание”), сухой н</w:t>
      </w:r>
      <w:r>
        <w:rPr>
          <w:sz w:val="28"/>
          <w:szCs w:val="28"/>
        </w:rPr>
        <w:t>а</w:t>
      </w:r>
      <w:r>
        <w:rPr>
          <w:sz w:val="28"/>
          <w:szCs w:val="28"/>
        </w:rPr>
        <w:t>вязчивый кашель, приступообразная зевота. У большинства пациентов с СГВ (87,6%, 85 из 97 наблюдений) конституционально обусловленные функционал</w:t>
      </w:r>
      <w:r>
        <w:rPr>
          <w:sz w:val="28"/>
          <w:szCs w:val="28"/>
        </w:rPr>
        <w:t>ь</w:t>
      </w:r>
      <w:r>
        <w:rPr>
          <w:sz w:val="28"/>
          <w:szCs w:val="28"/>
        </w:rPr>
        <w:t xml:space="preserve">ные нарушения ограничиваются рамками дыхательной системы. </w:t>
      </w:r>
    </w:p>
    <w:p w14:paraId="48E74484" w14:textId="77777777" w:rsidR="007F149F" w:rsidRDefault="007F149F">
      <w:pPr>
        <w:spacing w:before="0" w:after="0" w:line="360" w:lineRule="auto"/>
        <w:ind w:firstLine="720"/>
        <w:jc w:val="both"/>
        <w:rPr>
          <w:sz w:val="28"/>
          <w:szCs w:val="28"/>
        </w:rPr>
      </w:pPr>
      <w:r>
        <w:rPr>
          <w:sz w:val="28"/>
          <w:szCs w:val="28"/>
        </w:rPr>
        <w:t>Функциональные расстройства с явлениями СГВ обнаруживают сопряже</w:t>
      </w:r>
      <w:r>
        <w:rPr>
          <w:sz w:val="28"/>
          <w:szCs w:val="28"/>
        </w:rPr>
        <w:t>н</w:t>
      </w:r>
      <w:r>
        <w:rPr>
          <w:sz w:val="28"/>
          <w:szCs w:val="28"/>
        </w:rPr>
        <w:t>ность не с ипохондрическими опасениями (последние регистрируются только в 13% случаев), а преимущественно с признаками манипулятивного поведения: п</w:t>
      </w:r>
      <w:r>
        <w:rPr>
          <w:sz w:val="28"/>
          <w:szCs w:val="28"/>
        </w:rPr>
        <w:t>о</w:t>
      </w:r>
      <w:r>
        <w:rPr>
          <w:sz w:val="28"/>
          <w:szCs w:val="28"/>
        </w:rPr>
        <w:t>являются всякий раз в субъективно значимых ситуациях (конфликты в семье или на работе) и обычно не расцениваются как болезненные, а интерпретируются как следствие воздействия неблагоприятных средовых факторов (закрытые душные помещения при невозможности добиться от окружающих их проветривания; н</w:t>
      </w:r>
      <w:r>
        <w:rPr>
          <w:sz w:val="28"/>
          <w:szCs w:val="28"/>
        </w:rPr>
        <w:t>е</w:t>
      </w:r>
      <w:r>
        <w:rPr>
          <w:sz w:val="28"/>
          <w:szCs w:val="28"/>
        </w:rPr>
        <w:t>приятные запахи; экспозиция известных аллергенов и т.д.). В числе провоциру</w:t>
      </w:r>
      <w:r>
        <w:rPr>
          <w:sz w:val="28"/>
          <w:szCs w:val="28"/>
        </w:rPr>
        <w:t>ю</w:t>
      </w:r>
      <w:r>
        <w:rPr>
          <w:sz w:val="28"/>
          <w:szCs w:val="28"/>
        </w:rPr>
        <w:t>щих обострения СГВ факторов могут выступать различного рода респираторные заболевания. Однако соматогенно провоцированные проявления СГВ в изученной выборке отмечаются примерно в 4 раза реже, чем психогенно или ситуационно обусловленные.</w:t>
      </w:r>
    </w:p>
    <w:p w14:paraId="6B3C69E8" w14:textId="77777777" w:rsidR="007F149F" w:rsidRDefault="007F149F">
      <w:pPr>
        <w:spacing w:before="0" w:after="0" w:line="360" w:lineRule="auto"/>
        <w:ind w:firstLine="720"/>
        <w:jc w:val="both"/>
        <w:rPr>
          <w:sz w:val="28"/>
          <w:szCs w:val="28"/>
        </w:rPr>
      </w:pPr>
      <w:r>
        <w:rPr>
          <w:sz w:val="28"/>
          <w:szCs w:val="28"/>
        </w:rPr>
        <w:t>В целом экзацербации СГВ отличаются кратковременностью (в среднем 3,2</w:t>
      </w:r>
      <w:r>
        <w:rPr>
          <w:sz w:val="28"/>
          <w:szCs w:val="28"/>
          <w:u w:val="single"/>
        </w:rPr>
        <w:t>+</w:t>
      </w:r>
      <w:r>
        <w:rPr>
          <w:sz w:val="28"/>
          <w:szCs w:val="28"/>
        </w:rPr>
        <w:t>0,6 недель) и подвергаются обратному развитию по мере разрешения псих</w:t>
      </w:r>
      <w:r>
        <w:rPr>
          <w:sz w:val="28"/>
          <w:szCs w:val="28"/>
        </w:rPr>
        <w:t>о</w:t>
      </w:r>
      <w:r>
        <w:rPr>
          <w:sz w:val="28"/>
          <w:szCs w:val="28"/>
        </w:rPr>
        <w:t>травмирующих ситуаций или редукции респираторного заболевания. Несмотря на многолетнее персистирование чувства неудовлетворенности функцией дыхания нарастания клинических проявлений СГВ (как тяжести и количества симптомов, так и длительности обострений) не наблюдается. Проявления СГВ вне отчетл</w:t>
      </w:r>
      <w:r>
        <w:rPr>
          <w:sz w:val="28"/>
          <w:szCs w:val="28"/>
        </w:rPr>
        <w:t>и</w:t>
      </w:r>
      <w:r>
        <w:rPr>
          <w:sz w:val="28"/>
          <w:szCs w:val="28"/>
        </w:rPr>
        <w:t>вых экзацербаций ограничиваются повышенным вниманием к “качеству” воздуха в помещении или на улице, некоторым запахам, а также преходящими ощущ</w:t>
      </w:r>
      <w:r>
        <w:rPr>
          <w:sz w:val="28"/>
          <w:szCs w:val="28"/>
        </w:rPr>
        <w:t>е</w:t>
      </w:r>
      <w:r>
        <w:rPr>
          <w:sz w:val="28"/>
          <w:szCs w:val="28"/>
        </w:rPr>
        <w:t>ниями дискомфорта в области груди, “зажатости” грудной клетки, недостаточной полноты вдоха, которые, как правило, без особых усилий преодолеваются пац</w:t>
      </w:r>
      <w:r>
        <w:rPr>
          <w:sz w:val="28"/>
          <w:szCs w:val="28"/>
        </w:rPr>
        <w:t>и</w:t>
      </w:r>
      <w:r>
        <w:rPr>
          <w:sz w:val="28"/>
          <w:szCs w:val="28"/>
        </w:rPr>
        <w:t>ентами и не приводят к значимым изменениям в образе жизни и работоспособн</w:t>
      </w:r>
      <w:r>
        <w:rPr>
          <w:sz w:val="28"/>
          <w:szCs w:val="28"/>
        </w:rPr>
        <w:t>о</w:t>
      </w:r>
      <w:r>
        <w:rPr>
          <w:sz w:val="28"/>
          <w:szCs w:val="28"/>
        </w:rPr>
        <w:t>сти.</w:t>
      </w:r>
    </w:p>
    <w:p w14:paraId="07B7EBA9" w14:textId="77777777" w:rsidR="007F149F" w:rsidRDefault="007F149F">
      <w:pPr>
        <w:spacing w:before="0" w:after="0" w:line="360" w:lineRule="auto"/>
        <w:ind w:firstLine="720"/>
        <w:jc w:val="both"/>
        <w:rPr>
          <w:sz w:val="28"/>
          <w:szCs w:val="28"/>
        </w:rPr>
      </w:pPr>
      <w:r>
        <w:rPr>
          <w:sz w:val="28"/>
          <w:szCs w:val="28"/>
        </w:rPr>
        <w:t>Клинический и социальный прогноз при СГВ благоприятный. Длительное многолетнее течение СГВ не сопровождается снижением трудоспособности или социальной адаптации. Из 97 пациентов только у 3-х была оформлена инвали</w:t>
      </w:r>
      <w:r>
        <w:rPr>
          <w:sz w:val="28"/>
          <w:szCs w:val="28"/>
        </w:rPr>
        <w:t>д</w:t>
      </w:r>
      <w:r>
        <w:rPr>
          <w:sz w:val="28"/>
          <w:szCs w:val="28"/>
        </w:rPr>
        <w:t>ность по соматическому заболеванию (3,1%). Следует отметить, что даже из 17 лиц пенсионного возраста 9 продолжали трудовую деятельность, остальные 8 а</w:t>
      </w:r>
      <w:r>
        <w:rPr>
          <w:sz w:val="28"/>
          <w:szCs w:val="28"/>
        </w:rPr>
        <w:t>к</w:t>
      </w:r>
      <w:r>
        <w:rPr>
          <w:sz w:val="28"/>
          <w:szCs w:val="28"/>
        </w:rPr>
        <w:t>тивно занимались домашним хозяйством.</w:t>
      </w:r>
    </w:p>
    <w:p w14:paraId="35D867F8" w14:textId="77777777" w:rsidR="007F149F" w:rsidRDefault="007F149F">
      <w:pPr>
        <w:pStyle w:val="24"/>
        <w:rPr>
          <w:i/>
          <w:iCs/>
          <w:sz w:val="28"/>
          <w:szCs w:val="28"/>
        </w:rPr>
      </w:pPr>
      <w:r>
        <w:rPr>
          <w:i/>
          <w:iCs/>
          <w:sz w:val="28"/>
          <w:szCs w:val="28"/>
        </w:rPr>
        <w:t>Синдром Да Коста (СДК, кардионевроз; n=112)</w:t>
      </w:r>
    </w:p>
    <w:p w14:paraId="4A196A10" w14:textId="77777777" w:rsidR="007F149F" w:rsidRDefault="007F149F">
      <w:pPr>
        <w:spacing w:before="0" w:after="0" w:line="360" w:lineRule="auto"/>
        <w:ind w:firstLine="720"/>
        <w:jc w:val="both"/>
        <w:rPr>
          <w:sz w:val="28"/>
          <w:szCs w:val="28"/>
        </w:rPr>
      </w:pPr>
      <w:r>
        <w:rPr>
          <w:sz w:val="28"/>
          <w:szCs w:val="28"/>
        </w:rPr>
        <w:t xml:space="preserve">Средний возраст манифестации СДК достоверно превышает аналогичный показатель при СГВ (21,1 год против 14,6; р&lt;0.05). </w:t>
      </w:r>
    </w:p>
    <w:p w14:paraId="4C06C0E7" w14:textId="77777777" w:rsidR="007F149F" w:rsidRDefault="007F149F">
      <w:pPr>
        <w:spacing w:before="0" w:after="0" w:line="360" w:lineRule="auto"/>
        <w:ind w:firstLine="720"/>
        <w:jc w:val="both"/>
        <w:rPr>
          <w:sz w:val="28"/>
          <w:szCs w:val="28"/>
        </w:rPr>
      </w:pPr>
      <w:r>
        <w:rPr>
          <w:sz w:val="28"/>
          <w:szCs w:val="28"/>
        </w:rPr>
        <w:t>В отличие от СГВ (формирующегося у лиц стенического полюса) среди п</w:t>
      </w:r>
      <w:r>
        <w:rPr>
          <w:sz w:val="28"/>
          <w:szCs w:val="28"/>
        </w:rPr>
        <w:t>а</w:t>
      </w:r>
      <w:r>
        <w:rPr>
          <w:sz w:val="28"/>
          <w:szCs w:val="28"/>
        </w:rPr>
        <w:t xml:space="preserve">тохарактерологических проявлений пациентов с СДК преобладает склонность к тревожным реакциям, реализующаяся преимущественно в рамках истеро-тревожного (46,4%) и  психастенического (24,1%) личностного склада. </w:t>
      </w:r>
    </w:p>
    <w:p w14:paraId="3A2336A2" w14:textId="77777777" w:rsidR="007F149F" w:rsidRDefault="007F149F">
      <w:pPr>
        <w:spacing w:before="0" w:after="0" w:line="360" w:lineRule="auto"/>
        <w:ind w:firstLine="720"/>
        <w:jc w:val="both"/>
        <w:rPr>
          <w:sz w:val="28"/>
          <w:szCs w:val="28"/>
        </w:rPr>
      </w:pPr>
      <w:r>
        <w:rPr>
          <w:sz w:val="28"/>
          <w:szCs w:val="28"/>
        </w:rPr>
        <w:t>Как и при СГВ, в преморбиде пациентов с СДК также выявляется скло</w:t>
      </w:r>
      <w:r>
        <w:rPr>
          <w:sz w:val="28"/>
          <w:szCs w:val="28"/>
        </w:rPr>
        <w:t>н</w:t>
      </w:r>
      <w:r>
        <w:rPr>
          <w:sz w:val="28"/>
          <w:szCs w:val="28"/>
        </w:rPr>
        <w:t>ность к функциональным расстройствам (выступающим в рамках тревожно-ипохондрических реакций). Однако последние, в отличие от СГВ, не ограничив</w:t>
      </w:r>
      <w:r>
        <w:rPr>
          <w:sz w:val="28"/>
          <w:szCs w:val="28"/>
        </w:rPr>
        <w:t>а</w:t>
      </w:r>
      <w:r>
        <w:rPr>
          <w:sz w:val="28"/>
          <w:szCs w:val="28"/>
        </w:rPr>
        <w:t>ются рамками одной – сердечно-сосудистой –системы (если при СГВ расширение клинической картины СФР за счет присоединения функциональных нарушений других органов и систем встречается только в 12,4% случаев, то при СДК этот п</w:t>
      </w:r>
      <w:r>
        <w:rPr>
          <w:sz w:val="28"/>
          <w:szCs w:val="28"/>
        </w:rPr>
        <w:t>о</w:t>
      </w:r>
      <w:r>
        <w:rPr>
          <w:sz w:val="28"/>
          <w:szCs w:val="28"/>
        </w:rPr>
        <w:t>казатель возрастает до 39,3%; р&lt;0.05). Рассматриваемые особенности личностн</w:t>
      </w:r>
      <w:r>
        <w:rPr>
          <w:sz w:val="28"/>
          <w:szCs w:val="28"/>
        </w:rPr>
        <w:t>о</w:t>
      </w:r>
      <w:r>
        <w:rPr>
          <w:sz w:val="28"/>
          <w:szCs w:val="28"/>
        </w:rPr>
        <w:t>го склада больных СДК сопоставимы с проявлениями т.н. соматопатической ко</w:t>
      </w:r>
      <w:r>
        <w:rPr>
          <w:sz w:val="28"/>
          <w:szCs w:val="28"/>
        </w:rPr>
        <w:t>н</w:t>
      </w:r>
      <w:r>
        <w:rPr>
          <w:sz w:val="28"/>
          <w:szCs w:val="28"/>
        </w:rPr>
        <w:t>ституции [Shneider K., 1928], реализующейся плохой переносимостью нагрузок со склонностью к полиморфным соматизированным реакциям. Пациентам свойс</w:t>
      </w:r>
      <w:r>
        <w:rPr>
          <w:sz w:val="28"/>
          <w:szCs w:val="28"/>
        </w:rPr>
        <w:t>т</w:t>
      </w:r>
      <w:r>
        <w:rPr>
          <w:sz w:val="28"/>
          <w:szCs w:val="28"/>
        </w:rPr>
        <w:t>венна повышенная утомляемость (с явлениями гиперестетической слабости) как при эмоциональных, так и физических нагрузках, сопровождающаяся кратковр</w:t>
      </w:r>
      <w:r>
        <w:rPr>
          <w:sz w:val="28"/>
          <w:szCs w:val="28"/>
        </w:rPr>
        <w:t>е</w:t>
      </w:r>
      <w:r>
        <w:rPr>
          <w:sz w:val="28"/>
          <w:szCs w:val="28"/>
        </w:rPr>
        <w:t xml:space="preserve">менными нарушениями засыпания, обострением аномальных телесных ощущений (кардиалгии, цефалгии). </w:t>
      </w:r>
    </w:p>
    <w:p w14:paraId="73F3C116" w14:textId="77777777" w:rsidR="007F149F" w:rsidRDefault="007F149F">
      <w:pPr>
        <w:spacing w:before="0" w:after="0" w:line="360" w:lineRule="auto"/>
        <w:ind w:firstLine="720"/>
        <w:jc w:val="both"/>
        <w:rPr>
          <w:sz w:val="28"/>
          <w:szCs w:val="28"/>
        </w:rPr>
      </w:pPr>
      <w:r>
        <w:rPr>
          <w:sz w:val="28"/>
          <w:szCs w:val="28"/>
        </w:rPr>
        <w:t>Признаки врожденных субклинических морфологических аномалий сердца (пролапс митрального клапана) выявляются примерно в 1/3 наблюдений (35,7%).</w:t>
      </w:r>
    </w:p>
    <w:p w14:paraId="694359D5" w14:textId="77777777" w:rsidR="007F149F" w:rsidRDefault="007F149F">
      <w:pPr>
        <w:spacing w:before="0" w:after="0" w:line="360" w:lineRule="auto"/>
        <w:ind w:firstLine="720"/>
        <w:jc w:val="both"/>
        <w:rPr>
          <w:sz w:val="28"/>
          <w:szCs w:val="28"/>
        </w:rPr>
      </w:pPr>
      <w:r>
        <w:rPr>
          <w:sz w:val="28"/>
          <w:szCs w:val="28"/>
        </w:rPr>
        <w:t>Если клинические проявления СГВ протекают с преобладанием поведенч</w:t>
      </w:r>
      <w:r>
        <w:rPr>
          <w:sz w:val="28"/>
          <w:szCs w:val="28"/>
        </w:rPr>
        <w:t>е</w:t>
      </w:r>
      <w:r>
        <w:rPr>
          <w:sz w:val="28"/>
          <w:szCs w:val="28"/>
        </w:rPr>
        <w:t>ских расстройств (манипулятивные тенденции в сфере интерперсональных отн</w:t>
      </w:r>
      <w:r>
        <w:rPr>
          <w:sz w:val="28"/>
          <w:szCs w:val="28"/>
        </w:rPr>
        <w:t>о</w:t>
      </w:r>
      <w:r>
        <w:rPr>
          <w:sz w:val="28"/>
          <w:szCs w:val="28"/>
        </w:rPr>
        <w:t>шений) и в малой степени сопряжены с ипохондрическими опасениями, симпт</w:t>
      </w:r>
      <w:r>
        <w:rPr>
          <w:sz w:val="28"/>
          <w:szCs w:val="28"/>
        </w:rPr>
        <w:t>о</w:t>
      </w:r>
      <w:r>
        <w:rPr>
          <w:sz w:val="28"/>
          <w:szCs w:val="28"/>
        </w:rPr>
        <w:t xml:space="preserve">мы СДК в большинстве наблюдений (70,5%, 79 из 112 пациентов) обнаруживают связь с явлениями невротической ипохондрии. </w:t>
      </w:r>
    </w:p>
    <w:p w14:paraId="57DA2F7F" w14:textId="77777777" w:rsidR="007F149F" w:rsidRDefault="007F149F">
      <w:pPr>
        <w:spacing w:before="0" w:after="0" w:line="360" w:lineRule="auto"/>
        <w:ind w:firstLine="720"/>
        <w:jc w:val="both"/>
        <w:rPr>
          <w:sz w:val="28"/>
          <w:szCs w:val="28"/>
        </w:rPr>
      </w:pPr>
      <w:r>
        <w:rPr>
          <w:sz w:val="28"/>
          <w:szCs w:val="28"/>
        </w:rPr>
        <w:t>Начало и последующие обострения СДК, в сравнении с СГВ, примерно в 3 раза чаще (35,7% против 11,3%, р&lt;0.05) связаны с актуальной соматической пат</w:t>
      </w:r>
      <w:r>
        <w:rPr>
          <w:sz w:val="28"/>
          <w:szCs w:val="28"/>
        </w:rPr>
        <w:t>о</w:t>
      </w:r>
      <w:r>
        <w:rPr>
          <w:sz w:val="28"/>
          <w:szCs w:val="28"/>
        </w:rPr>
        <w:t>логией: ИБС (преимущественно стенокардия легких функциональных классов) – 17,0%, гипертоническая  болезнь – 10,7%, WPW синдром – 8,0% Причем в бол</w:t>
      </w:r>
      <w:r>
        <w:rPr>
          <w:sz w:val="28"/>
          <w:szCs w:val="28"/>
        </w:rPr>
        <w:t>ь</w:t>
      </w:r>
      <w:r>
        <w:rPr>
          <w:sz w:val="28"/>
          <w:szCs w:val="28"/>
        </w:rPr>
        <w:t>шинстве из приведенных наблюдений (24,1% из 35,7%) сердечно-сосудистые з</w:t>
      </w:r>
      <w:r>
        <w:rPr>
          <w:sz w:val="28"/>
          <w:szCs w:val="28"/>
        </w:rPr>
        <w:t>а</w:t>
      </w:r>
      <w:r>
        <w:rPr>
          <w:sz w:val="28"/>
          <w:szCs w:val="28"/>
        </w:rPr>
        <w:t>болевания предшествовали началу СДК и только в 11,6% случаев развивались ч</w:t>
      </w:r>
      <w:r>
        <w:rPr>
          <w:sz w:val="28"/>
          <w:szCs w:val="28"/>
        </w:rPr>
        <w:t>е</w:t>
      </w:r>
      <w:r>
        <w:rPr>
          <w:sz w:val="28"/>
          <w:szCs w:val="28"/>
        </w:rPr>
        <w:t xml:space="preserve">рез 2-5 лет после манифестации СДК. </w:t>
      </w:r>
    </w:p>
    <w:p w14:paraId="685D0349" w14:textId="77777777" w:rsidR="007F149F" w:rsidRDefault="007F149F">
      <w:pPr>
        <w:spacing w:before="0" w:after="0" w:line="360" w:lineRule="auto"/>
        <w:ind w:firstLine="720"/>
        <w:jc w:val="both"/>
        <w:rPr>
          <w:sz w:val="28"/>
          <w:szCs w:val="28"/>
        </w:rPr>
      </w:pPr>
      <w:r>
        <w:rPr>
          <w:sz w:val="28"/>
          <w:szCs w:val="28"/>
        </w:rPr>
        <w:t>У пациентов без клинически завершенной сердечно-сосудистой патологии на момент манифестации СДК (67,9%) регистрируется психогенно обусловленное (33,9%) либо спонтанное (34,0%) формирование симптомов кардионевроза.</w:t>
      </w:r>
    </w:p>
    <w:p w14:paraId="5353F3CA" w14:textId="77777777" w:rsidR="007F149F" w:rsidRDefault="007F149F">
      <w:pPr>
        <w:spacing w:before="0" w:after="0" w:line="360" w:lineRule="auto"/>
        <w:ind w:firstLine="720"/>
        <w:jc w:val="both"/>
        <w:rPr>
          <w:sz w:val="28"/>
          <w:szCs w:val="28"/>
        </w:rPr>
      </w:pPr>
      <w:r>
        <w:rPr>
          <w:sz w:val="28"/>
          <w:szCs w:val="28"/>
        </w:rPr>
        <w:t>Течение СДК (в отличие от непрерывно-волнообразного при СГВ) имеет преимущественно фазный (ремитирующий характер) – 67,9% пациентов. Фун</w:t>
      </w:r>
      <w:r>
        <w:rPr>
          <w:sz w:val="28"/>
          <w:szCs w:val="28"/>
        </w:rPr>
        <w:t>к</w:t>
      </w:r>
      <w:r>
        <w:rPr>
          <w:sz w:val="28"/>
          <w:szCs w:val="28"/>
        </w:rPr>
        <w:t>циональные нарушения сердечно-сосудистой системы (изменения силы и ритма сердечных сокращений, транзиторные подъемы артериального давления, кардиа</w:t>
      </w:r>
      <w:r>
        <w:rPr>
          <w:sz w:val="28"/>
          <w:szCs w:val="28"/>
        </w:rPr>
        <w:t>л</w:t>
      </w:r>
      <w:r>
        <w:rPr>
          <w:sz w:val="28"/>
          <w:szCs w:val="28"/>
        </w:rPr>
        <w:t>гии) развиваются, как правило, в структуре развернутых панических приступов с витальным страхом смерти и быстрым присоединением ипохондрических фобий (кардио-, танатофобии). Последующие обострения отличаются большей длител</w:t>
      </w:r>
      <w:r>
        <w:rPr>
          <w:sz w:val="28"/>
          <w:szCs w:val="28"/>
        </w:rPr>
        <w:t>ь</w:t>
      </w:r>
      <w:r>
        <w:rPr>
          <w:sz w:val="28"/>
          <w:szCs w:val="28"/>
        </w:rPr>
        <w:t>ностью, чем при СГВ, и варьируют от 2-х до 9-и месяцев (в среднем 3,8</w:t>
      </w:r>
      <w:r>
        <w:rPr>
          <w:sz w:val="28"/>
          <w:szCs w:val="28"/>
          <w:u w:val="single"/>
        </w:rPr>
        <w:t>+</w:t>
      </w:r>
      <w:r>
        <w:rPr>
          <w:sz w:val="28"/>
          <w:szCs w:val="28"/>
        </w:rPr>
        <w:t>0,9 мес</w:t>
      </w:r>
      <w:r>
        <w:rPr>
          <w:sz w:val="28"/>
          <w:szCs w:val="28"/>
        </w:rPr>
        <w:t>я</w:t>
      </w:r>
      <w:r>
        <w:rPr>
          <w:sz w:val="28"/>
          <w:szCs w:val="28"/>
        </w:rPr>
        <w:t>цев против 3,2</w:t>
      </w:r>
      <w:r>
        <w:rPr>
          <w:sz w:val="28"/>
          <w:szCs w:val="28"/>
          <w:u w:val="single"/>
        </w:rPr>
        <w:t>+</w:t>
      </w:r>
      <w:r>
        <w:rPr>
          <w:sz w:val="28"/>
          <w:szCs w:val="28"/>
        </w:rPr>
        <w:t>0,6 недель при СГВ). Наряду с повышенным уровнем тревоги в промежутках между паническими атаками (тревога ожидания) более, чем в 2/3 из рассматриваемых случаев регистрируются явления агорафобии, причем избега</w:t>
      </w:r>
      <w:r>
        <w:rPr>
          <w:sz w:val="28"/>
          <w:szCs w:val="28"/>
        </w:rPr>
        <w:t>ю</w:t>
      </w:r>
      <w:r>
        <w:rPr>
          <w:sz w:val="28"/>
          <w:szCs w:val="28"/>
        </w:rPr>
        <w:t>щее поведении выходит за рамки легкой и умеренной степени тяжести и соподч</w:t>
      </w:r>
      <w:r>
        <w:rPr>
          <w:sz w:val="28"/>
          <w:szCs w:val="28"/>
        </w:rPr>
        <w:t>и</w:t>
      </w:r>
      <w:r>
        <w:rPr>
          <w:sz w:val="28"/>
          <w:szCs w:val="28"/>
        </w:rPr>
        <w:t>нено выраженности и частоте панических приступов. В 13,4% отмечается утяж</w:t>
      </w:r>
      <w:r>
        <w:rPr>
          <w:sz w:val="28"/>
          <w:szCs w:val="28"/>
        </w:rPr>
        <w:t>е</w:t>
      </w:r>
      <w:r>
        <w:rPr>
          <w:sz w:val="28"/>
          <w:szCs w:val="28"/>
        </w:rPr>
        <w:t xml:space="preserve">ление клинической картины за счет аффективной патологии эндогенного круга (циклотимия) с формированием тревожно-депрессивных состояний. </w:t>
      </w:r>
    </w:p>
    <w:p w14:paraId="56BC7847" w14:textId="77777777" w:rsidR="007F149F" w:rsidRDefault="007F149F">
      <w:pPr>
        <w:spacing w:before="0" w:after="0" w:line="360" w:lineRule="auto"/>
        <w:ind w:firstLine="720"/>
        <w:jc w:val="both"/>
        <w:rPr>
          <w:sz w:val="28"/>
          <w:szCs w:val="28"/>
        </w:rPr>
      </w:pPr>
      <w:r>
        <w:rPr>
          <w:sz w:val="28"/>
          <w:szCs w:val="28"/>
        </w:rPr>
        <w:t>Завершение экзацербаций преимущественно (66,9%) сопровождается по</w:t>
      </w:r>
      <w:r>
        <w:rPr>
          <w:sz w:val="28"/>
          <w:szCs w:val="28"/>
        </w:rPr>
        <w:t>л</w:t>
      </w:r>
      <w:r>
        <w:rPr>
          <w:sz w:val="28"/>
          <w:szCs w:val="28"/>
        </w:rPr>
        <w:t>ной редукцией как СДК, так и тревожно-фобических и аффективных расстройств. Хронификация с признаками непрерывного (однородного) течения кардионевр</w:t>
      </w:r>
      <w:r>
        <w:rPr>
          <w:sz w:val="28"/>
          <w:szCs w:val="28"/>
        </w:rPr>
        <w:t>о</w:t>
      </w:r>
      <w:r>
        <w:rPr>
          <w:sz w:val="28"/>
          <w:szCs w:val="28"/>
        </w:rPr>
        <w:t>за, установленная в 33,1% случаев, обнаруживает сопряженность с двумя знач</w:t>
      </w:r>
      <w:r>
        <w:rPr>
          <w:sz w:val="28"/>
          <w:szCs w:val="28"/>
        </w:rPr>
        <w:t>и</w:t>
      </w:r>
      <w:r>
        <w:rPr>
          <w:sz w:val="28"/>
          <w:szCs w:val="28"/>
        </w:rPr>
        <w:t>мыми клиническими факторами – сердечно-сосудистые заболевания (ИБС, гипе</w:t>
      </w:r>
      <w:r>
        <w:rPr>
          <w:sz w:val="28"/>
          <w:szCs w:val="28"/>
        </w:rPr>
        <w:t>р</w:t>
      </w:r>
      <w:r>
        <w:rPr>
          <w:sz w:val="28"/>
          <w:szCs w:val="28"/>
        </w:rPr>
        <w:t xml:space="preserve">тоническая болезнь) и ипохондрическое развитие. </w:t>
      </w:r>
    </w:p>
    <w:p w14:paraId="175F2B37" w14:textId="77777777" w:rsidR="007F149F" w:rsidRDefault="007F149F">
      <w:pPr>
        <w:spacing w:before="0" w:after="0" w:line="360" w:lineRule="auto"/>
        <w:ind w:firstLine="720"/>
        <w:jc w:val="both"/>
        <w:rPr>
          <w:sz w:val="28"/>
          <w:szCs w:val="28"/>
        </w:rPr>
      </w:pPr>
      <w:r>
        <w:rPr>
          <w:sz w:val="28"/>
          <w:szCs w:val="28"/>
        </w:rPr>
        <w:t>Показатели клинического и социального прогноза при СДК несколько м</w:t>
      </w:r>
      <w:r>
        <w:rPr>
          <w:sz w:val="28"/>
          <w:szCs w:val="28"/>
        </w:rPr>
        <w:t>е</w:t>
      </w:r>
      <w:r>
        <w:rPr>
          <w:sz w:val="28"/>
          <w:szCs w:val="28"/>
        </w:rPr>
        <w:t>нее благоприятны в сравнении с СГВ. Несмотря на сопоставимые доли пациентов с инвалидностью – 4 пациента (3,6%) с СДК (3,1% при СГВ) имеют 2 группу по соматическому заболеванию (инвалидность по психическому заболеванию не у</w:t>
      </w:r>
      <w:r>
        <w:rPr>
          <w:sz w:val="28"/>
          <w:szCs w:val="28"/>
        </w:rPr>
        <w:t>с</w:t>
      </w:r>
      <w:r>
        <w:rPr>
          <w:sz w:val="28"/>
          <w:szCs w:val="28"/>
        </w:rPr>
        <w:t>тановлена ни в одном из наблюдений, как и при СГВ). Признаки снижения труд</w:t>
      </w:r>
      <w:r>
        <w:rPr>
          <w:sz w:val="28"/>
          <w:szCs w:val="28"/>
        </w:rPr>
        <w:t>о</w:t>
      </w:r>
      <w:r>
        <w:rPr>
          <w:sz w:val="28"/>
          <w:szCs w:val="28"/>
        </w:rPr>
        <w:t xml:space="preserve">способности с переходом на менее квалифицированную работу обнаруживаются  у 13 (11,6%) больных с СДК (против 0% при СГВ; р&lt;0.01). </w:t>
      </w:r>
    </w:p>
    <w:p w14:paraId="39099447" w14:textId="77777777" w:rsidR="007F149F" w:rsidRDefault="007F149F">
      <w:pPr>
        <w:pStyle w:val="24"/>
        <w:rPr>
          <w:i/>
          <w:iCs/>
          <w:sz w:val="28"/>
          <w:szCs w:val="28"/>
        </w:rPr>
      </w:pPr>
      <w:r>
        <w:rPr>
          <w:i/>
          <w:iCs/>
          <w:sz w:val="28"/>
          <w:szCs w:val="28"/>
        </w:rPr>
        <w:t>Синдром раздраженного кишечника (СРК; n=115)</w:t>
      </w:r>
    </w:p>
    <w:p w14:paraId="3F8A4395" w14:textId="77777777" w:rsidR="007F149F" w:rsidRDefault="007F149F">
      <w:pPr>
        <w:spacing w:before="0" w:after="0" w:line="360" w:lineRule="auto"/>
        <w:ind w:firstLine="720"/>
        <w:jc w:val="both"/>
        <w:rPr>
          <w:sz w:val="28"/>
          <w:szCs w:val="28"/>
        </w:rPr>
      </w:pPr>
      <w:r>
        <w:rPr>
          <w:sz w:val="28"/>
          <w:szCs w:val="28"/>
        </w:rPr>
        <w:t xml:space="preserve">Средний возраст манифестации СРК наибольший в ряду органных неврозов и достоверно превышает аналогичный показатель как при СГВ, так и при СДК (26,3 лет против 14,6 и 21,1 лет соответственно; р&lt;0.01 и р&lt;0.05). </w:t>
      </w:r>
    </w:p>
    <w:p w14:paraId="364F7229" w14:textId="77777777" w:rsidR="007F149F" w:rsidRDefault="007F149F">
      <w:pPr>
        <w:spacing w:before="0" w:after="0" w:line="360" w:lineRule="auto"/>
        <w:ind w:firstLine="720"/>
        <w:jc w:val="both"/>
        <w:rPr>
          <w:sz w:val="28"/>
          <w:szCs w:val="28"/>
        </w:rPr>
      </w:pPr>
      <w:r>
        <w:rPr>
          <w:sz w:val="28"/>
          <w:szCs w:val="28"/>
        </w:rPr>
        <w:t>В преморбиде больных с СРК (в отличие от СГВ с преобладанием явлений гиперстении и СДК – тревожных и астенических черт) доминируют явления р</w:t>
      </w:r>
      <w:r>
        <w:rPr>
          <w:sz w:val="28"/>
          <w:szCs w:val="28"/>
        </w:rPr>
        <w:t>и</w:t>
      </w:r>
      <w:r>
        <w:rPr>
          <w:sz w:val="28"/>
          <w:szCs w:val="28"/>
        </w:rPr>
        <w:t>гидности, тугоподвижности психических процессов (утрированная склонность к порядку, устоявшемуся образу жизни с негативным отношением к любым его и</w:t>
      </w:r>
      <w:r>
        <w:rPr>
          <w:sz w:val="28"/>
          <w:szCs w:val="28"/>
        </w:rPr>
        <w:t>з</w:t>
      </w:r>
      <w:r>
        <w:rPr>
          <w:sz w:val="28"/>
          <w:szCs w:val="28"/>
        </w:rPr>
        <w:t xml:space="preserve">менениям, недостаток способности к творческой активности), выступающие в рамках акцентуаций шизоидного (47,0%) и ананкастного (36,5%) типа. </w:t>
      </w:r>
    </w:p>
    <w:p w14:paraId="20DB703B" w14:textId="77777777" w:rsidR="007F149F" w:rsidRDefault="007F149F">
      <w:pPr>
        <w:spacing w:before="0" w:after="0" w:line="360" w:lineRule="auto"/>
        <w:ind w:firstLine="720"/>
        <w:jc w:val="both"/>
        <w:rPr>
          <w:sz w:val="28"/>
          <w:szCs w:val="28"/>
        </w:rPr>
      </w:pPr>
      <w:r>
        <w:rPr>
          <w:sz w:val="28"/>
          <w:szCs w:val="28"/>
        </w:rPr>
        <w:t>В то время как клинические проявления СГВ протекают в сфере поведенч</w:t>
      </w:r>
      <w:r>
        <w:rPr>
          <w:sz w:val="28"/>
          <w:szCs w:val="28"/>
        </w:rPr>
        <w:t>е</w:t>
      </w:r>
      <w:r>
        <w:rPr>
          <w:sz w:val="28"/>
          <w:szCs w:val="28"/>
        </w:rPr>
        <w:t>ских расстройств и в малой степени сопряжены с ипохондрическими опасениями, а симптомы СДК обнаруживают связь преимущественно с явлениями невротич</w:t>
      </w:r>
      <w:r>
        <w:rPr>
          <w:sz w:val="28"/>
          <w:szCs w:val="28"/>
        </w:rPr>
        <w:t>е</w:t>
      </w:r>
      <w:r>
        <w:rPr>
          <w:sz w:val="28"/>
          <w:szCs w:val="28"/>
        </w:rPr>
        <w:t>ской ипохондрии, у больных с СРК соматовегетативные нарушения перекрыв</w:t>
      </w:r>
      <w:r>
        <w:rPr>
          <w:sz w:val="28"/>
          <w:szCs w:val="28"/>
        </w:rPr>
        <w:t>а</w:t>
      </w:r>
      <w:r>
        <w:rPr>
          <w:sz w:val="28"/>
          <w:szCs w:val="28"/>
        </w:rPr>
        <w:t xml:space="preserve">ются с явлениями сверхценной ипохондрии. </w:t>
      </w:r>
    </w:p>
    <w:p w14:paraId="1D6D390A" w14:textId="77777777" w:rsidR="007F149F" w:rsidRDefault="007F149F">
      <w:pPr>
        <w:spacing w:before="0" w:after="0" w:line="360" w:lineRule="auto"/>
        <w:ind w:firstLine="720"/>
        <w:jc w:val="both"/>
        <w:rPr>
          <w:sz w:val="28"/>
          <w:szCs w:val="28"/>
        </w:rPr>
      </w:pPr>
      <w:r>
        <w:rPr>
          <w:sz w:val="28"/>
          <w:szCs w:val="28"/>
        </w:rPr>
        <w:t>Симптомы СРК, в отличие от СГВ и СДК, формируются вне отчетливой связи с соматопатической акцентуацией на пищеварительной системе. Свойс</w:t>
      </w:r>
      <w:r>
        <w:rPr>
          <w:sz w:val="28"/>
          <w:szCs w:val="28"/>
        </w:rPr>
        <w:t>т</w:t>
      </w:r>
      <w:r>
        <w:rPr>
          <w:sz w:val="28"/>
          <w:szCs w:val="28"/>
        </w:rPr>
        <w:t>венные преморбидно пациентам с СГВ и СДК соматизированные реакции с фун</w:t>
      </w:r>
      <w:r>
        <w:rPr>
          <w:sz w:val="28"/>
          <w:szCs w:val="28"/>
        </w:rPr>
        <w:t>к</w:t>
      </w:r>
      <w:r>
        <w:rPr>
          <w:sz w:val="28"/>
          <w:szCs w:val="28"/>
        </w:rPr>
        <w:t>циональными нарушениями в соответствующих органах/системах в подгруппе СРК встречаются менее чем в четверти наблюдений, но при этом значительно увеличивается доля участия в манифестации и динамике органного невроза гас</w:t>
      </w:r>
      <w:r>
        <w:rPr>
          <w:sz w:val="28"/>
          <w:szCs w:val="28"/>
        </w:rPr>
        <w:t>т</w:t>
      </w:r>
      <w:r>
        <w:rPr>
          <w:sz w:val="28"/>
          <w:szCs w:val="28"/>
        </w:rPr>
        <w:t xml:space="preserve">роэнтерологической патологии. </w:t>
      </w:r>
    </w:p>
    <w:p w14:paraId="0231F18E" w14:textId="77777777" w:rsidR="007F149F" w:rsidRDefault="007F149F">
      <w:pPr>
        <w:spacing w:before="0" w:after="0" w:line="360" w:lineRule="auto"/>
        <w:ind w:firstLine="720"/>
        <w:jc w:val="both"/>
        <w:rPr>
          <w:sz w:val="28"/>
          <w:szCs w:val="28"/>
        </w:rPr>
      </w:pPr>
      <w:r>
        <w:rPr>
          <w:sz w:val="28"/>
          <w:szCs w:val="28"/>
        </w:rPr>
        <w:t>Если при СГВ и СДК представляется возможным выделить предпочтител</w:t>
      </w:r>
      <w:r>
        <w:rPr>
          <w:sz w:val="28"/>
          <w:szCs w:val="28"/>
        </w:rPr>
        <w:t>ь</w:t>
      </w:r>
      <w:r>
        <w:rPr>
          <w:sz w:val="28"/>
          <w:szCs w:val="28"/>
        </w:rPr>
        <w:t>ные варианты динамики органных неврозов – непрерывное волнообразное теч</w:t>
      </w:r>
      <w:r>
        <w:rPr>
          <w:sz w:val="28"/>
          <w:szCs w:val="28"/>
        </w:rPr>
        <w:t>е</w:t>
      </w:r>
      <w:r>
        <w:rPr>
          <w:sz w:val="28"/>
          <w:szCs w:val="28"/>
        </w:rPr>
        <w:t>ние в первом случае и фазное, ремитирующее – во втором, то при СРК обнаруж</w:t>
      </w:r>
      <w:r>
        <w:rPr>
          <w:sz w:val="28"/>
          <w:szCs w:val="28"/>
        </w:rPr>
        <w:t>и</w:t>
      </w:r>
      <w:r>
        <w:rPr>
          <w:sz w:val="28"/>
          <w:szCs w:val="28"/>
        </w:rPr>
        <w:t>ваются примерно равные пропорции непрерывного и фазного течения функци</w:t>
      </w:r>
      <w:r>
        <w:rPr>
          <w:sz w:val="28"/>
          <w:szCs w:val="28"/>
        </w:rPr>
        <w:t>о</w:t>
      </w:r>
      <w:r>
        <w:rPr>
          <w:sz w:val="28"/>
          <w:szCs w:val="28"/>
        </w:rPr>
        <w:t xml:space="preserve">нальных расстройств ЖКТ (44,3% и 55,7% соответственно). </w:t>
      </w:r>
    </w:p>
    <w:p w14:paraId="510C7B8C" w14:textId="77777777" w:rsidR="007F149F" w:rsidRDefault="007F149F">
      <w:pPr>
        <w:spacing w:before="0" w:after="0" w:line="360" w:lineRule="auto"/>
        <w:ind w:firstLine="720"/>
        <w:jc w:val="both"/>
        <w:rPr>
          <w:sz w:val="28"/>
          <w:szCs w:val="28"/>
        </w:rPr>
      </w:pPr>
      <w:r>
        <w:rPr>
          <w:sz w:val="28"/>
          <w:szCs w:val="28"/>
        </w:rPr>
        <w:t>В случаях непрерывного течения симптомы СРК манифестируют, как пр</w:t>
      </w:r>
      <w:r>
        <w:rPr>
          <w:sz w:val="28"/>
          <w:szCs w:val="28"/>
        </w:rPr>
        <w:t>а</w:t>
      </w:r>
      <w:r>
        <w:rPr>
          <w:sz w:val="28"/>
          <w:szCs w:val="28"/>
        </w:rPr>
        <w:t>вило (72,2% против 11,3% при СГВ и 35,7% при СДК; р&lt;0.01), в ряду клинич</w:t>
      </w:r>
      <w:r>
        <w:rPr>
          <w:sz w:val="28"/>
          <w:szCs w:val="28"/>
        </w:rPr>
        <w:t>е</w:t>
      </w:r>
      <w:r>
        <w:rPr>
          <w:sz w:val="28"/>
          <w:szCs w:val="28"/>
        </w:rPr>
        <w:t>ских проявлений острой транзиторной патологии желудочно-кишечного тракта (пищевые инфекции, интоксикации). Однако по мере редукции последней фун</w:t>
      </w:r>
      <w:r>
        <w:rPr>
          <w:sz w:val="28"/>
          <w:szCs w:val="28"/>
        </w:rPr>
        <w:t>к</w:t>
      </w:r>
      <w:r>
        <w:rPr>
          <w:sz w:val="28"/>
          <w:szCs w:val="28"/>
        </w:rPr>
        <w:t>циональные нарушения кишечника не претерпевают обратного развития и выст</w:t>
      </w:r>
      <w:r>
        <w:rPr>
          <w:sz w:val="28"/>
          <w:szCs w:val="28"/>
        </w:rPr>
        <w:t>у</w:t>
      </w:r>
      <w:r>
        <w:rPr>
          <w:sz w:val="28"/>
          <w:szCs w:val="28"/>
        </w:rPr>
        <w:t>пают в качестве составляющей симптомокомплекса СРК. Проявления СРК (м</w:t>
      </w:r>
      <w:r>
        <w:rPr>
          <w:sz w:val="28"/>
          <w:szCs w:val="28"/>
        </w:rPr>
        <w:t>о</w:t>
      </w:r>
      <w:r>
        <w:rPr>
          <w:sz w:val="28"/>
          <w:szCs w:val="28"/>
        </w:rPr>
        <w:t>номорфные абдоминалгии неизменной локализации, диарея, явления метеоризма), интегрируюясь в симптомокомплекс сверхценной ипохондрии и полностью опр</w:t>
      </w:r>
      <w:r>
        <w:rPr>
          <w:sz w:val="28"/>
          <w:szCs w:val="28"/>
        </w:rPr>
        <w:t>е</w:t>
      </w:r>
      <w:r>
        <w:rPr>
          <w:sz w:val="28"/>
          <w:szCs w:val="28"/>
        </w:rPr>
        <w:t>деляя его содержание  (идеи восстановления здоровья и функций толстого к</w:t>
      </w:r>
      <w:r>
        <w:rPr>
          <w:sz w:val="28"/>
          <w:szCs w:val="28"/>
        </w:rPr>
        <w:t>и</w:t>
      </w:r>
      <w:r>
        <w:rPr>
          <w:sz w:val="28"/>
          <w:szCs w:val="28"/>
        </w:rPr>
        <w:t>шечника, ограничений в питании с постепенным исключением из рациона все большего количества пищевых продуктов), стойко персистируют на протяжении многих лет, как правило, лишь с незначительными колебаниями тяжести абдом</w:t>
      </w:r>
      <w:r>
        <w:rPr>
          <w:sz w:val="28"/>
          <w:szCs w:val="28"/>
        </w:rPr>
        <w:t>и</w:t>
      </w:r>
      <w:r>
        <w:rPr>
          <w:sz w:val="28"/>
          <w:szCs w:val="28"/>
        </w:rPr>
        <w:t>налгий и нарушений моторных функций ЖКТ (сверхценно-ипохондрическое ра</w:t>
      </w:r>
      <w:r>
        <w:rPr>
          <w:sz w:val="28"/>
          <w:szCs w:val="28"/>
        </w:rPr>
        <w:t>з</w:t>
      </w:r>
      <w:r>
        <w:rPr>
          <w:sz w:val="28"/>
          <w:szCs w:val="28"/>
        </w:rPr>
        <w:t>витие</w:t>
      </w:r>
      <w:r>
        <w:rPr>
          <w:rStyle w:val="aa"/>
          <w:sz w:val="28"/>
          <w:szCs w:val="28"/>
        </w:rPr>
        <w:footnoteReference w:id="21"/>
      </w:r>
      <w:r>
        <w:rPr>
          <w:sz w:val="28"/>
          <w:szCs w:val="28"/>
        </w:rPr>
        <w:t>). Причем подобные обострения сопряжены не столько с психогенными (как при СГВ), сколько с соматогенными факторами - отклонения от сложившег</w:t>
      </w:r>
      <w:r>
        <w:rPr>
          <w:sz w:val="28"/>
          <w:szCs w:val="28"/>
        </w:rPr>
        <w:t>о</w:t>
      </w:r>
      <w:r>
        <w:rPr>
          <w:sz w:val="28"/>
          <w:szCs w:val="28"/>
        </w:rPr>
        <w:t>ся стереотипа питания, а также изменения в привычной схеме фармакотерапии.</w:t>
      </w:r>
    </w:p>
    <w:p w14:paraId="66EC9515" w14:textId="77777777" w:rsidR="007F149F" w:rsidRDefault="007F149F">
      <w:pPr>
        <w:spacing w:before="0" w:after="0" w:line="360" w:lineRule="auto"/>
        <w:ind w:firstLine="720"/>
        <w:jc w:val="both"/>
        <w:rPr>
          <w:sz w:val="28"/>
          <w:szCs w:val="28"/>
        </w:rPr>
      </w:pPr>
      <w:r>
        <w:rPr>
          <w:sz w:val="28"/>
          <w:szCs w:val="28"/>
        </w:rPr>
        <w:t>Фазное течение СРК (34,5% из всех пациентов с СРК) обнаруживает сопр</w:t>
      </w:r>
      <w:r>
        <w:rPr>
          <w:sz w:val="28"/>
          <w:szCs w:val="28"/>
        </w:rPr>
        <w:t>я</w:t>
      </w:r>
      <w:r>
        <w:rPr>
          <w:sz w:val="28"/>
          <w:szCs w:val="28"/>
        </w:rPr>
        <w:t>женность с динамикой эндогенного аффективного заболевания – циклотимией (47,8% из 55,7% больных с СРК с фазным течением</w:t>
      </w:r>
      <w:r>
        <w:rPr>
          <w:rStyle w:val="aa"/>
          <w:sz w:val="28"/>
          <w:szCs w:val="28"/>
        </w:rPr>
        <w:footnoteReference w:id="22"/>
      </w:r>
      <w:r>
        <w:rPr>
          <w:sz w:val="28"/>
          <w:szCs w:val="28"/>
        </w:rPr>
        <w:t>): симптомы СРК формир</w:t>
      </w:r>
      <w:r>
        <w:rPr>
          <w:sz w:val="28"/>
          <w:szCs w:val="28"/>
        </w:rPr>
        <w:t>у</w:t>
      </w:r>
      <w:r>
        <w:rPr>
          <w:sz w:val="28"/>
          <w:szCs w:val="28"/>
        </w:rPr>
        <w:t>ются в рамках затяжных (в среднем 3,1</w:t>
      </w:r>
      <w:r>
        <w:rPr>
          <w:sz w:val="28"/>
          <w:szCs w:val="28"/>
          <w:u w:val="single"/>
        </w:rPr>
        <w:t>+</w:t>
      </w:r>
      <w:r>
        <w:rPr>
          <w:sz w:val="28"/>
          <w:szCs w:val="28"/>
        </w:rPr>
        <w:t>0,9 лет) ипохондрических депрессий и по мере редукции явлений гипотимии симптомы претерпевают обратное развитие. В этих случаях отмечается преимущественно (27,1 из 34,5%) нетяжелые хронич</w:t>
      </w:r>
      <w:r>
        <w:rPr>
          <w:sz w:val="28"/>
          <w:szCs w:val="28"/>
        </w:rPr>
        <w:t>е</w:t>
      </w:r>
      <w:r>
        <w:rPr>
          <w:sz w:val="28"/>
          <w:szCs w:val="28"/>
        </w:rPr>
        <w:t>ские заболевания пищеварительной системы (хронический бескаменный холец</w:t>
      </w:r>
      <w:r>
        <w:rPr>
          <w:sz w:val="28"/>
          <w:szCs w:val="28"/>
        </w:rPr>
        <w:t>и</w:t>
      </w:r>
      <w:r>
        <w:rPr>
          <w:sz w:val="28"/>
          <w:szCs w:val="28"/>
        </w:rPr>
        <w:t xml:space="preserve">стит, панкреатит, стойкие нарушения бактериального состава кишечной флоры и др.). </w:t>
      </w:r>
    </w:p>
    <w:p w14:paraId="1D2034B3" w14:textId="77777777" w:rsidR="007F149F" w:rsidRDefault="007F149F">
      <w:pPr>
        <w:spacing w:before="0" w:after="0" w:line="360" w:lineRule="auto"/>
        <w:ind w:firstLine="720"/>
        <w:jc w:val="both"/>
        <w:rPr>
          <w:sz w:val="28"/>
          <w:szCs w:val="28"/>
        </w:rPr>
      </w:pPr>
      <w:r>
        <w:rPr>
          <w:sz w:val="28"/>
          <w:szCs w:val="28"/>
        </w:rPr>
        <w:t>Показатели клинического и социального прогноза при СРК менее благопр</w:t>
      </w:r>
      <w:r>
        <w:rPr>
          <w:sz w:val="28"/>
          <w:szCs w:val="28"/>
        </w:rPr>
        <w:t>и</w:t>
      </w:r>
      <w:r>
        <w:rPr>
          <w:sz w:val="28"/>
          <w:szCs w:val="28"/>
        </w:rPr>
        <w:t>ятны: инвалидность II группы установлена примерно у пятой части пациентов (20,8% против 11,6% при СДК и 3,1% при СГВ; p&lt;0.05 и p&lt;0.01 соответственно). Причем следует подчеркнуть, что в 9,3% из 20,8% речь идет об инвалидности по психическому заболеванию (шизофрения) – показатель, остающийся на нулевом уровне в подгруппах СГВ и СДК.</w:t>
      </w:r>
    </w:p>
    <w:p w14:paraId="77928A58" w14:textId="77777777" w:rsidR="007F149F" w:rsidRDefault="007F149F">
      <w:pPr>
        <w:spacing w:before="0" w:after="0" w:line="360" w:lineRule="auto"/>
        <w:ind w:firstLine="720"/>
        <w:jc w:val="both"/>
        <w:rPr>
          <w:sz w:val="28"/>
          <w:szCs w:val="28"/>
        </w:rPr>
      </w:pPr>
    </w:p>
    <w:p w14:paraId="4BD25192" w14:textId="77777777" w:rsidR="007F149F" w:rsidRDefault="007F149F">
      <w:pPr>
        <w:spacing w:before="0" w:after="0" w:line="360" w:lineRule="auto"/>
        <w:ind w:firstLine="720"/>
        <w:jc w:val="both"/>
        <w:rPr>
          <w:sz w:val="28"/>
          <w:szCs w:val="28"/>
        </w:rPr>
      </w:pPr>
      <w:r>
        <w:rPr>
          <w:sz w:val="28"/>
          <w:szCs w:val="28"/>
        </w:rPr>
        <w:t>Органо-невротическая шизофрения</w:t>
      </w:r>
      <w:r>
        <w:rPr>
          <w:rStyle w:val="aa"/>
          <w:sz w:val="28"/>
          <w:szCs w:val="28"/>
        </w:rPr>
        <w:footnoteReference w:id="23"/>
      </w:r>
    </w:p>
    <w:p w14:paraId="5E9034C4" w14:textId="77777777" w:rsidR="007F149F" w:rsidRDefault="007F149F">
      <w:pPr>
        <w:spacing w:before="0" w:after="0" w:line="360" w:lineRule="auto"/>
        <w:ind w:firstLine="720"/>
        <w:jc w:val="both"/>
        <w:rPr>
          <w:sz w:val="28"/>
          <w:szCs w:val="28"/>
        </w:rPr>
      </w:pPr>
      <w:r>
        <w:rPr>
          <w:sz w:val="28"/>
          <w:szCs w:val="28"/>
        </w:rPr>
        <w:t>В изученной выборке из 324 больных с СГВ, СДК или СРК отмечается ч</w:t>
      </w:r>
      <w:r>
        <w:rPr>
          <w:sz w:val="28"/>
          <w:szCs w:val="28"/>
        </w:rPr>
        <w:t>е</w:t>
      </w:r>
      <w:r>
        <w:rPr>
          <w:sz w:val="28"/>
          <w:szCs w:val="28"/>
        </w:rPr>
        <w:t>тырехкратное повышение частоты вялотекущей шизофрении в сравнении с в</w:t>
      </w:r>
      <w:r>
        <w:rPr>
          <w:sz w:val="28"/>
          <w:szCs w:val="28"/>
        </w:rPr>
        <w:t>ы</w:t>
      </w:r>
      <w:r>
        <w:rPr>
          <w:sz w:val="28"/>
          <w:szCs w:val="28"/>
        </w:rPr>
        <w:t>боркой эпидемиологического исследования (8,3% против 2,4%). По-видимому, это связано с тем, что в клиническое исследование включались больные преим</w:t>
      </w:r>
      <w:r>
        <w:rPr>
          <w:sz w:val="28"/>
          <w:szCs w:val="28"/>
        </w:rPr>
        <w:t>у</w:t>
      </w:r>
      <w:r>
        <w:rPr>
          <w:sz w:val="28"/>
          <w:szCs w:val="28"/>
        </w:rPr>
        <w:t>щественно специализированных госпитальных учреждений (пульмонологическое, кардиологическое, гастроэнтерологическое отделения), где накапливаются пац</w:t>
      </w:r>
      <w:r>
        <w:rPr>
          <w:sz w:val="28"/>
          <w:szCs w:val="28"/>
        </w:rPr>
        <w:t>и</w:t>
      </w:r>
      <w:r>
        <w:rPr>
          <w:sz w:val="28"/>
          <w:szCs w:val="28"/>
        </w:rPr>
        <w:t>енты с длительно персистирующими органными неврозами (соответствующими профилю отделения), хронификация которых, в частности, может быть связана с патологически измененной в связи с эндогенным процессом почвой  (окончател</w:t>
      </w:r>
      <w:r>
        <w:rPr>
          <w:sz w:val="28"/>
          <w:szCs w:val="28"/>
        </w:rPr>
        <w:t>ь</w:t>
      </w:r>
      <w:r>
        <w:rPr>
          <w:sz w:val="28"/>
          <w:szCs w:val="28"/>
        </w:rPr>
        <w:t>ное подтверждение данного предположения не представляется возможным, так как в рамках эпидемиологической оценки длительность течения органных невр</w:t>
      </w:r>
      <w:r>
        <w:rPr>
          <w:sz w:val="28"/>
          <w:szCs w:val="28"/>
        </w:rPr>
        <w:t>о</w:t>
      </w:r>
      <w:r>
        <w:rPr>
          <w:sz w:val="28"/>
          <w:szCs w:val="28"/>
        </w:rPr>
        <w:t>зов не оценивалась в связи с ограничением времени на сбор и верификацию ана</w:t>
      </w:r>
      <w:r>
        <w:rPr>
          <w:sz w:val="28"/>
          <w:szCs w:val="28"/>
        </w:rPr>
        <w:t>м</w:t>
      </w:r>
      <w:r>
        <w:rPr>
          <w:sz w:val="28"/>
          <w:szCs w:val="28"/>
        </w:rPr>
        <w:t xml:space="preserve">нестических сведений). </w:t>
      </w:r>
    </w:p>
    <w:p w14:paraId="5D451E2A" w14:textId="77777777" w:rsidR="007F149F" w:rsidRDefault="007F149F">
      <w:pPr>
        <w:spacing w:before="0" w:after="0" w:line="360" w:lineRule="auto"/>
        <w:ind w:firstLine="720"/>
        <w:jc w:val="both"/>
        <w:rPr>
          <w:sz w:val="28"/>
          <w:szCs w:val="28"/>
        </w:rPr>
      </w:pPr>
      <w:r>
        <w:rPr>
          <w:sz w:val="28"/>
          <w:szCs w:val="28"/>
        </w:rPr>
        <w:t>В ходе настоящего исследования получены предварительные (в связи с о</w:t>
      </w:r>
      <w:r>
        <w:rPr>
          <w:sz w:val="28"/>
          <w:szCs w:val="28"/>
        </w:rPr>
        <w:t>г</w:t>
      </w:r>
      <w:r>
        <w:rPr>
          <w:sz w:val="28"/>
          <w:szCs w:val="28"/>
        </w:rPr>
        <w:t xml:space="preserve">раниченным числом наблюдений – 27) данные о закономерностях формирования и клинической динамики вялотекущей шизофрении, обнаруживающей аффинитет к сомато-вегетативным и ипохондрическим расстройствам (органо-невротическая шизофрения). </w:t>
      </w:r>
    </w:p>
    <w:p w14:paraId="3FA31EBA" w14:textId="77777777" w:rsidR="007F149F" w:rsidRDefault="007F149F">
      <w:pPr>
        <w:spacing w:before="0" w:after="0" w:line="360" w:lineRule="auto"/>
        <w:ind w:firstLine="720"/>
        <w:jc w:val="both"/>
        <w:rPr>
          <w:sz w:val="28"/>
          <w:szCs w:val="28"/>
        </w:rPr>
      </w:pPr>
      <w:r>
        <w:rPr>
          <w:sz w:val="28"/>
          <w:szCs w:val="28"/>
        </w:rPr>
        <w:t>С момента манифестации (экзацербации) и на всем протяжении заболевания клинические проявления органо-невротической шизофрении (в том числе и нег</w:t>
      </w:r>
      <w:r>
        <w:rPr>
          <w:sz w:val="28"/>
          <w:szCs w:val="28"/>
        </w:rPr>
        <w:t>а</w:t>
      </w:r>
      <w:r>
        <w:rPr>
          <w:sz w:val="28"/>
          <w:szCs w:val="28"/>
        </w:rPr>
        <w:t>тивные) ассоциируются с соматоформными расстройствами (в анализируемом материале – синдром гипервентиляции, Да Коста, раздраженного кишечника). При этом расстройства функций органов, находясь в спектре проявлений энд</w:t>
      </w:r>
      <w:r>
        <w:rPr>
          <w:sz w:val="28"/>
          <w:szCs w:val="28"/>
        </w:rPr>
        <w:t>о</w:t>
      </w:r>
      <w:r>
        <w:rPr>
          <w:sz w:val="28"/>
          <w:szCs w:val="28"/>
        </w:rPr>
        <w:t>генного процесса, претерпевают значительные изменения. Наиболее существе</w:t>
      </w:r>
      <w:r>
        <w:rPr>
          <w:sz w:val="28"/>
          <w:szCs w:val="28"/>
        </w:rPr>
        <w:t>н</w:t>
      </w:r>
      <w:r>
        <w:rPr>
          <w:sz w:val="28"/>
          <w:szCs w:val="28"/>
        </w:rPr>
        <w:t>ные из них – хронификация и расширение функциональных расстройств, утяж</w:t>
      </w:r>
      <w:r>
        <w:rPr>
          <w:sz w:val="28"/>
          <w:szCs w:val="28"/>
        </w:rPr>
        <w:t>е</w:t>
      </w:r>
      <w:r>
        <w:rPr>
          <w:sz w:val="28"/>
          <w:szCs w:val="28"/>
        </w:rPr>
        <w:t>ление регистра аномальных телесных сенсаций, присоединение и усложнение я</w:t>
      </w:r>
      <w:r>
        <w:rPr>
          <w:sz w:val="28"/>
          <w:szCs w:val="28"/>
        </w:rPr>
        <w:t>в</w:t>
      </w:r>
      <w:r>
        <w:rPr>
          <w:sz w:val="28"/>
          <w:szCs w:val="28"/>
        </w:rPr>
        <w:t xml:space="preserve">лений ипохондрии. </w:t>
      </w:r>
    </w:p>
    <w:p w14:paraId="6FDEADDE" w14:textId="77777777" w:rsidR="007F149F" w:rsidRDefault="007F149F">
      <w:pPr>
        <w:spacing w:before="0" w:after="0" w:line="360" w:lineRule="auto"/>
        <w:ind w:firstLine="720"/>
        <w:jc w:val="both"/>
        <w:rPr>
          <w:sz w:val="28"/>
          <w:szCs w:val="28"/>
        </w:rPr>
      </w:pPr>
      <w:r>
        <w:rPr>
          <w:sz w:val="28"/>
          <w:szCs w:val="28"/>
        </w:rPr>
        <w:t>На основании установленных различий в динамике, психопатологических и функциональных расстройствах, а также дефицитарных изменениях выделены 2 варианта органо-невротической шизофрении – с явлениями невротической и сверхценной ипохондрии. Первый в большинстве случаев протекает с клинич</w:t>
      </w:r>
      <w:r>
        <w:rPr>
          <w:sz w:val="28"/>
          <w:szCs w:val="28"/>
        </w:rPr>
        <w:t>е</w:t>
      </w:r>
      <w:r>
        <w:rPr>
          <w:sz w:val="28"/>
          <w:szCs w:val="28"/>
        </w:rPr>
        <w:t>ской картиной СДК (6 из 12 наблюдений) и СГВ (4 из 12 случаев), и только 2 п</w:t>
      </w:r>
      <w:r>
        <w:rPr>
          <w:sz w:val="28"/>
          <w:szCs w:val="28"/>
        </w:rPr>
        <w:t>а</w:t>
      </w:r>
      <w:r>
        <w:rPr>
          <w:sz w:val="28"/>
          <w:szCs w:val="28"/>
        </w:rPr>
        <w:t>циента страдали синдромом раздраженного кишечника; второй встречается пр</w:t>
      </w:r>
      <w:r>
        <w:rPr>
          <w:sz w:val="28"/>
          <w:szCs w:val="28"/>
        </w:rPr>
        <w:t>е</w:t>
      </w:r>
      <w:r>
        <w:rPr>
          <w:sz w:val="28"/>
          <w:szCs w:val="28"/>
        </w:rPr>
        <w:t xml:space="preserve">имущественно у пациентов с СРК - 13 из 16 наблюдений, против 2 и 1 с СГВ и СДК соответственно. </w:t>
      </w:r>
    </w:p>
    <w:p w14:paraId="4CC117DB" w14:textId="77777777" w:rsidR="007F149F" w:rsidRDefault="007F149F">
      <w:pPr>
        <w:spacing w:before="0" w:after="0" w:line="360" w:lineRule="auto"/>
        <w:ind w:firstLine="720"/>
        <w:jc w:val="both"/>
        <w:rPr>
          <w:sz w:val="28"/>
          <w:szCs w:val="28"/>
        </w:rPr>
      </w:pPr>
      <w:r>
        <w:rPr>
          <w:i/>
          <w:iCs/>
          <w:sz w:val="28"/>
          <w:szCs w:val="28"/>
        </w:rPr>
        <w:t xml:space="preserve">Органо-невротическая шизофрения с явлениями невротической ипохондрии </w:t>
      </w:r>
      <w:r>
        <w:rPr>
          <w:sz w:val="28"/>
          <w:szCs w:val="28"/>
        </w:rPr>
        <w:t>на всем протяжении заболевания определяется ассоциированными с эндогенным процессом функциональными нарушениями органов и систем (сопоставимыми с приведенными выше клиническими проявлениями органных неврозов: при СГВ – чувство удушья, нехватки воздуха, неполноты вдоха; при СДК – нарушения силы и ритма сердечных сокращений, колебания артериального давления, кардиалгии; при СРК: изменения частоты и консистенции стула, боли при дефекации, мете</w:t>
      </w:r>
      <w:r>
        <w:rPr>
          <w:sz w:val="28"/>
          <w:szCs w:val="28"/>
        </w:rPr>
        <w:t>о</w:t>
      </w:r>
      <w:r>
        <w:rPr>
          <w:sz w:val="28"/>
          <w:szCs w:val="28"/>
        </w:rPr>
        <w:t>ризм) и симптомокомплексами соматизированной тревоги (невротическая ип</w:t>
      </w:r>
      <w:r>
        <w:rPr>
          <w:sz w:val="28"/>
          <w:szCs w:val="28"/>
        </w:rPr>
        <w:t>о</w:t>
      </w:r>
      <w:r>
        <w:rPr>
          <w:sz w:val="28"/>
          <w:szCs w:val="28"/>
        </w:rPr>
        <w:t xml:space="preserve">хондрия – страх тяжелого заболевания, танатофобия, панические атаки). </w:t>
      </w:r>
    </w:p>
    <w:p w14:paraId="26BD104A" w14:textId="77777777" w:rsidR="007F149F" w:rsidRDefault="007F149F">
      <w:pPr>
        <w:spacing w:before="0" w:after="0" w:line="360" w:lineRule="auto"/>
        <w:ind w:firstLine="720"/>
        <w:jc w:val="both"/>
        <w:rPr>
          <w:sz w:val="28"/>
          <w:szCs w:val="28"/>
        </w:rPr>
      </w:pPr>
      <w:r>
        <w:rPr>
          <w:sz w:val="28"/>
          <w:szCs w:val="28"/>
        </w:rPr>
        <w:t>Соматовегетативные расстройства, как правило, не обнаруживают сопр</w:t>
      </w:r>
      <w:r>
        <w:rPr>
          <w:sz w:val="28"/>
          <w:szCs w:val="28"/>
        </w:rPr>
        <w:t>я</w:t>
      </w:r>
      <w:r>
        <w:rPr>
          <w:sz w:val="28"/>
          <w:szCs w:val="28"/>
        </w:rPr>
        <w:t>женности с объективно верифицированной (даже субклинической) соматической патологией. При госпитализации в стационар общего профиля квалификация с</w:t>
      </w:r>
      <w:r>
        <w:rPr>
          <w:sz w:val="28"/>
          <w:szCs w:val="28"/>
        </w:rPr>
        <w:t>о</w:t>
      </w:r>
      <w:r>
        <w:rPr>
          <w:sz w:val="28"/>
          <w:szCs w:val="28"/>
        </w:rPr>
        <w:t>стояния таких больных ограничивается диагнозами нейроциркуляторной или в</w:t>
      </w:r>
      <w:r>
        <w:rPr>
          <w:sz w:val="28"/>
          <w:szCs w:val="28"/>
        </w:rPr>
        <w:t>е</w:t>
      </w:r>
      <w:r>
        <w:rPr>
          <w:sz w:val="28"/>
          <w:szCs w:val="28"/>
        </w:rPr>
        <w:t>гетососудистой дистонии, дискинезии желчевыводящих путей и т.д.</w:t>
      </w:r>
    </w:p>
    <w:p w14:paraId="3E26B7A8" w14:textId="77777777" w:rsidR="007F149F" w:rsidRDefault="007F149F">
      <w:pPr>
        <w:spacing w:before="0" w:after="0" w:line="360" w:lineRule="auto"/>
        <w:ind w:firstLine="720"/>
        <w:jc w:val="both"/>
        <w:rPr>
          <w:sz w:val="28"/>
          <w:szCs w:val="28"/>
        </w:rPr>
      </w:pPr>
      <w:r>
        <w:rPr>
          <w:sz w:val="28"/>
          <w:szCs w:val="28"/>
        </w:rPr>
        <w:t>По мере взаимодействия с эндогенными расстройствами картина СФР в</w:t>
      </w:r>
      <w:r>
        <w:rPr>
          <w:sz w:val="28"/>
          <w:szCs w:val="28"/>
        </w:rPr>
        <w:t>и</w:t>
      </w:r>
      <w:r>
        <w:rPr>
          <w:sz w:val="28"/>
          <w:szCs w:val="28"/>
        </w:rPr>
        <w:t>доизменяется. Если органные неврозы в течение длительного времени сохраняют моносистемный характер [Bass C. с соавт., 1983; Bach M. с соавт., 1996], то соуч</w:t>
      </w:r>
      <w:r>
        <w:rPr>
          <w:sz w:val="28"/>
          <w:szCs w:val="28"/>
        </w:rPr>
        <w:t>а</w:t>
      </w:r>
      <w:r>
        <w:rPr>
          <w:sz w:val="28"/>
          <w:szCs w:val="28"/>
        </w:rPr>
        <w:t>стие процессуальных факторов сказывается противоположной тенденцией – н</w:t>
      </w:r>
      <w:r>
        <w:rPr>
          <w:sz w:val="28"/>
          <w:szCs w:val="28"/>
        </w:rPr>
        <w:t>а</w:t>
      </w:r>
      <w:r>
        <w:rPr>
          <w:sz w:val="28"/>
          <w:szCs w:val="28"/>
        </w:rPr>
        <w:t xml:space="preserve">растание полиморфизма и утяжелением СФР с формированием полисистемных (полиорганных) функциональных нарушений. Симптоматика СФР расширяется за счет присоединения многообразных конверсионных (тремор, спазмы, ощущение “клубка” в горле, астазия-абазия) и алгических расстройств. </w:t>
      </w:r>
    </w:p>
    <w:p w14:paraId="6E607A86" w14:textId="77777777" w:rsidR="007F149F" w:rsidRDefault="007F149F">
      <w:pPr>
        <w:spacing w:before="0" w:after="0" w:line="360" w:lineRule="auto"/>
        <w:ind w:firstLine="720"/>
        <w:jc w:val="both"/>
        <w:rPr>
          <w:sz w:val="28"/>
          <w:szCs w:val="28"/>
        </w:rPr>
      </w:pPr>
      <w:r>
        <w:rPr>
          <w:sz w:val="28"/>
          <w:szCs w:val="28"/>
        </w:rPr>
        <w:t>Через 3-4 года после манифестации эндогенного заболевания алгии, утрач</w:t>
      </w:r>
      <w:r>
        <w:rPr>
          <w:sz w:val="28"/>
          <w:szCs w:val="28"/>
        </w:rPr>
        <w:t>и</w:t>
      </w:r>
      <w:r>
        <w:rPr>
          <w:sz w:val="28"/>
          <w:szCs w:val="28"/>
        </w:rPr>
        <w:t>вая связь с соответствующей органной иннервацией и вегетативными проявл</w:t>
      </w:r>
      <w:r>
        <w:rPr>
          <w:sz w:val="28"/>
          <w:szCs w:val="28"/>
        </w:rPr>
        <w:t>е</w:t>
      </w:r>
      <w:r>
        <w:rPr>
          <w:sz w:val="28"/>
          <w:szCs w:val="28"/>
        </w:rPr>
        <w:t>ниями, трансформируются в сенестоалгии. В наиболее тяжелых случаях телесные сенсации лишаются даже отдаленного сходства с соматической патологией и приобретают признаки сенестопатий (необычные “глубинные” боли, трудно по</w:t>
      </w:r>
      <w:r>
        <w:rPr>
          <w:sz w:val="28"/>
          <w:szCs w:val="28"/>
        </w:rPr>
        <w:t>д</w:t>
      </w:r>
      <w:r>
        <w:rPr>
          <w:sz w:val="28"/>
          <w:szCs w:val="28"/>
        </w:rPr>
        <w:t>дающиеся описанию мучительные ощущения бурления, сокращения, прохожд</w:t>
      </w:r>
      <w:r>
        <w:rPr>
          <w:sz w:val="28"/>
          <w:szCs w:val="28"/>
        </w:rPr>
        <w:t>е</w:t>
      </w:r>
      <w:r>
        <w:rPr>
          <w:sz w:val="28"/>
          <w:szCs w:val="28"/>
        </w:rPr>
        <w:t>ния волн). Параллельно наблюдается усложнение картины невротической ип</w:t>
      </w:r>
      <w:r>
        <w:rPr>
          <w:sz w:val="28"/>
          <w:szCs w:val="28"/>
        </w:rPr>
        <w:t>о</w:t>
      </w:r>
      <w:r>
        <w:rPr>
          <w:sz w:val="28"/>
          <w:szCs w:val="28"/>
        </w:rPr>
        <w:t>хондрии. Процессуально обусловленная генерализация тревоги (панические атаки затягиваются на несколько суток; нозофобии, танатофобия трансформируются в постоянный и почти не зависящий от конкретных обстоятельств страх за жизнь) объединяется с экстенсивным [Marks I., 1969] избегающим поведением, распр</w:t>
      </w:r>
      <w:r>
        <w:rPr>
          <w:sz w:val="28"/>
          <w:szCs w:val="28"/>
        </w:rPr>
        <w:t>о</w:t>
      </w:r>
      <w:r>
        <w:rPr>
          <w:sz w:val="28"/>
          <w:szCs w:val="28"/>
        </w:rPr>
        <w:t>страняющимся на любые ситуации, в которых больной может оказаться без п</w:t>
      </w:r>
      <w:r>
        <w:rPr>
          <w:sz w:val="28"/>
          <w:szCs w:val="28"/>
        </w:rPr>
        <w:t>о</w:t>
      </w:r>
      <w:r>
        <w:rPr>
          <w:sz w:val="28"/>
          <w:szCs w:val="28"/>
        </w:rPr>
        <w:t>мощи (“пантревога” [Hoch P., Polatin Ph., 1949]) и явлениями патологической ипохондрической рефлексии (нарастающая склонность к регистрации малейших изменений самочувствия) с тенденцией к контролю над регулярностью физиол</w:t>
      </w:r>
      <w:r>
        <w:rPr>
          <w:sz w:val="28"/>
          <w:szCs w:val="28"/>
        </w:rPr>
        <w:t>о</w:t>
      </w:r>
      <w:r>
        <w:rPr>
          <w:sz w:val="28"/>
          <w:szCs w:val="28"/>
        </w:rPr>
        <w:t>гических отправлений и жизненно важных функций (многократные измерения частоты пульса, артериального давления, регистрации ЭКГ), чрезмерному упо</w:t>
      </w:r>
      <w:r>
        <w:rPr>
          <w:sz w:val="28"/>
          <w:szCs w:val="28"/>
        </w:rPr>
        <w:t>т</w:t>
      </w:r>
      <w:r>
        <w:rPr>
          <w:sz w:val="28"/>
          <w:szCs w:val="28"/>
        </w:rPr>
        <w:t xml:space="preserve">реблению различных “успокоительных” средств. </w:t>
      </w:r>
    </w:p>
    <w:p w14:paraId="0649665D" w14:textId="77777777" w:rsidR="007F149F" w:rsidRDefault="007F149F">
      <w:pPr>
        <w:spacing w:before="0" w:after="0" w:line="360" w:lineRule="auto"/>
        <w:ind w:firstLine="720"/>
        <w:jc w:val="both"/>
        <w:rPr>
          <w:sz w:val="28"/>
          <w:szCs w:val="28"/>
        </w:rPr>
      </w:pPr>
      <w:r>
        <w:rPr>
          <w:sz w:val="28"/>
          <w:szCs w:val="28"/>
        </w:rPr>
        <w:t>В ряду негативных изменений (формирующихся в среднем через 4-6 лет п</w:t>
      </w:r>
      <w:r>
        <w:rPr>
          <w:sz w:val="28"/>
          <w:szCs w:val="28"/>
        </w:rPr>
        <w:t>о</w:t>
      </w:r>
      <w:r>
        <w:rPr>
          <w:sz w:val="28"/>
          <w:szCs w:val="28"/>
        </w:rPr>
        <w:t>сле манифестации) на первый план выступают проявления астенического дефе</w:t>
      </w:r>
      <w:r>
        <w:rPr>
          <w:sz w:val="28"/>
          <w:szCs w:val="28"/>
        </w:rPr>
        <w:t>к</w:t>
      </w:r>
      <w:r>
        <w:rPr>
          <w:sz w:val="28"/>
          <w:szCs w:val="28"/>
        </w:rPr>
        <w:t xml:space="preserve">та, преимущественно по типу соматопсихической хрупкости [В.А. Внуков, 1937] (резкое усилению слабости, симптомов телесного дискомфорта в ответ на любые, даже незначительные физические, эмоциональные, умственные нагрузки). </w:t>
      </w:r>
    </w:p>
    <w:p w14:paraId="48E89EAE" w14:textId="77777777" w:rsidR="007F149F" w:rsidRDefault="007F149F">
      <w:pPr>
        <w:spacing w:before="0" w:after="0" w:line="360" w:lineRule="auto"/>
        <w:ind w:firstLine="720"/>
        <w:jc w:val="both"/>
        <w:rPr>
          <w:sz w:val="28"/>
          <w:szCs w:val="28"/>
        </w:rPr>
      </w:pPr>
      <w:r>
        <w:rPr>
          <w:sz w:val="28"/>
          <w:szCs w:val="28"/>
        </w:rPr>
        <w:t>В отличие от соматически обусловленных астенических расстройств наряду с повышенной истощаемостью от нагрузок регистрируются признаки углубления психической дефицитарности (снижение инициативы, волевой активности, эм</w:t>
      </w:r>
      <w:r>
        <w:rPr>
          <w:sz w:val="28"/>
          <w:szCs w:val="28"/>
        </w:rPr>
        <w:t>о</w:t>
      </w:r>
      <w:r>
        <w:rPr>
          <w:sz w:val="28"/>
          <w:szCs w:val="28"/>
        </w:rPr>
        <w:t>циональная нивелировка). Нарастают явления аутохтонной астении [</w:t>
      </w:r>
      <w:r>
        <w:rPr>
          <w:sz w:val="28"/>
          <w:szCs w:val="28"/>
          <w:lang w:val="en-US"/>
        </w:rPr>
        <w:t>Glatzel</w:t>
      </w:r>
      <w:r>
        <w:rPr>
          <w:sz w:val="28"/>
          <w:szCs w:val="28"/>
        </w:rPr>
        <w:t xml:space="preserve"> </w:t>
      </w:r>
      <w:r>
        <w:rPr>
          <w:sz w:val="28"/>
          <w:szCs w:val="28"/>
          <w:lang w:val="en-US"/>
        </w:rPr>
        <w:t>J</w:t>
      </w:r>
      <w:r>
        <w:rPr>
          <w:sz w:val="28"/>
          <w:szCs w:val="28"/>
        </w:rPr>
        <w:t>., 1978] – пассивность, ригидность, признаки психической несостоятельности (у</w:t>
      </w:r>
      <w:r>
        <w:rPr>
          <w:sz w:val="28"/>
          <w:szCs w:val="28"/>
        </w:rPr>
        <w:t>м</w:t>
      </w:r>
      <w:r>
        <w:rPr>
          <w:sz w:val="28"/>
          <w:szCs w:val="28"/>
        </w:rPr>
        <w:t>ственная утомляемость, нарушения концентрации внимания, наплывы, путаница, обрывы мыслей).</w:t>
      </w:r>
    </w:p>
    <w:p w14:paraId="1F1C4916" w14:textId="77777777" w:rsidR="007F149F" w:rsidRDefault="007F149F">
      <w:pPr>
        <w:spacing w:before="0" w:after="0" w:line="360" w:lineRule="auto"/>
        <w:ind w:firstLine="720"/>
        <w:jc w:val="both"/>
        <w:rPr>
          <w:sz w:val="28"/>
          <w:szCs w:val="28"/>
        </w:rPr>
      </w:pPr>
      <w:r>
        <w:rPr>
          <w:i/>
          <w:iCs/>
          <w:sz w:val="28"/>
          <w:szCs w:val="28"/>
        </w:rPr>
        <w:t xml:space="preserve">Органо-невротическая шизофрения с явлениями сверхценной ипохондрии </w:t>
      </w:r>
      <w:r>
        <w:rPr>
          <w:sz w:val="28"/>
          <w:szCs w:val="28"/>
        </w:rPr>
        <w:t>чаще всего (в отличие от шизофрении с невротической ипохондрией) обнаруж</w:t>
      </w:r>
      <w:r>
        <w:rPr>
          <w:sz w:val="28"/>
          <w:szCs w:val="28"/>
        </w:rPr>
        <w:t>и</w:t>
      </w:r>
      <w:r>
        <w:rPr>
          <w:sz w:val="28"/>
          <w:szCs w:val="28"/>
        </w:rPr>
        <w:t>вает сопряженность с СРК (81%), а доли СДК и СГВ составляют лишь 13% и 6% соответственно. Соматовегетативные проявления СРК с самого начала определ</w:t>
      </w:r>
      <w:r>
        <w:rPr>
          <w:sz w:val="28"/>
          <w:szCs w:val="28"/>
        </w:rPr>
        <w:t>я</w:t>
      </w:r>
      <w:r>
        <w:rPr>
          <w:sz w:val="28"/>
          <w:szCs w:val="28"/>
        </w:rPr>
        <w:t>ются интенсивными локальными алгиями, функциональным стридором и “к</w:t>
      </w:r>
      <w:r>
        <w:rPr>
          <w:sz w:val="28"/>
          <w:szCs w:val="28"/>
        </w:rPr>
        <w:t>и</w:t>
      </w:r>
      <w:r>
        <w:rPr>
          <w:sz w:val="28"/>
          <w:szCs w:val="28"/>
        </w:rPr>
        <w:t>шечными кризами” (с отрыжкой, тошнотой, рвотой, запорами либо диареей).</w:t>
      </w:r>
    </w:p>
    <w:p w14:paraId="1B2C9C99" w14:textId="77777777" w:rsidR="007F149F" w:rsidRDefault="007F149F">
      <w:pPr>
        <w:spacing w:before="0" w:after="0" w:line="360" w:lineRule="auto"/>
        <w:ind w:firstLine="720"/>
        <w:jc w:val="both"/>
        <w:rPr>
          <w:sz w:val="28"/>
          <w:szCs w:val="28"/>
        </w:rPr>
      </w:pPr>
      <w:r>
        <w:rPr>
          <w:sz w:val="28"/>
          <w:szCs w:val="28"/>
        </w:rPr>
        <w:t>Признаки взаимодействия ОН с эндогенным процессом, сказывающиеся видоизменением клинической картины функциональных и ипохондрических ра</w:t>
      </w:r>
      <w:r>
        <w:rPr>
          <w:sz w:val="28"/>
          <w:szCs w:val="28"/>
        </w:rPr>
        <w:t>с</w:t>
      </w:r>
      <w:r>
        <w:rPr>
          <w:sz w:val="28"/>
          <w:szCs w:val="28"/>
        </w:rPr>
        <w:t>стройств, наблюдаются значительно раньше, чем при шизофрении с невротич</w:t>
      </w:r>
      <w:r>
        <w:rPr>
          <w:sz w:val="28"/>
          <w:szCs w:val="28"/>
        </w:rPr>
        <w:t>е</w:t>
      </w:r>
      <w:r>
        <w:rPr>
          <w:sz w:val="28"/>
          <w:szCs w:val="28"/>
        </w:rPr>
        <w:t xml:space="preserve">ской ипохондрией – через 0,5 – 1 год. </w:t>
      </w:r>
    </w:p>
    <w:p w14:paraId="198057A0" w14:textId="77777777" w:rsidR="007F149F" w:rsidRDefault="007F149F">
      <w:pPr>
        <w:spacing w:before="0" w:after="0" w:line="360" w:lineRule="auto"/>
        <w:ind w:firstLine="720"/>
        <w:jc w:val="both"/>
        <w:rPr>
          <w:sz w:val="28"/>
          <w:szCs w:val="28"/>
        </w:rPr>
      </w:pPr>
      <w:r>
        <w:rPr>
          <w:sz w:val="28"/>
          <w:szCs w:val="28"/>
        </w:rPr>
        <w:t>Если при шизофрении с невротической ипохондрией острый период забол</w:t>
      </w:r>
      <w:r>
        <w:rPr>
          <w:sz w:val="28"/>
          <w:szCs w:val="28"/>
        </w:rPr>
        <w:t>е</w:t>
      </w:r>
      <w:r>
        <w:rPr>
          <w:sz w:val="28"/>
          <w:szCs w:val="28"/>
        </w:rPr>
        <w:t>вания характеризуется нарастающим полиморфизмом соматовегетативных нар</w:t>
      </w:r>
      <w:r>
        <w:rPr>
          <w:sz w:val="28"/>
          <w:szCs w:val="28"/>
        </w:rPr>
        <w:t>у</w:t>
      </w:r>
      <w:r>
        <w:rPr>
          <w:sz w:val="28"/>
          <w:szCs w:val="28"/>
        </w:rPr>
        <w:t>шений и сопутствующих ипохондрических опасений, в рассматриваемых случаях расширение клинических проявлений СРК, СГВ и СДК происходит в основном не за счет усложнения собственно органо-невротической симптоматики, а вследс</w:t>
      </w:r>
      <w:r>
        <w:rPr>
          <w:sz w:val="28"/>
          <w:szCs w:val="28"/>
        </w:rPr>
        <w:t>т</w:t>
      </w:r>
      <w:r>
        <w:rPr>
          <w:sz w:val="28"/>
          <w:szCs w:val="28"/>
        </w:rPr>
        <w:t>вие развертывания симптомокомплекса сверхценной ипохондрии. Доминиру</w:t>
      </w:r>
      <w:r>
        <w:rPr>
          <w:sz w:val="28"/>
          <w:szCs w:val="28"/>
        </w:rPr>
        <w:t>ю</w:t>
      </w:r>
      <w:r>
        <w:rPr>
          <w:sz w:val="28"/>
          <w:szCs w:val="28"/>
        </w:rPr>
        <w:t>щими становятся идеи восстановления здоровья – нормализации  функций то</w:t>
      </w:r>
      <w:r>
        <w:rPr>
          <w:sz w:val="28"/>
          <w:szCs w:val="28"/>
        </w:rPr>
        <w:t>л</w:t>
      </w:r>
      <w:r>
        <w:rPr>
          <w:sz w:val="28"/>
          <w:szCs w:val="28"/>
        </w:rPr>
        <w:t xml:space="preserve">стого кишечника, органов дыхания или сердца. </w:t>
      </w:r>
    </w:p>
    <w:p w14:paraId="6BAE57E2" w14:textId="77777777" w:rsidR="007F149F" w:rsidRDefault="007F149F">
      <w:pPr>
        <w:spacing w:before="0" w:after="0" w:line="360" w:lineRule="auto"/>
        <w:ind w:firstLine="720"/>
        <w:jc w:val="both"/>
        <w:rPr>
          <w:sz w:val="28"/>
          <w:szCs w:val="28"/>
        </w:rPr>
      </w:pPr>
      <w:r>
        <w:rPr>
          <w:sz w:val="28"/>
          <w:szCs w:val="28"/>
        </w:rPr>
        <w:t>Свойственые больным с ОН в целом процесс самолечения с созданием н</w:t>
      </w:r>
      <w:r>
        <w:rPr>
          <w:sz w:val="28"/>
          <w:szCs w:val="28"/>
        </w:rPr>
        <w:t>а</w:t>
      </w:r>
      <w:r>
        <w:rPr>
          <w:sz w:val="28"/>
          <w:szCs w:val="28"/>
        </w:rPr>
        <w:t>правленных на “укрепление” организма систем ограничений в диете, физических нагрузках, “дыхательных упражнений” со временем (в среднем через 1,5-2 года после манифестации) выходит из-под медицинского контроля, становится все м</w:t>
      </w:r>
      <w:r>
        <w:rPr>
          <w:sz w:val="28"/>
          <w:szCs w:val="28"/>
        </w:rPr>
        <w:t>е</w:t>
      </w:r>
      <w:r>
        <w:rPr>
          <w:sz w:val="28"/>
          <w:szCs w:val="28"/>
        </w:rPr>
        <w:t>нее рациональным. Мероприятия, направленные на коррекцию функций внутре</w:t>
      </w:r>
      <w:r>
        <w:rPr>
          <w:sz w:val="28"/>
          <w:szCs w:val="28"/>
        </w:rPr>
        <w:t>н</w:t>
      </w:r>
      <w:r>
        <w:rPr>
          <w:sz w:val="28"/>
          <w:szCs w:val="28"/>
        </w:rPr>
        <w:t>них органов, модифицируются пациентами на основании собственных предста</w:t>
      </w:r>
      <w:r>
        <w:rPr>
          <w:sz w:val="28"/>
          <w:szCs w:val="28"/>
        </w:rPr>
        <w:t>в</w:t>
      </w:r>
      <w:r>
        <w:rPr>
          <w:sz w:val="28"/>
          <w:szCs w:val="28"/>
        </w:rPr>
        <w:t>лений о путях санации организма, чаще всего почерпнутых из популярной лит</w:t>
      </w:r>
      <w:r>
        <w:rPr>
          <w:sz w:val="28"/>
          <w:szCs w:val="28"/>
        </w:rPr>
        <w:t>е</w:t>
      </w:r>
      <w:r>
        <w:rPr>
          <w:sz w:val="28"/>
          <w:szCs w:val="28"/>
        </w:rPr>
        <w:t>ратуры или рекомендаций разного рода “целителей”. Вопреки советам специал</w:t>
      </w:r>
      <w:r>
        <w:rPr>
          <w:sz w:val="28"/>
          <w:szCs w:val="28"/>
        </w:rPr>
        <w:t>и</w:t>
      </w:r>
      <w:r>
        <w:rPr>
          <w:sz w:val="28"/>
          <w:szCs w:val="28"/>
        </w:rPr>
        <w:t>стов пациенты отказываются отклоняться от избранной схемы “восстановител</w:t>
      </w:r>
      <w:r>
        <w:rPr>
          <w:sz w:val="28"/>
          <w:szCs w:val="28"/>
        </w:rPr>
        <w:t>ь</w:t>
      </w:r>
      <w:r>
        <w:rPr>
          <w:sz w:val="28"/>
          <w:szCs w:val="28"/>
        </w:rPr>
        <w:t>ных” мероприятий или приема лекарств, поскольку напрямую связывают любое, даже незначительное отклонение от сложившегося стереотипа с ухудшением с</w:t>
      </w:r>
      <w:r>
        <w:rPr>
          <w:sz w:val="28"/>
          <w:szCs w:val="28"/>
        </w:rPr>
        <w:t>а</w:t>
      </w:r>
      <w:r>
        <w:rPr>
          <w:sz w:val="28"/>
          <w:szCs w:val="28"/>
        </w:rPr>
        <w:t>мочувствия (нарушениями стула, метеоризмом, обострением абдоминалгий, н</w:t>
      </w:r>
      <w:r>
        <w:rPr>
          <w:sz w:val="28"/>
          <w:szCs w:val="28"/>
        </w:rPr>
        <w:t>а</w:t>
      </w:r>
      <w:r>
        <w:rPr>
          <w:sz w:val="28"/>
          <w:szCs w:val="28"/>
        </w:rPr>
        <w:t>рушений функций дыхания, изменением сердечных сокращений). При этом “приемы” борьбы с недугом нередко не только нелепы и неадекватны, но и н</w:t>
      </w:r>
      <w:r>
        <w:rPr>
          <w:sz w:val="28"/>
          <w:szCs w:val="28"/>
        </w:rPr>
        <w:t>е</w:t>
      </w:r>
      <w:r>
        <w:rPr>
          <w:sz w:val="28"/>
          <w:szCs w:val="28"/>
        </w:rPr>
        <w:t>безопасны в связи с их относительной травматичностью: необычные, крайне н</w:t>
      </w:r>
      <w:r>
        <w:rPr>
          <w:sz w:val="28"/>
          <w:szCs w:val="28"/>
        </w:rPr>
        <w:t>е</w:t>
      </w:r>
      <w:r>
        <w:rPr>
          <w:sz w:val="28"/>
          <w:szCs w:val="28"/>
        </w:rPr>
        <w:t>удобные позы, специальный покрой одежды, стягивающий определенные участки тела подобно тугой повязке, нанесение себе ударов в проекции болевых ощущ</w:t>
      </w:r>
      <w:r>
        <w:rPr>
          <w:sz w:val="28"/>
          <w:szCs w:val="28"/>
        </w:rPr>
        <w:t>е</w:t>
      </w:r>
      <w:r>
        <w:rPr>
          <w:sz w:val="28"/>
          <w:szCs w:val="28"/>
        </w:rPr>
        <w:t>ний с формированием обширных гематом, чрезмерное ограничение пищевого р</w:t>
      </w:r>
      <w:r>
        <w:rPr>
          <w:sz w:val="28"/>
          <w:szCs w:val="28"/>
        </w:rPr>
        <w:t>а</w:t>
      </w:r>
      <w:r>
        <w:rPr>
          <w:sz w:val="28"/>
          <w:szCs w:val="28"/>
        </w:rPr>
        <w:t xml:space="preserve">циона и пр. </w:t>
      </w:r>
    </w:p>
    <w:p w14:paraId="1A6E733D" w14:textId="77777777" w:rsidR="007F149F" w:rsidRDefault="007F149F">
      <w:pPr>
        <w:spacing w:before="0" w:after="0" w:line="360" w:lineRule="auto"/>
        <w:ind w:firstLine="720"/>
        <w:jc w:val="both"/>
        <w:rPr>
          <w:sz w:val="28"/>
          <w:szCs w:val="28"/>
        </w:rPr>
      </w:pPr>
      <w:r>
        <w:rPr>
          <w:sz w:val="28"/>
          <w:szCs w:val="28"/>
        </w:rPr>
        <w:t>Становление признаков сверхценной ипохондрии сопровождается форм</w:t>
      </w:r>
      <w:r>
        <w:rPr>
          <w:sz w:val="28"/>
          <w:szCs w:val="28"/>
        </w:rPr>
        <w:t>и</w:t>
      </w:r>
      <w:r>
        <w:rPr>
          <w:sz w:val="28"/>
          <w:szCs w:val="28"/>
        </w:rPr>
        <w:t>рованием психопатоподобного дефекта. Проявления последнего включают не только нарастание шизоидных изменений, эмоциональной дефицитарности, но также парадоксальности и вычурности “оздоровительных” мероприятий. В ряду сопряженных с психопатоподобными изменениями поведенческих нарушений отмечается и нарастающая тенденция к аутоагрессии.</w:t>
      </w:r>
    </w:p>
    <w:p w14:paraId="1A47A1A3" w14:textId="77777777" w:rsidR="007F149F" w:rsidRDefault="007F149F">
      <w:pPr>
        <w:pStyle w:val="22"/>
        <w:tabs>
          <w:tab w:val="left" w:pos="1429"/>
        </w:tabs>
        <w:rPr>
          <w:sz w:val="28"/>
          <w:szCs w:val="28"/>
        </w:rPr>
      </w:pPr>
    </w:p>
    <w:p w14:paraId="49109FB7" w14:textId="77777777" w:rsidR="007F149F" w:rsidRDefault="007F149F">
      <w:pPr>
        <w:spacing w:before="0" w:after="0" w:line="360" w:lineRule="auto"/>
        <w:ind w:firstLine="720"/>
        <w:jc w:val="both"/>
        <w:rPr>
          <w:sz w:val="28"/>
          <w:szCs w:val="28"/>
        </w:rPr>
      </w:pPr>
      <w:r>
        <w:rPr>
          <w:sz w:val="28"/>
          <w:szCs w:val="28"/>
        </w:rPr>
        <w:t>3. Аспекты терапии и организации медицинской помощи при органных не</w:t>
      </w:r>
      <w:r>
        <w:rPr>
          <w:sz w:val="28"/>
          <w:szCs w:val="28"/>
        </w:rPr>
        <w:t>в</w:t>
      </w:r>
      <w:r>
        <w:rPr>
          <w:sz w:val="28"/>
          <w:szCs w:val="28"/>
        </w:rPr>
        <w:t xml:space="preserve">розах. </w:t>
      </w:r>
    </w:p>
    <w:p w14:paraId="1DCBFD7C" w14:textId="77777777" w:rsidR="007F149F" w:rsidRDefault="007F149F">
      <w:pPr>
        <w:spacing w:before="0" w:after="0" w:line="360" w:lineRule="auto"/>
        <w:ind w:firstLine="720"/>
        <w:jc w:val="both"/>
        <w:rPr>
          <w:sz w:val="28"/>
          <w:szCs w:val="28"/>
        </w:rPr>
      </w:pPr>
      <w:r>
        <w:rPr>
          <w:sz w:val="28"/>
          <w:szCs w:val="28"/>
        </w:rPr>
        <w:t>Традиционные подходы к лечению неврозов предусматривают применение как психотерапевтических методик, так и средств психофармакотерапии. Однако органные неврозы (в соответствии с изложенными выше данными) представ</w:t>
      </w:r>
      <w:r>
        <w:rPr>
          <w:sz w:val="28"/>
          <w:szCs w:val="28"/>
        </w:rPr>
        <w:softHyphen/>
        <w:t>ляют собой отдельную группу расстройств в ряду психосоматических заболеваний, протекающих с формированием сложных соматовегетативных симптомомплексов при соучастии психической и соматической патологии. Проблема терапии орга</w:t>
      </w:r>
      <w:r>
        <w:rPr>
          <w:sz w:val="28"/>
          <w:szCs w:val="28"/>
        </w:rPr>
        <w:t>н</w:t>
      </w:r>
      <w:r>
        <w:rPr>
          <w:sz w:val="28"/>
          <w:szCs w:val="28"/>
        </w:rPr>
        <w:t>ных неврозов ос</w:t>
      </w:r>
      <w:r>
        <w:rPr>
          <w:sz w:val="28"/>
          <w:szCs w:val="28"/>
        </w:rPr>
        <w:softHyphen/>
        <w:t>тается малоразработанной (в литературе представлены лишь ед</w:t>
      </w:r>
      <w:r>
        <w:rPr>
          <w:sz w:val="28"/>
          <w:szCs w:val="28"/>
        </w:rPr>
        <w:t>и</w:t>
      </w:r>
      <w:r>
        <w:rPr>
          <w:sz w:val="28"/>
          <w:szCs w:val="28"/>
        </w:rPr>
        <w:t>ничные публика</w:t>
      </w:r>
      <w:r>
        <w:rPr>
          <w:sz w:val="28"/>
          <w:szCs w:val="28"/>
        </w:rPr>
        <w:softHyphen/>
        <w:t>ции результатов лечения хронических СФР с неизменной топич</w:t>
      </w:r>
      <w:r>
        <w:rPr>
          <w:sz w:val="28"/>
          <w:szCs w:val="28"/>
        </w:rPr>
        <w:t>е</w:t>
      </w:r>
      <w:r>
        <w:rPr>
          <w:sz w:val="28"/>
          <w:szCs w:val="28"/>
        </w:rPr>
        <w:t>ской проекцией в рамках одного органа или системы), посвященные преимущес</w:t>
      </w:r>
      <w:r>
        <w:rPr>
          <w:sz w:val="28"/>
          <w:szCs w:val="28"/>
        </w:rPr>
        <w:t>т</w:t>
      </w:r>
      <w:r>
        <w:rPr>
          <w:sz w:val="28"/>
          <w:szCs w:val="28"/>
        </w:rPr>
        <w:t>венно применению соматотропных препаратов в рамках соматоцентрического подхода к оценке функ</w:t>
      </w:r>
      <w:r>
        <w:rPr>
          <w:sz w:val="28"/>
          <w:szCs w:val="28"/>
        </w:rPr>
        <w:softHyphen/>
        <w:t>циональных расстройств. Оценка данных по психотерапии представляется еще бо</w:t>
      </w:r>
      <w:r>
        <w:rPr>
          <w:sz w:val="28"/>
          <w:szCs w:val="28"/>
        </w:rPr>
        <w:softHyphen/>
        <w:t>лее затруднительной из-за малого количества стандартиз</w:t>
      </w:r>
      <w:r>
        <w:rPr>
          <w:sz w:val="28"/>
          <w:szCs w:val="28"/>
        </w:rPr>
        <w:t>о</w:t>
      </w:r>
      <w:r>
        <w:rPr>
          <w:sz w:val="28"/>
          <w:szCs w:val="28"/>
        </w:rPr>
        <w:t>ванных исследований. При этом мож</w:t>
      </w:r>
      <w:r>
        <w:rPr>
          <w:sz w:val="28"/>
          <w:szCs w:val="28"/>
        </w:rPr>
        <w:softHyphen/>
        <w:t>но предположить, что высокие доли псих</w:t>
      </w:r>
      <w:r>
        <w:rPr>
          <w:sz w:val="28"/>
          <w:szCs w:val="28"/>
        </w:rPr>
        <w:t>и</w:t>
      </w:r>
      <w:r>
        <w:rPr>
          <w:sz w:val="28"/>
          <w:szCs w:val="28"/>
        </w:rPr>
        <w:t>ческих расстройств, требующих, по со</w:t>
      </w:r>
      <w:r>
        <w:rPr>
          <w:sz w:val="28"/>
          <w:szCs w:val="28"/>
        </w:rPr>
        <w:softHyphen/>
        <w:t>временным представлениям, психофарм</w:t>
      </w:r>
      <w:r>
        <w:rPr>
          <w:sz w:val="28"/>
          <w:szCs w:val="28"/>
        </w:rPr>
        <w:t>а</w:t>
      </w:r>
      <w:r>
        <w:rPr>
          <w:sz w:val="28"/>
          <w:szCs w:val="28"/>
        </w:rPr>
        <w:t>котерапии (тревожно-фобические, аффек</w:t>
      </w:r>
      <w:r>
        <w:rPr>
          <w:sz w:val="28"/>
          <w:szCs w:val="28"/>
        </w:rPr>
        <w:softHyphen/>
        <w:t>тивные, эндогенно-процессуальные), а также соматических нарушений, опреде</w:t>
      </w:r>
      <w:r>
        <w:rPr>
          <w:sz w:val="28"/>
          <w:szCs w:val="28"/>
        </w:rPr>
        <w:softHyphen/>
        <w:t>ляющих показания к лекарственной ко</w:t>
      </w:r>
      <w:r>
        <w:rPr>
          <w:sz w:val="28"/>
          <w:szCs w:val="28"/>
        </w:rPr>
        <w:t>р</w:t>
      </w:r>
      <w:r>
        <w:rPr>
          <w:sz w:val="28"/>
          <w:szCs w:val="28"/>
        </w:rPr>
        <w:t>рекции функций внутренних органов, сви</w:t>
      </w:r>
      <w:r>
        <w:rPr>
          <w:sz w:val="28"/>
          <w:szCs w:val="28"/>
        </w:rPr>
        <w:softHyphen/>
        <w:t>детельствуют в пользу фармакологич</w:t>
      </w:r>
      <w:r>
        <w:rPr>
          <w:sz w:val="28"/>
          <w:szCs w:val="28"/>
        </w:rPr>
        <w:t>е</w:t>
      </w:r>
      <w:r>
        <w:rPr>
          <w:sz w:val="28"/>
          <w:szCs w:val="28"/>
        </w:rPr>
        <w:t>ского подхода к лечению органных неврозов.</w:t>
      </w:r>
    </w:p>
    <w:p w14:paraId="35C834E5" w14:textId="77777777" w:rsidR="007F149F" w:rsidRDefault="007F149F">
      <w:pPr>
        <w:spacing w:before="0" w:after="0" w:line="360" w:lineRule="auto"/>
        <w:ind w:firstLine="720"/>
        <w:jc w:val="both"/>
        <w:rPr>
          <w:sz w:val="28"/>
          <w:szCs w:val="28"/>
        </w:rPr>
      </w:pPr>
      <w:r>
        <w:rPr>
          <w:sz w:val="28"/>
          <w:szCs w:val="28"/>
        </w:rPr>
        <w:t>Такая позиция подтверждается результатами сравнительного исследования фармако- и психотерапии (выполненного совместно с А.Б. Смулевичем, А.Ш. Тхостовым). Суммарная эффективность каждого метода (фарматерапия, психот</w:t>
      </w:r>
      <w:r>
        <w:rPr>
          <w:sz w:val="28"/>
          <w:szCs w:val="28"/>
        </w:rPr>
        <w:t>е</w:t>
      </w:r>
      <w:r>
        <w:rPr>
          <w:sz w:val="28"/>
          <w:szCs w:val="28"/>
        </w:rPr>
        <w:t>рапия, комбинированная фармако- и психотерапия, плацебо) лечения в изученной выборке оценивалась через 6 недель лечения (непосредственный эффект), а затем через 3 года катамнестического наблюдения (отдаленный эффект). Психотерапе</w:t>
      </w:r>
      <w:r>
        <w:rPr>
          <w:sz w:val="28"/>
          <w:szCs w:val="28"/>
        </w:rPr>
        <w:t>в</w:t>
      </w:r>
      <w:r>
        <w:rPr>
          <w:sz w:val="28"/>
          <w:szCs w:val="28"/>
        </w:rPr>
        <w:t>тическое воздействие оказалось наиболее эффективным при СФР в рамках сом</w:t>
      </w:r>
      <w:r>
        <w:rPr>
          <w:sz w:val="28"/>
          <w:szCs w:val="28"/>
        </w:rPr>
        <w:t>а</w:t>
      </w:r>
      <w:r>
        <w:rPr>
          <w:sz w:val="28"/>
          <w:szCs w:val="28"/>
        </w:rPr>
        <w:t>тизированной истерии (до 80% из 95 пациентов), тогда как в подгруппе из 113 п</w:t>
      </w:r>
      <w:r>
        <w:rPr>
          <w:sz w:val="28"/>
          <w:szCs w:val="28"/>
        </w:rPr>
        <w:t>а</w:t>
      </w:r>
      <w:r>
        <w:rPr>
          <w:sz w:val="28"/>
          <w:szCs w:val="28"/>
        </w:rPr>
        <w:t>циентов с органными неврозами (45 с СГВ, 57 с СДК и 11 с СРК) в рамках тр</w:t>
      </w:r>
      <w:r>
        <w:rPr>
          <w:sz w:val="28"/>
          <w:szCs w:val="28"/>
        </w:rPr>
        <w:t>е</w:t>
      </w:r>
      <w:r>
        <w:rPr>
          <w:sz w:val="28"/>
          <w:szCs w:val="28"/>
        </w:rPr>
        <w:t>вожно-фобических расстройств этот показатель не превышал 34% после оконч</w:t>
      </w:r>
      <w:r>
        <w:rPr>
          <w:sz w:val="28"/>
          <w:szCs w:val="28"/>
        </w:rPr>
        <w:t>а</w:t>
      </w:r>
      <w:r>
        <w:rPr>
          <w:sz w:val="28"/>
          <w:szCs w:val="28"/>
        </w:rPr>
        <w:t>ния 6-неделъного курса лечения, а на момент 3-х летней катмнестической оценки снижался до 7%.</w:t>
      </w:r>
    </w:p>
    <w:p w14:paraId="5CA20D88" w14:textId="77777777" w:rsidR="007F149F" w:rsidRDefault="007F149F">
      <w:pPr>
        <w:spacing w:before="0" w:after="0" w:line="360" w:lineRule="auto"/>
        <w:ind w:firstLine="720"/>
        <w:jc w:val="both"/>
        <w:rPr>
          <w:sz w:val="28"/>
          <w:szCs w:val="28"/>
        </w:rPr>
      </w:pPr>
      <w:r>
        <w:rPr>
          <w:sz w:val="28"/>
          <w:szCs w:val="28"/>
        </w:rPr>
        <w:t>Психотерапевтическое воздей</w:t>
      </w:r>
      <w:r>
        <w:rPr>
          <w:sz w:val="28"/>
          <w:szCs w:val="28"/>
        </w:rPr>
        <w:softHyphen/>
        <w:t>ствие оказывается наиболее эффективным при СФР в рамках соматизированной истерии (до 80%), тогда как в подгруппе из 113 пациентов с СГВ, СДК или СРК в рамках тревожно-фобических расстройств этот показатель не превышал 34% после окончания 6-неделъного курса лечения, а на момент 3-х летней катмнестической оценки снижался до 7%.</w:t>
      </w:r>
    </w:p>
    <w:p w14:paraId="4FEDFA2A" w14:textId="77777777" w:rsidR="007F149F" w:rsidRDefault="007F149F">
      <w:pPr>
        <w:spacing w:before="0" w:after="0" w:line="360" w:lineRule="auto"/>
        <w:ind w:firstLine="720"/>
        <w:jc w:val="both"/>
        <w:rPr>
          <w:sz w:val="28"/>
          <w:szCs w:val="28"/>
        </w:rPr>
      </w:pPr>
      <w:r>
        <w:rPr>
          <w:sz w:val="28"/>
          <w:szCs w:val="28"/>
        </w:rPr>
        <w:t>В рамках настоящей работы предоставлен обобщающий анализ результатов ис</w:t>
      </w:r>
      <w:r>
        <w:rPr>
          <w:sz w:val="28"/>
          <w:szCs w:val="28"/>
        </w:rPr>
        <w:softHyphen/>
        <w:t>следований по оценке эффективности и безопасности психотропных и сомат</w:t>
      </w:r>
      <w:r>
        <w:rPr>
          <w:sz w:val="28"/>
          <w:szCs w:val="28"/>
        </w:rPr>
        <w:t>о</w:t>
      </w:r>
      <w:r>
        <w:rPr>
          <w:sz w:val="28"/>
          <w:szCs w:val="28"/>
        </w:rPr>
        <w:t>тропных средств при СГВ, СДК и СРК, выполненных сотрудниками отдела по изуче</w:t>
      </w:r>
      <w:r>
        <w:rPr>
          <w:sz w:val="28"/>
          <w:szCs w:val="28"/>
        </w:rPr>
        <w:softHyphen/>
        <w:t>нию пограничной психической патологии и психосоматических расстройств (под руководством академика РАМН А.Б. Смулевича НЦПЗ РАМН при участии специа</w:t>
      </w:r>
      <w:r>
        <w:rPr>
          <w:sz w:val="28"/>
          <w:szCs w:val="28"/>
        </w:rPr>
        <w:softHyphen/>
        <w:t>листов в области пульмонологии, кардиологии и гастроэнтерологии за п</w:t>
      </w:r>
      <w:r>
        <w:rPr>
          <w:sz w:val="28"/>
          <w:szCs w:val="28"/>
        </w:rPr>
        <w:t>е</w:t>
      </w:r>
      <w:r>
        <w:rPr>
          <w:sz w:val="28"/>
          <w:szCs w:val="28"/>
        </w:rPr>
        <w:t>риод с 1998 г. по 2000 г.</w:t>
      </w:r>
    </w:p>
    <w:p w14:paraId="77A2FC57" w14:textId="77777777" w:rsidR="007F149F" w:rsidRDefault="007F149F">
      <w:pPr>
        <w:spacing w:before="0" w:after="0" w:line="360" w:lineRule="auto"/>
        <w:ind w:firstLine="720"/>
        <w:jc w:val="both"/>
        <w:rPr>
          <w:sz w:val="28"/>
          <w:szCs w:val="28"/>
        </w:rPr>
      </w:pPr>
      <w:r>
        <w:rPr>
          <w:sz w:val="28"/>
          <w:szCs w:val="28"/>
        </w:rPr>
        <w:t>Исследования проводились по единой схеме в 2 фазы (по 6 недель каждая): 1 фаза - открытое, сравнительное и контролируемое исследование с параллел</w:t>
      </w:r>
      <w:r>
        <w:rPr>
          <w:sz w:val="28"/>
          <w:szCs w:val="28"/>
        </w:rPr>
        <w:t>ь</w:t>
      </w:r>
      <w:r>
        <w:rPr>
          <w:sz w:val="28"/>
          <w:szCs w:val="28"/>
        </w:rPr>
        <w:t>ными группами; 2 фаза - рациональная терапия с комбинированным назначением психотропных средств и препаратов базисной (соматотропной) терапии (включ</w:t>
      </w:r>
      <w:r>
        <w:rPr>
          <w:sz w:val="28"/>
          <w:szCs w:val="28"/>
        </w:rPr>
        <w:t>а</w:t>
      </w:r>
      <w:r>
        <w:rPr>
          <w:sz w:val="28"/>
          <w:szCs w:val="28"/>
        </w:rPr>
        <w:t>лись пациенты с умеренным или незначительным/отсутствием эффекта терапии в 1 фазе).</w:t>
      </w:r>
    </w:p>
    <w:p w14:paraId="42B782B4" w14:textId="77777777" w:rsidR="007F149F" w:rsidRDefault="007F149F">
      <w:pPr>
        <w:spacing w:before="0" w:after="0" w:line="360" w:lineRule="auto"/>
        <w:ind w:firstLine="720"/>
        <w:jc w:val="both"/>
        <w:rPr>
          <w:sz w:val="28"/>
          <w:szCs w:val="28"/>
        </w:rPr>
      </w:pPr>
      <w:r>
        <w:rPr>
          <w:sz w:val="28"/>
          <w:szCs w:val="28"/>
        </w:rPr>
        <w:t>Для психофармакотерапии использовались транквилизаторы (феназепам, алпразолам, клоназепам), антидепрессанты (тианептин, циталопрам, пароксетин, миансерин), антипсихотики – как атипичные, так и “традиционные” (сульпирид, рисперидон, оланзапин, хлорпротиксен, галоперидол, трифлуоперазин). Сомат</w:t>
      </w:r>
      <w:r>
        <w:rPr>
          <w:sz w:val="28"/>
          <w:szCs w:val="28"/>
        </w:rPr>
        <w:t>о</w:t>
      </w:r>
      <w:r>
        <w:rPr>
          <w:sz w:val="28"/>
          <w:szCs w:val="28"/>
        </w:rPr>
        <w:t>тропная терапия предусматривала назначение (в соответствии с показаниями) в</w:t>
      </w:r>
      <w:r>
        <w:rPr>
          <w:sz w:val="28"/>
          <w:szCs w:val="28"/>
        </w:rPr>
        <w:t>и</w:t>
      </w:r>
      <w:r>
        <w:rPr>
          <w:sz w:val="28"/>
          <w:szCs w:val="28"/>
        </w:rPr>
        <w:t>таминов (тиамин, пиридоксин), микроэлементов (кальций добезилат, магния ци</w:t>
      </w:r>
      <w:r>
        <w:rPr>
          <w:sz w:val="28"/>
          <w:szCs w:val="28"/>
        </w:rPr>
        <w:t>т</w:t>
      </w:r>
      <w:r>
        <w:rPr>
          <w:sz w:val="28"/>
          <w:szCs w:val="28"/>
        </w:rPr>
        <w:t>рат), бета-адреноблокаторов</w:t>
      </w:r>
      <w:r>
        <w:rPr>
          <w:sz w:val="28"/>
          <w:szCs w:val="28"/>
        </w:rPr>
        <w:tab/>
        <w:t>(атенолол, пропранолол), блокаторов кальциевых каналов (верапамил), прокинетиков (цизаприд), спазмолитиков (дицетел, дротав</w:t>
      </w:r>
      <w:r>
        <w:rPr>
          <w:sz w:val="28"/>
          <w:szCs w:val="28"/>
        </w:rPr>
        <w:t>е</w:t>
      </w:r>
      <w:r>
        <w:rPr>
          <w:sz w:val="28"/>
          <w:szCs w:val="28"/>
        </w:rPr>
        <w:t xml:space="preserve">рин), интеросептиков (интетрикс), бактериальных препаратов(примодофилюс-бифидус). Выбор соматотропной терапии осуществлялся экспертами в области внутренних болезней. </w:t>
      </w:r>
    </w:p>
    <w:p w14:paraId="151DF8DA" w14:textId="77777777" w:rsidR="007F149F" w:rsidRDefault="007F149F">
      <w:pPr>
        <w:spacing w:before="0" w:after="0" w:line="360" w:lineRule="auto"/>
        <w:ind w:firstLine="720"/>
        <w:jc w:val="both"/>
        <w:rPr>
          <w:sz w:val="28"/>
          <w:szCs w:val="28"/>
        </w:rPr>
      </w:pPr>
      <w:r>
        <w:rPr>
          <w:sz w:val="28"/>
          <w:szCs w:val="28"/>
        </w:rPr>
        <w:t>В результате проведенного анализа установлены достоверные различия в эффективности транквилизаторов, антидепрессантов, атипичных нейролептиков и препаратов базисной терапии.</w:t>
      </w:r>
    </w:p>
    <w:p w14:paraId="39E08548" w14:textId="77777777" w:rsidR="007F149F" w:rsidRDefault="007F149F">
      <w:pPr>
        <w:spacing w:before="0" w:after="0" w:line="360" w:lineRule="auto"/>
        <w:ind w:firstLine="720"/>
        <w:jc w:val="both"/>
        <w:rPr>
          <w:sz w:val="28"/>
          <w:szCs w:val="28"/>
        </w:rPr>
      </w:pPr>
      <w:r>
        <w:rPr>
          <w:sz w:val="28"/>
          <w:szCs w:val="28"/>
        </w:rPr>
        <w:t>Монотерапия изученными психотропными средствами и соматотропными (без психофармакотерапии) базисными препаратами наиболее эффективны в сл</w:t>
      </w:r>
      <w:r>
        <w:rPr>
          <w:sz w:val="28"/>
          <w:szCs w:val="28"/>
        </w:rPr>
        <w:t>у</w:t>
      </w:r>
      <w:r>
        <w:rPr>
          <w:sz w:val="28"/>
          <w:szCs w:val="28"/>
        </w:rPr>
        <w:t>чаях СГВ – 54% (против 46% при СДК и 29% при СРК). Причем у большинства (42% из 54%) пациентов полная и параллельная редукция психопатологической симптоматики и функциональных расстройств бронхолегочной системы набл</w:t>
      </w:r>
      <w:r>
        <w:rPr>
          <w:sz w:val="28"/>
          <w:szCs w:val="28"/>
        </w:rPr>
        <w:t>ю</w:t>
      </w:r>
      <w:r>
        <w:rPr>
          <w:sz w:val="28"/>
          <w:szCs w:val="28"/>
        </w:rPr>
        <w:t>дается в результате применения транквилизаторов класса высокопотенциальных бензодиазепинов. Успех монотерапии анксиолитиками связан с особенностями СГВ, формирующегося в ряду конституционально обусловленных психогенных тревожно-ипохондрических реакций и не обнаруживающего сопряженности с а</w:t>
      </w:r>
      <w:r>
        <w:rPr>
          <w:sz w:val="28"/>
          <w:szCs w:val="28"/>
        </w:rPr>
        <w:t>к</w:t>
      </w:r>
      <w:r>
        <w:rPr>
          <w:sz w:val="28"/>
          <w:szCs w:val="28"/>
        </w:rPr>
        <w:t>туальной соматической патологией органов дыхания. Применение комбинир</w:t>
      </w:r>
      <w:r>
        <w:rPr>
          <w:sz w:val="28"/>
          <w:szCs w:val="28"/>
        </w:rPr>
        <w:t>о</w:t>
      </w:r>
      <w:r>
        <w:rPr>
          <w:sz w:val="28"/>
          <w:szCs w:val="28"/>
        </w:rPr>
        <w:t>ванной терапии соматотропными и психотропными средствами для достижения удовлетворительного лечебного эффекта требовалось 11% пациентов с СГВ, о</w:t>
      </w:r>
      <w:r>
        <w:rPr>
          <w:sz w:val="28"/>
          <w:szCs w:val="28"/>
        </w:rPr>
        <w:t>б</w:t>
      </w:r>
      <w:r>
        <w:rPr>
          <w:sz w:val="28"/>
          <w:szCs w:val="28"/>
        </w:rPr>
        <w:t>наруживающих признаки субклинической патологии органов дыхания.</w:t>
      </w:r>
    </w:p>
    <w:p w14:paraId="7565FCEF" w14:textId="77777777" w:rsidR="007F149F" w:rsidRDefault="007F149F">
      <w:pPr>
        <w:spacing w:before="0" w:after="0" w:line="360" w:lineRule="auto"/>
        <w:ind w:firstLine="720"/>
        <w:jc w:val="both"/>
        <w:rPr>
          <w:sz w:val="28"/>
          <w:szCs w:val="28"/>
        </w:rPr>
      </w:pPr>
      <w:r>
        <w:rPr>
          <w:sz w:val="28"/>
          <w:szCs w:val="28"/>
        </w:rPr>
        <w:t>При терапии СДК, сопряженного преимущественно с тревожно-фобическими расстройствами (47 пациентов из 65 участвовавших во 2 фазе, включая 35 с паническим расстройством и 12 с генерализованным тревожным расстройством) полная/значительная редукция патологических проявлений до</w:t>
      </w:r>
      <w:r>
        <w:rPr>
          <w:sz w:val="28"/>
          <w:szCs w:val="28"/>
        </w:rPr>
        <w:t>с</w:t>
      </w:r>
      <w:r>
        <w:rPr>
          <w:sz w:val="28"/>
          <w:szCs w:val="28"/>
        </w:rPr>
        <w:t>тигнута при комбинированном применении высокопотенциальных бензодиазеп</w:t>
      </w:r>
      <w:r>
        <w:rPr>
          <w:sz w:val="28"/>
          <w:szCs w:val="28"/>
        </w:rPr>
        <w:t>и</w:t>
      </w:r>
      <w:r>
        <w:rPr>
          <w:sz w:val="28"/>
          <w:szCs w:val="28"/>
        </w:rPr>
        <w:t>нов и селективных антидепрессантов (28% и 23% от суммарного показателя 54%), причем присоединение средств базисной терапии (бета-адреноблокаторов, блок</w:t>
      </w:r>
      <w:r>
        <w:rPr>
          <w:sz w:val="28"/>
          <w:szCs w:val="28"/>
        </w:rPr>
        <w:t>а</w:t>
      </w:r>
      <w:r>
        <w:rPr>
          <w:sz w:val="28"/>
          <w:szCs w:val="28"/>
        </w:rPr>
        <w:t xml:space="preserve">торов кальциевых каналов) для повышения эффективности лечения требовалось достоверно чаще, чем при СГВ  (19% против 11%, р&lt;0.05). </w:t>
      </w:r>
    </w:p>
    <w:p w14:paraId="64A55E99" w14:textId="77777777" w:rsidR="007F149F" w:rsidRDefault="007F149F">
      <w:pPr>
        <w:spacing w:before="0" w:after="0" w:line="360" w:lineRule="auto"/>
        <w:ind w:firstLine="720"/>
        <w:jc w:val="both"/>
        <w:rPr>
          <w:sz w:val="28"/>
          <w:szCs w:val="28"/>
        </w:rPr>
      </w:pPr>
      <w:r>
        <w:rPr>
          <w:sz w:val="28"/>
          <w:szCs w:val="28"/>
        </w:rPr>
        <w:t>Лечение пациентов с СРК представляет сложную задачу и требует комб</w:t>
      </w:r>
      <w:r>
        <w:rPr>
          <w:sz w:val="28"/>
          <w:szCs w:val="28"/>
        </w:rPr>
        <w:t>и</w:t>
      </w:r>
      <w:r>
        <w:rPr>
          <w:sz w:val="28"/>
          <w:szCs w:val="28"/>
        </w:rPr>
        <w:t>нированного применения средств психофармако- и соматотропной терапии. Доля респондеров после перехода с монотерапии психотропными средствами или б</w:t>
      </w:r>
      <w:r>
        <w:rPr>
          <w:sz w:val="28"/>
          <w:szCs w:val="28"/>
        </w:rPr>
        <w:t>а</w:t>
      </w:r>
      <w:r>
        <w:rPr>
          <w:sz w:val="28"/>
          <w:szCs w:val="28"/>
        </w:rPr>
        <w:t>зисной терапии на комбинированную терапию СРК увеличивается более чем в 3 раза - с 29% (суммарная эффективность монопсихофармакотерапии и базисной терапии) до 71% (в группах СГВ и СДК прирост общего показателя эффективн</w:t>
      </w:r>
      <w:r>
        <w:rPr>
          <w:sz w:val="28"/>
          <w:szCs w:val="28"/>
        </w:rPr>
        <w:t>о</w:t>
      </w:r>
      <w:r>
        <w:rPr>
          <w:sz w:val="28"/>
          <w:szCs w:val="28"/>
        </w:rPr>
        <w:t>сти составил лишь 2% и 8% соответственно). При этом выбор психотропных средств диктуется синдромальной стркутурой психопатологических проявлений, сопряженных с функциональными расстройствами кишечника. Так, у больных с СРК и депрессивными расстройствами (58 наблюдений) наиболее эффективной была терапия серотонинергическими антидепрессантами (пароксетин, тианептин) в сочетании с соматотропными средствами, стимулирующими моторные функции толстого кишечника (прокинетики, желчегонные препараты, слабительные). У пациентов с СРК и явлениями ипохондрического развития (24 наблюдения) зн</w:t>
      </w:r>
      <w:r>
        <w:rPr>
          <w:sz w:val="28"/>
          <w:szCs w:val="28"/>
        </w:rPr>
        <w:t>а</w:t>
      </w:r>
      <w:r>
        <w:rPr>
          <w:sz w:val="28"/>
          <w:szCs w:val="28"/>
        </w:rPr>
        <w:t>чительное улучшение достигнуто при комбинации атипичных нейролептиков, в первую очередь – сульпирида, с бактериальными препаратами (по</w:t>
      </w:r>
      <w:r>
        <w:rPr>
          <w:sz w:val="28"/>
          <w:szCs w:val="28"/>
        </w:rPr>
        <w:t>л</w:t>
      </w:r>
      <w:r>
        <w:rPr>
          <w:sz w:val="28"/>
          <w:szCs w:val="28"/>
        </w:rPr>
        <w:t>ная/значительная редукция проявлений заболевания отмечена в 18 случаях). С</w:t>
      </w:r>
      <w:r>
        <w:rPr>
          <w:sz w:val="28"/>
          <w:szCs w:val="28"/>
        </w:rPr>
        <w:t>о</w:t>
      </w:r>
      <w:r>
        <w:rPr>
          <w:sz w:val="28"/>
          <w:szCs w:val="28"/>
        </w:rPr>
        <w:t>матотропный эффект достигнут преимущественно за счет купирования функци</w:t>
      </w:r>
      <w:r>
        <w:rPr>
          <w:sz w:val="28"/>
          <w:szCs w:val="28"/>
        </w:rPr>
        <w:t>о</w:t>
      </w:r>
      <w:r>
        <w:rPr>
          <w:sz w:val="28"/>
          <w:szCs w:val="28"/>
        </w:rPr>
        <w:t>нальных нарушений толстого кишечника в результате коррекции микрофлоры в просвете кишки. В отдельной подгруппе из 9 пациентов с СРК и ипохондрич</w:t>
      </w:r>
      <w:r>
        <w:rPr>
          <w:sz w:val="28"/>
          <w:szCs w:val="28"/>
        </w:rPr>
        <w:t>е</w:t>
      </w:r>
      <w:r>
        <w:rPr>
          <w:sz w:val="28"/>
          <w:szCs w:val="28"/>
        </w:rPr>
        <w:t>ским развитием в рамках вялотекущей шизофрении, обнаруживающих длител</w:t>
      </w:r>
      <w:r>
        <w:rPr>
          <w:sz w:val="28"/>
          <w:szCs w:val="28"/>
        </w:rPr>
        <w:t>ь</w:t>
      </w:r>
      <w:r>
        <w:rPr>
          <w:sz w:val="28"/>
          <w:szCs w:val="28"/>
        </w:rPr>
        <w:t>ные и резистентные к медикаментозному лечению абдоминалгии (по типу иди</w:t>
      </w:r>
      <w:r>
        <w:rPr>
          <w:sz w:val="28"/>
          <w:szCs w:val="28"/>
        </w:rPr>
        <w:t>о</w:t>
      </w:r>
      <w:r>
        <w:rPr>
          <w:sz w:val="28"/>
          <w:szCs w:val="28"/>
        </w:rPr>
        <w:t>патических алгий), а также негативные изменения, наиболее высокие результаты были достгнуты при использовании антипсихотиков (6 из 9 пациентов), как ат</w:t>
      </w:r>
      <w:r>
        <w:rPr>
          <w:sz w:val="28"/>
          <w:szCs w:val="28"/>
        </w:rPr>
        <w:t>и</w:t>
      </w:r>
      <w:r>
        <w:rPr>
          <w:sz w:val="28"/>
          <w:szCs w:val="28"/>
        </w:rPr>
        <w:t>пичных (рисперидон 1-4 мг/сут, оланзапин 5-10 мг/сут, ), так и т.н. “традицио</w:t>
      </w:r>
      <w:r>
        <w:rPr>
          <w:sz w:val="28"/>
          <w:szCs w:val="28"/>
        </w:rPr>
        <w:t>н</w:t>
      </w:r>
      <w:r>
        <w:rPr>
          <w:sz w:val="28"/>
          <w:szCs w:val="28"/>
        </w:rPr>
        <w:t>ных” – галоперидол (до 5-10 мг/сут), трифлуоперазин (5-10 мг/сут). Вторичный дисбактериоз, часто встречающийся у пациентов с СРК и ипохондрическим ра</w:t>
      </w:r>
      <w:r>
        <w:rPr>
          <w:sz w:val="28"/>
          <w:szCs w:val="28"/>
        </w:rPr>
        <w:t>з</w:t>
      </w:r>
      <w:r>
        <w:rPr>
          <w:sz w:val="28"/>
          <w:szCs w:val="28"/>
        </w:rPr>
        <w:t>витием, определяет показания к сопутствующей терапии бактериальными преп</w:t>
      </w:r>
      <w:r>
        <w:rPr>
          <w:sz w:val="28"/>
          <w:szCs w:val="28"/>
        </w:rPr>
        <w:t>а</w:t>
      </w:r>
      <w:r>
        <w:rPr>
          <w:sz w:val="28"/>
          <w:szCs w:val="28"/>
        </w:rPr>
        <w:t xml:space="preserve">ратами, нормализующими микрофлору кишечника. </w:t>
      </w:r>
    </w:p>
    <w:p w14:paraId="372B0480" w14:textId="77777777" w:rsidR="007F149F" w:rsidRDefault="007F149F">
      <w:pPr>
        <w:spacing w:before="0" w:after="0" w:line="360" w:lineRule="auto"/>
        <w:ind w:firstLine="720"/>
        <w:jc w:val="both"/>
        <w:rPr>
          <w:sz w:val="28"/>
          <w:szCs w:val="28"/>
        </w:rPr>
      </w:pPr>
      <w:r>
        <w:rPr>
          <w:sz w:val="28"/>
          <w:szCs w:val="28"/>
        </w:rPr>
        <w:t>Следует также отметить значительные различия в спектре клинической э</w:t>
      </w:r>
      <w:r>
        <w:rPr>
          <w:sz w:val="28"/>
          <w:szCs w:val="28"/>
        </w:rPr>
        <w:t>ф</w:t>
      </w:r>
      <w:r>
        <w:rPr>
          <w:sz w:val="28"/>
          <w:szCs w:val="28"/>
        </w:rPr>
        <w:t>фективности психотропных средств, установленные при терапии СРК. Так, на</w:t>
      </w:r>
      <w:r>
        <w:rPr>
          <w:sz w:val="28"/>
          <w:szCs w:val="28"/>
        </w:rPr>
        <w:t>и</w:t>
      </w:r>
      <w:r>
        <w:rPr>
          <w:sz w:val="28"/>
          <w:szCs w:val="28"/>
        </w:rPr>
        <w:t>более комплексное воздействие оказывает атипичный нейролептик сульпирид. Применение сульпирида сопровождается достоверной редукцией как депресси</w:t>
      </w:r>
      <w:r>
        <w:rPr>
          <w:sz w:val="28"/>
          <w:szCs w:val="28"/>
        </w:rPr>
        <w:t>в</w:t>
      </w:r>
      <w:r>
        <w:rPr>
          <w:sz w:val="28"/>
          <w:szCs w:val="28"/>
        </w:rPr>
        <w:t>ных и тревожных расстройств, так и ряда составляющих синдрома СРК: тяжесть абдоминалгий снижается на 60%, диареи на 68%, метеоризма на 54%. По всем этим показателям сульпирид статистически значимо превосходит антидепресса</w:t>
      </w:r>
      <w:r>
        <w:rPr>
          <w:sz w:val="28"/>
          <w:szCs w:val="28"/>
        </w:rPr>
        <w:t>н</w:t>
      </w:r>
      <w:r>
        <w:rPr>
          <w:sz w:val="28"/>
          <w:szCs w:val="28"/>
        </w:rPr>
        <w:t xml:space="preserve">ты (пароксетин, тианептин, Р&lt;0,05). В сравнении с базисной терапией отмечается достоверно более выраженное воздействие на гипермоторные нарушения - диарея (Р&lt;0,01) и сопоставимый эффект в отношении абдоминалгий. </w:t>
      </w:r>
    </w:p>
    <w:p w14:paraId="08587214" w14:textId="77777777" w:rsidR="007F149F" w:rsidRDefault="007F149F">
      <w:pPr>
        <w:spacing w:before="0" w:after="0" w:line="360" w:lineRule="auto"/>
        <w:ind w:firstLine="720"/>
        <w:jc w:val="both"/>
        <w:rPr>
          <w:sz w:val="28"/>
          <w:szCs w:val="28"/>
        </w:rPr>
      </w:pPr>
      <w:r>
        <w:rPr>
          <w:sz w:val="28"/>
          <w:szCs w:val="28"/>
        </w:rPr>
        <w:t>В то же время следует отметить недостаточную эффективность психотро</w:t>
      </w:r>
      <w:r>
        <w:rPr>
          <w:sz w:val="28"/>
          <w:szCs w:val="28"/>
        </w:rPr>
        <w:t>п</w:t>
      </w:r>
      <w:r>
        <w:rPr>
          <w:sz w:val="28"/>
          <w:szCs w:val="28"/>
        </w:rPr>
        <w:t>ных средств в отношении явлений метеоризма (клинические признаки дисбиоза) и спазма толстого кишечника. Эти симптомы достоверно более эффективно ред</w:t>
      </w:r>
      <w:r>
        <w:rPr>
          <w:sz w:val="28"/>
          <w:szCs w:val="28"/>
        </w:rPr>
        <w:t>у</w:t>
      </w:r>
      <w:r>
        <w:rPr>
          <w:sz w:val="28"/>
          <w:szCs w:val="28"/>
        </w:rPr>
        <w:t>цируются на фоне соматотропных средств, входящих в комплекс базисной тер</w:t>
      </w:r>
      <w:r>
        <w:rPr>
          <w:sz w:val="28"/>
          <w:szCs w:val="28"/>
        </w:rPr>
        <w:t>а</w:t>
      </w:r>
      <w:r>
        <w:rPr>
          <w:sz w:val="28"/>
          <w:szCs w:val="28"/>
        </w:rPr>
        <w:t>пии: редукция явлений метеоризма на 20%, 23%, 54% и 89% и спазма толстого кишечника на 9%, 11%, 23% и 79% в группах пароксетина, тианептина, сульпир</w:t>
      </w:r>
      <w:r>
        <w:rPr>
          <w:sz w:val="28"/>
          <w:szCs w:val="28"/>
        </w:rPr>
        <w:t>и</w:t>
      </w:r>
      <w:r>
        <w:rPr>
          <w:sz w:val="28"/>
          <w:szCs w:val="28"/>
        </w:rPr>
        <w:t>да и базисной терапии соответственно.</w:t>
      </w:r>
    </w:p>
    <w:p w14:paraId="441D18FF" w14:textId="77777777" w:rsidR="007F149F" w:rsidRDefault="007F149F">
      <w:pPr>
        <w:spacing w:before="0" w:after="0" w:line="360" w:lineRule="auto"/>
        <w:ind w:firstLine="720"/>
        <w:jc w:val="both"/>
        <w:rPr>
          <w:i/>
          <w:iCs/>
          <w:sz w:val="28"/>
          <w:szCs w:val="28"/>
        </w:rPr>
      </w:pPr>
      <w:r>
        <w:rPr>
          <w:i/>
          <w:iCs/>
          <w:sz w:val="28"/>
          <w:szCs w:val="28"/>
        </w:rPr>
        <w:t>Аспекты организации медицинской помощи пациентам с органными невр</w:t>
      </w:r>
      <w:r>
        <w:rPr>
          <w:i/>
          <w:iCs/>
          <w:sz w:val="28"/>
          <w:szCs w:val="28"/>
        </w:rPr>
        <w:t>о</w:t>
      </w:r>
      <w:r>
        <w:rPr>
          <w:i/>
          <w:iCs/>
          <w:sz w:val="28"/>
          <w:szCs w:val="28"/>
        </w:rPr>
        <w:t>зами.</w:t>
      </w:r>
    </w:p>
    <w:p w14:paraId="2B54BD2A" w14:textId="77777777" w:rsidR="007F149F" w:rsidRDefault="007F149F">
      <w:pPr>
        <w:spacing w:before="0" w:after="0" w:line="360" w:lineRule="auto"/>
        <w:ind w:firstLine="720"/>
        <w:jc w:val="both"/>
        <w:rPr>
          <w:sz w:val="28"/>
          <w:szCs w:val="28"/>
        </w:rPr>
      </w:pPr>
      <w:r>
        <w:rPr>
          <w:sz w:val="28"/>
          <w:szCs w:val="28"/>
        </w:rPr>
        <w:t>Сложность синдромальной структуры органных неврозов, в рамках которой функциональные расстройства внутренних органов интегрируются как с психоп</w:t>
      </w:r>
      <w:r>
        <w:rPr>
          <w:sz w:val="28"/>
          <w:szCs w:val="28"/>
        </w:rPr>
        <w:t>а</w:t>
      </w:r>
      <w:r>
        <w:rPr>
          <w:sz w:val="28"/>
          <w:szCs w:val="28"/>
        </w:rPr>
        <w:t>тологическими, так и соматическими нарушениями, диктует необходимость ра</w:t>
      </w:r>
      <w:r>
        <w:rPr>
          <w:sz w:val="28"/>
          <w:szCs w:val="28"/>
        </w:rPr>
        <w:t>з</w:t>
      </w:r>
      <w:r>
        <w:rPr>
          <w:sz w:val="28"/>
          <w:szCs w:val="28"/>
        </w:rPr>
        <w:t>работки новых подходов к оказанию медицинской помощи рассматриваемому контингенту больных. Обоснованность данного вывода определяется как диагн</w:t>
      </w:r>
      <w:r>
        <w:rPr>
          <w:sz w:val="28"/>
          <w:szCs w:val="28"/>
        </w:rPr>
        <w:t>о</w:t>
      </w:r>
      <w:r>
        <w:rPr>
          <w:sz w:val="28"/>
          <w:szCs w:val="28"/>
        </w:rPr>
        <w:t>стическими и терапевтическими, так и экономическими аспектами проблемы о</w:t>
      </w:r>
      <w:r>
        <w:rPr>
          <w:sz w:val="28"/>
          <w:szCs w:val="28"/>
        </w:rPr>
        <w:t>р</w:t>
      </w:r>
      <w:r>
        <w:rPr>
          <w:sz w:val="28"/>
          <w:szCs w:val="28"/>
        </w:rPr>
        <w:t>ганных неврозов в общемедицинской сети. В частности, по расчетам Kathol R.G. [1999] недостаточно эффективная помощь пациентам с функциональными (сом</w:t>
      </w:r>
      <w:r>
        <w:rPr>
          <w:sz w:val="28"/>
          <w:szCs w:val="28"/>
        </w:rPr>
        <w:t>а</w:t>
      </w:r>
      <w:r>
        <w:rPr>
          <w:sz w:val="28"/>
          <w:szCs w:val="28"/>
        </w:rPr>
        <w:t>тоформными) расстройствами в условиях общемедицинской сети приводит к ро</w:t>
      </w:r>
      <w:r>
        <w:rPr>
          <w:sz w:val="28"/>
          <w:szCs w:val="28"/>
        </w:rPr>
        <w:t>с</w:t>
      </w:r>
      <w:r>
        <w:rPr>
          <w:sz w:val="28"/>
          <w:szCs w:val="28"/>
        </w:rPr>
        <w:t>ту утилизации ресурсов здравоохранения примерно на 50%, а в случаях комо</w:t>
      </w:r>
      <w:r>
        <w:rPr>
          <w:sz w:val="28"/>
          <w:szCs w:val="28"/>
        </w:rPr>
        <w:t>р</w:t>
      </w:r>
      <w:r>
        <w:rPr>
          <w:sz w:val="28"/>
          <w:szCs w:val="28"/>
        </w:rPr>
        <w:t>бидной психической патологии тревожного, аффективного и других регистров этот показатель превышает 75%.</w:t>
      </w:r>
    </w:p>
    <w:p w14:paraId="6CE9B585" w14:textId="77777777" w:rsidR="007F149F" w:rsidRDefault="007F149F">
      <w:pPr>
        <w:spacing w:before="0" w:after="0" w:line="360" w:lineRule="auto"/>
        <w:ind w:firstLine="720"/>
        <w:jc w:val="both"/>
        <w:rPr>
          <w:sz w:val="28"/>
          <w:szCs w:val="28"/>
        </w:rPr>
      </w:pPr>
      <w:r>
        <w:rPr>
          <w:sz w:val="28"/>
          <w:szCs w:val="28"/>
        </w:rPr>
        <w:t>Из числа моделей оказания медицинской помощи при психосоматической патологии, реализованных в современной медицине, наиболее адекватной пре</w:t>
      </w:r>
      <w:r>
        <w:rPr>
          <w:sz w:val="28"/>
          <w:szCs w:val="28"/>
        </w:rPr>
        <w:t>д</w:t>
      </w:r>
      <w:r>
        <w:rPr>
          <w:sz w:val="28"/>
          <w:szCs w:val="28"/>
        </w:rPr>
        <w:t>ставляется модель “интегрированной медицины” [Козырев В.Н., 1997; Козырев В.Н., с соавт., 1998]. В соответствии с основными принципами, заложенными в модели “интегрированной медицины”, врач-психиатр, с одной стороны, осущес</w:t>
      </w:r>
      <w:r>
        <w:rPr>
          <w:sz w:val="28"/>
          <w:szCs w:val="28"/>
        </w:rPr>
        <w:t>т</w:t>
      </w:r>
      <w:r>
        <w:rPr>
          <w:sz w:val="28"/>
          <w:szCs w:val="28"/>
        </w:rPr>
        <w:t>вляет прием и лечение больных с психическими расстройствами (прием пров</w:t>
      </w:r>
      <w:r>
        <w:rPr>
          <w:sz w:val="28"/>
          <w:szCs w:val="28"/>
        </w:rPr>
        <w:t>о</w:t>
      </w:r>
      <w:r>
        <w:rPr>
          <w:sz w:val="28"/>
          <w:szCs w:val="28"/>
        </w:rPr>
        <w:t>дится непосредственно в общемедицинском учреждении - поликлиника, медса</w:t>
      </w:r>
      <w:r>
        <w:rPr>
          <w:sz w:val="28"/>
          <w:szCs w:val="28"/>
        </w:rPr>
        <w:t>н</w:t>
      </w:r>
      <w:r>
        <w:rPr>
          <w:sz w:val="28"/>
          <w:szCs w:val="28"/>
        </w:rPr>
        <w:t>часть - в специально оборудованном кабинете), с другой, выступает как консул</w:t>
      </w:r>
      <w:r>
        <w:rPr>
          <w:sz w:val="28"/>
          <w:szCs w:val="28"/>
        </w:rPr>
        <w:t>ь</w:t>
      </w:r>
      <w:r>
        <w:rPr>
          <w:sz w:val="28"/>
          <w:szCs w:val="28"/>
        </w:rPr>
        <w:t>тант, постоянно взаимодействующий с различными специалистами, способствуя определению особенностей состояния больных и тактики лечебных мероприятий.</w:t>
      </w:r>
    </w:p>
    <w:p w14:paraId="5CE5912C" w14:textId="77777777" w:rsidR="007F149F" w:rsidRDefault="007F149F">
      <w:pPr>
        <w:spacing w:before="0" w:after="0" w:line="360" w:lineRule="auto"/>
        <w:ind w:firstLine="720"/>
        <w:jc w:val="both"/>
        <w:rPr>
          <w:sz w:val="28"/>
          <w:szCs w:val="28"/>
        </w:rPr>
      </w:pPr>
      <w:r>
        <w:rPr>
          <w:sz w:val="28"/>
          <w:szCs w:val="28"/>
        </w:rPr>
        <w:t>При этом очевидна необходимость дифференцированного подхода к реал</w:t>
      </w:r>
      <w:r>
        <w:rPr>
          <w:sz w:val="28"/>
          <w:szCs w:val="28"/>
        </w:rPr>
        <w:t>и</w:t>
      </w:r>
      <w:r>
        <w:rPr>
          <w:sz w:val="28"/>
          <w:szCs w:val="28"/>
        </w:rPr>
        <w:t>зации модели “интегрированной медицины”, которая диктуется установленной клинической гетерогенностью рассматриваемой группы психосоматичсеких ра</w:t>
      </w:r>
      <w:r>
        <w:rPr>
          <w:sz w:val="28"/>
          <w:szCs w:val="28"/>
        </w:rPr>
        <w:t>с</w:t>
      </w:r>
      <w:r>
        <w:rPr>
          <w:sz w:val="28"/>
          <w:szCs w:val="28"/>
        </w:rPr>
        <w:t>стройств. Условия медицинской помощи, а также доля участия психиатра и и</w:t>
      </w:r>
      <w:r>
        <w:rPr>
          <w:sz w:val="28"/>
          <w:szCs w:val="28"/>
        </w:rPr>
        <w:t>н</w:t>
      </w:r>
      <w:r>
        <w:rPr>
          <w:sz w:val="28"/>
          <w:szCs w:val="28"/>
        </w:rPr>
        <w:t>терниста определяются клиническими особенностями каждого из изученных о</w:t>
      </w:r>
      <w:r>
        <w:rPr>
          <w:sz w:val="28"/>
          <w:szCs w:val="28"/>
        </w:rPr>
        <w:t>р</w:t>
      </w:r>
      <w:r>
        <w:rPr>
          <w:sz w:val="28"/>
          <w:szCs w:val="28"/>
        </w:rPr>
        <w:t xml:space="preserve">ганных неврозов. </w:t>
      </w:r>
    </w:p>
    <w:p w14:paraId="6DFF2783" w14:textId="77777777" w:rsidR="007F149F" w:rsidRDefault="007F149F">
      <w:pPr>
        <w:spacing w:before="0" w:after="0" w:line="360" w:lineRule="auto"/>
        <w:ind w:firstLine="720"/>
        <w:jc w:val="both"/>
        <w:rPr>
          <w:sz w:val="28"/>
          <w:szCs w:val="28"/>
        </w:rPr>
      </w:pPr>
      <w:r>
        <w:rPr>
          <w:sz w:val="28"/>
          <w:szCs w:val="28"/>
        </w:rPr>
        <w:t>Так, в большинстве случаев синдрома гнипервенитиляции (редко связанн</w:t>
      </w:r>
      <w:r>
        <w:rPr>
          <w:sz w:val="28"/>
          <w:szCs w:val="28"/>
        </w:rPr>
        <w:t>о</w:t>
      </w:r>
      <w:r>
        <w:rPr>
          <w:sz w:val="28"/>
          <w:szCs w:val="28"/>
        </w:rPr>
        <w:t>го с актуальной бронхо-легочной патологией и протекающего при соучастии ли</w:t>
      </w:r>
      <w:r>
        <w:rPr>
          <w:sz w:val="28"/>
          <w:szCs w:val="28"/>
        </w:rPr>
        <w:t>ч</w:t>
      </w:r>
      <w:r>
        <w:rPr>
          <w:sz w:val="28"/>
          <w:szCs w:val="28"/>
        </w:rPr>
        <w:t>ностных расстройств) представляется возможной амбулаторная терапия пацие</w:t>
      </w:r>
      <w:r>
        <w:rPr>
          <w:sz w:val="28"/>
          <w:szCs w:val="28"/>
        </w:rPr>
        <w:t>н</w:t>
      </w:r>
      <w:r>
        <w:rPr>
          <w:sz w:val="28"/>
          <w:szCs w:val="28"/>
        </w:rPr>
        <w:t>тов интернистом при однократных или эпизодических консультациях психиатра. Оказание помощи пациентам с СДК также предполагает возможность амбулато</w:t>
      </w:r>
      <w:r>
        <w:rPr>
          <w:sz w:val="28"/>
          <w:szCs w:val="28"/>
        </w:rPr>
        <w:t>р</w:t>
      </w:r>
      <w:r>
        <w:rPr>
          <w:sz w:val="28"/>
          <w:szCs w:val="28"/>
        </w:rPr>
        <w:t>ной терапии врачом интернистом (при условии адекватной коррекции сердечно-сосудистой патологии), но требует более активного участия врача-психиатра в связи с высокими процентами хронических тревожно-фобических и аффективных (депрессивных) расстройств, определяющих показанию к применению не только транквилизаторов, но и антидепрессантов. Последнее может реализовываться также на уровне консультативной помощи, но предполагает регулярные психоп</w:t>
      </w:r>
      <w:r>
        <w:rPr>
          <w:sz w:val="28"/>
          <w:szCs w:val="28"/>
        </w:rPr>
        <w:t>а</w:t>
      </w:r>
      <w:r>
        <w:rPr>
          <w:sz w:val="28"/>
          <w:szCs w:val="28"/>
        </w:rPr>
        <w:t>тологические обследования. Для пациентов с СРК возможности лечения у инте</w:t>
      </w:r>
      <w:r>
        <w:rPr>
          <w:sz w:val="28"/>
          <w:szCs w:val="28"/>
        </w:rPr>
        <w:t>р</w:t>
      </w:r>
      <w:r>
        <w:rPr>
          <w:sz w:val="28"/>
          <w:szCs w:val="28"/>
        </w:rPr>
        <w:t>ниста при консультативтном участии психиатра ограничиваются лишь малой ч</w:t>
      </w:r>
      <w:r>
        <w:rPr>
          <w:sz w:val="28"/>
          <w:szCs w:val="28"/>
        </w:rPr>
        <w:t>а</w:t>
      </w:r>
      <w:r>
        <w:rPr>
          <w:sz w:val="28"/>
          <w:szCs w:val="28"/>
        </w:rPr>
        <w:t>стью пациентов с СРК, так как в большинстве наблюдений возникает потребность в относительно более интенсивной (в сравнении с СГВ и СДК) фармакотерапии с применением психотропных средств класса антидепрессантов и атипичных не</w:t>
      </w:r>
      <w:r>
        <w:rPr>
          <w:sz w:val="28"/>
          <w:szCs w:val="28"/>
        </w:rPr>
        <w:t>й</w:t>
      </w:r>
      <w:r>
        <w:rPr>
          <w:sz w:val="28"/>
          <w:szCs w:val="28"/>
        </w:rPr>
        <w:t>ролептиков в сочетании с медикаментами, нормализующими функции органов пищеварения. Высокие доли (примерно половина) больных с СРК, страдающих депрессивными расстройствами эндогенного круга, а также обнаруживающих признаки сверхценного ипохондрического развития могут определять повыше</w:t>
      </w:r>
      <w:r>
        <w:rPr>
          <w:sz w:val="28"/>
          <w:szCs w:val="28"/>
        </w:rPr>
        <w:t>н</w:t>
      </w:r>
      <w:r>
        <w:rPr>
          <w:sz w:val="28"/>
          <w:szCs w:val="28"/>
        </w:rPr>
        <w:t xml:space="preserve">ную потребность в лечении в условиях специализированной психиатричексой клиники. </w:t>
      </w:r>
    </w:p>
    <w:p w14:paraId="709BC752" w14:textId="77777777" w:rsidR="007F149F" w:rsidRDefault="007F149F">
      <w:pPr>
        <w:spacing w:before="0" w:after="0" w:line="360" w:lineRule="auto"/>
        <w:ind w:firstLine="720"/>
        <w:jc w:val="both"/>
        <w:rPr>
          <w:sz w:val="28"/>
          <w:szCs w:val="28"/>
        </w:rPr>
      </w:pPr>
      <w:r>
        <w:rPr>
          <w:sz w:val="28"/>
          <w:szCs w:val="28"/>
        </w:rPr>
        <w:t>Пациенты с органо-невротической шизофренией составляют отдельную подгруппу, характеризующуюся сравнительно низким удельным весом сопутс</w:t>
      </w:r>
      <w:r>
        <w:rPr>
          <w:sz w:val="28"/>
          <w:szCs w:val="28"/>
        </w:rPr>
        <w:t>т</w:t>
      </w:r>
      <w:r>
        <w:rPr>
          <w:sz w:val="28"/>
          <w:szCs w:val="28"/>
        </w:rPr>
        <w:t>вующей соматической патологии с одной стороны и неблагоприятно протека</w:t>
      </w:r>
      <w:r>
        <w:rPr>
          <w:sz w:val="28"/>
          <w:szCs w:val="28"/>
        </w:rPr>
        <w:t>ю</w:t>
      </w:r>
      <w:r>
        <w:rPr>
          <w:sz w:val="28"/>
          <w:szCs w:val="28"/>
        </w:rPr>
        <w:t>щим психическим заболеванием – с другой. Подобное обстоятельство диктует ц</w:t>
      </w:r>
      <w:r>
        <w:rPr>
          <w:sz w:val="28"/>
          <w:szCs w:val="28"/>
        </w:rPr>
        <w:t>е</w:t>
      </w:r>
      <w:r>
        <w:rPr>
          <w:sz w:val="28"/>
          <w:szCs w:val="28"/>
        </w:rPr>
        <w:t>лесообразность ведущей роли психиатра в лечении органо-невротической шизо</w:t>
      </w:r>
      <w:r>
        <w:rPr>
          <w:sz w:val="28"/>
          <w:szCs w:val="28"/>
        </w:rPr>
        <w:t>ф</w:t>
      </w:r>
      <w:r>
        <w:rPr>
          <w:sz w:val="28"/>
          <w:szCs w:val="28"/>
        </w:rPr>
        <w:t>рении при консультативной помощи интернистов для решения дифференциально-диагностических (верификация соматичсекой патологии, соучаствующей в дин</w:t>
      </w:r>
      <w:r>
        <w:rPr>
          <w:sz w:val="28"/>
          <w:szCs w:val="28"/>
        </w:rPr>
        <w:t>а</w:t>
      </w:r>
      <w:r>
        <w:rPr>
          <w:sz w:val="28"/>
          <w:szCs w:val="28"/>
        </w:rPr>
        <w:t>мике органного невроза) и лечебных задач (определение показаний к назначению соматотропных средств для базисной терапии СРК).</w:t>
      </w:r>
    </w:p>
    <w:p w14:paraId="233A8303" w14:textId="77777777" w:rsidR="007F149F" w:rsidRDefault="007F149F">
      <w:pPr>
        <w:spacing w:before="0" w:after="0" w:line="360" w:lineRule="auto"/>
        <w:ind w:firstLine="720"/>
        <w:jc w:val="both"/>
        <w:rPr>
          <w:sz w:val="28"/>
          <w:szCs w:val="28"/>
        </w:rPr>
      </w:pPr>
    </w:p>
    <w:p w14:paraId="16C0C510" w14:textId="77777777" w:rsidR="007F149F" w:rsidRDefault="007F149F">
      <w:pPr>
        <w:widowControl/>
        <w:spacing w:before="0" w:after="0" w:line="360" w:lineRule="auto"/>
        <w:ind w:firstLine="720"/>
        <w:jc w:val="both"/>
        <w:rPr>
          <w:b/>
          <w:bCs/>
          <w:sz w:val="28"/>
          <w:szCs w:val="28"/>
        </w:rPr>
      </w:pPr>
    </w:p>
    <w:p w14:paraId="7C54A869" w14:textId="77777777" w:rsidR="007F149F" w:rsidRDefault="007F149F">
      <w:pPr>
        <w:widowControl/>
        <w:spacing w:before="0" w:after="0" w:line="360" w:lineRule="auto"/>
        <w:ind w:firstLine="720"/>
        <w:jc w:val="both"/>
        <w:rPr>
          <w:sz w:val="28"/>
          <w:szCs w:val="28"/>
        </w:rPr>
      </w:pPr>
      <w:r>
        <w:rPr>
          <w:sz w:val="28"/>
          <w:szCs w:val="28"/>
        </w:rPr>
        <w:t xml:space="preserve"> </w:t>
      </w:r>
    </w:p>
    <w:p w14:paraId="56CDCDC9" w14:textId="77777777" w:rsidR="007F149F" w:rsidRDefault="007F149F">
      <w:pPr>
        <w:spacing w:before="0" w:after="0" w:line="360" w:lineRule="auto"/>
        <w:jc w:val="both"/>
        <w:rPr>
          <w:sz w:val="28"/>
          <w:szCs w:val="28"/>
        </w:rPr>
      </w:pPr>
    </w:p>
    <w:p w14:paraId="305C8BC9" w14:textId="77777777" w:rsidR="007F149F" w:rsidRDefault="007F149F">
      <w:pPr>
        <w:widowControl/>
        <w:spacing w:before="0" w:after="0" w:line="360" w:lineRule="auto"/>
        <w:ind w:firstLine="720"/>
        <w:jc w:val="center"/>
        <w:rPr>
          <w:sz w:val="28"/>
          <w:szCs w:val="28"/>
        </w:rPr>
      </w:pPr>
      <w:r>
        <w:rPr>
          <w:sz w:val="28"/>
          <w:szCs w:val="28"/>
        </w:rPr>
        <w:t>ВЫВОДЫ</w:t>
      </w:r>
    </w:p>
    <w:p w14:paraId="696B69D8" w14:textId="77777777" w:rsidR="007F149F" w:rsidRDefault="007F149F">
      <w:pPr>
        <w:spacing w:before="0" w:after="0" w:line="360" w:lineRule="auto"/>
        <w:ind w:firstLine="720"/>
        <w:jc w:val="both"/>
        <w:rPr>
          <w:sz w:val="28"/>
          <w:szCs w:val="28"/>
        </w:rPr>
      </w:pPr>
    </w:p>
    <w:p w14:paraId="58C87CC7" w14:textId="77777777" w:rsidR="007F149F" w:rsidRDefault="007F149F">
      <w:pPr>
        <w:spacing w:before="0" w:after="0" w:line="360" w:lineRule="auto"/>
        <w:ind w:firstLine="720"/>
        <w:jc w:val="both"/>
        <w:rPr>
          <w:sz w:val="28"/>
          <w:szCs w:val="28"/>
        </w:rPr>
      </w:pPr>
      <w:r>
        <w:rPr>
          <w:sz w:val="28"/>
          <w:szCs w:val="28"/>
        </w:rPr>
        <w:t>Результаты выполненных на репрезентативных выборках эпидемиологич</w:t>
      </w:r>
      <w:r>
        <w:rPr>
          <w:sz w:val="28"/>
          <w:szCs w:val="28"/>
        </w:rPr>
        <w:t>е</w:t>
      </w:r>
      <w:r>
        <w:rPr>
          <w:sz w:val="28"/>
          <w:szCs w:val="28"/>
        </w:rPr>
        <w:t>ского (2181 пациент общемедицинской сети: ГКБ №1 – 1718, поликлиника №171 Москвы – 463) и клинического (324 пациента с органными неврозами) исследов</w:t>
      </w:r>
      <w:r>
        <w:rPr>
          <w:sz w:val="28"/>
          <w:szCs w:val="28"/>
        </w:rPr>
        <w:t>а</w:t>
      </w:r>
      <w:r>
        <w:rPr>
          <w:sz w:val="28"/>
          <w:szCs w:val="28"/>
        </w:rPr>
        <w:t>ний органных неврозов позволяют сформулировать следующие выводы.</w:t>
      </w:r>
    </w:p>
    <w:p w14:paraId="1E67BB0E" w14:textId="77777777" w:rsidR="007F149F" w:rsidRDefault="007F149F">
      <w:pPr>
        <w:spacing w:before="0" w:after="0" w:line="360" w:lineRule="auto"/>
        <w:ind w:firstLine="720"/>
        <w:jc w:val="both"/>
        <w:rPr>
          <w:sz w:val="28"/>
          <w:szCs w:val="28"/>
        </w:rPr>
      </w:pPr>
    </w:p>
    <w:p w14:paraId="0C7FDCFC" w14:textId="77777777" w:rsidR="007F149F" w:rsidRDefault="007F149F">
      <w:pPr>
        <w:spacing w:before="0" w:after="0" w:line="360" w:lineRule="auto"/>
        <w:ind w:firstLine="720"/>
        <w:jc w:val="both"/>
        <w:rPr>
          <w:sz w:val="28"/>
          <w:szCs w:val="28"/>
        </w:rPr>
      </w:pPr>
      <w:r>
        <w:rPr>
          <w:sz w:val="28"/>
          <w:szCs w:val="28"/>
        </w:rPr>
        <w:t>1. Органные неврозы (ОН):</w:t>
      </w:r>
    </w:p>
    <w:p w14:paraId="204D5B4F"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выявляются у 11,4% (примерно половина всех случаев соматоформных ра</w:t>
      </w:r>
      <w:r>
        <w:rPr>
          <w:sz w:val="28"/>
          <w:szCs w:val="28"/>
        </w:rPr>
        <w:t>с</w:t>
      </w:r>
      <w:r>
        <w:rPr>
          <w:sz w:val="28"/>
          <w:szCs w:val="28"/>
        </w:rPr>
        <w:t>стройств - 20,1%) пациентов общемедицинской сети;</w:t>
      </w:r>
    </w:p>
    <w:p w14:paraId="52B49C2C"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превалируют (в сопоставлении с контингентом общесоматического стационара) в выборке поликлиники (38,7% против 4,0%);</w:t>
      </w:r>
    </w:p>
    <w:p w14:paraId="75D81FD8"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наиболее часто выступают в общемедицинской сети в форме синдрома гипе</w:t>
      </w:r>
      <w:r>
        <w:rPr>
          <w:sz w:val="28"/>
          <w:szCs w:val="28"/>
        </w:rPr>
        <w:t>р</w:t>
      </w:r>
      <w:r>
        <w:rPr>
          <w:sz w:val="28"/>
          <w:szCs w:val="28"/>
        </w:rPr>
        <w:t>вентиляции (СГВ – 2,1%), Да Коста (СДК, кардионевроз – 4,7%) и раздраже</w:t>
      </w:r>
      <w:r>
        <w:rPr>
          <w:sz w:val="28"/>
          <w:szCs w:val="28"/>
        </w:rPr>
        <w:t>н</w:t>
      </w:r>
      <w:r>
        <w:rPr>
          <w:sz w:val="28"/>
          <w:szCs w:val="28"/>
        </w:rPr>
        <w:t xml:space="preserve">ного кишечника (СРК – 2,8%), тогда как суммарная доля других ОН составляет 1,8%; аналогичные показатели в общесоматическом стационаре составляют 1,8%, 0,6% и 1,0% против 0,5% соответственно, в поликлинике – 7,3%, 15,6% и 9,7% против 6,1% соответственно. </w:t>
      </w:r>
    </w:p>
    <w:p w14:paraId="7F4A95D4" w14:textId="77777777" w:rsidR="007F149F" w:rsidRDefault="007F149F">
      <w:pPr>
        <w:spacing w:before="0" w:after="0" w:line="360" w:lineRule="auto"/>
        <w:ind w:firstLine="720"/>
        <w:jc w:val="both"/>
        <w:rPr>
          <w:sz w:val="28"/>
          <w:szCs w:val="28"/>
        </w:rPr>
      </w:pPr>
      <w:r>
        <w:rPr>
          <w:sz w:val="28"/>
          <w:szCs w:val="28"/>
        </w:rPr>
        <w:t>2. ОН – самостоятельная группа в ряду психосоматических заболеваний. ОН обладают рядом клинических свойств, не присущих соматизированной ист</w:t>
      </w:r>
      <w:r>
        <w:rPr>
          <w:sz w:val="28"/>
          <w:szCs w:val="28"/>
        </w:rPr>
        <w:t>е</w:t>
      </w:r>
      <w:r>
        <w:rPr>
          <w:sz w:val="28"/>
          <w:szCs w:val="28"/>
        </w:rPr>
        <w:t>рии (СИ) и другим соматоформным расстройствам (СФР):</w:t>
      </w:r>
    </w:p>
    <w:p w14:paraId="6B62E9AA"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топическая проекция ОН ограничивается рамками одного органа/системы (в отличие от полисистемных и изменчивых в своих проявлениях симптомов СИ);</w:t>
      </w:r>
    </w:p>
    <w:p w14:paraId="4CAAFE24"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спектр коморбидной ОН психической патологии включает аффективные и э</w:t>
      </w:r>
      <w:r>
        <w:rPr>
          <w:sz w:val="28"/>
          <w:szCs w:val="28"/>
        </w:rPr>
        <w:t>н</w:t>
      </w:r>
      <w:r>
        <w:rPr>
          <w:sz w:val="28"/>
          <w:szCs w:val="28"/>
        </w:rPr>
        <w:t>догенно-процессуальные нарушения (в отличие от СИ, ограничивающейся ли</w:t>
      </w:r>
      <w:r>
        <w:rPr>
          <w:sz w:val="28"/>
          <w:szCs w:val="28"/>
        </w:rPr>
        <w:t>ч</w:t>
      </w:r>
      <w:r>
        <w:rPr>
          <w:sz w:val="28"/>
          <w:szCs w:val="28"/>
        </w:rPr>
        <w:t>ностными и невротическими расстройствами);</w:t>
      </w:r>
    </w:p>
    <w:p w14:paraId="56E48DC2"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спектр коморбидной ОН соматической патологии включает актуальные забол</w:t>
      </w:r>
      <w:r>
        <w:rPr>
          <w:sz w:val="28"/>
          <w:szCs w:val="28"/>
        </w:rPr>
        <w:t>е</w:t>
      </w:r>
      <w:r>
        <w:rPr>
          <w:sz w:val="28"/>
          <w:szCs w:val="28"/>
        </w:rPr>
        <w:t>вания внутренних органов (в отличие от СИ, протекающей вне связи с сомат</w:t>
      </w:r>
      <w:r>
        <w:rPr>
          <w:sz w:val="28"/>
          <w:szCs w:val="28"/>
        </w:rPr>
        <w:t>и</w:t>
      </w:r>
      <w:r>
        <w:rPr>
          <w:sz w:val="28"/>
          <w:szCs w:val="28"/>
        </w:rPr>
        <w:t>ческой патологией);</w:t>
      </w:r>
    </w:p>
    <w:p w14:paraId="191F2DC9"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манифестация ОН преимущественно (80%) соматогенно обусловленная или а</w:t>
      </w:r>
      <w:r>
        <w:rPr>
          <w:sz w:val="28"/>
          <w:szCs w:val="28"/>
        </w:rPr>
        <w:t>у</w:t>
      </w:r>
      <w:r>
        <w:rPr>
          <w:sz w:val="28"/>
          <w:szCs w:val="28"/>
        </w:rPr>
        <w:t>тохтонная (в отличие от преимущественно психогенной манифестации СИ – 76%);</w:t>
      </w:r>
    </w:p>
    <w:p w14:paraId="5C2C377B"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длительность течения ОН превышает 6 месяцев (в отличие от &lt;3 месяцев при СИ).</w:t>
      </w:r>
    </w:p>
    <w:p w14:paraId="2759641E" w14:textId="77777777" w:rsidR="007F149F" w:rsidRDefault="007F149F">
      <w:pPr>
        <w:spacing w:before="0" w:after="0" w:line="360" w:lineRule="auto"/>
        <w:ind w:firstLine="720"/>
        <w:jc w:val="both"/>
        <w:rPr>
          <w:sz w:val="28"/>
          <w:szCs w:val="28"/>
        </w:rPr>
      </w:pPr>
      <w:r>
        <w:rPr>
          <w:sz w:val="28"/>
          <w:szCs w:val="28"/>
        </w:rPr>
        <w:t>3. Психосоматические соотношения при органных неврозах представлены в рамках континуума, на одном полюсе которого располагается  психическая пат</w:t>
      </w:r>
      <w:r>
        <w:rPr>
          <w:sz w:val="28"/>
          <w:szCs w:val="28"/>
        </w:rPr>
        <w:t>о</w:t>
      </w:r>
      <w:r>
        <w:rPr>
          <w:sz w:val="28"/>
          <w:szCs w:val="28"/>
        </w:rPr>
        <w:t>логия, включающая соматовегетативный комплекс, а на другом –соматические нарушения, амплифицированные функциональными расстройствами. Централ</w:t>
      </w:r>
      <w:r>
        <w:rPr>
          <w:sz w:val="28"/>
          <w:szCs w:val="28"/>
        </w:rPr>
        <w:t>ь</w:t>
      </w:r>
      <w:r>
        <w:rPr>
          <w:sz w:val="28"/>
          <w:szCs w:val="28"/>
        </w:rPr>
        <w:t>ное звено континуума формируют собственно ОН (функциональные расстро</w:t>
      </w:r>
      <w:r>
        <w:rPr>
          <w:sz w:val="28"/>
          <w:szCs w:val="28"/>
        </w:rPr>
        <w:t>й</w:t>
      </w:r>
      <w:r>
        <w:rPr>
          <w:sz w:val="28"/>
          <w:szCs w:val="28"/>
        </w:rPr>
        <w:t xml:space="preserve">ства), с одной стороны, маскирующие, оттесняющие на уровень факультативных симптомов, психопатологические расстройства, а с другой – дублирующие (в виде клише) симптомокомплексы соматического заболевания. </w:t>
      </w:r>
    </w:p>
    <w:p w14:paraId="2B62A519" w14:textId="77777777" w:rsidR="007F149F" w:rsidRDefault="007F149F">
      <w:pPr>
        <w:spacing w:before="0" w:after="0" w:line="360" w:lineRule="auto"/>
        <w:ind w:firstLine="720"/>
        <w:jc w:val="both"/>
        <w:rPr>
          <w:sz w:val="28"/>
          <w:szCs w:val="28"/>
        </w:rPr>
      </w:pPr>
      <w:r>
        <w:rPr>
          <w:sz w:val="28"/>
          <w:szCs w:val="28"/>
        </w:rPr>
        <w:t xml:space="preserve">3.1. Коморбидная ОН психическая патология включает личностные (8%), тревожно-фобические (56,5%), аффективные (27,8%)  и эндогенно-процессуальные (вялотекущая шизофрения, 7,7%) расстройства. </w:t>
      </w:r>
    </w:p>
    <w:p w14:paraId="02646D87" w14:textId="77777777" w:rsidR="007F149F" w:rsidRDefault="007F149F">
      <w:pPr>
        <w:spacing w:before="0" w:after="0" w:line="360" w:lineRule="auto"/>
        <w:ind w:firstLine="720"/>
        <w:jc w:val="both"/>
        <w:rPr>
          <w:sz w:val="28"/>
          <w:szCs w:val="28"/>
        </w:rPr>
      </w:pPr>
      <w:r>
        <w:rPr>
          <w:sz w:val="28"/>
          <w:szCs w:val="28"/>
        </w:rPr>
        <w:t>3.2. Коморбидная ОН соматическая патология совпадает в своих проявл</w:t>
      </w:r>
      <w:r>
        <w:rPr>
          <w:sz w:val="28"/>
          <w:szCs w:val="28"/>
        </w:rPr>
        <w:t>е</w:t>
      </w:r>
      <w:r>
        <w:rPr>
          <w:sz w:val="28"/>
          <w:szCs w:val="28"/>
        </w:rPr>
        <w:t>ниях с топической проекцией ОН и представлена как актуальными заболеваниями внутренних органов (64%), так и морфологическими (врожденными, приобрете</w:t>
      </w:r>
      <w:r>
        <w:rPr>
          <w:sz w:val="28"/>
          <w:szCs w:val="28"/>
        </w:rPr>
        <w:t>н</w:t>
      </w:r>
      <w:r>
        <w:rPr>
          <w:sz w:val="28"/>
          <w:szCs w:val="28"/>
        </w:rPr>
        <w:t xml:space="preserve">ными) органическими аномалиями (28%) субклинического уровня. </w:t>
      </w:r>
    </w:p>
    <w:p w14:paraId="61CA856B" w14:textId="77777777" w:rsidR="007F149F" w:rsidRDefault="007F149F">
      <w:pPr>
        <w:spacing w:before="0" w:after="0" w:line="360" w:lineRule="auto"/>
        <w:ind w:firstLine="720"/>
        <w:jc w:val="both"/>
        <w:rPr>
          <w:sz w:val="28"/>
          <w:szCs w:val="28"/>
        </w:rPr>
      </w:pPr>
      <w:r>
        <w:rPr>
          <w:sz w:val="28"/>
          <w:szCs w:val="28"/>
        </w:rPr>
        <w:t>4. ОН клинически гетерогенны – представлены группой самостоятельных заболеваний с собственной топической проекцией (СГВ – бронхолегочная, СДК – сердечно-сосудистая, СРК и пищеварительная система), дифференцирующихся по</w:t>
      </w:r>
    </w:p>
    <w:p w14:paraId="316D4E9D"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структуре психосоматических соотношений (свойственный каждому из ОН спектр коморбидной психической и соматической патологии);</w:t>
      </w:r>
    </w:p>
    <w:p w14:paraId="496DA75D"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закономерностям динамики;</w:t>
      </w:r>
    </w:p>
    <w:p w14:paraId="0EBA7BD2" w14:textId="77777777" w:rsidR="007F149F" w:rsidRDefault="007F149F" w:rsidP="007F149F">
      <w:pPr>
        <w:numPr>
          <w:ilvl w:val="0"/>
          <w:numId w:val="8"/>
        </w:numPr>
        <w:tabs>
          <w:tab w:val="clear" w:pos="1440"/>
          <w:tab w:val="num" w:pos="284"/>
        </w:tabs>
        <w:spacing w:before="0" w:after="0" w:line="360" w:lineRule="auto"/>
        <w:ind w:left="284" w:hanging="284"/>
        <w:jc w:val="both"/>
        <w:rPr>
          <w:sz w:val="28"/>
          <w:szCs w:val="28"/>
        </w:rPr>
      </w:pPr>
      <w:r>
        <w:rPr>
          <w:sz w:val="28"/>
          <w:szCs w:val="28"/>
        </w:rPr>
        <w:t xml:space="preserve">клиническому и социальному прогнозу. </w:t>
      </w:r>
    </w:p>
    <w:p w14:paraId="232CE362" w14:textId="77777777" w:rsidR="007F149F" w:rsidRDefault="007F149F">
      <w:pPr>
        <w:spacing w:before="0" w:after="0" w:line="360" w:lineRule="auto"/>
        <w:ind w:firstLine="720"/>
        <w:jc w:val="both"/>
        <w:rPr>
          <w:sz w:val="28"/>
          <w:szCs w:val="28"/>
        </w:rPr>
      </w:pPr>
      <w:r>
        <w:rPr>
          <w:sz w:val="28"/>
          <w:szCs w:val="28"/>
        </w:rPr>
        <w:t>4.1. В спектре коморбидной психической патологии при СГВ преобладают личностные расстройства (57,7%), СДК – невротические (40,2%), СРК – эндоге</w:t>
      </w:r>
      <w:r>
        <w:rPr>
          <w:sz w:val="28"/>
          <w:szCs w:val="28"/>
        </w:rPr>
        <w:t>н</w:t>
      </w:r>
      <w:r>
        <w:rPr>
          <w:sz w:val="28"/>
          <w:szCs w:val="28"/>
        </w:rPr>
        <w:t xml:space="preserve">ные заболевания (циклотимия – 47,8%, вялотекущая шизофрения – 13,9%). </w:t>
      </w:r>
    </w:p>
    <w:p w14:paraId="0C1BF402" w14:textId="77777777" w:rsidR="007F149F" w:rsidRDefault="007F149F">
      <w:pPr>
        <w:spacing w:before="0" w:after="0" w:line="360" w:lineRule="auto"/>
        <w:ind w:firstLine="720"/>
        <w:jc w:val="both"/>
        <w:rPr>
          <w:sz w:val="28"/>
          <w:szCs w:val="28"/>
        </w:rPr>
      </w:pPr>
      <w:r>
        <w:rPr>
          <w:sz w:val="28"/>
          <w:szCs w:val="28"/>
        </w:rPr>
        <w:t>4.2. В спектре коморбидной соматической патологии при СГВ преобладают нарушения дыхательной системы (43,3% против 13,4% в других органах), СДК – сердечно-сосудистой (57,1% против 16,1% в других органах), СРК – пищевар</w:t>
      </w:r>
      <w:r>
        <w:rPr>
          <w:sz w:val="28"/>
          <w:szCs w:val="28"/>
        </w:rPr>
        <w:t>и</w:t>
      </w:r>
      <w:r>
        <w:rPr>
          <w:sz w:val="28"/>
          <w:szCs w:val="28"/>
        </w:rPr>
        <w:t>тельной (99,1% против 13,9% в других органах). Коморбидная ОН соматическая патология ранжируется по степени тяжести: у пациентов с СГВ соматические н</w:t>
      </w:r>
      <w:r>
        <w:rPr>
          <w:sz w:val="28"/>
          <w:szCs w:val="28"/>
        </w:rPr>
        <w:t>а</w:t>
      </w:r>
      <w:r>
        <w:rPr>
          <w:sz w:val="28"/>
          <w:szCs w:val="28"/>
        </w:rPr>
        <w:t>рушения, удовлетворяющие критериям клинического диагноза, выявляются лишь в 27,8% наблюдений, у пациентов с СДК – 33,9%, у больных с СРК – 87,8%.</w:t>
      </w:r>
    </w:p>
    <w:p w14:paraId="276C9631" w14:textId="77777777" w:rsidR="007F149F" w:rsidRDefault="007F149F">
      <w:pPr>
        <w:spacing w:before="0" w:after="0" w:line="360" w:lineRule="auto"/>
        <w:ind w:firstLine="720"/>
        <w:jc w:val="both"/>
        <w:rPr>
          <w:sz w:val="28"/>
          <w:szCs w:val="28"/>
        </w:rPr>
      </w:pPr>
      <w:r>
        <w:rPr>
          <w:sz w:val="28"/>
          <w:szCs w:val="28"/>
        </w:rPr>
        <w:t>4.4. Клиническая динамика ОН реализуется в рамках непрерывного или фазного (ремиттирующего) течения. Установлена предпочтительность клинич</w:t>
      </w:r>
      <w:r>
        <w:rPr>
          <w:sz w:val="28"/>
          <w:szCs w:val="28"/>
        </w:rPr>
        <w:t>е</w:t>
      </w:r>
      <w:r>
        <w:rPr>
          <w:sz w:val="28"/>
          <w:szCs w:val="28"/>
        </w:rPr>
        <w:t xml:space="preserve">ской динамики каждого из изученных органных неврозов. </w:t>
      </w:r>
    </w:p>
    <w:p w14:paraId="0BCAA8C0" w14:textId="77777777" w:rsidR="007F149F" w:rsidRDefault="007F149F">
      <w:pPr>
        <w:spacing w:before="0" w:after="0" w:line="360" w:lineRule="auto"/>
        <w:ind w:firstLine="720"/>
        <w:jc w:val="both"/>
        <w:rPr>
          <w:sz w:val="28"/>
          <w:szCs w:val="28"/>
        </w:rPr>
      </w:pPr>
      <w:r>
        <w:rPr>
          <w:sz w:val="28"/>
          <w:szCs w:val="28"/>
        </w:rPr>
        <w:t>4.4.1. СГВ характеризуется непрерывной волнообразной динамикой с кра</w:t>
      </w:r>
      <w:r>
        <w:rPr>
          <w:sz w:val="28"/>
          <w:szCs w:val="28"/>
        </w:rPr>
        <w:t>т</w:t>
      </w:r>
      <w:r>
        <w:rPr>
          <w:sz w:val="28"/>
          <w:szCs w:val="28"/>
        </w:rPr>
        <w:t>ковременными (в среднем 3,2+0,6 недель) ипохондрическими реакциями с нар</w:t>
      </w:r>
      <w:r>
        <w:rPr>
          <w:sz w:val="28"/>
          <w:szCs w:val="28"/>
        </w:rPr>
        <w:t>у</w:t>
      </w:r>
      <w:r>
        <w:rPr>
          <w:sz w:val="28"/>
          <w:szCs w:val="28"/>
        </w:rPr>
        <w:t>шениями функции дыхания (увеличение частоты и глубины дыхательных движ</w:t>
      </w:r>
      <w:r>
        <w:rPr>
          <w:sz w:val="28"/>
          <w:szCs w:val="28"/>
        </w:rPr>
        <w:t>е</w:t>
      </w:r>
      <w:r>
        <w:rPr>
          <w:sz w:val="28"/>
          <w:szCs w:val="28"/>
        </w:rPr>
        <w:t>ний с ощущением удушья, затрудненного и неполного вдоха, чувством сдавления в области груди, сухой навязчивый кашель, приступообразная зевота), форм</w:t>
      </w:r>
      <w:r>
        <w:rPr>
          <w:sz w:val="28"/>
          <w:szCs w:val="28"/>
        </w:rPr>
        <w:t>и</w:t>
      </w:r>
      <w:r>
        <w:rPr>
          <w:sz w:val="28"/>
          <w:szCs w:val="28"/>
        </w:rPr>
        <w:t>рующихся в рамках ситуационно (конфликты в семье, на работе) или соматогенно (различного рода респираторные заболевания) обусловленных транзиторных д</w:t>
      </w:r>
      <w:r>
        <w:rPr>
          <w:sz w:val="28"/>
          <w:szCs w:val="28"/>
        </w:rPr>
        <w:t>е</w:t>
      </w:r>
      <w:r>
        <w:rPr>
          <w:sz w:val="28"/>
          <w:szCs w:val="28"/>
        </w:rPr>
        <w:t>компенсаций психосоматической акцентуации с явлениями “поведенческой одышки” (повышенное внимание к функциям дыхания, “качеству” воздуха, нек</w:t>
      </w:r>
      <w:r>
        <w:rPr>
          <w:sz w:val="28"/>
          <w:szCs w:val="28"/>
        </w:rPr>
        <w:t>о</w:t>
      </w:r>
      <w:r>
        <w:rPr>
          <w:sz w:val="28"/>
          <w:szCs w:val="28"/>
        </w:rPr>
        <w:t>торым запахам, склонность к регулярным “проветриваниям” помещений с черт</w:t>
      </w:r>
      <w:r>
        <w:rPr>
          <w:sz w:val="28"/>
          <w:szCs w:val="28"/>
        </w:rPr>
        <w:t>а</w:t>
      </w:r>
      <w:r>
        <w:rPr>
          <w:sz w:val="28"/>
          <w:szCs w:val="28"/>
        </w:rPr>
        <w:t>ми манипулятивного поведения) без признаков прогредиентной патохарактерол</w:t>
      </w:r>
      <w:r>
        <w:rPr>
          <w:sz w:val="28"/>
          <w:szCs w:val="28"/>
        </w:rPr>
        <w:t>о</w:t>
      </w:r>
      <w:r>
        <w:rPr>
          <w:sz w:val="28"/>
          <w:szCs w:val="28"/>
        </w:rPr>
        <w:t xml:space="preserve">гической динамики). </w:t>
      </w:r>
    </w:p>
    <w:p w14:paraId="78B88425" w14:textId="77777777" w:rsidR="007F149F" w:rsidRDefault="007F149F">
      <w:pPr>
        <w:spacing w:before="0" w:after="0" w:line="360" w:lineRule="auto"/>
        <w:ind w:firstLine="720"/>
        <w:jc w:val="both"/>
        <w:rPr>
          <w:sz w:val="28"/>
          <w:szCs w:val="28"/>
        </w:rPr>
      </w:pPr>
      <w:r>
        <w:rPr>
          <w:sz w:val="28"/>
          <w:szCs w:val="28"/>
        </w:rPr>
        <w:t>4.4.2. СДК характеризуется фазной (ремиттирующей) динамикой в рамках относительно длительных (в среднем 3,8+0,9 месяцев) обострений панического расстройства. Нарушения функций сердечно-сосудистой системы (изменения с</w:t>
      </w:r>
      <w:r>
        <w:rPr>
          <w:sz w:val="28"/>
          <w:szCs w:val="28"/>
        </w:rPr>
        <w:t>и</w:t>
      </w:r>
      <w:r>
        <w:rPr>
          <w:sz w:val="28"/>
          <w:szCs w:val="28"/>
        </w:rPr>
        <w:t>лы и ритма сердечных сокращений, транзиторные подъемы артериального давл</w:t>
      </w:r>
      <w:r>
        <w:rPr>
          <w:sz w:val="28"/>
          <w:szCs w:val="28"/>
        </w:rPr>
        <w:t>е</w:t>
      </w:r>
      <w:r>
        <w:rPr>
          <w:sz w:val="28"/>
          <w:szCs w:val="28"/>
        </w:rPr>
        <w:t>ния, кардиалгии) выступают в структуре развернутых панических приступов с в</w:t>
      </w:r>
      <w:r>
        <w:rPr>
          <w:sz w:val="28"/>
          <w:szCs w:val="28"/>
        </w:rPr>
        <w:t>и</w:t>
      </w:r>
      <w:r>
        <w:rPr>
          <w:sz w:val="28"/>
          <w:szCs w:val="28"/>
        </w:rPr>
        <w:t>тальным страхом смерти и быстрым присоединением ипохондрических фобий (кардиофобия, танатофобии), более, чем в 2/3 случаев, осложняющихся агораф</w:t>
      </w:r>
      <w:r>
        <w:rPr>
          <w:sz w:val="28"/>
          <w:szCs w:val="28"/>
        </w:rPr>
        <w:t>о</w:t>
      </w:r>
      <w:r>
        <w:rPr>
          <w:sz w:val="28"/>
          <w:szCs w:val="28"/>
        </w:rPr>
        <w:t>бией. Завершение экзацербаций сопровождается преимущественно полной реду</w:t>
      </w:r>
      <w:r>
        <w:rPr>
          <w:sz w:val="28"/>
          <w:szCs w:val="28"/>
        </w:rPr>
        <w:t>к</w:t>
      </w:r>
      <w:r>
        <w:rPr>
          <w:sz w:val="28"/>
          <w:szCs w:val="28"/>
        </w:rPr>
        <w:t xml:space="preserve">цией как симптомов СДК, так и тревожно-фобических расстройств. </w:t>
      </w:r>
    </w:p>
    <w:p w14:paraId="59B27AB2" w14:textId="77777777" w:rsidR="007F149F" w:rsidRDefault="007F149F">
      <w:pPr>
        <w:spacing w:before="0" w:after="0" w:line="360" w:lineRule="auto"/>
        <w:ind w:firstLine="720"/>
        <w:jc w:val="both"/>
        <w:rPr>
          <w:sz w:val="28"/>
          <w:szCs w:val="28"/>
        </w:rPr>
      </w:pPr>
      <w:r>
        <w:rPr>
          <w:sz w:val="28"/>
          <w:szCs w:val="28"/>
        </w:rPr>
        <w:t>4.4.3. СРК характеризуется примерно равной частотой непрерывной и фа</w:t>
      </w:r>
      <w:r>
        <w:rPr>
          <w:sz w:val="28"/>
          <w:szCs w:val="28"/>
        </w:rPr>
        <w:t>з</w:t>
      </w:r>
      <w:r>
        <w:rPr>
          <w:sz w:val="28"/>
          <w:szCs w:val="28"/>
        </w:rPr>
        <w:t>ной динамики. В случаях непрерывного течения СРК обнаруживает сопряже</w:t>
      </w:r>
      <w:r>
        <w:rPr>
          <w:sz w:val="28"/>
          <w:szCs w:val="28"/>
        </w:rPr>
        <w:t>н</w:t>
      </w:r>
      <w:r>
        <w:rPr>
          <w:sz w:val="28"/>
          <w:szCs w:val="28"/>
        </w:rPr>
        <w:t>ность с ипохондрическим развитием с явлениями сверхценной ипохондрии (сверхценно-ипохондрическое развитие): симптомы СРК (мономорфные абдом</w:t>
      </w:r>
      <w:r>
        <w:rPr>
          <w:sz w:val="28"/>
          <w:szCs w:val="28"/>
        </w:rPr>
        <w:t>и</w:t>
      </w:r>
      <w:r>
        <w:rPr>
          <w:sz w:val="28"/>
          <w:szCs w:val="28"/>
        </w:rPr>
        <w:t>налгии неизменной локализации, диарея, явления метеоризма) интегрируются в симптомокомплекс сверхценной ипохондрии и полностью определяют его соде</w:t>
      </w:r>
      <w:r>
        <w:rPr>
          <w:sz w:val="28"/>
          <w:szCs w:val="28"/>
        </w:rPr>
        <w:t>р</w:t>
      </w:r>
      <w:r>
        <w:rPr>
          <w:sz w:val="28"/>
          <w:szCs w:val="28"/>
        </w:rPr>
        <w:t>жание  - идеи восстановления здоровья и функций толстого кишечника, огран</w:t>
      </w:r>
      <w:r>
        <w:rPr>
          <w:sz w:val="28"/>
          <w:szCs w:val="28"/>
        </w:rPr>
        <w:t>и</w:t>
      </w:r>
      <w:r>
        <w:rPr>
          <w:sz w:val="28"/>
          <w:szCs w:val="28"/>
        </w:rPr>
        <w:t>чений в питании с постепенным исключением из рациона все большего количес</w:t>
      </w:r>
      <w:r>
        <w:rPr>
          <w:sz w:val="28"/>
          <w:szCs w:val="28"/>
        </w:rPr>
        <w:t>т</w:t>
      </w:r>
      <w:r>
        <w:rPr>
          <w:sz w:val="28"/>
          <w:szCs w:val="28"/>
        </w:rPr>
        <w:t>ва пищевых продуктов). Проявления СРК стойко персистируют на протяжении многих лет, лишь с незначительными колебаниями тяжести абдоминалгий и н</w:t>
      </w:r>
      <w:r>
        <w:rPr>
          <w:sz w:val="28"/>
          <w:szCs w:val="28"/>
        </w:rPr>
        <w:t>а</w:t>
      </w:r>
      <w:r>
        <w:rPr>
          <w:sz w:val="28"/>
          <w:szCs w:val="28"/>
        </w:rPr>
        <w:t>рушений моторных функций желудочно-кишечного тракта (сверхценно-ипохондрическое развитие). В случаях фазного течения СРК обнаруживает с</w:t>
      </w:r>
      <w:r>
        <w:rPr>
          <w:sz w:val="28"/>
          <w:szCs w:val="28"/>
        </w:rPr>
        <w:t>о</w:t>
      </w:r>
      <w:r>
        <w:rPr>
          <w:sz w:val="28"/>
          <w:szCs w:val="28"/>
        </w:rPr>
        <w:t>пряженность с рекуррентным депрессивным расстройством: симптомы СРК (а</w:t>
      </w:r>
      <w:r>
        <w:rPr>
          <w:sz w:val="28"/>
          <w:szCs w:val="28"/>
        </w:rPr>
        <w:t>б</w:t>
      </w:r>
      <w:r>
        <w:rPr>
          <w:sz w:val="28"/>
          <w:szCs w:val="28"/>
        </w:rPr>
        <w:t>доминалгии в проекции толстой кишки, ощущение тяжести в кишечнике, стойкие запоры) формируются на фоне затяжных ипохондрических депрессий (с преобл</w:t>
      </w:r>
      <w:r>
        <w:rPr>
          <w:sz w:val="28"/>
          <w:szCs w:val="28"/>
        </w:rPr>
        <w:t>а</w:t>
      </w:r>
      <w:r>
        <w:rPr>
          <w:sz w:val="28"/>
          <w:szCs w:val="28"/>
        </w:rPr>
        <w:t xml:space="preserve">данием апато-адинамических нарушений) и по мере редукции явлений гипотимии претерпевают обратное развитие. </w:t>
      </w:r>
    </w:p>
    <w:p w14:paraId="2F19F73A" w14:textId="77777777" w:rsidR="007F149F" w:rsidRDefault="007F149F">
      <w:pPr>
        <w:spacing w:before="0" w:after="0" w:line="360" w:lineRule="auto"/>
        <w:ind w:firstLine="720"/>
        <w:jc w:val="both"/>
        <w:rPr>
          <w:sz w:val="28"/>
          <w:szCs w:val="28"/>
        </w:rPr>
      </w:pPr>
      <w:r>
        <w:rPr>
          <w:sz w:val="28"/>
          <w:szCs w:val="28"/>
        </w:rPr>
        <w:t>4.5. Клинический прогноз ОН в целом (за исключением части случаев СРК) благоприятный. Доли пациентов с инвалидностью II группы (психическое либо соматическое заболевание) составляют при СГВ 3,1%, СДК – 3,6%. Пациенты с СРК характеризуются сравнительно менее благоприятным прогнозом: процент инвалидов II группы при СРК достигает 20,8%.</w:t>
      </w:r>
    </w:p>
    <w:p w14:paraId="122E2984" w14:textId="77777777" w:rsidR="007F149F" w:rsidRDefault="007F149F">
      <w:pPr>
        <w:spacing w:before="0" w:after="0" w:line="360" w:lineRule="auto"/>
        <w:ind w:firstLine="720"/>
        <w:jc w:val="both"/>
        <w:rPr>
          <w:sz w:val="28"/>
          <w:szCs w:val="28"/>
        </w:rPr>
      </w:pPr>
      <w:r>
        <w:rPr>
          <w:sz w:val="28"/>
          <w:szCs w:val="28"/>
        </w:rPr>
        <w:t>5. Вялотекущая шизофрения, обнаруживающая аффинитет к сомато-вегетативным и ипохондрическим расстройствам (органо-невротическая шизо</w:t>
      </w:r>
      <w:r>
        <w:rPr>
          <w:sz w:val="28"/>
          <w:szCs w:val="28"/>
        </w:rPr>
        <w:t>ф</w:t>
      </w:r>
      <w:r>
        <w:rPr>
          <w:sz w:val="28"/>
          <w:szCs w:val="28"/>
        </w:rPr>
        <w:t xml:space="preserve">рения), значительно видоизменяет динамику ОН, что реализуется хронификацией и расширением функциональных расстройств, утяжелением регистра аномальных телесных сенсаций, присоединением и усложнением явлений ипохондрии. </w:t>
      </w:r>
    </w:p>
    <w:p w14:paraId="0FFB5E56" w14:textId="77777777" w:rsidR="007F149F" w:rsidRDefault="007F149F">
      <w:pPr>
        <w:spacing w:before="0" w:after="0" w:line="360" w:lineRule="auto"/>
        <w:ind w:firstLine="720"/>
        <w:jc w:val="both"/>
        <w:rPr>
          <w:sz w:val="28"/>
          <w:szCs w:val="28"/>
        </w:rPr>
      </w:pPr>
      <w:r>
        <w:rPr>
          <w:sz w:val="28"/>
          <w:szCs w:val="28"/>
        </w:rPr>
        <w:t>6. Основные клинические варианты вялотекущей ипохондрической шизо</w:t>
      </w:r>
      <w:r>
        <w:rPr>
          <w:sz w:val="28"/>
          <w:szCs w:val="28"/>
        </w:rPr>
        <w:t>ф</w:t>
      </w:r>
      <w:r>
        <w:rPr>
          <w:sz w:val="28"/>
          <w:szCs w:val="28"/>
        </w:rPr>
        <w:t xml:space="preserve">рении – с явлениями невротической и сверхценной ипохондрии – обнаруживают различия в аффинитете к ОН разной топической локализации: при первом из них преобладают симптомы СГВ (50%) и СДК (33%), при втором – СРК (81%). </w:t>
      </w:r>
    </w:p>
    <w:p w14:paraId="395EB141" w14:textId="77777777" w:rsidR="007F149F" w:rsidRDefault="007F149F">
      <w:pPr>
        <w:spacing w:before="0" w:after="0" w:line="360" w:lineRule="auto"/>
        <w:ind w:firstLine="720"/>
        <w:jc w:val="both"/>
        <w:rPr>
          <w:sz w:val="28"/>
          <w:szCs w:val="28"/>
        </w:rPr>
      </w:pPr>
      <w:r>
        <w:rPr>
          <w:sz w:val="28"/>
          <w:szCs w:val="28"/>
        </w:rPr>
        <w:t>6.1. При органо-невротической шизофрении с явлениями невротической ипохондрии соучастие процессуальных факторов сказывается нарастанием пол</w:t>
      </w:r>
      <w:r>
        <w:rPr>
          <w:sz w:val="28"/>
          <w:szCs w:val="28"/>
        </w:rPr>
        <w:t>и</w:t>
      </w:r>
      <w:r>
        <w:rPr>
          <w:sz w:val="28"/>
          <w:szCs w:val="28"/>
        </w:rPr>
        <w:t>морфизма и утяжелением функциональных расстройств с формированием пол</w:t>
      </w:r>
      <w:r>
        <w:rPr>
          <w:sz w:val="28"/>
          <w:szCs w:val="28"/>
        </w:rPr>
        <w:t>и</w:t>
      </w:r>
      <w:r>
        <w:rPr>
          <w:sz w:val="28"/>
          <w:szCs w:val="28"/>
        </w:rPr>
        <w:t>системных (полиорганных) функциональных нарушений, трансформацией алг</w:t>
      </w:r>
      <w:r>
        <w:rPr>
          <w:sz w:val="28"/>
          <w:szCs w:val="28"/>
        </w:rPr>
        <w:t>и</w:t>
      </w:r>
      <w:r>
        <w:rPr>
          <w:sz w:val="28"/>
          <w:szCs w:val="28"/>
        </w:rPr>
        <w:t>ческих расстройств в сенестоалгии и сенестопатии, усложнением картины невр</w:t>
      </w:r>
      <w:r>
        <w:rPr>
          <w:sz w:val="28"/>
          <w:szCs w:val="28"/>
        </w:rPr>
        <w:t>о</w:t>
      </w:r>
      <w:r>
        <w:rPr>
          <w:sz w:val="28"/>
          <w:szCs w:val="28"/>
        </w:rPr>
        <w:t>тической ипохондрии (“пантревога”, патологическая ипохондрическая рефлексия, чрезмерное употребление “успокоительных” средств). Негативные изменения о</w:t>
      </w:r>
      <w:r>
        <w:rPr>
          <w:sz w:val="28"/>
          <w:szCs w:val="28"/>
        </w:rPr>
        <w:t>п</w:t>
      </w:r>
      <w:r>
        <w:rPr>
          <w:sz w:val="28"/>
          <w:szCs w:val="28"/>
        </w:rPr>
        <w:t xml:space="preserve">ределяются явлениями астенического дефекта (соматопсихическая хрупкость со снижением инициативы, волевой активности, эмоциональная нивелировкой). </w:t>
      </w:r>
    </w:p>
    <w:p w14:paraId="00C2E44E" w14:textId="77777777" w:rsidR="007F149F" w:rsidRDefault="007F149F">
      <w:pPr>
        <w:spacing w:before="0" w:after="0" w:line="360" w:lineRule="auto"/>
        <w:ind w:firstLine="720"/>
        <w:jc w:val="both"/>
        <w:rPr>
          <w:sz w:val="28"/>
          <w:szCs w:val="28"/>
        </w:rPr>
      </w:pPr>
      <w:r>
        <w:rPr>
          <w:sz w:val="28"/>
          <w:szCs w:val="28"/>
        </w:rPr>
        <w:t>6.2. При органо-невротической шизофрении с явлениями сверхценной ип</w:t>
      </w:r>
      <w:r>
        <w:rPr>
          <w:sz w:val="28"/>
          <w:szCs w:val="28"/>
        </w:rPr>
        <w:t>о</w:t>
      </w:r>
      <w:r>
        <w:rPr>
          <w:sz w:val="28"/>
          <w:szCs w:val="28"/>
        </w:rPr>
        <w:t>хондрии чаще всего соучастие процессуальных факторов сказывается в формир</w:t>
      </w:r>
      <w:r>
        <w:rPr>
          <w:sz w:val="28"/>
          <w:szCs w:val="28"/>
        </w:rPr>
        <w:t>о</w:t>
      </w:r>
      <w:r>
        <w:rPr>
          <w:sz w:val="28"/>
          <w:szCs w:val="28"/>
        </w:rPr>
        <w:t>вании доминирующих представлений о нормализации функций внутренних орг</w:t>
      </w:r>
      <w:r>
        <w:rPr>
          <w:sz w:val="28"/>
          <w:szCs w:val="28"/>
        </w:rPr>
        <w:t>а</w:t>
      </w:r>
      <w:r>
        <w:rPr>
          <w:sz w:val="28"/>
          <w:szCs w:val="28"/>
        </w:rPr>
        <w:t>нов с созданием систем диетических ограничений, физических нагрузок, “дых</w:t>
      </w:r>
      <w:r>
        <w:rPr>
          <w:sz w:val="28"/>
          <w:szCs w:val="28"/>
        </w:rPr>
        <w:t>а</w:t>
      </w:r>
      <w:r>
        <w:rPr>
          <w:sz w:val="28"/>
          <w:szCs w:val="28"/>
        </w:rPr>
        <w:t>тельных упражнений”, не имеющих рационального медицинского обоснования и выходящих из-под врачебного контроля. При этом любое отклонение от сложи</w:t>
      </w:r>
      <w:r>
        <w:rPr>
          <w:sz w:val="28"/>
          <w:szCs w:val="28"/>
        </w:rPr>
        <w:t>в</w:t>
      </w:r>
      <w:r>
        <w:rPr>
          <w:sz w:val="28"/>
          <w:szCs w:val="28"/>
        </w:rPr>
        <w:t>шегося стереотипа сопряжено с ухудшением самочувствия (нарушениями стула, метеоризмом, обострением абдоминалгий, нарушений функций дыхания, измен</w:t>
      </w:r>
      <w:r>
        <w:rPr>
          <w:sz w:val="28"/>
          <w:szCs w:val="28"/>
        </w:rPr>
        <w:t>е</w:t>
      </w:r>
      <w:r>
        <w:rPr>
          <w:sz w:val="28"/>
          <w:szCs w:val="28"/>
        </w:rPr>
        <w:t>нием сердечных сокращений). В ряду негативных изменений преобладает псих</w:t>
      </w:r>
      <w:r>
        <w:rPr>
          <w:sz w:val="28"/>
          <w:szCs w:val="28"/>
        </w:rPr>
        <w:t>о</w:t>
      </w:r>
      <w:r>
        <w:rPr>
          <w:sz w:val="28"/>
          <w:szCs w:val="28"/>
        </w:rPr>
        <w:t>патоподобный дефекта типа “фершробен” с тенденцией к аутоагрессии (относ</w:t>
      </w:r>
      <w:r>
        <w:rPr>
          <w:sz w:val="28"/>
          <w:szCs w:val="28"/>
        </w:rPr>
        <w:t>и</w:t>
      </w:r>
      <w:r>
        <w:rPr>
          <w:sz w:val="28"/>
          <w:szCs w:val="28"/>
        </w:rPr>
        <w:t xml:space="preserve">тельная травматичность оздоровительных мероприятий - крайне неудобные позы, специальный покрой одежды, стягивающий определенные участки тела подобно тугой повязке и пр.). </w:t>
      </w:r>
    </w:p>
    <w:p w14:paraId="4FBD4812" w14:textId="77777777" w:rsidR="007F149F" w:rsidRDefault="007F149F">
      <w:pPr>
        <w:spacing w:before="0" w:after="0" w:line="360" w:lineRule="auto"/>
        <w:ind w:firstLine="720"/>
        <w:jc w:val="both"/>
        <w:rPr>
          <w:sz w:val="28"/>
          <w:szCs w:val="28"/>
        </w:rPr>
      </w:pPr>
      <w:r>
        <w:rPr>
          <w:sz w:val="28"/>
          <w:szCs w:val="28"/>
        </w:rPr>
        <w:t>7. Основным методом лечения пациентов с ОН является фармакотерапия с применением психотропных, соматотропных средств или их комбинации. Выбор медикаментов определяется типом ОН.</w:t>
      </w:r>
    </w:p>
    <w:p w14:paraId="2B82BC2C" w14:textId="77777777" w:rsidR="007F149F" w:rsidRDefault="007F149F">
      <w:pPr>
        <w:spacing w:before="0" w:after="0" w:line="360" w:lineRule="auto"/>
        <w:ind w:firstLine="720"/>
        <w:jc w:val="both"/>
        <w:rPr>
          <w:sz w:val="28"/>
          <w:szCs w:val="28"/>
        </w:rPr>
      </w:pPr>
      <w:r>
        <w:rPr>
          <w:sz w:val="28"/>
          <w:szCs w:val="28"/>
        </w:rPr>
        <w:t>7.1. При терапии СГВ, сопряженного преимущественно с личностными ра</w:t>
      </w:r>
      <w:r>
        <w:rPr>
          <w:sz w:val="28"/>
          <w:szCs w:val="28"/>
        </w:rPr>
        <w:t>с</w:t>
      </w:r>
      <w:r>
        <w:rPr>
          <w:sz w:val="28"/>
          <w:szCs w:val="28"/>
        </w:rPr>
        <w:t>стройствами, эффективна монотерапия анксиолитиками класса высокопотенц</w:t>
      </w:r>
      <w:r>
        <w:rPr>
          <w:sz w:val="28"/>
          <w:szCs w:val="28"/>
        </w:rPr>
        <w:t>и</w:t>
      </w:r>
      <w:r>
        <w:rPr>
          <w:sz w:val="28"/>
          <w:szCs w:val="28"/>
        </w:rPr>
        <w:t xml:space="preserve">альными бензодиазепинами. </w:t>
      </w:r>
    </w:p>
    <w:p w14:paraId="5179BCEC" w14:textId="77777777" w:rsidR="007F149F" w:rsidRDefault="007F149F">
      <w:pPr>
        <w:spacing w:before="0" w:after="0" w:line="360" w:lineRule="auto"/>
        <w:ind w:firstLine="720"/>
        <w:jc w:val="both"/>
        <w:rPr>
          <w:sz w:val="28"/>
          <w:szCs w:val="28"/>
        </w:rPr>
      </w:pPr>
      <w:r>
        <w:rPr>
          <w:sz w:val="28"/>
          <w:szCs w:val="28"/>
        </w:rPr>
        <w:t>7.2. При терапии СДК, сопряженного преимущественно с фобическими ра</w:t>
      </w:r>
      <w:r>
        <w:rPr>
          <w:sz w:val="28"/>
          <w:szCs w:val="28"/>
        </w:rPr>
        <w:t>с</w:t>
      </w:r>
      <w:r>
        <w:rPr>
          <w:sz w:val="28"/>
          <w:szCs w:val="28"/>
        </w:rPr>
        <w:t>стройствами, наиболее эффективны высокопотенциальные бензодиазепины и с</w:t>
      </w:r>
      <w:r>
        <w:rPr>
          <w:sz w:val="28"/>
          <w:szCs w:val="28"/>
        </w:rPr>
        <w:t>е</w:t>
      </w:r>
      <w:r>
        <w:rPr>
          <w:sz w:val="28"/>
          <w:szCs w:val="28"/>
        </w:rPr>
        <w:t xml:space="preserve">лективные антидепрессанты в комбинации с препаратами, нормализующими функции сердечно-сосудистой системы (бета-адреноблокаторов, блокаторов кальциевых каналов). </w:t>
      </w:r>
    </w:p>
    <w:p w14:paraId="46519AE0" w14:textId="77777777" w:rsidR="007F149F" w:rsidRDefault="007F149F">
      <w:pPr>
        <w:spacing w:before="0" w:after="0" w:line="360" w:lineRule="auto"/>
        <w:ind w:firstLine="720"/>
        <w:jc w:val="both"/>
        <w:rPr>
          <w:sz w:val="28"/>
          <w:szCs w:val="28"/>
        </w:rPr>
      </w:pPr>
      <w:r>
        <w:rPr>
          <w:sz w:val="28"/>
          <w:szCs w:val="28"/>
        </w:rPr>
        <w:t>7.3. При терапии СРК у больных с депрессивными расстройствами наиболее эффективны серотонинергические антидепрессанты в сочетании с соматотропн</w:t>
      </w:r>
      <w:r>
        <w:rPr>
          <w:sz w:val="28"/>
          <w:szCs w:val="28"/>
        </w:rPr>
        <w:t>ы</w:t>
      </w:r>
      <w:r>
        <w:rPr>
          <w:sz w:val="28"/>
          <w:szCs w:val="28"/>
        </w:rPr>
        <w:t>ми средствами, стимулирующими моторные функции толстого кишечника (пр</w:t>
      </w:r>
      <w:r>
        <w:rPr>
          <w:sz w:val="28"/>
          <w:szCs w:val="28"/>
        </w:rPr>
        <w:t>о</w:t>
      </w:r>
      <w:r>
        <w:rPr>
          <w:sz w:val="28"/>
          <w:szCs w:val="28"/>
        </w:rPr>
        <w:t>кинетики, желчегонные препараты, слабительные). При терапии СРК у больных с явлениями ипохондрического развития наиболее эффективны атипичные нейр</w:t>
      </w:r>
      <w:r>
        <w:rPr>
          <w:sz w:val="28"/>
          <w:szCs w:val="28"/>
        </w:rPr>
        <w:t>о</w:t>
      </w:r>
      <w:r>
        <w:rPr>
          <w:sz w:val="28"/>
          <w:szCs w:val="28"/>
        </w:rPr>
        <w:t>лептики (в первую очередь – сульпирид) в комбинации с бактериальными преп</w:t>
      </w:r>
      <w:r>
        <w:rPr>
          <w:sz w:val="28"/>
          <w:szCs w:val="28"/>
        </w:rPr>
        <w:t>а</w:t>
      </w:r>
      <w:r>
        <w:rPr>
          <w:sz w:val="28"/>
          <w:szCs w:val="28"/>
        </w:rPr>
        <w:t>ратами.</w:t>
      </w:r>
    </w:p>
    <w:p w14:paraId="43AF67DB" w14:textId="77777777" w:rsidR="007F149F" w:rsidRDefault="007F149F">
      <w:pPr>
        <w:spacing w:before="0" w:after="0" w:line="360" w:lineRule="auto"/>
        <w:ind w:firstLine="720"/>
        <w:jc w:val="both"/>
        <w:rPr>
          <w:sz w:val="28"/>
          <w:szCs w:val="28"/>
        </w:rPr>
      </w:pPr>
      <w:r>
        <w:rPr>
          <w:sz w:val="28"/>
          <w:szCs w:val="28"/>
        </w:rPr>
        <w:t>8. Оказание медицинской помощи пациентам с ОН наиболее адекватно ре</w:t>
      </w:r>
      <w:r>
        <w:rPr>
          <w:sz w:val="28"/>
          <w:szCs w:val="28"/>
        </w:rPr>
        <w:t>а</w:t>
      </w:r>
      <w:r>
        <w:rPr>
          <w:sz w:val="28"/>
          <w:szCs w:val="28"/>
        </w:rPr>
        <w:t>лизуется в рамках модели “интегративной медицины”, обеспечивающей взаим</w:t>
      </w:r>
      <w:r>
        <w:rPr>
          <w:sz w:val="28"/>
          <w:szCs w:val="28"/>
        </w:rPr>
        <w:t>о</w:t>
      </w:r>
      <w:r>
        <w:rPr>
          <w:sz w:val="28"/>
          <w:szCs w:val="28"/>
        </w:rPr>
        <w:t>действие  врача-психиатра с другими специалистами, и проводится с учетом кл</w:t>
      </w:r>
      <w:r>
        <w:rPr>
          <w:sz w:val="28"/>
          <w:szCs w:val="28"/>
        </w:rPr>
        <w:t>и</w:t>
      </w:r>
      <w:r>
        <w:rPr>
          <w:sz w:val="28"/>
          <w:szCs w:val="28"/>
        </w:rPr>
        <w:t>нической гетерогенности ОН в общемедицинской сети, профилированном псих</w:t>
      </w:r>
      <w:r>
        <w:rPr>
          <w:sz w:val="28"/>
          <w:szCs w:val="28"/>
        </w:rPr>
        <w:t>о</w:t>
      </w:r>
      <w:r>
        <w:rPr>
          <w:sz w:val="28"/>
          <w:szCs w:val="28"/>
        </w:rPr>
        <w:t>соматическом отделении, либо в специализированных психиатрических учрежд</w:t>
      </w:r>
      <w:r>
        <w:rPr>
          <w:sz w:val="28"/>
          <w:szCs w:val="28"/>
        </w:rPr>
        <w:t>е</w:t>
      </w:r>
      <w:r>
        <w:rPr>
          <w:sz w:val="28"/>
          <w:szCs w:val="28"/>
        </w:rPr>
        <w:t xml:space="preserve">ниях. </w:t>
      </w:r>
    </w:p>
    <w:p w14:paraId="3B30064A" w14:textId="77777777" w:rsidR="007F149F" w:rsidRDefault="007F149F">
      <w:pPr>
        <w:pStyle w:val="24"/>
        <w:rPr>
          <w:rFonts w:ascii="Times New Roman" w:hAnsi="Times New Roman" w:cs="Times New Roman"/>
        </w:rPr>
      </w:pPr>
    </w:p>
    <w:p w14:paraId="3C6E1488" w14:textId="77777777" w:rsidR="007F149F" w:rsidRDefault="007F149F">
      <w:pPr>
        <w:widowControl/>
        <w:spacing w:before="0" w:after="0" w:line="360" w:lineRule="auto"/>
        <w:ind w:firstLine="720"/>
        <w:jc w:val="both"/>
        <w:rPr>
          <w:sz w:val="28"/>
          <w:szCs w:val="28"/>
        </w:rPr>
      </w:pPr>
    </w:p>
    <w:p w14:paraId="66168277" w14:textId="77777777" w:rsidR="007F149F" w:rsidRDefault="007F149F">
      <w:pPr>
        <w:pStyle w:val="12"/>
        <w:spacing w:line="360" w:lineRule="auto"/>
        <w:outlineLvl w:val="9"/>
      </w:pPr>
    </w:p>
    <w:p w14:paraId="08980000" w14:textId="77777777" w:rsidR="007F149F" w:rsidRDefault="007F149F">
      <w:pPr>
        <w:widowControl/>
        <w:spacing w:before="0" w:after="0" w:line="360" w:lineRule="auto"/>
        <w:ind w:firstLine="720"/>
        <w:jc w:val="center"/>
        <w:rPr>
          <w:sz w:val="28"/>
          <w:szCs w:val="28"/>
        </w:rPr>
      </w:pPr>
      <w:r>
        <w:rPr>
          <w:sz w:val="28"/>
          <w:szCs w:val="28"/>
        </w:rPr>
        <w:br w:type="page"/>
        <w:t>СПИСОК ЛИТЕРАТУРЫ</w:t>
      </w:r>
    </w:p>
    <w:p w14:paraId="4A44C1A3" w14:textId="77777777" w:rsidR="007F149F" w:rsidRDefault="007F149F">
      <w:pPr>
        <w:widowControl/>
        <w:spacing w:before="0" w:after="0" w:line="360" w:lineRule="auto"/>
        <w:ind w:firstLine="720"/>
        <w:jc w:val="both"/>
        <w:rPr>
          <w:sz w:val="28"/>
          <w:szCs w:val="28"/>
        </w:rPr>
      </w:pPr>
    </w:p>
    <w:p w14:paraId="4AC5688D" w14:textId="77777777" w:rsidR="007F149F" w:rsidRDefault="007F149F">
      <w:pPr>
        <w:pStyle w:val="22"/>
      </w:pPr>
      <w:r>
        <w:t xml:space="preserve">Александровский Ю.А. Пограничные психические расстройства. – М, 2000. – 496 с. </w:t>
      </w:r>
    </w:p>
    <w:p w14:paraId="1248B700" w14:textId="77777777" w:rsidR="007F149F" w:rsidRDefault="007F149F">
      <w:pPr>
        <w:widowControl/>
        <w:spacing w:before="0" w:after="0" w:line="360" w:lineRule="auto"/>
        <w:ind w:firstLine="720"/>
        <w:jc w:val="both"/>
        <w:rPr>
          <w:sz w:val="28"/>
          <w:szCs w:val="28"/>
        </w:rPr>
      </w:pPr>
      <w:r>
        <w:rPr>
          <w:sz w:val="28"/>
          <w:szCs w:val="28"/>
        </w:rPr>
        <w:t>Аптер И.М. Клинико-физиологический анализ некоторых форм системных неврозов. // Журн. неврол. и психиатр. – 1961. – Вып. 12. – С. 1858 – 1863.</w:t>
      </w:r>
    </w:p>
    <w:p w14:paraId="0AA1434F" w14:textId="77777777" w:rsidR="007F149F" w:rsidRDefault="007F149F">
      <w:pPr>
        <w:widowControl/>
        <w:spacing w:before="0" w:after="0" w:line="360" w:lineRule="auto"/>
        <w:ind w:firstLine="720"/>
        <w:jc w:val="both"/>
        <w:rPr>
          <w:sz w:val="28"/>
          <w:szCs w:val="28"/>
        </w:rPr>
      </w:pPr>
      <w:r>
        <w:rPr>
          <w:sz w:val="28"/>
          <w:szCs w:val="28"/>
        </w:rPr>
        <w:t>Быков К. М. Кора головного мозга и внутренние органы. – М., 1947. – 288 с.</w:t>
      </w:r>
    </w:p>
    <w:p w14:paraId="679FEC0A" w14:textId="77777777" w:rsidR="007F149F" w:rsidRDefault="007F149F">
      <w:pPr>
        <w:widowControl/>
        <w:spacing w:before="0" w:after="0" w:line="360" w:lineRule="auto"/>
        <w:ind w:firstLine="720"/>
        <w:jc w:val="both"/>
        <w:rPr>
          <w:sz w:val="28"/>
          <w:szCs w:val="28"/>
        </w:rPr>
      </w:pPr>
      <w:r>
        <w:rPr>
          <w:sz w:val="28"/>
          <w:szCs w:val="28"/>
        </w:rPr>
        <w:t>Быков К. М., Курцин И.Т. Кортико-висцеральная патология. – Л., 1960. – 576 с.</w:t>
      </w:r>
    </w:p>
    <w:p w14:paraId="7D2F1A44" w14:textId="77777777" w:rsidR="007F149F" w:rsidRDefault="007F149F">
      <w:pPr>
        <w:widowControl/>
        <w:spacing w:before="0" w:after="0" w:line="360" w:lineRule="auto"/>
        <w:ind w:firstLine="720"/>
        <w:jc w:val="both"/>
        <w:rPr>
          <w:sz w:val="28"/>
          <w:szCs w:val="28"/>
        </w:rPr>
      </w:pPr>
      <w:r>
        <w:rPr>
          <w:sz w:val="28"/>
          <w:szCs w:val="28"/>
        </w:rPr>
        <w:t xml:space="preserve">Вейн А.М., Дюкова Г.М., Воробьева О.В., Данилов А.Б. Панические атаки. – Ст-Пб, 1997. </w:t>
      </w:r>
    </w:p>
    <w:p w14:paraId="130F8C5B" w14:textId="77777777" w:rsidR="007F149F" w:rsidRDefault="007F149F">
      <w:pPr>
        <w:widowControl/>
        <w:spacing w:before="0" w:after="0" w:line="360" w:lineRule="auto"/>
        <w:ind w:firstLine="720"/>
        <w:jc w:val="both"/>
        <w:rPr>
          <w:sz w:val="28"/>
          <w:szCs w:val="28"/>
        </w:rPr>
      </w:pPr>
      <w:r>
        <w:rPr>
          <w:sz w:val="28"/>
          <w:szCs w:val="28"/>
        </w:rPr>
        <w:t xml:space="preserve">Вейн А.М., Соловьева А.Д., Колосова О.А. Вегетососудистая дтстония. – М., 1981. – 320 с. </w:t>
      </w:r>
    </w:p>
    <w:p w14:paraId="56883707" w14:textId="77777777" w:rsidR="007F149F" w:rsidRDefault="007F149F">
      <w:pPr>
        <w:widowControl/>
        <w:spacing w:before="0" w:after="0" w:line="360" w:lineRule="auto"/>
        <w:ind w:firstLine="720"/>
        <w:jc w:val="both"/>
        <w:rPr>
          <w:sz w:val="28"/>
          <w:szCs w:val="28"/>
        </w:rPr>
      </w:pPr>
      <w:r>
        <w:rPr>
          <w:sz w:val="28"/>
          <w:szCs w:val="28"/>
        </w:rPr>
        <w:t>Внуков В.А. О дефекте при шизофреническом процессе. // Тр. 2-го Всес</w:t>
      </w:r>
      <w:r>
        <w:rPr>
          <w:sz w:val="28"/>
          <w:szCs w:val="28"/>
        </w:rPr>
        <w:t>о</w:t>
      </w:r>
      <w:r>
        <w:rPr>
          <w:sz w:val="28"/>
          <w:szCs w:val="28"/>
        </w:rPr>
        <w:t>юзного съезда психиатров и невропатологов. – М., 1937. – С. 466 – 470.</w:t>
      </w:r>
    </w:p>
    <w:p w14:paraId="42B3FBAF" w14:textId="77777777" w:rsidR="007F149F" w:rsidRDefault="007F149F">
      <w:pPr>
        <w:widowControl/>
        <w:spacing w:before="0" w:after="0" w:line="360" w:lineRule="auto"/>
        <w:ind w:firstLine="720"/>
        <w:jc w:val="both"/>
        <w:rPr>
          <w:sz w:val="28"/>
          <w:szCs w:val="28"/>
        </w:rPr>
      </w:pPr>
      <w:r>
        <w:rPr>
          <w:sz w:val="28"/>
          <w:szCs w:val="28"/>
        </w:rPr>
        <w:t>Ганнушкин П.Б. Избранные труды. – М., 1964. – 291 с.</w:t>
      </w:r>
    </w:p>
    <w:p w14:paraId="0DCB30E2" w14:textId="77777777" w:rsidR="007F149F" w:rsidRDefault="007F149F">
      <w:pPr>
        <w:widowControl/>
        <w:spacing w:before="0" w:after="0" w:line="360" w:lineRule="auto"/>
        <w:ind w:firstLine="720"/>
        <w:jc w:val="both"/>
        <w:rPr>
          <w:sz w:val="28"/>
          <w:szCs w:val="28"/>
        </w:rPr>
      </w:pPr>
      <w:r>
        <w:rPr>
          <w:sz w:val="28"/>
          <w:szCs w:val="28"/>
        </w:rPr>
        <w:t>Гейер Т.А. К постановке вопроса об “инволюционной истерии”. // Труды I Моск. гос. университета. – 1927. – Вып. 2 – 5. – С. 45 – 51.</w:t>
      </w:r>
    </w:p>
    <w:p w14:paraId="471F0C71" w14:textId="77777777" w:rsidR="007F149F" w:rsidRDefault="007F149F">
      <w:pPr>
        <w:widowControl/>
        <w:spacing w:before="0" w:after="0" w:line="360" w:lineRule="auto"/>
        <w:ind w:firstLine="720"/>
        <w:jc w:val="both"/>
        <w:rPr>
          <w:sz w:val="28"/>
          <w:szCs w:val="28"/>
        </w:rPr>
      </w:pPr>
      <w:r>
        <w:rPr>
          <w:sz w:val="28"/>
          <w:szCs w:val="28"/>
        </w:rPr>
        <w:t xml:space="preserve">Гиляровский В.А. Психиатрия. – М., 1954. – 520 с. </w:t>
      </w:r>
    </w:p>
    <w:p w14:paraId="0D2D29B0" w14:textId="77777777" w:rsidR="007F149F" w:rsidRDefault="007F149F">
      <w:pPr>
        <w:widowControl/>
        <w:spacing w:before="0" w:after="0" w:line="360" w:lineRule="auto"/>
        <w:ind w:firstLine="720"/>
        <w:jc w:val="both"/>
        <w:rPr>
          <w:sz w:val="28"/>
          <w:szCs w:val="28"/>
        </w:rPr>
      </w:pPr>
      <w:r>
        <w:rPr>
          <w:sz w:val="28"/>
          <w:szCs w:val="28"/>
        </w:rPr>
        <w:t>Дембо А.Г. О так называемом синдроме перенапряженного сердца. // Клин. Мед. – 1989. – № 1. – С. 37 – 44.</w:t>
      </w:r>
    </w:p>
    <w:p w14:paraId="18A5083A" w14:textId="77777777" w:rsidR="007F149F" w:rsidRDefault="007F149F">
      <w:pPr>
        <w:widowControl/>
        <w:spacing w:before="0" w:after="0" w:line="360" w:lineRule="auto"/>
        <w:ind w:firstLine="720"/>
        <w:jc w:val="both"/>
        <w:rPr>
          <w:sz w:val="28"/>
          <w:szCs w:val="28"/>
        </w:rPr>
      </w:pPr>
      <w:r>
        <w:rPr>
          <w:sz w:val="28"/>
          <w:szCs w:val="28"/>
        </w:rPr>
        <w:t>Дмитриева Л.Г. Психопатология, динамика и прогноз агорафобии. // Авт</w:t>
      </w:r>
      <w:r>
        <w:rPr>
          <w:sz w:val="28"/>
          <w:szCs w:val="28"/>
        </w:rPr>
        <w:t>о</w:t>
      </w:r>
      <w:r>
        <w:rPr>
          <w:sz w:val="28"/>
          <w:szCs w:val="28"/>
        </w:rPr>
        <w:t>реф.дис.канд.мед.наук. - М., 1996.</w:t>
      </w:r>
    </w:p>
    <w:p w14:paraId="0E3950E5" w14:textId="77777777" w:rsidR="007F149F" w:rsidRDefault="007F149F">
      <w:pPr>
        <w:widowControl/>
        <w:spacing w:before="0" w:after="0" w:line="360" w:lineRule="auto"/>
        <w:ind w:firstLine="720"/>
        <w:jc w:val="both"/>
        <w:rPr>
          <w:sz w:val="28"/>
          <w:szCs w:val="28"/>
        </w:rPr>
      </w:pPr>
      <w:r>
        <w:rPr>
          <w:sz w:val="28"/>
          <w:szCs w:val="28"/>
        </w:rPr>
        <w:t>Добжанский Т. Вопросы внутренней патологии у психически больных – М., 1973. – 56 С.</w:t>
      </w:r>
    </w:p>
    <w:p w14:paraId="47E12108" w14:textId="77777777" w:rsidR="007F149F" w:rsidRDefault="007F149F">
      <w:pPr>
        <w:widowControl/>
        <w:spacing w:before="0" w:after="0" w:line="360" w:lineRule="auto"/>
        <w:ind w:firstLine="720"/>
        <w:jc w:val="both"/>
        <w:rPr>
          <w:sz w:val="28"/>
          <w:szCs w:val="28"/>
        </w:rPr>
      </w:pPr>
      <w:r>
        <w:rPr>
          <w:sz w:val="28"/>
          <w:szCs w:val="28"/>
        </w:rPr>
        <w:t>Досужков Ф.Н. (Dosuzkov F.N.) Невроз болезненной застенчивости (ско</w:t>
      </w:r>
      <w:r>
        <w:rPr>
          <w:sz w:val="28"/>
          <w:szCs w:val="28"/>
        </w:rPr>
        <w:t>п</w:t>
      </w:r>
      <w:r>
        <w:rPr>
          <w:sz w:val="28"/>
          <w:szCs w:val="28"/>
        </w:rPr>
        <w:t>тофобия). // Журн. невропатол. психиатр. – 1963. – N 1. - С.130 – 136.</w:t>
      </w:r>
    </w:p>
    <w:p w14:paraId="22BD0075" w14:textId="77777777" w:rsidR="007F149F" w:rsidRDefault="007F149F">
      <w:pPr>
        <w:widowControl/>
        <w:spacing w:before="0" w:after="0" w:line="360" w:lineRule="auto"/>
        <w:ind w:firstLine="720"/>
        <w:jc w:val="both"/>
        <w:rPr>
          <w:sz w:val="28"/>
          <w:szCs w:val="28"/>
        </w:rPr>
      </w:pPr>
      <w:r>
        <w:rPr>
          <w:sz w:val="28"/>
          <w:szCs w:val="28"/>
        </w:rPr>
        <w:t>Дробижев М.Ю. Реактивные (нозогенные) депрессии у больных соматич</w:t>
      </w:r>
      <w:r>
        <w:rPr>
          <w:sz w:val="28"/>
          <w:szCs w:val="28"/>
        </w:rPr>
        <w:t>е</w:t>
      </w:r>
      <w:r>
        <w:rPr>
          <w:sz w:val="28"/>
          <w:szCs w:val="28"/>
        </w:rPr>
        <w:t>скими заболеваниями. //Современная психиатрия. – 1998. – N 2. – С. 28 – 31.</w:t>
      </w:r>
    </w:p>
    <w:p w14:paraId="47C74618" w14:textId="77777777" w:rsidR="007F149F" w:rsidRDefault="007F149F">
      <w:pPr>
        <w:widowControl/>
        <w:spacing w:before="0" w:after="0" w:line="360" w:lineRule="auto"/>
        <w:ind w:firstLine="720"/>
        <w:jc w:val="both"/>
        <w:rPr>
          <w:sz w:val="28"/>
          <w:szCs w:val="28"/>
        </w:rPr>
      </w:pPr>
      <w:r>
        <w:rPr>
          <w:sz w:val="28"/>
          <w:szCs w:val="28"/>
        </w:rPr>
        <w:t xml:space="preserve">Дробижев М.Ю., Лебедева О.И., Добровольский А.В. Опыт применения тианептина при лечении тревожных депрессий у больных ишемической бо-лезнью сердца. //В кн.: Тревога и обсессии. /Под ред. А.Б.Смулевича. – М., 1998. – С. 269 – 278. </w:t>
      </w:r>
    </w:p>
    <w:p w14:paraId="42D8EC66" w14:textId="77777777" w:rsidR="007F149F" w:rsidRDefault="007F149F">
      <w:pPr>
        <w:widowControl/>
        <w:spacing w:before="0" w:after="0" w:line="360" w:lineRule="auto"/>
        <w:ind w:firstLine="720"/>
        <w:jc w:val="both"/>
        <w:rPr>
          <w:sz w:val="28"/>
          <w:szCs w:val="28"/>
        </w:rPr>
      </w:pPr>
      <w:r>
        <w:rPr>
          <w:sz w:val="28"/>
          <w:szCs w:val="28"/>
        </w:rPr>
        <w:t>Дробижев М.Ю., Печерская М.Б., Лебедева О.И., и др. Психофармакотер</w:t>
      </w:r>
      <w:r>
        <w:rPr>
          <w:sz w:val="28"/>
          <w:szCs w:val="28"/>
        </w:rPr>
        <w:t>а</w:t>
      </w:r>
      <w:r>
        <w:rPr>
          <w:sz w:val="28"/>
          <w:szCs w:val="28"/>
        </w:rPr>
        <w:t>пия депрессий у больных сердечно-сосудистой патологией. // IV Рос. нац. кон-гресс "Человек и лекарство". Тез. докл. – М., 1997. – С.159.</w:t>
      </w:r>
    </w:p>
    <w:p w14:paraId="16F1CB31" w14:textId="77777777" w:rsidR="007F149F" w:rsidRDefault="007F149F">
      <w:pPr>
        <w:widowControl/>
        <w:spacing w:before="0" w:after="0" w:line="360" w:lineRule="auto"/>
        <w:ind w:firstLine="720"/>
        <w:jc w:val="both"/>
        <w:rPr>
          <w:sz w:val="28"/>
          <w:szCs w:val="28"/>
        </w:rPr>
      </w:pPr>
      <w:r>
        <w:rPr>
          <w:sz w:val="28"/>
          <w:szCs w:val="28"/>
        </w:rPr>
        <w:t>Дроздов Д.В., Новикова Н.А. Некоторые аспекты применения психотро</w:t>
      </w:r>
      <w:r>
        <w:rPr>
          <w:sz w:val="28"/>
          <w:szCs w:val="28"/>
        </w:rPr>
        <w:t>п</w:t>
      </w:r>
      <w:r>
        <w:rPr>
          <w:sz w:val="28"/>
          <w:szCs w:val="28"/>
        </w:rPr>
        <w:t>ных средств в кардиологии (обзор литературы). // Ипохондрия и соматоформные расстройства. /Под ред. А.Б.Смулевича. – М., 1992. – С. 136 – 147.</w:t>
      </w:r>
    </w:p>
    <w:p w14:paraId="550CCAE0" w14:textId="77777777" w:rsidR="007F149F" w:rsidRDefault="007F149F">
      <w:pPr>
        <w:widowControl/>
        <w:spacing w:before="0" w:after="0" w:line="360" w:lineRule="auto"/>
        <w:ind w:firstLine="720"/>
        <w:jc w:val="both"/>
        <w:rPr>
          <w:sz w:val="28"/>
          <w:szCs w:val="28"/>
        </w:rPr>
      </w:pPr>
      <w:r>
        <w:rPr>
          <w:sz w:val="28"/>
          <w:szCs w:val="28"/>
        </w:rPr>
        <w:t>Дубницкая Э.Б. Малопрогредиентная шизофрения (клинико-генеалогическое исследование). // Дисс.докт.мед.наук. – М., 1987. – 296 с.</w:t>
      </w:r>
    </w:p>
    <w:p w14:paraId="66CFD66E" w14:textId="77777777" w:rsidR="007F149F" w:rsidRDefault="007F149F">
      <w:pPr>
        <w:widowControl/>
        <w:spacing w:before="0" w:after="0" w:line="360" w:lineRule="auto"/>
        <w:ind w:firstLine="720"/>
        <w:jc w:val="both"/>
        <w:rPr>
          <w:sz w:val="28"/>
          <w:szCs w:val="28"/>
        </w:rPr>
      </w:pPr>
      <w:r>
        <w:rPr>
          <w:sz w:val="28"/>
          <w:szCs w:val="28"/>
        </w:rPr>
        <w:t>Жариков Н.М., Урсова Л.Г., Хритинин Д.Ф. Психиатрия. – М, 1989.</w:t>
      </w:r>
    </w:p>
    <w:p w14:paraId="4E6218BF" w14:textId="77777777" w:rsidR="007F149F" w:rsidRDefault="007F149F">
      <w:pPr>
        <w:widowControl/>
        <w:spacing w:before="0" w:after="0" w:line="360" w:lineRule="auto"/>
        <w:ind w:firstLine="720"/>
        <w:jc w:val="both"/>
        <w:rPr>
          <w:sz w:val="28"/>
          <w:szCs w:val="28"/>
        </w:rPr>
      </w:pPr>
      <w:r>
        <w:rPr>
          <w:sz w:val="28"/>
          <w:szCs w:val="28"/>
        </w:rPr>
        <w:t>Зеленина Е.В. Соматовегетативный симптомокомплекс в структуре депре</w:t>
      </w:r>
      <w:r>
        <w:rPr>
          <w:sz w:val="28"/>
          <w:szCs w:val="28"/>
        </w:rPr>
        <w:t>с</w:t>
      </w:r>
      <w:r>
        <w:rPr>
          <w:sz w:val="28"/>
          <w:szCs w:val="28"/>
        </w:rPr>
        <w:t>сий (типология, клиника, терапия). // Автореф.канд.мед.наук. – Москва, 1997. – 23 с.</w:t>
      </w:r>
    </w:p>
    <w:p w14:paraId="245C289C" w14:textId="77777777" w:rsidR="007F149F" w:rsidRDefault="007F149F">
      <w:pPr>
        <w:widowControl/>
        <w:spacing w:before="0" w:after="0" w:line="360" w:lineRule="auto"/>
        <w:ind w:firstLine="720"/>
        <w:jc w:val="both"/>
        <w:rPr>
          <w:sz w:val="28"/>
          <w:szCs w:val="28"/>
        </w:rPr>
      </w:pPr>
      <w:r>
        <w:rPr>
          <w:sz w:val="28"/>
          <w:szCs w:val="28"/>
        </w:rPr>
        <w:t>Земцовский Э.В. Соединительнотканные дисплазии сердца. – М., 1998.</w:t>
      </w:r>
    </w:p>
    <w:p w14:paraId="7E8EBE9C" w14:textId="77777777" w:rsidR="007F149F" w:rsidRDefault="007F149F">
      <w:pPr>
        <w:widowControl/>
        <w:spacing w:before="0" w:after="0" w:line="360" w:lineRule="auto"/>
        <w:ind w:firstLine="720"/>
        <w:jc w:val="both"/>
        <w:rPr>
          <w:sz w:val="28"/>
          <w:szCs w:val="28"/>
        </w:rPr>
      </w:pPr>
      <w:r>
        <w:rPr>
          <w:sz w:val="28"/>
          <w:szCs w:val="28"/>
        </w:rPr>
        <w:t>Златкина А.Р., Беюл Е.А., Виноградова М.А. Нозологическая классифик</w:t>
      </w:r>
      <w:r>
        <w:rPr>
          <w:sz w:val="28"/>
          <w:szCs w:val="28"/>
        </w:rPr>
        <w:t>а</w:t>
      </w:r>
      <w:r>
        <w:rPr>
          <w:sz w:val="28"/>
          <w:szCs w:val="28"/>
        </w:rPr>
        <w:t>ция хронических заболеваний кишечнка. // Сов. мед. – 1983. – N. 3. – С. 28 – 32.</w:t>
      </w:r>
    </w:p>
    <w:p w14:paraId="453373FD" w14:textId="77777777" w:rsidR="007F149F" w:rsidRDefault="007F149F">
      <w:pPr>
        <w:widowControl/>
        <w:spacing w:before="0" w:after="0" w:line="360" w:lineRule="auto"/>
        <w:ind w:firstLine="720"/>
        <w:jc w:val="both"/>
        <w:rPr>
          <w:sz w:val="28"/>
          <w:szCs w:val="28"/>
        </w:rPr>
      </w:pPr>
      <w:r>
        <w:rPr>
          <w:sz w:val="28"/>
          <w:szCs w:val="28"/>
        </w:rPr>
        <w:t>Иванов С.В., Кадушина Е.Б., Захарчук Т.А. Современные серотонинергич</w:t>
      </w:r>
      <w:r>
        <w:rPr>
          <w:sz w:val="28"/>
          <w:szCs w:val="28"/>
        </w:rPr>
        <w:t>е</w:t>
      </w:r>
      <w:r>
        <w:rPr>
          <w:sz w:val="28"/>
          <w:szCs w:val="28"/>
        </w:rPr>
        <w:t>ские антидепрессанты в терапии панического расстройства (опыт применения препарата циталопрам в амбулаторной практике). // Психиатрия и психофармак</w:t>
      </w:r>
      <w:r>
        <w:rPr>
          <w:sz w:val="28"/>
          <w:szCs w:val="28"/>
        </w:rPr>
        <w:t>о</w:t>
      </w:r>
      <w:r>
        <w:rPr>
          <w:sz w:val="28"/>
          <w:szCs w:val="28"/>
        </w:rPr>
        <w:t>терапия. – 2001. – т. 3. – № 2. – С. 95  – 98.</w:t>
      </w:r>
    </w:p>
    <w:p w14:paraId="61F57A90" w14:textId="77777777" w:rsidR="007F149F" w:rsidRDefault="007F149F">
      <w:pPr>
        <w:widowControl/>
        <w:spacing w:before="0" w:after="0" w:line="360" w:lineRule="auto"/>
        <w:ind w:firstLine="720"/>
        <w:jc w:val="both"/>
        <w:rPr>
          <w:sz w:val="28"/>
          <w:szCs w:val="28"/>
        </w:rPr>
      </w:pPr>
      <w:r>
        <w:rPr>
          <w:sz w:val="28"/>
          <w:szCs w:val="28"/>
        </w:rPr>
        <w:t>Инструментальные методы исследования сердечно-сосудистой системы. /Под ред. Т.С.Виноградовой. - М., Медицина, 1986.</w:t>
      </w:r>
    </w:p>
    <w:p w14:paraId="216BD55C" w14:textId="77777777" w:rsidR="007F149F" w:rsidRDefault="007F149F">
      <w:pPr>
        <w:widowControl/>
        <w:spacing w:before="0" w:after="0" w:line="360" w:lineRule="auto"/>
        <w:ind w:firstLine="720"/>
        <w:jc w:val="both"/>
        <w:rPr>
          <w:sz w:val="28"/>
          <w:szCs w:val="28"/>
        </w:rPr>
      </w:pPr>
      <w:r>
        <w:rPr>
          <w:sz w:val="28"/>
          <w:szCs w:val="28"/>
        </w:rPr>
        <w:t>Каплан Г.И., Сэдок Б.Дж. Клиническая психиатрия. В 2–х т. (пер. с англ.). – М, 1994.</w:t>
      </w:r>
    </w:p>
    <w:p w14:paraId="40E4E53E" w14:textId="77777777" w:rsidR="007F149F" w:rsidRDefault="007F149F">
      <w:pPr>
        <w:widowControl/>
        <w:spacing w:before="0" w:after="0" w:line="360" w:lineRule="auto"/>
        <w:ind w:firstLine="720"/>
        <w:jc w:val="both"/>
        <w:rPr>
          <w:sz w:val="28"/>
          <w:szCs w:val="28"/>
        </w:rPr>
      </w:pPr>
      <w:r>
        <w:rPr>
          <w:sz w:val="28"/>
          <w:szCs w:val="28"/>
        </w:rPr>
        <w:t>Карвасарский Б.Д. Неврозы. – М, 1980. – 448 с.</w:t>
      </w:r>
    </w:p>
    <w:p w14:paraId="283B458E" w14:textId="77777777" w:rsidR="007F149F" w:rsidRDefault="007F149F">
      <w:pPr>
        <w:widowControl/>
        <w:spacing w:before="0" w:after="0" w:line="360" w:lineRule="auto"/>
        <w:ind w:firstLine="720"/>
        <w:jc w:val="both"/>
        <w:rPr>
          <w:sz w:val="28"/>
          <w:szCs w:val="28"/>
        </w:rPr>
      </w:pPr>
      <w:r>
        <w:rPr>
          <w:sz w:val="28"/>
          <w:szCs w:val="28"/>
        </w:rPr>
        <w:t>Карвасарский Б.Д., Простомолотов В.Ф. Невротические расстройства внут-ренних органов. – Кишенев, 1988. – 167 с.</w:t>
      </w:r>
    </w:p>
    <w:p w14:paraId="04E81DC0" w14:textId="77777777" w:rsidR="007F149F" w:rsidRDefault="007F149F">
      <w:pPr>
        <w:widowControl/>
        <w:spacing w:before="0" w:after="0" w:line="360" w:lineRule="auto"/>
        <w:ind w:firstLine="720"/>
        <w:jc w:val="both"/>
        <w:rPr>
          <w:sz w:val="28"/>
          <w:szCs w:val="28"/>
        </w:rPr>
      </w:pPr>
      <w:r>
        <w:rPr>
          <w:sz w:val="28"/>
          <w:szCs w:val="28"/>
        </w:rPr>
        <w:t>Козырев В.Н. Модели интеграции психиатрической службы в систему м</w:t>
      </w:r>
      <w:r>
        <w:rPr>
          <w:sz w:val="28"/>
          <w:szCs w:val="28"/>
        </w:rPr>
        <w:t>е</w:t>
      </w:r>
      <w:r>
        <w:rPr>
          <w:sz w:val="28"/>
          <w:szCs w:val="28"/>
        </w:rPr>
        <w:t>дицинской помощи населению. // Автореф.докт.мед.наук. – М., 2001. – 34 с.</w:t>
      </w:r>
    </w:p>
    <w:p w14:paraId="57C9F4F6" w14:textId="77777777" w:rsidR="007F149F" w:rsidRDefault="007F149F">
      <w:pPr>
        <w:widowControl/>
        <w:spacing w:before="0" w:after="0" w:line="360" w:lineRule="auto"/>
        <w:ind w:firstLine="720"/>
        <w:jc w:val="both"/>
        <w:rPr>
          <w:sz w:val="28"/>
          <w:szCs w:val="28"/>
        </w:rPr>
      </w:pPr>
      <w:r>
        <w:rPr>
          <w:sz w:val="28"/>
          <w:szCs w:val="28"/>
        </w:rPr>
        <w:t>Козырев В.Н. Соматопсихиатрия и неотложная психиатрическая помощь. // Социальная и клиническая психиатрия. - 1997. –  № 1. – С. 116 – 118.</w:t>
      </w:r>
    </w:p>
    <w:p w14:paraId="79C773A1" w14:textId="77777777" w:rsidR="007F149F" w:rsidRDefault="007F149F">
      <w:pPr>
        <w:widowControl/>
        <w:spacing w:before="0" w:after="0" w:line="360" w:lineRule="auto"/>
        <w:ind w:firstLine="720"/>
        <w:jc w:val="both"/>
        <w:rPr>
          <w:sz w:val="28"/>
          <w:szCs w:val="28"/>
        </w:rPr>
      </w:pPr>
      <w:r>
        <w:rPr>
          <w:sz w:val="28"/>
          <w:szCs w:val="28"/>
        </w:rPr>
        <w:t>Комаров Ф.И., Рапопорт С.И., Хараян Л.В., Иванов С.В. и др. Терапия больных с синдромом раздраженной толстой кишки (опыт применения сульпир</w:t>
      </w:r>
      <w:r>
        <w:rPr>
          <w:sz w:val="28"/>
          <w:szCs w:val="28"/>
        </w:rPr>
        <w:t>и</w:t>
      </w:r>
      <w:r>
        <w:rPr>
          <w:sz w:val="28"/>
          <w:szCs w:val="28"/>
        </w:rPr>
        <w:t>да). // Клиническая медицина. – 2000. – № 7. – С. 22 – 27.</w:t>
      </w:r>
    </w:p>
    <w:p w14:paraId="73ABE7C3" w14:textId="77777777" w:rsidR="007F149F" w:rsidRDefault="007F149F">
      <w:pPr>
        <w:widowControl/>
        <w:spacing w:before="0" w:after="0" w:line="360" w:lineRule="auto"/>
        <w:ind w:firstLine="720"/>
        <w:jc w:val="both"/>
        <w:rPr>
          <w:sz w:val="28"/>
          <w:szCs w:val="28"/>
        </w:rPr>
      </w:pPr>
      <w:r>
        <w:rPr>
          <w:sz w:val="28"/>
          <w:szCs w:val="28"/>
        </w:rPr>
        <w:t xml:space="preserve">Коркина М.В. Дисморфомания в подростковом и юношеском возрасте. – М., 1984.  </w:t>
      </w:r>
    </w:p>
    <w:p w14:paraId="24E722D8" w14:textId="77777777" w:rsidR="007F149F" w:rsidRDefault="007F149F">
      <w:pPr>
        <w:widowControl/>
        <w:spacing w:before="0" w:after="0" w:line="360" w:lineRule="auto"/>
        <w:ind w:firstLine="720"/>
        <w:jc w:val="both"/>
        <w:rPr>
          <w:sz w:val="28"/>
          <w:szCs w:val="28"/>
        </w:rPr>
      </w:pPr>
      <w:r>
        <w:rPr>
          <w:sz w:val="28"/>
          <w:szCs w:val="28"/>
        </w:rPr>
        <w:t>Коркина М.В., Марилов В.В. Варианты психосоматического развития ли</w:t>
      </w:r>
      <w:r>
        <w:rPr>
          <w:sz w:val="28"/>
          <w:szCs w:val="28"/>
        </w:rPr>
        <w:t>ч</w:t>
      </w:r>
      <w:r>
        <w:rPr>
          <w:sz w:val="28"/>
          <w:szCs w:val="28"/>
        </w:rPr>
        <w:t>ности при заболеваниях желудочно-кишечного тракта. Журн. невропатол. псих</w:t>
      </w:r>
      <w:r>
        <w:rPr>
          <w:sz w:val="28"/>
          <w:szCs w:val="28"/>
        </w:rPr>
        <w:t>и</w:t>
      </w:r>
      <w:r>
        <w:rPr>
          <w:sz w:val="28"/>
          <w:szCs w:val="28"/>
        </w:rPr>
        <w:t>ат. – 1995. – № 6. – С. 43 – 47.</w:t>
      </w:r>
    </w:p>
    <w:p w14:paraId="52308DD0" w14:textId="77777777" w:rsidR="007F149F" w:rsidRDefault="007F149F">
      <w:pPr>
        <w:widowControl/>
        <w:spacing w:before="0" w:after="0" w:line="360" w:lineRule="auto"/>
        <w:ind w:firstLine="720"/>
        <w:jc w:val="both"/>
        <w:rPr>
          <w:sz w:val="28"/>
          <w:szCs w:val="28"/>
        </w:rPr>
      </w:pPr>
      <w:r>
        <w:rPr>
          <w:sz w:val="28"/>
          <w:szCs w:val="28"/>
        </w:rPr>
        <w:t>Корсаков С.С. Курс психиатрии. – М, 1901. – Т. 1. – С. 677.</w:t>
      </w:r>
    </w:p>
    <w:p w14:paraId="2BBD3A22" w14:textId="77777777" w:rsidR="007F149F" w:rsidRDefault="007F149F">
      <w:pPr>
        <w:widowControl/>
        <w:spacing w:before="0" w:after="0" w:line="360" w:lineRule="auto"/>
        <w:ind w:firstLine="720"/>
        <w:jc w:val="both"/>
        <w:rPr>
          <w:sz w:val="28"/>
          <w:szCs w:val="28"/>
        </w:rPr>
      </w:pPr>
      <w:r>
        <w:rPr>
          <w:sz w:val="28"/>
          <w:szCs w:val="28"/>
        </w:rPr>
        <w:t xml:space="preserve">Краснов В.Н. О начальных проявлениях рецидивов циркулярных депрессий. // Депрессии в амбулаторной и общесоматической прак-тике. - М., 1984. - С. 103-112. </w:t>
      </w:r>
    </w:p>
    <w:p w14:paraId="156BEE77" w14:textId="77777777" w:rsidR="007F149F" w:rsidRDefault="007F149F">
      <w:pPr>
        <w:widowControl/>
        <w:spacing w:before="0" w:after="0" w:line="360" w:lineRule="auto"/>
        <w:ind w:firstLine="720"/>
        <w:jc w:val="both"/>
        <w:rPr>
          <w:sz w:val="28"/>
          <w:szCs w:val="28"/>
        </w:rPr>
      </w:pPr>
      <w:r>
        <w:rPr>
          <w:sz w:val="28"/>
          <w:szCs w:val="28"/>
        </w:rPr>
        <w:t>Краснушкин Е.К. Избранные труды. – М, 1960. – 608 с.</w:t>
      </w:r>
    </w:p>
    <w:p w14:paraId="68A802FA" w14:textId="77777777" w:rsidR="007F149F" w:rsidRDefault="007F149F">
      <w:pPr>
        <w:widowControl/>
        <w:spacing w:before="0" w:after="0" w:line="360" w:lineRule="auto"/>
        <w:ind w:firstLine="720"/>
        <w:jc w:val="both"/>
        <w:rPr>
          <w:sz w:val="28"/>
          <w:szCs w:val="28"/>
        </w:rPr>
      </w:pPr>
      <w:r>
        <w:rPr>
          <w:sz w:val="28"/>
          <w:szCs w:val="28"/>
        </w:rPr>
        <w:t>Лакосина Н. Д. Клинические варианты невротического развития. М., 1970.</w:t>
      </w:r>
    </w:p>
    <w:p w14:paraId="1087100F" w14:textId="77777777" w:rsidR="007F149F" w:rsidRDefault="007F149F">
      <w:pPr>
        <w:widowControl/>
        <w:spacing w:before="0" w:after="0" w:line="360" w:lineRule="auto"/>
        <w:ind w:firstLine="720"/>
        <w:jc w:val="both"/>
        <w:rPr>
          <w:sz w:val="28"/>
          <w:szCs w:val="28"/>
        </w:rPr>
      </w:pPr>
      <w:r>
        <w:rPr>
          <w:sz w:val="28"/>
          <w:szCs w:val="28"/>
        </w:rPr>
        <w:t>Лакосина Н.Д., Панкова О.Ф. Динамика невротических расстройств с вег</w:t>
      </w:r>
      <w:r>
        <w:rPr>
          <w:sz w:val="28"/>
          <w:szCs w:val="28"/>
        </w:rPr>
        <w:t>е</w:t>
      </w:r>
      <w:r>
        <w:rPr>
          <w:sz w:val="28"/>
          <w:szCs w:val="28"/>
        </w:rPr>
        <w:t>тативными пароксизмами. // Журн. неврол. и психиатр. – 1988. –  № 4. – C. 74 – 79.</w:t>
      </w:r>
    </w:p>
    <w:p w14:paraId="287FBDC2" w14:textId="77777777" w:rsidR="007F149F" w:rsidRDefault="007F149F">
      <w:pPr>
        <w:widowControl/>
        <w:spacing w:before="0" w:after="0" w:line="360" w:lineRule="auto"/>
        <w:ind w:firstLine="720"/>
        <w:jc w:val="both"/>
        <w:rPr>
          <w:sz w:val="28"/>
          <w:szCs w:val="28"/>
        </w:rPr>
      </w:pPr>
      <w:r>
        <w:rPr>
          <w:sz w:val="28"/>
          <w:szCs w:val="28"/>
        </w:rPr>
        <w:t xml:space="preserve">Лакосина Н.Д., Трунова М.М. Неврозы, невротические развития личности: клиника и лечение. – М., 1994. – с. 7 – 81. </w:t>
      </w:r>
    </w:p>
    <w:p w14:paraId="479F78B1" w14:textId="77777777" w:rsidR="007F149F" w:rsidRDefault="007F149F">
      <w:pPr>
        <w:widowControl/>
        <w:spacing w:before="0" w:after="0" w:line="360" w:lineRule="auto"/>
        <w:ind w:firstLine="720"/>
        <w:jc w:val="both"/>
        <w:rPr>
          <w:sz w:val="28"/>
          <w:szCs w:val="28"/>
        </w:rPr>
      </w:pPr>
      <w:r>
        <w:rPr>
          <w:sz w:val="28"/>
          <w:szCs w:val="28"/>
        </w:rPr>
        <w:t>Лакосина Н.Д., Ушаков Г.К. Учебное пособие по медицинской психологии. – М., 1976.</w:t>
      </w:r>
    </w:p>
    <w:p w14:paraId="4BE60780" w14:textId="77777777" w:rsidR="007F149F" w:rsidRDefault="007F149F">
      <w:pPr>
        <w:widowControl/>
        <w:spacing w:before="0" w:after="0" w:line="360" w:lineRule="auto"/>
        <w:ind w:firstLine="720"/>
        <w:jc w:val="both"/>
        <w:rPr>
          <w:sz w:val="28"/>
          <w:szCs w:val="28"/>
        </w:rPr>
      </w:pPr>
      <w:r>
        <w:rPr>
          <w:sz w:val="28"/>
          <w:szCs w:val="28"/>
        </w:rPr>
        <w:t>Лебедев Б.А., Крылов В.И. Незнанов Н.Г. Особенности формирования внутрен-ней картины болезни у больных эндогенными психозами. //Журн. невр</w:t>
      </w:r>
      <w:r>
        <w:rPr>
          <w:sz w:val="28"/>
          <w:szCs w:val="28"/>
        </w:rPr>
        <w:t>о</w:t>
      </w:r>
      <w:r>
        <w:rPr>
          <w:sz w:val="28"/>
          <w:szCs w:val="28"/>
        </w:rPr>
        <w:t>патол. и психи-атр. – 1991. – N 5. – C . 56 – 58.</w:t>
      </w:r>
    </w:p>
    <w:p w14:paraId="52BA943D" w14:textId="77777777" w:rsidR="007F149F" w:rsidRDefault="007F149F">
      <w:pPr>
        <w:widowControl/>
        <w:spacing w:before="0" w:after="0" w:line="360" w:lineRule="auto"/>
        <w:ind w:firstLine="720"/>
        <w:jc w:val="both"/>
        <w:rPr>
          <w:sz w:val="28"/>
          <w:szCs w:val="28"/>
        </w:rPr>
      </w:pPr>
      <w:r>
        <w:rPr>
          <w:sz w:val="28"/>
          <w:szCs w:val="28"/>
        </w:rPr>
        <w:t>Лебедева М.О. Соматоформные расстройства (аспекты конституциональн</w:t>
      </w:r>
      <w:r>
        <w:rPr>
          <w:sz w:val="28"/>
          <w:szCs w:val="28"/>
        </w:rPr>
        <w:t>о</w:t>
      </w:r>
      <w:r>
        <w:rPr>
          <w:sz w:val="28"/>
          <w:szCs w:val="28"/>
        </w:rPr>
        <w:t>го предрасположения). // Ипохондрия и соматоформные расстройства / под ред. А.Б. Смулевича. – М, 1992. – С. 64 – 78.</w:t>
      </w:r>
    </w:p>
    <w:p w14:paraId="5AD5C0B9" w14:textId="77777777" w:rsidR="007F149F" w:rsidRDefault="007F149F">
      <w:pPr>
        <w:widowControl/>
        <w:spacing w:before="0" w:after="0" w:line="360" w:lineRule="auto"/>
        <w:ind w:firstLine="720"/>
        <w:jc w:val="both"/>
        <w:rPr>
          <w:sz w:val="28"/>
          <w:szCs w:val="28"/>
        </w:rPr>
      </w:pPr>
      <w:r>
        <w:rPr>
          <w:sz w:val="28"/>
          <w:szCs w:val="28"/>
        </w:rPr>
        <w:t>Лорие И.Э. Функциональные неврозы ЖКТ - неврозы желудка. // Клинич</w:t>
      </w:r>
      <w:r>
        <w:rPr>
          <w:sz w:val="28"/>
          <w:szCs w:val="28"/>
        </w:rPr>
        <w:t>е</w:t>
      </w:r>
      <w:r>
        <w:rPr>
          <w:sz w:val="28"/>
          <w:szCs w:val="28"/>
        </w:rPr>
        <w:t>ская медицина. - 1954. – N. 4. – C. 10 – 22.</w:t>
      </w:r>
    </w:p>
    <w:p w14:paraId="554F6DDF" w14:textId="77777777" w:rsidR="007F149F" w:rsidRDefault="007F149F">
      <w:pPr>
        <w:widowControl/>
        <w:spacing w:before="0" w:after="0" w:line="360" w:lineRule="auto"/>
        <w:ind w:firstLine="720"/>
        <w:jc w:val="both"/>
        <w:rPr>
          <w:sz w:val="28"/>
          <w:szCs w:val="28"/>
        </w:rPr>
      </w:pPr>
      <w:r>
        <w:rPr>
          <w:sz w:val="28"/>
          <w:szCs w:val="28"/>
        </w:rPr>
        <w:t>Маколкин В.И., Аббакумов С.А., Сапожникова А.А. Нейроциркуляторная дисто-ния (Клиника, диагностика, лечение). – Чебоксары, 1995.</w:t>
      </w:r>
    </w:p>
    <w:p w14:paraId="6336D6BB" w14:textId="77777777" w:rsidR="007F149F" w:rsidRDefault="007F149F">
      <w:pPr>
        <w:widowControl/>
        <w:spacing w:before="0" w:after="0" w:line="360" w:lineRule="auto"/>
        <w:ind w:firstLine="720"/>
        <w:jc w:val="both"/>
        <w:rPr>
          <w:sz w:val="28"/>
          <w:szCs w:val="28"/>
        </w:rPr>
      </w:pPr>
      <w:r>
        <w:rPr>
          <w:sz w:val="28"/>
          <w:szCs w:val="28"/>
        </w:rPr>
        <w:t>Марилов В.В. Клинические варианты психосоматической патологии ЖКТ. Авто-реф.докт.мед.наук. – Москва, 1993. – 38 с.</w:t>
      </w:r>
    </w:p>
    <w:p w14:paraId="49D8B227" w14:textId="77777777" w:rsidR="007F149F" w:rsidRDefault="007F149F">
      <w:pPr>
        <w:widowControl/>
        <w:spacing w:before="0" w:after="0" w:line="360" w:lineRule="auto"/>
        <w:ind w:firstLine="720"/>
        <w:jc w:val="both"/>
        <w:rPr>
          <w:sz w:val="28"/>
          <w:szCs w:val="28"/>
        </w:rPr>
      </w:pPr>
      <w:r>
        <w:rPr>
          <w:sz w:val="28"/>
          <w:szCs w:val="28"/>
        </w:rPr>
        <w:t>Морковкина И.В., Серпуховитина Т.В. // Ипохондрия и соматоформные рас-стройства / под ред. А.Б. Смулевича. – М, 1992. – С. 78–99.</w:t>
      </w:r>
    </w:p>
    <w:p w14:paraId="1937636D" w14:textId="77777777" w:rsidR="007F149F" w:rsidRDefault="007F149F">
      <w:pPr>
        <w:widowControl/>
        <w:spacing w:before="0" w:after="0" w:line="360" w:lineRule="auto"/>
        <w:ind w:firstLine="720"/>
        <w:jc w:val="both"/>
        <w:rPr>
          <w:sz w:val="28"/>
          <w:szCs w:val="28"/>
        </w:rPr>
      </w:pPr>
      <w:r>
        <w:rPr>
          <w:sz w:val="28"/>
          <w:szCs w:val="28"/>
        </w:rPr>
        <w:t>Мясищев В. Н. Личность и неврозы. – Л., 1960. – 426 с.</w:t>
      </w:r>
    </w:p>
    <w:p w14:paraId="7CEE1D97" w14:textId="77777777" w:rsidR="007F149F" w:rsidRDefault="007F149F">
      <w:pPr>
        <w:widowControl/>
        <w:spacing w:before="0" w:after="0" w:line="360" w:lineRule="auto"/>
        <w:ind w:firstLine="720"/>
        <w:jc w:val="both"/>
        <w:rPr>
          <w:sz w:val="28"/>
          <w:szCs w:val="28"/>
        </w:rPr>
      </w:pPr>
      <w:r>
        <w:rPr>
          <w:sz w:val="28"/>
          <w:szCs w:val="28"/>
        </w:rPr>
        <w:t>Мясищев В.Н. Понятие “невроза органа” и его значение для клиники невр</w:t>
      </w:r>
      <w:r>
        <w:rPr>
          <w:sz w:val="28"/>
          <w:szCs w:val="28"/>
        </w:rPr>
        <w:t>о</w:t>
      </w:r>
      <w:r>
        <w:rPr>
          <w:sz w:val="28"/>
          <w:szCs w:val="28"/>
        </w:rPr>
        <w:t>зов и внутренних болезней. // Вопросы психоневрологии. – Л , 1959. – С. 71 – 73.</w:t>
      </w:r>
    </w:p>
    <w:p w14:paraId="55F2379E" w14:textId="77777777" w:rsidR="007F149F" w:rsidRDefault="007F149F">
      <w:pPr>
        <w:widowControl/>
        <w:spacing w:before="0" w:after="0" w:line="360" w:lineRule="auto"/>
        <w:ind w:firstLine="720"/>
        <w:jc w:val="both"/>
        <w:rPr>
          <w:sz w:val="28"/>
          <w:szCs w:val="28"/>
        </w:rPr>
      </w:pPr>
      <w:r>
        <w:rPr>
          <w:sz w:val="28"/>
          <w:szCs w:val="28"/>
        </w:rPr>
        <w:t xml:space="preserve">Пападопулос Т.Ф., Шахматова-Павлова И.В. Руководство по психиатрии. - М., 1983. </w:t>
      </w:r>
    </w:p>
    <w:p w14:paraId="484C9BB7" w14:textId="77777777" w:rsidR="007F149F" w:rsidRDefault="007F149F">
      <w:pPr>
        <w:widowControl/>
        <w:spacing w:before="0" w:after="0" w:line="360" w:lineRule="auto"/>
        <w:ind w:firstLine="720"/>
        <w:jc w:val="both"/>
        <w:rPr>
          <w:sz w:val="28"/>
          <w:szCs w:val="28"/>
        </w:rPr>
      </w:pPr>
      <w:r>
        <w:rPr>
          <w:sz w:val="28"/>
          <w:szCs w:val="28"/>
        </w:rPr>
        <w:t>Плетнев Д. Д. К вопросу о соматической циклотимии. // Русская клиника. – 1927. – Т. 7. – В. 36. – С. 495 – 500.</w:t>
      </w:r>
    </w:p>
    <w:p w14:paraId="3DFE83DD" w14:textId="77777777" w:rsidR="007F149F" w:rsidRDefault="007F149F">
      <w:pPr>
        <w:widowControl/>
        <w:spacing w:before="0" w:after="0" w:line="360" w:lineRule="auto"/>
        <w:ind w:firstLine="720"/>
        <w:jc w:val="both"/>
        <w:rPr>
          <w:sz w:val="28"/>
          <w:szCs w:val="28"/>
        </w:rPr>
      </w:pPr>
      <w:r>
        <w:rPr>
          <w:sz w:val="28"/>
          <w:szCs w:val="28"/>
        </w:rPr>
        <w:t>Протопопов В.П. Соматический синдром, наблюдаемый в течении мани</w:t>
      </w:r>
      <w:r>
        <w:rPr>
          <w:sz w:val="28"/>
          <w:szCs w:val="28"/>
        </w:rPr>
        <w:t>а</w:t>
      </w:r>
      <w:r>
        <w:rPr>
          <w:sz w:val="28"/>
          <w:szCs w:val="28"/>
        </w:rPr>
        <w:t xml:space="preserve">кально-депрессивного  психоза. // Научная медицина. – 1920. – № 7. – С. 721 – 749.  </w:t>
      </w:r>
    </w:p>
    <w:p w14:paraId="68157A97" w14:textId="77777777" w:rsidR="007F149F" w:rsidRDefault="007F149F">
      <w:pPr>
        <w:widowControl/>
        <w:spacing w:before="0" w:after="0" w:line="360" w:lineRule="auto"/>
        <w:ind w:firstLine="720"/>
        <w:jc w:val="both"/>
        <w:rPr>
          <w:sz w:val="28"/>
          <w:szCs w:val="28"/>
        </w:rPr>
      </w:pPr>
      <w:r>
        <w:rPr>
          <w:sz w:val="28"/>
          <w:szCs w:val="28"/>
        </w:rPr>
        <w:t>Райский В.А. Психотропные средства в клинике внутренних болезней. – М., 1988. – 288 с.</w:t>
      </w:r>
    </w:p>
    <w:p w14:paraId="1B0CF3BC" w14:textId="77777777" w:rsidR="007F149F" w:rsidRDefault="007F149F">
      <w:pPr>
        <w:widowControl/>
        <w:spacing w:before="0" w:after="0" w:line="360" w:lineRule="auto"/>
        <w:ind w:firstLine="720"/>
        <w:jc w:val="both"/>
        <w:rPr>
          <w:sz w:val="28"/>
          <w:szCs w:val="28"/>
        </w:rPr>
      </w:pPr>
      <w:r>
        <w:rPr>
          <w:sz w:val="28"/>
          <w:szCs w:val="28"/>
        </w:rPr>
        <w:t>Руководство по психиатрии. / Под ред. Г.В. Морозова. – Т. 1. – М., 1988. – 640 с.</w:t>
      </w:r>
    </w:p>
    <w:p w14:paraId="5AEF36F5" w14:textId="77777777" w:rsidR="007F149F" w:rsidRDefault="007F149F">
      <w:pPr>
        <w:widowControl/>
        <w:spacing w:before="0" w:after="0" w:line="360" w:lineRule="auto"/>
        <w:ind w:firstLine="720"/>
        <w:jc w:val="both"/>
        <w:rPr>
          <w:sz w:val="28"/>
          <w:szCs w:val="28"/>
        </w:rPr>
      </w:pPr>
      <w:r>
        <w:rPr>
          <w:sz w:val="28"/>
          <w:szCs w:val="28"/>
        </w:rPr>
        <w:t>Саркисов Д.С. Следует, наконец, отказаться от понятий "функциональная бо-лезнь", функциональная патология (по поводу статьи А.М. Ногеллера "Следует ли кли-ницистам отказаться от понятий функциональной патологии?"). Клин. мед. – 1998. – № 3. – С. 64 – 66.</w:t>
      </w:r>
    </w:p>
    <w:p w14:paraId="261C2FAB" w14:textId="77777777" w:rsidR="007F149F" w:rsidRDefault="007F149F">
      <w:pPr>
        <w:widowControl/>
        <w:spacing w:before="0" w:after="0" w:line="360" w:lineRule="auto"/>
        <w:ind w:firstLine="720"/>
        <w:jc w:val="both"/>
        <w:rPr>
          <w:sz w:val="28"/>
          <w:szCs w:val="28"/>
        </w:rPr>
      </w:pPr>
      <w:r>
        <w:rPr>
          <w:sz w:val="28"/>
          <w:szCs w:val="28"/>
        </w:rPr>
        <w:t>Семке В.Я. Истерические состояния. – М., 1988. – 224 с.</w:t>
      </w:r>
    </w:p>
    <w:p w14:paraId="225D84B8" w14:textId="77777777" w:rsidR="007F149F" w:rsidRDefault="007F149F">
      <w:pPr>
        <w:widowControl/>
        <w:spacing w:before="0" w:after="0" w:line="360" w:lineRule="auto"/>
        <w:ind w:firstLine="720"/>
        <w:jc w:val="both"/>
        <w:rPr>
          <w:sz w:val="28"/>
          <w:szCs w:val="28"/>
        </w:rPr>
      </w:pPr>
      <w:r>
        <w:rPr>
          <w:sz w:val="28"/>
          <w:szCs w:val="28"/>
        </w:rPr>
        <w:t>Сергеев И.И., Шмилович А.А., Бородина Л.Г. Условия манифестации, кли-нико-динамические закономерности и феноменология фобических расстройств. // Тревога и обсессии. / под ред. А.Б. Смулевича. – М, 1998. – С. 78 – 96.</w:t>
      </w:r>
    </w:p>
    <w:p w14:paraId="78B95943" w14:textId="77777777" w:rsidR="007F149F" w:rsidRDefault="007F149F">
      <w:pPr>
        <w:widowControl/>
        <w:spacing w:before="0" w:after="0" w:line="360" w:lineRule="auto"/>
        <w:ind w:firstLine="720"/>
        <w:jc w:val="both"/>
        <w:rPr>
          <w:sz w:val="28"/>
          <w:szCs w:val="28"/>
        </w:rPr>
      </w:pPr>
      <w:r>
        <w:rPr>
          <w:sz w:val="28"/>
          <w:szCs w:val="28"/>
        </w:rPr>
        <w:t>Смулевич А. Б., Фильц А. О., Гусейнов И.Г., Дроздов Д.В. К проблеме нозо-гений. // Ипохондрия и соматоформные расстройства. “Логос”. Москва, 1992.  – С. 111 – 123.</w:t>
      </w:r>
    </w:p>
    <w:p w14:paraId="79A2580C" w14:textId="77777777" w:rsidR="007F149F" w:rsidRDefault="007F149F">
      <w:pPr>
        <w:widowControl/>
        <w:spacing w:before="0" w:after="0" w:line="360" w:lineRule="auto"/>
        <w:ind w:firstLine="720"/>
        <w:jc w:val="both"/>
        <w:rPr>
          <w:sz w:val="28"/>
          <w:szCs w:val="28"/>
        </w:rPr>
      </w:pPr>
      <w:r>
        <w:rPr>
          <w:sz w:val="28"/>
          <w:szCs w:val="28"/>
        </w:rPr>
        <w:t>Смулевич А.Б. Малопрогредиентная шизофрения и пограничные состояния. – М., 1987. – 240 с.</w:t>
      </w:r>
    </w:p>
    <w:p w14:paraId="6418B62C" w14:textId="77777777" w:rsidR="007F149F" w:rsidRDefault="007F149F">
      <w:pPr>
        <w:widowControl/>
        <w:spacing w:before="0" w:after="0" w:line="360" w:lineRule="auto"/>
        <w:ind w:firstLine="720"/>
        <w:jc w:val="both"/>
        <w:rPr>
          <w:sz w:val="28"/>
          <w:szCs w:val="28"/>
        </w:rPr>
      </w:pPr>
      <w:r>
        <w:rPr>
          <w:sz w:val="28"/>
          <w:szCs w:val="28"/>
        </w:rPr>
        <w:t>Смулевич А.Б., Психическая патология и ишемическая болезнь сердца (к проблеме нозогений). // Психические расстройства и сердечно-сосудистая пато-логия. / Под ред. Смулевича А.Б., Сыркина А.Л. – М., 1994. – С.12 – 19.</w:t>
      </w:r>
    </w:p>
    <w:p w14:paraId="2311B2E4" w14:textId="77777777" w:rsidR="007F149F" w:rsidRDefault="007F149F">
      <w:pPr>
        <w:widowControl/>
        <w:spacing w:before="0" w:after="0" w:line="360" w:lineRule="auto"/>
        <w:ind w:firstLine="720"/>
        <w:jc w:val="both"/>
        <w:rPr>
          <w:sz w:val="28"/>
          <w:szCs w:val="28"/>
        </w:rPr>
      </w:pPr>
      <w:r>
        <w:rPr>
          <w:sz w:val="28"/>
          <w:szCs w:val="28"/>
        </w:rPr>
        <w:t>Смулевич А.Б., Сыркин А.Л., Гиндикин В.Я. и др. К проблеме “органных невро-зов” (на материале функциональных расстройств сердечной деятельности). // Журн. невропатол. психиатр. – 1989. – № 11. – С. 51 – 56.</w:t>
      </w:r>
    </w:p>
    <w:p w14:paraId="7908A6CC" w14:textId="77777777" w:rsidR="007F149F" w:rsidRDefault="007F149F">
      <w:pPr>
        <w:widowControl/>
        <w:spacing w:before="0" w:after="0" w:line="360" w:lineRule="auto"/>
        <w:ind w:firstLine="720"/>
        <w:jc w:val="both"/>
        <w:rPr>
          <w:sz w:val="28"/>
          <w:szCs w:val="28"/>
        </w:rPr>
      </w:pPr>
      <w:r>
        <w:rPr>
          <w:sz w:val="28"/>
          <w:szCs w:val="28"/>
        </w:rPr>
        <w:t>Смулевич А.Б., Сыркин А.Л., Дробижев М.Ю. Диагностика и фармакотера-пия депрессий у соматических больных. // Депрессии и коморбидные рас-стройства. – М., 1997. – С. 250 – 260.</w:t>
      </w:r>
    </w:p>
    <w:p w14:paraId="5BF3D55F" w14:textId="77777777" w:rsidR="007F149F" w:rsidRDefault="007F149F">
      <w:pPr>
        <w:widowControl/>
        <w:spacing w:before="0" w:after="0" w:line="360" w:lineRule="auto"/>
        <w:ind w:firstLine="720"/>
        <w:jc w:val="both"/>
        <w:rPr>
          <w:sz w:val="28"/>
          <w:szCs w:val="28"/>
        </w:rPr>
      </w:pPr>
      <w:r>
        <w:rPr>
          <w:sz w:val="28"/>
          <w:szCs w:val="28"/>
        </w:rPr>
        <w:t>Смулевич А.Б., Сыркин А.Л., Рапопорт С.И., Дробижев М.Ю., Иванов С.В. Органные неврозы как психосоматическая проблема. // Журн. неврол. и психиатр. – 2000. – Т. 100. –  № 12. – C. 4 – 12.</w:t>
      </w:r>
    </w:p>
    <w:p w14:paraId="344D81B1" w14:textId="77777777" w:rsidR="007F149F" w:rsidRDefault="007F149F">
      <w:pPr>
        <w:widowControl/>
        <w:spacing w:before="0" w:after="0" w:line="360" w:lineRule="auto"/>
        <w:ind w:firstLine="720"/>
        <w:jc w:val="both"/>
        <w:rPr>
          <w:sz w:val="28"/>
          <w:szCs w:val="28"/>
        </w:rPr>
      </w:pPr>
      <w:r>
        <w:rPr>
          <w:sz w:val="28"/>
          <w:szCs w:val="28"/>
        </w:rPr>
        <w:t>Смулевич А.Б., Тхостов А.Ш., Иванов С.В., Андреев А.М. Лечение трево</w:t>
      </w:r>
      <w:r>
        <w:rPr>
          <w:sz w:val="28"/>
          <w:szCs w:val="28"/>
        </w:rPr>
        <w:t>ж</w:t>
      </w:r>
      <w:r>
        <w:rPr>
          <w:sz w:val="28"/>
          <w:szCs w:val="28"/>
        </w:rPr>
        <w:t>но-фобических расстройств: непосредственный и отдаленный результат, прогноз эффек-тивности (клинико-катамнестическое исследование). // Тревога и обсессии. / под ред. А.Б. Смулевича. – М, 1998. – С. 158 – 190.</w:t>
      </w:r>
    </w:p>
    <w:p w14:paraId="1C753786" w14:textId="77777777" w:rsidR="007F149F" w:rsidRDefault="007F149F">
      <w:pPr>
        <w:widowControl/>
        <w:spacing w:before="0" w:after="0" w:line="360" w:lineRule="auto"/>
        <w:ind w:firstLine="720"/>
        <w:jc w:val="both"/>
        <w:rPr>
          <w:sz w:val="28"/>
          <w:szCs w:val="28"/>
        </w:rPr>
      </w:pPr>
      <w:r>
        <w:rPr>
          <w:sz w:val="28"/>
          <w:szCs w:val="28"/>
        </w:rPr>
        <w:t>Смулевич А.Б., Фильц А.О., Лебедева М.О. К проблеме алгопатических с</w:t>
      </w:r>
      <w:r>
        <w:rPr>
          <w:sz w:val="28"/>
          <w:szCs w:val="28"/>
        </w:rPr>
        <w:t>о</w:t>
      </w:r>
      <w:r>
        <w:rPr>
          <w:sz w:val="28"/>
          <w:szCs w:val="28"/>
        </w:rPr>
        <w:t xml:space="preserve">стоя-ний. // Ипохондрия и соматоформные расстройства. “Логос”. Москва, 1992.  – С. 40 – 59. </w:t>
      </w:r>
    </w:p>
    <w:p w14:paraId="57DFC973" w14:textId="77777777" w:rsidR="007F149F" w:rsidRDefault="007F149F">
      <w:pPr>
        <w:widowControl/>
        <w:spacing w:before="0" w:after="0" w:line="360" w:lineRule="auto"/>
        <w:ind w:firstLine="720"/>
        <w:jc w:val="both"/>
        <w:rPr>
          <w:sz w:val="28"/>
          <w:szCs w:val="28"/>
        </w:rPr>
      </w:pPr>
      <w:r>
        <w:rPr>
          <w:sz w:val="28"/>
          <w:szCs w:val="28"/>
        </w:rPr>
        <w:t>Тополянский В.Д., Струковская М.В. Психосоматические расстройства. – М, 1986. – 384 с.</w:t>
      </w:r>
    </w:p>
    <w:p w14:paraId="3F401C57" w14:textId="77777777" w:rsidR="007F149F" w:rsidRDefault="007F149F">
      <w:pPr>
        <w:widowControl/>
        <w:spacing w:before="0" w:after="0" w:line="360" w:lineRule="auto"/>
        <w:ind w:firstLine="720"/>
        <w:jc w:val="both"/>
        <w:rPr>
          <w:sz w:val="28"/>
          <w:szCs w:val="28"/>
        </w:rPr>
      </w:pPr>
      <w:r>
        <w:rPr>
          <w:sz w:val="28"/>
          <w:szCs w:val="28"/>
        </w:rPr>
        <w:t>Фильц О.А. Клинико-генеалогическое исследование истерической психопа-тии. // Автореф.канд.мед.наук. – М., 1987. – 19 с.</w:t>
      </w:r>
    </w:p>
    <w:p w14:paraId="198C0E19" w14:textId="77777777" w:rsidR="007F149F" w:rsidRDefault="007F149F">
      <w:pPr>
        <w:widowControl/>
        <w:spacing w:before="0" w:after="0" w:line="360" w:lineRule="auto"/>
        <w:ind w:firstLine="720"/>
        <w:jc w:val="both"/>
        <w:rPr>
          <w:sz w:val="28"/>
          <w:szCs w:val="28"/>
        </w:rPr>
      </w:pPr>
      <w:r>
        <w:rPr>
          <w:sz w:val="28"/>
          <w:szCs w:val="28"/>
        </w:rPr>
        <w:t>Фролькис А.В. Функциональные заболевания желудочно-кишечного тракта. – Л, 1991.</w:t>
      </w:r>
    </w:p>
    <w:p w14:paraId="2D059C6A" w14:textId="77777777" w:rsidR="007F149F" w:rsidRDefault="007F149F">
      <w:pPr>
        <w:widowControl/>
        <w:spacing w:before="0" w:after="0" w:line="360" w:lineRule="auto"/>
        <w:ind w:firstLine="720"/>
        <w:jc w:val="both"/>
        <w:rPr>
          <w:sz w:val="28"/>
          <w:szCs w:val="28"/>
        </w:rPr>
      </w:pPr>
      <w:r>
        <w:rPr>
          <w:sz w:val="28"/>
          <w:szCs w:val="28"/>
        </w:rPr>
        <w:t>Шиллер Н., Осипов М.А. Клиническая эхокардиография. - М.,1993.</w:t>
      </w:r>
    </w:p>
    <w:p w14:paraId="4B4E6559" w14:textId="77777777" w:rsidR="007F149F" w:rsidRDefault="007F149F">
      <w:pPr>
        <w:widowControl/>
        <w:spacing w:before="0" w:after="0" w:line="360" w:lineRule="auto"/>
        <w:ind w:firstLine="720"/>
        <w:jc w:val="both"/>
        <w:rPr>
          <w:sz w:val="28"/>
          <w:szCs w:val="28"/>
          <w:lang w:val="en-US"/>
        </w:rPr>
      </w:pPr>
      <w:r>
        <w:rPr>
          <w:sz w:val="28"/>
          <w:szCs w:val="28"/>
          <w:lang w:val="en-US"/>
        </w:rPr>
        <w:t>Abbey S.E., Toner B.B., Garfinkel P.E., et al. Self-report symptoms that predict major depression in patients with prominent physical symptoms. // Int. J. Psychiatry Med. – 1990. – V. 20 (3). – P. 247 – 258.</w:t>
      </w:r>
    </w:p>
    <w:p w14:paraId="1992F52E" w14:textId="77777777" w:rsidR="007F149F" w:rsidRDefault="007F149F">
      <w:pPr>
        <w:widowControl/>
        <w:spacing w:before="0" w:after="0" w:line="360" w:lineRule="auto"/>
        <w:ind w:firstLine="720"/>
        <w:jc w:val="both"/>
        <w:rPr>
          <w:sz w:val="28"/>
          <w:szCs w:val="28"/>
          <w:lang w:val="en-US"/>
        </w:rPr>
      </w:pPr>
      <w:r>
        <w:rPr>
          <w:sz w:val="28"/>
          <w:szCs w:val="28"/>
          <w:lang w:val="en-US"/>
        </w:rPr>
        <w:t>Adams J. B., Pyke R. E., Costa J., et al. A double-blind, placebo-controlled study of a CCK-B receptor antagonist, CI-988, in patients with generalized anxiety disorder. // J. Clin. Psychopharmacol. – 1995. – V. 15. – P. 428 – 434.</w:t>
      </w:r>
    </w:p>
    <w:p w14:paraId="35D4A421" w14:textId="77777777" w:rsidR="007F149F" w:rsidRDefault="007F149F">
      <w:pPr>
        <w:widowControl/>
        <w:spacing w:before="0" w:after="0" w:line="360" w:lineRule="auto"/>
        <w:ind w:firstLine="720"/>
        <w:jc w:val="both"/>
        <w:rPr>
          <w:sz w:val="28"/>
          <w:szCs w:val="28"/>
          <w:lang w:val="en-US"/>
        </w:rPr>
      </w:pPr>
      <w:r>
        <w:rPr>
          <w:sz w:val="28"/>
          <w:szCs w:val="28"/>
          <w:lang w:val="en-US"/>
        </w:rPr>
        <w:t>Alexander F. Psychosomatische Medizin. // Berlin 1951.</w:t>
      </w:r>
    </w:p>
    <w:p w14:paraId="39A9453A" w14:textId="77777777" w:rsidR="007F149F" w:rsidRDefault="007F149F">
      <w:pPr>
        <w:widowControl/>
        <w:spacing w:before="0" w:after="0" w:line="360" w:lineRule="auto"/>
        <w:ind w:firstLine="720"/>
        <w:jc w:val="both"/>
        <w:rPr>
          <w:sz w:val="28"/>
          <w:szCs w:val="28"/>
          <w:lang w:val="en-US"/>
        </w:rPr>
      </w:pPr>
      <w:r>
        <w:rPr>
          <w:sz w:val="28"/>
          <w:szCs w:val="28"/>
          <w:lang w:val="en-US"/>
        </w:rPr>
        <w:t>Alexander F. The influence of psychologic factors upon gastrointestinal distu</w:t>
      </w:r>
      <w:r>
        <w:rPr>
          <w:sz w:val="28"/>
          <w:szCs w:val="28"/>
          <w:lang w:val="en-US"/>
        </w:rPr>
        <w:t>r</w:t>
      </w:r>
      <w:r>
        <w:rPr>
          <w:sz w:val="28"/>
          <w:szCs w:val="28"/>
          <w:lang w:val="en-US"/>
        </w:rPr>
        <w:t>bances: a symposium – I. General principles, objectives, and preliminary results. Ps</w:t>
      </w:r>
      <w:r>
        <w:rPr>
          <w:sz w:val="28"/>
          <w:szCs w:val="28"/>
          <w:lang w:val="en-US"/>
        </w:rPr>
        <w:t>y</w:t>
      </w:r>
      <w:r>
        <w:rPr>
          <w:sz w:val="28"/>
          <w:szCs w:val="28"/>
          <w:lang w:val="en-US"/>
        </w:rPr>
        <w:t>choanal. Q. – 1934 – V. 3. – P. 501 – 539.</w:t>
      </w:r>
    </w:p>
    <w:p w14:paraId="2DD1A799" w14:textId="77777777" w:rsidR="007F149F" w:rsidRDefault="007F149F">
      <w:pPr>
        <w:widowControl/>
        <w:spacing w:before="0" w:after="0" w:line="360" w:lineRule="auto"/>
        <w:ind w:firstLine="720"/>
        <w:jc w:val="both"/>
        <w:rPr>
          <w:sz w:val="28"/>
          <w:szCs w:val="28"/>
          <w:lang w:val="en-US"/>
        </w:rPr>
      </w:pPr>
      <w:r>
        <w:rPr>
          <w:sz w:val="28"/>
          <w:szCs w:val="28"/>
          <w:lang w:val="en-US"/>
        </w:rPr>
        <w:t>Areffman S., Andersen J., Hegnhol J et al. The effect of coarse wheat bran in the irritable bowel syndrome. // Scand. J. Gastroenterol. – 1985. – Vol. 20. – P. 295 – 298.</w:t>
      </w:r>
    </w:p>
    <w:p w14:paraId="5F177724" w14:textId="77777777" w:rsidR="007F149F" w:rsidRDefault="007F149F">
      <w:pPr>
        <w:widowControl/>
        <w:spacing w:before="0" w:after="0" w:line="360" w:lineRule="auto"/>
        <w:ind w:firstLine="720"/>
        <w:jc w:val="both"/>
        <w:rPr>
          <w:sz w:val="28"/>
          <w:szCs w:val="28"/>
          <w:lang w:val="en-US"/>
        </w:rPr>
      </w:pPr>
      <w:r>
        <w:rPr>
          <w:sz w:val="28"/>
          <w:szCs w:val="28"/>
          <w:lang w:val="en-US"/>
        </w:rPr>
        <w:t>Bach M., Nutzinger D.O., Hart L. Comorbidity of anxiety disorders and hyp</w:t>
      </w:r>
      <w:r>
        <w:rPr>
          <w:sz w:val="28"/>
          <w:szCs w:val="28"/>
          <w:lang w:val="en-US"/>
        </w:rPr>
        <w:t>o</w:t>
      </w:r>
      <w:r>
        <w:rPr>
          <w:sz w:val="28"/>
          <w:szCs w:val="28"/>
          <w:lang w:val="en-US"/>
        </w:rPr>
        <w:t>chondriasis considering different diagnostic systems. // Compr. Psychiat. – 1996. – V. 37. – No. 1. – P. 62–67.</w:t>
      </w:r>
    </w:p>
    <w:p w14:paraId="224282C3" w14:textId="77777777" w:rsidR="007F149F" w:rsidRDefault="007F149F">
      <w:pPr>
        <w:widowControl/>
        <w:spacing w:before="0" w:after="0" w:line="360" w:lineRule="auto"/>
        <w:ind w:firstLine="720"/>
        <w:jc w:val="both"/>
        <w:rPr>
          <w:sz w:val="28"/>
          <w:szCs w:val="28"/>
          <w:lang w:val="en-US"/>
        </w:rPr>
      </w:pPr>
      <w:r>
        <w:rPr>
          <w:sz w:val="28"/>
          <w:szCs w:val="28"/>
          <w:lang w:val="en-US"/>
        </w:rPr>
        <w:t>Barsby M.J. The control of hyperventilation in the management of “gagging”. // Br. Dent. J. – 1997. – V. 182. – P. 109 – 111.</w:t>
      </w:r>
    </w:p>
    <w:p w14:paraId="6C9F2EC8" w14:textId="77777777" w:rsidR="007F149F" w:rsidRDefault="007F149F">
      <w:pPr>
        <w:widowControl/>
        <w:spacing w:before="0" w:after="0" w:line="360" w:lineRule="auto"/>
        <w:ind w:firstLine="720"/>
        <w:jc w:val="both"/>
        <w:rPr>
          <w:sz w:val="28"/>
          <w:szCs w:val="28"/>
          <w:lang w:val="en-US"/>
        </w:rPr>
      </w:pPr>
      <w:r>
        <w:rPr>
          <w:sz w:val="28"/>
          <w:szCs w:val="28"/>
          <w:lang w:val="en-US"/>
        </w:rPr>
        <w:t>Barsky A.J. Amplification, somatization, and the somatoform disorders. // Ps</w:t>
      </w:r>
      <w:r>
        <w:rPr>
          <w:sz w:val="28"/>
          <w:szCs w:val="28"/>
          <w:lang w:val="en-US"/>
        </w:rPr>
        <w:t>y</w:t>
      </w:r>
      <w:r>
        <w:rPr>
          <w:sz w:val="28"/>
          <w:szCs w:val="28"/>
          <w:lang w:val="en-US"/>
        </w:rPr>
        <w:t>chosomatics. – 1992. – V. 33. – P. 28 – 34.</w:t>
      </w:r>
    </w:p>
    <w:p w14:paraId="31D2947C" w14:textId="77777777" w:rsidR="007F149F" w:rsidRDefault="007F149F">
      <w:pPr>
        <w:widowControl/>
        <w:spacing w:before="0" w:after="0" w:line="360" w:lineRule="auto"/>
        <w:ind w:firstLine="720"/>
        <w:jc w:val="both"/>
        <w:rPr>
          <w:sz w:val="28"/>
          <w:szCs w:val="28"/>
          <w:lang w:val="en-US"/>
        </w:rPr>
      </w:pPr>
      <w:r>
        <w:rPr>
          <w:sz w:val="28"/>
          <w:szCs w:val="28"/>
          <w:lang w:val="en-US"/>
        </w:rPr>
        <w:t>Bass C.M., Cawley R., Wade C., Ryan K.C. Unexplained breathlessness and ps</w:t>
      </w:r>
      <w:r>
        <w:rPr>
          <w:sz w:val="28"/>
          <w:szCs w:val="28"/>
          <w:lang w:val="en-US"/>
        </w:rPr>
        <w:t>y</w:t>
      </w:r>
      <w:r>
        <w:rPr>
          <w:sz w:val="28"/>
          <w:szCs w:val="28"/>
          <w:lang w:val="en-US"/>
        </w:rPr>
        <w:t>chiatric morbidity in patients with normal and abnormal coronary arteries // Lancet. – 1983. – V. 191. – P. 605 – 609.</w:t>
      </w:r>
    </w:p>
    <w:p w14:paraId="76972D30" w14:textId="77777777" w:rsidR="007F149F" w:rsidRDefault="007F149F">
      <w:pPr>
        <w:widowControl/>
        <w:spacing w:before="0" w:after="0" w:line="360" w:lineRule="auto"/>
        <w:ind w:firstLine="720"/>
        <w:jc w:val="both"/>
        <w:rPr>
          <w:sz w:val="28"/>
          <w:szCs w:val="28"/>
          <w:lang w:val="en-US"/>
        </w:rPr>
      </w:pPr>
      <w:r>
        <w:rPr>
          <w:sz w:val="28"/>
          <w:szCs w:val="28"/>
          <w:lang w:val="en-US"/>
        </w:rPr>
        <w:t>Bass C.M., Gardner W.N. Respiratory and psychiatric abnormalities in chronic symptomatic hyperventilation. // Br. Med. J. – 1985. – V. 290. – P. 1387 – 1390.</w:t>
      </w:r>
    </w:p>
    <w:p w14:paraId="20AD89F8" w14:textId="77777777" w:rsidR="007F149F" w:rsidRDefault="007F149F">
      <w:pPr>
        <w:widowControl/>
        <w:spacing w:before="0" w:after="0" w:line="360" w:lineRule="auto"/>
        <w:ind w:firstLine="720"/>
        <w:jc w:val="both"/>
        <w:rPr>
          <w:sz w:val="28"/>
          <w:szCs w:val="28"/>
          <w:lang w:val="en-US"/>
        </w:rPr>
      </w:pPr>
      <w:r>
        <w:rPr>
          <w:sz w:val="28"/>
          <w:szCs w:val="28"/>
          <w:lang w:val="en-US"/>
        </w:rPr>
        <w:t>Bergman G.v. Funktionalle Pathologie eine klinische Sammlung Sammlung von Ergebnissen und Anschaugen einer Arbeitsrichtung / Von Bergman G. Unter Mitarbeit von Goldner M. – Berlin, 1932.</w:t>
      </w:r>
    </w:p>
    <w:p w14:paraId="3C92A890" w14:textId="77777777" w:rsidR="007F149F" w:rsidRDefault="007F149F">
      <w:pPr>
        <w:widowControl/>
        <w:spacing w:before="0" w:after="0" w:line="360" w:lineRule="auto"/>
        <w:ind w:firstLine="720"/>
        <w:jc w:val="both"/>
        <w:rPr>
          <w:sz w:val="28"/>
          <w:szCs w:val="28"/>
          <w:lang w:val="en-US"/>
        </w:rPr>
      </w:pPr>
      <w:r>
        <w:rPr>
          <w:sz w:val="28"/>
          <w:szCs w:val="28"/>
          <w:lang w:val="en-US"/>
        </w:rPr>
        <w:t>Binder H. [On the present status of psychopathic problems]. // Schweiz. Arch. Neurol. Neurochir. Psychiatr. – 1967. – V. 100. – P. 457 – 474.</w:t>
      </w:r>
    </w:p>
    <w:p w14:paraId="6159825D" w14:textId="77777777" w:rsidR="007F149F" w:rsidRDefault="007F149F">
      <w:pPr>
        <w:widowControl/>
        <w:spacing w:before="0" w:after="0" w:line="360" w:lineRule="auto"/>
        <w:ind w:firstLine="720"/>
        <w:jc w:val="both"/>
        <w:rPr>
          <w:sz w:val="28"/>
          <w:szCs w:val="28"/>
          <w:lang w:val="en-US"/>
        </w:rPr>
      </w:pPr>
      <w:r>
        <w:rPr>
          <w:sz w:val="28"/>
          <w:szCs w:val="28"/>
          <w:lang w:val="en-US"/>
        </w:rPr>
        <w:t>Blanchard E.B., Scharff L., Schwarz S.P., Suls J.M., Barlow D.H. The role of anxiety and depression in the irritable bowel syndrome. // Behav. Res. Ther. – 1990. – V. 28. – P. 401 – 405.</w:t>
      </w:r>
    </w:p>
    <w:p w14:paraId="41EB12C3" w14:textId="77777777" w:rsidR="007F149F" w:rsidRDefault="007F149F">
      <w:pPr>
        <w:widowControl/>
        <w:spacing w:before="0" w:after="0" w:line="360" w:lineRule="auto"/>
        <w:ind w:firstLine="720"/>
        <w:jc w:val="both"/>
        <w:rPr>
          <w:sz w:val="28"/>
          <w:szCs w:val="28"/>
          <w:lang w:val="en-US"/>
        </w:rPr>
      </w:pPr>
      <w:r>
        <w:rPr>
          <w:sz w:val="28"/>
          <w:szCs w:val="28"/>
          <w:lang w:val="en-US"/>
        </w:rPr>
        <w:t>Botte L., Evrard J.L., Gilles C., et al. Controlled comparison of RO 11-1163 (m</w:t>
      </w:r>
      <w:r>
        <w:rPr>
          <w:sz w:val="28"/>
          <w:szCs w:val="28"/>
          <w:lang w:val="en-US"/>
        </w:rPr>
        <w:t>o</w:t>
      </w:r>
      <w:r>
        <w:rPr>
          <w:sz w:val="28"/>
          <w:szCs w:val="28"/>
          <w:lang w:val="en-US"/>
        </w:rPr>
        <w:t xml:space="preserve">clobemide) and placebo in the treatment of depression. // Acta. Psychiatr. Belg. – 1992. – V. 92. – P. 355 – 369. </w:t>
      </w:r>
    </w:p>
    <w:p w14:paraId="723B88AC" w14:textId="77777777" w:rsidR="007F149F" w:rsidRDefault="007F149F">
      <w:pPr>
        <w:widowControl/>
        <w:spacing w:before="0" w:after="0" w:line="360" w:lineRule="auto"/>
        <w:ind w:firstLine="720"/>
        <w:jc w:val="both"/>
        <w:rPr>
          <w:sz w:val="28"/>
          <w:szCs w:val="28"/>
          <w:lang w:val="en-US"/>
        </w:rPr>
      </w:pPr>
      <w:r>
        <w:rPr>
          <w:sz w:val="28"/>
          <w:szCs w:val="28"/>
          <w:lang w:val="en-US"/>
        </w:rPr>
        <w:t>Braun L.V. Psychogene Storungen der Herstatigkeit. // Psychogenese und Ps</w:t>
      </w:r>
      <w:r>
        <w:rPr>
          <w:sz w:val="28"/>
          <w:szCs w:val="28"/>
          <w:lang w:val="en-US"/>
        </w:rPr>
        <w:t>y</w:t>
      </w:r>
      <w:r>
        <w:rPr>
          <w:sz w:val="28"/>
          <w:szCs w:val="28"/>
          <w:lang w:val="en-US"/>
        </w:rPr>
        <w:t>choterapie Korperlicher Symptome. / Hrsg. O. Schwarz. – 1925. – S. 128 – 228.</w:t>
      </w:r>
    </w:p>
    <w:p w14:paraId="70F71369" w14:textId="77777777" w:rsidR="007F149F" w:rsidRDefault="007F149F">
      <w:pPr>
        <w:widowControl/>
        <w:spacing w:before="0" w:after="0" w:line="360" w:lineRule="auto"/>
        <w:ind w:firstLine="720"/>
        <w:jc w:val="both"/>
        <w:rPr>
          <w:sz w:val="28"/>
          <w:szCs w:val="28"/>
        </w:rPr>
      </w:pPr>
      <w:r>
        <w:rPr>
          <w:sz w:val="28"/>
          <w:szCs w:val="28"/>
        </w:rPr>
        <w:t>Brautigam W., Christian P., Rad M. Психосоматическая медицина. – М., 1999. – 376 с.</w:t>
      </w:r>
    </w:p>
    <w:p w14:paraId="51B096C2" w14:textId="77777777" w:rsidR="007F149F" w:rsidRDefault="007F149F">
      <w:pPr>
        <w:widowControl/>
        <w:spacing w:before="0" w:after="0" w:line="360" w:lineRule="auto"/>
        <w:ind w:firstLine="720"/>
        <w:jc w:val="both"/>
        <w:rPr>
          <w:sz w:val="28"/>
          <w:szCs w:val="28"/>
          <w:lang w:val="en-US"/>
        </w:rPr>
      </w:pPr>
      <w:r>
        <w:rPr>
          <w:sz w:val="28"/>
          <w:szCs w:val="28"/>
          <w:lang w:val="en-US"/>
        </w:rPr>
        <w:t>Breier A., Charney D.S., Heinger G.R. Agoraphobia with panic attacks. Deve</w:t>
      </w:r>
      <w:r>
        <w:rPr>
          <w:sz w:val="28"/>
          <w:szCs w:val="28"/>
          <w:lang w:val="en-US"/>
        </w:rPr>
        <w:t>l</w:t>
      </w:r>
      <w:r>
        <w:rPr>
          <w:sz w:val="28"/>
          <w:szCs w:val="28"/>
          <w:lang w:val="en-US"/>
        </w:rPr>
        <w:t>opment, diagnostic stability, and course of illness. // Arch Gen Psychiatry. – 1986. – V. 43. – P. 1029 – 1036.</w:t>
      </w:r>
    </w:p>
    <w:p w14:paraId="7E9474CD" w14:textId="77777777" w:rsidR="007F149F" w:rsidRDefault="007F149F">
      <w:pPr>
        <w:widowControl/>
        <w:spacing w:before="0" w:after="0" w:line="360" w:lineRule="auto"/>
        <w:ind w:firstLine="720"/>
        <w:jc w:val="both"/>
        <w:rPr>
          <w:sz w:val="28"/>
          <w:szCs w:val="28"/>
          <w:lang w:val="en-US"/>
        </w:rPr>
      </w:pPr>
      <w:r>
        <w:rPr>
          <w:sz w:val="28"/>
          <w:szCs w:val="28"/>
          <w:lang w:val="en-US"/>
        </w:rPr>
        <w:t>Briquet P. Traite clinic et terapeutique de l’hysterie. – Paris, 1859. – 256 p.</w:t>
      </w:r>
    </w:p>
    <w:p w14:paraId="2051E4FF" w14:textId="77777777" w:rsidR="007F149F" w:rsidRDefault="007F149F">
      <w:pPr>
        <w:widowControl/>
        <w:spacing w:before="0" w:after="0" w:line="360" w:lineRule="auto"/>
        <w:ind w:firstLine="720"/>
        <w:jc w:val="both"/>
        <w:rPr>
          <w:sz w:val="28"/>
          <w:szCs w:val="28"/>
          <w:lang w:val="en-US"/>
        </w:rPr>
      </w:pPr>
      <w:r>
        <w:rPr>
          <w:sz w:val="28"/>
          <w:szCs w:val="28"/>
          <w:lang w:val="en-US"/>
        </w:rPr>
        <w:t>Brown F.W., Golding J.M., Smith G.R., Jr. Psychiatric comorbidity in primary care somatization disorder. // Psychosom. Med. – 1990. – V. 52. – P. 445 – 451.</w:t>
      </w:r>
    </w:p>
    <w:p w14:paraId="00CABC52" w14:textId="77777777" w:rsidR="007F149F" w:rsidRDefault="007F149F">
      <w:pPr>
        <w:widowControl/>
        <w:spacing w:before="0" w:after="0" w:line="360" w:lineRule="auto"/>
        <w:ind w:firstLine="720"/>
        <w:jc w:val="both"/>
        <w:rPr>
          <w:sz w:val="28"/>
          <w:szCs w:val="28"/>
          <w:lang w:val="en-US"/>
        </w:rPr>
      </w:pPr>
      <w:r>
        <w:rPr>
          <w:sz w:val="28"/>
          <w:szCs w:val="28"/>
          <w:lang w:val="en-US"/>
        </w:rPr>
        <w:t>Brown S., Birtwistle J., Roe L., Thompson C.  The unhealthy lifestyle of people with schizophrenia. //Psychol. Med. – 1999. – V. 29. – P.  697 – 701.</w:t>
      </w:r>
    </w:p>
    <w:p w14:paraId="7CA7334F" w14:textId="77777777" w:rsidR="007F149F" w:rsidRDefault="007F149F">
      <w:pPr>
        <w:widowControl/>
        <w:spacing w:before="0" w:after="0" w:line="360" w:lineRule="auto"/>
        <w:ind w:firstLine="720"/>
        <w:jc w:val="both"/>
        <w:rPr>
          <w:sz w:val="28"/>
          <w:szCs w:val="28"/>
          <w:lang w:val="en-US"/>
        </w:rPr>
      </w:pPr>
      <w:r>
        <w:rPr>
          <w:sz w:val="28"/>
          <w:szCs w:val="28"/>
          <w:lang w:val="en-US"/>
        </w:rPr>
        <w:t>Brownell L.G., West P., Sweatman P., et al. Protriptyline in obstructive sleep a</w:t>
      </w:r>
      <w:r>
        <w:rPr>
          <w:sz w:val="28"/>
          <w:szCs w:val="28"/>
          <w:lang w:val="en-US"/>
        </w:rPr>
        <w:t>p</w:t>
      </w:r>
      <w:r>
        <w:rPr>
          <w:sz w:val="28"/>
          <w:szCs w:val="28"/>
          <w:lang w:val="en-US"/>
        </w:rPr>
        <w:t>nea: a double-blind trial. // N. Engl. J. Med. – V. 307. – P. 1037 – 1042.</w:t>
      </w:r>
    </w:p>
    <w:p w14:paraId="35684D45" w14:textId="77777777" w:rsidR="007F149F" w:rsidRDefault="007F149F">
      <w:pPr>
        <w:widowControl/>
        <w:spacing w:before="0" w:after="0" w:line="360" w:lineRule="auto"/>
        <w:ind w:firstLine="720"/>
        <w:jc w:val="both"/>
        <w:rPr>
          <w:sz w:val="28"/>
          <w:szCs w:val="28"/>
          <w:lang w:val="en-US"/>
        </w:rPr>
      </w:pPr>
      <w:r>
        <w:rPr>
          <w:sz w:val="28"/>
          <w:szCs w:val="28"/>
          <w:lang w:val="en-US"/>
        </w:rPr>
        <w:t>Camilleri M., Choi M.G. Review article: irritable bowel syndrome. // Aliment. Pharmacol. Ther. – 1997. – V. 11. – P. 3 – 15.</w:t>
      </w:r>
    </w:p>
    <w:p w14:paraId="7D6920E9" w14:textId="77777777" w:rsidR="007F149F" w:rsidRDefault="007F149F">
      <w:pPr>
        <w:widowControl/>
        <w:spacing w:before="0" w:after="0" w:line="360" w:lineRule="auto"/>
        <w:ind w:firstLine="720"/>
        <w:jc w:val="both"/>
        <w:rPr>
          <w:sz w:val="28"/>
          <w:szCs w:val="28"/>
          <w:lang w:val="en-US"/>
        </w:rPr>
      </w:pPr>
      <w:r>
        <w:rPr>
          <w:sz w:val="28"/>
          <w:szCs w:val="28"/>
          <w:lang w:val="en-US"/>
        </w:rPr>
        <w:t>Cann P.A., Read N.W., Holdsworth C.D. What is the benefit of coarse wheat bran in patients with irritable bowel syndrome? // Gut. – 1984. – V. 25. – P. 168 – 173.</w:t>
      </w:r>
    </w:p>
    <w:p w14:paraId="45208A79" w14:textId="77777777" w:rsidR="007F149F" w:rsidRDefault="007F149F">
      <w:pPr>
        <w:widowControl/>
        <w:spacing w:before="0" w:after="0" w:line="360" w:lineRule="auto"/>
        <w:ind w:firstLine="720"/>
        <w:jc w:val="both"/>
        <w:rPr>
          <w:sz w:val="28"/>
          <w:szCs w:val="28"/>
          <w:lang w:val="en-US"/>
        </w:rPr>
      </w:pPr>
      <w:r>
        <w:rPr>
          <w:sz w:val="28"/>
          <w:szCs w:val="28"/>
          <w:lang w:val="en-US"/>
        </w:rPr>
        <w:t>Carr V.J., Donovan P. Psychiatry in general practice. A pilot scheme using the l</w:t>
      </w:r>
      <w:r>
        <w:rPr>
          <w:sz w:val="28"/>
          <w:szCs w:val="28"/>
          <w:lang w:val="en-US"/>
        </w:rPr>
        <w:t>i</w:t>
      </w:r>
      <w:r>
        <w:rPr>
          <w:sz w:val="28"/>
          <w:szCs w:val="28"/>
          <w:lang w:val="en-US"/>
        </w:rPr>
        <w:t>aison-attachment model. // Med. J. Aust. – 1992. – V. 156. – P. 379 – 382.</w:t>
      </w:r>
    </w:p>
    <w:p w14:paraId="0C6D194E" w14:textId="77777777" w:rsidR="007F149F" w:rsidRDefault="007F149F">
      <w:pPr>
        <w:widowControl/>
        <w:spacing w:before="0" w:after="0" w:line="360" w:lineRule="auto"/>
        <w:ind w:firstLine="720"/>
        <w:jc w:val="both"/>
        <w:rPr>
          <w:sz w:val="28"/>
          <w:szCs w:val="28"/>
          <w:lang w:val="en-US"/>
        </w:rPr>
      </w:pPr>
      <w:r>
        <w:rPr>
          <w:sz w:val="28"/>
          <w:szCs w:val="28"/>
          <w:lang w:val="en-US"/>
        </w:rPr>
        <w:t>Charney D.S., Woods S.W. Benzodiazepine treatment of panic disorder: a co</w:t>
      </w:r>
      <w:r>
        <w:rPr>
          <w:sz w:val="28"/>
          <w:szCs w:val="28"/>
          <w:lang w:val="en-US"/>
        </w:rPr>
        <w:t>m</w:t>
      </w:r>
      <w:r>
        <w:rPr>
          <w:sz w:val="28"/>
          <w:szCs w:val="28"/>
          <w:lang w:val="en-US"/>
        </w:rPr>
        <w:t>parison of alprazolam and lorazepam. // J. Clin. Psychiatry. – 1989. – V. 50. – P. 418 – 423.</w:t>
      </w:r>
    </w:p>
    <w:p w14:paraId="5070748A" w14:textId="77777777" w:rsidR="007F149F" w:rsidRDefault="007F149F">
      <w:pPr>
        <w:widowControl/>
        <w:spacing w:before="0" w:after="0" w:line="360" w:lineRule="auto"/>
        <w:ind w:firstLine="720"/>
        <w:jc w:val="both"/>
        <w:rPr>
          <w:sz w:val="28"/>
          <w:szCs w:val="28"/>
          <w:lang w:val="en-US"/>
        </w:rPr>
      </w:pPr>
      <w:r>
        <w:rPr>
          <w:sz w:val="28"/>
          <w:szCs w:val="28"/>
          <w:lang w:val="en-US"/>
        </w:rPr>
        <w:t>Chaturvedi S.K. Pain sensitivity in psychosis and the endorphin theory of psych</w:t>
      </w:r>
      <w:r>
        <w:rPr>
          <w:sz w:val="28"/>
          <w:szCs w:val="28"/>
          <w:lang w:val="en-US"/>
        </w:rPr>
        <w:t>o</w:t>
      </w:r>
      <w:r>
        <w:rPr>
          <w:sz w:val="28"/>
          <w:szCs w:val="28"/>
          <w:lang w:val="en-US"/>
        </w:rPr>
        <w:t>sis. // Advances in the Biosciences. – 1989. – V. 75. – P. 687 – 690.</w:t>
      </w:r>
    </w:p>
    <w:p w14:paraId="0533BC9C" w14:textId="77777777" w:rsidR="007F149F" w:rsidRDefault="007F149F">
      <w:pPr>
        <w:widowControl/>
        <w:spacing w:before="0" w:after="0" w:line="360" w:lineRule="auto"/>
        <w:ind w:firstLine="720"/>
        <w:jc w:val="both"/>
        <w:rPr>
          <w:sz w:val="28"/>
          <w:szCs w:val="28"/>
          <w:lang w:val="en-US"/>
        </w:rPr>
      </w:pPr>
      <w:r>
        <w:rPr>
          <w:sz w:val="28"/>
          <w:szCs w:val="28"/>
          <w:lang w:val="en-US"/>
        </w:rPr>
        <w:t>Christian P., FinkEitel K., Huber W. Verlaufsbeobachtungen bei 100 Patienten mit vegetativen Herz-Kreislaufstorungen. \\ Z. Kreislaufforschr. – 1966. – Bd. 55. – S. 342.</w:t>
      </w:r>
    </w:p>
    <w:p w14:paraId="2CD7646C" w14:textId="77777777" w:rsidR="007F149F" w:rsidRDefault="007F149F">
      <w:pPr>
        <w:widowControl/>
        <w:spacing w:before="0" w:after="0" w:line="360" w:lineRule="auto"/>
        <w:ind w:firstLine="720"/>
        <w:jc w:val="both"/>
        <w:rPr>
          <w:sz w:val="28"/>
          <w:szCs w:val="28"/>
          <w:lang w:val="en-US"/>
        </w:rPr>
      </w:pPr>
      <w:r>
        <w:rPr>
          <w:sz w:val="28"/>
          <w:szCs w:val="28"/>
          <w:lang w:val="en-US"/>
        </w:rPr>
        <w:t>Clark R., Salkovskis P.M., Hackmann A., et al. A comparison of cognitive ther-apy, applied relaxation and imipramine in the treatment of panic disorder. // Br. J. Psy-chiatry. – 1994. – V. 164. – P. 759 – 769.</w:t>
      </w:r>
    </w:p>
    <w:p w14:paraId="5E343C1A"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Cloninger C.R., Sigvardsson S., Knorring A.-L. v., et al. An adoption study of somatoform disorders: Identification of two discrete somatoform disorders. // Arch. Gen. Psychiatr. – 1984. – V. 41. – P. 863 – 871. </w:t>
      </w:r>
    </w:p>
    <w:p w14:paraId="14F2AC7B"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Clouse R.E., Lustman,P.J., Geisman R.A., Alpers D.H. Antidepressant therapy in 138 patients with irritable bowel syndrome: a five-year clinical experience. // J. Ali-ment. Pharmacol. Ther. – 1994. – V. 8. – N. 4. – </w:t>
      </w:r>
      <w:r>
        <w:rPr>
          <w:sz w:val="28"/>
          <w:szCs w:val="28"/>
        </w:rPr>
        <w:t>Р</w:t>
      </w:r>
      <w:r>
        <w:rPr>
          <w:sz w:val="28"/>
          <w:szCs w:val="28"/>
          <w:lang w:val="en-US"/>
        </w:rPr>
        <w:t>. 409 – 416.</w:t>
      </w:r>
    </w:p>
    <w:p w14:paraId="3CCFA7E7" w14:textId="77777777" w:rsidR="007F149F" w:rsidRDefault="007F149F">
      <w:pPr>
        <w:widowControl/>
        <w:spacing w:before="0" w:after="0" w:line="360" w:lineRule="auto"/>
        <w:ind w:firstLine="720"/>
        <w:jc w:val="both"/>
        <w:rPr>
          <w:sz w:val="28"/>
          <w:szCs w:val="28"/>
          <w:lang w:val="en-US"/>
        </w:rPr>
      </w:pPr>
      <w:r>
        <w:rPr>
          <w:sz w:val="28"/>
          <w:szCs w:val="28"/>
          <w:lang w:val="en-US"/>
        </w:rPr>
        <w:t>Conti S., Savron G., Bartolucci G., et al. Cardiac neurosis and psychopathology. // Psychother. Psychosom. – 1989. – V. 52. – P. 88 – 91.</w:t>
      </w:r>
    </w:p>
    <w:p w14:paraId="05690BC2" w14:textId="77777777" w:rsidR="007F149F" w:rsidRDefault="007F149F">
      <w:pPr>
        <w:widowControl/>
        <w:spacing w:before="0" w:after="0" w:line="360" w:lineRule="auto"/>
        <w:ind w:firstLine="720"/>
        <w:jc w:val="both"/>
        <w:rPr>
          <w:sz w:val="28"/>
          <w:szCs w:val="28"/>
          <w:lang w:val="en-US"/>
        </w:rPr>
      </w:pPr>
      <w:r>
        <w:rPr>
          <w:sz w:val="28"/>
          <w:szCs w:val="28"/>
          <w:lang w:val="en-US"/>
        </w:rPr>
        <w:t>Creed F. Life events and appendicectomy. // Lancet. – 1981. – V. 1. – P. 1381 – 1385.</w:t>
      </w:r>
    </w:p>
    <w:p w14:paraId="29F4C5DA" w14:textId="77777777" w:rsidR="007F149F" w:rsidRDefault="007F149F">
      <w:pPr>
        <w:widowControl/>
        <w:spacing w:before="0" w:after="0" w:line="360" w:lineRule="auto"/>
        <w:ind w:firstLine="720"/>
        <w:jc w:val="both"/>
        <w:rPr>
          <w:sz w:val="28"/>
          <w:szCs w:val="28"/>
          <w:lang w:val="en-US"/>
        </w:rPr>
      </w:pPr>
      <w:r>
        <w:rPr>
          <w:sz w:val="28"/>
          <w:szCs w:val="28"/>
          <w:lang w:val="en-US"/>
        </w:rPr>
        <w:t>Creed F. The relationship between psychosocial parameters and outcome in irr</w:t>
      </w:r>
      <w:r>
        <w:rPr>
          <w:sz w:val="28"/>
          <w:szCs w:val="28"/>
          <w:lang w:val="en-US"/>
        </w:rPr>
        <w:t>i</w:t>
      </w:r>
      <w:r>
        <w:rPr>
          <w:sz w:val="28"/>
          <w:szCs w:val="28"/>
          <w:lang w:val="en-US"/>
        </w:rPr>
        <w:t>table bowel syndrome. // Am. J. Med. – 1999. – V. 107. – P. 74S – 80S.</w:t>
      </w:r>
    </w:p>
    <w:p w14:paraId="2E5714C3" w14:textId="77777777" w:rsidR="007F149F" w:rsidRDefault="007F149F">
      <w:pPr>
        <w:widowControl/>
        <w:spacing w:before="0" w:after="0" w:line="360" w:lineRule="auto"/>
        <w:ind w:firstLine="720"/>
        <w:jc w:val="both"/>
        <w:rPr>
          <w:sz w:val="28"/>
          <w:szCs w:val="28"/>
          <w:lang w:val="en-US"/>
        </w:rPr>
      </w:pPr>
      <w:r>
        <w:rPr>
          <w:sz w:val="28"/>
          <w:szCs w:val="28"/>
          <w:lang w:val="en-US"/>
        </w:rPr>
        <w:t>Creed F., Guthrie E. Psychological factors in the irritable bowel syndrome. // Gut. – 1987. – V. 128. – P. 1307 – 1318.</w:t>
      </w:r>
    </w:p>
    <w:p w14:paraId="5DC44B23" w14:textId="77777777" w:rsidR="007F149F" w:rsidRDefault="007F149F">
      <w:pPr>
        <w:widowControl/>
        <w:spacing w:before="0" w:after="0" w:line="360" w:lineRule="auto"/>
        <w:ind w:firstLine="720"/>
        <w:jc w:val="both"/>
        <w:rPr>
          <w:sz w:val="28"/>
          <w:szCs w:val="28"/>
          <w:lang w:val="en-US"/>
        </w:rPr>
      </w:pPr>
      <w:r>
        <w:rPr>
          <w:sz w:val="28"/>
          <w:szCs w:val="28"/>
          <w:lang w:val="en-US"/>
        </w:rPr>
        <w:t>Cremerius J. Die Prignose funktioneller Syndrome. – Enke, Stuttgart, 1968</w:t>
      </w:r>
    </w:p>
    <w:p w14:paraId="4E8376CC" w14:textId="77777777" w:rsidR="007F149F" w:rsidRDefault="007F149F">
      <w:pPr>
        <w:widowControl/>
        <w:spacing w:before="0" w:after="0" w:line="360" w:lineRule="auto"/>
        <w:ind w:firstLine="720"/>
        <w:jc w:val="both"/>
        <w:rPr>
          <w:sz w:val="28"/>
          <w:szCs w:val="28"/>
          <w:lang w:val="en-US"/>
        </w:rPr>
      </w:pPr>
      <w:r>
        <w:rPr>
          <w:sz w:val="28"/>
          <w:szCs w:val="28"/>
          <w:lang w:val="en-US"/>
        </w:rPr>
        <w:t>Da Costa J.M. On irritable heart: a clinical study of a functional cardiac disorder and its cinsequences. // Am. J. Med. Sci. – 1871. – V. 61. – P. 17 – 52.</w:t>
      </w:r>
    </w:p>
    <w:p w14:paraId="24715E55" w14:textId="77777777" w:rsidR="007F149F" w:rsidRDefault="007F149F">
      <w:pPr>
        <w:widowControl/>
        <w:spacing w:before="0" w:after="0" w:line="360" w:lineRule="auto"/>
        <w:ind w:firstLine="720"/>
        <w:jc w:val="both"/>
        <w:rPr>
          <w:sz w:val="28"/>
          <w:szCs w:val="28"/>
          <w:lang w:val="en-US"/>
        </w:rPr>
      </w:pPr>
      <w:r>
        <w:rPr>
          <w:sz w:val="28"/>
          <w:szCs w:val="28"/>
          <w:lang w:val="en-US"/>
        </w:rPr>
        <w:t>De Leon J., Saiz-Ruiz J., Chinchilla A., Morales P. Why do some psychiatric p</w:t>
      </w:r>
      <w:r>
        <w:rPr>
          <w:sz w:val="28"/>
          <w:szCs w:val="28"/>
          <w:lang w:val="en-US"/>
        </w:rPr>
        <w:t>a</w:t>
      </w:r>
      <w:r>
        <w:rPr>
          <w:sz w:val="28"/>
          <w:szCs w:val="28"/>
          <w:lang w:val="en-US"/>
        </w:rPr>
        <w:t>tients somatize? // Acta Psychiatr. Scand. – 1987. – V. 76. – P. 203 – 209.</w:t>
      </w:r>
    </w:p>
    <w:p w14:paraId="2C3C9DC6" w14:textId="77777777" w:rsidR="007F149F" w:rsidRDefault="007F149F">
      <w:pPr>
        <w:widowControl/>
        <w:spacing w:before="0" w:after="0" w:line="360" w:lineRule="auto"/>
        <w:ind w:firstLine="720"/>
        <w:jc w:val="both"/>
        <w:rPr>
          <w:sz w:val="28"/>
          <w:szCs w:val="28"/>
          <w:lang w:val="en-US"/>
        </w:rPr>
      </w:pPr>
      <w:r>
        <w:rPr>
          <w:sz w:val="28"/>
          <w:szCs w:val="28"/>
          <w:lang w:val="en-US"/>
        </w:rPr>
        <w:t>Dechant K.L., Clissold S.P. Paroxetine. A review of its pharmacodynamic and pharmacokinetic properties, and therapeutic potential in depressive illness. // Drugs. – 1991. – V. 41. – P. 225 – 253.</w:t>
      </w:r>
    </w:p>
    <w:p w14:paraId="2C7D85EE"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Deutsch F. Biologie und Psychologie der Krankheitsgenese. Int. Ztschr. f. Psa. – 1922. – VIII. – S. 290. </w:t>
      </w:r>
    </w:p>
    <w:p w14:paraId="6687BC7F" w14:textId="77777777" w:rsidR="007F149F" w:rsidRDefault="007F149F">
      <w:pPr>
        <w:widowControl/>
        <w:spacing w:before="0" w:after="0" w:line="360" w:lineRule="auto"/>
        <w:ind w:firstLine="720"/>
        <w:jc w:val="both"/>
        <w:rPr>
          <w:sz w:val="28"/>
          <w:szCs w:val="28"/>
          <w:lang w:val="en-US"/>
        </w:rPr>
      </w:pPr>
      <w:r>
        <w:rPr>
          <w:sz w:val="28"/>
          <w:szCs w:val="28"/>
          <w:lang w:val="en-US"/>
        </w:rPr>
        <w:t>Deutsch F. Der gesunde und der kranke Körper in psychoanalytischer Betrac</w:t>
      </w:r>
      <w:r>
        <w:rPr>
          <w:sz w:val="28"/>
          <w:szCs w:val="28"/>
          <w:lang w:val="en-US"/>
        </w:rPr>
        <w:t>h</w:t>
      </w:r>
      <w:r>
        <w:rPr>
          <w:sz w:val="28"/>
          <w:szCs w:val="28"/>
          <w:lang w:val="en-US"/>
        </w:rPr>
        <w:t>tung. // Int. Ztschr. f. Psa. XII: 498, 1926.</w:t>
      </w:r>
    </w:p>
    <w:p w14:paraId="00574775" w14:textId="77777777" w:rsidR="007F149F" w:rsidRDefault="007F149F">
      <w:pPr>
        <w:widowControl/>
        <w:spacing w:before="0" w:after="0" w:line="360" w:lineRule="auto"/>
        <w:ind w:firstLine="720"/>
        <w:jc w:val="both"/>
        <w:rPr>
          <w:sz w:val="28"/>
          <w:szCs w:val="28"/>
          <w:lang w:val="en-US"/>
        </w:rPr>
      </w:pPr>
      <w:r>
        <w:rPr>
          <w:sz w:val="28"/>
          <w:szCs w:val="28"/>
          <w:lang w:val="en-US"/>
        </w:rPr>
        <w:t>Diamond S. Amitriptyline in the treatment of gastrointestinal disorders. // Ps</w:t>
      </w:r>
      <w:r>
        <w:rPr>
          <w:sz w:val="28"/>
          <w:szCs w:val="28"/>
          <w:lang w:val="en-US"/>
        </w:rPr>
        <w:t>y</w:t>
      </w:r>
      <w:r>
        <w:rPr>
          <w:sz w:val="28"/>
          <w:szCs w:val="28"/>
          <w:lang w:val="en-US"/>
        </w:rPr>
        <w:t>chosomatics. – 1964. – N. 5. – P. 221 – 224.</w:t>
      </w:r>
    </w:p>
    <w:p w14:paraId="2F5CF586" w14:textId="77777777" w:rsidR="007F149F" w:rsidRDefault="007F149F">
      <w:pPr>
        <w:widowControl/>
        <w:spacing w:before="0" w:after="0" w:line="360" w:lineRule="auto"/>
        <w:ind w:firstLine="720"/>
        <w:jc w:val="both"/>
        <w:rPr>
          <w:sz w:val="28"/>
          <w:szCs w:val="28"/>
          <w:lang w:val="en-US"/>
        </w:rPr>
      </w:pPr>
      <w:r>
        <w:rPr>
          <w:sz w:val="28"/>
          <w:szCs w:val="28"/>
          <w:lang w:val="en-US"/>
        </w:rPr>
        <w:t>DiPasquale E., Morin D., Monteau R., Hilaire G. Serotonergic modulation of the respiratory rhythm generator at birth: an in vitro study in the rat. // Neurosci. – 1992. – V. 143. – P. 91 – 95.</w:t>
      </w:r>
    </w:p>
    <w:p w14:paraId="1C43DAFE" w14:textId="77777777" w:rsidR="007F149F" w:rsidRDefault="007F149F">
      <w:pPr>
        <w:widowControl/>
        <w:spacing w:before="0" w:after="0" w:line="360" w:lineRule="auto"/>
        <w:ind w:firstLine="720"/>
        <w:jc w:val="both"/>
        <w:rPr>
          <w:sz w:val="28"/>
          <w:szCs w:val="28"/>
          <w:lang w:val="en-US"/>
        </w:rPr>
      </w:pPr>
      <w:r>
        <w:rPr>
          <w:sz w:val="28"/>
          <w:szCs w:val="28"/>
          <w:lang w:val="en-US"/>
        </w:rPr>
        <w:t>Dixon L., Postrado L., Delahanty J., et al. The association of medical comorbidity in schizophrenia with poor physical and mental health. //J. Nerv. Ment. Dis. – 1999. – V. 187(8). – P. 496 – 502.</w:t>
      </w:r>
    </w:p>
    <w:p w14:paraId="723504CF" w14:textId="77777777" w:rsidR="007F149F" w:rsidRDefault="007F149F">
      <w:pPr>
        <w:widowControl/>
        <w:spacing w:before="0" w:after="0" w:line="360" w:lineRule="auto"/>
        <w:ind w:firstLine="720"/>
        <w:jc w:val="both"/>
        <w:rPr>
          <w:sz w:val="28"/>
          <w:szCs w:val="28"/>
          <w:lang w:val="en-US"/>
        </w:rPr>
      </w:pPr>
      <w:r>
        <w:rPr>
          <w:sz w:val="28"/>
          <w:szCs w:val="28"/>
          <w:lang w:val="en-US"/>
        </w:rPr>
        <w:t>Doogan D.P. Toleration and safety of sertraline: experience worldwide. // Int. Clin. Psychopharmacol. – 1991. – V. 6 (Suppl. 2). – P. 47 – 56.</w:t>
      </w:r>
    </w:p>
    <w:p w14:paraId="77065E6D" w14:textId="77777777" w:rsidR="007F149F" w:rsidRDefault="007F149F">
      <w:pPr>
        <w:widowControl/>
        <w:spacing w:before="0" w:after="0" w:line="360" w:lineRule="auto"/>
        <w:ind w:firstLine="720"/>
        <w:jc w:val="both"/>
        <w:rPr>
          <w:sz w:val="28"/>
          <w:szCs w:val="28"/>
          <w:lang w:val="en-US"/>
        </w:rPr>
      </w:pPr>
      <w:r>
        <w:rPr>
          <w:sz w:val="28"/>
          <w:szCs w:val="28"/>
          <w:lang w:val="en-US"/>
        </w:rPr>
        <w:t>Dotevall G., Svedlund J., Sjodin I. Symptoms in irritable bowel syndrome. // Scand. J. Gastroenterol. Suppl. – 1982. – V. 79. – P. 16 – 19.</w:t>
      </w:r>
    </w:p>
    <w:p w14:paraId="4A6164B9" w14:textId="77777777" w:rsidR="007F149F" w:rsidRDefault="007F149F">
      <w:pPr>
        <w:widowControl/>
        <w:spacing w:before="0" w:after="0" w:line="360" w:lineRule="auto"/>
        <w:ind w:firstLine="720"/>
        <w:jc w:val="both"/>
        <w:rPr>
          <w:sz w:val="28"/>
          <w:szCs w:val="28"/>
          <w:lang w:val="en-US"/>
        </w:rPr>
      </w:pPr>
      <w:r>
        <w:rPr>
          <w:sz w:val="28"/>
          <w:szCs w:val="28"/>
          <w:lang w:val="en-US"/>
        </w:rPr>
        <w:t>Drossman D.A. The Functional Gastrointestinal Disorders: Diagnosis, Path</w:t>
      </w:r>
      <w:r>
        <w:rPr>
          <w:sz w:val="28"/>
          <w:szCs w:val="28"/>
          <w:lang w:val="en-US"/>
        </w:rPr>
        <w:t>o</w:t>
      </w:r>
      <w:r>
        <w:rPr>
          <w:sz w:val="28"/>
          <w:szCs w:val="28"/>
          <w:lang w:val="en-US"/>
        </w:rPr>
        <w:t>physiology, and Treatment. – Boston, 1994.</w:t>
      </w:r>
    </w:p>
    <w:p w14:paraId="1561E10E" w14:textId="77777777" w:rsidR="007F149F" w:rsidRDefault="007F149F">
      <w:pPr>
        <w:widowControl/>
        <w:spacing w:before="0" w:after="0" w:line="360" w:lineRule="auto"/>
        <w:ind w:firstLine="720"/>
        <w:jc w:val="both"/>
        <w:rPr>
          <w:sz w:val="28"/>
          <w:szCs w:val="28"/>
          <w:lang w:val="en-US"/>
        </w:rPr>
      </w:pPr>
      <w:r>
        <w:rPr>
          <w:sz w:val="28"/>
          <w:szCs w:val="28"/>
          <w:lang w:val="en-US"/>
        </w:rPr>
        <w:t>Drossman D.A., Creed F.H., Olden K.W. Psychosocial aspects of the functional gastrointestinal disorders. // Gut. – 1999. – V. 45 (Suppl. 2). – P. II25 – II30.</w:t>
      </w:r>
    </w:p>
    <w:p w14:paraId="67039360" w14:textId="77777777" w:rsidR="007F149F" w:rsidRPr="00DF2834" w:rsidRDefault="007F149F">
      <w:pPr>
        <w:widowControl/>
        <w:spacing w:before="0" w:after="0" w:line="360" w:lineRule="auto"/>
        <w:ind w:firstLine="720"/>
        <w:jc w:val="both"/>
        <w:rPr>
          <w:sz w:val="28"/>
          <w:szCs w:val="28"/>
        </w:rPr>
      </w:pPr>
      <w:r>
        <w:rPr>
          <w:sz w:val="28"/>
          <w:szCs w:val="28"/>
          <w:lang w:val="en-US"/>
        </w:rPr>
        <w:t>Drossman D.A., Thompson G.W., Talley N.L., et al. Identification of subgroups of functional gastrointestinal disorders. // Gastroenterol. Int</w:t>
      </w:r>
      <w:r w:rsidRPr="00DF2834">
        <w:rPr>
          <w:sz w:val="28"/>
          <w:szCs w:val="28"/>
        </w:rPr>
        <w:t xml:space="preserve">. – 1990. – </w:t>
      </w:r>
      <w:r>
        <w:rPr>
          <w:sz w:val="28"/>
          <w:szCs w:val="28"/>
          <w:lang w:val="en-US"/>
        </w:rPr>
        <w:t>N</w:t>
      </w:r>
      <w:r w:rsidRPr="00DF2834">
        <w:rPr>
          <w:sz w:val="28"/>
          <w:szCs w:val="28"/>
        </w:rPr>
        <w:t xml:space="preserve">. 3. – </w:t>
      </w:r>
      <w:r>
        <w:rPr>
          <w:sz w:val="28"/>
          <w:szCs w:val="28"/>
          <w:lang w:val="en-US"/>
        </w:rPr>
        <w:t>P</w:t>
      </w:r>
      <w:r w:rsidRPr="00DF2834">
        <w:rPr>
          <w:sz w:val="28"/>
          <w:szCs w:val="28"/>
        </w:rPr>
        <w:t>. 159 – 172.</w:t>
      </w:r>
    </w:p>
    <w:p w14:paraId="0F39BA0C" w14:textId="77777777" w:rsidR="007F149F" w:rsidRDefault="007F149F">
      <w:pPr>
        <w:widowControl/>
        <w:spacing w:before="0" w:after="0" w:line="360" w:lineRule="auto"/>
        <w:ind w:firstLine="720"/>
        <w:jc w:val="both"/>
        <w:rPr>
          <w:sz w:val="28"/>
          <w:szCs w:val="28"/>
          <w:lang w:val="en-US"/>
        </w:rPr>
      </w:pPr>
      <w:r>
        <w:rPr>
          <w:sz w:val="28"/>
          <w:szCs w:val="28"/>
          <w:lang w:val="en-US"/>
        </w:rPr>
        <w:t>Dubois</w:t>
      </w:r>
      <w:r w:rsidRPr="00DF2834">
        <w:rPr>
          <w:sz w:val="28"/>
          <w:szCs w:val="28"/>
        </w:rPr>
        <w:t xml:space="preserve"> </w:t>
      </w:r>
      <w:r>
        <w:rPr>
          <w:sz w:val="28"/>
          <w:szCs w:val="28"/>
          <w:lang w:val="en-US"/>
        </w:rPr>
        <w:t>P</w:t>
      </w:r>
      <w:r w:rsidRPr="00DF2834">
        <w:rPr>
          <w:sz w:val="28"/>
          <w:szCs w:val="28"/>
        </w:rPr>
        <w:t>. (</w:t>
      </w:r>
      <w:r>
        <w:rPr>
          <w:sz w:val="28"/>
          <w:szCs w:val="28"/>
        </w:rPr>
        <w:t>Дюбуа</w:t>
      </w:r>
      <w:r w:rsidRPr="00DF2834">
        <w:rPr>
          <w:sz w:val="28"/>
          <w:szCs w:val="28"/>
        </w:rPr>
        <w:t xml:space="preserve"> </w:t>
      </w:r>
      <w:r>
        <w:rPr>
          <w:sz w:val="28"/>
          <w:szCs w:val="28"/>
        </w:rPr>
        <w:t>П</w:t>
      </w:r>
      <w:r w:rsidRPr="00DF2834">
        <w:rPr>
          <w:sz w:val="28"/>
          <w:szCs w:val="28"/>
        </w:rPr>
        <w:t xml:space="preserve">.) </w:t>
      </w:r>
      <w:r>
        <w:rPr>
          <w:sz w:val="28"/>
          <w:szCs w:val="28"/>
        </w:rPr>
        <w:t>Психоневрозы и их психическое лечение. СПб</w:t>
      </w:r>
      <w:r>
        <w:rPr>
          <w:sz w:val="28"/>
          <w:szCs w:val="28"/>
          <w:lang w:val="en-US"/>
        </w:rPr>
        <w:t xml:space="preserve">., 1912. </w:t>
      </w:r>
    </w:p>
    <w:p w14:paraId="34A30E9D" w14:textId="77777777" w:rsidR="007F149F" w:rsidRDefault="007F149F">
      <w:pPr>
        <w:widowControl/>
        <w:spacing w:before="0" w:after="0" w:line="360" w:lineRule="auto"/>
        <w:ind w:firstLine="720"/>
        <w:jc w:val="both"/>
        <w:rPr>
          <w:sz w:val="28"/>
          <w:szCs w:val="28"/>
          <w:lang w:val="en-US"/>
        </w:rPr>
      </w:pPr>
      <w:r>
        <w:rPr>
          <w:sz w:val="28"/>
          <w:szCs w:val="28"/>
          <w:lang w:val="en-US"/>
        </w:rPr>
        <w:t>Dunbar F. Emotions and Bodily Changes. – New York, Columbia University Press, 1954.</w:t>
      </w:r>
    </w:p>
    <w:p w14:paraId="6E7475F9"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Dunner D.L., Ishiki D., Avery D.H., et al. Effect of alprazolam and diazepam on anxiety and panic attacks in panic disorder: a controlled study. // J. Clin. Psychiatry. – 1986. – V. 47. – P. 458 – 460. </w:t>
      </w:r>
    </w:p>
    <w:p w14:paraId="04DEC29A" w14:textId="77777777" w:rsidR="007F149F" w:rsidRDefault="007F149F">
      <w:pPr>
        <w:widowControl/>
        <w:spacing w:before="0" w:after="0" w:line="360" w:lineRule="auto"/>
        <w:ind w:firstLine="720"/>
        <w:jc w:val="both"/>
        <w:rPr>
          <w:sz w:val="28"/>
          <w:szCs w:val="28"/>
          <w:lang w:val="en-US"/>
        </w:rPr>
      </w:pPr>
      <w:r>
        <w:rPr>
          <w:sz w:val="28"/>
          <w:szCs w:val="28"/>
          <w:lang w:val="en-US"/>
        </w:rPr>
        <w:t>Dunsis A., Smith G.C. Consultation-liaison psychiatry in an obstetric service. //Aust N. Z. J. Psychiatry. – 1996. – V. 30(1). – P. 63 – 73.</w:t>
      </w:r>
    </w:p>
    <w:p w14:paraId="70DC4C35" w14:textId="77777777" w:rsidR="007F149F" w:rsidRDefault="007F149F">
      <w:pPr>
        <w:widowControl/>
        <w:spacing w:before="0" w:after="0" w:line="360" w:lineRule="auto"/>
        <w:ind w:firstLine="720"/>
        <w:jc w:val="both"/>
        <w:rPr>
          <w:sz w:val="28"/>
          <w:szCs w:val="28"/>
          <w:lang w:val="en-US"/>
        </w:rPr>
      </w:pPr>
      <w:r>
        <w:rPr>
          <w:sz w:val="28"/>
          <w:szCs w:val="28"/>
          <w:lang w:val="en-US"/>
        </w:rPr>
        <w:t>Emmanuel N., Lydiard R., Crawford M. Treatment of irritable bowel syndrome with fluvoxamine.// Am. J. Psychiatry. – 1997. – N. 5. – P. 154 – 155.</w:t>
      </w:r>
    </w:p>
    <w:p w14:paraId="4E648B48"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Engel G., Schmale A. Psychoanalytic theory of somatic disorder. // J. Amer. Psy-choanal. Assoc. – 1967. – V. 15. – P. 344 – 365. </w:t>
      </w:r>
    </w:p>
    <w:p w14:paraId="02403715" w14:textId="77777777" w:rsidR="007F149F" w:rsidRDefault="007F149F">
      <w:pPr>
        <w:widowControl/>
        <w:spacing w:before="0" w:after="0" w:line="360" w:lineRule="auto"/>
        <w:ind w:firstLine="720"/>
        <w:jc w:val="both"/>
        <w:rPr>
          <w:sz w:val="28"/>
          <w:szCs w:val="28"/>
          <w:lang w:val="en-US"/>
        </w:rPr>
      </w:pPr>
      <w:r>
        <w:rPr>
          <w:sz w:val="28"/>
          <w:szCs w:val="28"/>
          <w:lang w:val="en-US"/>
        </w:rPr>
        <w:t>Ernst K. Die Prognose der Neurosen. Monograph on Neurology and Psychiatry N 85. NY Inc, 1959.</w:t>
      </w:r>
    </w:p>
    <w:p w14:paraId="748DBFA5" w14:textId="77777777" w:rsidR="007F149F" w:rsidRDefault="007F149F">
      <w:pPr>
        <w:widowControl/>
        <w:spacing w:before="0" w:after="0" w:line="360" w:lineRule="auto"/>
        <w:ind w:firstLine="720"/>
        <w:jc w:val="both"/>
        <w:rPr>
          <w:sz w:val="28"/>
          <w:szCs w:val="28"/>
          <w:lang w:val="en-US"/>
        </w:rPr>
      </w:pPr>
      <w:r>
        <w:rPr>
          <w:sz w:val="28"/>
          <w:szCs w:val="28"/>
          <w:lang w:val="en-US"/>
        </w:rPr>
        <w:t>Ernst K., Ernst C. 70-zwanzig-jahringe Katamnesen hospitalisierter neurotischer Patientinnen. Sweiz. // Arch. Neurol. Neurochir. Psychiat. – 1965. – V. 95 (2). – P. 359 – 415.</w:t>
      </w:r>
    </w:p>
    <w:p w14:paraId="7CFE24C9" w14:textId="77777777" w:rsidR="007F149F" w:rsidRDefault="007F149F">
      <w:pPr>
        <w:widowControl/>
        <w:spacing w:before="0" w:after="0" w:line="360" w:lineRule="auto"/>
        <w:ind w:firstLine="720"/>
        <w:jc w:val="both"/>
        <w:rPr>
          <w:sz w:val="28"/>
          <w:szCs w:val="28"/>
          <w:lang w:val="en-US"/>
        </w:rPr>
      </w:pPr>
      <w:r>
        <w:rPr>
          <w:sz w:val="28"/>
          <w:szCs w:val="28"/>
          <w:lang w:val="en-US"/>
        </w:rPr>
        <w:t>Escobar J.I., Waitzkin H., Silver R.C., Gara M., Holman A. Abridged somatiz</w:t>
      </w:r>
      <w:r>
        <w:rPr>
          <w:sz w:val="28"/>
          <w:szCs w:val="28"/>
          <w:lang w:val="en-US"/>
        </w:rPr>
        <w:t>a</w:t>
      </w:r>
      <w:r>
        <w:rPr>
          <w:sz w:val="28"/>
          <w:szCs w:val="28"/>
          <w:lang w:val="en-US"/>
        </w:rPr>
        <w:t>tion: a study in primary care. Psychosomatic Medicine. – 1998. - V 60. - N 4. - P 466-472.</w:t>
      </w:r>
    </w:p>
    <w:p w14:paraId="3CD62FED" w14:textId="77777777" w:rsidR="007F149F" w:rsidRDefault="007F149F">
      <w:pPr>
        <w:widowControl/>
        <w:spacing w:before="0" w:after="0" w:line="360" w:lineRule="auto"/>
        <w:ind w:firstLine="720"/>
        <w:jc w:val="both"/>
        <w:rPr>
          <w:sz w:val="28"/>
          <w:szCs w:val="28"/>
          <w:lang w:val="en-US"/>
        </w:rPr>
      </w:pPr>
      <w:r>
        <w:rPr>
          <w:sz w:val="28"/>
          <w:szCs w:val="28"/>
          <w:lang w:val="en-US"/>
        </w:rPr>
        <w:t>Evans D.L., Staab J.P., Petitto J.M., et al. Depression in the medical setting: b</w:t>
      </w:r>
      <w:r>
        <w:rPr>
          <w:sz w:val="28"/>
          <w:szCs w:val="28"/>
          <w:lang w:val="en-US"/>
        </w:rPr>
        <w:t>i</w:t>
      </w:r>
      <w:r>
        <w:rPr>
          <w:sz w:val="28"/>
          <w:szCs w:val="28"/>
          <w:lang w:val="en-US"/>
        </w:rPr>
        <w:t xml:space="preserve">opsychological interactions and treatment considerations. // J. Clin. Psychiatry. – 1999. – V. 60. (Suppl. 4). – P. 40 – 55. </w:t>
      </w:r>
    </w:p>
    <w:p w14:paraId="7FF96924" w14:textId="77777777" w:rsidR="007F149F" w:rsidRDefault="007F149F">
      <w:pPr>
        <w:widowControl/>
        <w:spacing w:before="0" w:after="0" w:line="360" w:lineRule="auto"/>
        <w:ind w:firstLine="720"/>
        <w:jc w:val="both"/>
        <w:rPr>
          <w:sz w:val="28"/>
          <w:szCs w:val="28"/>
          <w:lang w:val="en-US"/>
        </w:rPr>
      </w:pPr>
      <w:r>
        <w:rPr>
          <w:sz w:val="28"/>
          <w:szCs w:val="28"/>
          <w:lang w:val="en-US"/>
        </w:rPr>
        <w:t>Fava G.A., Pavan L. Large bowel disorders. I. Illness configuration and life events. // Psychother. Psychosom. – 1976. – V. 27. – P. 93 – 99.</w:t>
      </w:r>
    </w:p>
    <w:p w14:paraId="1E438650" w14:textId="77777777" w:rsidR="007F149F" w:rsidRDefault="007F149F">
      <w:pPr>
        <w:widowControl/>
        <w:spacing w:before="0" w:after="0" w:line="360" w:lineRule="auto"/>
        <w:ind w:firstLine="720"/>
        <w:jc w:val="both"/>
        <w:rPr>
          <w:sz w:val="28"/>
          <w:szCs w:val="28"/>
          <w:lang w:val="en-US"/>
        </w:rPr>
      </w:pPr>
      <w:r>
        <w:rPr>
          <w:sz w:val="28"/>
          <w:szCs w:val="28"/>
          <w:lang w:val="en-US"/>
        </w:rPr>
        <w:t>Fink P., Sorensen L., Engberg M., Holm M., Munk_Jorgensen P. Somatization in primary care. Prevalence, health care utilization, and general practitioner recognition. Psychosomatics. – 1999. - V 40. - N 4. - P 330-338.</w:t>
      </w:r>
    </w:p>
    <w:p w14:paraId="1F8464D6" w14:textId="77777777" w:rsidR="007F149F" w:rsidRDefault="007F149F">
      <w:pPr>
        <w:widowControl/>
        <w:spacing w:before="0" w:after="0" w:line="360" w:lineRule="auto"/>
        <w:ind w:firstLine="720"/>
        <w:jc w:val="both"/>
        <w:rPr>
          <w:sz w:val="28"/>
          <w:szCs w:val="28"/>
          <w:lang w:val="en-US"/>
        </w:rPr>
      </w:pPr>
      <w:r>
        <w:rPr>
          <w:sz w:val="28"/>
          <w:szCs w:val="28"/>
          <w:lang w:val="en-US"/>
        </w:rPr>
        <w:t>Fleet R.P., Dupuis G., Marchand A., et al. Panic disorder in coronary artery di</w:t>
      </w:r>
      <w:r>
        <w:rPr>
          <w:sz w:val="28"/>
          <w:szCs w:val="28"/>
          <w:lang w:val="en-US"/>
        </w:rPr>
        <w:t>s</w:t>
      </w:r>
      <w:r>
        <w:rPr>
          <w:sz w:val="28"/>
          <w:szCs w:val="28"/>
          <w:lang w:val="en-US"/>
        </w:rPr>
        <w:t>ease patients with noncardiac chest pain. // Psychosom. Res. – 1998. – V. 44(1). – P. 81 – 90.</w:t>
      </w:r>
    </w:p>
    <w:p w14:paraId="351D1AF1"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Fowlie S., Eastwood M.A., Ford M.J. Irritable bowel syndrome: the influence of psychological factors on the symptom complex. // J. Psychosom. Res. – 1992. – V. 36. – P. 169 – 173. </w:t>
      </w:r>
    </w:p>
    <w:p w14:paraId="389F680B" w14:textId="77777777" w:rsidR="007F149F" w:rsidRDefault="007F149F">
      <w:pPr>
        <w:widowControl/>
        <w:spacing w:before="0" w:after="0" w:line="360" w:lineRule="auto"/>
        <w:ind w:firstLine="720"/>
        <w:jc w:val="both"/>
        <w:rPr>
          <w:sz w:val="28"/>
          <w:szCs w:val="28"/>
          <w:lang w:val="en-US"/>
        </w:rPr>
      </w:pPr>
      <w:r>
        <w:rPr>
          <w:sz w:val="28"/>
          <w:szCs w:val="28"/>
          <w:lang w:val="en-US"/>
        </w:rPr>
        <w:t>Freud S. Hysterical conversion. // Abstr. Stand. Edition Compl. Psychol. Works of S. Freud / Ed. C.L. Rothegeb. – Maryland, 1971. – P. 20.</w:t>
      </w:r>
    </w:p>
    <w:p w14:paraId="56673554" w14:textId="77777777" w:rsidR="007F149F" w:rsidRDefault="007F149F">
      <w:pPr>
        <w:widowControl/>
        <w:spacing w:before="0" w:after="0" w:line="360" w:lineRule="auto"/>
        <w:ind w:firstLine="720"/>
        <w:jc w:val="both"/>
        <w:rPr>
          <w:sz w:val="28"/>
          <w:szCs w:val="28"/>
          <w:lang w:val="en-US"/>
        </w:rPr>
      </w:pPr>
      <w:r>
        <w:rPr>
          <w:sz w:val="28"/>
          <w:szCs w:val="28"/>
          <w:lang w:val="en-US"/>
        </w:rPr>
        <w:t>Freud S. Inhibitions, Symptoms and Anxiety. – London, 1948.</w:t>
      </w:r>
    </w:p>
    <w:p w14:paraId="5075AE5B" w14:textId="77777777" w:rsidR="007F149F" w:rsidRDefault="007F149F">
      <w:pPr>
        <w:widowControl/>
        <w:spacing w:before="0" w:after="0" w:line="360" w:lineRule="auto"/>
        <w:ind w:firstLine="720"/>
        <w:jc w:val="both"/>
        <w:rPr>
          <w:sz w:val="28"/>
          <w:szCs w:val="28"/>
          <w:lang w:val="en-US"/>
        </w:rPr>
      </w:pPr>
      <w:r>
        <w:rPr>
          <w:sz w:val="28"/>
          <w:szCs w:val="28"/>
          <w:lang w:val="en-US"/>
        </w:rPr>
        <w:t>Friedman A.S., Cowitz B., Cohen H.W., Granick S. Syndromes and themes of psychotic depression. // Arch. Gen. Psychiat. – 1963. – N. 9. – P. 504 – 509.</w:t>
      </w:r>
    </w:p>
    <w:p w14:paraId="4DAEC6E7" w14:textId="77777777" w:rsidR="007F149F" w:rsidRDefault="007F149F">
      <w:pPr>
        <w:widowControl/>
        <w:spacing w:before="0" w:after="0" w:line="360" w:lineRule="auto"/>
        <w:ind w:firstLine="720"/>
        <w:jc w:val="both"/>
        <w:rPr>
          <w:sz w:val="28"/>
          <w:szCs w:val="28"/>
          <w:lang w:val="en-US"/>
        </w:rPr>
      </w:pPr>
      <w:r>
        <w:rPr>
          <w:sz w:val="28"/>
          <w:szCs w:val="28"/>
          <w:lang w:val="en-US"/>
        </w:rPr>
        <w:t>Friedman M., Rosenman R.H. Association of specific overt behavior pattern with blood and cardiovascular findings. // JAMA. – 1959. – Vol. 169 (12) – P. 1286 – 1296.</w:t>
      </w:r>
    </w:p>
    <w:p w14:paraId="451170B2" w14:textId="77777777" w:rsidR="007F149F" w:rsidRDefault="007F149F">
      <w:pPr>
        <w:widowControl/>
        <w:spacing w:before="0" w:after="0" w:line="360" w:lineRule="auto"/>
        <w:ind w:firstLine="720"/>
        <w:jc w:val="both"/>
        <w:rPr>
          <w:sz w:val="28"/>
          <w:szCs w:val="28"/>
          <w:lang w:val="en-US"/>
        </w:rPr>
      </w:pPr>
      <w:r>
        <w:rPr>
          <w:sz w:val="28"/>
          <w:szCs w:val="28"/>
          <w:lang w:val="en-US"/>
        </w:rPr>
        <w:t>Friedman M., Thoresen C.E., Gill J.J., et al. Alteration of type A behavior and its effect on cardiac recurrencies in post myocardial infarction patients: summary of results of the recurrent coronary prevention project. // Am. Heart. J. – 1986. – Vol. 112 (4). – P. 653 – 655.</w:t>
      </w:r>
    </w:p>
    <w:p w14:paraId="491D4244" w14:textId="77777777" w:rsidR="007F149F" w:rsidRDefault="007F149F">
      <w:pPr>
        <w:widowControl/>
        <w:spacing w:before="0" w:after="0" w:line="360" w:lineRule="auto"/>
        <w:ind w:firstLine="720"/>
        <w:jc w:val="both"/>
        <w:rPr>
          <w:sz w:val="28"/>
          <w:szCs w:val="28"/>
          <w:lang w:val="en-US"/>
        </w:rPr>
      </w:pPr>
      <w:r>
        <w:rPr>
          <w:sz w:val="28"/>
          <w:szCs w:val="28"/>
          <w:lang w:val="en-US"/>
        </w:rPr>
        <w:t>Fr</w:t>
      </w:r>
      <w:r>
        <w:rPr>
          <w:sz w:val="28"/>
          <w:szCs w:val="28"/>
        </w:rPr>
        <w:t>а</w:t>
      </w:r>
      <w:r>
        <w:rPr>
          <w:sz w:val="28"/>
          <w:szCs w:val="28"/>
          <w:lang w:val="en-US"/>
        </w:rPr>
        <w:t>yberger H. Psychosomatische Aspekte bei Magenstorungen. – Therapiewoche. – 1978. – Bd. 28. – S. 7034–7046.</w:t>
      </w:r>
    </w:p>
    <w:p w14:paraId="0284103C"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Gallacher J.E., Yarnell J.W., Butland B.K. Type A behaviour and prevalent heart dis-ease in the Caerphilly study: increase in risk or symptom reporting. // J Epidemiol Community Health 1988 - Vol 42 (3) - P 226-231 </w:t>
      </w:r>
    </w:p>
    <w:p w14:paraId="1F6F85FF"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Gallemore J. L., Jr., Wilson W. P. Precipitating factors in affective disorders. // South. Med. J. – 1971. – V. 64. – P. 1248 – 1252. </w:t>
      </w:r>
    </w:p>
    <w:p w14:paraId="147443F6" w14:textId="77777777" w:rsidR="007F149F" w:rsidRDefault="007F149F">
      <w:pPr>
        <w:widowControl/>
        <w:spacing w:before="0" w:after="0" w:line="360" w:lineRule="auto"/>
        <w:ind w:firstLine="720"/>
        <w:jc w:val="both"/>
        <w:rPr>
          <w:sz w:val="28"/>
          <w:szCs w:val="28"/>
          <w:lang w:val="en-US"/>
        </w:rPr>
      </w:pPr>
      <w:r>
        <w:rPr>
          <w:sz w:val="28"/>
          <w:szCs w:val="28"/>
          <w:lang w:val="en-US"/>
        </w:rPr>
        <w:t>Garcia Campayo J., Lobo A., Perez Echeverria M.J., Campos R. Three forms of somatization presenting in primary care settings in Spain. Journal of Nervous and Men-tal Disease. – 1998. - V 186. - N 9. - P 554-560.</w:t>
      </w:r>
    </w:p>
    <w:p w14:paraId="4B5FE0F3" w14:textId="77777777" w:rsidR="007F149F" w:rsidRDefault="007F149F">
      <w:pPr>
        <w:widowControl/>
        <w:spacing w:before="0" w:after="0" w:line="360" w:lineRule="auto"/>
        <w:ind w:firstLine="720"/>
        <w:jc w:val="both"/>
        <w:rPr>
          <w:sz w:val="28"/>
          <w:szCs w:val="28"/>
          <w:lang w:val="en-US"/>
        </w:rPr>
      </w:pPr>
      <w:r>
        <w:rPr>
          <w:sz w:val="28"/>
          <w:szCs w:val="28"/>
          <w:lang w:val="en-US"/>
        </w:rPr>
        <w:t>Gardner W. N., Bass C. Hyperventilation clinical practice. // Br. J. Hosp. Med. – 1989. – V. 41. – P. 73 – 81.</w:t>
      </w:r>
    </w:p>
    <w:p w14:paraId="3845A70A" w14:textId="77777777" w:rsidR="007F149F" w:rsidRDefault="007F149F">
      <w:pPr>
        <w:widowControl/>
        <w:spacing w:before="0" w:after="0" w:line="360" w:lineRule="auto"/>
        <w:ind w:firstLine="720"/>
        <w:jc w:val="both"/>
        <w:rPr>
          <w:sz w:val="28"/>
          <w:szCs w:val="28"/>
          <w:lang w:val="en-US"/>
        </w:rPr>
      </w:pPr>
      <w:r>
        <w:rPr>
          <w:sz w:val="28"/>
          <w:szCs w:val="28"/>
          <w:lang w:val="en-US"/>
        </w:rPr>
        <w:t>Gelder M.G. Psychological treatment for anxiety disorders: a review. // J. R. Soc. Med. – 1986. – V. 79. – P. 230 – 233.</w:t>
      </w:r>
    </w:p>
    <w:p w14:paraId="6325FF86" w14:textId="77777777" w:rsidR="007F149F" w:rsidRDefault="007F149F">
      <w:pPr>
        <w:widowControl/>
        <w:spacing w:before="0" w:after="0" w:line="360" w:lineRule="auto"/>
        <w:ind w:firstLine="720"/>
        <w:jc w:val="both"/>
        <w:rPr>
          <w:sz w:val="28"/>
          <w:szCs w:val="28"/>
          <w:lang w:val="en-US"/>
        </w:rPr>
      </w:pPr>
      <w:r>
        <w:rPr>
          <w:sz w:val="28"/>
          <w:szCs w:val="28"/>
          <w:lang w:val="en-US"/>
        </w:rPr>
        <w:t>Goldberg D.P., Bridges K. Somatic presentations of psychiatric illness in primary care setting. // J. Psychosom. Res. – 1988. – V. 32. – P. 137 – 144.</w:t>
      </w:r>
    </w:p>
    <w:p w14:paraId="43C8B02A" w14:textId="77777777" w:rsidR="007F149F" w:rsidRDefault="007F149F">
      <w:pPr>
        <w:widowControl/>
        <w:spacing w:before="0" w:after="0" w:line="360" w:lineRule="auto"/>
        <w:ind w:firstLine="720"/>
        <w:jc w:val="both"/>
        <w:rPr>
          <w:sz w:val="28"/>
          <w:szCs w:val="28"/>
          <w:lang w:val="en-US"/>
        </w:rPr>
      </w:pPr>
      <w:r>
        <w:rPr>
          <w:sz w:val="28"/>
          <w:szCs w:val="28"/>
          <w:lang w:val="en-US"/>
        </w:rPr>
        <w:t>Goldberg R.J., Kathol R. Implications of the Balanced Budget Act of 1997 for general hospital psychiatry inpatient units providing medical and psychiatric services. // Gen Hosp Psychiatry. – 2000. – V. 22(1). – P. 11 – 16.</w:t>
      </w:r>
    </w:p>
    <w:p w14:paraId="051B1819" w14:textId="77777777" w:rsidR="007F149F" w:rsidRDefault="007F149F">
      <w:pPr>
        <w:widowControl/>
        <w:spacing w:before="0" w:after="0" w:line="360" w:lineRule="auto"/>
        <w:ind w:firstLine="720"/>
        <w:jc w:val="both"/>
        <w:rPr>
          <w:sz w:val="28"/>
          <w:szCs w:val="28"/>
          <w:lang w:val="en-US"/>
        </w:rPr>
      </w:pPr>
      <w:r>
        <w:rPr>
          <w:sz w:val="28"/>
          <w:szCs w:val="28"/>
          <w:lang w:val="en-US"/>
        </w:rPr>
        <w:t>Golding J.M., Rost K., Kashner T.M., Smith G.R. Family psychiatric history of patients with somatization disorder. Psychiatric Medicine. – 1992. - V 10. - N 3. - P 33-47.</w:t>
      </w:r>
    </w:p>
    <w:p w14:paraId="7B782C94" w14:textId="77777777" w:rsidR="007F149F" w:rsidRDefault="007F149F">
      <w:pPr>
        <w:widowControl/>
        <w:spacing w:before="0" w:after="0" w:line="360" w:lineRule="auto"/>
        <w:ind w:firstLine="720"/>
        <w:jc w:val="both"/>
        <w:rPr>
          <w:sz w:val="28"/>
          <w:szCs w:val="28"/>
          <w:lang w:val="en-US"/>
        </w:rPr>
      </w:pPr>
      <w:r>
        <w:rPr>
          <w:sz w:val="28"/>
          <w:szCs w:val="28"/>
          <w:lang w:val="en-US"/>
        </w:rPr>
        <w:t>Gomborone J. E., Dewsnap P. A., Libby G. W., Farthing M. J. Selective affective biasing in recognition memory in the irritable bowel syndrome. // Gut. – 1993. – V.  34. – P. 1230 – 1233.</w:t>
      </w:r>
    </w:p>
    <w:p w14:paraId="4C531E21" w14:textId="77777777" w:rsidR="007F149F" w:rsidRDefault="007F149F">
      <w:pPr>
        <w:widowControl/>
        <w:spacing w:before="0" w:after="0" w:line="360" w:lineRule="auto"/>
        <w:ind w:firstLine="720"/>
        <w:jc w:val="both"/>
        <w:rPr>
          <w:sz w:val="28"/>
          <w:szCs w:val="28"/>
          <w:lang w:val="en-US"/>
        </w:rPr>
      </w:pPr>
      <w:r>
        <w:rPr>
          <w:sz w:val="28"/>
          <w:szCs w:val="28"/>
          <w:lang w:val="en-US"/>
        </w:rPr>
        <w:t>Gorard D.A., Libby G.W., Farthing M.J. Effect of a tricyclic antidepressant on small intestinal motility in health and diarrhea-predominant irritable bowel syndrome. // J. Dig. Dis. Sci. – 1995. – V. 40. – N. 1. – P. 86 – 95.</w:t>
      </w:r>
    </w:p>
    <w:p w14:paraId="2BB7B547" w14:textId="77777777" w:rsidR="007F149F" w:rsidRDefault="007F149F">
      <w:pPr>
        <w:widowControl/>
        <w:spacing w:before="0" w:after="0" w:line="360" w:lineRule="auto"/>
        <w:ind w:firstLine="720"/>
        <w:jc w:val="both"/>
        <w:rPr>
          <w:sz w:val="28"/>
          <w:szCs w:val="28"/>
          <w:lang w:val="en-US"/>
        </w:rPr>
      </w:pPr>
      <w:r>
        <w:rPr>
          <w:sz w:val="28"/>
          <w:szCs w:val="28"/>
          <w:lang w:val="en-US"/>
        </w:rPr>
        <w:t>Gorard D.A., Libby G.W., Farthing M.J. Influence of antidepressants on whole gut and orocaecal transit times in health and irritable bowel syndrome. // J. Aliment. Pharmacol. Ther. – 1994. – V. 8. – N. 2. – P. 159 – 166.</w:t>
      </w:r>
    </w:p>
    <w:p w14:paraId="41B21DBD" w14:textId="77777777" w:rsidR="007F149F" w:rsidRDefault="007F149F">
      <w:pPr>
        <w:widowControl/>
        <w:spacing w:before="0" w:after="0" w:line="360" w:lineRule="auto"/>
        <w:ind w:firstLine="720"/>
        <w:jc w:val="both"/>
        <w:rPr>
          <w:sz w:val="28"/>
          <w:szCs w:val="28"/>
          <w:lang w:val="en-US"/>
        </w:rPr>
      </w:pPr>
      <w:r>
        <w:rPr>
          <w:sz w:val="28"/>
          <w:szCs w:val="28"/>
          <w:lang w:val="en-US"/>
        </w:rPr>
        <w:t>Greenbaum D.S. Preliminary report on antidepressant treatment of irritable bowel syndrome: comments on comparison with anxiolytic therapy.// Psychopharmacol. Bull. – 1986. – N. 20. – P. 622 – 628.</w:t>
      </w:r>
    </w:p>
    <w:p w14:paraId="692BB74C" w14:textId="77777777" w:rsidR="007F149F" w:rsidRDefault="007F149F">
      <w:pPr>
        <w:widowControl/>
        <w:spacing w:before="0" w:after="0" w:line="360" w:lineRule="auto"/>
        <w:ind w:firstLine="720"/>
        <w:jc w:val="both"/>
        <w:rPr>
          <w:sz w:val="28"/>
          <w:szCs w:val="28"/>
          <w:lang w:val="en-US"/>
        </w:rPr>
      </w:pPr>
      <w:r>
        <w:rPr>
          <w:sz w:val="28"/>
          <w:szCs w:val="28"/>
          <w:lang w:val="en-US"/>
        </w:rPr>
        <w:t>Groddeck G. Das Buch vom Es. Int. Psychoanalyt. – Leipzig, 1923.</w:t>
      </w:r>
    </w:p>
    <w:p w14:paraId="4D23BE11" w14:textId="77777777" w:rsidR="007F149F" w:rsidRDefault="007F149F">
      <w:pPr>
        <w:widowControl/>
        <w:spacing w:before="0" w:after="0" w:line="360" w:lineRule="auto"/>
        <w:ind w:firstLine="720"/>
        <w:jc w:val="both"/>
        <w:rPr>
          <w:sz w:val="28"/>
          <w:szCs w:val="28"/>
          <w:lang w:val="en-US"/>
        </w:rPr>
      </w:pPr>
      <w:r>
        <w:rPr>
          <w:sz w:val="28"/>
          <w:szCs w:val="28"/>
          <w:lang w:val="en-US"/>
        </w:rPr>
        <w:t>Groddeck G. Psychische Bedingtheit undpsuchoanalytische Behandlung o</w:t>
      </w:r>
      <w:r>
        <w:rPr>
          <w:sz w:val="28"/>
          <w:szCs w:val="28"/>
          <w:lang w:val="en-US"/>
        </w:rPr>
        <w:t>r</w:t>
      </w:r>
      <w:r>
        <w:rPr>
          <w:sz w:val="28"/>
          <w:szCs w:val="28"/>
          <w:lang w:val="en-US"/>
        </w:rPr>
        <w:t>ganischer Leiden. – Leipzig, 1917.</w:t>
      </w:r>
    </w:p>
    <w:p w14:paraId="6F3F7BBF" w14:textId="77777777" w:rsidR="007F149F" w:rsidRDefault="007F149F">
      <w:pPr>
        <w:widowControl/>
        <w:spacing w:before="0" w:after="0" w:line="360" w:lineRule="auto"/>
        <w:ind w:firstLine="720"/>
        <w:jc w:val="both"/>
        <w:rPr>
          <w:sz w:val="28"/>
          <w:szCs w:val="28"/>
          <w:lang w:val="en-US"/>
        </w:rPr>
      </w:pPr>
      <w:r>
        <w:rPr>
          <w:sz w:val="28"/>
          <w:szCs w:val="28"/>
          <w:lang w:val="en-US"/>
        </w:rPr>
        <w:t>Gruber A.J., Hudson J.I., Pope H.G. The management of treatment-resistant d</w:t>
      </w:r>
      <w:r>
        <w:rPr>
          <w:sz w:val="28"/>
          <w:szCs w:val="28"/>
          <w:lang w:val="en-US"/>
        </w:rPr>
        <w:t>e</w:t>
      </w:r>
      <w:r>
        <w:rPr>
          <w:sz w:val="28"/>
          <w:szCs w:val="28"/>
          <w:lang w:val="en-US"/>
        </w:rPr>
        <w:t>pression in disorders on the interface of psychiatry and medicine. Fibromyalgia, chronic fatigue syndrome, migraine, irritable bowel syndrome, atypical facial pain, and preme</w:t>
      </w:r>
      <w:r>
        <w:rPr>
          <w:sz w:val="28"/>
          <w:szCs w:val="28"/>
          <w:lang w:val="en-US"/>
        </w:rPr>
        <w:t>n</w:t>
      </w:r>
      <w:r>
        <w:rPr>
          <w:sz w:val="28"/>
          <w:szCs w:val="28"/>
          <w:lang w:val="en-US"/>
        </w:rPr>
        <w:t>strual dysphoric disorder. // J. Psychiatr. Clin. North. Am. – 1996. – V. 19. – N. 2. – P. 351 – 369.</w:t>
      </w:r>
    </w:p>
    <w:p w14:paraId="717B4BF7" w14:textId="77777777" w:rsidR="007F149F" w:rsidRDefault="007F149F">
      <w:pPr>
        <w:widowControl/>
        <w:spacing w:before="0" w:after="0" w:line="360" w:lineRule="auto"/>
        <w:ind w:firstLine="720"/>
        <w:jc w:val="both"/>
        <w:rPr>
          <w:sz w:val="28"/>
          <w:szCs w:val="28"/>
          <w:lang w:val="en-US"/>
        </w:rPr>
      </w:pPr>
      <w:r>
        <w:rPr>
          <w:sz w:val="28"/>
          <w:szCs w:val="28"/>
          <w:lang w:val="en-US"/>
        </w:rPr>
        <w:t>Gureje O., Simon G.E. The natural history of somatization in primary care. Ps</w:t>
      </w:r>
      <w:r>
        <w:rPr>
          <w:sz w:val="28"/>
          <w:szCs w:val="28"/>
          <w:lang w:val="en-US"/>
        </w:rPr>
        <w:t>y</w:t>
      </w:r>
      <w:r>
        <w:rPr>
          <w:sz w:val="28"/>
          <w:szCs w:val="28"/>
          <w:lang w:val="en-US"/>
        </w:rPr>
        <w:t>chological Medicine. – 1999. - V 29. - N 3. - P 669-676.</w:t>
      </w:r>
    </w:p>
    <w:p w14:paraId="221E2D0E" w14:textId="77777777" w:rsidR="007F149F" w:rsidRDefault="007F149F">
      <w:pPr>
        <w:widowControl/>
        <w:spacing w:before="0" w:after="0" w:line="360" w:lineRule="auto"/>
        <w:ind w:firstLine="720"/>
        <w:jc w:val="both"/>
        <w:rPr>
          <w:sz w:val="28"/>
          <w:szCs w:val="28"/>
          <w:lang w:val="en-US"/>
        </w:rPr>
      </w:pPr>
      <w:r>
        <w:rPr>
          <w:sz w:val="28"/>
          <w:szCs w:val="28"/>
          <w:lang w:val="en-US"/>
        </w:rPr>
        <w:t>Guse S.B. The validity and significance of the clinical diagnosis of hysteria (Br</w:t>
      </w:r>
      <w:r>
        <w:rPr>
          <w:sz w:val="28"/>
          <w:szCs w:val="28"/>
          <w:lang w:val="en-US"/>
        </w:rPr>
        <w:t>i</w:t>
      </w:r>
      <w:r>
        <w:rPr>
          <w:sz w:val="28"/>
          <w:szCs w:val="28"/>
          <w:lang w:val="en-US"/>
        </w:rPr>
        <w:t>quet’s syndrom). // Am. J. Psychiatry. – 1975. – V. 132. – P. 138 – 141.</w:t>
      </w:r>
    </w:p>
    <w:p w14:paraId="7AB34255" w14:textId="77777777" w:rsidR="007F149F" w:rsidRDefault="007F149F">
      <w:pPr>
        <w:widowControl/>
        <w:spacing w:before="0" w:after="0" w:line="360" w:lineRule="auto"/>
        <w:ind w:firstLine="720"/>
        <w:jc w:val="both"/>
        <w:rPr>
          <w:sz w:val="28"/>
          <w:szCs w:val="28"/>
          <w:lang w:val="en-US"/>
        </w:rPr>
      </w:pPr>
      <w:r>
        <w:rPr>
          <w:sz w:val="28"/>
          <w:szCs w:val="28"/>
          <w:lang w:val="en-US"/>
        </w:rPr>
        <w:t>Guy W. ECDEU Assessment Manual for Psychopharmacology. // Washington, 1987. – P. 76 – 338.</w:t>
      </w:r>
    </w:p>
    <w:p w14:paraId="4A04A553" w14:textId="77777777" w:rsidR="007F149F" w:rsidRDefault="007F149F">
      <w:pPr>
        <w:widowControl/>
        <w:spacing w:before="0" w:after="0" w:line="360" w:lineRule="auto"/>
        <w:ind w:firstLine="720"/>
        <w:jc w:val="both"/>
        <w:rPr>
          <w:sz w:val="28"/>
          <w:szCs w:val="28"/>
          <w:lang w:val="en-US"/>
        </w:rPr>
      </w:pPr>
      <w:r>
        <w:rPr>
          <w:sz w:val="28"/>
          <w:szCs w:val="28"/>
          <w:lang w:val="en-US"/>
        </w:rPr>
        <w:t>Gwee K. A., Graham J. C., McKendrick M. W., et al. Psychometric scores and persistence of irritable bowel after infectious diarrhoea. // Lancet. – 1996. – V. 347. – P. 150 – 153.</w:t>
      </w:r>
    </w:p>
    <w:p w14:paraId="2F47311A" w14:textId="77777777" w:rsidR="007F149F" w:rsidRDefault="007F149F">
      <w:pPr>
        <w:widowControl/>
        <w:spacing w:before="0" w:after="0" w:line="360" w:lineRule="auto"/>
        <w:ind w:firstLine="720"/>
        <w:jc w:val="both"/>
        <w:rPr>
          <w:sz w:val="28"/>
          <w:szCs w:val="28"/>
          <w:lang w:val="en-US"/>
        </w:rPr>
      </w:pPr>
      <w:r>
        <w:rPr>
          <w:sz w:val="28"/>
          <w:szCs w:val="28"/>
          <w:lang w:val="en-US"/>
        </w:rPr>
        <w:t>Han J.N., Stegen K., De Valck C., et al. Influence of breathing therapy on com-plaints, anxiety and breathing pattern in patients with hyperventilation syndrome and anxiety disorders. // J. Psychosom. Res. – 1996. – V. 41(5). – P. 481 – 493.</w:t>
      </w:r>
    </w:p>
    <w:p w14:paraId="59338504" w14:textId="77777777" w:rsidR="007F149F" w:rsidRDefault="007F149F">
      <w:pPr>
        <w:widowControl/>
        <w:spacing w:before="0" w:after="0" w:line="360" w:lineRule="auto"/>
        <w:ind w:firstLine="720"/>
        <w:jc w:val="both"/>
        <w:rPr>
          <w:sz w:val="28"/>
          <w:szCs w:val="28"/>
          <w:lang w:val="en-US"/>
        </w:rPr>
      </w:pPr>
      <w:r>
        <w:rPr>
          <w:sz w:val="28"/>
          <w:szCs w:val="28"/>
          <w:lang w:val="en-US"/>
        </w:rPr>
        <w:t>Harvey R.F. Gut peptides and the control of food intake. //Br. Med. J. (Clin. Res. Ed.). – 1983. – V. 26. – P. 1572 – 1573.</w:t>
      </w:r>
    </w:p>
    <w:p w14:paraId="2882CABD" w14:textId="77777777" w:rsidR="007F149F" w:rsidRDefault="007F149F">
      <w:pPr>
        <w:widowControl/>
        <w:spacing w:before="0" w:after="0" w:line="360" w:lineRule="auto"/>
        <w:ind w:firstLine="720"/>
        <w:jc w:val="both"/>
        <w:rPr>
          <w:sz w:val="28"/>
          <w:szCs w:val="28"/>
          <w:lang w:val="en-US"/>
        </w:rPr>
      </w:pPr>
      <w:r>
        <w:rPr>
          <w:sz w:val="28"/>
          <w:szCs w:val="28"/>
          <w:lang w:val="en-US"/>
        </w:rPr>
        <w:t>Harvey R.F. Maudad E.C. Broun A.M. Prognosis in the irritable bowel syndrome: a 5-year prospective study. // Lancet. – 1987. – V. 1. – P. 963 – 965.</w:t>
      </w:r>
    </w:p>
    <w:p w14:paraId="3CA877CC" w14:textId="77777777" w:rsidR="007F149F" w:rsidRDefault="007F149F">
      <w:pPr>
        <w:widowControl/>
        <w:spacing w:before="0" w:after="0" w:line="360" w:lineRule="auto"/>
        <w:ind w:firstLine="720"/>
        <w:jc w:val="both"/>
        <w:rPr>
          <w:sz w:val="28"/>
          <w:szCs w:val="28"/>
          <w:lang w:val="en-US"/>
        </w:rPr>
      </w:pPr>
      <w:r>
        <w:rPr>
          <w:sz w:val="28"/>
          <w:szCs w:val="28"/>
          <w:lang w:val="en-US"/>
        </w:rPr>
        <w:t>Hegel M.T., Abel G.G., Etscheidt M., Cohen-Cole S. Behavioral treatment of an-gina-like chest pain in patients with hyperventilation syndrome. // J. Behav. Ther. Exp. Psychiatry. – 1989. – V. 20. – P. 31 – 39.</w:t>
      </w:r>
    </w:p>
    <w:p w14:paraId="26089D5C" w14:textId="77777777" w:rsidR="007F149F" w:rsidRDefault="007F149F">
      <w:pPr>
        <w:widowControl/>
        <w:spacing w:before="0" w:after="0" w:line="360" w:lineRule="auto"/>
        <w:ind w:firstLine="720"/>
        <w:jc w:val="both"/>
        <w:rPr>
          <w:sz w:val="28"/>
          <w:szCs w:val="28"/>
          <w:lang w:val="en-US"/>
        </w:rPr>
      </w:pPr>
      <w:r>
        <w:rPr>
          <w:sz w:val="28"/>
          <w:szCs w:val="28"/>
          <w:lang w:val="en-US"/>
        </w:rPr>
        <w:t>Hegel M.T., Ferguson R.J. Psychophysiological assessment of respiratory fun</w:t>
      </w:r>
      <w:r>
        <w:rPr>
          <w:sz w:val="28"/>
          <w:szCs w:val="28"/>
          <w:lang w:val="en-US"/>
        </w:rPr>
        <w:t>c</w:t>
      </w:r>
      <w:r>
        <w:rPr>
          <w:sz w:val="28"/>
          <w:szCs w:val="28"/>
          <w:lang w:val="en-US"/>
        </w:rPr>
        <w:t>tion in panic disorder: evidence for a hyperventilation subtype. // Psychosom. Med. – 1997. – V. 59(3). – P. 224 – 230.</w:t>
      </w:r>
    </w:p>
    <w:p w14:paraId="33899A81" w14:textId="77777777" w:rsidR="007F149F" w:rsidRDefault="007F149F">
      <w:pPr>
        <w:widowControl/>
        <w:spacing w:before="0" w:after="0" w:line="360" w:lineRule="auto"/>
        <w:ind w:firstLine="720"/>
        <w:jc w:val="both"/>
        <w:rPr>
          <w:sz w:val="28"/>
          <w:szCs w:val="28"/>
          <w:lang w:val="en-US"/>
        </w:rPr>
      </w:pPr>
      <w:r>
        <w:rPr>
          <w:sz w:val="28"/>
          <w:szCs w:val="28"/>
          <w:lang w:val="en-US"/>
        </w:rPr>
        <w:t>Hislop I.G. Psychological significance of the irritable colon syndrome. // Gut. – 1971. – V. 12. – P. 452 – 457.</w:t>
      </w:r>
    </w:p>
    <w:p w14:paraId="40F916AA" w14:textId="77777777" w:rsidR="007F149F" w:rsidRDefault="007F149F">
      <w:pPr>
        <w:widowControl/>
        <w:spacing w:before="0" w:after="0" w:line="360" w:lineRule="auto"/>
        <w:ind w:firstLine="720"/>
        <w:jc w:val="both"/>
        <w:rPr>
          <w:sz w:val="28"/>
          <w:szCs w:val="28"/>
          <w:lang w:val="en-US"/>
        </w:rPr>
      </w:pPr>
      <w:r>
        <w:rPr>
          <w:sz w:val="28"/>
          <w:szCs w:val="28"/>
          <w:lang w:val="en-US"/>
        </w:rPr>
        <w:t>Hoch P., Polatin Ph. Pseudoneurotic forms of schizophrenia. // Psychiatr. Q. – 1949. – V. 23 (2). – P. 248 – 276.</w:t>
      </w:r>
    </w:p>
    <w:p w14:paraId="2EE73C65" w14:textId="77777777" w:rsidR="007F149F" w:rsidRDefault="007F149F">
      <w:pPr>
        <w:widowControl/>
        <w:spacing w:before="0" w:after="0" w:line="360" w:lineRule="auto"/>
        <w:ind w:firstLine="720"/>
        <w:jc w:val="both"/>
        <w:rPr>
          <w:sz w:val="28"/>
          <w:szCs w:val="28"/>
          <w:lang w:val="en-US"/>
        </w:rPr>
      </w:pPr>
      <w:r>
        <w:rPr>
          <w:sz w:val="28"/>
          <w:szCs w:val="28"/>
          <w:lang w:val="en-US"/>
        </w:rPr>
        <w:t>Hoes M.J., Colla P., van Doorn P., et al. Hyperventilation and panic attacks. // J. Clin. Psychiatry. – 1987. – V. 48. – P. 435 – 437.</w:t>
      </w:r>
    </w:p>
    <w:p w14:paraId="7804B0DA" w14:textId="77777777" w:rsidR="007F149F" w:rsidRDefault="007F149F">
      <w:pPr>
        <w:widowControl/>
        <w:spacing w:before="0" w:after="0" w:line="360" w:lineRule="auto"/>
        <w:ind w:firstLine="720"/>
        <w:jc w:val="both"/>
        <w:rPr>
          <w:sz w:val="28"/>
          <w:szCs w:val="28"/>
          <w:lang w:val="en-US"/>
        </w:rPr>
      </w:pPr>
      <w:r>
        <w:rPr>
          <w:sz w:val="28"/>
          <w:szCs w:val="28"/>
          <w:lang w:val="en-US"/>
        </w:rPr>
        <w:t>Janet P. (</w:t>
      </w:r>
      <w:r>
        <w:rPr>
          <w:sz w:val="28"/>
          <w:szCs w:val="28"/>
        </w:rPr>
        <w:t>Жане</w:t>
      </w:r>
      <w:r>
        <w:rPr>
          <w:sz w:val="28"/>
          <w:szCs w:val="28"/>
          <w:lang w:val="en-US"/>
        </w:rPr>
        <w:t xml:space="preserve"> </w:t>
      </w:r>
      <w:r>
        <w:rPr>
          <w:sz w:val="28"/>
          <w:szCs w:val="28"/>
        </w:rPr>
        <w:t>П</w:t>
      </w:r>
      <w:r>
        <w:rPr>
          <w:sz w:val="28"/>
          <w:szCs w:val="28"/>
          <w:lang w:val="en-US"/>
        </w:rPr>
        <w:t xml:space="preserve">.) </w:t>
      </w:r>
      <w:r>
        <w:rPr>
          <w:sz w:val="28"/>
          <w:szCs w:val="28"/>
        </w:rPr>
        <w:t>Неврозы</w:t>
      </w:r>
      <w:r>
        <w:rPr>
          <w:sz w:val="28"/>
          <w:szCs w:val="28"/>
          <w:lang w:val="en-US"/>
        </w:rPr>
        <w:t xml:space="preserve">. – </w:t>
      </w:r>
      <w:r>
        <w:rPr>
          <w:sz w:val="28"/>
          <w:szCs w:val="28"/>
        </w:rPr>
        <w:t>М</w:t>
      </w:r>
      <w:r>
        <w:rPr>
          <w:sz w:val="28"/>
          <w:szCs w:val="28"/>
          <w:lang w:val="en-US"/>
        </w:rPr>
        <w:t>, 1911.</w:t>
      </w:r>
    </w:p>
    <w:p w14:paraId="670183F1" w14:textId="77777777" w:rsidR="007F149F" w:rsidRDefault="007F149F">
      <w:pPr>
        <w:widowControl/>
        <w:spacing w:before="0" w:after="0" w:line="360" w:lineRule="auto"/>
        <w:ind w:firstLine="720"/>
        <w:jc w:val="both"/>
        <w:rPr>
          <w:sz w:val="28"/>
          <w:szCs w:val="28"/>
          <w:lang w:val="en-US"/>
        </w:rPr>
      </w:pPr>
      <w:r>
        <w:rPr>
          <w:sz w:val="28"/>
          <w:szCs w:val="28"/>
          <w:lang w:val="en-US"/>
        </w:rPr>
        <w:t>Jaspers K. Allgemeine Psychopathologie (9 Aufl.). – Berlin – Heidelberg – New York., 1976.</w:t>
      </w:r>
    </w:p>
    <w:p w14:paraId="402FB25B" w14:textId="77777777" w:rsidR="007F149F" w:rsidRDefault="007F149F">
      <w:pPr>
        <w:widowControl/>
        <w:spacing w:before="0" w:after="0" w:line="360" w:lineRule="auto"/>
        <w:ind w:firstLine="720"/>
        <w:jc w:val="both"/>
        <w:rPr>
          <w:sz w:val="28"/>
          <w:szCs w:val="28"/>
          <w:lang w:val="en-US"/>
        </w:rPr>
      </w:pPr>
      <w:r>
        <w:rPr>
          <w:sz w:val="28"/>
          <w:szCs w:val="28"/>
          <w:lang w:val="en-US"/>
        </w:rPr>
        <w:t>Kaplan B.J., Sadock V.A. Comprehensive Textbook of Psychiatry. Seventh Edi-tion, 2000.</w:t>
      </w:r>
    </w:p>
    <w:p w14:paraId="00DA25ED" w14:textId="77777777" w:rsidR="007F149F" w:rsidRDefault="007F149F">
      <w:pPr>
        <w:widowControl/>
        <w:spacing w:before="0" w:after="0" w:line="360" w:lineRule="auto"/>
        <w:ind w:firstLine="720"/>
        <w:jc w:val="both"/>
        <w:rPr>
          <w:sz w:val="28"/>
          <w:szCs w:val="28"/>
          <w:lang w:val="en-US"/>
        </w:rPr>
      </w:pPr>
      <w:r>
        <w:rPr>
          <w:sz w:val="28"/>
          <w:szCs w:val="28"/>
          <w:lang w:val="en-US"/>
        </w:rPr>
        <w:t>Katon W. Panic disorder and somatization. Review of 55 cases. // Am. J. Med. – 1984. – V. 77. – P. 101 – 106.</w:t>
      </w:r>
    </w:p>
    <w:p w14:paraId="4BEDB8E8" w14:textId="77777777" w:rsidR="007F149F" w:rsidRDefault="007F149F">
      <w:pPr>
        <w:widowControl/>
        <w:spacing w:before="0" w:after="0" w:line="360" w:lineRule="auto"/>
        <w:ind w:firstLine="720"/>
        <w:jc w:val="both"/>
        <w:rPr>
          <w:sz w:val="28"/>
          <w:szCs w:val="28"/>
          <w:lang w:val="en-US"/>
        </w:rPr>
      </w:pPr>
      <w:r>
        <w:rPr>
          <w:sz w:val="28"/>
          <w:szCs w:val="28"/>
          <w:lang w:val="en-US"/>
        </w:rPr>
        <w:t>Katon W., Von Korff M., Lin E., et al. Distressed high utilizers of medical care. DSM-III-R diagnoses and treatment needs. // Gen. Hosp. Psychiatry. – 1990. – V. 12. – P. 355 – 362.</w:t>
      </w:r>
    </w:p>
    <w:p w14:paraId="79DB84E1" w14:textId="77777777" w:rsidR="007F149F" w:rsidRDefault="007F149F">
      <w:pPr>
        <w:widowControl/>
        <w:spacing w:before="0" w:after="0" w:line="360" w:lineRule="auto"/>
        <w:ind w:firstLine="720"/>
        <w:jc w:val="both"/>
        <w:rPr>
          <w:sz w:val="28"/>
          <w:szCs w:val="28"/>
          <w:lang w:val="en-US"/>
        </w:rPr>
      </w:pPr>
      <w:r>
        <w:rPr>
          <w:sz w:val="28"/>
          <w:szCs w:val="28"/>
          <w:lang w:val="en-US"/>
        </w:rPr>
        <w:t>Kellner R. Psychosomatic syndromes, somatization and somatoform disorders. // Psychother. Psychosom. – 1994. – V. 61. – P. 4 – 24.</w:t>
      </w:r>
    </w:p>
    <w:p w14:paraId="7585A6EB" w14:textId="77777777" w:rsidR="007F149F" w:rsidRDefault="007F149F">
      <w:pPr>
        <w:widowControl/>
        <w:spacing w:before="0" w:after="0" w:line="360" w:lineRule="auto"/>
        <w:ind w:firstLine="720"/>
        <w:jc w:val="both"/>
        <w:rPr>
          <w:sz w:val="28"/>
          <w:szCs w:val="28"/>
          <w:lang w:val="en-US"/>
        </w:rPr>
      </w:pPr>
      <w:r>
        <w:rPr>
          <w:sz w:val="28"/>
          <w:szCs w:val="28"/>
          <w:lang w:val="en-US"/>
        </w:rPr>
        <w:t>Kenyon F.E. Hypochondriacal states. // Br. J. Psychiatry. – 1976. – V. 129. – P. 1 – 14.</w:t>
      </w:r>
    </w:p>
    <w:p w14:paraId="236176E4" w14:textId="77777777" w:rsidR="007F149F" w:rsidRDefault="007F149F">
      <w:pPr>
        <w:widowControl/>
        <w:spacing w:before="0" w:after="0" w:line="360" w:lineRule="auto"/>
        <w:ind w:firstLine="720"/>
        <w:jc w:val="both"/>
        <w:rPr>
          <w:sz w:val="28"/>
          <w:szCs w:val="28"/>
          <w:lang w:val="en-US"/>
        </w:rPr>
      </w:pPr>
      <w:r>
        <w:rPr>
          <w:sz w:val="28"/>
          <w:szCs w:val="28"/>
          <w:lang w:val="en-US"/>
        </w:rPr>
        <w:t>Kishi Y., Kathol R.G. Integrating medical and psychiatric treatment in an inp</w:t>
      </w:r>
      <w:r>
        <w:rPr>
          <w:sz w:val="28"/>
          <w:szCs w:val="28"/>
          <w:lang w:val="en-US"/>
        </w:rPr>
        <w:t>a</w:t>
      </w:r>
      <w:r>
        <w:rPr>
          <w:sz w:val="28"/>
          <w:szCs w:val="28"/>
          <w:lang w:val="en-US"/>
        </w:rPr>
        <w:t>tient medical setting. The type IV program. // Psychosomatics. – 1999. – V. 40(4). – P. 345 – 355.</w:t>
      </w:r>
    </w:p>
    <w:p w14:paraId="6D1AC37F"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Klein K. Controlled treatment trials in the irritable bowel syndrome: a critique.// Gastrienterology. – 1988. – N. 19. – P. 540 – 547. </w:t>
      </w:r>
    </w:p>
    <w:p w14:paraId="36CAC198" w14:textId="77777777" w:rsidR="007F149F" w:rsidRDefault="007F149F">
      <w:pPr>
        <w:widowControl/>
        <w:spacing w:before="0" w:after="0" w:line="360" w:lineRule="auto"/>
        <w:ind w:firstLine="720"/>
        <w:jc w:val="both"/>
        <w:rPr>
          <w:sz w:val="28"/>
          <w:szCs w:val="28"/>
          <w:lang w:val="en-US"/>
        </w:rPr>
      </w:pPr>
      <w:r>
        <w:rPr>
          <w:sz w:val="28"/>
          <w:szCs w:val="28"/>
          <w:lang w:val="en-US"/>
        </w:rPr>
        <w:t>Krauss B. Zur Interpretation und Wertung Somatischer beschwerden alterer Me</w:t>
      </w:r>
      <w:r>
        <w:rPr>
          <w:sz w:val="28"/>
          <w:szCs w:val="28"/>
          <w:lang w:val="en-US"/>
        </w:rPr>
        <w:t>n</w:t>
      </w:r>
      <w:r>
        <w:rPr>
          <w:sz w:val="28"/>
          <w:szCs w:val="28"/>
          <w:lang w:val="en-US"/>
        </w:rPr>
        <w:t xml:space="preserve">schen. // Internist. – 1935. – Bd. 15. – S. 254 – 257. </w:t>
      </w:r>
    </w:p>
    <w:p w14:paraId="1B71B1C6"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Kretschmer E. Storungen des gefuhlslebens Temperamente. // Handbuch der geisteskrankheiten. / Yrsg. Von O. Bumke. – Berlin, 1928. – Bd. 1. – T. 1. – S. 662 – 688.  </w:t>
      </w:r>
    </w:p>
    <w:p w14:paraId="73BDAC54" w14:textId="77777777" w:rsidR="007F149F" w:rsidRDefault="007F149F">
      <w:pPr>
        <w:widowControl/>
        <w:spacing w:before="0" w:after="0" w:line="360" w:lineRule="auto"/>
        <w:ind w:firstLine="720"/>
        <w:jc w:val="both"/>
        <w:rPr>
          <w:sz w:val="28"/>
          <w:szCs w:val="28"/>
          <w:lang w:val="en-US"/>
        </w:rPr>
      </w:pPr>
      <w:r>
        <w:rPr>
          <w:sz w:val="28"/>
          <w:szCs w:val="28"/>
          <w:lang w:val="en-US"/>
        </w:rPr>
        <w:t>Kroenke K., Spitzer R.L. Gender differences in the reporting of physical and somatoform symptoms. Psychosomatic Medicine. – 1998. – V. 60. – N. 2. – P. 150-155.</w:t>
      </w:r>
    </w:p>
    <w:p w14:paraId="4E890395" w14:textId="77777777" w:rsidR="007F149F" w:rsidRDefault="007F149F">
      <w:pPr>
        <w:widowControl/>
        <w:spacing w:before="0" w:after="0" w:line="360" w:lineRule="auto"/>
        <w:ind w:firstLine="720"/>
        <w:jc w:val="both"/>
        <w:rPr>
          <w:sz w:val="28"/>
          <w:szCs w:val="28"/>
          <w:lang w:val="en-US"/>
        </w:rPr>
      </w:pPr>
      <w:r>
        <w:rPr>
          <w:sz w:val="28"/>
          <w:szCs w:val="28"/>
          <w:lang w:val="en-US"/>
        </w:rPr>
        <w:t>Kruis W., Weizierl M., Schüssler  P., et al. Comparison of the therapeutic effect of wheat bran, mebeverine and placebo in patients with the irritable bowel syndrome. // Digestion. – 1986. – V. 34. – P. 196 – 201.</w:t>
      </w:r>
    </w:p>
    <w:p w14:paraId="795B48B6" w14:textId="77777777" w:rsidR="007F149F" w:rsidRDefault="007F149F">
      <w:pPr>
        <w:widowControl/>
        <w:spacing w:before="0" w:after="0" w:line="360" w:lineRule="auto"/>
        <w:ind w:firstLine="720"/>
        <w:jc w:val="both"/>
        <w:rPr>
          <w:sz w:val="28"/>
          <w:szCs w:val="28"/>
          <w:lang w:val="en-US"/>
        </w:rPr>
      </w:pPr>
      <w:r>
        <w:rPr>
          <w:sz w:val="28"/>
          <w:szCs w:val="28"/>
          <w:lang w:val="en-US"/>
        </w:rPr>
        <w:t>Kushner M., Beitman B.  The relation between alcohol problems and the anxiety disorders. // Behev. Res. Ther. – 1990. – V. 6. – P. 469 – 479.</w:t>
      </w:r>
    </w:p>
    <w:p w14:paraId="3E01694D" w14:textId="77777777" w:rsidR="007F149F" w:rsidRDefault="007F149F">
      <w:pPr>
        <w:widowControl/>
        <w:spacing w:before="0" w:after="0" w:line="360" w:lineRule="auto"/>
        <w:ind w:firstLine="720"/>
        <w:jc w:val="both"/>
        <w:rPr>
          <w:sz w:val="28"/>
          <w:szCs w:val="28"/>
          <w:lang w:val="en-US"/>
        </w:rPr>
      </w:pPr>
      <w:r>
        <w:rPr>
          <w:sz w:val="28"/>
          <w:szCs w:val="28"/>
          <w:lang w:val="en-US"/>
        </w:rPr>
        <w:t>Kyrios M. 14th World congress on Psychosomatic Medicine. The bennial World Congress of the International College of Psychosomatic Medicine. – Melbourne, 1997 (no paged).</w:t>
      </w:r>
    </w:p>
    <w:p w14:paraId="57317A20" w14:textId="77777777" w:rsidR="007F149F" w:rsidRDefault="007F149F">
      <w:pPr>
        <w:widowControl/>
        <w:spacing w:before="0" w:after="0" w:line="360" w:lineRule="auto"/>
        <w:ind w:firstLine="720"/>
        <w:jc w:val="both"/>
        <w:rPr>
          <w:sz w:val="28"/>
          <w:szCs w:val="28"/>
          <w:lang w:val="en-US"/>
        </w:rPr>
      </w:pPr>
      <w:r>
        <w:rPr>
          <w:sz w:val="28"/>
          <w:szCs w:val="28"/>
          <w:lang w:val="en-US"/>
        </w:rPr>
        <w:t>Ladee G. Hypochondrical syndromes. – Amsterdam, 1966.</w:t>
      </w:r>
    </w:p>
    <w:p w14:paraId="2026FE96"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Langen D. [On the prognosis of mental disorders]. // Lebensversicher. Med. – 1969. – V. 21. – P. 78 – 82. </w:t>
      </w:r>
    </w:p>
    <w:p w14:paraId="1301759F"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Lasnier C., Marey C., Lapeyre G. [Cardiovascular tolerance to tianeptine]. // Presse. Med. – 1991. – V. 20. – P. 1858 – 1863. </w:t>
      </w:r>
    </w:p>
    <w:p w14:paraId="3A09FFEC" w14:textId="77777777" w:rsidR="007F149F" w:rsidRDefault="007F149F">
      <w:pPr>
        <w:widowControl/>
        <w:spacing w:before="0" w:after="0" w:line="360" w:lineRule="auto"/>
        <w:ind w:firstLine="720"/>
        <w:jc w:val="both"/>
        <w:rPr>
          <w:sz w:val="28"/>
          <w:szCs w:val="28"/>
          <w:lang w:val="en-US"/>
        </w:rPr>
      </w:pPr>
      <w:r>
        <w:rPr>
          <w:sz w:val="28"/>
          <w:szCs w:val="28"/>
          <w:lang w:val="en-US"/>
        </w:rPr>
        <w:t>Latimer P. Irritable bowel syndrome. // Psychosomatics. – 1983. – V. 24. – P. 205 – 218.</w:t>
      </w:r>
    </w:p>
    <w:p w14:paraId="2CABCC30" w14:textId="77777777" w:rsidR="007F149F" w:rsidRDefault="007F149F">
      <w:pPr>
        <w:widowControl/>
        <w:spacing w:before="0" w:after="0" w:line="360" w:lineRule="auto"/>
        <w:ind w:firstLine="720"/>
        <w:jc w:val="both"/>
        <w:rPr>
          <w:sz w:val="28"/>
          <w:szCs w:val="28"/>
          <w:lang w:val="en-US"/>
        </w:rPr>
      </w:pPr>
      <w:r>
        <w:rPr>
          <w:sz w:val="28"/>
          <w:szCs w:val="28"/>
          <w:lang w:val="en-US"/>
        </w:rPr>
        <w:t>Lemke R. Uber die vegetative depression. // Psychiatrie, Neurologie und medi</w:t>
      </w:r>
      <w:r>
        <w:rPr>
          <w:sz w:val="28"/>
          <w:szCs w:val="28"/>
          <w:lang w:val="en-US"/>
        </w:rPr>
        <w:t>z</w:t>
      </w:r>
      <w:r>
        <w:rPr>
          <w:sz w:val="28"/>
          <w:szCs w:val="28"/>
          <w:lang w:val="en-US"/>
        </w:rPr>
        <w:t>inische Psychologie., Leipzig. – 1949. – Bd. 1. – S. 161 – 166.</w:t>
      </w:r>
    </w:p>
    <w:p w14:paraId="55C523E7" w14:textId="77777777" w:rsidR="007F149F" w:rsidRDefault="007F149F">
      <w:pPr>
        <w:widowControl/>
        <w:spacing w:before="0" w:after="0" w:line="360" w:lineRule="auto"/>
        <w:ind w:firstLine="720"/>
        <w:jc w:val="both"/>
        <w:rPr>
          <w:sz w:val="28"/>
          <w:szCs w:val="28"/>
          <w:lang w:val="en-US"/>
        </w:rPr>
      </w:pPr>
      <w:r>
        <w:rPr>
          <w:sz w:val="28"/>
          <w:szCs w:val="28"/>
          <w:lang w:val="en-US"/>
        </w:rPr>
        <w:t>Lindsay A., Feldman J. Modulation of respiratory activity of neonatal rat phrenic motoneurones by serotonin. // J. Physiol. – 1993. – V. 461. – P. 213 – 233.</w:t>
      </w:r>
    </w:p>
    <w:p w14:paraId="06FF464A" w14:textId="77777777" w:rsidR="007F149F" w:rsidRDefault="007F149F">
      <w:pPr>
        <w:widowControl/>
        <w:spacing w:before="0" w:after="0" w:line="360" w:lineRule="auto"/>
        <w:ind w:firstLine="720"/>
        <w:jc w:val="both"/>
        <w:rPr>
          <w:sz w:val="28"/>
          <w:szCs w:val="28"/>
          <w:lang w:val="en-US"/>
        </w:rPr>
      </w:pPr>
      <w:r>
        <w:rPr>
          <w:sz w:val="28"/>
          <w:szCs w:val="28"/>
          <w:lang w:val="en-US"/>
        </w:rPr>
        <w:t>Lipowski Z.J. Chronic idiopathic pain syndrome. // Ann. Med. – 1990. – V. 22. – P. 213 – 217.</w:t>
      </w:r>
    </w:p>
    <w:p w14:paraId="0A38318B" w14:textId="77777777" w:rsidR="007F149F" w:rsidRDefault="007F149F">
      <w:pPr>
        <w:widowControl/>
        <w:spacing w:before="0" w:after="0" w:line="360" w:lineRule="auto"/>
        <w:ind w:firstLine="720"/>
        <w:jc w:val="both"/>
        <w:rPr>
          <w:sz w:val="28"/>
          <w:szCs w:val="28"/>
          <w:lang w:val="en-US"/>
        </w:rPr>
      </w:pPr>
      <w:r>
        <w:rPr>
          <w:sz w:val="28"/>
          <w:szCs w:val="28"/>
          <w:lang w:val="en-US"/>
        </w:rPr>
        <w:t>Lipowski Z.J. Somatization: the concept and its clinical application. // Am. J. Psychiatry. – 1988. – V. 145. – P. 11 – 21.</w:t>
      </w:r>
    </w:p>
    <w:p w14:paraId="28D15EDD" w14:textId="77777777" w:rsidR="007F149F" w:rsidRDefault="007F149F">
      <w:pPr>
        <w:widowControl/>
        <w:spacing w:before="0" w:after="0" w:line="360" w:lineRule="auto"/>
        <w:ind w:firstLine="720"/>
        <w:jc w:val="both"/>
        <w:rPr>
          <w:sz w:val="28"/>
          <w:szCs w:val="28"/>
          <w:lang w:val="en-US"/>
        </w:rPr>
      </w:pPr>
      <w:r>
        <w:rPr>
          <w:sz w:val="28"/>
          <w:szCs w:val="28"/>
          <w:lang w:val="en-US"/>
        </w:rPr>
        <w:t>Liss J., Alpers D., Woodruff R.A. The irritable colon syndrome and psychiatric illness. // Dis. Nerv. Syst. – 1973. – V. 34. – P. 151 – 157.</w:t>
      </w:r>
    </w:p>
    <w:p w14:paraId="03311510" w14:textId="77777777" w:rsidR="007F149F" w:rsidRDefault="007F149F">
      <w:pPr>
        <w:widowControl/>
        <w:spacing w:before="0" w:after="0" w:line="360" w:lineRule="auto"/>
        <w:ind w:firstLine="720"/>
        <w:jc w:val="both"/>
        <w:rPr>
          <w:sz w:val="28"/>
          <w:szCs w:val="28"/>
          <w:lang w:val="en-US"/>
        </w:rPr>
      </w:pPr>
      <w:r>
        <w:rPr>
          <w:sz w:val="28"/>
          <w:szCs w:val="28"/>
          <w:lang w:val="en-US"/>
        </w:rPr>
        <w:t>Liss J.L., Alpers D., Woodruff R.A. The irritable colon syndrome in psychiatric illness. // Dis. Nerv. Syst. – 1973. – N. 34. – P. 155 – 157.</w:t>
      </w:r>
    </w:p>
    <w:p w14:paraId="0D01B2F3" w14:textId="77777777" w:rsidR="007F149F" w:rsidRDefault="007F149F">
      <w:pPr>
        <w:widowControl/>
        <w:spacing w:before="0" w:after="0" w:line="360" w:lineRule="auto"/>
        <w:ind w:firstLine="720"/>
        <w:jc w:val="both"/>
        <w:rPr>
          <w:sz w:val="28"/>
          <w:szCs w:val="28"/>
          <w:lang w:val="en-US"/>
        </w:rPr>
      </w:pPr>
      <w:r>
        <w:rPr>
          <w:sz w:val="28"/>
          <w:szCs w:val="28"/>
          <w:lang w:val="en-US"/>
        </w:rPr>
        <w:t>Lloyd G.G., Psychiatric syndromes with a somatic presentation.// Psychosomatic research. – 1986. – V. 30. – N. 2. – P. 1 – 21.</w:t>
      </w:r>
    </w:p>
    <w:p w14:paraId="153AC73C" w14:textId="77777777" w:rsidR="007F149F" w:rsidRDefault="007F149F">
      <w:pPr>
        <w:widowControl/>
        <w:spacing w:before="0" w:after="0" w:line="360" w:lineRule="auto"/>
        <w:ind w:firstLine="720"/>
        <w:jc w:val="both"/>
        <w:rPr>
          <w:sz w:val="28"/>
          <w:szCs w:val="28"/>
          <w:lang w:val="en-US"/>
        </w:rPr>
      </w:pPr>
      <w:r>
        <w:rPr>
          <w:sz w:val="28"/>
          <w:szCs w:val="28"/>
          <w:lang w:val="en-US"/>
        </w:rPr>
        <w:t>Longsreth G.F. Bowel patterns and anxiety — demographic features. // J. Clin. Gas-troenterol. – 1993. – V. 17. – P. 128 – 132.</w:t>
      </w:r>
    </w:p>
    <w:p w14:paraId="0AFA00B0" w14:textId="77777777" w:rsidR="007F149F" w:rsidRDefault="007F149F">
      <w:pPr>
        <w:widowControl/>
        <w:spacing w:before="0" w:after="0" w:line="360" w:lineRule="auto"/>
        <w:ind w:firstLine="720"/>
        <w:jc w:val="both"/>
        <w:rPr>
          <w:sz w:val="28"/>
          <w:szCs w:val="28"/>
          <w:lang w:val="en-US"/>
        </w:rPr>
      </w:pPr>
      <w:r>
        <w:rPr>
          <w:sz w:val="28"/>
          <w:szCs w:val="28"/>
          <w:lang w:val="en-US"/>
        </w:rPr>
        <w:t>Lonsgreth G.F., Wolde-Tsadik G. Irritable bowel-type symptoms in HMO e</w:t>
      </w:r>
      <w:r>
        <w:rPr>
          <w:sz w:val="28"/>
          <w:szCs w:val="28"/>
          <w:lang w:val="en-US"/>
        </w:rPr>
        <w:t>x</w:t>
      </w:r>
      <w:r>
        <w:rPr>
          <w:sz w:val="28"/>
          <w:szCs w:val="28"/>
          <w:lang w:val="en-US"/>
        </w:rPr>
        <w:t>aminees. // Dig. Dis. Sci. – 1993. – V. 9 – P. 1581 – 1589.</w:t>
      </w:r>
    </w:p>
    <w:p w14:paraId="33F9177F" w14:textId="77777777" w:rsidR="007F149F" w:rsidRDefault="007F149F">
      <w:pPr>
        <w:widowControl/>
        <w:spacing w:before="0" w:after="0" w:line="360" w:lineRule="auto"/>
        <w:ind w:firstLine="720"/>
        <w:jc w:val="both"/>
        <w:rPr>
          <w:sz w:val="28"/>
          <w:szCs w:val="28"/>
          <w:lang w:val="en-US"/>
        </w:rPr>
      </w:pPr>
      <w:r>
        <w:rPr>
          <w:sz w:val="28"/>
          <w:szCs w:val="28"/>
          <w:lang w:val="en-US"/>
        </w:rPr>
        <w:t>Lowry T.P. Head injury and nervousness. // Mil. Med. – 1967. – V. 132. – P. 110 – 113.</w:t>
      </w:r>
    </w:p>
    <w:p w14:paraId="76074421" w14:textId="77777777" w:rsidR="007F149F" w:rsidRDefault="007F149F">
      <w:pPr>
        <w:widowControl/>
        <w:spacing w:before="0" w:after="0" w:line="360" w:lineRule="auto"/>
        <w:ind w:firstLine="720"/>
        <w:jc w:val="both"/>
        <w:rPr>
          <w:sz w:val="28"/>
          <w:szCs w:val="28"/>
          <w:lang w:val="en-US"/>
        </w:rPr>
      </w:pPr>
      <w:r>
        <w:rPr>
          <w:sz w:val="28"/>
          <w:szCs w:val="28"/>
          <w:lang w:val="en-US"/>
        </w:rPr>
        <w:t>Lucey M.R., Clarc M.L., Lowndes J.O., et al. Is bran effiacions irritable bowel syndrome? // Gut. – 1986. – V. 28. – P. 221 – 225.</w:t>
      </w:r>
    </w:p>
    <w:p w14:paraId="0FCD9825" w14:textId="77777777" w:rsidR="007F149F" w:rsidRDefault="007F149F">
      <w:pPr>
        <w:widowControl/>
        <w:spacing w:before="0" w:after="0" w:line="360" w:lineRule="auto"/>
        <w:ind w:firstLine="720"/>
        <w:jc w:val="both"/>
        <w:rPr>
          <w:sz w:val="28"/>
          <w:szCs w:val="28"/>
          <w:lang w:val="en-US"/>
        </w:rPr>
      </w:pPr>
      <w:r>
        <w:rPr>
          <w:sz w:val="28"/>
          <w:szCs w:val="28"/>
          <w:lang w:val="en-US"/>
        </w:rPr>
        <w:t>Lum L.C. Hyperventilation: the tip and the iceberg. // J. Psychosom. Res. – 1975. – V. 19. – N. 5/6. – P. 375 – 383.</w:t>
      </w:r>
    </w:p>
    <w:p w14:paraId="5D527FC2" w14:textId="77777777" w:rsidR="007F149F" w:rsidRDefault="007F149F">
      <w:pPr>
        <w:widowControl/>
        <w:spacing w:before="0" w:after="0" w:line="360" w:lineRule="auto"/>
        <w:ind w:firstLine="720"/>
        <w:jc w:val="both"/>
        <w:rPr>
          <w:sz w:val="28"/>
          <w:szCs w:val="28"/>
          <w:lang w:val="en-US"/>
        </w:rPr>
      </w:pPr>
      <w:r>
        <w:rPr>
          <w:sz w:val="28"/>
          <w:szCs w:val="28"/>
          <w:lang w:val="en-US"/>
        </w:rPr>
        <w:t>Lum L.C. The syndrom of habitual chronic hyperventilation.// In: Hill O.W. (ed.). Modern trends in psychosomatic medicine. – London, 1976. – P. 196 – 230.</w:t>
      </w:r>
    </w:p>
    <w:p w14:paraId="40FC17C8" w14:textId="77777777" w:rsidR="007F149F" w:rsidRDefault="007F149F">
      <w:pPr>
        <w:widowControl/>
        <w:spacing w:before="0" w:after="0" w:line="360" w:lineRule="auto"/>
        <w:ind w:firstLine="720"/>
        <w:jc w:val="both"/>
        <w:rPr>
          <w:sz w:val="28"/>
          <w:szCs w:val="28"/>
          <w:lang w:val="en-US"/>
        </w:rPr>
      </w:pPr>
      <w:r>
        <w:rPr>
          <w:sz w:val="28"/>
          <w:szCs w:val="28"/>
          <w:lang w:val="en-US"/>
        </w:rPr>
        <w:t>Lydiard R.B., Fossey M.D., Ballenger J.C. Irritable bowel syndrome in patients with panic disorder. // Am. J. Psychiatry. - 1991. – V. 148. – P. 1614.</w:t>
      </w:r>
    </w:p>
    <w:p w14:paraId="2229397C" w14:textId="77777777" w:rsidR="007F149F" w:rsidRDefault="007F149F">
      <w:pPr>
        <w:widowControl/>
        <w:spacing w:before="0" w:after="0" w:line="360" w:lineRule="auto"/>
        <w:ind w:firstLine="720"/>
        <w:jc w:val="both"/>
        <w:rPr>
          <w:sz w:val="28"/>
          <w:szCs w:val="28"/>
          <w:lang w:val="en-US"/>
        </w:rPr>
      </w:pPr>
      <w:r>
        <w:rPr>
          <w:sz w:val="28"/>
          <w:szCs w:val="28"/>
          <w:lang w:val="en-US"/>
        </w:rPr>
        <w:t>Lydiard R.B., Laraia M.T., Howell E.F., Ballenger J.C. Can panic disorder pr</w:t>
      </w:r>
      <w:r>
        <w:rPr>
          <w:sz w:val="28"/>
          <w:szCs w:val="28"/>
          <w:lang w:val="en-US"/>
        </w:rPr>
        <w:t>e</w:t>
      </w:r>
      <w:r>
        <w:rPr>
          <w:sz w:val="28"/>
          <w:szCs w:val="28"/>
          <w:lang w:val="en-US"/>
        </w:rPr>
        <w:t>sent as irritable bowel syndrome? // J. Clin. Psychiatry. – 1986. – V. 47. – P. 470 – 473.</w:t>
      </w:r>
    </w:p>
    <w:p w14:paraId="228F1E1E" w14:textId="77777777" w:rsidR="007F149F" w:rsidRDefault="007F149F">
      <w:pPr>
        <w:widowControl/>
        <w:spacing w:before="0" w:after="0" w:line="360" w:lineRule="auto"/>
        <w:ind w:firstLine="720"/>
        <w:jc w:val="both"/>
        <w:rPr>
          <w:sz w:val="28"/>
          <w:szCs w:val="28"/>
          <w:lang w:val="en-US"/>
        </w:rPr>
      </w:pPr>
      <w:r>
        <w:rPr>
          <w:sz w:val="28"/>
          <w:szCs w:val="28"/>
          <w:lang w:val="en-US"/>
        </w:rPr>
        <w:t>Magarian G.J. Hyperventilation syndromes: infrequently recognized common e</w:t>
      </w:r>
      <w:r>
        <w:rPr>
          <w:sz w:val="28"/>
          <w:szCs w:val="28"/>
          <w:lang w:val="en-US"/>
        </w:rPr>
        <w:t>x</w:t>
      </w:r>
      <w:r>
        <w:rPr>
          <w:sz w:val="28"/>
          <w:szCs w:val="28"/>
          <w:lang w:val="en-US"/>
        </w:rPr>
        <w:t xml:space="preserve">pressions of anxiety and stress. // Medicine (Baltimore). – 1982. – V. 61. – P. 219 – 236. </w:t>
      </w:r>
    </w:p>
    <w:p w14:paraId="67833718" w14:textId="77777777" w:rsidR="007F149F" w:rsidRDefault="007F149F">
      <w:pPr>
        <w:widowControl/>
        <w:spacing w:before="0" w:after="0" w:line="360" w:lineRule="auto"/>
        <w:ind w:firstLine="720"/>
        <w:jc w:val="both"/>
        <w:rPr>
          <w:sz w:val="28"/>
          <w:szCs w:val="28"/>
          <w:lang w:val="en-US"/>
        </w:rPr>
      </w:pPr>
      <w:r>
        <w:rPr>
          <w:sz w:val="28"/>
          <w:szCs w:val="28"/>
          <w:lang w:val="en-US"/>
        </w:rPr>
        <w:t>Maier W., Buller R., Frommberger U., Philipp M. One-year follow-up of cardiac anxiety syndromes. Outcome and predictors of course. // Eur. Arch. Psychiatry. Neurol. Sci. – 1987. – V. 237. – P. 16 – 20.</w:t>
      </w:r>
    </w:p>
    <w:p w14:paraId="2FE57786"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Maier W., Buller R., Rieger H., Benkert O. The cardiac anxiety syndrome – a subtype of panic attacks. // Eur. Arch. Psychiatry. Neurol. Sci. – 1985. – V. 235. – P. 146 – 152. </w:t>
      </w:r>
    </w:p>
    <w:p w14:paraId="1127276D" w14:textId="77777777" w:rsidR="007F149F" w:rsidRDefault="007F149F">
      <w:pPr>
        <w:widowControl/>
        <w:spacing w:before="0" w:after="0" w:line="360" w:lineRule="auto"/>
        <w:ind w:firstLine="720"/>
        <w:jc w:val="both"/>
        <w:rPr>
          <w:sz w:val="28"/>
          <w:szCs w:val="28"/>
          <w:lang w:val="en-US"/>
        </w:rPr>
      </w:pPr>
      <w:r>
        <w:rPr>
          <w:sz w:val="28"/>
          <w:szCs w:val="28"/>
          <w:lang w:val="en-US"/>
        </w:rPr>
        <w:t>Marchandise B., Bourassa M.G., Chaitman B.R., Lesperance J. Angiographic evaluation of the natural history of normal coronary arteries and mild coronary ather</w:t>
      </w:r>
      <w:r>
        <w:rPr>
          <w:sz w:val="28"/>
          <w:szCs w:val="28"/>
          <w:lang w:val="en-US"/>
        </w:rPr>
        <w:t>o</w:t>
      </w:r>
      <w:r>
        <w:rPr>
          <w:sz w:val="28"/>
          <w:szCs w:val="28"/>
          <w:lang w:val="en-US"/>
        </w:rPr>
        <w:t xml:space="preserve">sclerosis. // Am. J. Cardiol. – 1978. – V. 41. – P. 216 – 220. </w:t>
      </w:r>
    </w:p>
    <w:p w14:paraId="2620289C"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Marie-Gardin </w:t>
      </w:r>
      <w:r>
        <w:rPr>
          <w:sz w:val="28"/>
          <w:szCs w:val="28"/>
        </w:rPr>
        <w:t>М</w:t>
      </w:r>
      <w:r>
        <w:rPr>
          <w:sz w:val="28"/>
          <w:szCs w:val="28"/>
          <w:lang w:val="en-US"/>
        </w:rPr>
        <w:t xml:space="preserve">., Collet W. Clinique de l’hysterie. // Confront. Psychiatr. – 1985. – Vol. 25. – P. 11 – 44. </w:t>
      </w:r>
    </w:p>
    <w:p w14:paraId="3AC2C25D" w14:textId="77777777" w:rsidR="007F149F" w:rsidRDefault="007F149F">
      <w:pPr>
        <w:widowControl/>
        <w:spacing w:before="0" w:after="0" w:line="360" w:lineRule="auto"/>
        <w:ind w:firstLine="720"/>
        <w:jc w:val="both"/>
        <w:rPr>
          <w:sz w:val="28"/>
          <w:szCs w:val="28"/>
          <w:lang w:val="en-US"/>
        </w:rPr>
      </w:pPr>
      <w:r>
        <w:rPr>
          <w:sz w:val="28"/>
          <w:szCs w:val="28"/>
          <w:lang w:val="en-US"/>
        </w:rPr>
        <w:t>Marks I. The  Classification of Phobic Dissorder. // Br. J. Psychiatry. – 1970. – V. 116. – P. 377 – 386.</w:t>
      </w:r>
    </w:p>
    <w:p w14:paraId="5CA72D85" w14:textId="77777777" w:rsidR="007F149F" w:rsidRDefault="007F149F">
      <w:pPr>
        <w:widowControl/>
        <w:spacing w:before="0" w:after="0" w:line="360" w:lineRule="auto"/>
        <w:ind w:firstLine="720"/>
        <w:jc w:val="both"/>
        <w:rPr>
          <w:sz w:val="28"/>
          <w:szCs w:val="28"/>
          <w:lang w:val="en-US"/>
        </w:rPr>
      </w:pPr>
      <w:r>
        <w:rPr>
          <w:sz w:val="28"/>
          <w:szCs w:val="28"/>
          <w:lang w:val="en-US"/>
        </w:rPr>
        <w:t>Marshall J.R. Are some irritable bowel syndromes actually panic disorders? // Postgrad. Med. – 1988. – V. 83. – P. 206 – 209.</w:t>
      </w:r>
    </w:p>
    <w:p w14:paraId="148A28F3"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Masand P.S., Kaplan D.S., Gupta S., Bhandary A.N. Irritable bowel syndrome and dysthymia. Is there a relationship? // Psychosomatics. – 1997. – V. 38. – P. 63 – 69. </w:t>
      </w:r>
    </w:p>
    <w:p w14:paraId="1351BFC2" w14:textId="77777777" w:rsidR="007F149F" w:rsidRDefault="007F149F">
      <w:pPr>
        <w:widowControl/>
        <w:spacing w:before="0" w:after="0" w:line="360" w:lineRule="auto"/>
        <w:ind w:firstLine="720"/>
        <w:jc w:val="both"/>
        <w:rPr>
          <w:sz w:val="28"/>
          <w:szCs w:val="28"/>
          <w:lang w:val="en-US"/>
        </w:rPr>
      </w:pPr>
      <w:r>
        <w:rPr>
          <w:sz w:val="28"/>
          <w:szCs w:val="28"/>
          <w:lang w:val="en-US"/>
        </w:rPr>
        <w:t>Masand P.S., Kaplan D.S., Gupta S., et al. Major depression and irritable bowel syndrome: is there a relationship? // J. Clin. Psychiatry. – 1995. – V. 56. – P. 363 – 367.</w:t>
      </w:r>
    </w:p>
    <w:p w14:paraId="423621E9"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Maser J.D., Cloninger C.R. Comorbidity in anxiety and depression. American Psychiatric Press, Washington DC., 1990. </w:t>
      </w:r>
    </w:p>
    <w:p w14:paraId="31BFB678"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Mavissakalian M., Michelson L. Two-year follow-up of exposure and imipramine treatment of agoraphobia. // Am. J. Psychiat. – 1986. – V. 143. – P. 1106 – 1112. </w:t>
      </w:r>
    </w:p>
    <w:p w14:paraId="22C7F6BB" w14:textId="77777777" w:rsidR="007F149F" w:rsidRDefault="007F149F">
      <w:pPr>
        <w:widowControl/>
        <w:spacing w:before="0" w:after="0" w:line="360" w:lineRule="auto"/>
        <w:ind w:firstLine="720"/>
        <w:jc w:val="both"/>
        <w:rPr>
          <w:sz w:val="28"/>
          <w:szCs w:val="28"/>
          <w:lang w:val="en-US"/>
        </w:rPr>
      </w:pPr>
      <w:r>
        <w:rPr>
          <w:sz w:val="28"/>
          <w:szCs w:val="28"/>
          <w:lang w:val="en-US"/>
        </w:rPr>
        <w:t>McNally R. Choking phobia: a review of the literature. // Compr. Psychiatry. – 1994. – V. 35. – N. 1. – P. 83 – 89.</w:t>
      </w:r>
    </w:p>
    <w:p w14:paraId="6C51354E" w14:textId="77777777" w:rsidR="007F149F" w:rsidRDefault="007F149F">
      <w:pPr>
        <w:widowControl/>
        <w:spacing w:before="0" w:after="0" w:line="360" w:lineRule="auto"/>
        <w:ind w:firstLine="720"/>
        <w:jc w:val="both"/>
        <w:rPr>
          <w:sz w:val="28"/>
          <w:szCs w:val="28"/>
          <w:lang w:val="en-US"/>
        </w:rPr>
      </w:pPr>
      <w:r>
        <w:rPr>
          <w:sz w:val="28"/>
          <w:szCs w:val="28"/>
          <w:lang w:val="en-US"/>
        </w:rPr>
        <w:t>Mendeloff A.J., Monk M., Siegel C.I., Lilienfeld A. Illness experience and life stresses in patients with irritable colon and with ulcerative colitis. An epidemiologic study of ulcerative colitis and regional enteritis in Baltimore, 1960-1964. // N. Engl. J. Med. – 1970. – V. 282. – P. 14 – 17.</w:t>
      </w:r>
    </w:p>
    <w:p w14:paraId="0276D538"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Mersky H. Hysteria: the hystory of an idea. // Canad. J. Psychiatr. – 1983. – V. 28. – P. 428 – 433. </w:t>
      </w:r>
    </w:p>
    <w:p w14:paraId="23DE7DC4"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Mersky H. Psychiatric patients with persistent pain. // J. Psychosom. – 1965. – V. 3. – P. 299 – 309. </w:t>
      </w:r>
    </w:p>
    <w:p w14:paraId="298B996E" w14:textId="77777777" w:rsidR="007F149F" w:rsidRDefault="007F149F">
      <w:pPr>
        <w:widowControl/>
        <w:spacing w:before="0" w:after="0" w:line="360" w:lineRule="auto"/>
        <w:ind w:firstLine="720"/>
        <w:jc w:val="both"/>
        <w:rPr>
          <w:sz w:val="28"/>
          <w:szCs w:val="28"/>
          <w:lang w:val="en-US"/>
        </w:rPr>
      </w:pPr>
      <w:r>
        <w:rPr>
          <w:sz w:val="28"/>
          <w:szCs w:val="28"/>
          <w:lang w:val="en-US"/>
        </w:rPr>
        <w:t>Milgrom H., Bender B., Ackerson L., et al. Noncompliance and treatment failure in children with asthma. //J. Allergy. Clin. Immunol. – 1996. – Vol.  98. – P. 1051 – 1057.</w:t>
      </w:r>
    </w:p>
    <w:p w14:paraId="6B89D78B" w14:textId="77777777" w:rsidR="007F149F" w:rsidRDefault="007F149F">
      <w:pPr>
        <w:widowControl/>
        <w:spacing w:before="0" w:after="0" w:line="360" w:lineRule="auto"/>
        <w:ind w:firstLine="720"/>
        <w:jc w:val="both"/>
        <w:rPr>
          <w:sz w:val="28"/>
          <w:szCs w:val="28"/>
          <w:lang w:val="en-US"/>
        </w:rPr>
      </w:pPr>
      <w:r>
        <w:rPr>
          <w:sz w:val="28"/>
          <w:szCs w:val="28"/>
          <w:lang w:val="en-US"/>
        </w:rPr>
        <w:t>Moller H.J., Riehl T., Dietzfelbinger T., Wernicke T. A controlled study of the e</w:t>
      </w:r>
      <w:r>
        <w:rPr>
          <w:sz w:val="28"/>
          <w:szCs w:val="28"/>
          <w:lang w:val="en-US"/>
        </w:rPr>
        <w:t>f</w:t>
      </w:r>
      <w:r>
        <w:rPr>
          <w:sz w:val="28"/>
          <w:szCs w:val="28"/>
          <w:lang w:val="en-US"/>
        </w:rPr>
        <w:t xml:space="preserve">ficacy and safety of mianserin and maprotiline in outpatients with major depression. // Int. Clin. Psychopharmacol. – 1991. – V. 6. – P. 179 – 192. </w:t>
      </w:r>
    </w:p>
    <w:p w14:paraId="221ECD62" w14:textId="77777777" w:rsidR="007F149F" w:rsidRDefault="007F149F">
      <w:pPr>
        <w:widowControl/>
        <w:spacing w:before="0" w:after="0" w:line="360" w:lineRule="auto"/>
        <w:ind w:firstLine="720"/>
        <w:jc w:val="both"/>
        <w:rPr>
          <w:sz w:val="28"/>
          <w:szCs w:val="28"/>
          <w:lang w:val="en-US"/>
        </w:rPr>
      </w:pPr>
      <w:r>
        <w:rPr>
          <w:sz w:val="28"/>
          <w:szCs w:val="28"/>
          <w:lang w:val="en-US"/>
        </w:rPr>
        <w:t>Nadna R., James R., Dudley C.R.K., Jewel D.P. Food intolerance and irritable bowel syndrome. // Gut. – 1989. – N. 30. – P. 1099 – 1104.</w:t>
      </w:r>
    </w:p>
    <w:p w14:paraId="12B9F302" w14:textId="77777777" w:rsidR="007F149F" w:rsidRDefault="007F149F">
      <w:pPr>
        <w:widowControl/>
        <w:spacing w:before="0" w:after="0" w:line="360" w:lineRule="auto"/>
        <w:ind w:firstLine="720"/>
        <w:jc w:val="both"/>
        <w:rPr>
          <w:sz w:val="28"/>
          <w:szCs w:val="28"/>
          <w:lang w:val="en-US"/>
        </w:rPr>
      </w:pPr>
      <w:r>
        <w:rPr>
          <w:sz w:val="28"/>
          <w:szCs w:val="28"/>
          <w:lang w:val="en-US"/>
        </w:rPr>
        <w:t>Neehall J., Beharry N. The pattern of in-patient psychiatric referrals in a general hospital. //West Indian Med. J. – 1993. – V. 42(4). – P. 155 – 157.</w:t>
      </w:r>
    </w:p>
    <w:p w14:paraId="02AC555E"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Noyes R., Reich J., Clancy J., et al. Reduction in hypochondriasis with treatment of panic disorder. // Br. J. Psychiatry. – 1986. – V. 149. – P. 631 – 635. </w:t>
      </w:r>
    </w:p>
    <w:p w14:paraId="2853AF1F" w14:textId="77777777" w:rsidR="007F149F" w:rsidRDefault="007F149F">
      <w:pPr>
        <w:widowControl/>
        <w:spacing w:before="0" w:after="0" w:line="360" w:lineRule="auto"/>
        <w:ind w:firstLine="720"/>
        <w:jc w:val="both"/>
        <w:rPr>
          <w:sz w:val="28"/>
          <w:szCs w:val="28"/>
          <w:lang w:val="en-US"/>
        </w:rPr>
      </w:pPr>
      <w:r>
        <w:rPr>
          <w:sz w:val="28"/>
          <w:szCs w:val="28"/>
          <w:lang w:val="en-US"/>
        </w:rPr>
        <w:t>Noyes R.Jr., Cook B., Garvey M., Summers R. Reduction of gastrointestinal symptoms with treatment for panic disorder. // Psychosomatics. – 1990. – N. 31. – P. 75 – 79.</w:t>
      </w:r>
    </w:p>
    <w:p w14:paraId="2D72060B" w14:textId="77777777" w:rsidR="007F149F" w:rsidRDefault="007F149F">
      <w:pPr>
        <w:widowControl/>
        <w:spacing w:before="0" w:after="0" w:line="360" w:lineRule="auto"/>
        <w:ind w:firstLine="720"/>
        <w:jc w:val="both"/>
        <w:rPr>
          <w:sz w:val="28"/>
          <w:szCs w:val="28"/>
          <w:lang w:val="en-US"/>
        </w:rPr>
      </w:pPr>
      <w:r>
        <w:rPr>
          <w:sz w:val="28"/>
          <w:szCs w:val="28"/>
          <w:lang w:val="en-US"/>
        </w:rPr>
        <w:t>Nutzinger D.O., Zapotoczky H.G. The influence of depression on the outcome of cardiac phobia. // Psychopathology. – 1985. – V. 18. – P. 155 – 162.</w:t>
      </w:r>
    </w:p>
    <w:p w14:paraId="0A5E8CF2" w14:textId="77777777" w:rsidR="007F149F" w:rsidRDefault="007F149F">
      <w:pPr>
        <w:widowControl/>
        <w:spacing w:before="0" w:after="0" w:line="360" w:lineRule="auto"/>
        <w:ind w:firstLine="720"/>
        <w:jc w:val="both"/>
        <w:rPr>
          <w:sz w:val="28"/>
          <w:szCs w:val="28"/>
          <w:lang w:val="en-US"/>
        </w:rPr>
      </w:pPr>
      <w:r>
        <w:rPr>
          <w:sz w:val="28"/>
          <w:szCs w:val="28"/>
          <w:lang w:val="en-US"/>
        </w:rPr>
        <w:t>Pearson R.L. How effective are antidepressant medications in the treatment of i</w:t>
      </w:r>
      <w:r>
        <w:rPr>
          <w:sz w:val="28"/>
          <w:szCs w:val="28"/>
          <w:lang w:val="en-US"/>
        </w:rPr>
        <w:t>r</w:t>
      </w:r>
      <w:r>
        <w:rPr>
          <w:sz w:val="28"/>
          <w:szCs w:val="28"/>
          <w:lang w:val="en-US"/>
        </w:rPr>
        <w:t>ritable bowel syndrome and nonulcer dyspepsia? // J. Fam. Pract. – 2000. – V. 49. – N. 5. – P. 396.</w:t>
      </w:r>
    </w:p>
    <w:p w14:paraId="6851D530" w14:textId="77777777" w:rsidR="007F149F" w:rsidRDefault="007F149F">
      <w:pPr>
        <w:widowControl/>
        <w:spacing w:before="0" w:after="0" w:line="360" w:lineRule="auto"/>
        <w:ind w:firstLine="720"/>
        <w:jc w:val="both"/>
        <w:rPr>
          <w:sz w:val="28"/>
          <w:szCs w:val="28"/>
          <w:lang w:val="en-US"/>
        </w:rPr>
      </w:pPr>
      <w:r>
        <w:rPr>
          <w:sz w:val="28"/>
          <w:szCs w:val="28"/>
          <w:lang w:val="en-US"/>
        </w:rPr>
        <w:t>Petrilowich N., Baer R. Psychopathie. // Fortsch. Neurol. Psychiatr. – 1967. – Bd. 35. – S. 557 – 611, 617 – 649.</w:t>
      </w:r>
    </w:p>
    <w:p w14:paraId="266C71E6" w14:textId="77777777" w:rsidR="007F149F" w:rsidRDefault="007F149F">
      <w:pPr>
        <w:widowControl/>
        <w:spacing w:before="0" w:after="0" w:line="360" w:lineRule="auto"/>
        <w:ind w:firstLine="720"/>
        <w:jc w:val="both"/>
        <w:rPr>
          <w:sz w:val="28"/>
          <w:szCs w:val="28"/>
          <w:lang w:val="en-US"/>
        </w:rPr>
      </w:pPr>
      <w:r>
        <w:rPr>
          <w:sz w:val="28"/>
          <w:szCs w:val="28"/>
          <w:lang w:val="en-US"/>
        </w:rPr>
        <w:t>Philips H.C. The effects of behavioural treatment on chronic pain. // Behav. Res. Ther. – 1987. – V. 25. – P. 365 – 377.</w:t>
      </w:r>
    </w:p>
    <w:p w14:paraId="295A47C4" w14:textId="77777777" w:rsidR="007F149F" w:rsidRDefault="007F149F">
      <w:pPr>
        <w:widowControl/>
        <w:spacing w:before="0" w:after="0" w:line="360" w:lineRule="auto"/>
        <w:ind w:firstLine="720"/>
        <w:jc w:val="both"/>
        <w:rPr>
          <w:sz w:val="28"/>
          <w:szCs w:val="28"/>
          <w:lang w:val="en-US"/>
        </w:rPr>
      </w:pPr>
      <w:r>
        <w:rPr>
          <w:sz w:val="28"/>
          <w:szCs w:val="28"/>
          <w:lang w:val="en-US"/>
        </w:rPr>
        <w:t>Pilowsky I. Somatization. // Current opinion in psychiatry. – 1992. – V. 5. – P. 213 – 218.</w:t>
      </w:r>
    </w:p>
    <w:p w14:paraId="0780016C" w14:textId="77777777" w:rsidR="007F149F" w:rsidRDefault="007F149F">
      <w:pPr>
        <w:widowControl/>
        <w:spacing w:before="0" w:after="0" w:line="360" w:lineRule="auto"/>
        <w:ind w:firstLine="720"/>
        <w:jc w:val="both"/>
        <w:rPr>
          <w:sz w:val="28"/>
          <w:szCs w:val="28"/>
          <w:lang w:val="en-US"/>
        </w:rPr>
      </w:pPr>
      <w:r>
        <w:rPr>
          <w:sz w:val="28"/>
          <w:szCs w:val="28"/>
          <w:lang w:val="en-US"/>
        </w:rPr>
        <w:t>Pine D.S., WeeseMayer D.E., Silvestri J.M., et al. Anxiety and congenital central hypoventilation syndrome. //Am. J. Psychiatry. – 1994. – V. 151. – N. 6. – P. 864 – 870.</w:t>
      </w:r>
    </w:p>
    <w:p w14:paraId="54C35032" w14:textId="77777777" w:rsidR="007F149F" w:rsidRDefault="007F149F">
      <w:pPr>
        <w:widowControl/>
        <w:spacing w:before="0" w:after="0" w:line="360" w:lineRule="auto"/>
        <w:ind w:firstLine="720"/>
        <w:jc w:val="both"/>
        <w:rPr>
          <w:sz w:val="28"/>
          <w:szCs w:val="28"/>
          <w:lang w:val="en-US"/>
        </w:rPr>
      </w:pPr>
      <w:r>
        <w:rPr>
          <w:sz w:val="28"/>
          <w:szCs w:val="28"/>
          <w:lang w:val="en-US"/>
        </w:rPr>
        <w:t>Pollitt J.D. Suggestions for a physiological classification of depression. // Brit. J. Psychiat. – 1965. – N. 3.- P. 489 – 495.</w:t>
      </w:r>
    </w:p>
    <w:p w14:paraId="63E85E56" w14:textId="77777777" w:rsidR="007F149F" w:rsidRDefault="007F149F">
      <w:pPr>
        <w:widowControl/>
        <w:spacing w:before="0" w:after="0" w:line="360" w:lineRule="auto"/>
        <w:ind w:firstLine="720"/>
        <w:jc w:val="both"/>
        <w:rPr>
          <w:sz w:val="28"/>
          <w:szCs w:val="28"/>
          <w:lang w:val="en-US"/>
        </w:rPr>
      </w:pPr>
      <w:r>
        <w:rPr>
          <w:sz w:val="28"/>
          <w:szCs w:val="28"/>
          <w:lang w:val="en-US"/>
        </w:rPr>
        <w:t>Proudfit W., Shirey E.K., Sones F.M. Selective cine coronary arteriography. Co</w:t>
      </w:r>
      <w:r>
        <w:rPr>
          <w:sz w:val="28"/>
          <w:szCs w:val="28"/>
          <w:lang w:val="en-US"/>
        </w:rPr>
        <w:t>r</w:t>
      </w:r>
      <w:r>
        <w:rPr>
          <w:sz w:val="28"/>
          <w:szCs w:val="28"/>
          <w:lang w:val="en-US"/>
        </w:rPr>
        <w:t xml:space="preserve">relation with clinical findings in 1,000 patients. // Circulation. – 1966. – V. 33. – P. 901 – 910. </w:t>
      </w:r>
    </w:p>
    <w:p w14:paraId="6477F0B7" w14:textId="77777777" w:rsidR="007F149F" w:rsidRDefault="007F149F">
      <w:pPr>
        <w:widowControl/>
        <w:spacing w:before="0" w:after="0" w:line="360" w:lineRule="auto"/>
        <w:ind w:firstLine="720"/>
        <w:jc w:val="both"/>
        <w:rPr>
          <w:sz w:val="28"/>
          <w:szCs w:val="28"/>
          <w:lang w:val="en-US"/>
        </w:rPr>
      </w:pPr>
      <w:r>
        <w:rPr>
          <w:sz w:val="28"/>
          <w:szCs w:val="28"/>
          <w:lang w:val="en-US"/>
        </w:rPr>
        <w:t>Rahman M.K., Akhtar M.J., Savla N.C., et al. A double-blind, randomised com-parison of fluvoxamine with dothiepin in the treatment of depression in elderly patients</w:t>
      </w:r>
      <w:r>
        <w:rPr>
          <w:sz w:val="28"/>
          <w:szCs w:val="28"/>
        </w:rPr>
        <w:t>ю</w:t>
      </w:r>
      <w:r>
        <w:rPr>
          <w:sz w:val="28"/>
          <w:szCs w:val="28"/>
          <w:lang w:val="en-US"/>
        </w:rPr>
        <w:t xml:space="preserve"> // Br. J. Clin. Pract. – 1991. – V. 45. – P. 255 – 258.</w:t>
      </w:r>
    </w:p>
    <w:p w14:paraId="685A96C3" w14:textId="77777777" w:rsidR="007F149F" w:rsidRDefault="007F149F">
      <w:pPr>
        <w:widowControl/>
        <w:spacing w:before="0" w:after="0" w:line="360" w:lineRule="auto"/>
        <w:ind w:firstLine="720"/>
        <w:jc w:val="both"/>
        <w:rPr>
          <w:sz w:val="28"/>
          <w:szCs w:val="28"/>
          <w:lang w:val="en-US"/>
        </w:rPr>
      </w:pPr>
      <w:r>
        <w:rPr>
          <w:sz w:val="28"/>
          <w:szCs w:val="28"/>
          <w:lang w:val="en-US"/>
        </w:rPr>
        <w:t>Rajagopalan M., Kurian G., John J. Symptom relief with amitriptyline in the irr</w:t>
      </w:r>
      <w:r>
        <w:rPr>
          <w:sz w:val="28"/>
          <w:szCs w:val="28"/>
          <w:lang w:val="en-US"/>
        </w:rPr>
        <w:t>i</w:t>
      </w:r>
      <w:r>
        <w:rPr>
          <w:sz w:val="28"/>
          <w:szCs w:val="28"/>
          <w:lang w:val="en-US"/>
        </w:rPr>
        <w:t>table bowel syndrome. // J. Gastroenterol. Hepatol. – 1998. – V. 13. – N. 7. – P. 738 – 741.</w:t>
      </w:r>
    </w:p>
    <w:p w14:paraId="7656A176" w14:textId="77777777" w:rsidR="007F149F" w:rsidRDefault="007F149F">
      <w:pPr>
        <w:widowControl/>
        <w:spacing w:before="0" w:after="0" w:line="360" w:lineRule="auto"/>
        <w:ind w:firstLine="720"/>
        <w:jc w:val="both"/>
        <w:rPr>
          <w:sz w:val="28"/>
          <w:szCs w:val="28"/>
          <w:lang w:val="en-US"/>
        </w:rPr>
      </w:pPr>
      <w:r>
        <w:rPr>
          <w:sz w:val="28"/>
          <w:szCs w:val="28"/>
          <w:lang w:val="en-US"/>
        </w:rPr>
        <w:t>Rampin O.O., Pierrefiche O., Denavit-Saubie M. Effects of serotonin and sub-stance P on bulbar respiratory neurons in vivo. // Brain. Res. – 1993. – V. 622. – P. 185 – 193.</w:t>
      </w:r>
    </w:p>
    <w:p w14:paraId="747D17E9"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Ritsner M., Ponizovsky A., Kurs R., Modai I. Somatization in an immigrant population in Israel: a community survey of prevalence, risk factors, and help-seeking behav-ior. American Journal of Psychiatry. – 2000. - V 157. - N 3. - P 385-392.  </w:t>
      </w:r>
    </w:p>
    <w:p w14:paraId="7E0B4325" w14:textId="77777777" w:rsidR="007F149F" w:rsidRDefault="007F149F">
      <w:pPr>
        <w:widowControl/>
        <w:spacing w:before="0" w:after="0" w:line="360" w:lineRule="auto"/>
        <w:ind w:firstLine="720"/>
        <w:jc w:val="both"/>
        <w:rPr>
          <w:sz w:val="28"/>
          <w:szCs w:val="28"/>
          <w:lang w:val="en-US"/>
        </w:rPr>
      </w:pPr>
      <w:r>
        <w:rPr>
          <w:sz w:val="28"/>
          <w:szCs w:val="28"/>
          <w:lang w:val="en-US"/>
        </w:rPr>
        <w:t>Rosenthal H., Porter K.A., Coffey B. Pain insensitivity in schizophrenia. Case r</w:t>
      </w:r>
      <w:r>
        <w:rPr>
          <w:sz w:val="28"/>
          <w:szCs w:val="28"/>
          <w:lang w:val="en-US"/>
        </w:rPr>
        <w:t>e</w:t>
      </w:r>
      <w:r>
        <w:rPr>
          <w:sz w:val="28"/>
          <w:szCs w:val="28"/>
          <w:lang w:val="en-US"/>
        </w:rPr>
        <w:t>port and review of the literature. //Gen. Hosp. Psychiatry. – 1990. – Vol. 12.  – N 5. – P. 319 – 322.</w:t>
      </w:r>
    </w:p>
    <w:p w14:paraId="111BEC3D"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Rost K.M., Akins R.N., Brown F.W., Smith G.R. The comorbidity of DSM-III-R personality disorders in somatization disorder. General Hospital Psychiatry. – 1992. - V 14. - N 5. - P 322-326. </w:t>
      </w:r>
    </w:p>
    <w:p w14:paraId="77429522" w14:textId="77777777" w:rsidR="007F149F" w:rsidRDefault="007F149F">
      <w:pPr>
        <w:widowControl/>
        <w:spacing w:before="0" w:after="0" w:line="360" w:lineRule="auto"/>
        <w:ind w:firstLine="720"/>
        <w:jc w:val="both"/>
        <w:rPr>
          <w:sz w:val="28"/>
          <w:szCs w:val="28"/>
          <w:lang w:val="en-US"/>
        </w:rPr>
      </w:pPr>
      <w:r>
        <w:rPr>
          <w:sz w:val="28"/>
          <w:szCs w:val="28"/>
          <w:lang w:val="en-US"/>
        </w:rPr>
        <w:t>Roy-Byrne P.P. Generalized anxiety and mixed anxiety-depression: association with disability and health care utilization. // J. Clin. Psychiatry. – 1996. – V. 57 (Suppl. 7). – P. 86 – 91.</w:t>
      </w:r>
    </w:p>
    <w:p w14:paraId="5060234D" w14:textId="77777777" w:rsidR="007F149F" w:rsidRDefault="007F149F">
      <w:pPr>
        <w:widowControl/>
        <w:spacing w:before="0" w:after="0" w:line="360" w:lineRule="auto"/>
        <w:ind w:firstLine="720"/>
        <w:jc w:val="both"/>
        <w:rPr>
          <w:sz w:val="28"/>
          <w:szCs w:val="28"/>
          <w:lang w:val="en-US"/>
        </w:rPr>
      </w:pPr>
      <w:r>
        <w:rPr>
          <w:sz w:val="28"/>
          <w:szCs w:val="28"/>
          <w:lang w:val="en-US"/>
        </w:rPr>
        <w:t>Rubin A.-H., Alroy G.G., Peled R., Lavie P. Preliminary clinical experience with imipramine HCl in the treatment of sleep apnea syndrome. // Eur. Neurol. – 1986. – V. 25. – P. 81 – 85.</w:t>
      </w:r>
    </w:p>
    <w:p w14:paraId="133714D2" w14:textId="77777777" w:rsidR="007F149F" w:rsidRDefault="007F149F">
      <w:pPr>
        <w:widowControl/>
        <w:spacing w:before="0" w:after="0" w:line="360" w:lineRule="auto"/>
        <w:ind w:firstLine="720"/>
        <w:jc w:val="both"/>
        <w:rPr>
          <w:sz w:val="28"/>
          <w:szCs w:val="28"/>
          <w:lang w:val="en-US"/>
        </w:rPr>
      </w:pPr>
      <w:r>
        <w:rPr>
          <w:sz w:val="28"/>
          <w:szCs w:val="28"/>
          <w:lang w:val="en-US"/>
        </w:rPr>
        <w:t>Ruskin P.E. Geropsychiatric consultation in a university hospital: a report on 67 referrals. //Am. J. Psychiatry. – 1985. – V. 142(3). – P. 333 – 336.</w:t>
      </w:r>
    </w:p>
    <w:p w14:paraId="43267995" w14:textId="77777777" w:rsidR="007F149F" w:rsidRDefault="007F149F">
      <w:pPr>
        <w:widowControl/>
        <w:spacing w:before="0" w:after="0" w:line="360" w:lineRule="auto"/>
        <w:ind w:firstLine="720"/>
        <w:jc w:val="both"/>
        <w:rPr>
          <w:sz w:val="28"/>
          <w:szCs w:val="28"/>
          <w:lang w:val="en-US"/>
        </w:rPr>
      </w:pPr>
      <w:r>
        <w:rPr>
          <w:sz w:val="28"/>
          <w:szCs w:val="28"/>
          <w:lang w:val="en-US"/>
        </w:rPr>
        <w:t>Scaloubaca D., Slade P., Creed F. Life events and somatisation among students. // J. Psychosom. Res. – 1988. – V. 32. – P. 221 – 229.</w:t>
      </w:r>
    </w:p>
    <w:p w14:paraId="361312EF" w14:textId="77777777" w:rsidR="007F149F" w:rsidRDefault="007F149F">
      <w:pPr>
        <w:widowControl/>
        <w:spacing w:before="0" w:after="0" w:line="360" w:lineRule="auto"/>
        <w:ind w:firstLine="720"/>
        <w:jc w:val="both"/>
        <w:rPr>
          <w:sz w:val="28"/>
          <w:szCs w:val="28"/>
          <w:lang w:val="en-US"/>
        </w:rPr>
      </w:pPr>
      <w:r>
        <w:rPr>
          <w:sz w:val="28"/>
          <w:szCs w:val="28"/>
          <w:lang w:val="en-US"/>
        </w:rPr>
        <w:t>Scerritt P.W. Anxiety and the heart – a hystorical review. // Psychol. Med. – 1983. – V. 13. – P. 17 – 25.</w:t>
      </w:r>
    </w:p>
    <w:p w14:paraId="14CA3172" w14:textId="77777777" w:rsidR="007F149F" w:rsidRDefault="007F149F">
      <w:pPr>
        <w:widowControl/>
        <w:spacing w:before="0" w:after="0" w:line="360" w:lineRule="auto"/>
        <w:ind w:firstLine="720"/>
        <w:jc w:val="both"/>
        <w:rPr>
          <w:sz w:val="28"/>
          <w:szCs w:val="28"/>
          <w:lang w:val="en-US"/>
        </w:rPr>
      </w:pPr>
      <w:r>
        <w:rPr>
          <w:sz w:val="28"/>
          <w:szCs w:val="28"/>
          <w:lang w:val="en-US"/>
        </w:rPr>
        <w:t>Schilder P.V. Psychogenese und Psychotherapie Koerprerlichen Symptome. / Hrsg. O. Schwarz.– Wein, 1925. – S. 30 – 69.</w:t>
      </w:r>
    </w:p>
    <w:p w14:paraId="2BD794FE" w14:textId="77777777" w:rsidR="007F149F" w:rsidRDefault="007F149F">
      <w:pPr>
        <w:widowControl/>
        <w:spacing w:before="0" w:after="0" w:line="360" w:lineRule="auto"/>
        <w:ind w:firstLine="720"/>
        <w:jc w:val="both"/>
        <w:rPr>
          <w:sz w:val="28"/>
          <w:szCs w:val="28"/>
          <w:lang w:val="en-US"/>
        </w:rPr>
      </w:pPr>
      <w:r>
        <w:rPr>
          <w:sz w:val="28"/>
          <w:szCs w:val="28"/>
          <w:lang w:val="en-US"/>
        </w:rPr>
        <w:t>Sheehan D., Sheehan K. The classification of phobic disorders. // Int. J. Psychia-try Med. – 1983. – V. 12. – P. 243 – 266.</w:t>
      </w:r>
    </w:p>
    <w:p w14:paraId="087B9F0E"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Sheldon W., Stevens S. The varietis of temperament. – Harper, NY, 1942. </w:t>
      </w:r>
    </w:p>
    <w:p w14:paraId="09919A35"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Shneider </w:t>
      </w:r>
      <w:r>
        <w:rPr>
          <w:sz w:val="28"/>
          <w:szCs w:val="28"/>
        </w:rPr>
        <w:t>К</w:t>
      </w:r>
      <w:r>
        <w:rPr>
          <w:sz w:val="28"/>
          <w:szCs w:val="28"/>
          <w:lang w:val="en-US"/>
        </w:rPr>
        <w:t>. Die Psychopatischen Peronlichkeiten. – Wein,1928. – S. 301 – 305.</w:t>
      </w:r>
    </w:p>
    <w:p w14:paraId="31D5869F" w14:textId="77777777" w:rsidR="007F149F" w:rsidRDefault="007F149F">
      <w:pPr>
        <w:widowControl/>
        <w:spacing w:before="0" w:after="0" w:line="360" w:lineRule="auto"/>
        <w:ind w:firstLine="720"/>
        <w:jc w:val="both"/>
        <w:rPr>
          <w:sz w:val="28"/>
          <w:szCs w:val="28"/>
          <w:lang w:val="en-US"/>
        </w:rPr>
      </w:pPr>
      <w:r>
        <w:rPr>
          <w:sz w:val="28"/>
          <w:szCs w:val="28"/>
          <w:lang w:val="en-US"/>
        </w:rPr>
        <w:t>Simmel E. Über die Psychogenese von Organstörungen und ihre psychoanal</w:t>
      </w:r>
      <w:r>
        <w:rPr>
          <w:sz w:val="28"/>
          <w:szCs w:val="28"/>
          <w:lang w:val="en-US"/>
        </w:rPr>
        <w:t>y</w:t>
      </w:r>
      <w:r>
        <w:rPr>
          <w:sz w:val="28"/>
          <w:szCs w:val="28"/>
          <w:lang w:val="en-US"/>
        </w:rPr>
        <w:t xml:space="preserve">tische Behandlung Allgemeiner ärztlicher Kongress f. Psychotherapie in Dresden XIV–XVII 1931.  Psychoanal. Q. – 1932 – V. 1. – P. 166 – 179. </w:t>
      </w:r>
    </w:p>
    <w:p w14:paraId="679A5169" w14:textId="77777777" w:rsidR="007F149F" w:rsidRDefault="007F149F">
      <w:pPr>
        <w:widowControl/>
        <w:spacing w:before="0" w:after="0" w:line="360" w:lineRule="auto"/>
        <w:ind w:firstLine="720"/>
        <w:jc w:val="both"/>
        <w:rPr>
          <w:sz w:val="28"/>
          <w:szCs w:val="28"/>
          <w:lang w:val="en-US"/>
        </w:rPr>
      </w:pPr>
      <w:r>
        <w:rPr>
          <w:sz w:val="28"/>
          <w:szCs w:val="28"/>
          <w:lang w:val="en-US"/>
        </w:rPr>
        <w:t>Smith D.R. Psychosomatic “cystitis”. // J. Urol. – 1962. – V. 87. – P. 359 – 362.</w:t>
      </w:r>
    </w:p>
    <w:p w14:paraId="26320635" w14:textId="77777777" w:rsidR="007F149F" w:rsidRDefault="007F149F">
      <w:pPr>
        <w:widowControl/>
        <w:spacing w:before="0" w:after="0" w:line="360" w:lineRule="auto"/>
        <w:ind w:firstLine="720"/>
        <w:jc w:val="both"/>
        <w:rPr>
          <w:sz w:val="28"/>
          <w:szCs w:val="28"/>
          <w:lang w:val="en-US"/>
        </w:rPr>
      </w:pPr>
      <w:r>
        <w:rPr>
          <w:sz w:val="28"/>
          <w:szCs w:val="28"/>
          <w:lang w:val="en-US"/>
        </w:rPr>
        <w:t>Smith G.R. The epidemiology and treatment of depression when it coexists with somatoform disorders, somatization, or pain. // Gen. Hosp. Psychiatry. – 1992. – V. 14. – P. 265 – 272.</w:t>
      </w:r>
    </w:p>
    <w:p w14:paraId="6824E9A8" w14:textId="77777777" w:rsidR="007F149F" w:rsidRDefault="007F149F">
      <w:pPr>
        <w:widowControl/>
        <w:spacing w:before="0" w:after="0" w:line="360" w:lineRule="auto"/>
        <w:ind w:firstLine="720"/>
        <w:jc w:val="both"/>
        <w:rPr>
          <w:sz w:val="28"/>
          <w:szCs w:val="28"/>
          <w:lang w:val="en-US"/>
        </w:rPr>
      </w:pPr>
      <w:r>
        <w:rPr>
          <w:sz w:val="28"/>
          <w:szCs w:val="28"/>
          <w:lang w:val="en-US"/>
        </w:rPr>
        <w:t>Smith. P.L., Haponik E.F., Alien R.P., Bleecker Et. R. The effects of protriptyline in sleep-disordered breathing. // Am. Rev. Respir. Dis. – 1983. – V. 127. – P. 8 – 13.</w:t>
      </w:r>
    </w:p>
    <w:p w14:paraId="6B24BA08" w14:textId="77777777" w:rsidR="007F149F" w:rsidRDefault="007F149F">
      <w:pPr>
        <w:widowControl/>
        <w:spacing w:before="0" w:after="0" w:line="360" w:lineRule="auto"/>
        <w:ind w:firstLine="720"/>
        <w:jc w:val="both"/>
        <w:rPr>
          <w:sz w:val="28"/>
          <w:szCs w:val="28"/>
          <w:lang w:val="en-US"/>
        </w:rPr>
      </w:pPr>
      <w:r>
        <w:rPr>
          <w:sz w:val="28"/>
          <w:szCs w:val="28"/>
          <w:lang w:val="en-US"/>
        </w:rPr>
        <w:t>Smoller J.W., Pollack M.H., Otto M.W., et al. Panic anxiety, dyspnea, and resp</w:t>
      </w:r>
      <w:r>
        <w:rPr>
          <w:sz w:val="28"/>
          <w:szCs w:val="28"/>
          <w:lang w:val="en-US"/>
        </w:rPr>
        <w:t>i</w:t>
      </w:r>
      <w:r>
        <w:rPr>
          <w:sz w:val="28"/>
          <w:szCs w:val="28"/>
          <w:lang w:val="en-US"/>
        </w:rPr>
        <w:t>ratory disease. Theoretical and clinical considerations. // Am. J. Respir. Crit. Care Med. – 1996. – V. 154(1). – P. 6 – 17.</w:t>
      </w:r>
    </w:p>
    <w:p w14:paraId="7B01A33D" w14:textId="77777777" w:rsidR="007F149F" w:rsidRDefault="007F149F">
      <w:pPr>
        <w:widowControl/>
        <w:spacing w:before="0" w:after="0" w:line="360" w:lineRule="auto"/>
        <w:ind w:firstLine="720"/>
        <w:jc w:val="both"/>
        <w:rPr>
          <w:sz w:val="28"/>
          <w:szCs w:val="28"/>
          <w:lang w:val="en-US"/>
        </w:rPr>
      </w:pPr>
      <w:r>
        <w:rPr>
          <w:sz w:val="28"/>
          <w:szCs w:val="28"/>
          <w:lang w:val="en-US"/>
        </w:rPr>
        <w:t>Snyder S., Strain J.J. Somatoform disorders in the general hospital inpatient se</w:t>
      </w:r>
      <w:r>
        <w:rPr>
          <w:sz w:val="28"/>
          <w:szCs w:val="28"/>
          <w:lang w:val="en-US"/>
        </w:rPr>
        <w:t>t</w:t>
      </w:r>
      <w:r>
        <w:rPr>
          <w:sz w:val="28"/>
          <w:szCs w:val="28"/>
          <w:lang w:val="en-US"/>
        </w:rPr>
        <w:t>ting. General Hospital Psychiatry. – 1989. - V 11. – N. 4. - P 288-293.</w:t>
      </w:r>
    </w:p>
    <w:p w14:paraId="08E04F61"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Spiller R.C. Irritable bowel or irritable mind? Medical treatment works for those with clear diagnoses.// B.M.J. – 1994. – N. 309. – P. 1646 – 1648. </w:t>
      </w:r>
    </w:p>
    <w:p w14:paraId="2051E53A" w14:textId="77777777" w:rsidR="007F149F" w:rsidRDefault="007F149F">
      <w:pPr>
        <w:widowControl/>
        <w:spacing w:before="0" w:after="0" w:line="360" w:lineRule="auto"/>
        <w:ind w:firstLine="720"/>
        <w:jc w:val="both"/>
        <w:rPr>
          <w:sz w:val="28"/>
          <w:szCs w:val="28"/>
          <w:lang w:val="en-US"/>
        </w:rPr>
      </w:pPr>
      <w:r>
        <w:rPr>
          <w:sz w:val="28"/>
          <w:szCs w:val="28"/>
          <w:lang w:val="en-US"/>
        </w:rPr>
        <w:t>Stekel W. Nervose Angszustande und Ihre behandlung (3 Aufl.). – Berlin-Wien, 1927.</w:t>
      </w:r>
    </w:p>
    <w:p w14:paraId="00D3A343" w14:textId="77777777" w:rsidR="007F149F" w:rsidRDefault="007F149F">
      <w:pPr>
        <w:widowControl/>
        <w:spacing w:before="0" w:after="0" w:line="360" w:lineRule="auto"/>
        <w:ind w:firstLine="720"/>
        <w:jc w:val="both"/>
        <w:rPr>
          <w:sz w:val="28"/>
          <w:szCs w:val="28"/>
          <w:lang w:val="en-US"/>
        </w:rPr>
      </w:pPr>
      <w:r>
        <w:rPr>
          <w:sz w:val="28"/>
          <w:szCs w:val="28"/>
          <w:lang w:val="en-US"/>
        </w:rPr>
        <w:t>Sullivan M.A., Cohen S., Shape W. J.  Colonic mioelectrical activity in irritable bowel syndrome. // N. Engl. J. Med. – 1978. – V. 298. – P. 878 – 883.</w:t>
      </w:r>
    </w:p>
    <w:p w14:paraId="522AF5DD" w14:textId="77777777" w:rsidR="007F149F" w:rsidRDefault="007F149F">
      <w:pPr>
        <w:widowControl/>
        <w:spacing w:before="0" w:after="0" w:line="360" w:lineRule="auto"/>
        <w:ind w:firstLine="720"/>
        <w:jc w:val="both"/>
        <w:rPr>
          <w:sz w:val="28"/>
          <w:szCs w:val="28"/>
          <w:lang w:val="en-US"/>
        </w:rPr>
      </w:pPr>
      <w:r>
        <w:rPr>
          <w:sz w:val="28"/>
          <w:szCs w:val="28"/>
          <w:lang w:val="en-US"/>
        </w:rPr>
        <w:t>Suman O.E., Beck K.C. Role of nitric oxide during hyperventilation-induced bronchoconstriction in the guinea pig. //J. Appl. Physiol. – 2001. – V. 90. – N. 4. – P. 1474 – 1480.</w:t>
      </w:r>
    </w:p>
    <w:p w14:paraId="552705CA" w14:textId="77777777" w:rsidR="007F149F" w:rsidRDefault="007F149F">
      <w:pPr>
        <w:widowControl/>
        <w:spacing w:before="0" w:after="0" w:line="360" w:lineRule="auto"/>
        <w:ind w:firstLine="720"/>
        <w:jc w:val="both"/>
        <w:rPr>
          <w:sz w:val="28"/>
          <w:szCs w:val="28"/>
          <w:lang w:val="en-US"/>
        </w:rPr>
      </w:pPr>
      <w:r>
        <w:rPr>
          <w:sz w:val="28"/>
          <w:szCs w:val="28"/>
          <w:lang w:val="en-US"/>
        </w:rPr>
        <w:t>Talley N.J., Stanghellini V., Heading R.C., et. al. Functional gastroduodenal di</w:t>
      </w:r>
      <w:r>
        <w:rPr>
          <w:sz w:val="28"/>
          <w:szCs w:val="28"/>
          <w:lang w:val="en-US"/>
        </w:rPr>
        <w:t>s</w:t>
      </w:r>
      <w:r>
        <w:rPr>
          <w:sz w:val="28"/>
          <w:szCs w:val="28"/>
          <w:lang w:val="en-US"/>
        </w:rPr>
        <w:t>orders. // Gut. – 1999. – N. 45. (Suuppl II). – P. 1137 – 1142.</w:t>
      </w:r>
    </w:p>
    <w:p w14:paraId="5515E7E7" w14:textId="77777777" w:rsidR="007F149F" w:rsidRDefault="007F149F">
      <w:pPr>
        <w:widowControl/>
        <w:spacing w:before="0" w:after="0" w:line="360" w:lineRule="auto"/>
        <w:ind w:firstLine="720"/>
        <w:jc w:val="both"/>
        <w:rPr>
          <w:sz w:val="28"/>
          <w:szCs w:val="28"/>
          <w:lang w:val="en-US"/>
        </w:rPr>
      </w:pPr>
      <w:r>
        <w:rPr>
          <w:sz w:val="28"/>
          <w:szCs w:val="28"/>
          <w:lang w:val="en-US"/>
        </w:rPr>
        <w:t>Tanum L., Malt U.F. A new pharmacologic treatment of functional gastrointest</w:t>
      </w:r>
      <w:r>
        <w:rPr>
          <w:sz w:val="28"/>
          <w:szCs w:val="28"/>
          <w:lang w:val="en-US"/>
        </w:rPr>
        <w:t>i</w:t>
      </w:r>
      <w:r>
        <w:rPr>
          <w:sz w:val="28"/>
          <w:szCs w:val="28"/>
          <w:lang w:val="en-US"/>
        </w:rPr>
        <w:t>nal disorder. A double-blind placebo-controlled study with mianserin.// J. Scand. J. Gas-troenterol. – 1996. – V. 31. – N. 4. – P. 318 – 325.</w:t>
      </w:r>
    </w:p>
    <w:p w14:paraId="446E7ABC" w14:textId="77777777" w:rsidR="007F149F" w:rsidRDefault="007F149F">
      <w:pPr>
        <w:widowControl/>
        <w:spacing w:before="0" w:after="0" w:line="360" w:lineRule="auto"/>
        <w:ind w:firstLine="720"/>
        <w:jc w:val="both"/>
        <w:rPr>
          <w:sz w:val="28"/>
          <w:szCs w:val="28"/>
          <w:lang w:val="en-US"/>
        </w:rPr>
      </w:pPr>
      <w:r>
        <w:rPr>
          <w:sz w:val="28"/>
          <w:szCs w:val="28"/>
          <w:lang w:val="en-US"/>
        </w:rPr>
        <w:t>Thiele W. // Munch. med. Wschr. – 1958. – Bd. 100. – N. 149. – S. 1918 – 1923.</w:t>
      </w:r>
    </w:p>
    <w:p w14:paraId="5D6754C3" w14:textId="77777777" w:rsidR="007F149F" w:rsidRDefault="007F149F">
      <w:pPr>
        <w:widowControl/>
        <w:spacing w:before="0" w:after="0" w:line="360" w:lineRule="auto"/>
        <w:ind w:firstLine="720"/>
        <w:jc w:val="both"/>
        <w:rPr>
          <w:sz w:val="28"/>
          <w:szCs w:val="28"/>
          <w:lang w:val="en-US"/>
        </w:rPr>
      </w:pPr>
      <w:r>
        <w:rPr>
          <w:sz w:val="28"/>
          <w:szCs w:val="28"/>
          <w:lang w:val="en-US"/>
        </w:rPr>
        <w:t>Thompson W.G. Irritable bowel syndrome: pathogenesis and managment. // Lan-cet. – 1993. – P. 1569 – 1572.</w:t>
      </w:r>
    </w:p>
    <w:p w14:paraId="602BAE34" w14:textId="77777777" w:rsidR="007F149F" w:rsidRDefault="007F149F">
      <w:pPr>
        <w:widowControl/>
        <w:spacing w:before="0" w:after="0" w:line="360" w:lineRule="auto"/>
        <w:ind w:firstLine="720"/>
        <w:jc w:val="both"/>
        <w:rPr>
          <w:sz w:val="28"/>
          <w:szCs w:val="28"/>
          <w:lang w:val="en-US"/>
        </w:rPr>
      </w:pPr>
      <w:r>
        <w:rPr>
          <w:sz w:val="28"/>
          <w:szCs w:val="28"/>
          <w:lang w:val="en-US"/>
        </w:rPr>
        <w:t>Thompson W.G., Dotevall G., Drossman D.A., et al. // Gastroenterol. Int. – 1988. – V. 2. – P. 92 – 95.</w:t>
      </w:r>
    </w:p>
    <w:p w14:paraId="06C6FA47" w14:textId="77777777" w:rsidR="007F149F" w:rsidRDefault="007F149F">
      <w:pPr>
        <w:widowControl/>
        <w:spacing w:before="0" w:after="0" w:line="360" w:lineRule="auto"/>
        <w:ind w:firstLine="720"/>
        <w:jc w:val="both"/>
        <w:rPr>
          <w:sz w:val="28"/>
          <w:szCs w:val="28"/>
          <w:lang w:val="en-US"/>
        </w:rPr>
      </w:pPr>
      <w:r>
        <w:rPr>
          <w:sz w:val="28"/>
          <w:szCs w:val="28"/>
          <w:lang w:val="en-US"/>
        </w:rPr>
        <w:t>Thompson W.G., Heaton K.W. Functional bowel disorders in apparently healthy people. // Gastroenterology. – 1980. – V. 79. – P. 283 – 288.</w:t>
      </w:r>
    </w:p>
    <w:p w14:paraId="1A7C3329" w14:textId="77777777" w:rsidR="007F149F" w:rsidRDefault="007F149F">
      <w:pPr>
        <w:widowControl/>
        <w:spacing w:before="0" w:after="0" w:line="360" w:lineRule="auto"/>
        <w:ind w:firstLine="720"/>
        <w:jc w:val="both"/>
        <w:rPr>
          <w:sz w:val="28"/>
          <w:szCs w:val="28"/>
          <w:lang w:val="en-US"/>
        </w:rPr>
      </w:pPr>
      <w:r>
        <w:rPr>
          <w:sz w:val="28"/>
          <w:szCs w:val="28"/>
          <w:lang w:val="en-US"/>
        </w:rPr>
        <w:t>Thompson W.G., Longstreth G.F., Drossman D.A., et al. Functional bowel diso</w:t>
      </w:r>
      <w:r>
        <w:rPr>
          <w:sz w:val="28"/>
          <w:szCs w:val="28"/>
          <w:lang w:val="en-US"/>
        </w:rPr>
        <w:t>r</w:t>
      </w:r>
      <w:r>
        <w:rPr>
          <w:sz w:val="28"/>
          <w:szCs w:val="28"/>
          <w:lang w:val="en-US"/>
        </w:rPr>
        <w:t>ders and functional abdominal pain. // Gut. – 1999. – V. 45 (Suppl II). – P. 1143 – 1147.</w:t>
      </w:r>
    </w:p>
    <w:p w14:paraId="29C37CAB" w14:textId="77777777" w:rsidR="007F149F" w:rsidRDefault="007F149F">
      <w:pPr>
        <w:widowControl/>
        <w:spacing w:before="0" w:after="0" w:line="360" w:lineRule="auto"/>
        <w:ind w:firstLine="720"/>
        <w:jc w:val="both"/>
        <w:rPr>
          <w:sz w:val="28"/>
          <w:szCs w:val="28"/>
          <w:lang w:val="en-US"/>
        </w:rPr>
      </w:pPr>
      <w:r>
        <w:rPr>
          <w:sz w:val="28"/>
          <w:szCs w:val="28"/>
          <w:lang w:val="en-US"/>
        </w:rPr>
        <w:t>Tollefson G.D., Luxenberg M., Valentine R., et al. An open label trial of alpra-zolam in comorbid irritable bowel syndrome and generalized anxiety disorder. // J. Clin. Psychiatry. – 1991. – V. 52. – N. 12. – P. 502 – 508.</w:t>
      </w:r>
    </w:p>
    <w:p w14:paraId="4B927E9E" w14:textId="77777777" w:rsidR="007F149F" w:rsidRDefault="007F149F">
      <w:pPr>
        <w:widowControl/>
        <w:spacing w:before="0" w:after="0" w:line="360" w:lineRule="auto"/>
        <w:ind w:firstLine="720"/>
        <w:jc w:val="both"/>
        <w:rPr>
          <w:sz w:val="28"/>
          <w:szCs w:val="28"/>
          <w:lang w:val="en-US"/>
        </w:rPr>
      </w:pPr>
      <w:r>
        <w:rPr>
          <w:sz w:val="28"/>
          <w:szCs w:val="28"/>
          <w:lang w:val="en-US"/>
        </w:rPr>
        <w:t>Tollefson G.D., Luxenberg M., Valentine R., et al. An open label trial of alpr</w:t>
      </w:r>
      <w:r>
        <w:rPr>
          <w:sz w:val="28"/>
          <w:szCs w:val="28"/>
          <w:lang w:val="en-US"/>
        </w:rPr>
        <w:t>a</w:t>
      </w:r>
      <w:r>
        <w:rPr>
          <w:sz w:val="28"/>
          <w:szCs w:val="28"/>
          <w:lang w:val="en-US"/>
        </w:rPr>
        <w:t>zolam in comorbid irritable bowel syndrome and generalized anxiety disorder. // J. Clin. Psychiatry. – 1991. – V. 52. – P. 502 – 508.</w:t>
      </w:r>
    </w:p>
    <w:p w14:paraId="4E104CB6" w14:textId="77777777" w:rsidR="007F149F" w:rsidRDefault="007F149F">
      <w:pPr>
        <w:widowControl/>
        <w:spacing w:before="0" w:after="0" w:line="360" w:lineRule="auto"/>
        <w:ind w:firstLine="720"/>
        <w:jc w:val="both"/>
        <w:rPr>
          <w:sz w:val="28"/>
          <w:szCs w:val="28"/>
          <w:lang w:val="en-US"/>
        </w:rPr>
      </w:pPr>
      <w:r>
        <w:rPr>
          <w:sz w:val="28"/>
          <w:szCs w:val="28"/>
          <w:lang w:val="en-US"/>
        </w:rPr>
        <w:t>Toner B.B., Garfinkel P.E., Jeejeebhoy K.N., et al. Self-schema in irritable bowel syndrome and depression. // Psychosom. Med. – 1990. – V. 52. – P. 149 – 155.</w:t>
      </w:r>
    </w:p>
    <w:p w14:paraId="625BCFBC" w14:textId="77777777" w:rsidR="007F149F" w:rsidRDefault="007F149F">
      <w:pPr>
        <w:widowControl/>
        <w:spacing w:before="0" w:after="0" w:line="360" w:lineRule="auto"/>
        <w:ind w:firstLine="720"/>
        <w:jc w:val="both"/>
        <w:rPr>
          <w:sz w:val="28"/>
          <w:szCs w:val="28"/>
          <w:lang w:val="en-US"/>
        </w:rPr>
      </w:pPr>
      <w:r>
        <w:rPr>
          <w:sz w:val="28"/>
          <w:szCs w:val="28"/>
          <w:lang w:val="en-US"/>
        </w:rPr>
        <w:t>Tyrer P.J. Relevance of bodily feelings in emotion. // Lancet. – 1973. – V. 1. – P. 915 – 916.</w:t>
      </w:r>
    </w:p>
    <w:p w14:paraId="773D5588" w14:textId="77777777" w:rsidR="007F149F" w:rsidRDefault="007F149F">
      <w:pPr>
        <w:widowControl/>
        <w:spacing w:before="0" w:after="0" w:line="360" w:lineRule="auto"/>
        <w:ind w:firstLine="720"/>
        <w:jc w:val="both"/>
        <w:rPr>
          <w:sz w:val="28"/>
          <w:szCs w:val="28"/>
          <w:lang w:val="en-US"/>
        </w:rPr>
      </w:pPr>
      <w:r>
        <w:rPr>
          <w:sz w:val="28"/>
          <w:szCs w:val="28"/>
          <w:lang w:val="en-US"/>
        </w:rPr>
        <w:t xml:space="preserve">Uexeckull </w:t>
      </w:r>
      <w:r>
        <w:rPr>
          <w:sz w:val="28"/>
          <w:szCs w:val="28"/>
        </w:rPr>
        <w:t>Т</w:t>
      </w:r>
      <w:r>
        <w:rPr>
          <w:sz w:val="28"/>
          <w:szCs w:val="28"/>
          <w:lang w:val="en-US"/>
        </w:rPr>
        <w:t xml:space="preserve">. v., Kohle </w:t>
      </w:r>
      <w:r>
        <w:rPr>
          <w:sz w:val="28"/>
          <w:szCs w:val="28"/>
        </w:rPr>
        <w:t>К</w:t>
      </w:r>
      <w:r>
        <w:rPr>
          <w:sz w:val="28"/>
          <w:szCs w:val="28"/>
          <w:lang w:val="en-US"/>
        </w:rPr>
        <w:t>.. Psychosomatische Medizin (3 Aufl.) / hrsg. Th. Von Uexeckull. – Munchen-Wien-Baltimore, 1986. – S. 489 – 502.</w:t>
      </w:r>
    </w:p>
    <w:p w14:paraId="07073460" w14:textId="77777777" w:rsidR="007F149F" w:rsidRDefault="007F149F">
      <w:pPr>
        <w:widowControl/>
        <w:spacing w:before="0" w:after="0" w:line="360" w:lineRule="auto"/>
        <w:ind w:firstLine="720"/>
        <w:jc w:val="both"/>
        <w:rPr>
          <w:sz w:val="28"/>
          <w:szCs w:val="28"/>
          <w:lang w:val="en-US"/>
        </w:rPr>
      </w:pPr>
      <w:r>
        <w:rPr>
          <w:sz w:val="28"/>
          <w:szCs w:val="28"/>
          <w:lang w:val="en-US"/>
        </w:rPr>
        <w:t>Usby U., Sparun P. Time trends in schizophrenia mortality in Stockholm County, Swe-den: cohort study. //B. M. J. – 2000. – V. 321. – P. 483 – 484.</w:t>
      </w:r>
    </w:p>
    <w:p w14:paraId="3A7104FE" w14:textId="77777777" w:rsidR="007F149F" w:rsidRDefault="007F149F">
      <w:pPr>
        <w:widowControl/>
        <w:spacing w:before="0" w:after="0" w:line="360" w:lineRule="auto"/>
        <w:ind w:firstLine="720"/>
        <w:jc w:val="both"/>
        <w:rPr>
          <w:sz w:val="28"/>
          <w:szCs w:val="28"/>
          <w:lang w:val="en-US"/>
        </w:rPr>
      </w:pPr>
      <w:r>
        <w:rPr>
          <w:sz w:val="28"/>
          <w:szCs w:val="28"/>
          <w:lang w:val="en-US"/>
        </w:rPr>
        <w:t>Van De Ven L.L., Mouthaan B.J., Hoes M.J. Treatment of the hyperventilation syndrome with bisoprolol: a placebo-controlled clinical trial. // J. Psychosom. Res. – 1995. – V. 39(8). – P. 1007 – 1013.</w:t>
      </w:r>
    </w:p>
    <w:p w14:paraId="1CD94E01" w14:textId="77777777" w:rsidR="007F149F" w:rsidRDefault="007F149F">
      <w:pPr>
        <w:widowControl/>
        <w:spacing w:before="0" w:after="0" w:line="360" w:lineRule="auto"/>
        <w:ind w:firstLine="720"/>
        <w:jc w:val="both"/>
        <w:rPr>
          <w:sz w:val="28"/>
          <w:szCs w:val="28"/>
          <w:lang w:val="en-US"/>
        </w:rPr>
      </w:pPr>
      <w:r>
        <w:rPr>
          <w:sz w:val="28"/>
          <w:szCs w:val="28"/>
          <w:lang w:val="en-US"/>
        </w:rPr>
        <w:t>Walker E.A., Roy-Byrne P.P., Katon W.J. Irritable bowel syndrome and psychia</w:t>
      </w:r>
      <w:r>
        <w:rPr>
          <w:sz w:val="28"/>
          <w:szCs w:val="28"/>
          <w:lang w:val="en-US"/>
        </w:rPr>
        <w:t>t</w:t>
      </w:r>
      <w:r>
        <w:rPr>
          <w:sz w:val="28"/>
          <w:szCs w:val="28"/>
          <w:lang w:val="en-US"/>
        </w:rPr>
        <w:t>ric illness. // Am. J. Psychiatry. – 1990. – V. 147. – P. 565 – 572.</w:t>
      </w:r>
    </w:p>
    <w:p w14:paraId="57924C03" w14:textId="77777777" w:rsidR="007F149F" w:rsidRDefault="007F149F">
      <w:pPr>
        <w:widowControl/>
        <w:spacing w:before="0" w:after="0" w:line="360" w:lineRule="auto"/>
        <w:ind w:firstLine="720"/>
        <w:jc w:val="both"/>
        <w:rPr>
          <w:sz w:val="28"/>
          <w:szCs w:val="28"/>
          <w:lang w:val="en-US"/>
        </w:rPr>
      </w:pPr>
      <w:r>
        <w:rPr>
          <w:sz w:val="28"/>
          <w:szCs w:val="28"/>
          <w:lang w:val="en-US"/>
        </w:rPr>
        <w:t>Waller S.L., Misievicz J.J. Prognosis in the irritable bowel syndrome. A prospe</w:t>
      </w:r>
      <w:r>
        <w:rPr>
          <w:sz w:val="28"/>
          <w:szCs w:val="28"/>
          <w:lang w:val="en-US"/>
        </w:rPr>
        <w:t>c</w:t>
      </w:r>
      <w:r>
        <w:rPr>
          <w:sz w:val="28"/>
          <w:szCs w:val="28"/>
          <w:lang w:val="en-US"/>
        </w:rPr>
        <w:t>tive study. // Lancet. – 1969. – V. 2. – P. 754 – 756.</w:t>
      </w:r>
    </w:p>
    <w:p w14:paraId="227AEC27" w14:textId="77777777" w:rsidR="007F149F" w:rsidRDefault="007F149F">
      <w:pPr>
        <w:widowControl/>
        <w:spacing w:before="0" w:after="0" w:line="360" w:lineRule="auto"/>
        <w:ind w:firstLine="720"/>
        <w:jc w:val="both"/>
        <w:rPr>
          <w:sz w:val="28"/>
          <w:szCs w:val="28"/>
          <w:lang w:val="en-US"/>
        </w:rPr>
      </w:pPr>
      <w:r>
        <w:rPr>
          <w:sz w:val="28"/>
          <w:szCs w:val="28"/>
          <w:lang w:val="en-US"/>
        </w:rPr>
        <w:t>Warrington S.J. Clinical implications of the pharmacology of sertraline. // Int. Clin. Psychopharmacol. – 1991. – V. 6. (Suppl. 2). – P. 11 – 21.</w:t>
      </w:r>
    </w:p>
    <w:p w14:paraId="60C25E92" w14:textId="77777777" w:rsidR="007F149F" w:rsidRDefault="007F149F">
      <w:pPr>
        <w:widowControl/>
        <w:spacing w:before="0" w:after="0" w:line="360" w:lineRule="auto"/>
        <w:ind w:firstLine="720"/>
        <w:jc w:val="both"/>
        <w:rPr>
          <w:sz w:val="28"/>
          <w:szCs w:val="28"/>
          <w:lang w:val="en-US"/>
        </w:rPr>
      </w:pPr>
      <w:r>
        <w:rPr>
          <w:sz w:val="28"/>
          <w:szCs w:val="28"/>
          <w:lang w:val="en-US"/>
        </w:rPr>
        <w:t>Warwick H.M., Clark D.M., Cobb A.M., Salkovskis P.M. A controlled trial of cognitive-behavioural treatment of hypochondriasis. // Br. J. Psychiatry. – 1996. – V. 169. – P. 189 – 195.</w:t>
      </w:r>
    </w:p>
    <w:p w14:paraId="1BB2EF0B" w14:textId="77777777" w:rsidR="007F149F" w:rsidRDefault="007F149F">
      <w:pPr>
        <w:widowControl/>
        <w:spacing w:before="0" w:after="0" w:line="360" w:lineRule="auto"/>
        <w:ind w:firstLine="720"/>
        <w:jc w:val="both"/>
        <w:rPr>
          <w:sz w:val="28"/>
          <w:szCs w:val="28"/>
          <w:lang w:val="en-US"/>
        </w:rPr>
      </w:pPr>
      <w:r>
        <w:rPr>
          <w:sz w:val="28"/>
          <w:szCs w:val="28"/>
          <w:lang w:val="en-US"/>
        </w:rPr>
        <w:t>Warwick H.M., Marks I.M. Behavioural treatment of illness phobia and hyp</w:t>
      </w:r>
      <w:r>
        <w:rPr>
          <w:sz w:val="28"/>
          <w:szCs w:val="28"/>
          <w:lang w:val="en-US"/>
        </w:rPr>
        <w:t>o</w:t>
      </w:r>
      <w:r>
        <w:rPr>
          <w:sz w:val="28"/>
          <w:szCs w:val="28"/>
          <w:lang w:val="en-US"/>
        </w:rPr>
        <w:t>chondriasis. A pilot study of 17 cases. // Br. J. Psychiatry. – 1988. – V. 152. – P. 239 – 241.</w:t>
      </w:r>
    </w:p>
    <w:p w14:paraId="3A8930F8" w14:textId="77777777" w:rsidR="007F149F" w:rsidRDefault="007F149F">
      <w:pPr>
        <w:widowControl/>
        <w:spacing w:before="0" w:after="0" w:line="360" w:lineRule="auto"/>
        <w:ind w:firstLine="720"/>
        <w:jc w:val="both"/>
        <w:rPr>
          <w:sz w:val="28"/>
          <w:szCs w:val="28"/>
          <w:lang w:val="en-US"/>
        </w:rPr>
      </w:pPr>
      <w:r>
        <w:rPr>
          <w:sz w:val="28"/>
          <w:szCs w:val="28"/>
          <w:lang w:val="en-US"/>
        </w:rPr>
        <w:t>Watson W.H., McDaniel S.H. Relational therapy in medical settings: working with somatizing patients and their families. // J. Clin. Psychol. – 2000. – V. 56. – P. 1065 – 1082.</w:t>
      </w:r>
    </w:p>
    <w:p w14:paraId="3C2867DF" w14:textId="77777777" w:rsidR="007F149F" w:rsidRDefault="007F149F">
      <w:pPr>
        <w:widowControl/>
        <w:spacing w:before="0" w:after="0" w:line="360" w:lineRule="auto"/>
        <w:ind w:firstLine="720"/>
        <w:jc w:val="both"/>
        <w:rPr>
          <w:sz w:val="28"/>
          <w:szCs w:val="28"/>
          <w:lang w:val="en-US"/>
        </w:rPr>
      </w:pPr>
      <w:r>
        <w:rPr>
          <w:sz w:val="28"/>
          <w:szCs w:val="28"/>
          <w:lang w:val="en-US"/>
        </w:rPr>
        <w:t>Weich S., Lewis G., Donmall R., Mann A. Somatic presentation of psychiatric morbidity in general practice. British Journal of General Practice. – 1995. - V 45. - N 392. - P 143-147.</w:t>
      </w:r>
    </w:p>
    <w:p w14:paraId="75259E51" w14:textId="77777777" w:rsidR="007F149F" w:rsidRDefault="007F149F">
      <w:pPr>
        <w:widowControl/>
        <w:spacing w:before="0" w:after="0" w:line="360" w:lineRule="auto"/>
        <w:ind w:firstLine="720"/>
        <w:jc w:val="both"/>
        <w:rPr>
          <w:sz w:val="28"/>
          <w:szCs w:val="28"/>
          <w:lang w:val="en-US"/>
        </w:rPr>
      </w:pPr>
      <w:r>
        <w:rPr>
          <w:sz w:val="28"/>
          <w:szCs w:val="28"/>
          <w:lang w:val="en-US"/>
        </w:rPr>
        <w:t>Weitbrecht H.  Zur Typologie depressiver  psychosen. // Fortchritte  der  Ne</w:t>
      </w:r>
      <w:r>
        <w:rPr>
          <w:sz w:val="28"/>
          <w:szCs w:val="28"/>
          <w:lang w:val="en-US"/>
        </w:rPr>
        <w:t>u</w:t>
      </w:r>
      <w:r>
        <w:rPr>
          <w:sz w:val="28"/>
          <w:szCs w:val="28"/>
          <w:lang w:val="en-US"/>
        </w:rPr>
        <w:t>rologie  Psychiatrie und ihren Grenzgebiete. – 1952. – Bd. 6. – S. 247 – 269.</w:t>
      </w:r>
    </w:p>
    <w:p w14:paraId="3F376E21" w14:textId="77777777" w:rsidR="007F149F" w:rsidRDefault="007F149F">
      <w:pPr>
        <w:widowControl/>
        <w:spacing w:before="0" w:after="0" w:line="360" w:lineRule="auto"/>
        <w:ind w:firstLine="720"/>
        <w:jc w:val="both"/>
        <w:rPr>
          <w:sz w:val="28"/>
          <w:szCs w:val="28"/>
          <w:lang w:val="en-US"/>
        </w:rPr>
      </w:pPr>
      <w:r>
        <w:rPr>
          <w:sz w:val="28"/>
          <w:szCs w:val="28"/>
          <w:lang w:val="en-US"/>
        </w:rPr>
        <w:t>Welgan P., Meshkinpour H., Beeler M. Effect of anger on colon motor and myoelectric activity in irritable bowel syndrome. // Gastroenterology. – 1988. – V. 94. – P. 1150 – 1156.</w:t>
      </w:r>
    </w:p>
    <w:p w14:paraId="4C88C69F" w14:textId="77777777" w:rsidR="007F149F" w:rsidRDefault="007F149F">
      <w:pPr>
        <w:widowControl/>
        <w:spacing w:before="0" w:after="0" w:line="360" w:lineRule="auto"/>
        <w:ind w:firstLine="720"/>
        <w:jc w:val="both"/>
        <w:rPr>
          <w:sz w:val="28"/>
          <w:szCs w:val="28"/>
          <w:lang w:val="en-US"/>
        </w:rPr>
      </w:pPr>
      <w:r>
        <w:rPr>
          <w:sz w:val="28"/>
          <w:szCs w:val="28"/>
          <w:lang w:val="en-US"/>
        </w:rPr>
        <w:t>Weser E., Rubin W., Ross L., Sleisenger M. Lactose deficiency in patients with the “irritable colon syndrome”. // New Engl. J. Med. – 1965. – N. 273. – P. 1070 – 1075.</w:t>
      </w:r>
    </w:p>
    <w:p w14:paraId="3638AB69" w14:textId="77777777" w:rsidR="007F149F" w:rsidRDefault="007F149F">
      <w:pPr>
        <w:widowControl/>
        <w:spacing w:before="0" w:after="0" w:line="360" w:lineRule="auto"/>
        <w:ind w:firstLine="720"/>
        <w:jc w:val="both"/>
        <w:rPr>
          <w:sz w:val="28"/>
          <w:szCs w:val="28"/>
          <w:lang w:val="en-US"/>
        </w:rPr>
      </w:pPr>
      <w:r>
        <w:rPr>
          <w:sz w:val="28"/>
          <w:szCs w:val="28"/>
          <w:lang w:val="en-US"/>
        </w:rPr>
        <w:t>Whitehead W.E., Palsson O.S. Is rectal pain sensitivity a biological marker for i</w:t>
      </w:r>
      <w:r>
        <w:rPr>
          <w:sz w:val="28"/>
          <w:szCs w:val="28"/>
          <w:lang w:val="en-US"/>
        </w:rPr>
        <w:t>r</w:t>
      </w:r>
      <w:r>
        <w:rPr>
          <w:sz w:val="28"/>
          <w:szCs w:val="28"/>
          <w:lang w:val="en-US"/>
        </w:rPr>
        <w:t>ritable bowel syndrome: psychological influences on pain perception. //  Gastroentero</w:t>
      </w:r>
      <w:r>
        <w:rPr>
          <w:sz w:val="28"/>
          <w:szCs w:val="28"/>
          <w:lang w:val="en-US"/>
        </w:rPr>
        <w:t>l</w:t>
      </w:r>
      <w:r>
        <w:rPr>
          <w:sz w:val="28"/>
          <w:szCs w:val="28"/>
          <w:lang w:val="en-US"/>
        </w:rPr>
        <w:t xml:space="preserve">ogy. – 1998. – V. 115. – P. 1263 – 1271. </w:t>
      </w:r>
    </w:p>
    <w:p w14:paraId="3714B955" w14:textId="77777777" w:rsidR="007F149F" w:rsidRDefault="007F149F">
      <w:pPr>
        <w:widowControl/>
        <w:spacing w:before="0" w:after="0" w:line="360" w:lineRule="auto"/>
        <w:ind w:firstLine="720"/>
        <w:jc w:val="both"/>
        <w:rPr>
          <w:sz w:val="28"/>
          <w:szCs w:val="28"/>
          <w:lang w:val="en-US"/>
        </w:rPr>
      </w:pPr>
      <w:r>
        <w:rPr>
          <w:sz w:val="28"/>
          <w:szCs w:val="28"/>
          <w:lang w:val="en-US"/>
        </w:rPr>
        <w:t>Wilhelm F.H., Gerlach A.L., Roth W.T. Slow recovery from voluntary hyperve</w:t>
      </w:r>
      <w:r>
        <w:rPr>
          <w:sz w:val="28"/>
          <w:szCs w:val="28"/>
          <w:lang w:val="en-US"/>
        </w:rPr>
        <w:t>n</w:t>
      </w:r>
      <w:r>
        <w:rPr>
          <w:sz w:val="28"/>
          <w:szCs w:val="28"/>
          <w:lang w:val="en-US"/>
        </w:rPr>
        <w:t>tilation in panic disorder. //Psychosom. Med. – 2001. – V. 63. – N. 4. – P. 638 – 649.</w:t>
      </w:r>
    </w:p>
    <w:p w14:paraId="3116B1B8" w14:textId="77777777" w:rsidR="007F149F" w:rsidRDefault="007F149F">
      <w:pPr>
        <w:widowControl/>
        <w:spacing w:before="0" w:after="0" w:line="360" w:lineRule="auto"/>
        <w:ind w:firstLine="720"/>
        <w:jc w:val="both"/>
        <w:rPr>
          <w:sz w:val="28"/>
          <w:szCs w:val="28"/>
          <w:lang w:val="en-US"/>
        </w:rPr>
      </w:pPr>
      <w:r>
        <w:rPr>
          <w:sz w:val="28"/>
          <w:szCs w:val="28"/>
          <w:lang w:val="en-US"/>
        </w:rPr>
        <w:t>Williams P., Clare A. Changing patterns of psychiatric care. // Br. Med. J. (Clin. Res. Ed.). – 1981. – V. 282. – P. 375 – 377.</w:t>
      </w:r>
    </w:p>
    <w:p w14:paraId="4EACB064" w14:textId="77777777" w:rsidR="007F149F" w:rsidRDefault="007F149F">
      <w:pPr>
        <w:widowControl/>
        <w:spacing w:before="0" w:after="0" w:line="360" w:lineRule="auto"/>
        <w:ind w:firstLine="720"/>
        <w:jc w:val="both"/>
        <w:rPr>
          <w:sz w:val="28"/>
          <w:szCs w:val="28"/>
          <w:lang w:val="en-US"/>
        </w:rPr>
      </w:pPr>
      <w:r>
        <w:rPr>
          <w:sz w:val="28"/>
          <w:szCs w:val="28"/>
          <w:lang w:val="en-US"/>
        </w:rPr>
        <w:t>Woodruff R., Guze S., Clariton P. Unipolar and bipolar primary affective diso</w:t>
      </w:r>
      <w:r>
        <w:rPr>
          <w:sz w:val="28"/>
          <w:szCs w:val="28"/>
          <w:lang w:val="en-US"/>
        </w:rPr>
        <w:t>r</w:t>
      </w:r>
      <w:r>
        <w:rPr>
          <w:sz w:val="28"/>
          <w:szCs w:val="28"/>
          <w:lang w:val="en-US"/>
        </w:rPr>
        <w:t>der. // Br. J. Psychiatry. – 1971. – V. 119. – P. 33 – 38.</w:t>
      </w:r>
    </w:p>
    <w:p w14:paraId="51F7D048" w14:textId="77777777" w:rsidR="007F149F" w:rsidRDefault="007F149F">
      <w:pPr>
        <w:widowControl/>
        <w:spacing w:before="0" w:after="0" w:line="360" w:lineRule="auto"/>
        <w:ind w:firstLine="720"/>
        <w:jc w:val="both"/>
        <w:rPr>
          <w:sz w:val="28"/>
          <w:szCs w:val="28"/>
          <w:lang w:val="en-US"/>
        </w:rPr>
      </w:pPr>
      <w:r>
        <w:rPr>
          <w:sz w:val="28"/>
          <w:szCs w:val="28"/>
          <w:lang w:val="en-US"/>
        </w:rPr>
        <w:t>Wulsin L., Hillard J.R., Geier P. Screening emergency room patients with atyp</w:t>
      </w:r>
      <w:r>
        <w:rPr>
          <w:sz w:val="28"/>
          <w:szCs w:val="28"/>
          <w:lang w:val="en-US"/>
        </w:rPr>
        <w:t>i</w:t>
      </w:r>
      <w:r>
        <w:rPr>
          <w:sz w:val="28"/>
          <w:szCs w:val="28"/>
          <w:lang w:val="en-US"/>
        </w:rPr>
        <w:t xml:space="preserve">cal chest pain for depression and panic disorder. // Int. J. Psychiatry. Med. – 1988. – V. 18. – P. 315 – 323. </w:t>
      </w:r>
    </w:p>
    <w:p w14:paraId="2AFE3FD6" w14:textId="77777777" w:rsidR="007F149F" w:rsidRDefault="007F149F">
      <w:pPr>
        <w:pStyle w:val="22"/>
        <w:rPr>
          <w:lang w:val="en-US"/>
        </w:rPr>
      </w:pPr>
      <w:r>
        <w:rPr>
          <w:lang w:val="en-US"/>
        </w:rPr>
        <w:t>Zyngler F., Imboden J., Meyer E. Contemporary conversion reaction: a clinical study. // Am. J. Psychiatr. – 1960. – V. 116. – P. 901 – 910.</w:t>
      </w:r>
    </w:p>
    <w:sectPr w:rsidR="007F149F" w:rsidSect="00DF2834">
      <w:pgSz w:w="11906" w:h="16838"/>
      <w:pgMar w:top="1134" w:right="851" w:bottom="1134" w:left="1134" w:header="709" w:footer="709" w:gutter="0"/>
      <w:pgNumType w:start="2"/>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2067" w14:textId="77777777" w:rsidR="0063461A" w:rsidRDefault="0063461A">
      <w:r>
        <w:separator/>
      </w:r>
    </w:p>
  </w:endnote>
  <w:endnote w:type="continuationSeparator" w:id="0">
    <w:p w14:paraId="4EED2BFA" w14:textId="77777777" w:rsidR="0063461A" w:rsidRDefault="0063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6A62" w14:textId="77777777" w:rsidR="0063461A" w:rsidRDefault="0063461A">
      <w:r>
        <w:separator/>
      </w:r>
    </w:p>
  </w:footnote>
  <w:footnote w:type="continuationSeparator" w:id="0">
    <w:p w14:paraId="0AF83C0C" w14:textId="77777777" w:rsidR="0063461A" w:rsidRDefault="0063461A">
      <w:r>
        <w:continuationSeparator/>
      </w:r>
    </w:p>
  </w:footnote>
  <w:footnote w:id="1">
    <w:p w14:paraId="5602C660" w14:textId="77777777" w:rsidR="007F149F" w:rsidRDefault="007F149F">
      <w:pPr>
        <w:pStyle w:val="ad"/>
      </w:pPr>
      <w:r>
        <w:rPr>
          <w:rStyle w:val="aa"/>
          <w:sz w:val="28"/>
          <w:szCs w:val="28"/>
        </w:rPr>
        <w:footnoteRef/>
      </w:r>
      <w:r>
        <w:rPr>
          <w:sz w:val="28"/>
          <w:szCs w:val="28"/>
        </w:rPr>
        <w:t xml:space="preserve"> Все пациенты дали информированное согласие на участие в исследовании</w:t>
      </w:r>
    </w:p>
  </w:footnote>
  <w:footnote w:id="2">
    <w:p w14:paraId="4381397A" w14:textId="77777777" w:rsidR="007F149F" w:rsidRDefault="007F149F">
      <w:pPr>
        <w:pStyle w:val="ad"/>
      </w:pPr>
      <w:r>
        <w:rPr>
          <w:sz w:val="28"/>
          <w:szCs w:val="28"/>
          <w:vertAlign w:val="superscript"/>
        </w:rPr>
        <w:footnoteRef/>
      </w:r>
      <w:r>
        <w:rPr>
          <w:sz w:val="28"/>
          <w:szCs w:val="28"/>
          <w:vertAlign w:val="superscript"/>
        </w:rPr>
        <w:t xml:space="preserve"> </w:t>
      </w:r>
      <w:r>
        <w:rPr>
          <w:sz w:val="28"/>
          <w:szCs w:val="28"/>
        </w:rPr>
        <w:t>Консультанты - доценты Кафедра социальной медицины экономики и о</w:t>
      </w:r>
      <w:r>
        <w:rPr>
          <w:sz w:val="28"/>
          <w:szCs w:val="28"/>
        </w:rPr>
        <w:t>р</w:t>
      </w:r>
      <w:r>
        <w:rPr>
          <w:sz w:val="28"/>
          <w:szCs w:val="28"/>
        </w:rPr>
        <w:t>ганизации здравоохранения ММА им. И.М.Сеченова канд. мед. наук И.К. Краева и канд. мед. наук  М.А. Кубраков.</w:t>
      </w:r>
    </w:p>
  </w:footnote>
  <w:footnote w:id="3">
    <w:p w14:paraId="4F86C6AD" w14:textId="77777777" w:rsidR="007F149F" w:rsidRDefault="007F149F">
      <w:pPr>
        <w:pStyle w:val="ad"/>
      </w:pPr>
      <w:r>
        <w:rPr>
          <w:sz w:val="28"/>
          <w:szCs w:val="28"/>
          <w:vertAlign w:val="superscript"/>
        </w:rPr>
        <w:footnoteRef/>
      </w:r>
      <w:r>
        <w:rPr>
          <w:sz w:val="28"/>
          <w:szCs w:val="28"/>
        </w:rPr>
        <w:t xml:space="preserve"> Очевидно, что такой профиль психических расстройств напрямую связан с особенностями организации психиатрической помощи в соматическом стацион</w:t>
      </w:r>
      <w:r>
        <w:rPr>
          <w:sz w:val="28"/>
          <w:szCs w:val="28"/>
        </w:rPr>
        <w:t>а</w:t>
      </w:r>
      <w:r>
        <w:rPr>
          <w:sz w:val="28"/>
          <w:szCs w:val="28"/>
        </w:rPr>
        <w:t>ре, направленной, прежде всего на выявление и лечение наиболее тяжелых псих</w:t>
      </w:r>
      <w:r>
        <w:rPr>
          <w:sz w:val="28"/>
          <w:szCs w:val="28"/>
        </w:rPr>
        <w:t>о</w:t>
      </w:r>
      <w:r>
        <w:rPr>
          <w:sz w:val="28"/>
          <w:szCs w:val="28"/>
        </w:rPr>
        <w:t>патологических состояний</w:t>
      </w:r>
    </w:p>
  </w:footnote>
  <w:footnote w:id="4">
    <w:p w14:paraId="0080AE06" w14:textId="77777777" w:rsidR="007F149F" w:rsidRDefault="007F149F">
      <w:pPr>
        <w:pStyle w:val="ad"/>
      </w:pPr>
      <w:r>
        <w:rPr>
          <w:sz w:val="28"/>
          <w:szCs w:val="28"/>
          <w:vertAlign w:val="superscript"/>
        </w:rPr>
        <w:footnoteRef/>
      </w:r>
      <w:r>
        <w:rPr>
          <w:sz w:val="28"/>
          <w:szCs w:val="28"/>
        </w:rPr>
        <w:t xml:space="preserve"> Указанная формула была любезно предоставлена консультантами иссл</w:t>
      </w:r>
      <w:r>
        <w:rPr>
          <w:sz w:val="28"/>
          <w:szCs w:val="28"/>
        </w:rPr>
        <w:t>е</w:t>
      </w:r>
      <w:r>
        <w:rPr>
          <w:sz w:val="28"/>
          <w:szCs w:val="28"/>
        </w:rPr>
        <w:t>дования И.К. Краевой, М.А. Кубраковым</w:t>
      </w:r>
    </w:p>
  </w:footnote>
  <w:footnote w:id="5">
    <w:p w14:paraId="63A0C11E" w14:textId="77777777" w:rsidR="007F149F" w:rsidRDefault="007F149F">
      <w:pPr>
        <w:pStyle w:val="ad"/>
      </w:pPr>
      <w:r>
        <w:rPr>
          <w:sz w:val="28"/>
          <w:szCs w:val="28"/>
          <w:vertAlign w:val="superscript"/>
        </w:rPr>
        <w:footnoteRef/>
      </w:r>
      <w:r>
        <w:rPr>
          <w:sz w:val="28"/>
          <w:szCs w:val="28"/>
        </w:rPr>
        <w:t xml:space="preserve"> Для удобства осуществления исследования в список включено и перечи</w:t>
      </w:r>
      <w:r>
        <w:rPr>
          <w:sz w:val="28"/>
          <w:szCs w:val="28"/>
        </w:rPr>
        <w:t>с</w:t>
      </w:r>
      <w:r>
        <w:rPr>
          <w:sz w:val="28"/>
          <w:szCs w:val="28"/>
        </w:rPr>
        <w:t>ление расстройств личности по МКБ-10 [59], которые, согласно воззрениям от</w:t>
      </w:r>
      <w:r>
        <w:rPr>
          <w:sz w:val="28"/>
          <w:szCs w:val="28"/>
        </w:rPr>
        <w:t>е</w:t>
      </w:r>
      <w:r>
        <w:rPr>
          <w:sz w:val="28"/>
          <w:szCs w:val="28"/>
        </w:rPr>
        <w:t>чественной психиатрической школы, не могут быть отнесены к психопатологич</w:t>
      </w:r>
      <w:r>
        <w:rPr>
          <w:sz w:val="28"/>
          <w:szCs w:val="28"/>
        </w:rPr>
        <w:t>е</w:t>
      </w:r>
      <w:r>
        <w:rPr>
          <w:sz w:val="28"/>
          <w:szCs w:val="28"/>
        </w:rPr>
        <w:t xml:space="preserve">ским состояниям, а должны рассматриваться в пределах психопатий. </w:t>
      </w:r>
    </w:p>
  </w:footnote>
  <w:footnote w:id="6">
    <w:p w14:paraId="291D8ACC" w14:textId="77777777" w:rsidR="007F149F" w:rsidRDefault="007F149F">
      <w:pPr>
        <w:pStyle w:val="ad"/>
      </w:pPr>
      <w:r>
        <w:rPr>
          <w:sz w:val="28"/>
          <w:szCs w:val="28"/>
          <w:vertAlign w:val="superscript"/>
        </w:rPr>
        <w:footnoteRef/>
      </w:r>
      <w:r>
        <w:rPr>
          <w:sz w:val="28"/>
          <w:szCs w:val="28"/>
        </w:rPr>
        <w:t xml:space="preserve"> Данные по этой части эпидемиологического исследования представлены в главе о лечении органных неврозов.</w:t>
      </w:r>
    </w:p>
  </w:footnote>
  <w:footnote w:id="7">
    <w:p w14:paraId="6D626C74" w14:textId="77777777" w:rsidR="007F149F" w:rsidRDefault="007F149F">
      <w:pPr>
        <w:pStyle w:val="ad"/>
      </w:pPr>
      <w:r>
        <w:rPr>
          <w:rStyle w:val="aa"/>
          <w:sz w:val="28"/>
          <w:szCs w:val="28"/>
        </w:rPr>
        <w:footnoteRef/>
      </w:r>
      <w:r>
        <w:rPr>
          <w:sz w:val="28"/>
          <w:szCs w:val="28"/>
        </w:rPr>
        <w:t xml:space="preserve"> Батурин К.А., Буренина Н. И., Выборных Д.Э., Демина Е.Ю., Дробижев М.Ю., Зеленина Е.В., Иванов С.В., Лебедева О.И., Никишова М.Б., Пинаева Е.В., Сиранчиева О.А.</w:t>
      </w:r>
    </w:p>
  </w:footnote>
  <w:footnote w:id="8">
    <w:p w14:paraId="73E78EC1" w14:textId="77777777" w:rsidR="007F149F" w:rsidRDefault="007F149F">
      <w:pPr>
        <w:pStyle w:val="ad"/>
      </w:pPr>
      <w:r>
        <w:rPr>
          <w:sz w:val="28"/>
          <w:szCs w:val="28"/>
          <w:vertAlign w:val="superscript"/>
        </w:rPr>
        <w:footnoteRef/>
      </w:r>
      <w:r>
        <w:rPr>
          <w:sz w:val="28"/>
          <w:szCs w:val="28"/>
        </w:rPr>
        <w:t xml:space="preserve"> Число неработающих (1047 наблюдения) было несколько меньше, чем общее число больных, имевших инвалидность, пенсионеров и безработных (1167 больных), поскольку часть из них продолжали трудовую деятельность.</w:t>
      </w:r>
    </w:p>
  </w:footnote>
  <w:footnote w:id="9">
    <w:p w14:paraId="155C829E" w14:textId="77777777" w:rsidR="007F149F" w:rsidRDefault="007F149F">
      <w:pPr>
        <w:pStyle w:val="ad"/>
      </w:pPr>
      <w:r>
        <w:rPr>
          <w:rStyle w:val="aa"/>
          <w:sz w:val="26"/>
          <w:szCs w:val="26"/>
        </w:rPr>
        <w:footnoteRef/>
      </w:r>
      <w:r>
        <w:rPr>
          <w:sz w:val="26"/>
          <w:szCs w:val="26"/>
        </w:rPr>
        <w:t xml:space="preserve"> У отдельных пациентов регистрировались признаки патологии в 2-х системах одновременно.</w:t>
      </w:r>
    </w:p>
  </w:footnote>
  <w:footnote w:id="10">
    <w:p w14:paraId="190BAEA8" w14:textId="77777777" w:rsidR="007F149F" w:rsidRDefault="007F149F">
      <w:pPr>
        <w:pStyle w:val="ad"/>
      </w:pPr>
      <w:r>
        <w:rPr>
          <w:rStyle w:val="aa"/>
          <w:sz w:val="28"/>
          <w:szCs w:val="28"/>
        </w:rPr>
        <w:footnoteRef/>
      </w:r>
      <w:r>
        <w:rPr>
          <w:sz w:val="28"/>
          <w:szCs w:val="28"/>
        </w:rPr>
        <w:t xml:space="preserve"> Здесь и далее приводится доля (в %) от числа больных с установленным диагнозом соматического заболевания при каждом из рассматриваемых органных неврозов.</w:t>
      </w:r>
    </w:p>
  </w:footnote>
  <w:footnote w:id="11">
    <w:p w14:paraId="703832E7" w14:textId="77777777" w:rsidR="007F149F" w:rsidRDefault="007F149F">
      <w:pPr>
        <w:pStyle w:val="ad"/>
      </w:pPr>
      <w:r>
        <w:rPr>
          <w:rStyle w:val="aa"/>
          <w:sz w:val="28"/>
          <w:szCs w:val="28"/>
        </w:rPr>
        <w:footnoteRef/>
      </w:r>
      <w:r>
        <w:rPr>
          <w:sz w:val="28"/>
          <w:szCs w:val="28"/>
        </w:rPr>
        <w:t xml:space="preserve"> Более подробный анализ эпидемиологических данных о распределении психопатологических нарушений при изученных органных неврозов не предста</w:t>
      </w:r>
      <w:r>
        <w:rPr>
          <w:sz w:val="28"/>
          <w:szCs w:val="28"/>
        </w:rPr>
        <w:t>в</w:t>
      </w:r>
      <w:r>
        <w:rPr>
          <w:sz w:val="28"/>
          <w:szCs w:val="28"/>
        </w:rPr>
        <w:t>ляется возможным из-за сравнительно малого объема наблюдений в каждой и рассматриваемых подгрупп.</w:t>
      </w:r>
    </w:p>
  </w:footnote>
  <w:footnote w:id="12">
    <w:p w14:paraId="3705B9E3" w14:textId="77777777" w:rsidR="007F149F" w:rsidRDefault="007F149F">
      <w:pPr>
        <w:pStyle w:val="ad"/>
      </w:pPr>
      <w:r>
        <w:rPr>
          <w:rStyle w:val="aa"/>
          <w:sz w:val="28"/>
          <w:szCs w:val="28"/>
        </w:rPr>
        <w:footnoteRef/>
      </w:r>
      <w:r>
        <w:rPr>
          <w:sz w:val="28"/>
          <w:szCs w:val="28"/>
        </w:rPr>
        <w:t xml:space="preserve"> Здесь и далее для простоты изложения термин циклотимия используется в традиционном значении, сформулированном в МКБ-9 (субпсихотические формы эндогенных аффективных расстройств).</w:t>
      </w:r>
    </w:p>
  </w:footnote>
  <w:footnote w:id="13">
    <w:p w14:paraId="71B8F794" w14:textId="77777777" w:rsidR="007F149F" w:rsidRDefault="007F149F">
      <w:pPr>
        <w:pStyle w:val="ad"/>
      </w:pPr>
      <w:r>
        <w:rPr>
          <w:rStyle w:val="aa"/>
          <w:sz w:val="28"/>
          <w:szCs w:val="28"/>
        </w:rPr>
        <w:footnoteRef/>
      </w:r>
      <w:r>
        <w:rPr>
          <w:sz w:val="28"/>
          <w:szCs w:val="28"/>
        </w:rPr>
        <w:t xml:space="preserve"> Такие ассоциации в известной мере могут быть уподоблены специфичн</w:t>
      </w:r>
      <w:r>
        <w:rPr>
          <w:sz w:val="28"/>
          <w:szCs w:val="28"/>
        </w:rPr>
        <w:t>о</w:t>
      </w:r>
      <w:r>
        <w:rPr>
          <w:sz w:val="28"/>
          <w:szCs w:val="28"/>
        </w:rPr>
        <w:t>сти взаимосвязей между отдельными органными неврозами и структурой сомат</w:t>
      </w:r>
      <w:r>
        <w:rPr>
          <w:sz w:val="28"/>
          <w:szCs w:val="28"/>
        </w:rPr>
        <w:t>и</w:t>
      </w:r>
      <w:r>
        <w:rPr>
          <w:sz w:val="28"/>
          <w:szCs w:val="28"/>
        </w:rPr>
        <w:t xml:space="preserve">ческой патологии </w:t>
      </w:r>
    </w:p>
  </w:footnote>
  <w:footnote w:id="14">
    <w:p w14:paraId="5FFED8DB" w14:textId="77777777" w:rsidR="007F149F" w:rsidRDefault="007F149F">
      <w:pPr>
        <w:pStyle w:val="ad"/>
      </w:pPr>
      <w:r>
        <w:rPr>
          <w:rStyle w:val="aa"/>
          <w:sz w:val="28"/>
          <w:szCs w:val="28"/>
        </w:rPr>
        <w:footnoteRef/>
      </w:r>
      <w:r>
        <w:rPr>
          <w:sz w:val="28"/>
          <w:szCs w:val="28"/>
        </w:rPr>
        <w:t xml:space="preserve"> В соответствии с условиями отбора пациенты с тяжелой соматической п</w:t>
      </w:r>
      <w:r>
        <w:rPr>
          <w:sz w:val="28"/>
          <w:szCs w:val="28"/>
        </w:rPr>
        <w:t>а</w:t>
      </w:r>
      <w:r>
        <w:rPr>
          <w:sz w:val="28"/>
          <w:szCs w:val="28"/>
        </w:rPr>
        <w:t>тологией в исследование не включались.</w:t>
      </w:r>
    </w:p>
  </w:footnote>
  <w:footnote w:id="15">
    <w:p w14:paraId="4ED23F92" w14:textId="77777777" w:rsidR="007F149F" w:rsidRDefault="007F149F">
      <w:pPr>
        <w:pStyle w:val="ad"/>
      </w:pPr>
      <w:r>
        <w:rPr>
          <w:rStyle w:val="aa"/>
          <w:sz w:val="28"/>
          <w:szCs w:val="28"/>
        </w:rPr>
        <w:footnoteRef/>
      </w:r>
      <w:r>
        <w:rPr>
          <w:sz w:val="28"/>
          <w:szCs w:val="28"/>
        </w:rPr>
        <w:t xml:space="preserve"> В 13,9% наблюдений явления сверхценной ипохондрии квалифицированы в рамках вялотекущей ипохондрической шизофрении. Особенности клинических проявлений, динамики проявлений органных неврозов и психосоматических с</w:t>
      </w:r>
      <w:r>
        <w:rPr>
          <w:sz w:val="28"/>
          <w:szCs w:val="28"/>
        </w:rPr>
        <w:t>о</w:t>
      </w:r>
      <w:r>
        <w:rPr>
          <w:sz w:val="28"/>
          <w:szCs w:val="28"/>
        </w:rPr>
        <w:t>отношений у больных шизофренией будут  рассмотрены в главе “Вялотекущая шизофрения, обнаруживающая аффинитет к сомато-вегетативным и ипохондр</w:t>
      </w:r>
      <w:r>
        <w:rPr>
          <w:sz w:val="28"/>
          <w:szCs w:val="28"/>
        </w:rPr>
        <w:t>и</w:t>
      </w:r>
      <w:r>
        <w:rPr>
          <w:sz w:val="28"/>
          <w:szCs w:val="28"/>
        </w:rPr>
        <w:t>ческим расстройствам (органо-невротическая шизофрения)”.</w:t>
      </w:r>
    </w:p>
  </w:footnote>
  <w:footnote w:id="16">
    <w:p w14:paraId="72DDA119" w14:textId="77777777" w:rsidR="007F149F" w:rsidRDefault="007F149F">
      <w:pPr>
        <w:pStyle w:val="ad"/>
      </w:pPr>
      <w:r>
        <w:rPr>
          <w:rStyle w:val="aa"/>
          <w:sz w:val="26"/>
          <w:szCs w:val="26"/>
        </w:rPr>
        <w:footnoteRef/>
      </w:r>
      <w:r>
        <w:rPr>
          <w:sz w:val="26"/>
          <w:szCs w:val="26"/>
        </w:rPr>
        <w:t xml:space="preserve"> Из 18 пациентов с выраженным эффектом комбинированной терапии 12 пол</w:t>
      </w:r>
      <w:r>
        <w:rPr>
          <w:sz w:val="26"/>
          <w:szCs w:val="26"/>
        </w:rPr>
        <w:t>у</w:t>
      </w:r>
      <w:r>
        <w:rPr>
          <w:sz w:val="26"/>
          <w:szCs w:val="26"/>
        </w:rPr>
        <w:t>чали сульпирид и лишь 6 - антидепрессанты (2 - пароксетин, 4 - тианептин).</w:t>
      </w:r>
    </w:p>
  </w:footnote>
  <w:footnote w:id="17">
    <w:p w14:paraId="3B7A2CDA" w14:textId="77777777" w:rsidR="007F149F" w:rsidRDefault="007F149F">
      <w:pPr>
        <w:pStyle w:val="ad"/>
      </w:pPr>
      <w:r>
        <w:rPr>
          <w:rStyle w:val="aa"/>
          <w:sz w:val="28"/>
          <w:szCs w:val="28"/>
        </w:rPr>
        <w:footnoteRef/>
      </w:r>
      <w:r>
        <w:rPr>
          <w:sz w:val="28"/>
          <w:szCs w:val="28"/>
        </w:rPr>
        <w:t xml:space="preserve"> При проведении эпидемиологического исследования использовались ка</w:t>
      </w:r>
      <w:r>
        <w:rPr>
          <w:sz w:val="28"/>
          <w:szCs w:val="28"/>
        </w:rPr>
        <w:t>р</w:t>
      </w:r>
      <w:r>
        <w:rPr>
          <w:sz w:val="28"/>
          <w:szCs w:val="28"/>
        </w:rPr>
        <w:t>та обследования, список психических расстройств и соматических заболеваний, подлежащих регистрации. Для клинической оценки использовались разработа</w:t>
      </w:r>
      <w:r>
        <w:rPr>
          <w:sz w:val="28"/>
          <w:szCs w:val="28"/>
        </w:rPr>
        <w:t>н</w:t>
      </w:r>
      <w:r>
        <w:rPr>
          <w:sz w:val="28"/>
          <w:szCs w:val="28"/>
        </w:rPr>
        <w:t>ные критерии органных неврозов, а также исследовательские диагностические критерии МКБ-10. Соматическое состояние оценивали на основании диагноза на день осмотра, занесенного в историю болезни.</w:t>
      </w:r>
    </w:p>
  </w:footnote>
  <w:footnote w:id="18">
    <w:p w14:paraId="591768E8" w14:textId="77777777" w:rsidR="007F149F" w:rsidRDefault="007F149F">
      <w:pPr>
        <w:pStyle w:val="ad"/>
      </w:pPr>
      <w:r>
        <w:rPr>
          <w:rStyle w:val="aa"/>
          <w:sz w:val="28"/>
          <w:szCs w:val="28"/>
        </w:rPr>
        <w:footnoteRef/>
      </w:r>
      <w:r>
        <w:rPr>
          <w:sz w:val="28"/>
          <w:szCs w:val="28"/>
        </w:rPr>
        <w:t xml:space="preserve">  У пациентов с ОН инвалидность по соматическому заболеванию об</w:t>
      </w:r>
      <w:r>
        <w:rPr>
          <w:sz w:val="28"/>
          <w:szCs w:val="28"/>
        </w:rPr>
        <w:t>у</w:t>
      </w:r>
      <w:r>
        <w:rPr>
          <w:sz w:val="28"/>
          <w:szCs w:val="28"/>
        </w:rPr>
        <w:t>словлена не объективной тяжестью патологии внутренних органов, а совокупной  тяжестью клинических проявлений за счет амплификации симптомов соматич</w:t>
      </w:r>
      <w:r>
        <w:rPr>
          <w:sz w:val="28"/>
          <w:szCs w:val="28"/>
        </w:rPr>
        <w:t>е</w:t>
      </w:r>
      <w:r>
        <w:rPr>
          <w:sz w:val="28"/>
          <w:szCs w:val="28"/>
        </w:rPr>
        <w:t>ского заболевания функциональными расстройствами, формирующимися в ра</w:t>
      </w:r>
      <w:r>
        <w:rPr>
          <w:sz w:val="28"/>
          <w:szCs w:val="28"/>
        </w:rPr>
        <w:t>м</w:t>
      </w:r>
      <w:r>
        <w:rPr>
          <w:sz w:val="28"/>
          <w:szCs w:val="28"/>
        </w:rPr>
        <w:t>ках ОН.</w:t>
      </w:r>
    </w:p>
  </w:footnote>
  <w:footnote w:id="19">
    <w:p w14:paraId="72207195" w14:textId="77777777" w:rsidR="007F149F" w:rsidRDefault="007F149F">
      <w:pPr>
        <w:pStyle w:val="ad"/>
        <w:ind w:firstLine="709"/>
      </w:pPr>
      <w:r>
        <w:rPr>
          <w:rStyle w:val="aa"/>
          <w:sz w:val="28"/>
          <w:szCs w:val="28"/>
        </w:rPr>
        <w:footnoteRef/>
      </w:r>
      <w:r>
        <w:rPr>
          <w:sz w:val="28"/>
          <w:szCs w:val="28"/>
        </w:rPr>
        <w:t xml:space="preserve"> Распределение клинических показателей вялотекущей шизофренией в изученной выборке представлено ниже.</w:t>
      </w:r>
    </w:p>
  </w:footnote>
  <w:footnote w:id="20">
    <w:p w14:paraId="61B25125" w14:textId="77777777" w:rsidR="007F149F" w:rsidRDefault="007F149F">
      <w:pPr>
        <w:pStyle w:val="ad"/>
      </w:pPr>
      <w:r>
        <w:rPr>
          <w:rStyle w:val="aa"/>
          <w:sz w:val="28"/>
          <w:szCs w:val="28"/>
        </w:rPr>
        <w:footnoteRef/>
      </w:r>
      <w:r>
        <w:rPr>
          <w:sz w:val="28"/>
          <w:szCs w:val="28"/>
        </w:rPr>
        <w:t xml:space="preserve"> Здесь и далее приводится доля (в %) от числа больных с установленным диагнозом соматического заболевания при каждом из рассматриваемых ОН.</w:t>
      </w:r>
    </w:p>
  </w:footnote>
  <w:footnote w:id="21">
    <w:p w14:paraId="10DFE790" w14:textId="77777777" w:rsidR="007F149F" w:rsidRDefault="007F149F">
      <w:pPr>
        <w:pStyle w:val="ad"/>
      </w:pPr>
      <w:r>
        <w:rPr>
          <w:rStyle w:val="aa"/>
          <w:sz w:val="28"/>
          <w:szCs w:val="28"/>
        </w:rPr>
        <w:footnoteRef/>
      </w:r>
      <w:r>
        <w:rPr>
          <w:sz w:val="28"/>
          <w:szCs w:val="28"/>
        </w:rPr>
        <w:t xml:space="preserve"> В 13,9% наблюдений явления сверхценной ипохондрии квалифицированы в рамках вялотекущей ипохондрической шизофрении, особенности которой будут рассмотрены ниже.</w:t>
      </w:r>
    </w:p>
  </w:footnote>
  <w:footnote w:id="22">
    <w:p w14:paraId="78C34119" w14:textId="77777777" w:rsidR="007F149F" w:rsidRDefault="007F149F">
      <w:pPr>
        <w:pStyle w:val="ad"/>
      </w:pPr>
      <w:r>
        <w:rPr>
          <w:rStyle w:val="aa"/>
          <w:sz w:val="28"/>
          <w:szCs w:val="28"/>
        </w:rPr>
        <w:footnoteRef/>
      </w:r>
      <w:r>
        <w:rPr>
          <w:sz w:val="28"/>
          <w:szCs w:val="28"/>
        </w:rPr>
        <w:t xml:space="preserve"> В остальных 8,1% квалифицировано паническое расстройство.</w:t>
      </w:r>
    </w:p>
  </w:footnote>
  <w:footnote w:id="23">
    <w:p w14:paraId="75A5485A" w14:textId="77777777" w:rsidR="007F149F" w:rsidRDefault="007F149F">
      <w:pPr>
        <w:pStyle w:val="ad"/>
        <w:ind w:firstLine="709"/>
      </w:pPr>
      <w:r>
        <w:rPr>
          <w:rStyle w:val="aa"/>
          <w:sz w:val="28"/>
          <w:szCs w:val="28"/>
        </w:rPr>
        <w:footnoteRef/>
      </w:r>
      <w:r>
        <w:rPr>
          <w:sz w:val="28"/>
          <w:szCs w:val="28"/>
        </w:rPr>
        <w:t xml:space="preserve"> Речь идет об одном из вариантов ипохондрической шизофрении, обнар</w:t>
      </w:r>
      <w:r>
        <w:rPr>
          <w:sz w:val="28"/>
          <w:szCs w:val="28"/>
        </w:rPr>
        <w:t>у</w:t>
      </w:r>
      <w:r>
        <w:rPr>
          <w:sz w:val="28"/>
          <w:szCs w:val="28"/>
        </w:rPr>
        <w:t>живающей аффинитет к ОН и, соответственно, обнаруживающей иные закон</w:t>
      </w:r>
      <w:r>
        <w:rPr>
          <w:sz w:val="28"/>
          <w:szCs w:val="28"/>
        </w:rPr>
        <w:t>о</w:t>
      </w:r>
      <w:r>
        <w:rPr>
          <w:sz w:val="28"/>
          <w:szCs w:val="28"/>
        </w:rPr>
        <w:t>мерности динамики в сравнении сенестоипохондрическим и бредовым вариант</w:t>
      </w:r>
      <w:r>
        <w:rPr>
          <w:sz w:val="28"/>
          <w:szCs w:val="28"/>
        </w:rPr>
        <w:t>а</w:t>
      </w:r>
      <w:r>
        <w:rPr>
          <w:sz w:val="28"/>
          <w:szCs w:val="28"/>
        </w:rPr>
        <w:t xml:space="preserve">ми ипохондрической шизофрении.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EB0" w14:textId="77777777" w:rsidR="007F149F" w:rsidRDefault="007F149F">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17825">
      <w:rPr>
        <w:rStyle w:val="a9"/>
        <w:noProof/>
      </w:rPr>
      <w:t>289</w:t>
    </w:r>
    <w:r>
      <w:rPr>
        <w:rStyle w:val="a9"/>
      </w:rPr>
      <w:fldChar w:fldCharType="end"/>
    </w:r>
  </w:p>
  <w:p w14:paraId="23A52D0A" w14:textId="77777777" w:rsidR="007F149F" w:rsidRDefault="007F149F">
    <w:pPr>
      <w:pStyle w:val="a8"/>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D5AC984"/>
    <w:lvl w:ilvl="0">
      <w:start w:val="1"/>
      <w:numFmt w:val="decimal"/>
      <w:lvlText w:val="%1."/>
      <w:legacy w:legacy="1" w:legacySpace="0" w:legacyIndent="708"/>
      <w:lvlJc w:val="left"/>
      <w:pPr>
        <w:ind w:hanging="708"/>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hanging="708"/>
      </w:pPr>
    </w:lvl>
    <w:lvl w:ilvl="4">
      <w:start w:val="1"/>
      <w:numFmt w:val="decimal"/>
      <w:lvlText w:val="%1.%2.%3.%4.%5."/>
      <w:legacy w:legacy="1" w:legacySpace="0" w:legacyIndent="708"/>
      <w:lvlJc w:val="left"/>
      <w:pPr>
        <w:ind w:hanging="708"/>
      </w:pPr>
    </w:lvl>
    <w:lvl w:ilvl="5">
      <w:start w:val="1"/>
      <w:numFmt w:val="decimal"/>
      <w:lvlText w:val="%1.%2.%3.%4.%5.%6."/>
      <w:legacy w:legacy="1" w:legacySpace="0" w:legacyIndent="708"/>
      <w:lvlJc w:val="left"/>
      <w:pPr>
        <w:ind w:hanging="708"/>
      </w:pPr>
    </w:lvl>
    <w:lvl w:ilvl="6">
      <w:start w:val="1"/>
      <w:numFmt w:val="decimal"/>
      <w:lvlText w:val="%1.%2.%3.%4.%5.%6.%7."/>
      <w:legacy w:legacy="1" w:legacySpace="0" w:legacyIndent="708"/>
      <w:lvlJc w:val="left"/>
      <w:pPr>
        <w:ind w:hanging="708"/>
      </w:pPr>
    </w:lvl>
    <w:lvl w:ilvl="7">
      <w:start w:val="1"/>
      <w:numFmt w:val="decimal"/>
      <w:lvlText w:val="%1.%2.%3.%4.%5.%6.%7.%8."/>
      <w:legacy w:legacy="1" w:legacySpace="0" w:legacyIndent="708"/>
      <w:lvlJc w:val="left"/>
      <w:pPr>
        <w:ind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168073B9"/>
    <w:multiLevelType w:val="multilevel"/>
    <w:tmpl w:val="F01AA8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Symbol" w:hAnsi="Symbol" w:cs="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F390566"/>
    <w:multiLevelType w:val="singleLevel"/>
    <w:tmpl w:val="156AE728"/>
    <w:lvl w:ilvl="0">
      <w:start w:val="1"/>
      <w:numFmt w:val="decimal"/>
      <w:lvlText w:val="%1)"/>
      <w:lvlJc w:val="left"/>
      <w:pPr>
        <w:tabs>
          <w:tab w:val="num" w:pos="0"/>
        </w:tabs>
      </w:pPr>
    </w:lvl>
  </w:abstractNum>
  <w:abstractNum w:abstractNumId="3" w15:restartNumberingAfterBreak="0">
    <w:nsid w:val="2E106459"/>
    <w:multiLevelType w:val="singleLevel"/>
    <w:tmpl w:val="EA984E62"/>
    <w:lvl w:ilvl="0">
      <w:start w:val="1"/>
      <w:numFmt w:val="bullet"/>
      <w:lvlText w:val="—"/>
      <w:lvlJc w:val="left"/>
      <w:pPr>
        <w:tabs>
          <w:tab w:val="num" w:pos="397"/>
        </w:tabs>
        <w:ind w:left="397" w:hanging="397"/>
      </w:pPr>
    </w:lvl>
  </w:abstractNum>
  <w:abstractNum w:abstractNumId="4" w15:restartNumberingAfterBreak="0">
    <w:nsid w:val="300314F5"/>
    <w:multiLevelType w:val="multilevel"/>
    <w:tmpl w:val="5A6EBCD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61B552F"/>
    <w:multiLevelType w:val="singleLevel"/>
    <w:tmpl w:val="7C30E1F6"/>
    <w:lvl w:ilvl="0">
      <w:start w:val="1"/>
      <w:numFmt w:val="decimal"/>
      <w:pStyle w:val="a"/>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A3E45BA"/>
    <w:multiLevelType w:val="multilevel"/>
    <w:tmpl w:val="594637EC"/>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B6C56F8"/>
    <w:multiLevelType w:val="multilevel"/>
    <w:tmpl w:val="5FA22374"/>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7"/>
  </w:num>
  <w:num w:numId="2">
    <w:abstractNumId w:val="2"/>
  </w:num>
  <w:num w:numId="3">
    <w:abstractNumId w:val="0"/>
  </w:num>
  <w:num w:numId="4">
    <w:abstractNumId w:val="5"/>
  </w:num>
  <w:num w:numId="5">
    <w:abstractNumId w:val="3"/>
  </w:num>
  <w:num w:numId="6">
    <w:abstractNumId w:val="4"/>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2E"/>
    <w:rsid w:val="00160C5C"/>
    <w:rsid w:val="00417825"/>
    <w:rsid w:val="0063461A"/>
    <w:rsid w:val="0069732E"/>
    <w:rsid w:val="007F149F"/>
    <w:rsid w:val="00D24327"/>
    <w:rsid w:val="00D75EDD"/>
    <w:rsid w:val="00DF2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58CC91"/>
  <w15:chartTrackingRefBased/>
  <w15:docId w15:val="{09DDCCFD-4FFF-420B-BCB0-005C55A7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before="100" w:after="100"/>
    </w:pPr>
    <w:rPr>
      <w:sz w:val="24"/>
      <w:szCs w:val="24"/>
    </w:rPr>
  </w:style>
  <w:style w:type="paragraph" w:styleId="10">
    <w:name w:val="heading 1"/>
    <w:basedOn w:val="a0"/>
    <w:next w:val="a0"/>
    <w:qFormat/>
    <w:pPr>
      <w:widowControl/>
      <w:numPr>
        <w:numId w:val="2"/>
      </w:numPr>
      <w:tabs>
        <w:tab w:val="clear" w:pos="0"/>
      </w:tabs>
      <w:spacing w:before="0" w:after="240"/>
      <w:ind w:hanging="708"/>
      <w:jc w:val="center"/>
      <w:outlineLvl w:val="0"/>
    </w:pPr>
    <w:rPr>
      <w:b/>
      <w:bCs/>
      <w:caps/>
      <w:kern w:val="28"/>
      <w:sz w:val="28"/>
      <w:szCs w:val="28"/>
    </w:rPr>
  </w:style>
  <w:style w:type="paragraph" w:styleId="2">
    <w:name w:val="heading 2"/>
    <w:basedOn w:val="a0"/>
    <w:next w:val="a0"/>
    <w:qFormat/>
    <w:pPr>
      <w:keepNext/>
      <w:widowControl/>
      <w:numPr>
        <w:ilvl w:val="1"/>
        <w:numId w:val="2"/>
      </w:numPr>
      <w:tabs>
        <w:tab w:val="clear" w:pos="0"/>
        <w:tab w:val="left" w:pos="851"/>
      </w:tabs>
      <w:spacing w:before="0" w:after="0"/>
      <w:ind w:left="709" w:hanging="708"/>
      <w:outlineLvl w:val="1"/>
    </w:pPr>
    <w:rPr>
      <w:b/>
      <w:bCs/>
      <w:spacing w:val="60"/>
      <w:sz w:val="28"/>
      <w:szCs w:val="28"/>
    </w:rPr>
  </w:style>
  <w:style w:type="paragraph" w:styleId="3">
    <w:name w:val="heading 3"/>
    <w:basedOn w:val="a0"/>
    <w:next w:val="a0"/>
    <w:qFormat/>
    <w:pPr>
      <w:keepNext/>
      <w:widowControl/>
      <w:numPr>
        <w:ilvl w:val="2"/>
        <w:numId w:val="2"/>
      </w:numPr>
      <w:tabs>
        <w:tab w:val="clear" w:pos="0"/>
      </w:tabs>
      <w:spacing w:before="0" w:after="0"/>
      <w:ind w:left="1418" w:hanging="708"/>
      <w:jc w:val="both"/>
      <w:outlineLvl w:val="2"/>
    </w:pPr>
    <w:rPr>
      <w:b/>
      <w:bCs/>
      <w:sz w:val="28"/>
      <w:szCs w:val="28"/>
    </w:rPr>
  </w:style>
  <w:style w:type="paragraph" w:styleId="4">
    <w:name w:val="heading 4"/>
    <w:basedOn w:val="a0"/>
    <w:next w:val="a0"/>
    <w:qFormat/>
    <w:pPr>
      <w:keepNext/>
      <w:widowControl/>
      <w:numPr>
        <w:ilvl w:val="3"/>
        <w:numId w:val="4"/>
      </w:numPr>
      <w:tabs>
        <w:tab w:val="clear" w:pos="360"/>
      </w:tabs>
      <w:spacing w:before="0" w:after="0"/>
      <w:ind w:left="0" w:firstLine="0"/>
      <w:jc w:val="both"/>
      <w:outlineLvl w:val="3"/>
    </w:pPr>
    <w:rPr>
      <w:sz w:val="28"/>
      <w:szCs w:val="28"/>
    </w:rPr>
  </w:style>
  <w:style w:type="paragraph" w:styleId="5">
    <w:name w:val="heading 5"/>
    <w:basedOn w:val="a0"/>
    <w:next w:val="a0"/>
    <w:qFormat/>
    <w:pPr>
      <w:widowControl/>
      <w:numPr>
        <w:ilvl w:val="4"/>
        <w:numId w:val="4"/>
      </w:numPr>
      <w:tabs>
        <w:tab w:val="clear" w:pos="360"/>
      </w:tabs>
      <w:spacing w:before="0" w:after="0"/>
      <w:ind w:left="0" w:firstLine="0"/>
      <w:jc w:val="both"/>
      <w:outlineLvl w:val="4"/>
    </w:pPr>
    <w:rPr>
      <w:sz w:val="28"/>
      <w:szCs w:val="28"/>
    </w:rPr>
  </w:style>
  <w:style w:type="paragraph" w:styleId="6">
    <w:name w:val="heading 6"/>
    <w:basedOn w:val="a0"/>
    <w:next w:val="a0"/>
    <w:qFormat/>
    <w:pPr>
      <w:keepNext/>
      <w:widowControl/>
      <w:adjustRightInd w:val="0"/>
      <w:spacing w:before="0" w:after="120"/>
      <w:jc w:val="both"/>
      <w:outlineLvl w:val="5"/>
    </w:pPr>
    <w:rPr>
      <w:i/>
      <w:iCs/>
      <w:color w:val="000000"/>
    </w:rPr>
  </w:style>
  <w:style w:type="paragraph" w:styleId="7">
    <w:name w:val="heading 7"/>
    <w:basedOn w:val="a0"/>
    <w:next w:val="a0"/>
    <w:qFormat/>
    <w:pPr>
      <w:keepNext/>
      <w:widowControl/>
      <w:spacing w:before="0" w:after="120"/>
      <w:outlineLvl w:val="6"/>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Список нумеров."/>
    <w:basedOn w:val="a0"/>
    <w:pPr>
      <w:numPr>
        <w:numId w:val="3"/>
      </w:numPr>
      <w:tabs>
        <w:tab w:val="num" w:pos="0"/>
      </w:tabs>
      <w:spacing w:before="0" w:after="0"/>
      <w:ind w:firstLine="0"/>
      <w:jc w:val="both"/>
    </w:pPr>
    <w:rPr>
      <w:sz w:val="28"/>
      <w:szCs w:val="28"/>
    </w:rPr>
  </w:style>
  <w:style w:type="paragraph" w:styleId="30">
    <w:name w:val="toc 3"/>
    <w:basedOn w:val="a0"/>
    <w:next w:val="a0"/>
    <w:autoRedefine/>
    <w:semiHidden/>
    <w:pPr>
      <w:widowControl/>
      <w:spacing w:before="0" w:after="0"/>
      <w:ind w:left="560" w:firstLine="709"/>
    </w:pPr>
    <w:rPr>
      <w:sz w:val="20"/>
      <w:szCs w:val="20"/>
    </w:rPr>
  </w:style>
  <w:style w:type="paragraph" w:styleId="11">
    <w:name w:val="toc 1"/>
    <w:basedOn w:val="a0"/>
    <w:next w:val="a0"/>
    <w:autoRedefine/>
    <w:semiHidden/>
    <w:pPr>
      <w:widowControl/>
      <w:spacing w:before="120" w:after="120"/>
      <w:ind w:firstLine="709"/>
    </w:pPr>
    <w:rPr>
      <w:b/>
      <w:bCs/>
      <w:caps/>
      <w:noProof/>
      <w:sz w:val="20"/>
      <w:szCs w:val="20"/>
      <w:lang w:val="en-US"/>
    </w:rPr>
  </w:style>
  <w:style w:type="paragraph" w:styleId="20">
    <w:name w:val="toc 2"/>
    <w:basedOn w:val="a0"/>
    <w:next w:val="a0"/>
    <w:autoRedefine/>
    <w:semiHidden/>
    <w:pPr>
      <w:widowControl/>
      <w:spacing w:before="0" w:after="0"/>
      <w:ind w:firstLine="709"/>
    </w:pPr>
    <w:rPr>
      <w:smallCaps/>
      <w:noProof/>
      <w:sz w:val="20"/>
      <w:szCs w:val="20"/>
      <w:lang w:val="en-US"/>
    </w:rPr>
  </w:style>
  <w:style w:type="paragraph" w:customStyle="1" w:styleId="1">
    <w:name w:val="зглвк 1"/>
    <w:basedOn w:val="a0"/>
    <w:next w:val="a0"/>
    <w:pPr>
      <w:widowControl/>
      <w:numPr>
        <w:numId w:val="1"/>
      </w:numPr>
      <w:spacing w:before="240" w:after="60"/>
    </w:pPr>
    <w:rPr>
      <w:rFonts w:ascii="Arial" w:hAnsi="Arial" w:cs="Arial"/>
      <w:b/>
      <w:bCs/>
      <w:kern w:val="28"/>
      <w:sz w:val="28"/>
      <w:szCs w:val="28"/>
    </w:rPr>
  </w:style>
  <w:style w:type="paragraph" w:customStyle="1" w:styleId="12">
    <w:name w:val="Стиль1"/>
    <w:basedOn w:val="5"/>
    <w:pPr>
      <w:numPr>
        <w:ilvl w:val="0"/>
        <w:numId w:val="0"/>
      </w:numPr>
    </w:pPr>
  </w:style>
  <w:style w:type="paragraph" w:customStyle="1" w:styleId="13">
    <w:name w:val="Заг1"/>
    <w:basedOn w:val="10"/>
  </w:style>
  <w:style w:type="paragraph" w:customStyle="1" w:styleId="21">
    <w:name w:val="Заг2"/>
    <w:basedOn w:val="2"/>
    <w:autoRedefine/>
    <w:pPr>
      <w:numPr>
        <w:ilvl w:val="0"/>
        <w:numId w:val="0"/>
      </w:numPr>
    </w:pPr>
  </w:style>
  <w:style w:type="paragraph" w:customStyle="1" w:styleId="31">
    <w:name w:val="Заг3"/>
    <w:basedOn w:val="3"/>
    <w:autoRedefine/>
  </w:style>
  <w:style w:type="paragraph" w:styleId="a">
    <w:name w:val="List Number"/>
    <w:basedOn w:val="a0"/>
    <w:pPr>
      <w:widowControl/>
      <w:numPr>
        <w:numId w:val="4"/>
      </w:numPr>
      <w:suppressLineNumbers/>
      <w:spacing w:before="0" w:after="0"/>
      <w:jc w:val="both"/>
    </w:pPr>
    <w:rPr>
      <w:sz w:val="28"/>
      <w:szCs w:val="28"/>
    </w:rPr>
  </w:style>
  <w:style w:type="paragraph" w:customStyle="1" w:styleId="a5">
    <w:name w:val="Заголовок главы"/>
    <w:basedOn w:val="a0"/>
    <w:next w:val="a6"/>
    <w:autoRedefine/>
    <w:pPr>
      <w:keepNext/>
      <w:pageBreakBefore/>
      <w:widowControl/>
      <w:numPr>
        <w:numId w:val="4"/>
      </w:numPr>
      <w:tabs>
        <w:tab w:val="clear" w:pos="360"/>
      </w:tabs>
      <w:spacing w:before="0" w:after="360" w:line="360" w:lineRule="auto"/>
      <w:ind w:left="0" w:firstLine="0"/>
      <w:jc w:val="center"/>
      <w:outlineLvl w:val="0"/>
    </w:pPr>
    <w:rPr>
      <w:b/>
      <w:bCs/>
      <w:caps/>
      <w:sz w:val="28"/>
      <w:szCs w:val="28"/>
    </w:rPr>
  </w:style>
  <w:style w:type="paragraph" w:styleId="a6">
    <w:name w:val="Body Text"/>
    <w:basedOn w:val="a0"/>
    <w:pPr>
      <w:spacing w:before="0" w:after="120" w:line="312" w:lineRule="atLeast"/>
      <w:ind w:firstLine="720"/>
      <w:jc w:val="both"/>
    </w:pPr>
    <w:rPr>
      <w:sz w:val="26"/>
      <w:szCs w:val="26"/>
    </w:rPr>
  </w:style>
  <w:style w:type="paragraph" w:customStyle="1" w:styleId="a7">
    <w:name w:val="Заголовок параграфа"/>
    <w:basedOn w:val="a6"/>
    <w:next w:val="a6"/>
    <w:autoRedefine/>
    <w:pPr>
      <w:keepNext/>
      <w:keepLines/>
      <w:widowControl/>
      <w:numPr>
        <w:ilvl w:val="1"/>
        <w:numId w:val="4"/>
      </w:numPr>
      <w:tabs>
        <w:tab w:val="clear" w:pos="360"/>
      </w:tabs>
      <w:suppressAutoHyphens/>
      <w:spacing w:before="360" w:line="360" w:lineRule="auto"/>
      <w:ind w:left="0" w:firstLine="0"/>
      <w:outlineLvl w:val="1"/>
    </w:pPr>
    <w:rPr>
      <w:b/>
      <w:bCs/>
      <w:spacing w:val="40"/>
      <w:sz w:val="28"/>
      <w:szCs w:val="28"/>
    </w:rPr>
  </w:style>
  <w:style w:type="paragraph" w:styleId="a8">
    <w:name w:val="header"/>
    <w:basedOn w:val="a0"/>
    <w:pPr>
      <w:tabs>
        <w:tab w:val="center" w:pos="4153"/>
        <w:tab w:val="right" w:pos="8306"/>
      </w:tabs>
      <w:spacing w:before="0" w:after="0" w:line="312" w:lineRule="auto"/>
      <w:ind w:firstLine="720"/>
      <w:jc w:val="both"/>
    </w:pPr>
    <w:rPr>
      <w:sz w:val="26"/>
      <w:szCs w:val="26"/>
    </w:rPr>
  </w:style>
  <w:style w:type="paragraph" w:styleId="32">
    <w:name w:val="Body Text Indent 3"/>
    <w:basedOn w:val="a0"/>
    <w:pPr>
      <w:widowControl/>
      <w:adjustRightInd w:val="0"/>
      <w:spacing w:before="0" w:after="120" w:line="312" w:lineRule="auto"/>
      <w:ind w:firstLine="720"/>
      <w:jc w:val="both"/>
    </w:pPr>
    <w:rPr>
      <w:sz w:val="28"/>
      <w:szCs w:val="28"/>
    </w:rPr>
  </w:style>
  <w:style w:type="paragraph" w:styleId="22">
    <w:name w:val="Body Text 2"/>
    <w:basedOn w:val="a0"/>
    <w:pPr>
      <w:widowControl/>
      <w:spacing w:before="240" w:after="0" w:line="360" w:lineRule="auto"/>
      <w:ind w:firstLine="720"/>
      <w:jc w:val="both"/>
    </w:pPr>
    <w:rPr>
      <w:sz w:val="26"/>
      <w:szCs w:val="26"/>
    </w:rPr>
  </w:style>
  <w:style w:type="character" w:styleId="a9">
    <w:name w:val="page number"/>
    <w:basedOn w:val="a1"/>
  </w:style>
  <w:style w:type="paragraph" w:customStyle="1" w:styleId="23">
    <w:name w:val="çàãîëîâîê 2"/>
    <w:basedOn w:val="a0"/>
    <w:next w:val="a0"/>
    <w:pPr>
      <w:keepNext/>
      <w:widowControl/>
      <w:adjustRightInd w:val="0"/>
      <w:spacing w:before="0" w:after="120" w:line="312" w:lineRule="auto"/>
      <w:ind w:firstLine="720"/>
      <w:jc w:val="both"/>
    </w:pPr>
    <w:rPr>
      <w:rFonts w:ascii="Verdana" w:hAnsi="Verdana" w:cs="Verdana"/>
      <w:b/>
      <w:bCs/>
      <w:sz w:val="26"/>
      <w:szCs w:val="26"/>
    </w:rPr>
  </w:style>
  <w:style w:type="paragraph" w:styleId="24">
    <w:name w:val="Body Text Indent 2"/>
    <w:basedOn w:val="a0"/>
    <w:pPr>
      <w:widowControl/>
      <w:adjustRightInd w:val="0"/>
      <w:spacing w:before="0" w:after="120" w:line="312" w:lineRule="auto"/>
      <w:ind w:firstLine="720"/>
      <w:jc w:val="both"/>
    </w:pPr>
    <w:rPr>
      <w:rFonts w:ascii="Verdana" w:hAnsi="Verdana" w:cs="Verdana"/>
      <w:sz w:val="26"/>
      <w:szCs w:val="26"/>
    </w:rPr>
  </w:style>
  <w:style w:type="character" w:styleId="aa">
    <w:name w:val="footnote reference"/>
    <w:basedOn w:val="a1"/>
    <w:semiHidden/>
    <w:rPr>
      <w:vertAlign w:val="superscript"/>
    </w:rPr>
  </w:style>
  <w:style w:type="paragraph" w:styleId="ab">
    <w:name w:val="Plain Text"/>
    <w:basedOn w:val="a0"/>
    <w:pPr>
      <w:widowControl/>
      <w:adjustRightInd w:val="0"/>
      <w:spacing w:before="0" w:after="0" w:line="312" w:lineRule="auto"/>
      <w:ind w:firstLine="720"/>
      <w:jc w:val="both"/>
    </w:pPr>
    <w:rPr>
      <w:rFonts w:ascii="Courier New" w:hAnsi="Courier New" w:cs="Courier New"/>
      <w:sz w:val="20"/>
      <w:szCs w:val="20"/>
    </w:rPr>
  </w:style>
  <w:style w:type="paragraph" w:styleId="ac">
    <w:name w:val="footer"/>
    <w:basedOn w:val="a0"/>
    <w:pPr>
      <w:tabs>
        <w:tab w:val="center" w:pos="4153"/>
        <w:tab w:val="right" w:pos="8306"/>
      </w:tabs>
      <w:spacing w:before="0" w:after="0" w:line="312" w:lineRule="auto"/>
      <w:ind w:firstLine="720"/>
      <w:jc w:val="both"/>
    </w:pPr>
    <w:rPr>
      <w:sz w:val="26"/>
      <w:szCs w:val="26"/>
    </w:rPr>
  </w:style>
  <w:style w:type="paragraph" w:styleId="ad">
    <w:name w:val="footnote text"/>
    <w:basedOn w:val="a0"/>
    <w:semiHidden/>
    <w:pPr>
      <w:widowControl/>
      <w:adjustRightInd w:val="0"/>
      <w:spacing w:before="0" w:after="0" w:line="312" w:lineRule="auto"/>
      <w:ind w:firstLine="72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03886925795051E-2"/>
          <c:y val="4.2635658914728682E-2"/>
          <c:w val="0.94346289752650181"/>
          <c:h val="0.71317829457364346"/>
        </c:manualLayout>
      </c:layout>
      <c:barChart>
        <c:barDir val="col"/>
        <c:grouping val="clustered"/>
        <c:varyColors val="0"/>
        <c:ser>
          <c:idx val="0"/>
          <c:order val="0"/>
          <c:tx>
            <c:strRef>
              <c:f>Sheet1!$A$2</c:f>
              <c:strCache>
                <c:ptCount val="1"/>
                <c:pt idx="0">
                  <c:v>Психофармакотерапия</c:v>
                </c:pt>
              </c:strCache>
            </c:strRef>
          </c:tx>
          <c:spPr>
            <a:solidFill>
              <a:srgbClr val="FFFFFF"/>
            </a:solidFill>
            <a:ln w="12694">
              <a:solidFill>
                <a:srgbClr val="000000"/>
              </a:solidFill>
              <a:prstDash val="solid"/>
            </a:ln>
          </c:spPr>
          <c:invertIfNegative val="0"/>
          <c:dLbls>
            <c:spPr>
              <a:noFill/>
              <a:ln w="25389">
                <a:noFill/>
              </a:ln>
            </c:spPr>
            <c:txPr>
              <a:bodyPr wrap="square" lIns="38100" tIns="19050" rIns="38100" bIns="19050" anchor="ctr">
                <a:spAutoFit/>
              </a:bodyPr>
              <a:lstStyle/>
              <a:p>
                <a:pPr>
                  <a:defRPr sz="10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СГВ</c:v>
                </c:pt>
                <c:pt idx="1">
                  <c:v>СДК</c:v>
                </c:pt>
                <c:pt idx="2">
                  <c:v>СРК</c:v>
                </c:pt>
              </c:strCache>
            </c:strRef>
          </c:cat>
          <c:val>
            <c:numRef>
              <c:f>Sheet1!$B$2:$D$2</c:f>
              <c:numCache>
                <c:formatCode>0%</c:formatCode>
                <c:ptCount val="3"/>
                <c:pt idx="0">
                  <c:v>0.38</c:v>
                </c:pt>
                <c:pt idx="1">
                  <c:v>0.34</c:v>
                </c:pt>
                <c:pt idx="2">
                  <c:v>0.19</c:v>
                </c:pt>
              </c:numCache>
            </c:numRef>
          </c:val>
          <c:extLst>
            <c:ext xmlns:c16="http://schemas.microsoft.com/office/drawing/2014/chart" uri="{C3380CC4-5D6E-409C-BE32-E72D297353CC}">
              <c16:uniqueId val="{00000000-C36D-4FA4-9E90-46A833CC5BE0}"/>
            </c:ext>
          </c:extLst>
        </c:ser>
        <c:ser>
          <c:idx val="1"/>
          <c:order val="1"/>
          <c:tx>
            <c:strRef>
              <c:f>Sheet1!$A$3</c:f>
              <c:strCache>
                <c:ptCount val="1"/>
                <c:pt idx="0">
                  <c:v>Базисная (соматотропная) терапия</c:v>
                </c:pt>
              </c:strCache>
            </c:strRef>
          </c:tx>
          <c:spPr>
            <a:solidFill>
              <a:srgbClr val="969696"/>
            </a:solidFill>
            <a:ln w="12694">
              <a:solidFill>
                <a:srgbClr val="000000"/>
              </a:solidFill>
              <a:prstDash val="solid"/>
            </a:ln>
          </c:spPr>
          <c:invertIfNegative val="0"/>
          <c:dLbls>
            <c:spPr>
              <a:noFill/>
              <a:ln w="25389">
                <a:noFill/>
              </a:ln>
            </c:spPr>
            <c:txPr>
              <a:bodyPr wrap="square" lIns="38100" tIns="19050" rIns="38100" bIns="19050" anchor="ctr">
                <a:spAutoFit/>
              </a:bodyPr>
              <a:lstStyle/>
              <a:p>
                <a:pPr>
                  <a:defRPr sz="10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СГВ</c:v>
                </c:pt>
                <c:pt idx="1">
                  <c:v>СДК</c:v>
                </c:pt>
                <c:pt idx="2">
                  <c:v>СРК</c:v>
                </c:pt>
              </c:strCache>
            </c:strRef>
          </c:cat>
          <c:val>
            <c:numRef>
              <c:f>Sheet1!$B$3:$D$3</c:f>
              <c:numCache>
                <c:formatCode>0%</c:formatCode>
                <c:ptCount val="3"/>
                <c:pt idx="0">
                  <c:v>0.16</c:v>
                </c:pt>
                <c:pt idx="1">
                  <c:v>0.12</c:v>
                </c:pt>
                <c:pt idx="2">
                  <c:v>0.1</c:v>
                </c:pt>
              </c:numCache>
            </c:numRef>
          </c:val>
          <c:extLst>
            <c:ext xmlns:c16="http://schemas.microsoft.com/office/drawing/2014/chart" uri="{C3380CC4-5D6E-409C-BE32-E72D297353CC}">
              <c16:uniqueId val="{00000001-C36D-4FA4-9E90-46A833CC5BE0}"/>
            </c:ext>
          </c:extLst>
        </c:ser>
        <c:dLbls>
          <c:showLegendKey val="0"/>
          <c:showVal val="1"/>
          <c:showCatName val="0"/>
          <c:showSerName val="0"/>
          <c:showPercent val="0"/>
          <c:showBubbleSize val="0"/>
        </c:dLbls>
        <c:gapWidth val="150"/>
        <c:axId val="2030714863"/>
        <c:axId val="1"/>
      </c:barChart>
      <c:catAx>
        <c:axId val="2030714863"/>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2030714863"/>
        <c:crosses val="autoZero"/>
        <c:crossBetween val="between"/>
      </c:valAx>
      <c:spPr>
        <a:noFill/>
        <a:ln w="25389">
          <a:noFill/>
        </a:ln>
      </c:spPr>
    </c:plotArea>
    <c:legend>
      <c:legendPos val="b"/>
      <c:layout>
        <c:manualLayout>
          <c:xMode val="edge"/>
          <c:yMode val="edge"/>
          <c:x val="0"/>
          <c:y val="0.89534883720930236"/>
          <c:w val="0.9946996466431095"/>
          <c:h val="0.10852713178294573"/>
        </c:manualLayout>
      </c:layout>
      <c:overlay val="0"/>
      <c:spPr>
        <a:noFill/>
        <a:ln w="25389">
          <a:noFill/>
        </a:ln>
      </c:spPr>
      <c:txPr>
        <a:bodyPr/>
        <a:lstStyle/>
        <a:p>
          <a:pPr>
            <a:defRPr sz="105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48344370860931E-2"/>
          <c:y val="6.2240663900414939E-2"/>
          <c:w val="0.91390728476821192"/>
          <c:h val="0.78423236514522821"/>
        </c:manualLayout>
      </c:layout>
      <c:barChart>
        <c:barDir val="col"/>
        <c:grouping val="clustered"/>
        <c:varyColors val="0"/>
        <c:ser>
          <c:idx val="0"/>
          <c:order val="0"/>
          <c:tx>
            <c:strRef>
              <c:f>Sheet1!$B$1</c:f>
              <c:strCache>
                <c:ptCount val="1"/>
                <c:pt idx="0">
                  <c:v>Транквилизаторы</c:v>
                </c:pt>
              </c:strCache>
            </c:strRef>
          </c:tx>
          <c:spPr>
            <a:solidFill>
              <a:srgbClr val="FFFFFF"/>
            </a:solidFill>
            <a:ln w="12691">
              <a:solidFill>
                <a:srgbClr val="000000"/>
              </a:solidFill>
              <a:prstDash val="solid"/>
            </a:ln>
          </c:spPr>
          <c:invertIfNegative val="0"/>
          <c:dLbls>
            <c:spPr>
              <a:noFill/>
              <a:ln w="25381">
                <a:noFill/>
              </a:ln>
            </c:spPr>
            <c:txPr>
              <a:bodyPr wrap="square" lIns="38100" tIns="19050" rIns="38100" bIns="19050" anchor="ctr">
                <a:spAutoFit/>
              </a:bodyPr>
              <a:lstStyle/>
              <a:p>
                <a:pPr>
                  <a:defRPr sz="11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СГВ</c:v>
                </c:pt>
                <c:pt idx="1">
                  <c:v>СДК</c:v>
                </c:pt>
                <c:pt idx="2">
                  <c:v>СРК</c:v>
                </c:pt>
              </c:strCache>
            </c:strRef>
          </c:cat>
          <c:val>
            <c:numRef>
              <c:f>Sheet1!$B$2:$B$4</c:f>
              <c:numCache>
                <c:formatCode>0%</c:formatCode>
                <c:ptCount val="3"/>
                <c:pt idx="0">
                  <c:v>0.26</c:v>
                </c:pt>
                <c:pt idx="1">
                  <c:v>0.19</c:v>
                </c:pt>
                <c:pt idx="2">
                  <c:v>0.01</c:v>
                </c:pt>
              </c:numCache>
            </c:numRef>
          </c:val>
          <c:extLst>
            <c:ext xmlns:c16="http://schemas.microsoft.com/office/drawing/2014/chart" uri="{C3380CC4-5D6E-409C-BE32-E72D297353CC}">
              <c16:uniqueId val="{00000000-84A4-46D3-BC85-B2CEF8674338}"/>
            </c:ext>
          </c:extLst>
        </c:ser>
        <c:ser>
          <c:idx val="1"/>
          <c:order val="1"/>
          <c:tx>
            <c:strRef>
              <c:f>Sheet1!$C$1</c:f>
              <c:strCache>
                <c:ptCount val="1"/>
                <c:pt idx="0">
                  <c:v>Антидепрессанты</c:v>
                </c:pt>
              </c:strCache>
            </c:strRef>
          </c:tx>
          <c:spPr>
            <a:solidFill>
              <a:srgbClr val="808080"/>
            </a:solidFill>
            <a:ln w="12691">
              <a:solidFill>
                <a:srgbClr val="000000"/>
              </a:solidFill>
              <a:prstDash val="solid"/>
            </a:ln>
          </c:spPr>
          <c:invertIfNegative val="0"/>
          <c:dLbls>
            <c:spPr>
              <a:noFill/>
              <a:ln w="25381">
                <a:noFill/>
              </a:ln>
            </c:spPr>
            <c:txPr>
              <a:bodyPr wrap="square" lIns="38100" tIns="19050" rIns="38100" bIns="19050" anchor="ctr">
                <a:spAutoFit/>
              </a:bodyPr>
              <a:lstStyle/>
              <a:p>
                <a:pPr>
                  <a:defRPr sz="11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СГВ</c:v>
                </c:pt>
                <c:pt idx="1">
                  <c:v>СДК</c:v>
                </c:pt>
                <c:pt idx="2">
                  <c:v>СРК</c:v>
                </c:pt>
              </c:strCache>
            </c:strRef>
          </c:cat>
          <c:val>
            <c:numRef>
              <c:f>Sheet1!$C$2:$C$4</c:f>
              <c:numCache>
                <c:formatCode>0%</c:formatCode>
                <c:ptCount val="3"/>
                <c:pt idx="0">
                  <c:v>0.1</c:v>
                </c:pt>
                <c:pt idx="1">
                  <c:v>0.13</c:v>
                </c:pt>
                <c:pt idx="2">
                  <c:v>0.1</c:v>
                </c:pt>
              </c:numCache>
            </c:numRef>
          </c:val>
          <c:extLst>
            <c:ext xmlns:c16="http://schemas.microsoft.com/office/drawing/2014/chart" uri="{C3380CC4-5D6E-409C-BE32-E72D297353CC}">
              <c16:uniqueId val="{00000001-84A4-46D3-BC85-B2CEF8674338}"/>
            </c:ext>
          </c:extLst>
        </c:ser>
        <c:ser>
          <c:idx val="2"/>
          <c:order val="2"/>
          <c:tx>
            <c:strRef>
              <c:f>Sheet1!$D$1</c:f>
              <c:strCache>
                <c:ptCount val="1"/>
                <c:pt idx="0">
                  <c:v>Нейролептики</c:v>
                </c:pt>
              </c:strCache>
            </c:strRef>
          </c:tx>
          <c:spPr>
            <a:solidFill>
              <a:srgbClr val="333333"/>
            </a:solidFill>
            <a:ln w="12691">
              <a:solidFill>
                <a:srgbClr val="000000"/>
              </a:solidFill>
              <a:prstDash val="solid"/>
            </a:ln>
          </c:spPr>
          <c:invertIfNegative val="0"/>
          <c:dLbls>
            <c:spPr>
              <a:noFill/>
              <a:ln w="25381">
                <a:noFill/>
              </a:ln>
            </c:spPr>
            <c:txPr>
              <a:bodyPr wrap="square" lIns="38100" tIns="19050" rIns="38100" bIns="19050" anchor="ctr">
                <a:spAutoFit/>
              </a:bodyPr>
              <a:lstStyle/>
              <a:p>
                <a:pPr>
                  <a:defRPr sz="114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СГВ</c:v>
                </c:pt>
                <c:pt idx="1">
                  <c:v>СДК</c:v>
                </c:pt>
                <c:pt idx="2">
                  <c:v>СРК</c:v>
                </c:pt>
              </c:strCache>
            </c:strRef>
          </c:cat>
          <c:val>
            <c:numRef>
              <c:f>Sheet1!$D$2:$D$4</c:f>
              <c:numCache>
                <c:formatCode>0%</c:formatCode>
                <c:ptCount val="3"/>
                <c:pt idx="0">
                  <c:v>0.02</c:v>
                </c:pt>
                <c:pt idx="1">
                  <c:v>0.02</c:v>
                </c:pt>
                <c:pt idx="2">
                  <c:v>0.08</c:v>
                </c:pt>
              </c:numCache>
            </c:numRef>
          </c:val>
          <c:extLst>
            <c:ext xmlns:c16="http://schemas.microsoft.com/office/drawing/2014/chart" uri="{C3380CC4-5D6E-409C-BE32-E72D297353CC}">
              <c16:uniqueId val="{00000002-84A4-46D3-BC85-B2CEF8674338}"/>
            </c:ext>
          </c:extLst>
        </c:ser>
        <c:dLbls>
          <c:showLegendKey val="0"/>
          <c:showVal val="1"/>
          <c:showCatName val="0"/>
          <c:showSerName val="0"/>
          <c:showPercent val="0"/>
          <c:showBubbleSize val="0"/>
        </c:dLbls>
        <c:gapWidth val="150"/>
        <c:axId val="1956365711"/>
        <c:axId val="1"/>
      </c:barChart>
      <c:catAx>
        <c:axId val="1956365711"/>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1149"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173">
            <a:solidFill>
              <a:srgbClr val="000000"/>
            </a:solidFill>
            <a:prstDash val="solid"/>
          </a:ln>
        </c:spPr>
        <c:txPr>
          <a:bodyPr rot="0" vert="horz"/>
          <a:lstStyle/>
          <a:p>
            <a:pPr>
              <a:defRPr sz="1149" b="1" i="0" u="none" strike="noStrike" baseline="0">
                <a:solidFill>
                  <a:srgbClr val="000000"/>
                </a:solidFill>
                <a:latin typeface="Arial Cyr"/>
                <a:ea typeface="Arial Cyr"/>
                <a:cs typeface="Arial Cyr"/>
              </a:defRPr>
            </a:pPr>
            <a:endParaRPr lang="ru-RU"/>
          </a:p>
        </c:txPr>
        <c:crossAx val="1956365711"/>
        <c:crosses val="autoZero"/>
        <c:crossBetween val="between"/>
      </c:valAx>
      <c:spPr>
        <a:noFill/>
        <a:ln w="25381">
          <a:noFill/>
        </a:ln>
      </c:spPr>
    </c:plotArea>
    <c:legend>
      <c:legendPos val="r"/>
      <c:layout>
        <c:manualLayout>
          <c:xMode val="edge"/>
          <c:yMode val="edge"/>
          <c:x val="0.77649006622516559"/>
          <c:y val="3.7344398340248962E-2"/>
          <c:w val="0.19701986754966888"/>
          <c:h val="0.36514522821576761"/>
        </c:manualLayout>
      </c:layout>
      <c:overlay val="0"/>
      <c:spPr>
        <a:noFill/>
        <a:ln w="25381">
          <a:noFill/>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4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96578538102643"/>
          <c:y val="2.9339853300733496E-2"/>
          <c:w val="0.84758942457231723"/>
          <c:h val="0.61613691931540338"/>
        </c:manualLayout>
      </c:layout>
      <c:barChart>
        <c:barDir val="col"/>
        <c:grouping val="clustered"/>
        <c:varyColors val="0"/>
        <c:ser>
          <c:idx val="1"/>
          <c:order val="0"/>
          <c:tx>
            <c:strRef>
              <c:f>Sheet1!$B$1</c:f>
              <c:strCache>
                <c:ptCount val="1"/>
                <c:pt idx="0">
                  <c:v>Пароксетин</c:v>
                </c:pt>
              </c:strCache>
            </c:strRef>
          </c:tx>
          <c:spPr>
            <a:solidFill>
              <a:srgbClr val="FFFFFF"/>
            </a:solidFill>
            <a:ln w="12706">
              <a:solidFill>
                <a:srgbClr val="000000"/>
              </a:solidFill>
              <a:prstDash val="solid"/>
            </a:ln>
          </c:spPr>
          <c:invertIfNegative val="0"/>
          <c:cat>
            <c:strRef>
              <c:f>Sheet1!$A$2:$A$8</c:f>
              <c:strCache>
                <c:ptCount val="7"/>
                <c:pt idx="0">
                  <c:v>Депрессия</c:v>
                </c:pt>
                <c:pt idx="1">
                  <c:v>Тревога</c:v>
                </c:pt>
                <c:pt idx="2">
                  <c:v>Абдоминалгии</c:v>
                </c:pt>
                <c:pt idx="3">
                  <c:v>Запоры</c:v>
                </c:pt>
                <c:pt idx="4">
                  <c:v>Диарея</c:v>
                </c:pt>
                <c:pt idx="5">
                  <c:v>Метеоризм</c:v>
                </c:pt>
                <c:pt idx="6">
                  <c:v>Спазм толстой кишки</c:v>
                </c:pt>
              </c:strCache>
            </c:strRef>
          </c:cat>
          <c:val>
            <c:numRef>
              <c:f>Sheet1!$B$2:$B$8</c:f>
              <c:numCache>
                <c:formatCode>0%</c:formatCode>
                <c:ptCount val="7"/>
                <c:pt idx="0">
                  <c:v>-0.57999999999999996</c:v>
                </c:pt>
                <c:pt idx="1">
                  <c:v>-0.7</c:v>
                </c:pt>
                <c:pt idx="2">
                  <c:v>-0.36</c:v>
                </c:pt>
                <c:pt idx="3">
                  <c:v>-0.2</c:v>
                </c:pt>
                <c:pt idx="4">
                  <c:v>-0.16</c:v>
                </c:pt>
                <c:pt idx="5">
                  <c:v>-0.2</c:v>
                </c:pt>
                <c:pt idx="6">
                  <c:v>-0.09</c:v>
                </c:pt>
              </c:numCache>
            </c:numRef>
          </c:val>
          <c:extLst>
            <c:ext xmlns:c16="http://schemas.microsoft.com/office/drawing/2014/chart" uri="{C3380CC4-5D6E-409C-BE32-E72D297353CC}">
              <c16:uniqueId val="{00000000-DE30-4422-9080-B20C7BEE7855}"/>
            </c:ext>
          </c:extLst>
        </c:ser>
        <c:ser>
          <c:idx val="2"/>
          <c:order val="1"/>
          <c:tx>
            <c:strRef>
              <c:f>Sheet1!$C$1</c:f>
              <c:strCache>
                <c:ptCount val="1"/>
                <c:pt idx="0">
                  <c:v>Тианептин</c:v>
                </c:pt>
              </c:strCache>
            </c:strRef>
          </c:tx>
          <c:spPr>
            <a:solidFill>
              <a:srgbClr val="C0C0C0"/>
            </a:solidFill>
            <a:ln w="12706">
              <a:solidFill>
                <a:srgbClr val="000000"/>
              </a:solidFill>
              <a:prstDash val="solid"/>
            </a:ln>
          </c:spPr>
          <c:invertIfNegative val="0"/>
          <c:cat>
            <c:strRef>
              <c:f>Sheet1!$A$2:$A$8</c:f>
              <c:strCache>
                <c:ptCount val="7"/>
                <c:pt idx="0">
                  <c:v>Депрессия</c:v>
                </c:pt>
                <c:pt idx="1">
                  <c:v>Тревога</c:v>
                </c:pt>
                <c:pt idx="2">
                  <c:v>Абдоминалгии</c:v>
                </c:pt>
                <c:pt idx="3">
                  <c:v>Запоры</c:v>
                </c:pt>
                <c:pt idx="4">
                  <c:v>Диарея</c:v>
                </c:pt>
                <c:pt idx="5">
                  <c:v>Метеоризм</c:v>
                </c:pt>
                <c:pt idx="6">
                  <c:v>Спазм толстой кишки</c:v>
                </c:pt>
              </c:strCache>
            </c:strRef>
          </c:cat>
          <c:val>
            <c:numRef>
              <c:f>Sheet1!$C$2:$C$8</c:f>
              <c:numCache>
                <c:formatCode>0%</c:formatCode>
                <c:ptCount val="7"/>
                <c:pt idx="0">
                  <c:v>-0.6</c:v>
                </c:pt>
                <c:pt idx="1">
                  <c:v>-0.72</c:v>
                </c:pt>
                <c:pt idx="2">
                  <c:v>-0.42</c:v>
                </c:pt>
                <c:pt idx="3">
                  <c:v>-0.25</c:v>
                </c:pt>
                <c:pt idx="4">
                  <c:v>-0.18</c:v>
                </c:pt>
                <c:pt idx="5">
                  <c:v>-0.23</c:v>
                </c:pt>
                <c:pt idx="6">
                  <c:v>-0.11</c:v>
                </c:pt>
              </c:numCache>
            </c:numRef>
          </c:val>
          <c:extLst>
            <c:ext xmlns:c16="http://schemas.microsoft.com/office/drawing/2014/chart" uri="{C3380CC4-5D6E-409C-BE32-E72D297353CC}">
              <c16:uniqueId val="{00000001-DE30-4422-9080-B20C7BEE7855}"/>
            </c:ext>
          </c:extLst>
        </c:ser>
        <c:ser>
          <c:idx val="0"/>
          <c:order val="2"/>
          <c:tx>
            <c:strRef>
              <c:f>Sheet1!$D$1</c:f>
              <c:strCache>
                <c:ptCount val="1"/>
                <c:pt idx="0">
                  <c:v>Сульпирид</c:v>
                </c:pt>
              </c:strCache>
            </c:strRef>
          </c:tx>
          <c:spPr>
            <a:solidFill>
              <a:srgbClr val="000000"/>
            </a:solidFill>
            <a:ln w="12706">
              <a:solidFill>
                <a:srgbClr val="000000"/>
              </a:solidFill>
              <a:prstDash val="solid"/>
            </a:ln>
          </c:spPr>
          <c:invertIfNegative val="0"/>
          <c:cat>
            <c:strRef>
              <c:f>Sheet1!$A$2:$A$8</c:f>
              <c:strCache>
                <c:ptCount val="7"/>
                <c:pt idx="0">
                  <c:v>Депрессия</c:v>
                </c:pt>
                <c:pt idx="1">
                  <c:v>Тревога</c:v>
                </c:pt>
                <c:pt idx="2">
                  <c:v>Абдоминалгии</c:v>
                </c:pt>
                <c:pt idx="3">
                  <c:v>Запоры</c:v>
                </c:pt>
                <c:pt idx="4">
                  <c:v>Диарея</c:v>
                </c:pt>
                <c:pt idx="5">
                  <c:v>Метеоризм</c:v>
                </c:pt>
                <c:pt idx="6">
                  <c:v>Спазм толстой кишки</c:v>
                </c:pt>
              </c:strCache>
            </c:strRef>
          </c:cat>
          <c:val>
            <c:numRef>
              <c:f>Sheet1!$D$2:$D$8</c:f>
              <c:numCache>
                <c:formatCode>0%</c:formatCode>
                <c:ptCount val="7"/>
                <c:pt idx="0">
                  <c:v>-0.36</c:v>
                </c:pt>
                <c:pt idx="1">
                  <c:v>-0.64</c:v>
                </c:pt>
                <c:pt idx="2">
                  <c:v>-0.6</c:v>
                </c:pt>
                <c:pt idx="3">
                  <c:v>-0.3</c:v>
                </c:pt>
                <c:pt idx="4">
                  <c:v>-0.68</c:v>
                </c:pt>
                <c:pt idx="5">
                  <c:v>-0.54</c:v>
                </c:pt>
                <c:pt idx="6">
                  <c:v>-0.23</c:v>
                </c:pt>
              </c:numCache>
            </c:numRef>
          </c:val>
          <c:extLst>
            <c:ext xmlns:c16="http://schemas.microsoft.com/office/drawing/2014/chart" uri="{C3380CC4-5D6E-409C-BE32-E72D297353CC}">
              <c16:uniqueId val="{00000002-DE30-4422-9080-B20C7BEE7855}"/>
            </c:ext>
          </c:extLst>
        </c:ser>
        <c:ser>
          <c:idx val="3"/>
          <c:order val="3"/>
          <c:tx>
            <c:strRef>
              <c:f>Sheet1!$E$1</c:f>
              <c:strCache>
                <c:ptCount val="1"/>
                <c:pt idx="0">
                  <c:v>Контроль</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6">
              <a:solidFill>
                <a:srgbClr val="000000"/>
              </a:solidFill>
              <a:prstDash val="solid"/>
            </a:ln>
          </c:spPr>
          <c:invertIfNegative val="0"/>
          <c:cat>
            <c:strRef>
              <c:f>Sheet1!$A$2:$A$8</c:f>
              <c:strCache>
                <c:ptCount val="7"/>
                <c:pt idx="0">
                  <c:v>Депрессия</c:v>
                </c:pt>
                <c:pt idx="1">
                  <c:v>Тревога</c:v>
                </c:pt>
                <c:pt idx="2">
                  <c:v>Абдоминалгии</c:v>
                </c:pt>
                <c:pt idx="3">
                  <c:v>Запоры</c:v>
                </c:pt>
                <c:pt idx="4">
                  <c:v>Диарея</c:v>
                </c:pt>
                <c:pt idx="5">
                  <c:v>Метеоризм</c:v>
                </c:pt>
                <c:pt idx="6">
                  <c:v>Спазм толстой кишки</c:v>
                </c:pt>
              </c:strCache>
            </c:strRef>
          </c:cat>
          <c:val>
            <c:numRef>
              <c:f>Sheet1!$E$2:$E$8</c:f>
              <c:numCache>
                <c:formatCode>0%</c:formatCode>
                <c:ptCount val="7"/>
                <c:pt idx="0">
                  <c:v>-0.05</c:v>
                </c:pt>
                <c:pt idx="1">
                  <c:v>-0.1</c:v>
                </c:pt>
                <c:pt idx="2">
                  <c:v>-0.59</c:v>
                </c:pt>
                <c:pt idx="3">
                  <c:v>-0.2</c:v>
                </c:pt>
                <c:pt idx="4">
                  <c:v>-0.4</c:v>
                </c:pt>
                <c:pt idx="5">
                  <c:v>-0.89</c:v>
                </c:pt>
                <c:pt idx="6">
                  <c:v>-0.79</c:v>
                </c:pt>
              </c:numCache>
            </c:numRef>
          </c:val>
          <c:extLst>
            <c:ext xmlns:c16="http://schemas.microsoft.com/office/drawing/2014/chart" uri="{C3380CC4-5D6E-409C-BE32-E72D297353CC}">
              <c16:uniqueId val="{00000003-DE30-4422-9080-B20C7BEE7855}"/>
            </c:ext>
          </c:extLst>
        </c:ser>
        <c:dLbls>
          <c:showLegendKey val="0"/>
          <c:showVal val="0"/>
          <c:showCatName val="0"/>
          <c:showSerName val="0"/>
          <c:showPercent val="0"/>
          <c:showBubbleSize val="0"/>
        </c:dLbls>
        <c:gapWidth val="150"/>
        <c:axId val="2030488159"/>
        <c:axId val="1"/>
      </c:barChart>
      <c:catAx>
        <c:axId val="2030488159"/>
        <c:scaling>
          <c:orientation val="minMax"/>
        </c:scaling>
        <c:delete val="0"/>
        <c:axPos val="b"/>
        <c:majorGridlines>
          <c:spPr>
            <a:ln w="12706">
              <a:solidFill>
                <a:srgbClr val="000000"/>
              </a:solidFill>
              <a:prstDash val="sysDash"/>
            </a:ln>
          </c:spPr>
        </c:majorGridlines>
        <c:numFmt formatCode="General" sourceLinked="1"/>
        <c:majorTickMark val="out"/>
        <c:minorTickMark val="none"/>
        <c:tickLblPos val="high"/>
        <c:spPr>
          <a:ln w="3177">
            <a:solidFill>
              <a:srgbClr val="000000"/>
            </a:solidFill>
            <a:prstDash val="solid"/>
          </a:ln>
        </c:spPr>
        <c:txPr>
          <a:bodyPr rot="-2520000" vert="horz"/>
          <a:lstStyle/>
          <a:p>
            <a:pPr>
              <a:defRPr sz="875" b="1" i="0" u="none" strike="noStrike" baseline="0">
                <a:solidFill>
                  <a:srgbClr val="000000"/>
                </a:solidFill>
                <a:latin typeface="Arial"/>
                <a:ea typeface="Arial"/>
                <a:cs typeface="Arial"/>
              </a:defRPr>
            </a:pPr>
            <a:endParaRPr lang="ru-RU"/>
          </a:p>
        </c:txPr>
        <c:crossAx val="1"/>
        <c:crosses val="autoZero"/>
        <c:auto val="1"/>
        <c:lblAlgn val="ctr"/>
        <c:lblOffset val="100"/>
        <c:tickMarkSkip val="1"/>
        <c:noMultiLvlLbl val="0"/>
      </c:catAx>
      <c:valAx>
        <c:axId val="1"/>
        <c:scaling>
          <c:orientation val="minMax"/>
        </c:scaling>
        <c:delete val="0"/>
        <c:axPos val="l"/>
        <c:numFmt formatCode="0%" sourceLinked="1"/>
        <c:majorTickMark val="out"/>
        <c:minorTickMark val="none"/>
        <c:tickLblPos val="nextTo"/>
        <c:spPr>
          <a:ln w="3177">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ru-RU"/>
          </a:p>
        </c:txPr>
        <c:crossAx val="2030488159"/>
        <c:crosses val="autoZero"/>
        <c:crossBetween val="between"/>
        <c:majorUnit val="0.2"/>
      </c:valAx>
      <c:dTable>
        <c:showHorzBorder val="1"/>
        <c:showVertBorder val="1"/>
        <c:showOutline val="1"/>
        <c:showKeys val="1"/>
        <c:spPr>
          <a:ln w="3177">
            <a:solidFill>
              <a:srgbClr val="000000"/>
            </a:solidFill>
            <a:prstDash val="solid"/>
          </a:ln>
        </c:spPr>
        <c:txPr>
          <a:bodyPr/>
          <a:lstStyle/>
          <a:p>
            <a:pPr>
              <a:defRPr sz="975" b="1" i="0" u="none" strike="noStrike" baseline="0">
                <a:solidFill>
                  <a:srgbClr val="000000"/>
                </a:solidFill>
                <a:latin typeface="Arial"/>
                <a:ea typeface="Arial"/>
                <a:cs typeface="Arial"/>
              </a:defRPr>
            </a:pPr>
            <a:endParaRPr lang="ru-RU"/>
          </a:p>
        </c:txPr>
      </c:dTable>
      <c:spPr>
        <a:noFill/>
        <a:ln w="25412">
          <a:noFill/>
        </a:ln>
      </c:spPr>
    </c:plotArea>
    <c:plotVisOnly val="1"/>
    <c:dispBlanksAs val="gap"/>
    <c:showDLblsOverMax val="0"/>
  </c:chart>
  <c:spPr>
    <a:noFill/>
    <a:ln>
      <a:noFill/>
    </a:ln>
  </c:spPr>
  <c:txPr>
    <a:bodyPr/>
    <a:lstStyle/>
    <a:p>
      <a:pPr>
        <a:defRPr sz="1326"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82683</Words>
  <Characters>471299</Characters>
  <Application>Microsoft Office Word</Application>
  <DocSecurity>0</DocSecurity>
  <Lines>3927</Lines>
  <Paragraphs>1105</Paragraphs>
  <ScaleCrop>false</ScaleCrop>
  <HeadingPairs>
    <vt:vector size="2" baseType="variant">
      <vt:variant>
        <vt:lpstr>Название</vt:lpstr>
      </vt:variant>
      <vt:variant>
        <vt:i4>1</vt:i4>
      </vt:variant>
    </vt:vector>
  </HeadingPairs>
  <TitlesOfParts>
    <vt:vector size="1" baseType="lpstr">
      <vt:lpstr>РОССИЙСКАЯ  АКАДЕМИЯ  МЕДИЦИНСКИХ НАУК</vt:lpstr>
    </vt:vector>
  </TitlesOfParts>
  <Company>HomeScsi1</Company>
  <LinksUpToDate>false</LinksUpToDate>
  <CharactersWithSpaces>552877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МЕДИЦИНСКИХ НАУК</dc:title>
  <dc:subject/>
  <dc:creator>Scsi1</dc:creator>
  <cp:keywords/>
  <dc:description/>
  <cp:lastModifiedBy>Igor</cp:lastModifiedBy>
  <cp:revision>3</cp:revision>
  <cp:lastPrinted>2002-03-21T07:15:00Z</cp:lastPrinted>
  <dcterms:created xsi:type="dcterms:W3CDTF">2024-11-17T09:51:00Z</dcterms:created>
  <dcterms:modified xsi:type="dcterms:W3CDTF">2024-11-17T09:51:00Z</dcterms:modified>
</cp:coreProperties>
</file>