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"Уральский федеральный университет им. первого Президента России Б.Н. Ельцина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Домашняя работа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Соотнесение индивидуальных особенностей с требов</w:t>
      </w:r>
      <w:r>
        <w:rPr>
          <w:rFonts w:ascii="Times New Roman CYR" w:hAnsi="Times New Roman CYR" w:cs="Times New Roman CYR"/>
          <w:sz w:val="28"/>
          <w:szCs w:val="28"/>
        </w:rPr>
        <w:t>аниями, которые предъявляет к личности профессия "педагог"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гр. ВБ 220102: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Слесарева Е.О.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Меренкова Е.И.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autoSpaceDE w:val="0"/>
        <w:autoSpaceDN w:val="0"/>
        <w:adjustRightInd w:val="0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Требования профессии педагог, предъявляемые к личности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профессия педагог темперамент личность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личности будущего педаго</w:t>
      </w:r>
      <w:r>
        <w:rPr>
          <w:rFonts w:ascii="Times New Roman CYR" w:hAnsi="Times New Roman CYR" w:cs="Times New Roman CYR"/>
          <w:sz w:val="28"/>
          <w:szCs w:val="28"/>
        </w:rPr>
        <w:t xml:space="preserve">га предъявляется ряд самых серьезных требований. Среди них можно выделить главные, без удовлетворения которых невозможно стать высококвалифицированным учителем или воспитателем, и второстепенные, соответствие которым не обязательно для педагога, но делает </w:t>
      </w:r>
      <w:r>
        <w:rPr>
          <w:rFonts w:ascii="Times New Roman CYR" w:hAnsi="Times New Roman CYR" w:cs="Times New Roman CYR"/>
          <w:sz w:val="28"/>
          <w:szCs w:val="28"/>
        </w:rPr>
        <w:t>его личностью, способной наилучшим образом обучить и воспитать другую личность. Но без них педагог не сможет стать педагогом с большой буквы.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и постоянными требованиями, предъявляемым к педагогу, являются: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к детям, желание заниматься педаго</w:t>
      </w:r>
      <w:r>
        <w:rPr>
          <w:rFonts w:ascii="Times New Roman CYR" w:hAnsi="Times New Roman CYR" w:cs="Times New Roman CYR"/>
          <w:sz w:val="28"/>
          <w:szCs w:val="28"/>
        </w:rPr>
        <w:t>гической деятельностью;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специальных знаний в той области, которой он обучает детей, широкая эрудиция, высокоразвитый интеллект;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общей культуры и нравственности;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владение разнообразными методами обучения и воспитания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детей;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интуиция.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любого из перечисленных факторов успешная педагогическая работа невозможна.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свойства, не являются врожденными. Они приобретаются систематическим и упорным трудом, огромной работой педагога над собой. Не случайно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учителей и воспитателей много, а талантливых, блестяще справляющихся со своими обязанностями, среди них единицы. Таких людей в области педагогической профессии, наверное, меньше, чем во многих других сферах человеческой деятельности. Потому что для педаго</w:t>
      </w:r>
      <w:r>
        <w:rPr>
          <w:rFonts w:ascii="Times New Roman CYR" w:hAnsi="Times New Roman CYR" w:cs="Times New Roman CYR"/>
          <w:sz w:val="28"/>
          <w:szCs w:val="28"/>
        </w:rPr>
        <w:t>га, не менее важными для успеха в профессии являются личностные особенности, которые на первый взгляд кажутся не основными, а на самом деле педагогу важно: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быть общительным, артистичным, ведь он работает с большим количеством детей, родителей и коллег;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</w:t>
      </w:r>
      <w:r>
        <w:rPr>
          <w:rFonts w:ascii="Times New Roman CYR" w:hAnsi="Times New Roman CYR" w:cs="Times New Roman CYR"/>
          <w:sz w:val="28"/>
          <w:szCs w:val="28"/>
        </w:rPr>
        <w:t>адать достаточно хорошо развитой эмпатией, он должен видеть и чувствовать каждого ученика, правильно оценивать внутреннее состояние другого человека, сочувствовать, сопереживать ему;</w:t>
      </w:r>
    </w:p>
    <w:p w:rsidR="00000000" w:rsidRDefault="005854EB">
      <w:pPr>
        <w:widowControl w:val="0"/>
        <w:shd w:val="clear" w:color="auto" w:fill="FFFFFF"/>
        <w:tabs>
          <w:tab w:val="left" w:pos="557"/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иметь высокий уровень принятия, уметь учитывать индивидуальные личностн</w:t>
      </w:r>
      <w:r>
        <w:rPr>
          <w:rFonts w:ascii="Times New Roman CYR" w:hAnsi="Times New Roman CYR" w:cs="Times New Roman CYR"/>
          <w:sz w:val="28"/>
          <w:szCs w:val="28"/>
        </w:rPr>
        <w:t>ые особенности детей и строить обучение с учетом индивидуальности учащихся, обеспечивая быстрое и глубокое усвоение ими знаний, умений и навыков, способность находить нужный стиль общения с каждым ребенком, добиваться его расположения и взаимопонимания;</w:t>
      </w:r>
    </w:p>
    <w:p w:rsidR="00000000" w:rsidRDefault="005854EB">
      <w:pPr>
        <w:widowControl w:val="0"/>
        <w:shd w:val="clear" w:color="auto" w:fill="FFFFFF"/>
        <w:tabs>
          <w:tab w:val="left" w:pos="557"/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дагог должен быть примером и образцом для подражания со стороны детей в мыслях, чувствах и поступках, вызывать у ребенка благородные чувства, желание и стремление становиться лучше, делать людям добро, добиваться высоких нравственных целей;</w:t>
      </w:r>
    </w:p>
    <w:p w:rsidR="00000000" w:rsidRDefault="005854EB">
      <w:pPr>
        <w:widowControl w:val="0"/>
        <w:shd w:val="clear" w:color="auto" w:fill="FFFFFF"/>
        <w:tabs>
          <w:tab w:val="left" w:pos="557"/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должен быть спо</w:t>
      </w:r>
      <w:r>
        <w:rPr>
          <w:rFonts w:ascii="Times New Roman CYR" w:hAnsi="Times New Roman CYR" w:cs="Times New Roman CYR"/>
          <w:sz w:val="28"/>
          <w:szCs w:val="28"/>
        </w:rPr>
        <w:t>собен вселять в человека уверенность, успокаивать его, стимулировать к самосовершенствованию и сам должен стремиться к постоянному самообразованию, саморазвитию и самосовершенствованию.</w:t>
      </w:r>
    </w:p>
    <w:p w:rsidR="00000000" w:rsidRDefault="005854EB">
      <w:pPr>
        <w:widowControl w:val="0"/>
        <w:shd w:val="clear" w:color="auto" w:fill="FFFFFF"/>
        <w:tabs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профессия педагог предъявляет высокие требования к инте</w:t>
      </w:r>
      <w:r>
        <w:rPr>
          <w:rFonts w:ascii="Times New Roman CYR" w:hAnsi="Times New Roman CYR" w:cs="Times New Roman CYR"/>
          <w:sz w:val="28"/>
          <w:szCs w:val="28"/>
        </w:rPr>
        <w:t xml:space="preserve">ллектуальным способностям: это знаниям в определенных областях, широкий кругозор, высокий уровень внимания памяти, мышления. Не менее важны и такие личностные особенности, как экстраверсия, эмоциональность, высокий уровень эмпатии и принятия других людей, </w:t>
      </w:r>
      <w:r>
        <w:rPr>
          <w:rFonts w:ascii="Times New Roman CYR" w:hAnsi="Times New Roman CYR" w:cs="Times New Roman CYR"/>
          <w:sz w:val="28"/>
          <w:szCs w:val="28"/>
        </w:rPr>
        <w:t>и конечно педагог, являясь примером для других, должен быть высоконравственным, воспитанным человеком.</w:t>
      </w:r>
    </w:p>
    <w:p w:rsidR="00000000" w:rsidRDefault="005854EB">
      <w:pPr>
        <w:widowControl w:val="0"/>
        <w:shd w:val="clear" w:color="auto" w:fill="FFFFFF"/>
        <w:tabs>
          <w:tab w:val="left" w:pos="557"/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54EB">
      <w:pPr>
        <w:widowControl w:val="0"/>
        <w:shd w:val="clear" w:color="auto" w:fill="FFFFFF"/>
        <w:tabs>
          <w:tab w:val="left" w:pos="557"/>
          <w:tab w:val="left" w:pos="9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Анализ индивидуально-личностных особенностей по результатам диагностики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восприятия и обработки информации по НЛП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</w:t>
      </w:r>
      <w:r>
        <w:rPr>
          <w:rFonts w:ascii="Times New Roman CYR" w:hAnsi="Times New Roman CYR" w:cs="Times New Roman CYR"/>
          <w:sz w:val="28"/>
          <w:szCs w:val="28"/>
        </w:rPr>
        <w:t>особенностей восприятия и обработки информации, людей можно условно разделить на 3 категории: аудиалы, визуалы, кинестетики. Но, не смотря на то, что каналов только 3, добавляется внутренний диалог или дигитальный канал, который работает со словами и числа</w:t>
      </w:r>
      <w:r>
        <w:rPr>
          <w:rFonts w:ascii="Times New Roman CYR" w:hAnsi="Times New Roman CYR" w:cs="Times New Roman CYR"/>
          <w:sz w:val="28"/>
          <w:szCs w:val="28"/>
        </w:rPr>
        <w:t>ми, т.о. условно можно добавить категорию - дигиталы.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пройденному тесту по НЛП более предпочитаемый мною канал - аудиальный, все остальные примерно на одном уровне и заметно отстают от аудиального канала, т.е. в основном я получаю информацию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слуховой аппарат. Я обладаю острым слухом, идеально в музыкальной школе слушала произведения и после воспроизводила их на бумаге. Мне очень важно как говорит человек, его интонация, скорость речи; я чувствительно отношусь к различным шорохам, раздражитель</w:t>
      </w:r>
      <w:r>
        <w:rPr>
          <w:rFonts w:ascii="Times New Roman CYR" w:hAnsi="Times New Roman CYR" w:cs="Times New Roman CYR"/>
          <w:sz w:val="28"/>
          <w:szCs w:val="28"/>
        </w:rPr>
        <w:t>ным звукам и т.д., люблю музыку. В компании обычно самая разговорчивая и громкая. Я очень люблю говорить: "Я люблю ушами".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в профессиональной деятельности учителя/воспитателя данная характеристика будет играть положительную роль. Для педагога</w:t>
      </w:r>
      <w:r>
        <w:rPr>
          <w:rFonts w:ascii="Times New Roman CYR" w:hAnsi="Times New Roman CYR" w:cs="Times New Roman CYR"/>
          <w:sz w:val="28"/>
          <w:szCs w:val="28"/>
        </w:rPr>
        <w:t>, основная задача которого передать информацию, научить - очень важно получать обратную связь, слышать транслируемую учениками информацию. Большая часть форм обучения в школе рассчитана как раз на аудиальную передачу и восприятие информации. Конечно, я дол</w:t>
      </w:r>
      <w:r>
        <w:rPr>
          <w:rFonts w:ascii="Times New Roman CYR" w:hAnsi="Times New Roman CYR" w:cs="Times New Roman CYR"/>
          <w:sz w:val="28"/>
          <w:szCs w:val="28"/>
        </w:rPr>
        <w:t>жна буду уметь доносить информацию до детей любыми способами, ведь у каждого из них будет свой канал восприятия, и я думаю, что мне будет и это с легкостью удаваться. Но все - же уметь услышать каждого - это очень важно для учителя.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Тип темперамента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свойства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типу темперамента я сочетаю в себе характеристики холерика и сангвиника.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Эмоциональная стабильность: скорее я неуравновешенный человек, но, если мне необходимо - могу себя контролировать. Быстрая смена настроения, конечно, влияет на м</w:t>
      </w:r>
      <w:r>
        <w:rPr>
          <w:rFonts w:ascii="Times New Roman CYR" w:hAnsi="Times New Roman CYR" w:cs="Times New Roman CYR"/>
          <w:sz w:val="28"/>
          <w:szCs w:val="28"/>
        </w:rPr>
        <w:t>ою сосредоточенность и внимание в работе не лучшим образом.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Темп реакции - достаточно высокий, я быстро двигаюсь, обычно тороплюсь что-то сделать, громко говорю, бывает не всегда четко.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Эмоциональная возбудимость: я очень эмоционально и мгновенно реаги</w:t>
      </w:r>
      <w:r>
        <w:rPr>
          <w:rFonts w:ascii="Times New Roman CYR" w:hAnsi="Times New Roman CYR" w:cs="Times New Roman CYR"/>
          <w:sz w:val="28"/>
          <w:szCs w:val="28"/>
        </w:rPr>
        <w:t>рую на что-либо, но при этом обычно эта эмоциональная возбудимость быстро затухает.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Реактивность: мимика быстрая и яркая, движения обычно резкие - особенно эти черты проявляются в спорах, в которых я довольно часто участвую.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Активность: обычно высокая </w:t>
      </w:r>
      <w:r>
        <w:rPr>
          <w:rFonts w:ascii="Times New Roman CYR" w:hAnsi="Times New Roman CYR" w:cs="Times New Roman CYR"/>
          <w:sz w:val="28"/>
          <w:szCs w:val="28"/>
        </w:rPr>
        <w:t>активность, легкая мобилизация волевых усилий для преодоления различных трудностей при достижении цели.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Пластичность - ригидность: я легко, быстро и с интересом переключаюсь с одного дела на другое. Люблю постоянную смену чего-либо: мебели, места обитани</w:t>
      </w:r>
      <w:r>
        <w:rPr>
          <w:rFonts w:ascii="Times New Roman CYR" w:hAnsi="Times New Roman CYR" w:cs="Times New Roman CYR"/>
          <w:sz w:val="28"/>
          <w:szCs w:val="28"/>
        </w:rPr>
        <w:t>я, предметов интерьера, одежды. У меня часто меняется круг общения, легко завожу знакомства с новыми людьми. Быстро могу перестроить свое поведение при смене обстоятельств.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Экстраверсия/интроверсия: я экстраверт. Я общительна, открыта, нуждаюсь в контакт</w:t>
      </w:r>
      <w:r>
        <w:rPr>
          <w:rFonts w:ascii="Times New Roman CYR" w:hAnsi="Times New Roman CYR" w:cs="Times New Roman CYR"/>
          <w:sz w:val="28"/>
          <w:szCs w:val="28"/>
        </w:rPr>
        <w:t>ах, не умею сдерживать свои чувства и эмоции. Я получаю удовольствие от вечеринок, шумных компаний, тянусь к новым впечатлениям.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темпераментных особенностей в профессии педагога мне могут помочь контактность, общительность, эмоциональност</w:t>
      </w:r>
      <w:r>
        <w:rPr>
          <w:rFonts w:ascii="Times New Roman CYR" w:hAnsi="Times New Roman CYR" w:cs="Times New Roman CYR"/>
          <w:sz w:val="28"/>
          <w:szCs w:val="28"/>
        </w:rPr>
        <w:t>ь, активность, пластичность. Но, как и всем холерикам, мне необходимо контролировать эмоциональную возбудимость, смену настроений.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 и его акцентуация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классификации акцентуаций характера по К. Леонгарду, ведущие типы акцентуации характ</w:t>
      </w:r>
      <w:r>
        <w:rPr>
          <w:rFonts w:ascii="Times New Roman CYR" w:hAnsi="Times New Roman CYR" w:cs="Times New Roman CYR"/>
          <w:sz w:val="28"/>
          <w:szCs w:val="28"/>
        </w:rPr>
        <w:t>еров - гипертимный, циклотимный и неуравновешенный. Я считаю, что скрытая акцентуация характера - неуравновешенный, две другие являются явными.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черты характера в присутствии данных акцентуаций: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частые колебания настроения (с хорошего до ужасно пл</w:t>
      </w:r>
      <w:r>
        <w:rPr>
          <w:rFonts w:ascii="Times New Roman CYR" w:hAnsi="Times New Roman CYR" w:cs="Times New Roman CYR"/>
          <w:sz w:val="28"/>
          <w:szCs w:val="28"/>
        </w:rPr>
        <w:t>охого),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тяга к свободной жизни,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частая смена фаз (небольшая трусость и слабость/смелость и жажда деятельности),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всегда доводить начатое дело до конца.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54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"+"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54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"-"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54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Общительность, открытость, доброжелательность, высокая активность, богатая фантазия.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54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азбросанность, тяга к развлечениям, чрезмерная самостоятельность, шумливость.</w:t>
            </w:r>
          </w:p>
        </w:tc>
      </w:tr>
    </w:tbl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я была шумным, озорным, самостоятельным ребенком. Обычно хохотала, но если начинала реветь, то это длилось довольно долго.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с людьми стремлюсь к лидерству, л</w:t>
      </w:r>
      <w:r>
        <w:rPr>
          <w:rFonts w:ascii="Times New Roman CYR" w:hAnsi="Times New Roman CYR" w:cs="Times New Roman CYR"/>
          <w:sz w:val="28"/>
          <w:szCs w:val="28"/>
        </w:rPr>
        <w:t>юблю большие шумные компании. Легко завожу новых знакомых не всегда хороших, но об этом задумываюсь только потом. Но бывает и так, что хочу находиться в одиночестве, никого не видеть и не слышать.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зависит от настроения. Обычно объективна.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</w:t>
      </w:r>
      <w:r>
        <w:rPr>
          <w:rFonts w:ascii="Times New Roman CYR" w:hAnsi="Times New Roman CYR" w:cs="Times New Roman CYR"/>
          <w:sz w:val="28"/>
          <w:szCs w:val="28"/>
        </w:rPr>
        <w:t>ние к здоровью: беспечное. Редко болею, обычно только когда серьезные травмы и хронические заболевания дают о себе знать - обращаюсь к врачу.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Отклоняющееся поведение: авантюризм, суицидальные наклонности, раньше обещала и не всегда выполняла, теперь же - р</w:t>
      </w:r>
      <w:r>
        <w:rPr>
          <w:rFonts w:ascii="Times New Roman CYR" w:hAnsi="Times New Roman CYR" w:cs="Times New Roman CYR"/>
          <w:sz w:val="28"/>
          <w:szCs w:val="28"/>
        </w:rPr>
        <w:t>едко что-либо обещаю.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особенностей характера в педагогической деятельности мне помогут общительность, доброжелательность, активность, стремление к лидерству, адекватная самооценка.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Уровень развития мышления, памяти, внимания (КОТ)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уровень раз</w:t>
      </w:r>
      <w:r>
        <w:rPr>
          <w:rFonts w:ascii="Times New Roman CYR" w:hAnsi="Times New Roman CYR" w:cs="Times New Roman CYR"/>
          <w:sz w:val="28"/>
          <w:szCs w:val="28"/>
        </w:rPr>
        <w:t>вития интеллекта высокий. Развита гибкость мышления, концентрация внимания, аналогичность, классификация, геометрическое мышление, абстрактно-логическое мышление.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могу ориентироваться в разных областях, могу находить несколько способов решения зада</w:t>
      </w:r>
      <w:r>
        <w:rPr>
          <w:rFonts w:ascii="Times New Roman CYR" w:hAnsi="Times New Roman CYR" w:cs="Times New Roman CYR"/>
          <w:sz w:val="28"/>
          <w:szCs w:val="28"/>
        </w:rPr>
        <w:t>ч или каких-либо вопросов, применяю схематическое решение задач. Мне не обязательно видеть предмет, я его с легкостью могу представить. Четко концентрируюсь на поставленной интеллектуальной задаче, иду на все, чтобы ее выполнить. Но при этом присутствует в</w:t>
      </w:r>
      <w:r>
        <w:rPr>
          <w:rFonts w:ascii="Times New Roman CYR" w:hAnsi="Times New Roman CYR" w:cs="Times New Roman CYR"/>
          <w:sz w:val="28"/>
          <w:szCs w:val="28"/>
        </w:rPr>
        <w:t>ысокая отвлекаемость, которая негативно сказывается на качестве работы, её продуктивности, и говорит о том, что нужно перестать отвлекаться на посторонние дела и раздражители. Легко обобщаю что-либо по общим признакам, выявляю подобные предметы.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очень </w:t>
      </w:r>
      <w:r>
        <w:rPr>
          <w:rFonts w:ascii="Times New Roman CYR" w:hAnsi="Times New Roman CYR" w:cs="Times New Roman CYR"/>
          <w:sz w:val="28"/>
          <w:szCs w:val="28"/>
        </w:rPr>
        <w:t>полезные характеристики, в структуре требований к интеллектуальным способностям педагога. Нужно развивать концентрацию внимания.</w:t>
      </w: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Шкала контроля за действием (Ю. Куль)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Контроль за действием, связанный с принятием решения (при планировании) - высокий</w:t>
      </w:r>
      <w:r>
        <w:rPr>
          <w:rFonts w:ascii="Times New Roman CYR" w:hAnsi="Times New Roman CYR" w:cs="Times New Roman CYR"/>
          <w:sz w:val="28"/>
          <w:szCs w:val="28"/>
        </w:rPr>
        <w:t>. Данная шкала отражает способность субъекта в процессе инициации действия отвлекаться от неполноценных, конкурирующих намерений и др. нерелевантной, интерферирующей информации действия;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Контроль за действием, связанный с реализацией (при реализации) - в</w:t>
      </w:r>
      <w:r>
        <w:rPr>
          <w:rFonts w:ascii="Times New Roman CYR" w:hAnsi="Times New Roman CYR" w:cs="Times New Roman CYR"/>
          <w:sz w:val="28"/>
          <w:szCs w:val="28"/>
        </w:rPr>
        <w:t>ысокий. Данная шкала отражает способность субъекта пребывать в процессе реализации намерения необходимое время, удерживать в фокусе внимания актуальную интенцию, проявлять настойчивость;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Контроль за действием, связанный с ориентацией на неудачу (при план</w:t>
      </w:r>
      <w:r>
        <w:rPr>
          <w:rFonts w:ascii="Times New Roman CYR" w:hAnsi="Times New Roman CYR" w:cs="Times New Roman CYR"/>
          <w:sz w:val="28"/>
          <w:szCs w:val="28"/>
        </w:rPr>
        <w:t>ировании) - низкий. Данная шкала отражает способность субъекта инициировать процесс реализации намерения, несмотря на сопровождающие его трудности.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контроля за действием при планировании и при реализации говорит о саморегуляции. Люди с само</w:t>
      </w:r>
      <w:r>
        <w:rPr>
          <w:rFonts w:ascii="Times New Roman CYR" w:hAnsi="Times New Roman CYR" w:cs="Times New Roman CYR"/>
          <w:sz w:val="28"/>
          <w:szCs w:val="28"/>
        </w:rPr>
        <w:t>регуляцией более успешно реализуют свои намерения в действии, т. к. они способны дольше удерживать их в активном состоянии и защищать от конкурирующих тенденций. Данная категория является успешной в учебной, профессиональной деятельности и т.д. Так как кон</w:t>
      </w:r>
      <w:r>
        <w:rPr>
          <w:rFonts w:ascii="Times New Roman CYR" w:hAnsi="Times New Roman CYR" w:cs="Times New Roman CYR"/>
          <w:sz w:val="28"/>
          <w:szCs w:val="28"/>
        </w:rPr>
        <w:t>троль за действием при неудаче низкий - это говорит самоконтроле, т.е. большая ориентация на состояние. Любая промашка может выбить меня из колеи, и я буду находиться в негативном психологическом состоянии, тем самым тормозя реализацию задачи или процесса.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факторов успешности и неуспешности профессиональной деятельности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Проведя данную работу, можно выделить плюсы и минусы моих личностных особенностей, в соответствии с требованиями профессии педагога. Необходимо стремится анализировать ситуации </w:t>
      </w:r>
      <w:r>
        <w:rPr>
          <w:rFonts w:ascii="Times New Roman CYR" w:hAnsi="Times New Roman CYR" w:cs="Times New Roman CYR"/>
          <w:sz w:val="28"/>
          <w:szCs w:val="28"/>
        </w:rPr>
        <w:t>проявления отрицательных характеристик и стремится корректировать путем самовоспитания.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54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"+"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54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"-"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54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интеллекта;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Хорошая память;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Упорство и настойчивость в достижении цели;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Общительность, открытость и доброжелательность;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акти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вность;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слушать и слышать.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54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нестабильность;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Отвлекаемость;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 контроля за действием при неудаче;</w:t>
            </w:r>
          </w:p>
        </w:tc>
      </w:tr>
    </w:tbl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Я думаю, что в целом, я подхожу для профессиональной педагогической деятельности, но конечно только с корректи</w:t>
      </w:r>
      <w:r>
        <w:rPr>
          <w:rFonts w:ascii="Times New Roman CYR" w:hAnsi="Times New Roman CYR" w:cs="Times New Roman CYR"/>
          <w:sz w:val="28"/>
          <w:szCs w:val="28"/>
        </w:rPr>
        <w:t>ровками отдельных личностных качеств. Я очень люблю детей, мне интересно с ними общаться, проводить время, заниматься любыми видами деятельности - это важно, и это большой плюс. Моя доброжелательность, способность чувствовать людей и желание им помогать та</w:t>
      </w:r>
      <w:r>
        <w:rPr>
          <w:rFonts w:ascii="Times New Roman CYR" w:hAnsi="Times New Roman CYR" w:cs="Times New Roman CYR"/>
          <w:sz w:val="28"/>
          <w:szCs w:val="28"/>
        </w:rPr>
        <w:t>кже необходимы. Моя активность будет влиять на работоспособность, и повышать её, детям со мной будет интересно. А моя способность к легкой смене видов деятельности благоприятно влиять на работоспособность детей.</w:t>
      </w:r>
    </w:p>
    <w:p w:rsidR="00000000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мне нужно контролировать, чтобы мое эмоци</w:t>
      </w:r>
      <w:r>
        <w:rPr>
          <w:rFonts w:ascii="Times New Roman CYR" w:hAnsi="Times New Roman CYR" w:cs="Times New Roman CYR"/>
          <w:sz w:val="28"/>
          <w:szCs w:val="28"/>
        </w:rPr>
        <w:t>ональное состояние (негативное), если вдруг оно возникнет, никак не отражалось на взаимодействии с воспитанниками. С детьми нужно быть особенно внимательными, поэтому обязательно потребуется снижать уровень своей отвлекаемости. Также следует воспитывать те</w:t>
      </w:r>
      <w:r>
        <w:rPr>
          <w:rFonts w:ascii="Times New Roman CYR" w:hAnsi="Times New Roman CYR" w:cs="Times New Roman CYR"/>
          <w:sz w:val="28"/>
          <w:szCs w:val="28"/>
        </w:rPr>
        <w:t>рпение, учиться доводить дело до конца, изменить отношение к замечаниям, не так чувствительно реагировать на них, быть более сдержанным и прислушиваться к мнению других людей.</w:t>
      </w:r>
    </w:p>
    <w:p w:rsidR="005854EB" w:rsidRDefault="005854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854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68"/>
    <w:rsid w:val="00417768"/>
    <w:rsid w:val="005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10604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2024-08-01T06:59:00Z</dcterms:created>
  <dcterms:modified xsi:type="dcterms:W3CDTF">2024-08-01T06:59:00Z</dcterms:modified>
</cp:coreProperties>
</file>