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НЕГОСУДАРТСТВЕННОЕ ОБРАЗОВАТЕЛЬНОЕ УЧРЕЖДЕНИЕ ВЫСШЕГО ПРОФЕССИОНАЛЬНОГО ОБРАЗОВАНИЯ</w:t>
      </w:r>
    </w:p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ВОСТОЧНАЯ ЭКОНОМИКО-ЮРИДИЧЕСКАЯ ГУМАНИТАРНАЯ</w:t>
      </w:r>
    </w:p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АКАДЕМИЯ (Академия ВЭГУ)</w:t>
      </w: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Специальность 030301.65 Психология</w:t>
      </w: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КУРСОВАЯ РАБОТА</w:t>
      </w: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Социально-психологическая адаптация студентов </w:t>
      </w:r>
      <w:r>
        <w:rPr>
          <w:b/>
          <w:bCs/>
          <w:noProof/>
          <w:sz w:val="28"/>
          <w:szCs w:val="28"/>
          <w:lang w:val="ru-RU"/>
        </w:rPr>
        <w:t>с различной саморегуляцией поведения</w:t>
      </w: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both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Юдина Надежда Александровна</w:t>
      </w:r>
    </w:p>
    <w:p w:rsidR="00000000" w:rsidRDefault="00746C86">
      <w:pPr>
        <w:spacing w:line="360" w:lineRule="auto"/>
        <w:jc w:val="both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</w:t>
      </w:r>
      <w:r>
        <w:rPr>
          <w:b/>
          <w:bCs/>
          <w:noProof/>
          <w:sz w:val="28"/>
          <w:szCs w:val="28"/>
          <w:lang w:val="ru-RU"/>
        </w:rPr>
        <w:t xml:space="preserve"> </w:t>
      </w:r>
    </w:p>
    <w:p w:rsidR="00000000" w:rsidRDefault="00746C86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доцент кафедры психологии </w:t>
      </w:r>
    </w:p>
    <w:p w:rsidR="00000000" w:rsidRDefault="00746C86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Коколова Татьяна Васильевна</w:t>
      </w:r>
    </w:p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УФА 2012</w:t>
      </w:r>
    </w:p>
    <w:p w:rsidR="00000000" w:rsidRDefault="00746C8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746C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746C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Социально-психологическая адаптация в социальной среде</w:t>
      </w:r>
    </w:p>
    <w:p w:rsidR="00000000" w:rsidRDefault="00746C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Знакомство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с новым коллективом</w:t>
      </w:r>
    </w:p>
    <w:p w:rsidR="00000000" w:rsidRDefault="00746C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Взаимодействие с преподавательским составом</w:t>
      </w:r>
    </w:p>
    <w:p w:rsidR="00000000" w:rsidRDefault="00746C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Социально-психологическая адаптация: дидактический и бытовой аспекты</w:t>
      </w:r>
    </w:p>
    <w:p w:rsidR="00000000" w:rsidRDefault="00746C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Адаптация к новой форме учебного процесса</w:t>
      </w:r>
    </w:p>
    <w:p w:rsidR="00000000" w:rsidRDefault="00746C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Сущность адаптации студентов с различными типами саморегуляции пов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едения</w:t>
      </w:r>
    </w:p>
    <w:p w:rsidR="00000000" w:rsidRDefault="00746C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746C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746C86">
      <w:pP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человек за свою жизнь переживает несколько периодов адаптации. Адаптация - это процесс, при котором организм человек приспосабливается к условиям внешней среды. Адаптация не только даёт возможность личн</w:t>
      </w:r>
      <w:r>
        <w:rPr>
          <w:color w:val="000000"/>
          <w:sz w:val="28"/>
          <w:szCs w:val="28"/>
          <w:lang w:val="ru-RU"/>
        </w:rPr>
        <w:t>ости приспособиться к новым условиям, но и сформировать новые способы поведения для преодоления имеющихся трудностей и успешной деятельности, которые имеют индивидуальный характер и складываются по мере накопления и совершенствования опыта. Процесс социаль</w:t>
      </w:r>
      <w:r>
        <w:rPr>
          <w:color w:val="000000"/>
          <w:sz w:val="28"/>
          <w:szCs w:val="28"/>
          <w:lang w:val="ru-RU"/>
        </w:rPr>
        <w:t>но-психологической адаптации компенсирует недостаточность привычного поведения в новых условиях, благодаря чему создаются возможности оптимального функционирования личности в новой обстановке. В ситуациях, когда адаптация не наступает, человек испытывает д</w:t>
      </w:r>
      <w:r>
        <w:rPr>
          <w:color w:val="000000"/>
          <w:sz w:val="28"/>
          <w:szCs w:val="28"/>
          <w:lang w:val="ru-RU"/>
        </w:rPr>
        <w:t>ополнительные затруднения в освоении предмета и условий деятельности.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"адаптационный опыт" человек получает в группе детского сада, затем в первом классе школы. Следующий "переломный" момент - это переход от начальной школы к средней и, наконец, нас</w:t>
      </w:r>
      <w:r>
        <w:rPr>
          <w:color w:val="000000"/>
          <w:sz w:val="28"/>
          <w:szCs w:val="28"/>
          <w:lang w:val="ru-RU"/>
        </w:rPr>
        <w:t>тупает момент профессионального самоопределения. В процессе профессиональной адаптации первым элементом выступает адаптация в высшем или среднем учебном заведении, затем уже непосредственно адаптация в профессиональном коллективе.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контексте целей обучени</w:t>
      </w:r>
      <w:r>
        <w:rPr>
          <w:color w:val="000000"/>
          <w:sz w:val="28"/>
          <w:szCs w:val="28"/>
          <w:lang w:val="ru-RU"/>
        </w:rPr>
        <w:t>я в вузе, социальная адаптация первокурсника означает способность соответствовать требованиям и нормам учебного заведения, а также способность развиваться в новой для себя среде, реализовывать свои способности и потребности, не приходя в антагонизм с окруж</w:t>
      </w:r>
      <w:r>
        <w:rPr>
          <w:color w:val="000000"/>
          <w:sz w:val="28"/>
          <w:szCs w:val="28"/>
          <w:lang w:val="ru-RU"/>
        </w:rPr>
        <w:t>ающей средой.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важнейших предпосылок успешной учебной деятельности первокурсников является их своевременная адаптация к условиям обучения в вузе, рассматриваемая как начальный этап включения их в профессиональное сообщество. Первый курс может стать</w:t>
      </w:r>
      <w:r>
        <w:rPr>
          <w:color w:val="000000"/>
          <w:sz w:val="28"/>
          <w:szCs w:val="28"/>
          <w:lang w:val="ru-RU"/>
        </w:rPr>
        <w:t xml:space="preserve"> точкой опоры для студента, а может привести к различным деформациям в поведении, общении и обучении. Именно на первом курсе формируется отношение молодого человека к учебе, к будущей профессиональной деятельности, продолжается "активный поиск себя". Даже </w:t>
      </w:r>
      <w:r>
        <w:rPr>
          <w:color w:val="000000"/>
          <w:sz w:val="28"/>
          <w:szCs w:val="28"/>
          <w:lang w:val="ru-RU"/>
        </w:rPr>
        <w:t>отлично окончив среднюю школу, на первом курсе не сразу обретают уверенность в своих силах. Первая неудача порой приводит к разочарованию, утрате перспективы, отчуждению, пассивности. От успешности социально-психологической адаптации зачастую зависит дальн</w:t>
      </w:r>
      <w:r>
        <w:rPr>
          <w:color w:val="000000"/>
          <w:sz w:val="28"/>
          <w:szCs w:val="28"/>
          <w:lang w:val="ru-RU"/>
        </w:rPr>
        <w:t>ейший ход профессиональной жизни человека.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Сложность адаптации при переходе от общего к профессиональному образованию заключается не только в смене социального окружения, но и в необходимости принятия решения, возникновении тревоги по поводу правильности с</w:t>
      </w:r>
      <w:r>
        <w:rPr>
          <w:color w:val="000000"/>
          <w:sz w:val="28"/>
          <w:szCs w:val="28"/>
          <w:lang w:val="ru-RU"/>
        </w:rPr>
        <w:t>амоопределения, которое для многих тождественно нахождению смысла жизни.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трудности для студента связаны с новыми условиями жизни, с первичной социализацией в вузе. Ведь вместе с присвоением статуса студента молодые люди сталкиваются с рядом трудност</w:t>
      </w:r>
      <w:r>
        <w:rPr>
          <w:color w:val="000000"/>
          <w:sz w:val="28"/>
          <w:szCs w:val="28"/>
          <w:lang w:val="ru-RU"/>
        </w:rPr>
        <w:t>ей: новая система обучения, взаимоотношения с однокурсниками и преподавателями, проблемы в социально-бытовом отношении, самостоятельная жизнь в новых условиях (для иногородних студентов), недостаточное знание структур и принципов работы университета и возм</w:t>
      </w:r>
      <w:r>
        <w:rPr>
          <w:color w:val="000000"/>
          <w:sz w:val="28"/>
          <w:szCs w:val="28"/>
          <w:lang w:val="ru-RU"/>
        </w:rPr>
        <w:t>ожностей для самореализации в творчестве, науке, спорте и общественной жизни.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Признаками неуспешной адаптации являются снижение работоспособности, усталость, сонливость, головные боли, доминирование подавленного настроения, возрастание уровня тревожности, </w:t>
      </w:r>
      <w:r>
        <w:rPr>
          <w:color w:val="000000"/>
          <w:sz w:val="28"/>
          <w:szCs w:val="28"/>
          <w:lang w:val="ru-RU"/>
        </w:rPr>
        <w:t>заторможенность или, напротив, гиперактивность, сопровождающаяся нарушениями дисциплины, систематическое невыполнение домашних заданий, пропуски занятий, отсутствие мотивации учебной деятельности. От того, как долго по времени происходит процесс адаптации,</w:t>
      </w:r>
      <w:r>
        <w:rPr>
          <w:color w:val="000000"/>
          <w:sz w:val="28"/>
          <w:szCs w:val="28"/>
          <w:lang w:val="ru-RU"/>
        </w:rPr>
        <w:t xml:space="preserve"> зависят текущие и предстоящие успехи студентов.</w:t>
      </w:r>
    </w:p>
    <w:p w:rsidR="00000000" w:rsidRDefault="00746C8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социальная психологическая адаптация студент среда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исследования: выявить и проанализировать сущность и специфику социально психологическая адаптаций студентов с различной саморегуляцией поведения.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</w:t>
      </w:r>
      <w:r>
        <w:rPr>
          <w:color w:val="000000"/>
          <w:sz w:val="28"/>
          <w:szCs w:val="28"/>
          <w:lang w:val="ru-RU"/>
        </w:rPr>
        <w:t>тветствии с целью исследования задачами выступают: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Выявление сущности социально-психологической адаптации в социальной среде.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дидактического и бытового аспекта адаптации.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Выявление сущности адаптации студентов с различными типами саморегуляции</w:t>
      </w:r>
      <w:r>
        <w:rPr>
          <w:color w:val="000000"/>
          <w:sz w:val="28"/>
          <w:szCs w:val="28"/>
          <w:lang w:val="ru-RU"/>
        </w:rPr>
        <w:t xml:space="preserve"> поведения.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исследования выступает социально психологическая адаптация, а предметом оказывается социально психологическая адаптация студентов.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адаптации исследуется отечественными и зарубежными учёными достаточно широко. Она сближает и ин</w:t>
      </w:r>
      <w:r>
        <w:rPr>
          <w:color w:val="000000"/>
          <w:sz w:val="28"/>
          <w:szCs w:val="28"/>
          <w:lang w:val="ru-RU"/>
        </w:rPr>
        <w:t>тегрирует многие сферы научного познания (медицину, социологию, психологию и пр.). Современное представление об адаптации основывается на работах И.П. Павлова, И.М. Сеченова, П.К. Анохина, К. Бернара, Г. Селье. Анализ научной литературы показывает, что воп</w:t>
      </w:r>
      <w:r>
        <w:rPr>
          <w:color w:val="000000"/>
          <w:sz w:val="28"/>
          <w:szCs w:val="28"/>
          <w:lang w:val="ru-RU"/>
        </w:rPr>
        <w:t>росы социальной и социально-психологической адаптации личности представлены в работах Ф.Б. Березина, Л.И. Вассермана, Л.С. Выготского, А.Н. Леонтьева и многих других. Сущностью проблемы социально-психологической адаптации студентов является успешное освоен</w:t>
      </w:r>
      <w:r>
        <w:rPr>
          <w:color w:val="000000"/>
          <w:sz w:val="28"/>
          <w:szCs w:val="28"/>
          <w:lang w:val="ru-RU"/>
        </w:rPr>
        <w:t>ие новых условий деятельности и вхождение, "вживание" в систему новых официальных и неофициальных взаимоотношений, занятие в новой микросреде определенного личностного статуса, самоутверждение в эмоционально-комфортной профессиональной среде.</w:t>
      </w:r>
    </w:p>
    <w:p w:rsidR="00000000" w:rsidRDefault="00746C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Социально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-психологическая адаптация в социальной среде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746C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Знакомство с новым коллективом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важнейших этапов в жизни каждого студента является знакомство и общение с новым коллективом. Процесс адаптации учащихся в новом для себя коллективе зависит от обста</w:t>
      </w:r>
      <w:r>
        <w:rPr>
          <w:color w:val="000000"/>
          <w:sz w:val="28"/>
          <w:szCs w:val="28"/>
          <w:lang w:val="ru-RU"/>
        </w:rPr>
        <w:t>новки в группе, от ее психологического климата, от того, насколько интересно, комфортно, безопасно чувствует себя учащийся во время занятий, в ситуациях взаимодействия с товарищами и педагогами.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Учебный коллектив имеет двойственную структуру: во-первых, он</w:t>
      </w:r>
      <w:r>
        <w:rPr>
          <w:color w:val="000000"/>
          <w:sz w:val="28"/>
          <w:szCs w:val="28"/>
          <w:lang w:val="ru-RU"/>
        </w:rPr>
        <w:t xml:space="preserve"> является объектом и результатом сознательных и целенаправленных воздействий педагогов, которые определяют многие его особенности; во-вторых, "…учебный коллектив - это относительно самостоятельно развивающееся явление, которое подчиняется особым социально </w:t>
      </w:r>
      <w:r>
        <w:rPr>
          <w:color w:val="000000"/>
          <w:sz w:val="28"/>
          <w:szCs w:val="28"/>
          <w:lang w:val="ru-RU"/>
        </w:rPr>
        <w:t>- психологическим закономерностям [18, с.14]".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Особенность студенческой группы первого курса заключается в том, что это ещё не сложившийся коллектив и в нем ещё нет установленных и закрепившихся правил и норм поведения. В этой группе каждый является новым </w:t>
      </w:r>
      <w:r>
        <w:rPr>
          <w:color w:val="000000"/>
          <w:sz w:val="28"/>
          <w:szCs w:val="28"/>
          <w:lang w:val="ru-RU"/>
        </w:rPr>
        <w:t xml:space="preserve">человеком для каждого члена группы. Если в последние годы учебы в школе учащегося, как правило, знали много лет, и он уже занимал определённый статус, зачастую не объективный по отношению к нему, то при поступлении в ВУЗ у него есть возможность получиться </w:t>
      </w:r>
      <w:r>
        <w:rPr>
          <w:color w:val="000000"/>
          <w:sz w:val="28"/>
          <w:szCs w:val="28"/>
          <w:lang w:val="ru-RU"/>
        </w:rPr>
        <w:t>совершенно новый статус и позицию в коллективе. Это позволяет каждому студенту как бы начать процесс социализации с чистого листа и занять место в структуре малой социальной группы не свойственное ему в школе.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член группы принимает участие в установ</w:t>
      </w:r>
      <w:r>
        <w:rPr>
          <w:color w:val="000000"/>
          <w:sz w:val="28"/>
          <w:szCs w:val="28"/>
          <w:lang w:val="ru-RU"/>
        </w:rPr>
        <w:t>лении правил и норм поведения, и формировании характеристик данной группы. "У всех членов нового студенческого коллектива есть возможность проявить себя с самых разных сторон, найти "своё место под солнцем", завоевать авторитет и уважение однокурсников [18</w:t>
      </w:r>
      <w:r>
        <w:rPr>
          <w:color w:val="000000"/>
          <w:sz w:val="28"/>
          <w:szCs w:val="28"/>
          <w:lang w:val="ru-RU"/>
        </w:rPr>
        <w:t>, с.346]". Существует множество различных критериев проявления личности, такие как: одежда, поведение, поступки, стиль общения, творческие способности, профессиональные способности и т.д.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социализации студентов в вузе имеет место и влияние старш</w:t>
      </w:r>
      <w:r>
        <w:rPr>
          <w:color w:val="000000"/>
          <w:sz w:val="28"/>
          <w:szCs w:val="28"/>
          <w:lang w:val="ru-RU"/>
        </w:rPr>
        <w:t>их студентов, как референтной группы. Студенты определённого факультета представляют собой группу с определёнными чертами, которые не так выражены в остальном обществе. Когда первокурсники попадают в эту группу, пытаясь, стать полноправными членами, бессоз</w:t>
      </w:r>
      <w:r>
        <w:rPr>
          <w:color w:val="000000"/>
          <w:sz w:val="28"/>
          <w:szCs w:val="28"/>
          <w:lang w:val="ru-RU"/>
        </w:rPr>
        <w:t>нательно перенимают у старших студентов её характерные черты. Уже, с первых учебных недель жизни студентов в вузе можно заметить, что у них появляются ранее не свойственные привычки, манера мышления, специфические жаргонизмы, свойственные каждому типу соци</w:t>
      </w:r>
      <w:r>
        <w:rPr>
          <w:color w:val="000000"/>
          <w:sz w:val="28"/>
          <w:szCs w:val="28"/>
          <w:lang w:val="ru-RU"/>
        </w:rPr>
        <w:t>альных групп.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становления студенческой группы, учащиеся пытаются выявить рождающиеся у них на глазах небольшие подгруппы. Большую роль для каждого студента играет то, к какой категории он относится, в какую группу его можно мысленно отнести: к б</w:t>
      </w:r>
      <w:r>
        <w:rPr>
          <w:color w:val="000000"/>
          <w:sz w:val="28"/>
          <w:szCs w:val="28"/>
          <w:lang w:val="ru-RU"/>
        </w:rPr>
        <w:t>едным, богатым, трудолюбивым, ленивым и т.д.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первом этапе формирования малой социальной группы в учебной группе организатором её жизни и деятельности является куратор, если он предусмотрен Уставом вуза, если не предусмотрен, то таким организатором может</w:t>
      </w:r>
      <w:r>
        <w:rPr>
          <w:color w:val="000000"/>
          <w:sz w:val="28"/>
          <w:szCs w:val="28"/>
          <w:lang w:val="ru-RU"/>
        </w:rPr>
        <w:t xml:space="preserve"> выступать представитель деканата, ведущей кафедры, профсоюза и т.д. Он помогает студентам, адаптироваться к новым для них социальным условиям, заложить основы благоприятного климата в группе, который формируется постепенно в течении всей "совместной жизни</w:t>
      </w:r>
      <w:r>
        <w:rPr>
          <w:color w:val="000000"/>
          <w:sz w:val="28"/>
          <w:szCs w:val="28"/>
          <w:lang w:val="ru-RU"/>
        </w:rPr>
        <w:t>" учащихся в вузе. С этой целью куратором, психологом и социальным педагогом проводится адаптационные тренинги, совместные выезды куда-либо, массовые мероприятия, такие как день первокурсника, КВН, различные концерты и т.д.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правило, такая "…работа, есл</w:t>
      </w:r>
      <w:r>
        <w:rPr>
          <w:color w:val="000000"/>
          <w:sz w:val="28"/>
          <w:szCs w:val="28"/>
          <w:lang w:val="ru-RU"/>
        </w:rPr>
        <w:t>и она проводилась педагогическим коллективом в тесном взаимодействии и с пониманием важности этих мероприятий, приносит заметные результаты, и уже к концу первого семестра тревожность учащихся первого курса заметно снижается и появляются первые признаки зд</w:t>
      </w:r>
      <w:r>
        <w:rPr>
          <w:color w:val="000000"/>
          <w:sz w:val="28"/>
          <w:szCs w:val="28"/>
          <w:lang w:val="ru-RU"/>
        </w:rPr>
        <w:t>оровых, успешных коллективов групп [13, с. 196]".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746C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Взаимодействие с преподавательским составом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социализации в малой группе, первокурснику предстоит знакомство с новыми преподавателями. Это трудоемкий социально-психологический процесс, ведь к ка</w:t>
      </w:r>
      <w:r>
        <w:rPr>
          <w:color w:val="000000"/>
          <w:sz w:val="28"/>
          <w:szCs w:val="28"/>
          <w:lang w:val="ru-RU"/>
        </w:rPr>
        <w:t>ждому преподавателю нужно найти свой подход, понять его стиль преподавания и отношение к студентам.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школе каждый учитель преподает свой предмет на протяжении многих лет и за этот период времени у него складываются свои индивидуальные отношения с каждым у</w:t>
      </w:r>
      <w:r>
        <w:rPr>
          <w:color w:val="000000"/>
          <w:sz w:val="28"/>
          <w:szCs w:val="28"/>
          <w:lang w:val="ru-RU"/>
        </w:rPr>
        <w:t>чеником, а в сфере высшего образования преобладает установка одинакового подхода ко всем студентам. Кроме того необходимо учитывать что часть преподавателей меняется каждый семестр.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Контакт преподавателя со студентами бывает логический, психологический и н</w:t>
      </w:r>
      <w:r>
        <w:rPr>
          <w:color w:val="000000"/>
          <w:sz w:val="28"/>
          <w:szCs w:val="28"/>
          <w:lang w:val="ru-RU"/>
        </w:rPr>
        <w:t>равственный. "Логический контакт - это контакт мысли преподавателя и студентов. Психологический контакт заключается в сосредоточенности внимания студентов в восприятии и понимании ими указанного материала, а также во внутренней мыслительной и эмоциональной</w:t>
      </w:r>
      <w:r>
        <w:rPr>
          <w:color w:val="000000"/>
          <w:sz w:val="28"/>
          <w:szCs w:val="28"/>
          <w:lang w:val="ru-RU"/>
        </w:rPr>
        <w:t xml:space="preserve"> активности в ответ на действия преподавателя и поступающую от него информацию. Нравственный контакт обеспечивает сотрудничество преподавателя и студентов [14, с.450]". При отсутствии этого контакта, например в условиях конфликта, познавательный процесс ли</w:t>
      </w:r>
      <w:r>
        <w:rPr>
          <w:color w:val="000000"/>
          <w:sz w:val="28"/>
          <w:szCs w:val="28"/>
          <w:lang w:val="ru-RU"/>
        </w:rPr>
        <w:t>бо затруднен, либо вовсе невозможен.</w:t>
      </w:r>
    </w:p>
    <w:p w:rsidR="00000000" w:rsidRDefault="00746C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Социально-психологическая адаптация: дидактический и бытовой аспекты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00000" w:rsidRDefault="00746C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2.1 Адаптация к новой форме учебного процесса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Переход вчерашних школьников от классно-урочной системы обучения к преимущественно самостоятельным</w:t>
      </w:r>
      <w:r>
        <w:rPr>
          <w:color w:val="000000"/>
          <w:sz w:val="28"/>
          <w:szCs w:val="28"/>
          <w:lang w:val="ru-RU"/>
        </w:rPr>
        <w:t xml:space="preserve"> занятиям нередко происходит проблематично, нередко с большими осложнениями. Не все абитуриенты справляются с преодолением этих трудностей и быстро перестраивают привычные формы учебной работы.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Вузовское обучение имеет ряд существенных отличий по сравнению</w:t>
      </w:r>
      <w:r>
        <w:rPr>
          <w:color w:val="000000"/>
          <w:sz w:val="28"/>
          <w:szCs w:val="28"/>
          <w:lang w:val="ru-RU"/>
        </w:rPr>
        <w:t xml:space="preserve"> с школьным. Более того, некоторые школьные стереотипы учебной деятельности не подходят для вузовского обучения и в, некоторых случаях, являются для него препятствием. В этом случае проявляется известное в психологии явление интерференции, когда ранее усво</w:t>
      </w:r>
      <w:r>
        <w:rPr>
          <w:color w:val="000000"/>
          <w:sz w:val="28"/>
          <w:szCs w:val="28"/>
          <w:lang w:val="ru-RU"/>
        </w:rPr>
        <w:t>енные умения и навыки препятствуют успешному осуществлению последующей деятельности и требуют определенной перестройки.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стереотипы познавательной деятельности студентов, сформированные в школе, затрудняют обучение в вузе и нуждаются в существенно</w:t>
      </w:r>
      <w:r>
        <w:rPr>
          <w:color w:val="000000"/>
          <w:sz w:val="28"/>
          <w:szCs w:val="28"/>
          <w:lang w:val="ru-RU"/>
        </w:rPr>
        <w:t>й перестройке: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Трудности в процессе восприятия и осмысления студентами материала, который изучается. В школе основная работа по осмыслению новых знаний происходит на уроке под руководством учителя с использованием разнообразных методов, облегчающих проце</w:t>
      </w:r>
      <w:r>
        <w:rPr>
          <w:color w:val="000000"/>
          <w:sz w:val="28"/>
          <w:szCs w:val="28"/>
          <w:lang w:val="ru-RU"/>
        </w:rPr>
        <w:t>сс обучения. А домашняя работа учащихся в школе сводится главным образом к повторению и заучиванию материала.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Школьнику, что выработал стереотип режима учебной деятельности на уроке, приходится с первых дней преодолевать его в вузе. Это приводит к тому, чт</w:t>
      </w:r>
      <w:r>
        <w:rPr>
          <w:color w:val="000000"/>
          <w:sz w:val="28"/>
          <w:szCs w:val="28"/>
          <w:lang w:val="ru-RU"/>
        </w:rPr>
        <w:t>о большинство первокурсников слабо владеют логическими операциями по осмыслению изучаемого материала, и учебный процесс в вузе вынужден в значительной мере опираться на репродуктивное мышление первокурсников, что не дает возможности принимать оптимальные р</w:t>
      </w:r>
      <w:r>
        <w:rPr>
          <w:color w:val="000000"/>
          <w:sz w:val="28"/>
          <w:szCs w:val="28"/>
          <w:lang w:val="ru-RU"/>
        </w:rPr>
        <w:t xml:space="preserve">ешения в нестандартных ситуациях и легко адаптироваться в условиях деятельности. Усвоение знаний у них сводится преимущественно к чтению материала по учебнику или конспектом лекции. При этом студенты стараются не столько понять материал, сколько запомнить </w:t>
      </w:r>
      <w:r>
        <w:rPr>
          <w:color w:val="000000"/>
          <w:sz w:val="28"/>
          <w:szCs w:val="28"/>
          <w:lang w:val="ru-RU"/>
        </w:rPr>
        <w:t>его.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этой связи работа по обучению студентов технологии учебной деятельности должна содержать раскрытия закономерностей и методических приемов восприятия и осмысления изучаемого материала.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Влияние стереотипов школьного обучения в значительной мере проя</w:t>
      </w:r>
      <w:r>
        <w:rPr>
          <w:color w:val="000000"/>
          <w:sz w:val="28"/>
          <w:szCs w:val="28"/>
          <w:lang w:val="ru-RU"/>
        </w:rPr>
        <w:t>вляется в организации учебной работы с повторением и закреплением материала. Система школьного обучения построена таким образом, что объяснение нового материала и его закрепление объединяются в единое целое самой структурой урока. В вузе же синхронность ме</w:t>
      </w:r>
      <w:r>
        <w:rPr>
          <w:color w:val="000000"/>
          <w:sz w:val="28"/>
          <w:szCs w:val="28"/>
          <w:lang w:val="ru-RU"/>
        </w:rPr>
        <w:t xml:space="preserve">жду сообщением новых знаний и их закреплением в большей степени отсутствует. Кроме того, "… изложение материала во время лекции и его закрепление на практических или семинарских занятиях часто разделены длительным промежутком времени [8]". 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Поэтому в вузе </w:t>
      </w:r>
      <w:r>
        <w:rPr>
          <w:color w:val="000000"/>
          <w:sz w:val="28"/>
          <w:szCs w:val="28"/>
          <w:lang w:val="ru-RU"/>
        </w:rPr>
        <w:t>работа по осмысления и усвоения теоретического материала, который преподается в лекции, должна синхронизироваться с процессом самостоятельной внеаудиторной работы и сопровождаться его глубоким осмыслением и самоконтролем. От того, насколько правильно орган</w:t>
      </w:r>
      <w:r>
        <w:rPr>
          <w:color w:val="000000"/>
          <w:sz w:val="28"/>
          <w:szCs w:val="28"/>
          <w:lang w:val="ru-RU"/>
        </w:rPr>
        <w:t>изуется эта работа, зависит глубина и прочность знаний студентов.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Специфика вузовского обучения во многом обусловлена отсутствием систематического текущего контроля над качеством усвоения знаний. В средней школе, как известно, контроль над учебной работо</w:t>
      </w:r>
      <w:r>
        <w:rPr>
          <w:color w:val="000000"/>
          <w:sz w:val="28"/>
          <w:szCs w:val="28"/>
          <w:lang w:val="ru-RU"/>
        </w:rPr>
        <w:t>й и усвоением изучаемого материала осуществляется на каждом уроке.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вузе же, где нет ежедневной проверки знаний, выпускники школ получают в этом отношении большую свободу действий. Происходит резкое изменение, а точнее разрушения, тех стереотипов отношени</w:t>
      </w:r>
      <w:r>
        <w:rPr>
          <w:color w:val="000000"/>
          <w:sz w:val="28"/>
          <w:szCs w:val="28"/>
          <w:lang w:val="ru-RU"/>
        </w:rPr>
        <w:t>й с преподавателями, которые годами складывались в средней школе.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Чувствуя себя достаточно свободными от педагогического контроля, многие из первокурсников подменяют регулярную работу по усвоению знаний эпизодическими, бессистемными занятиями, что ведет к </w:t>
      </w:r>
      <w:r>
        <w:rPr>
          <w:color w:val="000000"/>
          <w:sz w:val="28"/>
          <w:szCs w:val="28"/>
          <w:lang w:val="ru-RU"/>
        </w:rPr>
        <w:t>отставанию. Появляется искушение ничего не делать, или отложить на последний день, Такая система учебной работы не обеспечивает должной подготовки студента.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Чрезвычайное значение для успешного обучения в вузе имеет правильная организация самостоятельной </w:t>
      </w:r>
      <w:r>
        <w:rPr>
          <w:color w:val="000000"/>
          <w:sz w:val="28"/>
          <w:szCs w:val="28"/>
          <w:lang w:val="ru-RU"/>
        </w:rPr>
        <w:t>работы студентов по расширению и углубления своих знаний.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Учебные занятия в вузе, в том числе лекции, имеют по отношению к процессу усвоения знаний только учредительный, ориентирующий характер. Лекция играет роль фактора, который направляет самостоятельную</w:t>
      </w:r>
      <w:r>
        <w:rPr>
          <w:color w:val="000000"/>
          <w:sz w:val="28"/>
          <w:szCs w:val="28"/>
          <w:lang w:val="ru-RU"/>
        </w:rPr>
        <w:t xml:space="preserve"> творческую деятельность студентов, и ее нельзя рассматривать как главный источник знаний. Студентам необходимо самим активно приобретать знания различными путями: работать с учебником, дополнительной литературой, научными первоисточниками и т.п. Однако эт</w:t>
      </w:r>
      <w:r>
        <w:rPr>
          <w:color w:val="000000"/>
          <w:sz w:val="28"/>
          <w:szCs w:val="28"/>
          <w:lang w:val="ru-RU"/>
        </w:rPr>
        <w:t>их навыков будущие студенты в школе не получают. Дополнительная литература, которая изучается школьниками, состоит только из небольшого количества первоисточников. Именно этим можно объяснить неумение большинства выпускников самостоятельно работать над угл</w:t>
      </w:r>
      <w:r>
        <w:rPr>
          <w:color w:val="000000"/>
          <w:sz w:val="28"/>
          <w:szCs w:val="28"/>
          <w:lang w:val="ru-RU"/>
        </w:rPr>
        <w:t xml:space="preserve">ублением и расширением своих знаний. "Безусловно, было бы неправильно считать, будто первокурсник совсем не готов к вузовскому обучению. Однако того, что он знает и что умеет, как правило, очень мало для успешного обучения в вузе. Первокурсника необходимо </w:t>
      </w:r>
      <w:r>
        <w:rPr>
          <w:color w:val="000000"/>
          <w:sz w:val="28"/>
          <w:szCs w:val="28"/>
          <w:lang w:val="ru-RU"/>
        </w:rPr>
        <w:t>учить учиться - это бесспорная истина [8]".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 психологическая адаптация в условиях вуза является процессом формирования у студентов интереса к избранной профессии, стремление в совершенстве овладеть ею. Такая адаптация предусматривает овладение пол</w:t>
      </w:r>
      <w:r>
        <w:rPr>
          <w:color w:val="000000"/>
          <w:sz w:val="28"/>
          <w:szCs w:val="28"/>
          <w:lang w:val="ru-RU"/>
        </w:rPr>
        <w:t>ным объемом знаний, умений и навыков по профессии, методике и логике науки. Профессиональное формирования студента успешно осуществляется в том случае, если оно основывается на интересе, наклонностях и способностях молодого человека к определенной професси</w:t>
      </w:r>
      <w:r>
        <w:rPr>
          <w:color w:val="000000"/>
          <w:sz w:val="28"/>
          <w:szCs w:val="28"/>
          <w:lang w:val="ru-RU"/>
        </w:rPr>
        <w:t>и.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Ещё одно немаловажное отличие вузовского обучения заключается в том, что в конце каждого семестра наступает контрольный момент - экзаменационная сессия.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"Первая сессия для студента первокурсника это практически всегда шок. В начале сентября она кажется </w:t>
      </w:r>
      <w:r>
        <w:rPr>
          <w:color w:val="000000"/>
          <w:sz w:val="28"/>
          <w:szCs w:val="28"/>
          <w:lang w:val="ru-RU"/>
        </w:rPr>
        <w:t>какой-то далекой и почти ненастоящей. Многие студенты первокурсники прилежно посещают первую неделю учебное учреждение, но потом начинают: бездельничать, играть в крестики нолики во время пар и даже прогуливать [10, с.120]". Само собой это не катастрофа, т</w:t>
      </w:r>
      <w:r>
        <w:rPr>
          <w:color w:val="000000"/>
          <w:sz w:val="28"/>
          <w:szCs w:val="28"/>
          <w:lang w:val="ru-RU"/>
        </w:rPr>
        <w:t>ак как один, два дня большой роли не сыграют. Но время летит незаметно и начинающий прогульщик вдруг обнаруживает, что уже декабрь, зима и скоро Новый год, а значит скоро зачетная неделя и хуже того - сессия! И вот тогда появляются проблемы, начинается лих</w:t>
      </w:r>
      <w:r>
        <w:rPr>
          <w:color w:val="000000"/>
          <w:sz w:val="28"/>
          <w:szCs w:val="28"/>
          <w:lang w:val="ru-RU"/>
        </w:rPr>
        <w:t>орадочный поиск конспектов, контрольных, рефератов и шпаргалок.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студент переживал первую сессию, и это чувство всем знакомо. Любой экзамен - стресс для человека, а тем более, если ты студент первого курса. Волнения и переживания учащихся вполне опра</w:t>
      </w:r>
      <w:r>
        <w:rPr>
          <w:color w:val="000000"/>
          <w:sz w:val="28"/>
          <w:szCs w:val="28"/>
          <w:lang w:val="ru-RU"/>
        </w:rPr>
        <w:t>вданы, ведь в случае неудачной сдачи сессии, студенты лишаются стипендии и могут быть отчислены. К тому же, если в успешной сдаче школьных экзаменов заинтересованы и сами преподаватели, которые всегда помогут сдать экзамен и в крайне редких случаях отправя</w:t>
      </w:r>
      <w:r>
        <w:rPr>
          <w:color w:val="000000"/>
          <w:sz w:val="28"/>
          <w:szCs w:val="28"/>
          <w:lang w:val="ru-RU"/>
        </w:rPr>
        <w:t>т учащегося на пересдачу, то в сдаче экзаменов во время сессии заинтересован только сам студент.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746C8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Адаптация к новым условиям жизни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поступлении абитуриента в вуз, происходят значительные изменения в условиях его жизни. "Сформированный за 11 лет при</w:t>
      </w:r>
      <w:r>
        <w:rPr>
          <w:color w:val="000000"/>
          <w:sz w:val="28"/>
          <w:szCs w:val="28"/>
          <w:lang w:val="ru-RU"/>
        </w:rPr>
        <w:t>вычный уклад учебного процесса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кардинально меняется и возникает необходимость мириться с произошедшими изменениями и привыкать к ним" [8]". Первокурсника приходится адаптироваться к новым условиям жизни.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Во-первых, новый маршрут до места учебы. Если школа </w:t>
      </w:r>
      <w:r>
        <w:rPr>
          <w:color w:val="000000"/>
          <w:sz w:val="28"/>
          <w:szCs w:val="28"/>
          <w:lang w:val="ru-RU"/>
        </w:rPr>
        <w:t xml:space="preserve">чаще всего находится недалеко от места проживания учащегося и до неё можно дойти пешком, то до вуза, как правило, приходится преодолевать более тяжелый путь. Этот путь может включать в себя поездки на автобусах, метро, электричках, а ещё и пешком пройтись </w:t>
      </w:r>
      <w:r>
        <w:rPr>
          <w:color w:val="000000"/>
          <w:sz w:val="28"/>
          <w:szCs w:val="28"/>
          <w:lang w:val="ru-RU"/>
        </w:rPr>
        <w:t>придется. К тому же, "… время, затрачиваемое на преодоление маршрута до вуза, значительно отличается от времени затрачиваемого на прогулку до школы" [8]". А ведь после окончания учебы придется опять повторять весь пройденный маршрут, только в обратном поря</w:t>
      </w:r>
      <w:r>
        <w:rPr>
          <w:color w:val="000000"/>
          <w:sz w:val="28"/>
          <w:szCs w:val="28"/>
          <w:lang w:val="ru-RU"/>
        </w:rPr>
        <w:t>дке. И так каждый раз. Кроме того, не избежать и дополнительных финансовых затрат на проезд.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расписание и продолжительность занятий. За 11 лет учащийся привык к тому, что уроки начинаются с самого утра, т.е. с первого урока, далее проходит устан</w:t>
      </w:r>
      <w:r>
        <w:rPr>
          <w:color w:val="000000"/>
          <w:sz w:val="28"/>
          <w:szCs w:val="28"/>
          <w:lang w:val="ru-RU"/>
        </w:rPr>
        <w:t xml:space="preserve">овленное количество уроков и во второй половине дня он свободен. А поступив в вуз, студент сталкивается с непривычной для него расстановкой пар. Ведь учебный день может начинаться как с первой пары, так и с третьей или четвертой, и заканчиваться они могут </w:t>
      </w:r>
      <w:r>
        <w:rPr>
          <w:color w:val="000000"/>
          <w:sz w:val="28"/>
          <w:szCs w:val="28"/>
          <w:lang w:val="ru-RU"/>
        </w:rPr>
        <w:t>как в 12 часов утра, так и в 5-7 часов вечера. Привычные уроки по 40 минут тоже остаются в прошлом. На смену им приходят пары по полтора часа (90 минут). А это более чем в два раза длинней обычного школьного урока. И к такой смене привычного уклада учебног</w:t>
      </w:r>
      <w:r>
        <w:rPr>
          <w:color w:val="000000"/>
          <w:sz w:val="28"/>
          <w:szCs w:val="28"/>
          <w:lang w:val="ru-RU"/>
        </w:rPr>
        <w:t>о дня тоже нелегко привыкнуть.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"… тяжелее всего приходиться иногородним студентам, которым не только приходиться адаптироваться ко всем стандартным изменениям в условиях их жизни, связанных с поступлением в вуз, так ещё перед ними возникает непростая пр</w:t>
      </w:r>
      <w:r>
        <w:rPr>
          <w:color w:val="000000"/>
          <w:sz w:val="28"/>
          <w:szCs w:val="28"/>
          <w:lang w:val="ru-RU"/>
        </w:rPr>
        <w:t>облема проживания в студенческом общежитии или в снимаемой квартире (комнате)" [20, с.180]".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момента поселения студента в общежитие у него начинается "испытание свободой". Уехав от родителей, студент получает полную свободу, практически безграничную, мож</w:t>
      </w:r>
      <w:r>
        <w:rPr>
          <w:color w:val="000000"/>
          <w:sz w:val="28"/>
          <w:szCs w:val="28"/>
          <w:lang w:val="ru-RU"/>
        </w:rPr>
        <w:t>но делать что угодно: иди, куда хочешь, гуляй, где и с кем хочешь, и за твоей учебной деятельностью тоже следить никто не будет - такая вольность опьяняет. Но ведь свобода - это и самостоятельность. Самостоятельность как обязанность самому о себе позаботит</w:t>
      </w:r>
      <w:r>
        <w:rPr>
          <w:color w:val="000000"/>
          <w:sz w:val="28"/>
          <w:szCs w:val="28"/>
          <w:lang w:val="ru-RU"/>
        </w:rPr>
        <w:t>ься.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человек учится самостоятельности в широком понимании этого слова. Ведь рядом нет ни родителей, ни привычной обстановки. И не остается другого выхода, как самому принимать решения по тому, или иному случаю и быть ответственным за эти решения. Сам</w:t>
      </w:r>
      <w:r>
        <w:rPr>
          <w:color w:val="000000"/>
          <w:sz w:val="28"/>
          <w:szCs w:val="28"/>
          <w:lang w:val="ru-RU"/>
        </w:rPr>
        <w:t>ому отвечать за поступки, слова и действия. Самому выстраивать отношения с новыми людьми: как правило, комнаты комплектуют без учета личностных качеств человека, без учета его темперамента и характера. "Надо жить в одной комнате с людьми, о существовании к</w:t>
      </w:r>
      <w:r>
        <w:rPr>
          <w:color w:val="000000"/>
          <w:sz w:val="28"/>
          <w:szCs w:val="28"/>
          <w:lang w:val="ru-RU"/>
        </w:rPr>
        <w:t>оторых ты никогда и не подозревал, налаживать с ними контакт, выстраивать отношения. Не зря говорят: общение - это одно, а жизнь под одной крышей - совершенно другое" [21, с.224]". Ведь все мы разные, каждый создает свой микроклимат, у каждого свои привычк</w:t>
      </w:r>
      <w:r>
        <w:rPr>
          <w:color w:val="000000"/>
          <w:sz w:val="28"/>
          <w:szCs w:val="28"/>
          <w:lang w:val="ru-RU"/>
        </w:rPr>
        <w:t>и и особенности: свое понимание порядка, выстраивание личной жизни, по-своему готовит, убирает и все остальное.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когда заканчиваются запасы еды, привезенные из дома, да и деньги, потраченные не самым рациональным способом, появляется паника: ведь поддержк</w:t>
      </w:r>
      <w:r>
        <w:rPr>
          <w:color w:val="000000"/>
          <w:sz w:val="28"/>
          <w:szCs w:val="28"/>
          <w:lang w:val="ru-RU"/>
        </w:rPr>
        <w:t xml:space="preserve">и ждать неоткуда. Родители далеко, и не сможешь просто зайти домой и съесть то, что приготовила мама. Тут начинается бремя испытаний. Оно включает в себя и подсчет денег, и первые утомительные (с непривычки) стирки, и первые муки на кухне, когда уже живот </w:t>
      </w:r>
      <w:r>
        <w:rPr>
          <w:color w:val="000000"/>
          <w:sz w:val="28"/>
          <w:szCs w:val="28"/>
          <w:lang w:val="ru-RU"/>
        </w:rPr>
        <w:t>начинает болеть от того, что не ел давно, а у тебя ничего не получается. Такая ситуация очень сильно давит на нервы. Но со временем ко всему приспосабливаешься и привыкаешь.</w:t>
      </w:r>
    </w:p>
    <w:p w:rsidR="00000000" w:rsidRDefault="00746C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Сущность адаптации студентов с различными типами саморегуляции поведения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Типи</w:t>
      </w:r>
      <w:r>
        <w:rPr>
          <w:color w:val="000000"/>
          <w:sz w:val="28"/>
          <w:szCs w:val="28"/>
          <w:lang w:val="ru-RU"/>
        </w:rPr>
        <w:t>чный профиль № 1 характеризуется высоким развитием процессов планирования целей и программирования действий, по сравнению с моделированием значимых условий достижения цели и оцениванием результатов действий.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Типичный профиль № 1 чаще встречается у людей с </w:t>
      </w:r>
      <w:r>
        <w:rPr>
          <w:color w:val="000000"/>
          <w:sz w:val="28"/>
          <w:szCs w:val="28"/>
          <w:lang w:val="ru-RU"/>
        </w:rPr>
        <w:t>выраженной личностной тревожностью, с тенденцией к акцентуации характера астенического или эмоционально-возбудимого типа. В общении таким людям трудно контролировать свои эмоции, они легко расстраиваются, если дела идут не так, как было задумано. "Остро ре</w:t>
      </w:r>
      <w:r>
        <w:rPr>
          <w:color w:val="000000"/>
          <w:sz w:val="28"/>
          <w:szCs w:val="28"/>
          <w:lang w:val="ru-RU"/>
        </w:rPr>
        <w:t>агируют на требования окружающих, зависимы от внешних обстоятельств. Изменчивость в настроении и непредсказуемость в поведении приводит временами к импульсивному поведению. Незначительный повод может вызывать перемену настроения" [9, с.27]". Иногда наблюда</w:t>
      </w:r>
      <w:r>
        <w:rPr>
          <w:color w:val="000000"/>
          <w:sz w:val="28"/>
          <w:szCs w:val="28"/>
          <w:lang w:val="ru-RU"/>
        </w:rPr>
        <w:t>ется стремление к самоутверждению, к наступательной активности, но они нуждаются в опоре и поддержке окружающих и готовы принимать помощь от других.</w:t>
      </w:r>
    </w:p>
    <w:p w:rsidR="00000000" w:rsidRDefault="00746C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таких людей свойственна общая направленность на себя и свои переживания, от других ждут участие в своей</w:t>
      </w:r>
      <w:r>
        <w:rPr>
          <w:color w:val="000000"/>
          <w:sz w:val="28"/>
          <w:szCs w:val="28"/>
          <w:lang w:val="ru-RU"/>
        </w:rPr>
        <w:t xml:space="preserve"> судьбе. Будущее, то расцветает яркими красками, то становится унылым. Планирование собственных жизненных перспектив развито, но наблюдается трудность в выделении главных целей, много колебаний в выборе пути, отсюда не могут определиться с планами на будущ</w:t>
      </w:r>
      <w:r>
        <w:rPr>
          <w:color w:val="000000"/>
          <w:sz w:val="28"/>
          <w:szCs w:val="28"/>
          <w:lang w:val="ru-RU"/>
        </w:rPr>
        <w:t>ее. При составлении жизненных планов ориентируются на других людей. Адаптация к новым условиям хорошая.</w:t>
      </w:r>
    </w:p>
    <w:p w:rsidR="00746C86" w:rsidRDefault="00746C86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  <w:lang w:val="ru-RU"/>
        </w:rPr>
        <w:t>При высоком общем уровне саморегуляции люди с данным профилем обладают ярко выраженной потребностью в планировании. Детально разрабатывают программы соб</w:t>
      </w:r>
      <w:r>
        <w:rPr>
          <w:color w:val="000000"/>
          <w:sz w:val="28"/>
          <w:szCs w:val="28"/>
          <w:lang w:val="ru-RU"/>
        </w:rPr>
        <w:t>ственных действий, как правило, методично готовятся к различным значимым для них мероприятиям (например, к экзаменам) и много времени уделяют самоподготовке. Слабой стороной является невысокий уровень развития процесса моделирования. "Такие люди имеют труд</w:t>
      </w:r>
      <w:r>
        <w:rPr>
          <w:color w:val="000000"/>
          <w:sz w:val="28"/>
          <w:szCs w:val="28"/>
          <w:lang w:val="ru-RU"/>
        </w:rPr>
        <w:t>ности с оцениванием внешних обстоятельств, например, требований учителей, а также объективных условий выполнения деятельности, таких, выполнения задания. Значительная часть времени у них уходит</w:t>
      </w:r>
      <w:r>
        <w:rPr>
          <w:color w:val="000000"/>
          <w:sz w:val="28"/>
          <w:szCs w:val="28"/>
          <w:lang w:val="ru-RU"/>
        </w:rPr>
        <w:t> </w:t>
      </w:r>
    </w:p>
    <w:sectPr w:rsidR="00746C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41"/>
    <w:rsid w:val="00704141"/>
    <w:rsid w:val="007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3582</Words>
  <Characters>20421</Characters>
  <Application>Microsoft Office Word</Application>
  <DocSecurity>0</DocSecurity>
  <Lines>170</Lines>
  <Paragraphs>47</Paragraphs>
  <ScaleCrop>false</ScaleCrop>
  <Company/>
  <LinksUpToDate>false</LinksUpToDate>
  <CharactersWithSpaces>23956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2024-08-02T07:34:00Z</dcterms:created>
  <dcterms:modified xsi:type="dcterms:W3CDTF">2024-08-02T07:34:00Z</dcterms:modified>
</cp:coreProperties>
</file>