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12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Учреждение образования</w:t>
      </w:r>
    </w:p>
    <w:p w:rsidR="00000000" w:rsidRDefault="009B51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педагогический университет имени Максима Танка»</w:t>
      </w: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психологии.</w:t>
      </w: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Заочное отделение, 53 группа</w:t>
      </w: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Социально-психологическая работа с агрессивными подростками</w:t>
      </w: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</w:rPr>
        <w:t>удентка 5 курса, гр. ПП-53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психологии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заочного отделения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Левченко Ю.В.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психологических наук, доцент</w:t>
      </w:r>
    </w:p>
    <w:p w:rsidR="00000000" w:rsidRDefault="009B51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Полотнюк М.В.</w:t>
      </w: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Минск, 2015г.</w:t>
      </w:r>
    </w:p>
    <w:p w:rsidR="00000000" w:rsidRDefault="009B5128">
      <w:pPr>
        <w:shd w:val="clear" w:color="auto" w:fill="FFFFFF"/>
        <w:tabs>
          <w:tab w:val="left" w:leader="dot" w:pos="90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9B5128">
      <w:pPr>
        <w:shd w:val="clear" w:color="auto" w:fill="FFFFFF"/>
        <w:tabs>
          <w:tab w:val="left" w:leader="dot" w:pos="902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tabs>
          <w:tab w:val="left" w:leader="dot" w:pos="902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B512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ПСИХОЛОГИЧЕСКИЕ ОСОБЕННОСТИ ПРОЯВЛЕНИЯ АГРЕССИИ У ПОДРОСТ</w:t>
      </w:r>
      <w:r>
        <w:rPr>
          <w:sz w:val="28"/>
          <w:szCs w:val="28"/>
        </w:rPr>
        <w:t>КОВ</w:t>
      </w:r>
    </w:p>
    <w:p w:rsidR="00000000" w:rsidRDefault="009B5128">
      <w:pPr>
        <w:shd w:val="clear" w:color="auto" w:fill="FFFFFF"/>
        <w:tabs>
          <w:tab w:val="left" w:leader="dot" w:pos="903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Понятие об агрессии</w:t>
      </w:r>
    </w:p>
    <w:p w:rsidR="00000000" w:rsidRDefault="009B512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Условия и факторы, оказывающие влияние на формирование агрессивности в подростковом возрасте</w:t>
      </w:r>
    </w:p>
    <w:p w:rsidR="00000000" w:rsidRDefault="009B5128">
      <w:pPr>
        <w:shd w:val="clear" w:color="auto" w:fill="FFFFFF"/>
        <w:tabs>
          <w:tab w:val="left" w:leader="dot" w:pos="891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Типология агрессивного поведения современных подростков</w:t>
      </w:r>
    </w:p>
    <w:p w:rsidR="00000000" w:rsidRDefault="009B512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Специфика агрессии в подростковом возрасте</w:t>
      </w:r>
    </w:p>
    <w:p w:rsidR="00000000" w:rsidRDefault="009B5128">
      <w:pPr>
        <w:shd w:val="clear" w:color="auto" w:fill="FFFFFF"/>
        <w:tabs>
          <w:tab w:val="left" w:leader="dot" w:pos="8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 Профилактика и корре</w:t>
      </w:r>
      <w:r>
        <w:rPr>
          <w:sz w:val="28"/>
          <w:szCs w:val="28"/>
        </w:rPr>
        <w:t>кция агрессивного поведения подростков</w:t>
      </w:r>
    </w:p>
    <w:p w:rsidR="00000000" w:rsidRDefault="009B5128">
      <w:pPr>
        <w:shd w:val="clear" w:color="auto" w:fill="FFFFFF"/>
        <w:tabs>
          <w:tab w:val="left" w:leader="dot" w:pos="88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9B512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КОРРЕКЦИОННАЯ ПРОГРАММА ПО ПРЕОДОЛЕНИЮ АГРЕССИВНОСТИ ПОДРОСТКОВ</w:t>
      </w:r>
    </w:p>
    <w:p w:rsidR="00000000" w:rsidRDefault="009B512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Методы и результаты диагностики подростковой агрессивности</w:t>
      </w:r>
    </w:p>
    <w:p w:rsidR="00000000" w:rsidRDefault="009B512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Разработка коррекционной программы по преодолению агрессивности у подростков</w:t>
      </w:r>
    </w:p>
    <w:p w:rsidR="00000000" w:rsidRDefault="009B5128">
      <w:pPr>
        <w:shd w:val="clear" w:color="auto" w:fill="FFFFFF"/>
        <w:tabs>
          <w:tab w:val="left" w:leader="do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анятие № 1</w:t>
      </w:r>
    </w:p>
    <w:p w:rsidR="00000000" w:rsidRDefault="009B5128">
      <w:pPr>
        <w:shd w:val="clear" w:color="auto" w:fill="FFFFFF"/>
        <w:tabs>
          <w:tab w:val="left" w:leader="dot" w:pos="88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№ 2</w:t>
      </w:r>
    </w:p>
    <w:p w:rsidR="00000000" w:rsidRDefault="009B5128">
      <w:pPr>
        <w:shd w:val="clear" w:color="auto" w:fill="FFFFFF"/>
        <w:tabs>
          <w:tab w:val="left" w:leader="dot" w:pos="88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№ 3</w:t>
      </w:r>
    </w:p>
    <w:p w:rsidR="00000000" w:rsidRDefault="009B5128">
      <w:pPr>
        <w:shd w:val="clear" w:color="auto" w:fill="FFFFFF"/>
        <w:tabs>
          <w:tab w:val="left" w:leader="dot" w:pos="88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№ 4</w:t>
      </w:r>
    </w:p>
    <w:p w:rsidR="00000000" w:rsidRDefault="009B5128">
      <w:pPr>
        <w:shd w:val="clear" w:color="auto" w:fill="FFFFFF"/>
        <w:tabs>
          <w:tab w:val="left" w:pos="7700"/>
          <w:tab w:val="left" w:leader="dot" w:pos="88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№ 5</w:t>
      </w:r>
    </w:p>
    <w:p w:rsidR="00000000" w:rsidRDefault="009B5128">
      <w:pPr>
        <w:shd w:val="clear" w:color="auto" w:fill="FFFFFF"/>
        <w:tabs>
          <w:tab w:val="left" w:leader="dot" w:pos="4945"/>
          <w:tab w:val="left" w:leader="dot" w:pos="8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B5128">
      <w:pPr>
        <w:shd w:val="clear" w:color="auto" w:fill="FFFFFF"/>
        <w:tabs>
          <w:tab w:val="left" w:leader="dot" w:pos="88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агрессивности одна из самых значительных проблем современной психологии.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посвящена выявлению психологических особенностей лично</w:t>
      </w:r>
      <w:r>
        <w:rPr>
          <w:sz w:val="28"/>
          <w:szCs w:val="28"/>
        </w:rPr>
        <w:t>сти агрессивных подростков. Существует множество точек зрения, что считать агрессией, какие действия квалифицировать как агрессивные. В настоящее время большинство психологов применяют следующее определение агрессии.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агрессии рассматривается люб</w:t>
      </w:r>
      <w:r>
        <w:rPr>
          <w:sz w:val="28"/>
          <w:szCs w:val="28"/>
        </w:rPr>
        <w:t>ая форма поведения, нацеленного на оскорбление или причинение вреда другому живому существу, не желающего подобного обращения. Таким образом, агрессия, в какой форме она не проявлялась бы, представляет способ поведения направленный на причинение вреда друг</w:t>
      </w:r>
      <w:r>
        <w:rPr>
          <w:sz w:val="28"/>
          <w:szCs w:val="28"/>
        </w:rPr>
        <w:t>ому живому существу, имеющему все основания избегать подобного с собой обращения. Другие авторы выделяют, что агрессивные действия могут быть направлены на самого себя - аутоагрессия. [8, с.124]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представляет собой совокупность показателей - физиче</w:t>
      </w:r>
      <w:r>
        <w:rPr>
          <w:sz w:val="28"/>
          <w:szCs w:val="28"/>
        </w:rPr>
        <w:t>ской, косвенной, вербальной агрессии. Не существует единого мнения на определение причин возникновения агрессии у человека. Те или иные психологические направления в той или иной мере затрагивали проблемы изучения агрессии.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подростковой жизни нередко вст</w:t>
      </w:r>
      <w:r>
        <w:rPr>
          <w:sz w:val="28"/>
          <w:szCs w:val="28"/>
        </w:rPr>
        <w:t>речаются формы насильственного поведения, определяемого в терминах «задиристость», «драчливость», «озлобленность», «жестокость», «враждебность».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Дестабилизация экономики, спад производства, снижение жизненного уровня в стране, разрушение старой системы цен</w:t>
      </w:r>
      <w:r>
        <w:rPr>
          <w:sz w:val="28"/>
          <w:szCs w:val="28"/>
        </w:rPr>
        <w:t>ностей и стереотипов, регулировавших отношения личности с обществом, - всё это болезненно переживается населением, отражаясь на его социальном самочувствии.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авторы исследования агрессивности предпочитают ей давать </w:t>
      </w:r>
      <w:r>
        <w:rPr>
          <w:sz w:val="28"/>
          <w:szCs w:val="28"/>
        </w:rPr>
        <w:lastRenderedPageBreak/>
        <w:t>негативную оценку. Под агрессией по</w:t>
      </w:r>
      <w:r>
        <w:rPr>
          <w:sz w:val="28"/>
          <w:szCs w:val="28"/>
        </w:rPr>
        <w:t>нимаются акты враждебности, атаки, разрушения, то есть действия, которые вредят другому лицу или объекту. Человеческая агрессивность есть поведенческая реакция, характеризующаяся проявлением силы в попытке нанести вред или ущерб личности или обществу.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</w:t>
      </w:r>
      <w:r>
        <w:rPr>
          <w:sz w:val="28"/>
          <w:szCs w:val="28"/>
        </w:rPr>
        <w:t>ожным симптомом является рост числа несовершеннолетних с девиантным поведением. Усилилось демонстративное и вызывающее по отношению к взрослым, поведение. В крайних формах стали проявляться жестокость и агрессивность.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особенности социа</w:t>
      </w:r>
      <w:r>
        <w:rPr>
          <w:sz w:val="28"/>
          <w:szCs w:val="28"/>
        </w:rPr>
        <w:t>льно-психологической работы с агрессивными подростками.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Для преодоления агрессивности подростков необходимо проведение социально-психологической проблемы.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9B512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Рассмотреть основные условия и факторы, оказывающие вл</w:t>
      </w:r>
      <w:r>
        <w:rPr>
          <w:sz w:val="28"/>
          <w:szCs w:val="28"/>
        </w:rPr>
        <w:t>ияние на формирование агрессивности у подростков.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особенности проявления агрессивности у подростков.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методы диагностики агрессивности в подростковом возрасте.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исследование и сделать анализ результатов подростковой аг</w:t>
      </w:r>
      <w:r>
        <w:rPr>
          <w:sz w:val="28"/>
          <w:szCs w:val="28"/>
        </w:rPr>
        <w:t>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Построить коррекционную программу по преодолению агрессивности у подростков.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исследования. Проблема агрессии имеет давнюю историю. Многие исследователи занимались проблемой агрессии, но к одному знаменателю не пришли, так к</w:t>
      </w:r>
      <w:r>
        <w:rPr>
          <w:sz w:val="28"/>
          <w:szCs w:val="28"/>
        </w:rPr>
        <w:t>ак она сложна и многогранна и, следовательно, одного решения быть не может. В центре внимания исследователей оказались такие аспекты проблемы: биологические и социальные детерминанты агрессии, механизмы ее усвоения и закрепления, условия, определяющие проя</w:t>
      </w:r>
      <w:r>
        <w:rPr>
          <w:sz w:val="28"/>
          <w:szCs w:val="28"/>
        </w:rPr>
        <w:t xml:space="preserve">вления </w:t>
      </w:r>
      <w:r>
        <w:rPr>
          <w:sz w:val="28"/>
          <w:szCs w:val="28"/>
        </w:rPr>
        <w:lastRenderedPageBreak/>
        <w:t>агрессии, способы предотвращения агрессии.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человеческой агрессивностью, затрагиваются во многих психологических исследованиях. Наличие чрезвычайно высокой концентрации агрессии в обществе и отсутствие однозначного и адекватного </w:t>
      </w:r>
      <w:r>
        <w:rPr>
          <w:sz w:val="28"/>
          <w:szCs w:val="28"/>
        </w:rPr>
        <w:t>научного определения этого сложного феномена делают проблему исследования агрессивности одной из наиболее актуальных проблем современного мира, важной теоретической и практической задачей.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кризисные процессы, происходящие в современном обществе,</w:t>
      </w:r>
      <w:r>
        <w:rPr>
          <w:sz w:val="28"/>
          <w:szCs w:val="28"/>
        </w:rPr>
        <w:t xml:space="preserve"> отрицательно влияют на психологию людей, порождая тревожность и напряжённость, озлобленность, жестокость и насилие. Статистика свидетельствует о росте отклоняющегося поведения среди лиц различных социальных и демографических групп. Особенно трудно в этот </w:t>
      </w:r>
      <w:r>
        <w:rPr>
          <w:sz w:val="28"/>
          <w:szCs w:val="28"/>
        </w:rPr>
        <w:t>период оказалось подросткам.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агрессивных тенденций в подростковой среде отражает одну из острейших социальных проблем нашего общества, где за последние годы резко возросла молодёжная преступность, особенно преступность подростков. Участились случаи гр</w:t>
      </w:r>
      <w:r>
        <w:rPr>
          <w:sz w:val="28"/>
          <w:szCs w:val="28"/>
        </w:rPr>
        <w:t>упповых драк подростков, носящих ожесточённый характер.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социально-психологическая работа.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социально-психологическая работа с агрессивными подростками.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исследования. Исследование проводилось в ГУО СОШ № 43 г. </w:t>
      </w:r>
      <w:r>
        <w:rPr>
          <w:sz w:val="28"/>
          <w:szCs w:val="28"/>
        </w:rPr>
        <w:t>Гомеля.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агрессия - это любая форма поведения, нацеленного на оскорбление или причинение вреда другому лицу, не желающему подобного обращения.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1. Психологические особенности проявления агрессии у подростков</w:t>
      </w: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Понятие об</w:t>
      </w:r>
      <w:r>
        <w:rPr>
          <w:caps/>
          <w:sz w:val="28"/>
          <w:szCs w:val="28"/>
        </w:rPr>
        <w:t xml:space="preserve"> агрессии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термин «агрессия» трактуется по-разному. Многие авторы исследования агрессивности предпочитают ей давать негативную оценку.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в общих чертах понимается как целенаправленное нанесение физического или психического ущерба д</w:t>
      </w:r>
      <w:r>
        <w:rPr>
          <w:sz w:val="28"/>
          <w:szCs w:val="28"/>
        </w:rPr>
        <w:t>ругому лицу.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внутривидовой агрессии, то определение становится еще более кратким и должно связываться с причинением ущерба другому человеку или группе людей.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факторов проявления агрессии ученые выделяют особенности семейного воспитани</w:t>
      </w:r>
      <w:r>
        <w:rPr>
          <w:sz w:val="28"/>
          <w:szCs w:val="28"/>
        </w:rPr>
        <w:t xml:space="preserve">я, примеры агрессивного поведения, которые ребенок может наблюдать с телеэкрана или со стороны сверстников, эмоциональное напряжение и фрустрации (разочарования, расстройства, срывы). Однако все эти факторы вызывают агрессивное поведение далеко не у всех. </w:t>
      </w:r>
      <w:r>
        <w:rPr>
          <w:sz w:val="28"/>
          <w:szCs w:val="28"/>
        </w:rPr>
        <w:t>В одной и той же семье, в сходных условиях воспитания вырастают разные по степени агрессивности дети. [22, с.124]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часто ассоциируется с негативными эмоциями - такими как злость; с мотивами - такими как стремление навредить или оскорбить.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Агрессия </w:t>
      </w:r>
      <w:r>
        <w:rPr>
          <w:sz w:val="28"/>
          <w:szCs w:val="28"/>
        </w:rPr>
        <w:t>может быть рассмотрена в виде дихотомий, имеющих различные основания: физическая - вербальная, активная - пассивная, прямая - косвенная, доброкачественная - злокачественная. [7, с.124]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вариантом дихотомического представления агрессии является выделе</w:t>
      </w:r>
      <w:r>
        <w:rPr>
          <w:sz w:val="28"/>
          <w:szCs w:val="28"/>
        </w:rPr>
        <w:t>ние агрессии враждебной и инструментальной.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враждебной агрессии говорят в том случае, когда главной целью субъекта является причинение вреда, страданий жертве.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Инструментальная агрессия описывает те случаи, когда индивид, нападая на других людей, преслед</w:t>
      </w:r>
      <w:r>
        <w:rPr>
          <w:sz w:val="28"/>
          <w:szCs w:val="28"/>
        </w:rPr>
        <w:t>ует иные цели, нежели причинение вреда и страданий жертве. Агрессия в данном случае является не самоцелью, а средством достижения неких других целей, реализации различных желаний и потребностей личности.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Пытаясь преодолеть возникшие терминологические пробл</w:t>
      </w:r>
      <w:r>
        <w:rPr>
          <w:sz w:val="28"/>
          <w:szCs w:val="28"/>
        </w:rPr>
        <w:t>емы, Зильман заменил понятия «враждебная» и «инструментальная» агрессия на понятия агрессия «обусловленная раздражителем» и «обусловленная побуждением». Агрессия, обусловленная раздражителем, описывает действия, которые предпринимаются для устранения непри</w:t>
      </w:r>
      <w:r>
        <w:rPr>
          <w:sz w:val="28"/>
          <w:szCs w:val="28"/>
        </w:rPr>
        <w:t>ятной ситуации или ослабления ее травмирующего влияния (например, сильный голод). Агрессия, обусловленная побуждением, относится к действиям, которые предпринимаются с целью достижения различных внешних выгод.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форм агрессивных реакций, встречающихся </w:t>
      </w:r>
      <w:r>
        <w:rPr>
          <w:sz w:val="28"/>
          <w:szCs w:val="28"/>
        </w:rPr>
        <w:t>в различных источниках, можно выделить следующие: [7, с.146]</w:t>
      </w:r>
    </w:p>
    <w:p w:rsidR="00000000" w:rsidRDefault="00E23EA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Физическая агрессия (нападение) - использование физической силы против другого лица.</w:t>
      </w:r>
    </w:p>
    <w:p w:rsidR="00000000" w:rsidRDefault="00E23EA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Косвенная агрессия - действия, как о</w:t>
      </w:r>
      <w:r w:rsidR="009B5128">
        <w:rPr>
          <w:sz w:val="28"/>
          <w:szCs w:val="28"/>
        </w:rPr>
        <w:t>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</w:t>
      </w:r>
    </w:p>
    <w:p w:rsidR="00000000" w:rsidRDefault="00E23EA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Вербальная агрессия - выражени</w:t>
      </w:r>
      <w:r w:rsidR="009B5128">
        <w:rPr>
          <w:sz w:val="28"/>
          <w:szCs w:val="28"/>
        </w:rPr>
        <w:t>е негативных чувств как через форму (крик, визг, ссора), так и через содержание словесных ответов (угрозы, проклятия, ругань).</w:t>
      </w:r>
    </w:p>
    <w:p w:rsidR="00000000" w:rsidRDefault="00E23EA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Склонность к раздражению - готовность к проявлению при малейшем возбуждении вспыльчивости, р</w:t>
      </w:r>
      <w:r w:rsidR="009B5128">
        <w:rPr>
          <w:sz w:val="28"/>
          <w:szCs w:val="28"/>
        </w:rPr>
        <w:t>езкости, грубости.</w:t>
      </w:r>
    </w:p>
    <w:p w:rsidR="00000000" w:rsidRDefault="00E23EA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Негативизм - оппозиционная манера поведения, обычно направленная против авторитета или руководства. Может нарастать от пассивного сопротивления до активной борьбы против установившихся законов и обыча</w:t>
      </w:r>
      <w:r w:rsidR="009B5128">
        <w:rPr>
          <w:sz w:val="28"/>
          <w:szCs w:val="28"/>
        </w:rPr>
        <w:t>ев.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социального научения, предложенная Бандурой, рассматривает агрессию как некое специфическое социальное поведение, которое усваивается и поддерживается в основном точно так же, как и многие другие формы </w:t>
      </w:r>
      <w:r>
        <w:rPr>
          <w:sz w:val="28"/>
          <w:szCs w:val="28"/>
        </w:rPr>
        <w:lastRenderedPageBreak/>
        <w:t>социального поведения.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агрессией понима</w:t>
      </w:r>
      <w:r>
        <w:rPr>
          <w:sz w:val="28"/>
          <w:szCs w:val="28"/>
        </w:rPr>
        <w:t>ются акты враждебности, атаки, разрушения, то есть действия, которые вредят другому лицу или объекту. Человеческая агрессивность есть поведенческая реакция, характеризующаяся проявлением силы в попытке нанести вред или ущерб личности или обществу.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аг</w:t>
      </w:r>
      <w:r>
        <w:rPr>
          <w:sz w:val="28"/>
          <w:szCs w:val="28"/>
        </w:rPr>
        <w:t>рессия - это любая форма поведения, нацеленного на оскорбление или причинение вреда другому лицу, не желающему подобного обращения.</w:t>
      </w:r>
    </w:p>
    <w:p w:rsidR="00000000" w:rsidRDefault="009B5128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pStyle w:val="5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Условия и факторы, оказывающие влияние на формирование агрессивности в подростковом возрасте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возрастание проявления</w:t>
      </w:r>
      <w:r>
        <w:rPr>
          <w:sz w:val="28"/>
          <w:szCs w:val="28"/>
        </w:rPr>
        <w:t xml:space="preserve"> насилия и агрессивности среди людей влияет экономическая нестабильность и социальная напряженность. В настоящее время повседневностью стали конфликты, некоторые из них перерастают в физическое насилие, нанесение телесных повреждений, различные виды престу</w:t>
      </w:r>
      <w:r>
        <w:rPr>
          <w:sz w:val="28"/>
          <w:szCs w:val="28"/>
        </w:rPr>
        <w:t>пных посягательств против личности. Подобные конфликты сопровождаются взаимном неуважением, грубостью, оскорблениями, жестокостью. Возникает чувство ущемлённости, обделённости, незаслуженной обиды, чувство зависти, которое толкает некоторых их них на совер</w:t>
      </w:r>
      <w:r>
        <w:rPr>
          <w:sz w:val="28"/>
          <w:szCs w:val="28"/>
        </w:rPr>
        <w:t>шение грабежей, разбоев, насилия.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сфера подростка характеризуется повышенной реактивностью, возбудимостью, резкой сменой настроения. Подростки проявляют высокую тревожность на всех уровнях общения, прежде всего с родителями, взрослыми, от кот</w:t>
      </w:r>
      <w:r>
        <w:rPr>
          <w:sz w:val="28"/>
          <w:szCs w:val="28"/>
        </w:rPr>
        <w:t>орых зависит их положение. [8, с.105]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насилия, агрессивного поведения среди подростков состоит в тесной зависимости от состояния семейных отношений, от мировоззрения и поведения родителей, взрослых.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факторы особенно влияют на формирова</w:t>
      </w:r>
      <w:r>
        <w:rPr>
          <w:sz w:val="28"/>
          <w:szCs w:val="28"/>
        </w:rPr>
        <w:t xml:space="preserve">ние представлений и </w:t>
      </w:r>
      <w:r>
        <w:rPr>
          <w:sz w:val="28"/>
          <w:szCs w:val="28"/>
        </w:rPr>
        <w:lastRenderedPageBreak/>
        <w:t>поведение подростка: [7, с.162]</w:t>
      </w:r>
    </w:p>
    <w:p w:rsidR="00000000" w:rsidRDefault="009B512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Безнадзорность - подросток не получает должного внимания со стороны родителей;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Гиперопека - чрезмерная регламентация и контроль за поведением;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Эмоциональное отвержение - родители ориентированы тольк</w:t>
      </w:r>
      <w:r>
        <w:rPr>
          <w:sz w:val="28"/>
          <w:szCs w:val="28"/>
        </w:rPr>
        <w:t>о на свои проблемы и отвергают ребенка;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Жестокие взаимоотношения - излишние строгие наказания, в том числе за мелкие проступки, за самое незначительное непослушание;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«Кумир семьи» - подросток является постоянно объектом внимания и восхищения.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</w:t>
      </w:r>
      <w:r>
        <w:rPr>
          <w:sz w:val="28"/>
          <w:szCs w:val="28"/>
        </w:rPr>
        <w:t xml:space="preserve">модели отношения к ребенку в семье формируют у него качества, которые порождают тревожность в его поведении и склонность к крайним реакциям и эмоциям, в том числе и агрессивного характера. Семья формирует не только социально значимые качества личности, но </w:t>
      </w:r>
      <w:r>
        <w:rPr>
          <w:sz w:val="28"/>
          <w:szCs w:val="28"/>
        </w:rPr>
        <w:t>и оценочные критерии, создает свою культуру повседневной жизни. Нет ни одного социального аспекта поведения подростка, на которые не оказала влияние семья.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средств массовой информации наложила значительный отпечаток на психику подростка - пото</w:t>
      </w:r>
      <w:r>
        <w:rPr>
          <w:sz w:val="28"/>
          <w:szCs w:val="28"/>
        </w:rPr>
        <w:t>к кино, телефильмов, печатной продукции, рекламы, заполненные сценами обмана, насилия, - делают подростка агрессивным. Обилие «детективов», «боевиков» и т.д. провоцируют агрессивные формы поведения, делая подростка взрослыми в его собственных глазах. Телев</w:t>
      </w:r>
      <w:r>
        <w:rPr>
          <w:sz w:val="28"/>
          <w:szCs w:val="28"/>
        </w:rPr>
        <w:t>идение не только развлекает и дает информацию, но формирует у подростках суждения, модели поведения.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сказать о музыкальном пристрастии подростков. В возрасте 11-12 лет у подростков возникает интерес к различным группам и исполнителям. Во м</w:t>
      </w:r>
      <w:r>
        <w:rPr>
          <w:sz w:val="28"/>
          <w:szCs w:val="28"/>
        </w:rPr>
        <w:t xml:space="preserve">ногом он определяется существующей в молодежной среде, компании сверстников моде на те или иные музыкальные направления. Интерес </w:t>
      </w:r>
      <w:r>
        <w:rPr>
          <w:sz w:val="28"/>
          <w:szCs w:val="28"/>
        </w:rPr>
        <w:lastRenderedPageBreak/>
        <w:t>даже страсть к определенным музыкальным стилям связан с особенностями эмоциональной жизни подростка, с потребностями в эмоциона</w:t>
      </w:r>
      <w:r>
        <w:rPr>
          <w:sz w:val="28"/>
          <w:szCs w:val="28"/>
        </w:rPr>
        <w:t>льном насыщении, слова песен являются как бы ответом на многочисленные мучащие подростка вопросы.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музыкальные стили и направления негативно влияют на эмоциональное здоровье людей. Итак, современные направления - рок, поп-музыка, джаз, танго, ко</w:t>
      </w:r>
      <w:r>
        <w:rPr>
          <w:sz w:val="28"/>
          <w:szCs w:val="28"/>
        </w:rPr>
        <w:t>мпьютерная музыка имеют рваный ритм, который не является синхронным с ритмом организма. Эта музыка создает некоторый тип статического электричества, которое изменяет сердцебиение. Когда вы танцуете, делая резкие, интенсивные движения, энергия выбрасывается</w:t>
      </w:r>
      <w:r>
        <w:rPr>
          <w:sz w:val="28"/>
          <w:szCs w:val="28"/>
        </w:rPr>
        <w:t>, разрушая ауру человека, который ее слушает. Подросток чувствует поток энергии, толкая слушателя в депрессию, появляется чувство злобы, раздражения, агрессии, музыка может вызвать головную боль, ухудшение сна, психические и эмоциональные расстройства, под</w:t>
      </w:r>
      <w:r>
        <w:rPr>
          <w:sz w:val="28"/>
          <w:szCs w:val="28"/>
        </w:rPr>
        <w:t>росток чувствует себя опустошенным и усталым.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касается слов современных текстов песен - на протяжении всей песни может быть одно слово, растянутое во времени - смерть, насилие наркотики, самоубийство. Эти слова проникают в подсознание «жертв», слуша</w:t>
      </w:r>
      <w:r>
        <w:rPr>
          <w:sz w:val="28"/>
          <w:szCs w:val="28"/>
        </w:rPr>
        <w:t>ющих музыку. И человек оказывается запрограммированным на смерть и разрушение, это уничтожение самой жизни. Какая может быть любовь к жизни, когда все подсознание настроено на ритмы смерти, а в своем поведении человек подчиняется команде, идущей с уровня п</w:t>
      </w:r>
      <w:r>
        <w:rPr>
          <w:sz w:val="28"/>
          <w:szCs w:val="28"/>
        </w:rPr>
        <w:t>одсознания. [8, с.136]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Душа воспринимает эту музыку, как насилие, но по мере того как она становится частью нашей культуры, мы привыкаем к ней, так происходит с другими вредными привычками, будь то привычка к алкоголю, никотину, наркотикам или любая другая</w:t>
      </w:r>
      <w:r>
        <w:rPr>
          <w:sz w:val="28"/>
          <w:szCs w:val="28"/>
        </w:rPr>
        <w:t xml:space="preserve"> зависимость, мы хотим этой музыки все больше и больше, потому что она забирает у слушателя всю энергию, и «жертвам» приходится слушать и слушать, чтобы получить дополнительный стимул. Это </w:t>
      </w:r>
      <w:r>
        <w:rPr>
          <w:sz w:val="28"/>
          <w:szCs w:val="28"/>
        </w:rPr>
        <w:lastRenderedPageBreak/>
        <w:t>настоящая зависимость от ритмов, противостоящих ритму организма. Та</w:t>
      </w:r>
      <w:r>
        <w:rPr>
          <w:sz w:val="28"/>
          <w:szCs w:val="28"/>
        </w:rPr>
        <w:t>к обесценивается искусство и другие ценности.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причинами агрессивности выступает экономическая и социальная обстановка в стране, личностные особенности ребенка - темперамент, характер, конфликтность, нарушение эмоциональных связей в семье, ха</w:t>
      </w:r>
      <w:r>
        <w:rPr>
          <w:sz w:val="28"/>
          <w:szCs w:val="28"/>
        </w:rPr>
        <w:t>рактер и условия семейного воспитания.</w:t>
      </w:r>
    </w:p>
    <w:p w:rsidR="00000000" w:rsidRDefault="009B5128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</w:t>
      </w:r>
      <w:r>
        <w:rPr>
          <w:caps/>
          <w:sz w:val="28"/>
          <w:szCs w:val="28"/>
        </w:rPr>
        <w:t>Типология агрессивного поведения современных подростков</w:t>
      </w:r>
    </w:p>
    <w:p w:rsidR="00000000" w:rsidRDefault="009B512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агрессивность подростковый профилактика коррекция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Агрессивные подростки, при всём различии их личностных характеристик и особенностей поведения, отличаются н</w:t>
      </w:r>
      <w:r>
        <w:rPr>
          <w:sz w:val="28"/>
          <w:szCs w:val="28"/>
        </w:rPr>
        <w:t>екоторыми общими чертами. К таким чертам относится бедность ценностных ориентаций, их примитивность, отсутствие увлечений, узость и неустойчивость интересов. У этих детей, как правило, низкий уровень интеллектуального развития, повышенная внушаемость, подр</w:t>
      </w:r>
      <w:r>
        <w:rPr>
          <w:sz w:val="28"/>
          <w:szCs w:val="28"/>
        </w:rPr>
        <w:t>ажательность, недоразвитость нравственных представлений. Им присуща эмоциональная грубость, озлобленность, как против сверстников, так и против окружающих взрослых. У таких подростков наблюдается крайняя самооценка (либо максимально положительная, либо мак</w:t>
      </w:r>
      <w:r>
        <w:rPr>
          <w:sz w:val="28"/>
          <w:szCs w:val="28"/>
        </w:rPr>
        <w:t>симально отрицательная), повышенная тревожность, страх перед широкими социальными контактами, эгоцентризм, неумение находить выход из трудных ситуаций, преобладание защитных механизмов над другими механизмами, регулирующими поведение. [22, с.87]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</w:t>
      </w:r>
      <w:r>
        <w:rPr>
          <w:sz w:val="28"/>
          <w:szCs w:val="28"/>
        </w:rPr>
        <w:t>ем среди агрессивных подростков встречаются и дети хорошо интеллектуально и социально развитые. У них агрессивность выступает средством поднятия престижа, демонстрация своей самостоятельности, взрослости.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такие подростки находятся по отношению к офиц</w:t>
      </w:r>
      <w:r>
        <w:rPr>
          <w:sz w:val="28"/>
          <w:szCs w:val="28"/>
        </w:rPr>
        <w:t xml:space="preserve">иальному </w:t>
      </w:r>
      <w:r>
        <w:rPr>
          <w:sz w:val="28"/>
          <w:szCs w:val="28"/>
        </w:rPr>
        <w:lastRenderedPageBreak/>
        <w:t>руководству школы в некоторой оппозиции, выражающейся в их подчёркнутой независимости от учителей. Они претендуют на неформальную, но более авторитетную власть, опираясь на свою реальную физическую силу. Эти неформальные лидеры обладают большой ор</w:t>
      </w:r>
      <w:r>
        <w:rPr>
          <w:sz w:val="28"/>
          <w:szCs w:val="28"/>
        </w:rPr>
        <w:t>ганизующей силой, возможно потому, что за свой успех они могут использовать привлекательный для всех подростков принцип справедливости. Не случайно возле них собираются не очень разборчивые в целях и средствах, компании подростков. Способствуют успеху таки</w:t>
      </w:r>
      <w:r>
        <w:rPr>
          <w:sz w:val="28"/>
          <w:szCs w:val="28"/>
        </w:rPr>
        <w:t>х лидеров и умение безошибочно определять слабых, тех, кто оказывается беззащитным перед наглостью и цинизмом, особенно, если этот цинизм представлен под видом морального принципа " выживают сильные, слабые вымирают "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причин и характера агрессивн</w:t>
      </w:r>
      <w:r>
        <w:rPr>
          <w:sz w:val="28"/>
          <w:szCs w:val="28"/>
        </w:rPr>
        <w:t>ости детей и подростков требует проведения определённой классификации. В различной литературе по данной тематике упоминается о ряде работ зарубежных исследователей, которые предложили разделение на две группы:</w:t>
      </w:r>
    </w:p>
    <w:p w:rsidR="00000000" w:rsidRDefault="009B5128" w:rsidP="00E23EAA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 социализированными формами анти</w:t>
      </w:r>
      <w:r>
        <w:rPr>
          <w:sz w:val="28"/>
          <w:szCs w:val="28"/>
        </w:rPr>
        <w:t>общественного поведения, для которых не характерны психические, эмоциональные расстройства.</w:t>
      </w:r>
    </w:p>
    <w:p w:rsidR="00000000" w:rsidRDefault="009B5128" w:rsidP="00E23EAA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отличающиеся несоциализированным агрессивным поведением, для которых характерны различные психические нарушения.</w:t>
      </w:r>
    </w:p>
    <w:p w:rsidR="00000000" w:rsidRDefault="009B512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Обширные материалы, добытые Л.М.Семеню</w:t>
      </w:r>
      <w:r>
        <w:rPr>
          <w:sz w:val="28"/>
          <w:szCs w:val="28"/>
        </w:rPr>
        <w:t>к на основе анализа документации школ, бесед с учителями, родителями, соседями об интересах, отношениях каждого конкретного подростка с сверстниками, взрослыми, его особенностях, взглядах, различных сторонах поведения, в процессе тестирования, анкетировани</w:t>
      </w:r>
      <w:r>
        <w:rPr>
          <w:sz w:val="28"/>
          <w:szCs w:val="28"/>
        </w:rPr>
        <w:t>я, обследования детей с помощью опросников, сочинений и наблюдений, позволили ей выделить четыре группы:</w:t>
      </w:r>
    </w:p>
    <w:p w:rsidR="00000000" w:rsidRDefault="009B5128" w:rsidP="00E23EAA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с устойчивым комплексом аномальных, аморальных, примитивных потребностей, имеющие деформацию ценностей и отношений, </w:t>
      </w:r>
      <w:r>
        <w:rPr>
          <w:sz w:val="28"/>
          <w:szCs w:val="28"/>
        </w:rPr>
        <w:lastRenderedPageBreak/>
        <w:t>стремящиеся к потребит</w:t>
      </w:r>
      <w:r>
        <w:rPr>
          <w:sz w:val="28"/>
          <w:szCs w:val="28"/>
        </w:rPr>
        <w:t>ельскому времяпровождению. Им свойственны эгоизм, равнодушие к переживаниям других, неуживчивость, отсутствие авторитетов, цинизм, озлобленность, грубость, вспыльчивость, дерзость, драчливость. В их поведении преобладает физическая агрессивность.</w:t>
      </w:r>
    </w:p>
    <w:p w:rsidR="00000000" w:rsidRDefault="009B5128" w:rsidP="00E23EAA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</w:t>
      </w:r>
      <w:r>
        <w:rPr>
          <w:sz w:val="28"/>
          <w:szCs w:val="28"/>
        </w:rPr>
        <w:t>ки с деформированными потребностями и ценностями, обладающие более или менее широким кругом интересов, отличающиеся обострённым индивидуализмом, желающие занять привилегированное положение за счёт притеснения слабых и младших. Стремление к применению физич</w:t>
      </w:r>
      <w:r>
        <w:rPr>
          <w:sz w:val="28"/>
          <w:szCs w:val="28"/>
        </w:rPr>
        <w:t>еской силы проявляется у них ситуативно и лишь против тех, кто слабее.</w:t>
      </w:r>
    </w:p>
    <w:p w:rsidR="00000000" w:rsidRDefault="009B5128" w:rsidP="00E23EAA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у которых конфликт между деформированными и позитивными потребностями, отличающиеся односторонностью интересов, приспособленчеством, притворством, лживостью. В их поведении</w:t>
      </w:r>
      <w:r>
        <w:rPr>
          <w:sz w:val="28"/>
          <w:szCs w:val="28"/>
        </w:rPr>
        <w:t xml:space="preserve"> преобладают косвенная и вербальная агрессия.</w:t>
      </w:r>
    </w:p>
    <w:p w:rsidR="00000000" w:rsidRDefault="009B5128" w:rsidP="00E23EAA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отличающиеся слабо деформированными потребностями при отсутствии определённых интересов и весьма ограниченным кругом общения, отличающиеся безволием, мнительностью, трусливостью и мстительностью. Д</w:t>
      </w:r>
      <w:r>
        <w:rPr>
          <w:sz w:val="28"/>
          <w:szCs w:val="28"/>
        </w:rPr>
        <w:t>ля них характерно заискивающее поведение перед старшими и более сильными товарищами. В их поведении преобладают вербальная агрессивность и негативизм.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Приведённые классификации агрессивности подростков основываются на комплексе свойств личности, типичных д</w:t>
      </w:r>
      <w:r>
        <w:rPr>
          <w:sz w:val="28"/>
          <w:szCs w:val="28"/>
        </w:rPr>
        <w:t>ля определённой группы подростков.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причин отклонений в личностном развитии и поведении позволяет конкретнее наметить приёмы воспитательной работы с целью коррекции агрессивного поведения подростков.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Специфика агрессии в подростковом возрасте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дним из самых сложных периодов в онтогенезе является подростковый </w:t>
      </w:r>
      <w:r>
        <w:rPr>
          <w:sz w:val="28"/>
          <w:szCs w:val="28"/>
        </w:rPr>
        <w:lastRenderedPageBreak/>
        <w:t xml:space="preserve">возраст. В этот период происходит коренная перестройка ранее сложившихся психологических структур, но возникают новые образования, закладываются основы социального поведения, вырисовывается </w:t>
      </w:r>
      <w:r>
        <w:rPr>
          <w:sz w:val="28"/>
          <w:szCs w:val="28"/>
        </w:rPr>
        <w:t>общая направленность в формировании нравственных представлений и социальных установок.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для этого сложного этапа показательные негативные проявления ребенка, дисгармоничность в строении личности. Этот возраст отличается массой положительных</w:t>
      </w:r>
      <w:r>
        <w:rPr>
          <w:sz w:val="28"/>
          <w:szCs w:val="28"/>
        </w:rPr>
        <w:t xml:space="preserve"> факторов: возрастает самостоятельность ребенка, значительно более многообразным и содержательным становится его отношение с другими детьми и взрослыми, значительно изменяется и качественно расширяется сферы его деятельности, развивается ответственное отно</w:t>
      </w:r>
      <w:r>
        <w:rPr>
          <w:sz w:val="28"/>
          <w:szCs w:val="28"/>
        </w:rPr>
        <w:t>шение к себе, другим людям.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подросткового возраста в качестве пубертатного периода, где главную роль играет половое созревание, оно и другие изменения, связаны с развитием организма, оказывает свое влияние на психическое развитие. Тревожащие мо</w:t>
      </w:r>
      <w:r>
        <w:rPr>
          <w:sz w:val="28"/>
          <w:szCs w:val="28"/>
        </w:rPr>
        <w:t>менты в поведении подростка - такие как агрессивность, жестокость, повышенная тревожность принимают устойчивый характер обычно в процессе стихийно - группового общения, складывающегося в различных компаниях.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жаждет не просто внимания, он жаждет п</w:t>
      </w:r>
      <w:r>
        <w:rPr>
          <w:sz w:val="28"/>
          <w:szCs w:val="28"/>
        </w:rPr>
        <w:t>онимания, доверия взрослых. Он стремится играть определенную роль среди сверстников и старших. Во взрослом сообществе утверждается позиция, препятствующая развитию социальной активности подростков - ребенок должен слушаться. В результате складывается между</w:t>
      </w:r>
      <w:r>
        <w:rPr>
          <w:sz w:val="28"/>
          <w:szCs w:val="28"/>
        </w:rPr>
        <w:t xml:space="preserve"> взрослыми и подростками психологический барьер, стремясь преодолеть который, многие подростки прибегают к агрессивным формам поведения, желая привлечь на себя внимание, показать, что Я изменился, что у Меня есть свои права и обязанности. [8, с.98]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</w:t>
      </w:r>
      <w:r>
        <w:rPr>
          <w:sz w:val="28"/>
          <w:szCs w:val="28"/>
        </w:rPr>
        <w:t xml:space="preserve">ь агрессивного поведения проявляется в анализе его мотиваций. Заметную роль в этой мотивации играют чувства и эмоции негативного </w:t>
      </w:r>
      <w:r>
        <w:rPr>
          <w:sz w:val="28"/>
          <w:szCs w:val="28"/>
        </w:rPr>
        <w:lastRenderedPageBreak/>
        <w:t>характера - гнев, месть враждебность, злость, отвращение, возмущение, страх, тревожность, вина. Агрессивное поведение, связанно</w:t>
      </w:r>
      <w:r>
        <w:rPr>
          <w:sz w:val="28"/>
          <w:szCs w:val="28"/>
        </w:rPr>
        <w:t>е с эмоциями, которые выражаются в драках, побоях, оскорблениях, телесных повреждениях, в повреждении или уничтожении имущества.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 та же эмоция, по - разному, влияет на разных людей. Эмоции могут изменять восприятие окружающего мира. Индивидуальные ос</w:t>
      </w:r>
      <w:r>
        <w:rPr>
          <w:sz w:val="28"/>
          <w:szCs w:val="28"/>
        </w:rPr>
        <w:t>обенности, различие эмоциональных порогов у детей, влияют на частоту, с которой они выражают свои эмоции, определяют характер реакций на них у окружающих. Характер же реагирования на эмоциональное поведение детей обусловливает их экспрессивный стиль, лично</w:t>
      </w:r>
      <w:r>
        <w:rPr>
          <w:sz w:val="28"/>
          <w:szCs w:val="28"/>
        </w:rPr>
        <w:t>стные особенности. Чувства, эмоции, переживания, порождаемые внешними и внутренними причинами, выражаются у человека обычно в той форме, принятой в той культуре, к которой он принадлежит.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Проявлению агрессивности способствуют недостатки воспитания, осущест</w:t>
      </w:r>
      <w:r>
        <w:rPr>
          <w:sz w:val="28"/>
          <w:szCs w:val="28"/>
        </w:rPr>
        <w:t>вляемые в различных институтах социализации, в том числе не только семьи, школы, но и СМИ.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Агрессивный подросток - это прежде всего обычный ребенок, которому свойственна нормальная наследственность. Черты, качества агрессивности он приобретает под воздейст</w:t>
      </w:r>
      <w:r>
        <w:rPr>
          <w:sz w:val="28"/>
          <w:szCs w:val="28"/>
        </w:rPr>
        <w:t>вием ошибок, недоработок, упущений в воспитательной работе, сложностей в окружающей его среде. Агрессивность в личностных характеристиках подростка формируется в основном как форма протеста против не понимания взрослых, из-за неудовлетворенности своим поло</w:t>
      </w:r>
      <w:r>
        <w:rPr>
          <w:sz w:val="28"/>
          <w:szCs w:val="28"/>
        </w:rPr>
        <w:t>жением в обществе, что проявляется в соответствующем поведении.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могут влиять и природные особенности - его темперамент, например, возбудимость и сила эмоций, способствующие формированию таких черт характера как вспыльчивость, раздражительность, неум</w:t>
      </w:r>
      <w:r>
        <w:rPr>
          <w:sz w:val="28"/>
          <w:szCs w:val="28"/>
        </w:rPr>
        <w:t>ение держать себя. Подросток ищет выход для снятия внутреннего напряжения.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часто агрессивное поведение подростка является для его близких, знакомых, сверстников и очевидцев совершенно неожиданным, ничем не </w:t>
      </w:r>
      <w:r>
        <w:rPr>
          <w:sz w:val="28"/>
          <w:szCs w:val="28"/>
        </w:rPr>
        <w:lastRenderedPageBreak/>
        <w:t>объяснимым.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теориях возникновения агрессии</w:t>
      </w:r>
      <w:r>
        <w:rPr>
          <w:sz w:val="28"/>
          <w:szCs w:val="28"/>
        </w:rPr>
        <w:t xml:space="preserve"> у подростков мы можем выделить две основные тенденции.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вдет либо о преимущественно биологическом механизме, в котором подчеркивается роль нейрофизиологических медиаторов и функционального состояния глубинных структур мозга, либо на первый план выдвиг</w:t>
      </w:r>
      <w:r>
        <w:rPr>
          <w:sz w:val="28"/>
          <w:szCs w:val="28"/>
        </w:rPr>
        <w:t>ается динамическая теория агрессивного поведения, предполагающая, что основным механизмом агрессии является патологическое личностное развитие, особенно в период жизненных кризисов.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агрессивные поступки подростков, попадающие в поле зрения правоохра</w:t>
      </w:r>
      <w:r>
        <w:rPr>
          <w:sz w:val="28"/>
          <w:szCs w:val="28"/>
        </w:rPr>
        <w:t>нительных и следственных органов и требующие, в силу своей непонятности и причинной необоснованности, психиатрического анализа, являются следствием личностного кризиса.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ребенка можно выявить по следующим признакам:</w:t>
      </w:r>
    </w:p>
    <w:p w:rsidR="00000000" w:rsidRDefault="00E23EA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Частые случаи действий против других детей (насмешки, побои, лишение какого-либо предмета).</w:t>
      </w:r>
    </w:p>
    <w:p w:rsidR="00000000" w:rsidRDefault="00E23EA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Частые эпизоды гневных выкриков или приступы плохого настроения.</w:t>
      </w:r>
    </w:p>
    <w:p w:rsidR="00000000" w:rsidRDefault="00E23EA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rPr>
          <w:sz w:val="28"/>
          <w:szCs w:val="28"/>
        </w:rPr>
        <w:tab/>
        <w:t>Постоянное противоречие родителям и другим авторитетным взрослым.</w:t>
      </w:r>
    </w:p>
    <w:p w:rsidR="00000000" w:rsidRDefault="00E23EA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128">
        <w:tab/>
      </w:r>
      <w:r w:rsidR="009B5128">
        <w:rPr>
          <w:sz w:val="28"/>
          <w:szCs w:val="28"/>
        </w:rPr>
        <w:t>Многочисленные поступки, направленные на разрушение.</w:t>
      </w:r>
    </w:p>
    <w:p w:rsidR="00000000" w:rsidRDefault="009B51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Внутри подросткового возраста, как у мальчиков, так и у девочек, </w:t>
      </w:r>
      <w:r>
        <w:rPr>
          <w:sz w:val="28"/>
          <w:szCs w:val="28"/>
        </w:rPr>
        <w:t>существуют возрастные периоды с более высоким и более низким уровнем проявления агрессивного поведения. Так установлено, что у мальчиков имеются два пика проявления агрессии: 12 лет и 14-15 лет. У девочек также обнаруживаются два пика: наибольший уровень п</w:t>
      </w:r>
      <w:r>
        <w:rPr>
          <w:sz w:val="28"/>
          <w:szCs w:val="28"/>
        </w:rPr>
        <w:t>роявления агрессивного поведения отмечается в 11 лет и в 13 лет.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мальчиков наиболее выражена склонность к прямой физической и прямой вербальной агрессии, а у девочек - к прямой вербальной и к косвенной вербальной.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мальчиков наиболее ха</w:t>
      </w:r>
      <w:r>
        <w:rPr>
          <w:sz w:val="28"/>
          <w:szCs w:val="28"/>
        </w:rPr>
        <w:t xml:space="preserve">рактерно не столько </w:t>
      </w:r>
      <w:r>
        <w:rPr>
          <w:sz w:val="28"/>
          <w:szCs w:val="28"/>
        </w:rPr>
        <w:lastRenderedPageBreak/>
        <w:t>предпочтение агрессии по критерию "вербальная - физическая", сколько выражение ее в прямой, открытой форме и непосредственно с конфликтующим. Для девочек же характерно предпочтение именно вербальной агрессии в любых ее формах - прямой и</w:t>
      </w:r>
      <w:r>
        <w:rPr>
          <w:sz w:val="28"/>
          <w:szCs w:val="28"/>
        </w:rPr>
        <w:t>ли косвенной.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особенностях агрессии в подростковом возрасте необходимо учитывать тот факт, что подросток растет в семье, семья является почти всегда основным фактором социализации, она же является главным источником живых примеров агрессивного по</w:t>
      </w:r>
      <w:r>
        <w:rPr>
          <w:sz w:val="28"/>
          <w:szCs w:val="28"/>
        </w:rPr>
        <w:t>ведения для большинства детей. [22, с.146]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агрессивного поведения у подростков - сложный процесс, в котором участвуют многие факторы.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Агрессивное поведение определяется влиянием семьи, сверстников, а также массовой информации. Дети учатся агрес</w:t>
      </w:r>
      <w:r>
        <w:rPr>
          <w:sz w:val="28"/>
          <w:szCs w:val="28"/>
        </w:rPr>
        <w:t>сивному поведению, как посредством прямых подкреплений, так и путем наблюдения агрессивных действий, пытаясь пресечь негативные отношения между своими детьми, родители могут ненамеренно поощрять то самое поведение, от которого хотят избавиться. Родители, к</w:t>
      </w:r>
      <w:r>
        <w:rPr>
          <w:sz w:val="28"/>
          <w:szCs w:val="28"/>
        </w:rPr>
        <w:t>оторые применяют крайние суровые наказания и не контролирующие занятия детей, могут обнаружить, что их дети агрессивны и непослушны.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склонны воспроизводить те виды взаимоотношений, которые "практикуют" их родители по отношению друг к другу. Подростки,</w:t>
      </w:r>
      <w:r>
        <w:rPr>
          <w:sz w:val="28"/>
          <w:szCs w:val="28"/>
        </w:rPr>
        <w:t xml:space="preserve"> выбирая методы выяснения отношений с братьями и сестрами, копируют тактику разрешения конфликтов у родителей. Когда дети вырастают и вступают в брак, они используют отрепетированные способы разрешения конфликтов и, замыкая цикл, передают их своим детям, п</w:t>
      </w:r>
      <w:r>
        <w:rPr>
          <w:sz w:val="28"/>
          <w:szCs w:val="28"/>
        </w:rPr>
        <w:t>осредством создания характерного стиля дисциплины.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 установлено, что жестокое обращение с ребенком в семье не только повышает агрессивность его поведения в отношении со сверстниками, но и способствует развитию склонности к насилию в более зрелом </w:t>
      </w:r>
      <w:r>
        <w:rPr>
          <w:sz w:val="28"/>
          <w:szCs w:val="28"/>
        </w:rPr>
        <w:t xml:space="preserve">возрасте, </w:t>
      </w:r>
      <w:r>
        <w:rPr>
          <w:sz w:val="28"/>
          <w:szCs w:val="28"/>
        </w:rPr>
        <w:lastRenderedPageBreak/>
        <w:t>превращая физическую агрессию в жизненный стиль личности.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становление агрессивного поведения влияют степень сплоченности семьи, близости между родителями и ребенком, характер взаимоотношений между братьями и сестрами, а также стиль семейного р</w:t>
      </w:r>
      <w:r>
        <w:rPr>
          <w:sz w:val="28"/>
          <w:szCs w:val="28"/>
        </w:rPr>
        <w:t xml:space="preserve">уководства. Дети, у которых в семье сильный разлад, чьи родители отчуждены и холодны, сравнительно более склонны к агрессивному поведению. Подростки получают сведения об агрессии также из общения со сверстниками. Они учатся вести себя агрессивно, наблюдая </w:t>
      </w:r>
      <w:r>
        <w:rPr>
          <w:sz w:val="28"/>
          <w:szCs w:val="28"/>
        </w:rPr>
        <w:t>за поведением других детей (например, одноклассников). Однако те, кто очень агрессивен, скорее всего, окажутся тверженными большинством в классе. С другой стороны, эти агрессивные дети могут найти друзей среди других агрессивных сверстников.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самых </w:t>
      </w:r>
      <w:r>
        <w:rPr>
          <w:sz w:val="28"/>
          <w:szCs w:val="28"/>
        </w:rPr>
        <w:t>спорных источников обучения агрессии - средства массовой информации. После многолетних исследований с использованием самых разнообразных методов и приемов психологи и педагоги все еще не выяснили степень влияния СМИ на агрессивное поведение. Представляется</w:t>
      </w:r>
      <w:r>
        <w:rPr>
          <w:sz w:val="28"/>
          <w:szCs w:val="28"/>
        </w:rPr>
        <w:t>, что масс-медиа все же оказывает какое-то влияние на агрессивное поведение подростков. [7, с.112]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вышеперечисленные факторы должны учитываться родителями, педагогами, психологами и обществом в целом при взаимодействии с подростками, пот</w:t>
      </w:r>
      <w:r>
        <w:rPr>
          <w:sz w:val="28"/>
          <w:szCs w:val="28"/>
        </w:rPr>
        <w:t>ому что агрессию легче предотвратить, чем потом корректировать агрессивное поведение.</w:t>
      </w:r>
    </w:p>
    <w:p w:rsidR="00000000" w:rsidRDefault="009B512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1.5 Профилактика и коррекция агрессивного поведения подростков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по профилактике отклоняющегося поведения с подростками имеет свои особенности. На на</w:t>
      </w:r>
      <w:r>
        <w:rPr>
          <w:sz w:val="28"/>
          <w:szCs w:val="28"/>
        </w:rPr>
        <w:t xml:space="preserve">чальных этапах не показаны групповые формы. Не говоря уже о практически неизбежной отрицательной </w:t>
      </w:r>
      <w:r>
        <w:rPr>
          <w:sz w:val="28"/>
          <w:szCs w:val="28"/>
        </w:rPr>
        <w:lastRenderedPageBreak/>
        <w:t>консолидации подростков в группе, индивидуальная работа с подростком является более эффективной.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самого начала, параллельно, необходимо начинать работу с сем</w:t>
      </w:r>
      <w:r>
        <w:rPr>
          <w:sz w:val="28"/>
          <w:szCs w:val="28"/>
        </w:rPr>
        <w:t>ьёй. После диагностики семейных отношений и степени их дисгармоничности должна следовать психокоррекционная работа как индивидуальная, так и групповая. Но основной акцент следует делать на индивидуальной работе с подростком. Совершенно неэффективными оказы</w:t>
      </w:r>
      <w:r>
        <w:rPr>
          <w:sz w:val="28"/>
          <w:szCs w:val="28"/>
        </w:rPr>
        <w:t>ваются общие беседы о необходимости "хорошо себя вести".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коррекционной работе следует уделять формированию круга интересов подростка также на основе особенностей его характера и способностей. Необходимо стремиться к максимальному сокращению </w:t>
      </w:r>
      <w:r>
        <w:rPr>
          <w:sz w:val="28"/>
          <w:szCs w:val="28"/>
        </w:rPr>
        <w:t>периода свободного времени подростка - "времени праздного существования и безделья" за счёт привлечения к положительно формирующим личность занятиям: чтение, самообразование, занятие музыкой, спортом, и т.д.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непродуктивной деятельности в период свободн</w:t>
      </w:r>
      <w:r>
        <w:rPr>
          <w:sz w:val="28"/>
          <w:szCs w:val="28"/>
        </w:rPr>
        <w:t>ого времени - «ничегонеделанье» - неизбежен скорый возврат подростка в асоциальную компанию и рецидив делинквентности.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того, что развитие ребёнка осуществляется в деятельности, а подросток стремится к утверждению себя, своей позиции, как взрослый</w:t>
      </w:r>
      <w:r>
        <w:rPr>
          <w:sz w:val="28"/>
          <w:szCs w:val="28"/>
        </w:rPr>
        <w:t>, среди взрослых, то необходимо обеспечить включение подростка в такую деятельность, которая лежит в сфере интересов взрослых, но в то же время создаёт возможности подростку реализовать и утвердить себя на уровне взрослых.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предоставляет подрос</w:t>
      </w:r>
      <w:r>
        <w:rPr>
          <w:sz w:val="28"/>
          <w:szCs w:val="28"/>
        </w:rPr>
        <w:t>тку возможность развития его самосознания, формирует нормы его жизнедеятельности.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необходима организация системы развёрнутой деятельности, создающей жёсткие условия и определённый порядок действий и постоянный контроль.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Выводы</w:t>
      </w: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пробле</w:t>
      </w:r>
      <w:r>
        <w:rPr>
          <w:sz w:val="28"/>
          <w:szCs w:val="28"/>
        </w:rPr>
        <w:t>ма агрессии в современном мире, является чрезвычайно актуальной, как с точки зрения науки, так и с позиции социальной практики.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агрессией понимается любая форма поведения, нацеленного на оскорбление или причинение вреда другому живому существу, не жела</w:t>
      </w:r>
      <w:r>
        <w:rPr>
          <w:sz w:val="28"/>
          <w:szCs w:val="28"/>
        </w:rPr>
        <w:t>ющему подобного обращения.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взросления, подростковый возраст, сам по себе не являясь болезнью, может спровоцировать возникновение глубоких психологических проблем.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одним из видов отклоняющегося поведения является агрессивное п</w:t>
      </w:r>
      <w:r>
        <w:rPr>
          <w:sz w:val="28"/>
          <w:szCs w:val="28"/>
        </w:rPr>
        <w:t>оведение, нередко принимающее враждебную форму (драки, оскорбления). Для некоторых подростков участие в драках, утверждение себя с помощью кулаков является устоявшейся линией поведения. Ситуация усугубляется нестабильностью общества, межличностными и межгр</w:t>
      </w:r>
      <w:r>
        <w:rPr>
          <w:sz w:val="28"/>
          <w:szCs w:val="28"/>
        </w:rPr>
        <w:t>упповыми конфликтами. Снижается возраст проявления агрессивных действий. Всё чаще встречаются случаи агрессивного поведения у девочек.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определяющими формирование детской агрессивности являются: семья, сверстники, средства массовой инфо</w:t>
      </w:r>
      <w:r>
        <w:rPr>
          <w:sz w:val="28"/>
          <w:szCs w:val="28"/>
        </w:rPr>
        <w:t>рмации и многое другое. Дети учатся агрессивному поведению посредством прямых подкреплений так же, как и путем наблюдения агрессивных действий. общество, больное агрессией и нетерпимостью, заражает и свое молодое поколение.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Воспитательно-профилактическая д</w:t>
      </w:r>
      <w:r>
        <w:rPr>
          <w:sz w:val="28"/>
          <w:szCs w:val="28"/>
        </w:rPr>
        <w:t>еятельность не может ограничиваться лишь мерами индивидуального воздействия и коррекции, применяемыми непосредственно к несовершеннолетнему. Социального оздоровления и социально-педагогической коррекции требует неблагоприятная среда, которая вызывает социа</w:t>
      </w:r>
      <w:r>
        <w:rPr>
          <w:sz w:val="28"/>
          <w:szCs w:val="28"/>
        </w:rPr>
        <w:t>льную дезадаптацию несовершеннолетнего.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КОРРЕКЦИОННАЯ ПРОГРАМА ПО ПРЕОДОЛЕНИЮ АГРЕССИВНОСТИ ПОДРОСТКОВ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Методы и результаты диагностики подростковой агрессивности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агрессивности подростка в данном исследовании использовалась методика</w:t>
      </w:r>
      <w:r>
        <w:rPr>
          <w:sz w:val="28"/>
          <w:szCs w:val="28"/>
        </w:rPr>
        <w:t xml:space="preserve"> опросник Басса-Дарки.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Басса-Дарки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тест используется для исследования уровня проявления основных видов агрессии и враждебности в межличностном взаимодействии дома, в процессе обучения или работы, деструктивных тенденций, субъектно-объектных</w:t>
      </w:r>
      <w:r>
        <w:rPr>
          <w:sz w:val="28"/>
          <w:szCs w:val="28"/>
        </w:rPr>
        <w:t xml:space="preserve"> отношений, негативных чувств и их оценки.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предназначен для исследования агрессивности лиц подросткового возраста.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8 видов реакций:</w:t>
      </w:r>
    </w:p>
    <w:p w:rsidR="00000000" w:rsidRDefault="009B5128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Физическая агрессия - использование физической силы против другого лица.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Косвенная - агресси</w:t>
      </w:r>
      <w:r>
        <w:rPr>
          <w:sz w:val="28"/>
          <w:szCs w:val="28"/>
        </w:rPr>
        <w:t>я, окольным путем направленная на другое лицо или не на кого не направленная.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Раздражение - готовность к проявлению негативных чувств, при малейшем возбуждении (вспыльчивость, грубость).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Негативизм - оппозиционная манера поведения от пассивного сопроти</w:t>
      </w:r>
      <w:r>
        <w:rPr>
          <w:sz w:val="28"/>
          <w:szCs w:val="28"/>
        </w:rPr>
        <w:t>вления до активной борьбы против установившихся обычаев и законов.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Обида - зависть и ненависть к окружающим за действительные и вымышленные действия.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Подозрительность - в диапазоне от недоверия и осторожности по отношению к людям до убеждения в том, чт</w:t>
      </w:r>
      <w:r>
        <w:rPr>
          <w:sz w:val="28"/>
          <w:szCs w:val="28"/>
        </w:rPr>
        <w:t xml:space="preserve">о другие люди планируют и </w:t>
      </w:r>
      <w:r>
        <w:rPr>
          <w:sz w:val="28"/>
          <w:szCs w:val="28"/>
        </w:rPr>
        <w:lastRenderedPageBreak/>
        <w:t>приносят вред.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Вербальная агрессия - выражение негативных чувств как через форму (крик, визг), так и через содержание словесных ответов (угрозы).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Чувство вины - выражает возможное убеждение субъекта в том, что он является плох</w:t>
      </w:r>
      <w:r>
        <w:rPr>
          <w:sz w:val="28"/>
          <w:szCs w:val="28"/>
        </w:rPr>
        <w:t>им человеком, что поступает зло, а также ощущаемые им угрызения совести.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среди учащихся 6-х классов школы № 43. В нем приняло участие 30 школьников. Средний возраст испытуемых 12 лет. Среди принявших участие - 18 мальчиков, 12 дево</w:t>
      </w:r>
      <w:r>
        <w:rPr>
          <w:sz w:val="28"/>
          <w:szCs w:val="28"/>
        </w:rPr>
        <w:t>чек.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1) провести психодиагностическое обследование учащихся 6-х классов по методике диагностики состояний агрессии Басса-Дарки; 2) по результатам психодиагностического обследования выявить детей с повышенным уровнем агрессивности.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</w:t>
      </w:r>
      <w:r>
        <w:rPr>
          <w:sz w:val="28"/>
          <w:szCs w:val="28"/>
        </w:rPr>
        <w:t>работке данных, полученных в ходе диагностики по методике Басса-Дарки, были определены результаты, которые можно представить в виде диаграммы (рисунок 1).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23E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2990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Средние значения показателей агрессивности подростков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можно видеть, что наиболее высокие показатели у подростков наблюдаются по шкале вербальная агрессия. Также довольно высокий уровень подозрительности, физической агрессии и чувства вины.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количества учащихся в зависимости от уровн</w:t>
      </w:r>
      <w:r>
        <w:rPr>
          <w:sz w:val="28"/>
          <w:szCs w:val="28"/>
        </w:rPr>
        <w:t>я агрессивности можно видеть на следующей диаграмме (рисунок 2), (рисунок 3).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23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2533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учащихся в зависимости от уровня агрессивности (в процентном соотношении)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EA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895850" cy="3505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51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</w:t>
      </w:r>
      <w:r>
        <w:rPr>
          <w:sz w:val="28"/>
          <w:szCs w:val="28"/>
        </w:rPr>
        <w:t>сунок 3.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учащихся в зависимости от уровня агрессивности (Количественное соотношение)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утверждать, что учащихся со сниженным уровнем агрессивности 8 человек - 26%, с нормальным уровнем агрессии 17 человек, что составляет 5</w:t>
      </w:r>
      <w:r>
        <w:rPr>
          <w:sz w:val="28"/>
          <w:szCs w:val="28"/>
        </w:rPr>
        <w:t>7% от общей выборки учащихся, и наконец с повышенным уровнем агрессивности в данной выборке 5 человек, что составляет 17% от всего количества испытуемых.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говорить о том, что на этом диагностический этап работы завершается и начинается разработк</w:t>
      </w:r>
      <w:r>
        <w:rPr>
          <w:sz w:val="28"/>
          <w:szCs w:val="28"/>
        </w:rPr>
        <w:t>и коррекционной программы для агрессивных подростков.</w:t>
      </w:r>
    </w:p>
    <w:p w:rsidR="00000000" w:rsidRDefault="009B51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Разработка коррекционной программы по преодолению агрессивности у подростков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данной коррекционной программы является: коррекция агрессивного поведения подростков.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психокоррекционной ра</w:t>
      </w:r>
      <w:r>
        <w:rPr>
          <w:sz w:val="28"/>
          <w:szCs w:val="28"/>
        </w:rPr>
        <w:t>боты с агрессивными подростками:</w:t>
      </w:r>
    </w:p>
    <w:p w:rsidR="00000000" w:rsidRDefault="009B512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снижение уровня агрессивности;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развитие умения адекватно выразить свое эмоциональное состояние.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в среднем занимает 40-45 минут.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занятия проводились в небольшой подгруппе из 5 че</w:t>
      </w:r>
      <w:r>
        <w:rPr>
          <w:sz w:val="28"/>
          <w:szCs w:val="28"/>
        </w:rPr>
        <w:t>ловек.</w:t>
      </w:r>
    </w:p>
    <w:p w:rsidR="00000000" w:rsidRDefault="009B5128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B5128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Занятие 1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тем, как будет проведено первое занятие участникам данной программы предлагается рассказать, что они чувствуют сейчас. Обычно для этого хватает 5-7 минут.</w:t>
      </w:r>
    </w:p>
    <w:p w:rsidR="00000000" w:rsidRDefault="009B512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Упражнение «Обзывалки»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снять вербальную агрессию, помочь подростка</w:t>
      </w:r>
      <w:r>
        <w:rPr>
          <w:sz w:val="28"/>
          <w:szCs w:val="28"/>
        </w:rPr>
        <w:t>м выплеснуть гнев в приемлемой форме.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передавая мяч по кругу, давайте называть друг друга разными необидными словами (Это могут быть названия овощей, фруктов). Каждое обращение должно начинаться со слов: «А ты, ..., морковка!» Помните, что это игра</w:t>
      </w:r>
      <w:r>
        <w:rPr>
          <w:sz w:val="28"/>
          <w:szCs w:val="28"/>
        </w:rPr>
        <w:t>, поэтому обижаться друг на друга не будем.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заключительном круге обязательно следует сказать своему соседу что-нибудь приятное, например: «А ты, .... солнышко!»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 в течении 7-10 минут. [11, с.105]</w:t>
      </w:r>
    </w:p>
    <w:p w:rsidR="00000000" w:rsidRDefault="009B512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 «Таиландский бок</w:t>
      </w:r>
      <w:r>
        <w:rPr>
          <w:sz w:val="28"/>
          <w:szCs w:val="28"/>
        </w:rPr>
        <w:t>с»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агрессии у подростков, снятие напряжения.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человека на ринге с завязанными глазами сражаются мешками, набитыми мягкими тряпками. Возможны и различны варианты: можно одному дать колокольчик, а другому мешок - он бьет на звук, человек с</w:t>
      </w:r>
      <w:r>
        <w:rPr>
          <w:sz w:val="28"/>
          <w:szCs w:val="28"/>
        </w:rPr>
        <w:t xml:space="preserve"> колокольчиком уклоняется, можно дать мешки обоим, и ввести двух посредников - они направляют своих игроков короткими командами.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упражнение отводится 5-10 минут. [25, с.83]</w:t>
      </w:r>
    </w:p>
    <w:p w:rsidR="00000000" w:rsidRDefault="009B512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Упражнение «Ящик с обидками»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посредством активных действий выплесну</w:t>
      </w:r>
      <w:r>
        <w:rPr>
          <w:sz w:val="28"/>
          <w:szCs w:val="28"/>
        </w:rPr>
        <w:t>ть негативные переживания.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картонный ящик и газета.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комкает куски газеты в шары и кидает их в стену. Они падают, </w:t>
      </w:r>
      <w:r>
        <w:rPr>
          <w:sz w:val="28"/>
          <w:szCs w:val="28"/>
        </w:rPr>
        <w:lastRenderedPageBreak/>
        <w:t>оставаясь на полу, а он продолжает комкать всё новые куски газеты и кидать в стену до тех пор, пока не устанет.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ребёнка</w:t>
      </w:r>
      <w:r>
        <w:rPr>
          <w:sz w:val="28"/>
          <w:szCs w:val="28"/>
        </w:rPr>
        <w:t xml:space="preserve"> обидели, то ему можно посоветовать сопровождать каждый бросок словами, адресованными обидчику.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ребёнок устанет и немного успокоится, можно вместе с ним собрать бумажные комки и сложить их до следующего раза, объясняя ему, что он всегда может ими вос</w:t>
      </w:r>
      <w:r>
        <w:rPr>
          <w:sz w:val="28"/>
          <w:szCs w:val="28"/>
        </w:rPr>
        <w:t>пользоваться наедине в своей комнате, когда снова почувствует сильное напряжение и желание злиться.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данного упражнения затрачивается 5-10 минут. [25, с.84]</w:t>
      </w:r>
    </w:p>
    <w:p w:rsidR="00000000" w:rsidRDefault="009B512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Упражнение «Ты учитель…ты родитель…ты одноклассник»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группы дается возможность побывать в образе нелюбимого учителя (нелюбимого одноклассника). Затем рассказать о том, как он себя чувствовал в данном образе.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 в течении 5-10 минут. [11, с.107]</w:t>
      </w:r>
    </w:p>
    <w:p w:rsidR="00000000" w:rsidRDefault="009B512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Упражнение «Попла</w:t>
      </w:r>
      <w:r>
        <w:rPr>
          <w:sz w:val="28"/>
          <w:szCs w:val="28"/>
        </w:rPr>
        <w:t>вок»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Займите самое удобное для вас положение... Выпрямите спину... Закройте глаза... Сосредоточьтесь на своем дыхании... Сделайте полный вдох... затем несколько легких, спокойных выдохов...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Вообразите, что вы маленький поплав</w:t>
      </w:r>
      <w:r>
        <w:rPr>
          <w:sz w:val="28"/>
          <w:szCs w:val="28"/>
        </w:rPr>
        <w:t>ок в огромном океане... У вас нет цели... компаса... карты... руля... весел... Вы движетесь туда, куда несет вас ветер... океанские волны... Большая волна может, на некоторое время, накрыть вас... но вы вновь и вновь выныриваете на поверхность... Пытайтесь</w:t>
      </w:r>
      <w:r>
        <w:rPr>
          <w:sz w:val="28"/>
          <w:szCs w:val="28"/>
        </w:rPr>
        <w:t xml:space="preserve"> ощутить эти толчки и выныривание... Ощутите движение волны... тепло солнца... капли воды... подушку моря под вами, поддерживающую вас... когда вы представляете себя маленьким поплавком в большом океане...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я досчитаю от 10 до 1 вы медленно, </w:t>
      </w:r>
      <w:r>
        <w:rPr>
          <w:sz w:val="28"/>
          <w:szCs w:val="28"/>
        </w:rPr>
        <w:t xml:space="preserve">на вдохе, откроете </w:t>
      </w:r>
      <w:r>
        <w:rPr>
          <w:sz w:val="28"/>
          <w:szCs w:val="28"/>
        </w:rPr>
        <w:lastRenderedPageBreak/>
        <w:t>глаза и «вернитесь» в эту комнату...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упражнение отводится 10-15 минут. [11, с.107]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установление обратной связи, анализ опыта, полученного в группе.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проведения занятия участникам предлагается обсудить какие</w:t>
      </w:r>
      <w:r>
        <w:rPr>
          <w:sz w:val="28"/>
          <w:szCs w:val="28"/>
        </w:rPr>
        <w:t xml:space="preserve"> чувства они испытываю и что изменилось по сравнению с теми чувствами, которые они испытывали до занятия.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на это хватает 5-10 минут.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Занятие 2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начале, перед тем, как начать данное занятие, ведущий интересуется как участники подростки чувствуют с</w:t>
      </w:r>
      <w:r>
        <w:rPr>
          <w:sz w:val="28"/>
          <w:szCs w:val="28"/>
        </w:rPr>
        <w:t>ебя сегодня, какое у них настроение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«Выход из ситуации».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Группе предлагается какая-либо спорная, провоцирующая агрессивное повеление, ситуация (например, «в транспорте тебе наступили на ногу», «учитель несправед</w:t>
      </w:r>
      <w:r>
        <w:rPr>
          <w:sz w:val="28"/>
          <w:szCs w:val="28"/>
        </w:rPr>
        <w:t>ливо поставил оценку» или «в магазине тебе нагрубили» и т.п.).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должен предложить свой выход из сложившейся ситуации. В конце упражнения обсуждаются положительные моменты поведения в сложившихся ситуациях.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 в тече</w:t>
      </w:r>
      <w:r>
        <w:rPr>
          <w:sz w:val="28"/>
          <w:szCs w:val="28"/>
        </w:rPr>
        <w:t>нии 5 -10 минут. [25, с.83]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«Критик».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члену группы дается возможность высказать свое мнение относительно тех черт личности, характера, которые ему не нравятся в людях.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объяснить почему. Сказать также о</w:t>
      </w:r>
      <w:r>
        <w:rPr>
          <w:sz w:val="28"/>
          <w:szCs w:val="28"/>
        </w:rPr>
        <w:t xml:space="preserve"> том, что ему не нравится в самом </w:t>
      </w:r>
      <w:r>
        <w:rPr>
          <w:sz w:val="28"/>
          <w:szCs w:val="28"/>
        </w:rPr>
        <w:lastRenderedPageBreak/>
        <w:t>себе.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данного занятия составляет 10-12 минут. [25, с.96]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 «Киногерои».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группы предлагается назвать своего любимого и нелюбимого киногероя, объяснив</w:t>
      </w:r>
      <w:r>
        <w:rPr>
          <w:sz w:val="28"/>
          <w:szCs w:val="28"/>
        </w:rPr>
        <w:t xml:space="preserve"> при этом, «чем и почему он тебе запомнился».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упражнения всеми участниками группы обосновывается мнение: «Почему в фильмах, сказках, книгах как правило побеждают положительные герои?»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на это хватает 5-10 минут. [11, с.105]</w:t>
      </w:r>
    </w:p>
    <w:p w:rsidR="00000000" w:rsidRDefault="009B512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Упражнение «Обс</w:t>
      </w:r>
      <w:r>
        <w:rPr>
          <w:sz w:val="28"/>
          <w:szCs w:val="28"/>
        </w:rPr>
        <w:t>уждение»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данного упражнения требуется три текста, где герои сюжета совершают поступки, которые можно рассматривать как положительные, так и отрицательные.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предлагается высказать свое мнение по данной про</w:t>
      </w:r>
      <w:r>
        <w:rPr>
          <w:sz w:val="28"/>
          <w:szCs w:val="28"/>
        </w:rPr>
        <w:t>блеме, избегая установившихся стереотипов («так как надо»). Остальные участники оценивают его искренность в соответствии с установленными правилами и высказывают свое мнение.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данного занятия приблизительно составляет 10 минут. [25, с.92]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.Упра</w:t>
      </w:r>
      <w:r>
        <w:rPr>
          <w:sz w:val="28"/>
          <w:szCs w:val="28"/>
        </w:rPr>
        <w:t>жнение "Два барана".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снять невербальную агрессию, предоставить подростку возможность "легальным образом" выплеснуть гнев, снять излишнее эмоциональное и мышечное напряжение, направить энергию детей в нужное русло.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разбивает детей на пары и чи</w:t>
      </w:r>
      <w:r>
        <w:rPr>
          <w:sz w:val="28"/>
          <w:szCs w:val="28"/>
        </w:rPr>
        <w:t>тает текст: "Рано-рано два барана повстречались на мосту".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игры, широко расставив ноги, склонив вперед туловище, упираются ладонями и лбами друг в друга. Задача - противостоять друг другу, не сдвигаясь с места, как можно дольше, приэтом можно изд</w:t>
      </w:r>
      <w:r>
        <w:rPr>
          <w:sz w:val="28"/>
          <w:szCs w:val="28"/>
        </w:rPr>
        <w:t>авать звуки "Бе-е-е".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упражнение отводится 5-10 минут. [11, с.104]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«Мне сегодня...»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установление обратной связи, анализ опыта, полученного в группе.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группы должен завершить фразу: «Мне сегодня...»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Занятие 3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>
        <w:rPr>
          <w:sz w:val="28"/>
          <w:szCs w:val="28"/>
        </w:rPr>
        <w:t>ам группы перед тем, как начать занятие предлагается обсудить как они чувствуют себя сегодня, какое у них настроение.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Упражнение «Жужжа»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 агрессивных детей быть менее обидчивыми, дать им уникальную возможность посмотреть на себя глазами окр</w:t>
      </w:r>
      <w:r>
        <w:rPr>
          <w:sz w:val="28"/>
          <w:szCs w:val="28"/>
        </w:rPr>
        <w:t>ужающих, побыть на месте того, кого они сами обижают, не задумываясь об этом.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Первоначального ведущий выбирает одного человека из группы и говорит, что он будет "Жужей" 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"Жужа" сидит на стуле с полотенцем в руках. Все остальные бегают вокруг нее, строят р</w:t>
      </w:r>
      <w:r>
        <w:rPr>
          <w:sz w:val="28"/>
          <w:szCs w:val="28"/>
        </w:rPr>
        <w:t>ожицы, дразнят, дотрагиваются до нее. "Жужа" терпит, но когда ей все это надоедает, она вскакивает и начинает гоняться за обидчиками, стараясь поймать того, кто обидел ее больше всех, он и будет "Жужей".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должен следить, чтобы "дразнилки" не были сл</w:t>
      </w:r>
      <w:r>
        <w:rPr>
          <w:sz w:val="28"/>
          <w:szCs w:val="28"/>
        </w:rPr>
        <w:t>ишком обидными.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данного занятия составляет 10-15 минут. [11, с.100]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«Застывшая скульптура»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выработка умений и навыков неагрессивного и бесконфликтного </w:t>
      </w:r>
      <w:r>
        <w:rPr>
          <w:sz w:val="28"/>
          <w:szCs w:val="28"/>
        </w:rPr>
        <w:lastRenderedPageBreak/>
        <w:t>взаимодействия.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предлагается замереть, изображая глиняную скул</w:t>
      </w:r>
      <w:r>
        <w:rPr>
          <w:sz w:val="28"/>
          <w:szCs w:val="28"/>
        </w:rPr>
        <w:t>ьптуру в застывших агрессивных позах. Нескольким предлагается побыть скульптором и поменять что-то в этой скульптуре. Например, положение рук, ног, выражение лица. Возможно, получится совсем другая скульптура, например совместная деятельность или рукопожат</w:t>
      </w:r>
      <w:r>
        <w:rPr>
          <w:sz w:val="28"/>
          <w:szCs w:val="28"/>
        </w:rPr>
        <w:t>ие.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данного занятия составляет 5-10 минут. [25, с.96]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«Рисунок»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агрессивности.арисовать портрет человека, к которому испытываешь агрессию. Потом подписать его корявыми буквами, порвать и выбросить.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</w:t>
      </w:r>
      <w:r>
        <w:rPr>
          <w:sz w:val="28"/>
          <w:szCs w:val="28"/>
        </w:rPr>
        <w:t>ного занятия составляет 10-15 минут. [11, с.102]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«Пара ласковых»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в кругу. Одному завязывают глаза. Ведущий показывает на кого-то рукой и просит вылить на него всю злость. После потока "высказываний" челове</w:t>
      </w:r>
      <w:r>
        <w:rPr>
          <w:sz w:val="28"/>
          <w:szCs w:val="28"/>
        </w:rPr>
        <w:t>ку развязывают глаза. Он видит свою "жертву" и извиняется перед ней. Мол, был несдержан. "Сорвалось". Интересный эффект, когда показывают человеку на него самого.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упражнение отводится приблизительно 5-10 минут.[25, с.99]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установление</w:t>
      </w:r>
      <w:r>
        <w:rPr>
          <w:sz w:val="28"/>
          <w:szCs w:val="28"/>
        </w:rPr>
        <w:t xml:space="preserve"> обратной связи, анализ опыта, полученного в группе.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группы рассказать что они получили на этом занятии.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Занятие 4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занятия участникам занятий предлагается высказать свои предположения о том, что они ждут сегодня.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Упражнение «Волшеб</w:t>
      </w:r>
      <w:r>
        <w:rPr>
          <w:sz w:val="28"/>
          <w:szCs w:val="28"/>
        </w:rPr>
        <w:t>ные клубочки»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показывает участникам занятий различного цвета клубочки, объясняя что они помогут им избавиться от гнева. Каждому из участников дается по клубочку. Ученик распускает кончик нитки, чем гнев сильнее, тем ко</w:t>
      </w:r>
      <w:r>
        <w:rPr>
          <w:sz w:val="28"/>
          <w:szCs w:val="28"/>
        </w:rPr>
        <w:t>нчик длиннее. По команде ученики должны быстро сматать свои клубки с нитками.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упражнение отводится 5-10 минут. [25, с.93]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«Кошка злая и кошка добрая»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должен первоначально предложить подростку изобра</w:t>
      </w:r>
      <w:r>
        <w:rPr>
          <w:sz w:val="28"/>
          <w:szCs w:val="28"/>
        </w:rPr>
        <w:t>зить злую кошку, используя при этом все признаки злости. (Пусть «кошка» выгнет спину, зарычит и так далее).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подросток нарисовал кошку злую, ведущий должен предложить подростку изобразить теперь добрую кошку.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оба рисунка готовы, ведущи</w:t>
      </w:r>
      <w:r>
        <w:rPr>
          <w:sz w:val="28"/>
          <w:szCs w:val="28"/>
        </w:rPr>
        <w:t>й должен убедиться в том, что подросток достаточно расслабился и что у него изменилось выражение лица.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данного занятия составляет 10-15 минут. [11, с.108]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Упражнение «Воробьиные драки»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снятие физической агрессии.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занятий выб</w:t>
      </w:r>
      <w:r>
        <w:rPr>
          <w:sz w:val="28"/>
          <w:szCs w:val="28"/>
        </w:rPr>
        <w:t>ирают себе пару и на время превращаются в «драчливых воробьев». Они приседают, обхватив руками колени, боком подпрыгивают друг к другу и легонько толкаются. Если кто-то из детей уберет руки со своих колен, он выбывает из игры.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«Драки» начинаются и заканчив</w:t>
      </w:r>
      <w:r>
        <w:rPr>
          <w:sz w:val="28"/>
          <w:szCs w:val="28"/>
        </w:rPr>
        <w:t>аются по сигналу взрослого.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этого упражнения составляет 5-10 минут. [25, с.104]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«Упрямая подушка»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снятие негативизма, упрямства, общей агрессии.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подготавливает «волшебную упрямую подушку» (с темной наволочкой) и ввод</w:t>
      </w:r>
      <w:r>
        <w:rPr>
          <w:sz w:val="28"/>
          <w:szCs w:val="28"/>
        </w:rPr>
        <w:t>ит подростка в игру-сказку: «Волшебница-фея подарила нам подушку. Внутри живут "упрямки". Это они заставляют вас капризничать и упрямиться. Давайте прогоним их».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бьет кулаками в подушку изо всех сил. После этого ведущий предлагает подростку послу</w:t>
      </w:r>
      <w:r>
        <w:rPr>
          <w:sz w:val="28"/>
          <w:szCs w:val="28"/>
        </w:rPr>
        <w:t>шать все ли «упрямки» убежали? Подросток прикладывает ухо к подушке, слушает, высказывает свои предположения.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«Смотри, их тут больше нет», отвечает взрослый. (Этот прием успокаивает ребенка после возбуждения.)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упражнение отводится 5-10 минут. [25, с</w:t>
      </w:r>
      <w:r>
        <w:rPr>
          <w:sz w:val="28"/>
          <w:szCs w:val="28"/>
        </w:rPr>
        <w:t>.104]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Упражнение «Лимон»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говорит детям: «Представьте, что у вас в руках лимон. Выдавите из него сок».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 в течении 5 минут. [11, с.108]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установление обратной связи, анализ</w:t>
      </w:r>
      <w:r>
        <w:rPr>
          <w:sz w:val="28"/>
          <w:szCs w:val="28"/>
        </w:rPr>
        <w:t xml:space="preserve"> опыта, полученного в группе.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предлагает обсудить, было достигнуто то, чего ожидали участники тренинга.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Занятие 5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начать занятие группе предлагается обсудить, чтобы они хотели получить от этого занятия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Упражнение «Врасти в землю»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предлагает подростку: «Попробуй сильно-сильно надавить пятками на пол, руки сожми в кулаки и представь - ты могучее, крепкое дерево, </w:t>
      </w:r>
      <w:r>
        <w:rPr>
          <w:sz w:val="28"/>
          <w:szCs w:val="28"/>
        </w:rPr>
        <w:lastRenderedPageBreak/>
        <w:t>у тебя сильные корни и никакие ветры тебе не страшны».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</w:t>
      </w:r>
      <w:r>
        <w:rPr>
          <w:sz w:val="28"/>
          <w:szCs w:val="28"/>
        </w:rPr>
        <w:t xml:space="preserve"> в течении 5-10 минут. [11, с.109]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«Футбол»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мяча - подушка. Играющие разбиваются на 2 команды. Взрослый - судья. Играть можно руками и ногами, подушку можно пинать, кидать, отнимать.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этого упр</w:t>
      </w:r>
      <w:r>
        <w:rPr>
          <w:sz w:val="28"/>
          <w:szCs w:val="28"/>
        </w:rPr>
        <w:t>ажнения составляет 5-10 минут. [11, с.110]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«Штурм крепости»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попавшихся «под руку» небьющихся предметов строится крепость (тапки, стулья, кубики, одежда, книги, одеяла и т.д. - все собирается в одну большую куч</w:t>
      </w:r>
      <w:r>
        <w:rPr>
          <w:sz w:val="28"/>
          <w:szCs w:val="28"/>
        </w:rPr>
        <w:t>у). У играющих есть мяч - «пушечное ядро». По очереди каждый со всей силой кидает мяч во вражескую крепость. Игра продолжается, пока вся куча - «крепость» - не разлетится на куски. С каждым удачным попаданием штурмующие издают громкие победные кличи.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</w:t>
      </w:r>
      <w:r>
        <w:rPr>
          <w:sz w:val="28"/>
          <w:szCs w:val="28"/>
        </w:rPr>
        <w:t>е упражнение проводится в течении 5-10 минут. [25, с.115]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«Переезд»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Осмотрите помещение, где вы занимаетесь. А теперь представьте, что здесь можно изменить. Передвиньте стулья, столы - все, что под силу, поменяйт</w:t>
      </w:r>
      <w:r>
        <w:rPr>
          <w:sz w:val="28"/>
          <w:szCs w:val="28"/>
        </w:rPr>
        <w:t>е вестами книги, игрушки, посуду, измените все, что можно изменить. Сделайте так, чтобы комнату было не узнать. Посидите, посмотрите, как вам больше нравится. Если было лучше, потрудитесь и верните все на свои места.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этого упражнения составляе</w:t>
      </w:r>
      <w:r>
        <w:rPr>
          <w:sz w:val="28"/>
          <w:szCs w:val="28"/>
        </w:rPr>
        <w:t>т 5-10 минут. [25, с.116]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Упражнение «Ругаемся овощами»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агрессивности.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детям поругаться, но не плохими словами, а... овощами: «Ты </w:t>
      </w:r>
      <w:r>
        <w:rPr>
          <w:sz w:val="28"/>
          <w:szCs w:val="28"/>
        </w:rPr>
        <w:lastRenderedPageBreak/>
        <w:t>- огурец», «А ты - редиска», «Ты - морковка», «А ты - тыква» и т.д.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</w:t>
      </w:r>
      <w:r>
        <w:rPr>
          <w:sz w:val="28"/>
          <w:szCs w:val="28"/>
        </w:rPr>
        <w:t xml:space="preserve"> в течении 5-10 минут. [11, с.109]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установление обратной связи, анализ опыта, полученного в группе.</w:t>
      </w: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группы предлагается рассказать, что он получил в ходе проведенных занятий и что изменилось.</w:t>
      </w:r>
    </w:p>
    <w:p w:rsidR="00000000" w:rsidRDefault="009B512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Заключение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меня работа</w:t>
      </w:r>
      <w:r>
        <w:rPr>
          <w:sz w:val="28"/>
          <w:szCs w:val="28"/>
        </w:rPr>
        <w:t xml:space="preserve"> над курсовой имеет очень большое значение. Во-первых, я изучила большое количество литературы, которая помогла мне увидеть подростков с агрессивным поведением.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мною была разработана коррекционная программа для агрессивных подростков. Она состоит из </w:t>
      </w:r>
      <w:r>
        <w:rPr>
          <w:sz w:val="28"/>
          <w:szCs w:val="28"/>
        </w:rPr>
        <w:t>5 занятий. Продолжение одного занятия в среднем составляет 40-50 минут.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я приобрела опыт работы с агрессивным подростком. И в дальнейшем мне будет легче выявить таких детей в какой-либо группе, разработать методику коррекционной работы, найти об</w:t>
      </w:r>
      <w:r>
        <w:rPr>
          <w:sz w:val="28"/>
          <w:szCs w:val="28"/>
        </w:rPr>
        <w:t>щий язык с агрессивным подростком.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я помогла частично выйти подростку из кризиса, что позволило мне убедиться в своих силах и возможностях.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работа над курсовой помогла мне убедиться в том, что работа с агрессивными подростками будет иметь</w:t>
      </w:r>
      <w:r>
        <w:rPr>
          <w:sz w:val="28"/>
          <w:szCs w:val="28"/>
        </w:rPr>
        <w:t xml:space="preserve"> желаемый результат только в том случае, если проводить ее систематически.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работа имеет большое значение и для детей. Эта работа помогает детям преодолеть вспышки агрессии, ярости, гнева.</w:t>
      </w:r>
    </w:p>
    <w:p w:rsidR="00000000" w:rsidRDefault="009B51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:rsidR="00000000" w:rsidRDefault="009B512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B51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ab/>
      </w:r>
      <w:r>
        <w:rPr>
          <w:sz w:val="28"/>
          <w:szCs w:val="28"/>
        </w:rPr>
        <w:t>Алфимова М.В. Трубников В.И. Психогенетика агре</w:t>
      </w:r>
      <w:r>
        <w:rPr>
          <w:sz w:val="28"/>
          <w:szCs w:val="28"/>
        </w:rPr>
        <w:t>ссивности // Вопросы психологии. - 2000. - №6.</w:t>
      </w:r>
    </w:p>
    <w:p w:rsidR="00000000" w:rsidRDefault="009B51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sz w:val="28"/>
          <w:szCs w:val="28"/>
        </w:rPr>
        <w:t>Бандура А., Уолтерс Р. Подростковая агрессия. - М.:Эксмо - Пресс,2000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sz w:val="28"/>
          <w:szCs w:val="28"/>
        </w:rPr>
        <w:t>Берковиц Л. Агрессия. Причины, последствия, контроль. М., 2001.</w:t>
      </w:r>
    </w:p>
    <w:p w:rsidR="00000000" w:rsidRDefault="009B51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sz w:val="28"/>
          <w:szCs w:val="28"/>
        </w:rPr>
        <w:t>Бэрон Р., Ричардсон Д. Агрессия.- СПб.: Питер, 2001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5.</w:t>
      </w:r>
      <w:r>
        <w:rPr>
          <w:sz w:val="30"/>
          <w:szCs w:val="30"/>
        </w:rPr>
        <w:tab/>
      </w:r>
      <w:r>
        <w:rPr>
          <w:sz w:val="28"/>
          <w:szCs w:val="28"/>
        </w:rPr>
        <w:t>Волкова Е.В</w:t>
      </w:r>
      <w:r>
        <w:rPr>
          <w:sz w:val="28"/>
          <w:szCs w:val="28"/>
        </w:rPr>
        <w:t>. Скажем «нет!» агрессии!/ Психологическая газета.- 2003.- №5-6.- с.17-21.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6.</w:t>
      </w:r>
      <w:r>
        <w:rPr>
          <w:sz w:val="30"/>
          <w:szCs w:val="30"/>
        </w:rPr>
        <w:tab/>
      </w:r>
      <w:r>
        <w:rPr>
          <w:sz w:val="28"/>
          <w:szCs w:val="28"/>
        </w:rPr>
        <w:t>Детская практическая психология: Учебник / Под ред. Т.Д.Марцинковской.- М.: Гардарики,2001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7.</w:t>
      </w:r>
      <w:r>
        <w:rPr>
          <w:sz w:val="30"/>
          <w:szCs w:val="30"/>
        </w:rPr>
        <w:tab/>
      </w:r>
      <w:r>
        <w:rPr>
          <w:sz w:val="28"/>
          <w:szCs w:val="28"/>
        </w:rPr>
        <w:t>Иванова Л.Ю. Агрессивность, жестокость и отношение старшеклассником к их проявлениям</w:t>
      </w:r>
      <w:r>
        <w:rPr>
          <w:sz w:val="28"/>
          <w:szCs w:val="28"/>
        </w:rPr>
        <w:t>. - М., 1993.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8.</w:t>
      </w:r>
      <w:r>
        <w:rPr>
          <w:sz w:val="30"/>
          <w:szCs w:val="30"/>
        </w:rPr>
        <w:tab/>
      </w:r>
      <w:r>
        <w:rPr>
          <w:sz w:val="28"/>
          <w:szCs w:val="28"/>
        </w:rPr>
        <w:t>Исаев Д.Д. Журавлёв И.И Дементьев В.В. Озерецковский С.Д.“Типологические модели поведения подростков с различными формами аддиктивного поведения” Санкт-Петербург, 1997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9.</w:t>
      </w:r>
      <w:r>
        <w:rPr>
          <w:sz w:val="30"/>
          <w:szCs w:val="30"/>
        </w:rPr>
        <w:tab/>
      </w:r>
      <w:r>
        <w:rPr>
          <w:sz w:val="28"/>
          <w:szCs w:val="28"/>
        </w:rPr>
        <w:t>Кон И.С. Психология ранней юности. - М., 1989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10.</w:t>
      </w:r>
      <w:r>
        <w:rPr>
          <w:sz w:val="30"/>
          <w:szCs w:val="30"/>
        </w:rPr>
        <w:tab/>
      </w:r>
      <w:r>
        <w:rPr>
          <w:sz w:val="28"/>
          <w:szCs w:val="28"/>
        </w:rPr>
        <w:t>Кулагин Л.Г.О подр</w:t>
      </w:r>
      <w:r>
        <w:rPr>
          <w:sz w:val="28"/>
          <w:szCs w:val="28"/>
        </w:rPr>
        <w:t>остках, которым трудно //Советская педагогика.- 1991.- № 6.- с. 141-142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11.</w:t>
      </w:r>
      <w:r>
        <w:rPr>
          <w:sz w:val="30"/>
          <w:szCs w:val="30"/>
        </w:rPr>
        <w:tab/>
      </w:r>
      <w:r>
        <w:rPr>
          <w:sz w:val="28"/>
          <w:szCs w:val="28"/>
        </w:rPr>
        <w:t>Лютова Е.К., Монина Г.Б. Шпаргалка для взрослых. Психокоррекционная работа с гиперактивными, агрессивными, тревожными и аутичными детьми.- М.: Генезис, 2000.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12.</w:t>
      </w:r>
      <w:r>
        <w:rPr>
          <w:sz w:val="30"/>
          <w:szCs w:val="30"/>
        </w:rPr>
        <w:tab/>
      </w:r>
      <w:r>
        <w:rPr>
          <w:sz w:val="28"/>
          <w:szCs w:val="28"/>
        </w:rPr>
        <w:t>Можгинский Ю.Б. Аг</w:t>
      </w:r>
      <w:r>
        <w:rPr>
          <w:sz w:val="28"/>
          <w:szCs w:val="28"/>
        </w:rPr>
        <w:t>рессия подростков: эмоциональный и кризисный механизм. - СПб, 1999.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13.</w:t>
      </w:r>
      <w:r>
        <w:rPr>
          <w:sz w:val="30"/>
          <w:szCs w:val="30"/>
        </w:rPr>
        <w:tab/>
      </w:r>
      <w:r>
        <w:rPr>
          <w:sz w:val="28"/>
          <w:szCs w:val="28"/>
        </w:rPr>
        <w:t>Паренс Г. «Агрессия наших детей», Москва, 1997, стр.12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14.</w:t>
      </w:r>
      <w:r>
        <w:rPr>
          <w:sz w:val="30"/>
          <w:szCs w:val="30"/>
        </w:rPr>
        <w:tab/>
      </w:r>
      <w:r>
        <w:rPr>
          <w:sz w:val="28"/>
          <w:szCs w:val="28"/>
        </w:rPr>
        <w:t>Першанина Е. Проблема профилактики педагогической запущенности подростков</w:t>
      </w:r>
      <w:r>
        <w:rPr>
          <w:sz w:val="28"/>
          <w:szCs w:val="28"/>
        </w:rPr>
        <w:tab/>
        <w:t xml:space="preserve"> //Советская педагогика.- 1984.- № 5.- с.141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lastRenderedPageBreak/>
        <w:t>15.</w:t>
      </w:r>
      <w:r>
        <w:rPr>
          <w:sz w:val="30"/>
          <w:szCs w:val="30"/>
        </w:rPr>
        <w:tab/>
      </w:r>
      <w:r>
        <w:rPr>
          <w:sz w:val="28"/>
          <w:szCs w:val="28"/>
        </w:rPr>
        <w:t>Пс</w:t>
      </w:r>
      <w:r>
        <w:rPr>
          <w:sz w:val="28"/>
          <w:szCs w:val="28"/>
        </w:rPr>
        <w:t>ихология современного подростка. Под ред. Д.И. Фельдштейна. М. 1994.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16.</w:t>
      </w:r>
      <w:r>
        <w:rPr>
          <w:sz w:val="30"/>
          <w:szCs w:val="30"/>
        </w:rPr>
        <w:tab/>
      </w:r>
      <w:r>
        <w:rPr>
          <w:sz w:val="28"/>
          <w:szCs w:val="28"/>
        </w:rPr>
        <w:t>Раттер М. Помощь трудным детям: пер. с англ./ Под общ. Ред. А.С. Спиваковской - М.: Прогресс, 1987.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17.</w:t>
      </w:r>
      <w:r>
        <w:rPr>
          <w:sz w:val="30"/>
          <w:szCs w:val="30"/>
        </w:rPr>
        <w:tab/>
      </w:r>
      <w:r>
        <w:rPr>
          <w:sz w:val="28"/>
          <w:szCs w:val="28"/>
        </w:rPr>
        <w:t xml:space="preserve">Реан А.А. Агрессия и агрессивность личности.// Психологический журнал. - 1996. </w:t>
      </w:r>
      <w:r>
        <w:rPr>
          <w:sz w:val="28"/>
          <w:szCs w:val="28"/>
        </w:rPr>
        <w:t>- №5. - С.3-18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18.</w:t>
      </w:r>
      <w:r>
        <w:rPr>
          <w:sz w:val="30"/>
          <w:szCs w:val="30"/>
        </w:rPr>
        <w:tab/>
      </w:r>
      <w:r>
        <w:rPr>
          <w:sz w:val="28"/>
          <w:szCs w:val="28"/>
        </w:rPr>
        <w:t>Ремшмидт X. Подростковый и юношеский возраст. Проблемы становления личности. М., 1994.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19.</w:t>
      </w:r>
      <w:r>
        <w:rPr>
          <w:sz w:val="30"/>
          <w:szCs w:val="30"/>
        </w:rPr>
        <w:tab/>
      </w:r>
      <w:r>
        <w:rPr>
          <w:sz w:val="28"/>
          <w:szCs w:val="28"/>
        </w:rPr>
        <w:t>Саенко Е.В. “Профессиональная деятельность психолога при профилактике девиантного поведения” автореферат диссертации кандидата психологических нау</w:t>
      </w:r>
      <w:r>
        <w:rPr>
          <w:sz w:val="28"/>
          <w:szCs w:val="28"/>
        </w:rPr>
        <w:t>к Тверь, 1995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20.</w:t>
      </w:r>
      <w:r>
        <w:rPr>
          <w:sz w:val="30"/>
          <w:szCs w:val="30"/>
        </w:rPr>
        <w:tab/>
      </w:r>
      <w:r>
        <w:rPr>
          <w:sz w:val="28"/>
          <w:szCs w:val="28"/>
        </w:rPr>
        <w:t>Семенюк Л.М. «Психологические особенности агрессивного поведения подростков и условия его коррекции», Москва, 1996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21.</w:t>
      </w:r>
      <w:r>
        <w:rPr>
          <w:sz w:val="30"/>
          <w:szCs w:val="30"/>
        </w:rPr>
        <w:tab/>
      </w:r>
      <w:r>
        <w:rPr>
          <w:sz w:val="28"/>
          <w:szCs w:val="28"/>
        </w:rPr>
        <w:t xml:space="preserve">Смирнова Е.О., Хузеева Г.Р. Психологические особенности и варианты детской агрессивности// Вопросы психологии.- 2002.- </w:t>
      </w:r>
      <w:r>
        <w:rPr>
          <w:sz w:val="28"/>
          <w:szCs w:val="28"/>
        </w:rPr>
        <w:t>№1.- с.17-26.</w:t>
      </w:r>
    </w:p>
    <w:p w:rsidR="00000000" w:rsidRDefault="009B5128">
      <w:p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22.</w:t>
      </w:r>
      <w:r>
        <w:rPr>
          <w:sz w:val="30"/>
          <w:szCs w:val="30"/>
        </w:rPr>
        <w:tab/>
      </w:r>
      <w:r>
        <w:rPr>
          <w:sz w:val="28"/>
          <w:szCs w:val="28"/>
        </w:rPr>
        <w:t>Степанов В.Г. “Психология трудного школьника” Москва, 1998</w:t>
      </w:r>
    </w:p>
    <w:p w:rsidR="00000000" w:rsidRDefault="009B51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23.</w:t>
      </w:r>
      <w:r>
        <w:rPr>
          <w:sz w:val="30"/>
          <w:szCs w:val="30"/>
        </w:rPr>
        <w:tab/>
      </w:r>
      <w:r>
        <w:rPr>
          <w:sz w:val="28"/>
          <w:szCs w:val="28"/>
        </w:rPr>
        <w:t>Сурков А. Семейные войны // Стрела, №14 (143), Санкт-Петербург 1999, апрель, стр.6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24.</w:t>
      </w:r>
      <w:r>
        <w:rPr>
          <w:sz w:val="30"/>
          <w:szCs w:val="30"/>
        </w:rPr>
        <w:tab/>
      </w:r>
      <w:r>
        <w:rPr>
          <w:sz w:val="28"/>
          <w:szCs w:val="28"/>
        </w:rPr>
        <w:t>Фельдштейн Д.И. Психолого-педагогические проблемы соотношения биологического и социально</w:t>
      </w:r>
      <w:r>
        <w:rPr>
          <w:sz w:val="28"/>
          <w:szCs w:val="28"/>
        </w:rPr>
        <w:t>го // «Советская педагогика», 1984, № 5, стр.52-55</w:t>
      </w:r>
    </w:p>
    <w:p w:rsidR="00000000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25.</w:t>
      </w:r>
      <w:r>
        <w:rPr>
          <w:sz w:val="30"/>
          <w:szCs w:val="30"/>
        </w:rPr>
        <w:tab/>
      </w:r>
      <w:r>
        <w:rPr>
          <w:sz w:val="28"/>
          <w:szCs w:val="28"/>
        </w:rPr>
        <w:t>Фопель К. Энергия паузы. Психологические игры и упражнения: практическое пособие. Пер. с нем. М.: Генезис, 2001.</w:t>
      </w:r>
    </w:p>
    <w:p w:rsidR="009B5128" w:rsidRDefault="009B5128">
      <w:pPr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26.</w:t>
      </w:r>
      <w:r>
        <w:rPr>
          <w:sz w:val="30"/>
          <w:szCs w:val="30"/>
        </w:rPr>
        <w:tab/>
      </w:r>
      <w:r>
        <w:rPr>
          <w:sz w:val="28"/>
          <w:szCs w:val="28"/>
        </w:rPr>
        <w:t>Формы и методы профилактики детской и подростковой агрессивности  Под ред. Н. М. Пла</w:t>
      </w:r>
      <w:r>
        <w:rPr>
          <w:sz w:val="28"/>
          <w:szCs w:val="28"/>
        </w:rPr>
        <w:t>тоновой. СПб. 2003.</w:t>
      </w:r>
    </w:p>
    <w:sectPr w:rsidR="009B5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D0ED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A"/>
    <w:rsid w:val="009B5128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E53FBA-86C2-40FA-A1DF-E86828D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7725</Words>
  <Characters>44036</Characters>
  <Application>Microsoft Office Word</Application>
  <DocSecurity>0</DocSecurity>
  <Lines>366</Lines>
  <Paragraphs>103</Paragraphs>
  <ScaleCrop>false</ScaleCrop>
  <Company/>
  <LinksUpToDate>false</LinksUpToDate>
  <CharactersWithSpaces>51658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2024-09-19T20:52:00Z</dcterms:created>
  <dcterms:modified xsi:type="dcterms:W3CDTF">2024-09-19T20:52:00Z</dcterms:modified>
</cp:coreProperties>
</file>