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2090">
      <w:pPr>
        <w:pStyle w:val="a5"/>
        <w:ind w:right="-851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МОСКОВСКИЙ ПЕДАГОГИЧЕСКИЙ </w:t>
      </w:r>
    </w:p>
    <w:p w:rsidR="00000000" w:rsidRDefault="00ED2090">
      <w:pPr>
        <w:pStyle w:val="a5"/>
        <w:ind w:right="-851"/>
        <w:jc w:val="center"/>
        <w:rPr>
          <w:sz w:val="24"/>
          <w:lang w:val="en-US"/>
        </w:rPr>
      </w:pPr>
      <w:r>
        <w:rPr>
          <w:sz w:val="24"/>
        </w:rPr>
        <w:t>ГОСУДАРСТВЕННЫЙ УНИВЕРСИТЕТ</w:t>
      </w: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  <w:r>
        <w:rPr>
          <w:sz w:val="24"/>
        </w:rPr>
        <w:t>Факультет психологии и педагогики</w:t>
      </w: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  <w:r>
        <w:rPr>
          <w:sz w:val="24"/>
        </w:rPr>
        <w:t>КУРСОВАЯ РАБОТА</w:t>
      </w: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rFonts w:ascii="Bookman Old Style" w:hAnsi="Bookman Old Style"/>
          <w:sz w:val="48"/>
          <w:u w:val="single"/>
        </w:rPr>
      </w:pPr>
      <w:r>
        <w:rPr>
          <w:rFonts w:ascii="Bookman Old Style" w:hAnsi="Bookman Old Style"/>
          <w:sz w:val="48"/>
          <w:u w:val="single"/>
        </w:rPr>
        <w:t xml:space="preserve"> СПОСОБЫ  ЭФФЕКТИВНОГО  ОБЩЕНИЯ</w:t>
      </w: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  <w:r>
        <w:rPr>
          <w:sz w:val="24"/>
        </w:rPr>
        <w:t>Исполнитель:  студентка второго курса факультета</w:t>
      </w:r>
    </w:p>
    <w:p w:rsidR="00000000" w:rsidRDefault="00ED2090">
      <w:pPr>
        <w:pStyle w:val="a5"/>
        <w:ind w:right="-851"/>
        <w:rPr>
          <w:sz w:val="24"/>
        </w:rPr>
      </w:pPr>
      <w:r>
        <w:rPr>
          <w:sz w:val="24"/>
        </w:rPr>
        <w:t>Психологии и педагогики Алексеева Оксана Сергеевна</w:t>
      </w:r>
    </w:p>
    <w:p w:rsidR="00000000" w:rsidRDefault="00ED2090">
      <w:pPr>
        <w:pStyle w:val="a5"/>
        <w:ind w:right="-851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   </w:t>
      </w: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  <w:r>
        <w:rPr>
          <w:sz w:val="24"/>
        </w:rPr>
        <w:t>Научный руководитель: cт. преподаватель Мартьянова Г.Ю.</w:t>
      </w: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5"/>
        <w:ind w:right="-851"/>
        <w:jc w:val="center"/>
        <w:rPr>
          <w:sz w:val="24"/>
        </w:rPr>
      </w:pPr>
      <w:r>
        <w:rPr>
          <w:sz w:val="24"/>
        </w:rPr>
        <w:t>Москва - 2002</w:t>
      </w:r>
    </w:p>
    <w:p w:rsidR="00000000" w:rsidRDefault="00ED2090">
      <w:pPr>
        <w:pStyle w:val="a5"/>
        <w:ind w:right="-851"/>
        <w:rPr>
          <w:sz w:val="24"/>
        </w:rPr>
      </w:pPr>
    </w:p>
    <w:p w:rsidR="00000000" w:rsidRDefault="00ED2090">
      <w:pPr>
        <w:pStyle w:val="a3"/>
        <w:ind w:left="993" w:right="-851"/>
        <w:jc w:val="center"/>
      </w:pPr>
    </w:p>
    <w:p w:rsidR="00000000" w:rsidRDefault="00ED2090">
      <w:pPr>
        <w:pStyle w:val="a3"/>
        <w:ind w:left="993" w:right="-851"/>
        <w:jc w:val="center"/>
        <w:rPr>
          <w:lang w:val="en-US"/>
        </w:rPr>
      </w:pPr>
    </w:p>
    <w:p w:rsidR="00000000" w:rsidRDefault="00ED2090">
      <w:pPr>
        <w:pStyle w:val="a3"/>
        <w:ind w:left="993" w:right="-851"/>
        <w:jc w:val="center"/>
        <w:rPr>
          <w:lang w:val="en-US"/>
        </w:rPr>
      </w:pPr>
    </w:p>
    <w:p w:rsidR="00000000" w:rsidRDefault="00ED2090">
      <w:pPr>
        <w:pStyle w:val="a3"/>
        <w:ind w:left="993" w:right="-851"/>
        <w:jc w:val="center"/>
        <w:rPr>
          <w:lang w:val="en-US"/>
        </w:rPr>
      </w:pPr>
    </w:p>
    <w:p w:rsidR="00000000" w:rsidRDefault="00ED2090">
      <w:pPr>
        <w:pStyle w:val="a3"/>
        <w:ind w:left="993" w:right="-851"/>
        <w:jc w:val="center"/>
        <w:rPr>
          <w:lang w:val="en-US"/>
        </w:rPr>
      </w:pPr>
    </w:p>
    <w:p w:rsidR="00000000" w:rsidRDefault="00ED2090">
      <w:pPr>
        <w:pStyle w:val="a3"/>
        <w:ind w:left="567" w:right="-851"/>
        <w:jc w:val="center"/>
        <w:rPr>
          <w:lang w:val="en-US"/>
        </w:rPr>
      </w:pPr>
    </w:p>
    <w:p w:rsidR="00000000" w:rsidRDefault="00ED2090">
      <w:pPr>
        <w:pStyle w:val="a3"/>
        <w:ind w:left="567" w:right="-851"/>
        <w:jc w:val="center"/>
        <w:rPr>
          <w:lang w:val="en-US"/>
        </w:rPr>
      </w:pPr>
    </w:p>
    <w:p w:rsidR="00000000" w:rsidRDefault="00ED2090">
      <w:pPr>
        <w:pStyle w:val="a3"/>
        <w:ind w:left="567" w:right="-851"/>
        <w:jc w:val="center"/>
        <w:rPr>
          <w:lang w:val="en-US"/>
        </w:rPr>
      </w:pPr>
    </w:p>
    <w:p w:rsidR="00000000" w:rsidRDefault="00ED2090">
      <w:pPr>
        <w:pStyle w:val="a3"/>
        <w:ind w:left="567" w:right="-851"/>
        <w:jc w:val="center"/>
        <w:rPr>
          <w:sz w:val="28"/>
        </w:rPr>
      </w:pPr>
      <w:r>
        <w:rPr>
          <w:sz w:val="28"/>
        </w:rPr>
        <w:t>ВВЕДЕНИЕ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ab/>
        <w:t>Эта тема курсовой работы была выбрана нами в связи с ее большой актуальностью. Нам захотелось изучить ее подробней. Человек - “существо социальное”.</w:t>
      </w:r>
      <w:r>
        <w:rPr>
          <w:sz w:val="28"/>
        </w:rPr>
        <w:t xml:space="preserve"> Это означает, что он живет среди людей и осуществлять свою жизнедеятельность (достигает целей, удовлетворяет потребности, трудится) не иначе как через взаимодействие, общение - контактное, опосредованное или воображаемое.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>В общении как процессе последова</w:t>
      </w:r>
      <w:r>
        <w:rPr>
          <w:sz w:val="28"/>
        </w:rPr>
        <w:t xml:space="preserve">тельных взаимоориентированных во времени и пространстве действий, реакций, поведенческих актов происходит обмен информацией  и ее интерпретация, взаимовостриятие, взаимопонимание, взаимооценка, сопереживание, формирование симпатий или антипаний, характера </w:t>
      </w:r>
      <w:r>
        <w:rPr>
          <w:sz w:val="28"/>
        </w:rPr>
        <w:t>взаимоотношений, убеждений, взглядов, психологическое воздействие, разрешение противоречий, осуществление совместной деятельности. Таким образом, каждый из нас в своей жизни, взаимодействуя с другими людьми , приобретает практические навыки и умения в сфер</w:t>
      </w:r>
      <w:r>
        <w:rPr>
          <w:sz w:val="28"/>
        </w:rPr>
        <w:t>е общения. Можно сказать, что каждый человек, в той или иной мере, практический психолог по межличностным отношениям. Но, к сожалению, не всегда все мы делаем так как надо.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Проблема работы</w:t>
      </w:r>
      <w:r>
        <w:rPr>
          <w:sz w:val="28"/>
        </w:rPr>
        <w:t xml:space="preserve"> – выделить основные психологические средства, позволяющие обеспечи</w:t>
      </w:r>
      <w:r>
        <w:rPr>
          <w:sz w:val="28"/>
        </w:rPr>
        <w:t>ть эффективность общения.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Предметом</w:t>
      </w:r>
      <w:r>
        <w:rPr>
          <w:sz w:val="28"/>
        </w:rPr>
        <w:t xml:space="preserve"> данной работы является эффективность коммуникативной деятельности.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  <w:u w:val="single"/>
        </w:rPr>
        <w:t xml:space="preserve">Обьектом  - </w:t>
      </w:r>
      <w:r>
        <w:rPr>
          <w:sz w:val="28"/>
        </w:rPr>
        <w:t>средства эффективной коммуникативной деятельности.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 xml:space="preserve">Цель работы - </w:t>
      </w:r>
      <w:r>
        <w:rPr>
          <w:sz w:val="28"/>
        </w:rPr>
        <w:t xml:space="preserve"> определить средства эффективного общения.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>Для достижения данной цели треб</w:t>
      </w:r>
      <w:r>
        <w:rPr>
          <w:sz w:val="28"/>
        </w:rPr>
        <w:t>овалось решение следующих задач: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>-Осуществить теоретико-методологический анализ по проблеме эффективных средств общения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>-Выделить средства осуществления эффективной коммуникативной деятельности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  <w:u w:val="single"/>
        </w:rPr>
        <w:t xml:space="preserve">  Гипотеза</w:t>
      </w:r>
      <w:r>
        <w:rPr>
          <w:sz w:val="28"/>
        </w:rPr>
        <w:t xml:space="preserve"> – для эффективного общения необходимо уметь говорит</w:t>
      </w:r>
      <w:r>
        <w:rPr>
          <w:sz w:val="28"/>
        </w:rPr>
        <w:t xml:space="preserve">ь и преподносить себя, уметь слушать и знать средства невербальной коммуникации. 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>Рассматривая процесс познания человеком человека в общении, один из основоположников советской психологии, С.Л.Рубинштейн, писал: «В повседневной жизни, общаясь с людьми, мы</w:t>
      </w:r>
      <w:r>
        <w:rPr>
          <w:sz w:val="28"/>
        </w:rPr>
        <w:t xml:space="preserve"> ориентируется в их поведении, поскольку мы как бы «читаем» его, то есть расшифровываем значение его внешних данных и раскрываем смысл получающегося таким образом текста в контексте, имеющем свой внутренний психологический </w:t>
      </w:r>
      <w:r>
        <w:rPr>
          <w:sz w:val="28"/>
        </w:rPr>
        <w:lastRenderedPageBreak/>
        <w:t>план. Это «чтение» проистекает бе</w:t>
      </w:r>
      <w:r>
        <w:rPr>
          <w:sz w:val="28"/>
        </w:rPr>
        <w:t>гло, поскольку в процессе общения с окружающими нас вырабатывается определенных исследований, , более или менее автоматически функционирующий подтекст к их поведению».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>Вопросы о том, как именно происходит это «беглое чтение» другого человека, что позволяе</w:t>
      </w:r>
      <w:r>
        <w:rPr>
          <w:sz w:val="28"/>
        </w:rPr>
        <w:t>т нам понимать его поведение, встают и перед каждым из нас. Очень часто важно не только само по себе понимание того или иного поведения, но его основ, истоков, движущих сил, механизмов. Поэтому имеет смысл прежде чем знакомиться с результатами научных иссл</w:t>
      </w:r>
      <w:r>
        <w:rPr>
          <w:sz w:val="28"/>
        </w:rPr>
        <w:t>едований, посвященных этим проблемам, попробовать ясно сформулировать свои вопросы, ответы на которые и предстоит нам найти. Для этого необходимо описать в общих чертах то, что стоит для нас за словами «восприятие и понимание другого в общении».</w:t>
      </w: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pStyle w:val="1"/>
        <w:ind w:left="0" w:right="-851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1.  ИСКУССТВО НРАВИТЬСЯ ЛЮДЯМ.</w:t>
      </w:r>
    </w:p>
    <w:p w:rsidR="00000000" w:rsidRDefault="00ED2090">
      <w:pPr>
        <w:ind w:left="567" w:right="-851"/>
        <w:jc w:val="center"/>
        <w:rPr>
          <w:sz w:val="28"/>
        </w:rPr>
      </w:pP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>Представим себе двух людей, которым предстоит общение. Пусть это будут Иван Васильевич и Петр Петрович, только что устроившиеся на работу в некоторое учреждение. Оказалось, что им предстоит работать в одной комнате – они, т</w:t>
      </w:r>
      <w:r>
        <w:rPr>
          <w:sz w:val="28"/>
        </w:rPr>
        <w:t>аким образом,  «обречены» на общение.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>Эти два человека – абсолютно разные люди. У каждого свои представления о жизни, о том, что такое хорошо и что такое плохо, о людях, какие они есть и какими должны быть, о работе. У каждого свои цели, в общем свой жизн</w:t>
      </w:r>
      <w:r>
        <w:rPr>
          <w:sz w:val="28"/>
        </w:rPr>
        <w:t>енный опыт.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>Они входят в комнату и смотрят друг на друга. Иван Васильевич видит перед собой кругленького, толстенького человека, сияющего улыбкой и расположенностью, и думает «Опять мне не повезло: как с таким вместе работать?» А Петр Петрович видит высок</w:t>
      </w:r>
      <w:r>
        <w:rPr>
          <w:sz w:val="28"/>
        </w:rPr>
        <w:t>ого, сдержанного, даже сухого, уверенного в себе  и угрюмого человека и радуется : «Ай, как хорошо! Будет хоть с кем поговорить!». Таким образом, они не только «восприняли друг друга, но и в какой-то степени «поняли». Причем произошло это удивительно быстр</w:t>
      </w:r>
      <w:r>
        <w:rPr>
          <w:sz w:val="28"/>
        </w:rPr>
        <w:t>о, моментально. Увидел – и готово. Готово самое первое представление друг о друге, так называемое первое впечатление.</w:t>
      </w:r>
    </w:p>
    <w:p w:rsidR="00000000" w:rsidRDefault="00ED2090">
      <w:pPr>
        <w:ind w:left="567" w:right="-851"/>
        <w:jc w:val="both"/>
        <w:rPr>
          <w:sz w:val="28"/>
          <w:lang w:val="en-US"/>
        </w:rPr>
      </w:pPr>
    </w:p>
    <w:p w:rsidR="00000000" w:rsidRDefault="00ED2090">
      <w:pPr>
        <w:pStyle w:val="3"/>
        <w:jc w:val="center"/>
        <w:rPr>
          <w:sz w:val="28"/>
        </w:rPr>
      </w:pPr>
      <w:r>
        <w:rPr>
          <w:sz w:val="28"/>
        </w:rPr>
        <w:t>ПЕРВОЕ ВПЕЧАТЛЕНИЕ О ЧЕЛОВЕКЕ НА 38% ЗАВИСИТ ОТ ЗВУЧАНИЯ ГОЛОСА, НА 55% ОТ ВИЗУАЛЬНЫХ ОЩУЩЕНИЙ (ОТ ЯЗЫКА ЖЕСТОВ) И ТОЛЬКО НА 7% ОТ ВЕРБАЛ</w:t>
      </w:r>
      <w:r>
        <w:rPr>
          <w:sz w:val="28"/>
        </w:rPr>
        <w:t>ЬНОГО КОМПОНЕНТА.</w:t>
      </w:r>
    </w:p>
    <w:p w:rsidR="00000000" w:rsidRDefault="00ED2090"/>
    <w:p w:rsidR="00000000" w:rsidRDefault="00ED2090">
      <w:pPr>
        <w:ind w:left="567" w:right="-851"/>
        <w:jc w:val="right"/>
        <w:rPr>
          <w:i/>
          <w:sz w:val="28"/>
        </w:rPr>
      </w:pP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lastRenderedPageBreak/>
        <w:tab/>
        <w:t>Конечно, первое впечатление – не всегда окончательный приговор, но важно, что с самого начала именно на его основе строится общение. Поэтому важно уметь произвести хорошее впечатление на окружающих.</w:t>
      </w: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>КАК ПРОИЗВЕСТИ ХОРОШЕЕ ВПЕЧАТЛЕНИЕ?</w:t>
      </w:r>
    </w:p>
    <w:p w:rsidR="00000000" w:rsidRDefault="00ED2090">
      <w:pPr>
        <w:ind w:left="567" w:right="-851"/>
        <w:jc w:val="right"/>
        <w:rPr>
          <w:i/>
          <w:sz w:val="28"/>
        </w:rPr>
      </w:pPr>
    </w:p>
    <w:p w:rsidR="00000000" w:rsidRDefault="00ED2090">
      <w:pPr>
        <w:pStyle w:val="ab"/>
      </w:pPr>
      <w:r>
        <w:t xml:space="preserve">   Множество экспериментов, проводившихся психологами в течение долгих лет, подтверждает, что впечатление, которое у нас складывается о том или ином человеке, во многом зависит от его манеры одеваться. В одном эксперименте студентам показывали фотографии</w:t>
      </w:r>
      <w:r>
        <w:t xml:space="preserve"> женщин, одетых по-разному, и в большинстве случаев они высказывали вполне определенные и в основном совпадающие суждения о характере этих женщин, их уме, вероисповедании, степени косервативности и об отношении к общепринятым нормам поведения.</w:t>
      </w:r>
    </w:p>
    <w:p w:rsidR="00000000" w:rsidRDefault="00ED2090">
      <w:pPr>
        <w:pStyle w:val="ab"/>
      </w:pPr>
      <w:r>
        <w:t xml:space="preserve">   Большинст</w:t>
      </w:r>
      <w:r>
        <w:t>во волнует вопрос: «Как произвести хорошее впечатление на собеседовании, чтобы меня взяли на работу?»</w:t>
      </w:r>
    </w:p>
    <w:p w:rsidR="00000000" w:rsidRDefault="00ED2090">
      <w:pPr>
        <w:pStyle w:val="ab"/>
      </w:pPr>
      <w:r>
        <w:t xml:space="preserve">  Авторы книги «Язык жестов» Гленн Вилсон и Крис Макклафин считают, что то, как вы выглядите во время собеседования, во многом определяет, получите ли вы </w:t>
      </w:r>
      <w:r>
        <w:t>работу или нет. Проблема, что же именно надеть, легче решается мужчинами, так как у них существует в некотором роде «униформа», которая подбирается в зависимости от той конкретной работы, на которую нужно устроиться. Тем не менее, есть мельчайшие нюансы, м</w:t>
      </w:r>
      <w:r>
        <w:t xml:space="preserve">огущие производить различное впечатление. От продавцов и служащих, непосредственно работающих с клиентами, обычно ожидают, что они будут одеты модно, однако без крайностей, чтобы не огорчать традиционно мыслящих людей. </w:t>
      </w:r>
    </w:p>
    <w:p w:rsidR="00000000" w:rsidRDefault="00ED2090">
      <w:pPr>
        <w:pStyle w:val="ab"/>
      </w:pPr>
      <w:r>
        <w:t xml:space="preserve">   Женщины, обладая гораздо большей </w:t>
      </w:r>
      <w:r>
        <w:t>свободой выбора, испытывают значительные трудности в выборе одежды для собеседования. Первая проблема, которую им приходится решать, - подчеркнуть ли свою женственность или придать ей более строгий вид. Лучше всего выбрать что-то, слегка напоминающее мужск</w:t>
      </w:r>
      <w:r>
        <w:t xml:space="preserve">ой костюм, не заходя, однако, слишком далеко. Власть одежды, конечно, очень сильна, но потенциальный работодатель не склонен принимать на работу монстра, которого он не сможет контролировать. Ваш будущих хозяин желает быть уверенным, что сможет руководить </w:t>
      </w:r>
      <w:r>
        <w:t xml:space="preserve">вами, если вы будете приняты. </w:t>
      </w:r>
    </w:p>
    <w:p w:rsidR="00000000" w:rsidRDefault="00ED2090">
      <w:pPr>
        <w:pStyle w:val="ab"/>
      </w:pPr>
      <w:r>
        <w:t xml:space="preserve">   Эксперты также не рекомендуют надевать много украшений или выставлять их напоказ, так как это рассеивает внимание проводящих интервью.</w:t>
      </w:r>
    </w:p>
    <w:p w:rsidR="00000000" w:rsidRDefault="00ED2090">
      <w:pPr>
        <w:pStyle w:val="ab"/>
      </w:pPr>
      <w:r>
        <w:t xml:space="preserve">   Какой бы наряд вы ни избрали, чтобы соответствовать ситуации, вам необходимо хорошо </w:t>
      </w:r>
      <w:r>
        <w:t>себя в нем чувствовать – он должен поддержать вашу уверенность в себе.</w:t>
      </w:r>
    </w:p>
    <w:p w:rsidR="00000000" w:rsidRDefault="00ED2090">
      <w:pPr>
        <w:pStyle w:val="ab"/>
      </w:pPr>
      <w:r>
        <w:lastRenderedPageBreak/>
        <w:t xml:space="preserve">   Тщательно ухаживайте за своей обувью и следите, чтобы она подходила к костюму.</w:t>
      </w:r>
    </w:p>
    <w:p w:rsidR="00000000" w:rsidRDefault="00ED2090">
      <w:pPr>
        <w:pStyle w:val="ab"/>
      </w:pPr>
      <w:r>
        <w:t xml:space="preserve">   Стоит принять во внимание, что рейтинг женщин, использующих косметику, в глазах окружающих выше рейт</w:t>
      </w:r>
      <w:r>
        <w:t>инга тех женщин, которые ею не пользуются. Однако, злоупотреблять косметикой также не стоит.</w:t>
      </w:r>
    </w:p>
    <w:p w:rsidR="00000000" w:rsidRDefault="00ED2090">
      <w:pPr>
        <w:pStyle w:val="ab"/>
      </w:pPr>
      <w:r>
        <w:t xml:space="preserve">   Вот несколько советов, как произвести хорошее впечатление при собеседовании. </w:t>
      </w:r>
    </w:p>
    <w:p w:rsidR="00000000" w:rsidRDefault="00ED2090">
      <w:pPr>
        <w:ind w:right="-851"/>
        <w:jc w:val="both"/>
        <w:rPr>
          <w:i/>
          <w:sz w:val="28"/>
        </w:rPr>
      </w:pPr>
    </w:p>
    <w:p w:rsidR="00000000" w:rsidRDefault="00ED2090">
      <w:pPr>
        <w:ind w:right="-851"/>
        <w:jc w:val="both"/>
        <w:rPr>
          <w:sz w:val="28"/>
        </w:rPr>
      </w:pPr>
      <w:r>
        <w:rPr>
          <w:i/>
          <w:sz w:val="28"/>
        </w:rPr>
        <w:t xml:space="preserve">   </w:t>
      </w:r>
      <w:r>
        <w:rPr>
          <w:sz w:val="28"/>
        </w:rPr>
        <w:t xml:space="preserve">Однажды провели такой эксперимент. На психологическом тренинге общения каждый </w:t>
      </w:r>
      <w:r>
        <w:rPr>
          <w:sz w:val="28"/>
        </w:rPr>
        <w:t>участник группы выступал в роли подсудимого, которому представлена одна минута, чтобы сказать последнее слово и просить помилования, а остальные были присяжными заседателями, выносящими вердикт: казнить его или миловать.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 xml:space="preserve">Оказалось, что решение «присяжные </w:t>
      </w:r>
      <w:r>
        <w:rPr>
          <w:sz w:val="28"/>
        </w:rPr>
        <w:t>заседатели» принимали уже в течение первых 10-15 секунд; вся остальная речь «подсудимого» практически не имела значения.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Сформулируем «Правило 15 секунд»:</w:t>
      </w: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ind w:left="567" w:right="-851"/>
        <w:jc w:val="center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>ОСНОВА ОТНОШЕНИЯ СОБЕСЕДНИКА К НАМ ЗАКЛАДЫВАЕТСЯ</w:t>
      </w:r>
    </w:p>
    <w:p w:rsidR="00000000" w:rsidRDefault="00ED2090">
      <w:pPr>
        <w:ind w:left="567" w:right="-851"/>
        <w:jc w:val="center"/>
        <w:rPr>
          <w:sz w:val="28"/>
        </w:rPr>
      </w:pPr>
      <w:r>
        <w:rPr>
          <w:sz w:val="28"/>
        </w:rPr>
        <w:t>В ПЕРВЫЕ 15 СЕКУНД ОБЩЕНИЯ С НИМ.</w:t>
      </w:r>
    </w:p>
    <w:p w:rsidR="00000000" w:rsidRDefault="00ED2090">
      <w:pPr>
        <w:ind w:left="567" w:right="-851"/>
        <w:jc w:val="center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ab/>
        <w:t>Чтобы благо</w:t>
      </w:r>
      <w:r>
        <w:rPr>
          <w:sz w:val="28"/>
        </w:rPr>
        <w:t>получно пройти через «минное поле» первых 15 секунд, необходимо использовать Правило трех «плюсов».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>Специалистами замечено: чтобы  с самого начала знакомства или беседы расположить к себе собеседника, нужно дать ему, как минимум три психологических «плюса</w:t>
      </w:r>
      <w:r>
        <w:rPr>
          <w:sz w:val="28"/>
        </w:rPr>
        <w:t>», иными словами, трижды сделать приятные «подарки» его Ребенку (То же касается и окончания беседы или встречи).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>Существует, конечно, множество возможных «плюсов», но наиболее универсальные из них: комплимент, улыбка, имя собеседника и поднятие его значим</w:t>
      </w:r>
      <w:r>
        <w:rPr>
          <w:sz w:val="28"/>
        </w:rPr>
        <w:t>ости.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ab/>
        <w:t>На первый взгляд, комплимент – самое простое в общении. Но сделать его мастерски  - высшее искусство. Сказанный в лоб: «Как Вы сегодня красивы!» – он приводит лишь к обратному эффекту. Любая женщина может возмутиться: «Как? Только сегодня?!». А легк</w:t>
      </w:r>
      <w:r>
        <w:rPr>
          <w:sz w:val="28"/>
        </w:rPr>
        <w:t>о ли сделать комплимент мужчине, которых, вроде бы, не принято хвалить за красоту?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 xml:space="preserve">     Комплименты бывают трех типов:</w:t>
      </w:r>
    </w:p>
    <w:p w:rsidR="00000000" w:rsidRDefault="00ED2090">
      <w:pPr>
        <w:numPr>
          <w:ilvl w:val="0"/>
          <w:numId w:val="1"/>
        </w:numPr>
        <w:ind w:left="567" w:right="-851" w:firstLine="0"/>
        <w:jc w:val="both"/>
        <w:rPr>
          <w:sz w:val="28"/>
        </w:rPr>
      </w:pPr>
      <w:r>
        <w:rPr>
          <w:i/>
          <w:sz w:val="28"/>
        </w:rPr>
        <w:t>Косвенный комплимент.</w:t>
      </w:r>
      <w:r>
        <w:rPr>
          <w:sz w:val="28"/>
        </w:rPr>
        <w:t xml:space="preserve"> Мы хвалим не самого человека, а то, что ему дорого: охотнику – ружье, «помешанному» на собаках – его любимца, родит</w:t>
      </w:r>
      <w:r>
        <w:rPr>
          <w:sz w:val="28"/>
        </w:rPr>
        <w:t>елю – ребенка и т.д. Достаточно, зайдя к женщине-начальнице в кабинет, между делом заметить, с каким вкусом подобрана обстановка и как уютно себя здесь чувствуешь, чтобы заработать этим некоторое расположение к  себе.</w:t>
      </w:r>
    </w:p>
    <w:p w:rsidR="00000000" w:rsidRDefault="00ED2090">
      <w:pPr>
        <w:numPr>
          <w:ilvl w:val="0"/>
          <w:numId w:val="1"/>
        </w:numPr>
        <w:tabs>
          <w:tab w:val="clear" w:pos="1065"/>
          <w:tab w:val="num" w:pos="1068"/>
        </w:tabs>
        <w:ind w:left="567" w:right="-851" w:firstLine="0"/>
        <w:jc w:val="both"/>
        <w:rPr>
          <w:sz w:val="28"/>
        </w:rPr>
      </w:pPr>
      <w:r>
        <w:rPr>
          <w:sz w:val="28"/>
        </w:rPr>
        <w:lastRenderedPageBreak/>
        <w:t xml:space="preserve">. </w:t>
      </w:r>
      <w:r>
        <w:rPr>
          <w:i/>
          <w:sz w:val="28"/>
        </w:rPr>
        <w:t>Комплимент «минус-ПЛЮС».</w:t>
      </w:r>
      <w:r>
        <w:rPr>
          <w:sz w:val="28"/>
        </w:rPr>
        <w:t xml:space="preserve"> Мы даем соб</w:t>
      </w:r>
      <w:r>
        <w:rPr>
          <w:sz w:val="28"/>
        </w:rPr>
        <w:t>еседнику сначала маленький «минус». Например, «Пожалуй, я не могу сказать, что Вы хороший работник… Вы незаменимый для нас специалист!» После «минуса» человек теряется и готов уже возмутиться, а потом на контрасте говорится весьма для него лестное. Психоло</w:t>
      </w:r>
      <w:r>
        <w:rPr>
          <w:sz w:val="28"/>
        </w:rPr>
        <w:t>гическое состояние напоминает ощущения человека, балансирующего на краю пропасти: сначала – ужас от мысли о смерти, а потом – неописуемая радость: «Жив!» Психологи считают такой комплимент наиболее эмоциональным и запоминающимся, но, как и все сильнодейств</w:t>
      </w:r>
      <w:r>
        <w:rPr>
          <w:sz w:val="28"/>
        </w:rPr>
        <w:t>ующее, он рискован. Если "минус" » окажется сильнее "плюса" последствия могут быть для нас плачевными.</w:t>
      </w:r>
    </w:p>
    <w:p w:rsidR="00000000" w:rsidRDefault="00ED2090">
      <w:pPr>
        <w:numPr>
          <w:ilvl w:val="0"/>
          <w:numId w:val="1"/>
        </w:numPr>
        <w:tabs>
          <w:tab w:val="clear" w:pos="1065"/>
          <w:tab w:val="num" w:pos="1068"/>
        </w:tabs>
        <w:ind w:left="567" w:right="-851" w:firstLine="0"/>
        <w:jc w:val="both"/>
        <w:rPr>
          <w:sz w:val="28"/>
        </w:rPr>
      </w:pPr>
      <w:r>
        <w:rPr>
          <w:i/>
          <w:sz w:val="28"/>
        </w:rPr>
        <w:t>Человек сравнивается с чем-нибудь самым дорогим для делающего комплимент.</w:t>
      </w:r>
      <w:r>
        <w:rPr>
          <w:sz w:val="28"/>
        </w:rPr>
        <w:t xml:space="preserve"> «Я хотел бы иметь такого же ответственного сына, как Вы!» Этот комплимент самый</w:t>
      </w:r>
      <w:r>
        <w:rPr>
          <w:sz w:val="28"/>
        </w:rPr>
        <w:t xml:space="preserve"> тонкий и наиболее приятен для собеседника. Но рамки его применения ограничены:</w:t>
      </w:r>
    </w:p>
    <w:p w:rsidR="00000000" w:rsidRDefault="00ED2090">
      <w:pPr>
        <w:pStyle w:val="20"/>
        <w:ind w:left="567" w:right="-851"/>
        <w:rPr>
          <w:sz w:val="28"/>
        </w:rPr>
      </w:pPr>
      <w:r>
        <w:rPr>
          <w:sz w:val="28"/>
        </w:rPr>
        <w:t>А) Чтобы не выглядел искусственным, необходимо существование близких и доверительных отношений между собеседниками.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>В). Партнер должен знать, сколь важно для нас то, с чем мы с</w:t>
      </w:r>
      <w:r>
        <w:rPr>
          <w:sz w:val="28"/>
        </w:rPr>
        <w:t xml:space="preserve">равниваем.  </w:t>
      </w: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Самое трудное в комплименте – это достойно на него ответить. Комплимент нельзя вернуть, как одолженную «десятку» после получки. Это невозможно сделать тут же, иначе человек, если и не обидится, то уже не захочет в другой раз нам сделать компл</w:t>
      </w:r>
      <w:r>
        <w:rPr>
          <w:sz w:val="28"/>
        </w:rPr>
        <w:t>имент.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Общая схема может быть следующей: «Это благодаря Вам!» Все искусство состоит в умении изящно ее варьировать.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Иными словами, необходимо вернуть психологический «плюс» тому человеку, который дал его нам. При этом важно похвалить собеседника за его п</w:t>
      </w:r>
      <w:r>
        <w:rPr>
          <w:sz w:val="28"/>
        </w:rPr>
        <w:t>оложительные качества, а не за то, что он такой хороший: похвалил нас, заметил хорошее в нас.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 И , наконец, главное: комплимент  ценен только тогда, когда он сделан искренне. Неискренний комплимент – это уже изощренная издевка..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  <w:tab w:val="num" w:pos="1418"/>
          <w:tab w:val="left" w:pos="2127"/>
        </w:tabs>
        <w:ind w:left="567" w:right="-851" w:firstLine="0"/>
        <w:jc w:val="both"/>
        <w:rPr>
          <w:sz w:val="28"/>
        </w:rPr>
      </w:pPr>
      <w:r>
        <w:rPr>
          <w:sz w:val="28"/>
        </w:rPr>
        <w:t xml:space="preserve">Давайте посмотрим вокруг </w:t>
      </w:r>
      <w:r>
        <w:rPr>
          <w:sz w:val="28"/>
        </w:rPr>
        <w:t>себя утром в нашем переполненном автобусе: стена мрачных людей, каждый напоминает бомбу, готовую взорваться от малейшей искры. И вот мы приходим на работу и начинаем «лаяться» друг с другом, ведь большинство уже успело получить «бодрящий душ» колкостей и о</w:t>
      </w:r>
      <w:r>
        <w:rPr>
          <w:sz w:val="28"/>
        </w:rPr>
        <w:t>скорблений в общественном транспорте. В этой ситуации человек, подошедший с улыбкой, дает нам большой «плюс»: еще бы, ведь он ехал в таком же автобусе, а увидев нас, заулыбался, - значит, он очень рад встрече. А кому же это не приятно?</w:t>
      </w:r>
    </w:p>
    <w:p w:rsidR="00000000" w:rsidRDefault="00ED2090">
      <w:pPr>
        <w:pStyle w:val="a4"/>
        <w:ind w:left="0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center"/>
        <w:rPr>
          <w:i/>
          <w:sz w:val="28"/>
        </w:rPr>
      </w:pPr>
      <w:r>
        <w:rPr>
          <w:i/>
          <w:sz w:val="28"/>
        </w:rPr>
        <w:t>Универсальное средс</w:t>
      </w:r>
      <w:r>
        <w:rPr>
          <w:i/>
          <w:sz w:val="28"/>
        </w:rPr>
        <w:t>тво – улыбка!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</w:p>
    <w:p w:rsidR="00000000" w:rsidRDefault="00ED2090">
      <w:pPr>
        <w:pStyle w:val="a4"/>
        <w:tabs>
          <w:tab w:val="left" w:pos="2127"/>
        </w:tabs>
        <w:ind w:left="567" w:right="-851"/>
        <w:jc w:val="center"/>
        <w:rPr>
          <w:sz w:val="28"/>
        </w:rPr>
      </w:pPr>
      <w:r>
        <w:rPr>
          <w:sz w:val="28"/>
        </w:rPr>
        <w:lastRenderedPageBreak/>
        <w:t>ИНОГДА СИЛУ ВОЗДЕЙСТВИЯ УЛЫБКИ НА ОКРУЖАЮЩИХ ТРУДНО ПРЕДСТАВИТЬ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>Улыбка – это выражение хорошего отношения к собеседнику, психологический "«плюс», ответ на который – расположение собеседника к нам.</w:t>
      </w:r>
    </w:p>
    <w:p w:rsidR="00000000" w:rsidRDefault="00ED2090">
      <w:pPr>
        <w:pStyle w:val="a4"/>
        <w:tabs>
          <w:tab w:val="left" w:pos="2127"/>
        </w:tabs>
        <w:ind w:left="567" w:right="-851"/>
        <w:jc w:val="center"/>
        <w:rPr>
          <w:sz w:val="28"/>
        </w:rPr>
      </w:pPr>
      <w:r>
        <w:rPr>
          <w:sz w:val="28"/>
        </w:rPr>
        <w:t>Сделаем вывод – выгодно!</w:t>
      </w:r>
    </w:p>
    <w:p w:rsidR="00000000" w:rsidRDefault="00ED2090">
      <w:pPr>
        <w:pStyle w:val="a4"/>
        <w:tabs>
          <w:tab w:val="left" w:pos="2127"/>
        </w:tabs>
        <w:ind w:left="567" w:right="-851"/>
        <w:jc w:val="center"/>
        <w:rPr>
          <w:sz w:val="28"/>
        </w:rPr>
      </w:pP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Искренняя, добро</w:t>
      </w:r>
      <w:r>
        <w:rPr>
          <w:sz w:val="28"/>
        </w:rPr>
        <w:t>желательная улыбка не может испортить ни одно лицо, а подавляющее большинство их делает более привлекательными.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 «Улыбка ничего не стоит, но много дает. Она обогащает тех, кто ее получает, не обедняя при этом тех, кто ею одаривает. Никто  не богат настол</w:t>
      </w:r>
      <w:r>
        <w:rPr>
          <w:sz w:val="28"/>
        </w:rPr>
        <w:t>ько, чтобы обойтись без нее., и нет такого бедняка, который не стал бы от нее богаче. Она длится мгновение, а в памяти остается порой навсегда.»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Желательно приучить себя к тому, чтобы обычным выражением Вашего лица стала теплая, доброжелательная улыбка и</w:t>
      </w:r>
      <w:r>
        <w:rPr>
          <w:sz w:val="28"/>
        </w:rPr>
        <w:t>ли хотя бы готовность к ней. С этой целью утром можно чуть подольше задержать взгляд на своем отражении в зеркале, покривляться, показать себе язык: это Вас рассмешит и Вы улыбнетесь. Стоп! Именно такой должна быть Ваша улыбка – открытой и искренней.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Кто</w:t>
      </w:r>
      <w:r>
        <w:rPr>
          <w:sz w:val="28"/>
        </w:rPr>
        <w:t xml:space="preserve"> из нас может похвастаться, что помнит имена всех знакомых людей? А может ли кто-нибудь сказать, что ему непрятно, когда мимолетный знакомый, встречаясь еще раз, называет его по имени?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Каждый человек хочет оставить свой след на Земле и через него жить в </w:t>
      </w:r>
      <w:r>
        <w:rPr>
          <w:sz w:val="28"/>
        </w:rPr>
        <w:t xml:space="preserve">памяти людей. Но все мы делаем это по-разному. Кто-то, как Рафаэль, пишет картины, другой проводит политические реформы, третий царапает на стенах подъезда «Здесь был Вася» и т.д. При внешнем различии суть этих поступков одна: стремление оставить в памяти </w:t>
      </w:r>
      <w:r>
        <w:rPr>
          <w:sz w:val="28"/>
        </w:rPr>
        <w:t>людей свое имя. Ради этого мы готовы на многое.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Само звучание имени оказывает большое воздействие на человека.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Сравним две фразы, с которыми муж может обратиться к жене во время домашней ссоры: «Ну, послушай же меня внимательно!» или «Лена, послушай же</w:t>
      </w:r>
      <w:r>
        <w:rPr>
          <w:sz w:val="28"/>
        </w:rPr>
        <w:t xml:space="preserve"> меня внимательно!» Согласимся, что вторая фраза имеет больше шансов быть услышанной.</w:t>
      </w:r>
    </w:p>
    <w:p w:rsidR="00000000" w:rsidRDefault="00ED2090">
      <w:pPr>
        <w:pStyle w:val="a4"/>
        <w:tabs>
          <w:tab w:val="left" w:pos="2127"/>
        </w:tabs>
        <w:ind w:left="567" w:right="-851"/>
        <w:jc w:val="both"/>
        <w:rPr>
          <w:sz w:val="28"/>
        </w:rPr>
      </w:pPr>
      <w:r>
        <w:rPr>
          <w:sz w:val="28"/>
        </w:rPr>
        <w:t xml:space="preserve">  Во время конфликтов, желая снять их остроту, люди подсознательно начинают чаще использовать имена своих собеседников.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Часто нам нужно не столько настоять на своем, ск</w:t>
      </w:r>
      <w:r>
        <w:rPr>
          <w:sz w:val="28"/>
        </w:rPr>
        <w:t>олько увидеть, что люди к нам прислушиваются, услышать при этом свое имя. Зачастую имя бывает решающей каплей, чтобы дело обернулось в нашу пользу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Руководитель, желающий производить хорошее впечатление может использовать следующий прием: завести блокнот </w:t>
      </w:r>
      <w:r>
        <w:rPr>
          <w:sz w:val="28"/>
        </w:rPr>
        <w:t xml:space="preserve">и записывать имена всех  своих деловых партнеров и подчиненных  и иногда просматривать его, </w:t>
      </w:r>
      <w:r>
        <w:rPr>
          <w:sz w:val="28"/>
        </w:rPr>
        <w:lastRenderedPageBreak/>
        <w:t xml:space="preserve">чтобы иметь возможность при встрече обратиться по имени. На людей производит неизгладимое впечатление, что человек, стоящий значительно выше по служебной лестнице, </w:t>
      </w:r>
      <w:r>
        <w:rPr>
          <w:sz w:val="28"/>
        </w:rPr>
        <w:t>помнит их по имени.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Представим себе ситуацию: на склад пришел хозяин фирмы, поздоровался с рабочими за руку, назвал одного-другого по имени, у третьего поинтересовался, выздоровел ли сынишка,  и попросил сделать срочную работу. Найдется ли кто-нибудь, дл</w:t>
      </w:r>
      <w:r>
        <w:rPr>
          <w:sz w:val="28"/>
        </w:rPr>
        <w:t>я кого будет делом чести сорвать это задание.?</w:t>
      </w:r>
    </w:p>
    <w:p w:rsidR="00000000" w:rsidRDefault="00ED2090">
      <w:pPr>
        <w:pStyle w:val="a4"/>
        <w:ind w:left="567" w:right="-851"/>
        <w:jc w:val="center"/>
        <w:rPr>
          <w:i/>
          <w:sz w:val="28"/>
        </w:rPr>
      </w:pPr>
    </w:p>
    <w:p w:rsidR="00000000" w:rsidRDefault="00ED2090">
      <w:pPr>
        <w:pStyle w:val="a4"/>
        <w:ind w:left="567" w:right="-851"/>
        <w:jc w:val="center"/>
        <w:rPr>
          <w:i/>
          <w:sz w:val="28"/>
        </w:rPr>
      </w:pPr>
      <w:r>
        <w:rPr>
          <w:i/>
          <w:sz w:val="28"/>
        </w:rPr>
        <w:t>ИМЯ ЧЕЛОВЕКА – ЭТО САМЫЙ СЛАДОСТНЫЙ И САМЫЙ ВАЖНЫЙ ДЛЯ НЕГО ЗВУК НА ЛЮБОМ ЯЗЫКЕ</w:t>
      </w:r>
    </w:p>
    <w:p w:rsidR="00000000" w:rsidRDefault="00ED2090">
      <w:pPr>
        <w:pStyle w:val="a4"/>
        <w:ind w:left="0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Нам всем хочется чувствовать себя значительными, чтобы хоть в чем-то хоть где-то  от нас что-то зависело.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Потребность чув</w:t>
      </w:r>
      <w:r>
        <w:rPr>
          <w:sz w:val="28"/>
        </w:rPr>
        <w:t>ствовать свою значимость – одна из самых естественных и характерных человеческих слабостей, свойственных сем людям в той или иной степени. И иногда достаточно дать человеку возможность осознать собственную значительность, чтобы он с радостью согласился сде</w:t>
      </w:r>
      <w:r>
        <w:rPr>
          <w:sz w:val="28"/>
        </w:rPr>
        <w:t>лать то, что мы просим.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Любой работник хочет, чтобы другие ценили его труд, признавали его занятость, полезность и незаменимость. Поэтому нам никогда не повредит, обращаясь к нему, извиниться за «причиненное беспокойство», хотя выполнение нашей просьб</w:t>
      </w:r>
      <w:r>
        <w:rPr>
          <w:sz w:val="28"/>
        </w:rPr>
        <w:t>ы и входит в круг его «служебных обязанностей».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Если, заказывая, проходящей мимо официантке дополнительное блюдо, начать со слов : «Извините за беспокойство! Мы понимаем, что наш столик у Вас далеко не единственный, но не могли бы Вы…», - то есть веро</w:t>
      </w:r>
      <w:r>
        <w:rPr>
          <w:sz w:val="28"/>
        </w:rPr>
        <w:t>ятность, что нам принесут заказанное значительно быстрее, или, по крайней мере, не ответят грубостью.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Поднимая значимость официантки, признавая сложности этой работы, мы ее обескураживаем. Официантка начинает чувствовать, что она вроде бы даже обязана</w:t>
      </w:r>
      <w:r>
        <w:rPr>
          <w:sz w:val="28"/>
        </w:rPr>
        <w:t xml:space="preserve"> нам: мы дали ей «плюс» и его нужно вернуть.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Средств поднятия значимости собеседника, конечно, существует тысячи, каждый выбирает сам наиболее  подходящее для данной ситуации. Но есть и универсальные, которые могут быть названы воистину волшебными сло</w:t>
      </w:r>
      <w:r>
        <w:rPr>
          <w:sz w:val="28"/>
        </w:rPr>
        <w:t>вами.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Например, «Я хотел бы с Вами посоветоваться!». Люди читают их так: «Со мной хотят посоветоваться. Я нужен! Я значителен! Что ж, почему бы не помочь этому человеку? Конечно, эта фраза – общая формула, все искусство состоит в умении ее варьировать</w:t>
      </w:r>
      <w:r>
        <w:rPr>
          <w:sz w:val="28"/>
        </w:rPr>
        <w:t>, искать наиболее подходящие по ситуации слова.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Главное – искренне попросить у человека той или иной помощи.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center"/>
        <w:rPr>
          <w:sz w:val="28"/>
          <w:u w:val="single"/>
        </w:rPr>
      </w:pPr>
      <w:r>
        <w:rPr>
          <w:sz w:val="28"/>
        </w:rPr>
        <w:t xml:space="preserve">Я ХОТЕЛ БЫ С ВАМИ ПОСОВЕТОВАТЬСЯ – </w:t>
      </w:r>
      <w:r>
        <w:rPr>
          <w:sz w:val="28"/>
          <w:u w:val="single"/>
        </w:rPr>
        <w:t>формула успеха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Поднятие значительности собеседника может стать универсальным ключом к его душе, только </w:t>
      </w:r>
      <w:r>
        <w:rPr>
          <w:sz w:val="28"/>
        </w:rPr>
        <w:t>если это делается искренне. Восхищение, теряя искренность, превращается в лесть, иными словами, грубую кувалду, под которой двери ломаются, но не открываются сами.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center"/>
        <w:rPr>
          <w:sz w:val="28"/>
        </w:rPr>
      </w:pPr>
      <w:r>
        <w:rPr>
          <w:sz w:val="28"/>
        </w:rPr>
        <w:t>КАК ПРОСИТЬ, ЧТОБЫ НЕ ОТКАЗАЛИ, И КАК КРИТИКОВАТЬ, ЧТОБЫ НЕ ОБИЖАЛИСЬ</w:t>
      </w:r>
    </w:p>
    <w:p w:rsidR="00000000" w:rsidRDefault="00ED2090">
      <w:pPr>
        <w:pStyle w:val="a4"/>
        <w:ind w:left="567" w:right="-851"/>
        <w:jc w:val="center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Сколько раз пр</w:t>
      </w:r>
      <w:r>
        <w:rPr>
          <w:sz w:val="28"/>
        </w:rPr>
        <w:t>иходилось просить своих знакомых, друзей, родителей, мужа, жену: «Сделай, пожалуйста…» – все, как об стенку горох, а в худшем случае – раздражительно-негодующее:  «Да что ты все пристаешь ко мне!» Казалось бы, и тон ласковый, и «пожалуйста» использовали, а</w:t>
      </w:r>
      <w:r>
        <w:rPr>
          <w:sz w:val="28"/>
        </w:rPr>
        <w:t xml:space="preserve"> результата никакого.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В чем же дело? Почему люди так часто не хотят выполнять наши просьбы, даже если это не составляет им особого труда? Почему иногда остается ощущение, что «чего-то не хватило», что попросили бы как-то «по-другому» – нам бы не отказ</w:t>
      </w:r>
      <w:r>
        <w:rPr>
          <w:sz w:val="28"/>
        </w:rPr>
        <w:t>али?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Изучая эту проблему, американские психологи пришли к выводу: причина в том, что мы сразу начинаем с требования к собеседнику «Сделай то-то!», - не дав понять, чем вызвана наша просьба, зачем нам это необходимо, какое это имеет для нас значение. А</w:t>
      </w:r>
      <w:r>
        <w:rPr>
          <w:sz w:val="28"/>
        </w:rPr>
        <w:t xml:space="preserve"> любое требование, когда человек не понимает его целесообразности и оправданности, вызывает у людей защитное противодействие. И ни тон, ни слова вежливости, оказывается, не имеют решающего значения. Необходимо показать собеседнику весь «путь зарождения» на</w:t>
      </w:r>
      <w:r>
        <w:rPr>
          <w:sz w:val="28"/>
        </w:rPr>
        <w:t>шей просьбы!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После проведенных исследований была предложена такая четырехступенчатая формула: «Я вижу… Я чувствую… Я нуждаюсь… И поэтому я хотел бы от тебя…»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Я вижу, что ты в последнее время ходишь какая-то мрачная. Я чувствую: что-то между нами проис</w:t>
      </w:r>
      <w:r>
        <w:rPr>
          <w:sz w:val="28"/>
        </w:rPr>
        <w:t>ходит неладное. А я, как и ты, нуждаюсь в том, чтобы у нас все было хорошо, чтобы ты радовалась, когда мы вместе, иначе мне очень плохо. Поэтому я хотел бы с тобой поговорить. Расскажи мне, что случилось?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- Слушай, в чем дело? Расскажи, что случилось?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Впол</w:t>
      </w:r>
      <w:r>
        <w:rPr>
          <w:sz w:val="28"/>
        </w:rPr>
        <w:t xml:space="preserve">не вероятно, что после традиционного обращения муж или жена отмахнется : «Да ничего! Все в порядке!» – но раздражение все равно останется и может вылиться в конфликт. При четырехступенчатом построении фразы скандал организовать трудно. Выразив собеседнику </w:t>
      </w:r>
      <w:r>
        <w:rPr>
          <w:sz w:val="28"/>
        </w:rPr>
        <w:lastRenderedPageBreak/>
        <w:t>причину нашего вопроса мы его «обезоруживаем». Он видит, что это серьезное беспокойство и искреннее желание выяснить источник возникшей напряженности, а не дежурная фраза. После этого навряд ли он уклонится от беседы.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Здесь нужно сделать оговорку, что букв</w:t>
      </w:r>
      <w:r>
        <w:rPr>
          <w:sz w:val="28"/>
        </w:rPr>
        <w:t>альное следование этой формуле, похоже, не совсем естественно для нашей культуры и, может быть, даже несколько противоречит строю русского языка ( на английском такая конструкция звучит более органично), что, в общем-то чувствуется в приведенном примере.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оэтому важно следовать не внешней формальной структуре, а внутренней сути этой конструкции: «Я вижу…» – описание какого-то факта; Я чувствую…» – формулировка восприятия его, своих ощущений, возникших при этом; «Я нуждаюсь…» – порождаемые этой ситуацией пот</w:t>
      </w:r>
      <w:r>
        <w:rPr>
          <w:sz w:val="28"/>
        </w:rPr>
        <w:t>ребности. «Я хотел бы от тебя…» – сама просьба. Например: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- Я вижу, что не успеваю все приготовить к приходу гостей и начинаю волноваться. А мне хотелось бы, чтобы им понравилось у нас с тобой. Не мог бы ты сходить в магазин за хлебом, чтобы было быстрее?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Большинство мужей (если, конечно, у них вместо сердца не «пламенный мотор») навряд ли откажутся, особенно, если эта просьба будет сопровождаться скрещенными на шее руками кинестетический «якорь» -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 xml:space="preserve">Если же эту фразу начать сразу с четвертой ступени: «Сходи </w:t>
      </w:r>
      <w:r>
        <w:rPr>
          <w:sz w:val="28"/>
        </w:rPr>
        <w:t>за хлебом!» – и муж загорится желанием выполнить это требование, то ему можно смело присвоить звание «Самого Послушного Мужа».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Итак, главное – показать всю причинно-следственную цепочку возникновения просьбы, а использование ключевых фраз этой формулы и да</w:t>
      </w:r>
      <w:r>
        <w:rPr>
          <w:sz w:val="28"/>
        </w:rPr>
        <w:t>же всех четырех ступеней в принципе не обязательно. (Первые три ступени могут меняться местами, общее число может уменьшаться до трех или двух).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i/>
          <w:sz w:val="28"/>
        </w:rPr>
      </w:pPr>
      <w:r>
        <w:rPr>
          <w:i/>
          <w:sz w:val="28"/>
        </w:rPr>
        <w:t>1. «Я вижу…»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i/>
          <w:sz w:val="28"/>
        </w:rPr>
      </w:pPr>
      <w:r>
        <w:rPr>
          <w:i/>
          <w:sz w:val="28"/>
        </w:rPr>
        <w:t>2.  «Я чувствую…»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i/>
          <w:sz w:val="28"/>
        </w:rPr>
      </w:pPr>
      <w:r>
        <w:rPr>
          <w:i/>
          <w:sz w:val="28"/>
        </w:rPr>
        <w:t>3. «Я нуждаюсь…»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i/>
          <w:sz w:val="28"/>
        </w:rPr>
      </w:pPr>
      <w:r>
        <w:rPr>
          <w:i/>
          <w:sz w:val="28"/>
        </w:rPr>
        <w:t>4. «Я хотел бы…»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В ситуациях конфликтов, с высоким эмоциональны</w:t>
      </w:r>
      <w:r>
        <w:rPr>
          <w:sz w:val="28"/>
        </w:rPr>
        <w:t>м накалом может быть использована другая формула: «Ты чувствуешь (тебе необходимо)… Я чувствую… Поэтому я хотел бы от тебя…»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-Я понимаю, что Вы хотели бы, чтобы я принял это решение уже сейчас, у Вас очень много от этого зависит: можно было бы сегодня же д</w:t>
      </w:r>
      <w:r>
        <w:rPr>
          <w:sz w:val="28"/>
        </w:rPr>
        <w:t>оговориться с партнерами , и уже завтра дело пошло бы, а это – сроки и премиальные. Но знаете, я чувствую, что здесь что-то не сходится. Решение очень ответственное, и интуиция меня редко обманывает. Поэтому я хотел бы попросить Вас отложить это решение до</w:t>
      </w:r>
      <w:r>
        <w:rPr>
          <w:sz w:val="28"/>
        </w:rPr>
        <w:t xml:space="preserve"> завтра, чтобы у нас была возможность внимательно и не торопясь все обдумать.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lastRenderedPageBreak/>
        <w:t>Эта формула состоит из трех компонентов: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Ты чувствуешь (тебе необходимо)…»</w:t>
      </w:r>
      <w:r>
        <w:rPr>
          <w:sz w:val="28"/>
        </w:rPr>
        <w:t xml:space="preserve"> – описание того, как мы понимаем состояние собеседника, его желания и потребности;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«Я чувствую…» – пер</w:t>
      </w:r>
      <w:r>
        <w:rPr>
          <w:sz w:val="28"/>
        </w:rPr>
        <w:t>едача своих состояний, желаний, взглядов на проблему;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i/>
          <w:sz w:val="28"/>
        </w:rPr>
        <w:t>«Я хотел бы от тебя…»</w:t>
      </w:r>
      <w:r>
        <w:rPr>
          <w:sz w:val="28"/>
        </w:rPr>
        <w:t xml:space="preserve"> – просьба к партнеру, вытекающая из этого.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Главным достоинством этой конструкции, отличающей ее от предлагаемой американскими психологами, является первая фраза: «Ты чувствуешь (те</w:t>
      </w:r>
      <w:r>
        <w:rPr>
          <w:sz w:val="28"/>
        </w:rPr>
        <w:t>бе необходимо)…» – желание передать собеседнику наше понимание , убеждающее в том, что мы не согласились ( как в примере) с его позицией не потому, что просто отмахнулись, но из-за того, что принимая все во внимание, все-таки имеем свою точку зрения или св</w:t>
      </w:r>
      <w:r>
        <w:rPr>
          <w:sz w:val="28"/>
        </w:rPr>
        <w:t>ои проблемы.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Трудно отказать собеседнику в просьбе, если перед ней он показал свое понимание нашего внутреннего мира.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Вторая фраза – описание своего состояния – по сути соответствует первым трем ступеням конструкции американских психологов : передаче в сло</w:t>
      </w:r>
      <w:r>
        <w:rPr>
          <w:sz w:val="28"/>
        </w:rPr>
        <w:t>вах «пути зарождения» просьбы.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>А заключительная фраза – сама просьба.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i/>
          <w:sz w:val="28"/>
        </w:rPr>
      </w:pPr>
      <w:r>
        <w:rPr>
          <w:i/>
          <w:sz w:val="28"/>
        </w:rPr>
        <w:t>1. «Ты чувствуешь (тебе необходимо)…»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i/>
          <w:sz w:val="28"/>
        </w:rPr>
      </w:pPr>
      <w:r>
        <w:rPr>
          <w:i/>
          <w:sz w:val="28"/>
        </w:rPr>
        <w:t>2. «Я чувствую…»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i/>
          <w:sz w:val="28"/>
        </w:rPr>
      </w:pPr>
      <w:r>
        <w:rPr>
          <w:i/>
          <w:sz w:val="28"/>
        </w:rPr>
        <w:t>3. «Я хотел бы от тебя…»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По менинию Е.И.Рогова, автора книги «Психология общения», очень полезен и так называемый </w:t>
      </w:r>
      <w:r>
        <w:rPr>
          <w:i/>
          <w:sz w:val="28"/>
        </w:rPr>
        <w:t>«мы подход»</w:t>
      </w:r>
      <w:r>
        <w:rPr>
          <w:sz w:val="28"/>
        </w:rPr>
        <w:t>. В лю</w:t>
      </w:r>
      <w:r>
        <w:rPr>
          <w:sz w:val="28"/>
        </w:rPr>
        <w:t>бой своей просьбе необходимо стараться находить то, что может быть интересно или выгодно партнеру, постоянно показывать, что она совпадает и с его интересами.</w:t>
      </w:r>
    </w:p>
    <w:p w:rsidR="00000000" w:rsidRDefault="00ED2090">
      <w:pPr>
        <w:pStyle w:val="a4"/>
        <w:numPr>
          <w:ilvl w:val="0"/>
          <w:numId w:val="2"/>
        </w:numPr>
        <w:tabs>
          <w:tab w:val="clear" w:pos="2496"/>
        </w:tabs>
        <w:ind w:left="567" w:right="-851" w:firstLine="0"/>
        <w:jc w:val="both"/>
        <w:rPr>
          <w:sz w:val="28"/>
        </w:rPr>
      </w:pPr>
      <w:r>
        <w:rPr>
          <w:sz w:val="28"/>
        </w:rPr>
        <w:t xml:space="preserve"> Если я поработаю сейчас подольше, займу несколько вечеров, то получу хорошее вознаграждение, и м</w:t>
      </w:r>
      <w:r>
        <w:rPr>
          <w:sz w:val="28"/>
        </w:rPr>
        <w:t>ы сможем купить тебе новое пальто.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Когда же получается найти выгоду для партнера, полезно даже простое использование местоимения </w:t>
      </w:r>
      <w:r>
        <w:rPr>
          <w:i/>
          <w:sz w:val="28"/>
        </w:rPr>
        <w:t>«мы».</w:t>
      </w:r>
      <w:r>
        <w:rPr>
          <w:sz w:val="28"/>
        </w:rPr>
        <w:t xml:space="preserve"> Любую фразу лучше переделать из «я-формы» в «мы-форму». Вместо слов: «Давайте перенесем решение этого вопроса на завтра: </w:t>
      </w:r>
      <w:r>
        <w:rPr>
          <w:sz w:val="28"/>
        </w:rPr>
        <w:t>я мог бы все хорошо обдумать?» - лучше сказать: «Давайте перенесем решение этого вопроса на завтра: мы могли бы все хорошо обдумать». Вместо слов директора своим подчиненным</w:t>
      </w:r>
      <w:r>
        <w:rPr>
          <w:sz w:val="28"/>
          <w:lang w:val="en-US"/>
        </w:rPr>
        <w:t>:</w:t>
      </w:r>
      <w:r>
        <w:rPr>
          <w:sz w:val="28"/>
        </w:rPr>
        <w:t xml:space="preserve"> «Поступил большой заказ, и вам придется много потрудиться», ему можно предложить </w:t>
      </w:r>
      <w:r>
        <w:rPr>
          <w:sz w:val="28"/>
        </w:rPr>
        <w:t>сказать: «Поступил большой заказ, и нам придется много потрудиться».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Это местоимение «мы» объединяет говорящего со слушателем, конструкция «я»-«вы», наоборот, разделяет их, способствует возникновению противостояния, облегчает возможность возникновения конф</w:t>
      </w:r>
      <w:r>
        <w:rPr>
          <w:sz w:val="28"/>
        </w:rPr>
        <w:t>ликта.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lastRenderedPageBreak/>
        <w:t>Сущность «мы-подхода» наиболее точно сформулирована у Р.Киплинга в сказке «Маугли»: «Мы с тобой одной крови!».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А теперь о второй проблеме: как критиковать собеседника, чтобы он не обижался? Можно вспомнить использование для этих целей комплимента по</w:t>
      </w:r>
      <w:r>
        <w:rPr>
          <w:sz w:val="28"/>
        </w:rPr>
        <w:t xml:space="preserve"> форме и критики по содержанию 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Американский специалист по проблемам общения Д.Карнеги дает следующие советы: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1.«Начинайте с похвалы и искреннего признания достоинств собеседника».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2.«Указывайте на ошибки других не прямо, а косвенно».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3.«Сначала погово</w:t>
      </w:r>
      <w:r>
        <w:rPr>
          <w:sz w:val="28"/>
        </w:rPr>
        <w:t>рите о собственных ошибках, а затем уже критикуйте своего собеседника».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>Но существует и еще один прием – так называемые «Я-послания» (Некоторые авторы называют их «Я-сообщениями»).Суть их в следующем: вместо осуждающей оценки поступка собеседника высказыва</w:t>
      </w:r>
      <w:r>
        <w:rPr>
          <w:sz w:val="28"/>
        </w:rPr>
        <w:t>ется свое эмоциональное состояние, возникшее в результате его.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Вместо слов: «Сколько можно! Ты постоянно говоришь настолько высокомерно! Вечно вызывающе восседаешь на стуле, как Наполеон!» – лучше сказать: «Когда ты говоришь так и сидишь, скрестив руки, я </w:t>
      </w:r>
      <w:r>
        <w:rPr>
          <w:sz w:val="28"/>
        </w:rPr>
        <w:t>чувствую себя приниженным!» На такую фразу трудно обидеться : ведь человек не выставляет оценки нашим поступкам, а выражает свои ощущения, в которых он – принципиально! – не может быть не прав. Он так чувствует и все! Разве можно обижаться на то, что челов</w:t>
      </w:r>
      <w:r>
        <w:rPr>
          <w:sz w:val="28"/>
        </w:rPr>
        <w:t>ек чувствует так, а не иначе? Если только на самого себя.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Безусловно, говорить с помощью «Ты-осуждений» значительно легче, чем подыскивать «Я-послания», и, кажется, такие фразы более действенны. А что?.. «Ты болван!» – и все ясно. Но это иллюзия. «Ты-ос</w:t>
      </w:r>
      <w:r>
        <w:rPr>
          <w:sz w:val="28"/>
        </w:rPr>
        <w:t>уждения» редко достигают цели, и даже когда дают, на первый взгляд, положительный эффект, все равно являются миной замедленного действия, которая рано или поздно, по когда-нибудь взорвется. Зато некоторые усилия по перестраиванию себя на «Я-послания» окупа</w:t>
      </w:r>
      <w:r>
        <w:rPr>
          <w:sz w:val="28"/>
        </w:rPr>
        <w:t>ются сторицей.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Вывод: Умение произвести хорошее впечатление на окружающих, вовремя сделать комплимент или вежливо попросить собеседника о чем-либо – верные спутники на вашем пути к овладению навыками эффективного общения.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0" w:right="-851"/>
        <w:jc w:val="center"/>
        <w:rPr>
          <w:sz w:val="28"/>
        </w:rPr>
      </w:pPr>
      <w:r>
        <w:rPr>
          <w:sz w:val="28"/>
        </w:rPr>
        <w:t>ГЛАВА 2. КАК СТАТЬ ПРИЯТ</w:t>
      </w:r>
      <w:r>
        <w:rPr>
          <w:sz w:val="28"/>
        </w:rPr>
        <w:t>НЫМ СОБЕСЕДНИКОМ</w:t>
      </w:r>
    </w:p>
    <w:p w:rsidR="00000000" w:rsidRDefault="00ED2090">
      <w:pPr>
        <w:pStyle w:val="a4"/>
        <w:ind w:left="567" w:right="-851"/>
        <w:jc w:val="center"/>
        <w:rPr>
          <w:sz w:val="28"/>
        </w:rPr>
      </w:pPr>
    </w:p>
    <w:p w:rsidR="00000000" w:rsidRDefault="00ED2090">
      <w:pPr>
        <w:pStyle w:val="a4"/>
        <w:ind w:left="567" w:right="-851"/>
        <w:jc w:val="center"/>
        <w:rPr>
          <w:sz w:val="28"/>
        </w:rPr>
      </w:pPr>
      <w:r>
        <w:rPr>
          <w:sz w:val="28"/>
        </w:rPr>
        <w:t>ПРАВИЛО ПЕРВОЕ:</w:t>
      </w:r>
    </w:p>
    <w:p w:rsidR="00000000" w:rsidRDefault="00ED2090">
      <w:pPr>
        <w:pStyle w:val="a4"/>
        <w:ind w:left="567" w:right="-851"/>
        <w:jc w:val="center"/>
        <w:rPr>
          <w:sz w:val="28"/>
        </w:rPr>
      </w:pPr>
      <w:r>
        <w:rPr>
          <w:sz w:val="28"/>
          <w:u w:val="single"/>
        </w:rPr>
        <w:t>Лучший собеседник не тот, кто умеет хорошо говорить, а тот, кто умеет хорошо слушать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center"/>
        <w:rPr>
          <w:sz w:val="28"/>
        </w:rPr>
      </w:pPr>
      <w:r>
        <w:rPr>
          <w:sz w:val="28"/>
        </w:rPr>
        <w:t>ПРАВИЛО ВТОРОЕ:</w:t>
      </w:r>
    </w:p>
    <w:p w:rsidR="00000000" w:rsidRDefault="00ED2090">
      <w:pPr>
        <w:pStyle w:val="a4"/>
        <w:ind w:left="567" w:right="-851"/>
        <w:jc w:val="both"/>
        <w:rPr>
          <w:sz w:val="28"/>
          <w:u w:val="single"/>
        </w:rPr>
      </w:pPr>
      <w:r>
        <w:rPr>
          <w:sz w:val="28"/>
          <w:u w:val="single"/>
        </w:rPr>
        <w:t>Люди склонны слушать другого только после того, как выслушали их</w:t>
      </w:r>
    </w:p>
    <w:p w:rsidR="00000000" w:rsidRDefault="00ED2090">
      <w:pPr>
        <w:pStyle w:val="a4"/>
        <w:ind w:left="567" w:right="-851"/>
        <w:jc w:val="both"/>
        <w:rPr>
          <w:sz w:val="28"/>
          <w:u w:val="single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Достаточно дать собеседнику возможность выговорит</w:t>
      </w:r>
      <w:r>
        <w:rPr>
          <w:sz w:val="28"/>
        </w:rPr>
        <w:t>ься, рассказать все, чем он хотел поделиться, стараясь проявлять максимум внимания и заинтересованности к его словам, чтобы благодарный за это собеседник с радостью и вниманием выслушал все, что расскажем ему мы. Беседа доставит взаимное удовольствие.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Ит</w:t>
      </w:r>
      <w:r>
        <w:rPr>
          <w:sz w:val="28"/>
        </w:rPr>
        <w:t xml:space="preserve">ак, если мы хотим, чтобы нас выслушали, мы должны сначала выслушать другого. 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center"/>
        <w:rPr>
          <w:sz w:val="28"/>
        </w:rPr>
      </w:pPr>
      <w:r>
        <w:rPr>
          <w:sz w:val="28"/>
        </w:rPr>
        <w:t>ПОЧЕМУ МЫ НЕ СЛУШАЕМ</w:t>
      </w:r>
    </w:p>
    <w:p w:rsidR="00000000" w:rsidRDefault="00ED2090">
      <w:pPr>
        <w:pStyle w:val="a4"/>
        <w:ind w:left="567" w:right="-851"/>
        <w:jc w:val="center"/>
        <w:rPr>
          <w:sz w:val="28"/>
        </w:rPr>
      </w:pPr>
    </w:p>
    <w:p w:rsidR="00000000" w:rsidRDefault="00ED2090">
      <w:pPr>
        <w:pStyle w:val="a4"/>
        <w:ind w:left="567" w:right="-851"/>
        <w:rPr>
          <w:sz w:val="28"/>
        </w:rPr>
      </w:pPr>
      <w:r>
        <w:rPr>
          <w:sz w:val="28"/>
        </w:rPr>
        <w:t xml:space="preserve">    Ю.С.Крижанская и В.П.Третьяков в своей книге «Грамматика общения» говорят о том, что мы не слушаем не только потому, что нам неинтересен предмет разгов</w:t>
      </w:r>
      <w:r>
        <w:rPr>
          <w:sz w:val="28"/>
        </w:rPr>
        <w:t>ора, но и потому, что слишком поглощены собственными мыслями, обдумыванием, что бы такое сказать по этой проблеме, как поэффектнее продемонстрировать свою эрудицию. А ведь собеседник в это время продолжает говорить…</w:t>
      </w:r>
    </w:p>
    <w:p w:rsidR="00000000" w:rsidRDefault="00ED2090">
      <w:pPr>
        <w:pStyle w:val="a4"/>
        <w:ind w:left="567" w:right="-851"/>
        <w:rPr>
          <w:sz w:val="28"/>
        </w:rPr>
      </w:pPr>
    </w:p>
    <w:p w:rsidR="00000000" w:rsidRDefault="00ED2090">
      <w:pPr>
        <w:pStyle w:val="a4"/>
        <w:ind w:left="567" w:right="-851"/>
        <w:jc w:val="center"/>
        <w:rPr>
          <w:b/>
          <w:i/>
          <w:sz w:val="28"/>
        </w:rPr>
      </w:pPr>
      <w:r>
        <w:rPr>
          <w:sz w:val="28"/>
        </w:rPr>
        <w:t xml:space="preserve">1. </w:t>
      </w:r>
      <w:r>
        <w:rPr>
          <w:b/>
          <w:i/>
          <w:sz w:val="28"/>
        </w:rPr>
        <w:t>Поглощенность собственными мыслями</w:t>
      </w:r>
    </w:p>
    <w:p w:rsidR="00000000" w:rsidRDefault="00ED2090">
      <w:pPr>
        <w:pStyle w:val="a4"/>
        <w:ind w:left="567" w:right="-851"/>
        <w:jc w:val="center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Не слушаем потому, что не владеем собой и полностью заняты внутренними эмоциональными «бурями»: покупатель, предъявляющий претензии к товару, может слушать только то, что ему хочется услышать – любая объективная информация пройдет мимо ушей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center"/>
        <w:rPr>
          <w:b/>
          <w:i/>
          <w:sz w:val="28"/>
        </w:rPr>
      </w:pPr>
      <w:r>
        <w:rPr>
          <w:sz w:val="28"/>
        </w:rPr>
        <w:t xml:space="preserve">2. . </w:t>
      </w:r>
      <w:r>
        <w:rPr>
          <w:b/>
          <w:i/>
          <w:sz w:val="28"/>
        </w:rPr>
        <w:t>Уязв</w:t>
      </w:r>
      <w:r>
        <w:rPr>
          <w:b/>
          <w:i/>
          <w:sz w:val="28"/>
        </w:rPr>
        <w:t>имое самолюбие</w:t>
      </w:r>
    </w:p>
    <w:p w:rsidR="00000000" w:rsidRDefault="00ED2090">
      <w:pPr>
        <w:pStyle w:val="a4"/>
        <w:ind w:left="567" w:right="-851"/>
        <w:jc w:val="center"/>
        <w:rPr>
          <w:b/>
          <w:i/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Не слушаем потому, что неприятно слышать то, что воспринимается как покушение на наш авторитет. Вместо того, чтобы попытаться понять суть высказывания собеседника, мы сразу готовы защищаться. А лучшая защита – это нападение, поэтому гл</w:t>
      </w:r>
      <w:r>
        <w:rPr>
          <w:sz w:val="28"/>
        </w:rPr>
        <w:t>авным становится задавить сказавшего что-то неприятное. Слушать его при этом, естественно, не обязательно.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0" w:right="-851"/>
        <w:jc w:val="center"/>
        <w:rPr>
          <w:sz w:val="28"/>
        </w:rPr>
      </w:pPr>
      <w:r>
        <w:rPr>
          <w:sz w:val="28"/>
        </w:rPr>
        <w:lastRenderedPageBreak/>
        <w:t xml:space="preserve">3. </w:t>
      </w:r>
      <w:r>
        <w:rPr>
          <w:b/>
          <w:i/>
          <w:sz w:val="28"/>
        </w:rPr>
        <w:t>Выставление оценок сказанному</w:t>
      </w:r>
    </w:p>
    <w:p w:rsidR="00000000" w:rsidRDefault="00ED2090">
      <w:pPr>
        <w:pStyle w:val="a4"/>
        <w:ind w:left="567" w:right="-851"/>
        <w:jc w:val="center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Не слушаем потому, что считаем себя  умнее остальных и судим направо и налево обо всем услышанном со своих личных </w:t>
      </w:r>
      <w:r>
        <w:rPr>
          <w:sz w:val="28"/>
        </w:rPr>
        <w:t xml:space="preserve">позиций, ставим оценки «пять» – «два» всему, что сказано. Наверное, каждый из нас мог бы признаться себе в том, что хотя бы раз подумал : «Господи! Какая чушь!» – о том, что говорит собеседник, даже не дослушав до конца. 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numPr>
          <w:ilvl w:val="0"/>
          <w:numId w:val="1"/>
        </w:numPr>
        <w:ind w:right="-851"/>
        <w:jc w:val="center"/>
        <w:rPr>
          <w:b/>
          <w:i/>
          <w:sz w:val="28"/>
        </w:rPr>
      </w:pPr>
      <w:r>
        <w:rPr>
          <w:b/>
          <w:i/>
          <w:sz w:val="28"/>
        </w:rPr>
        <w:t>Потеря внимательности к близким</w:t>
      </w:r>
    </w:p>
    <w:p w:rsidR="00000000" w:rsidRDefault="00ED2090">
      <w:pPr>
        <w:pStyle w:val="a4"/>
        <w:ind w:left="705" w:right="-851"/>
        <w:jc w:val="center"/>
        <w:rPr>
          <w:b/>
          <w:i/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  Как ни парадоксально, но мы часто не слушаем тех, к кому питаем лучшие чувства. Наша раскрепощенность в общении с близкими, хорошо знакомыми людьми оборачивается расхлябанностью и невнимательностью. Навряд ли мы позволили бы себе слушать так же вполух</w:t>
      </w:r>
      <w:r>
        <w:rPr>
          <w:sz w:val="28"/>
        </w:rPr>
        <w:t>а, как частенько слушаем мужа, слова какого-нибудь человека, предствленного нам на званном вечере.  Увы, как заметил бард А.Дольский: «Меньше всего любви достается самым любимым людям».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numPr>
          <w:ilvl w:val="0"/>
          <w:numId w:val="1"/>
        </w:numPr>
        <w:ind w:right="-851"/>
        <w:jc w:val="center"/>
        <w:rPr>
          <w:b/>
          <w:i/>
          <w:sz w:val="28"/>
        </w:rPr>
      </w:pPr>
      <w:r>
        <w:rPr>
          <w:b/>
          <w:i/>
          <w:sz w:val="28"/>
        </w:rPr>
        <w:t>Невладение техникой слушания</w:t>
      </w:r>
    </w:p>
    <w:p w:rsidR="00000000" w:rsidRDefault="00ED2090">
      <w:pPr>
        <w:pStyle w:val="a4"/>
        <w:ind w:left="0" w:right="-851"/>
        <w:rPr>
          <w:b/>
          <w:i/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  <w:r>
        <w:rPr>
          <w:sz w:val="28"/>
        </w:rPr>
        <w:t xml:space="preserve">   Не слушаем потому, что не умеем. При</w:t>
      </w:r>
      <w:r>
        <w:rPr>
          <w:sz w:val="28"/>
        </w:rPr>
        <w:t>рода наделила нас способностью слышать – воспринимать звуки, слова, но слушать – точно понимать выражаемую или мысль – мы должны научиться сами.</w:t>
      </w: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both"/>
        <w:rPr>
          <w:sz w:val="28"/>
        </w:rPr>
      </w:pPr>
    </w:p>
    <w:p w:rsidR="00000000" w:rsidRDefault="00ED2090">
      <w:pPr>
        <w:pStyle w:val="a4"/>
        <w:ind w:left="0" w:right="-851"/>
        <w:jc w:val="both"/>
        <w:rPr>
          <w:sz w:val="28"/>
        </w:rPr>
      </w:pPr>
    </w:p>
    <w:p w:rsidR="00000000" w:rsidRDefault="00ED2090">
      <w:pPr>
        <w:pStyle w:val="a4"/>
        <w:ind w:left="567" w:right="-851"/>
        <w:jc w:val="center"/>
        <w:rPr>
          <w:sz w:val="28"/>
        </w:rPr>
      </w:pPr>
      <w:r>
        <w:rPr>
          <w:sz w:val="28"/>
        </w:rPr>
        <w:t>ИСКУСНЫЙ СЛУШАТЕЛЬ</w:t>
      </w:r>
    </w:p>
    <w:p w:rsidR="00000000" w:rsidRDefault="00ED2090">
      <w:pPr>
        <w:ind w:right="-851"/>
        <w:jc w:val="both"/>
        <w:rPr>
          <w:sz w:val="28"/>
        </w:rPr>
      </w:pP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 xml:space="preserve">     Профессиональные  психотерапевты, психологи умеют искусно слушать. Они помогают чел</w:t>
      </w:r>
      <w:r>
        <w:rPr>
          <w:sz w:val="28"/>
        </w:rPr>
        <w:t>овеку говорить, облегчают самораскрытие. Людям  очень приятно общаться с ними. Их стиль может быть назван «понимающим».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 xml:space="preserve">   «Понимающий». Это собеседник, который пытается нас понять и не оценивает наших слов, не анализирует, зачем мы это сказали, не  навязы</w:t>
      </w:r>
      <w:r>
        <w:rPr>
          <w:sz w:val="28"/>
        </w:rPr>
        <w:t>вает нам свое сочувствие, не пытается разложить нашу речь «по полочкам». Он действительно нас слушает и слышит именно то, что мы говорим.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 xml:space="preserve">     Существуют специальные приемы понимающего слушания, которым может научиться каждый человек: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>- нерефлексивное слуш</w:t>
      </w:r>
      <w:r>
        <w:rPr>
          <w:sz w:val="28"/>
        </w:rPr>
        <w:t>ание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>- выяснение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>- перефразирование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lastRenderedPageBreak/>
        <w:t>- резюмирование</w:t>
      </w: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>- отражение чувств.</w:t>
      </w: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pStyle w:val="4"/>
        <w:spacing w:line="240" w:lineRule="auto"/>
        <w:ind w:left="567" w:right="-851" w:firstLine="0"/>
        <w:rPr>
          <w:b w:val="0"/>
        </w:rPr>
      </w:pPr>
      <w:r>
        <w:rPr>
          <w:b w:val="0"/>
        </w:rPr>
        <w:t>ЧТО ТАКОЕ НЕРЕФЛЕКСИВНОЕ СЛУШАНИЕ</w:t>
      </w: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ind w:left="567" w:right="-851"/>
        <w:jc w:val="both"/>
        <w:rPr>
          <w:sz w:val="28"/>
        </w:rPr>
      </w:pPr>
      <w:r>
        <w:rPr>
          <w:sz w:val="28"/>
        </w:rPr>
        <w:t xml:space="preserve">     Нерефлексивное слушание – это слушание без анализа (рефлексии), дающее возможность собеседнику высказаться. Оно состоит в  умении внимательно </w:t>
      </w:r>
      <w:r>
        <w:rPr>
          <w:sz w:val="28"/>
        </w:rPr>
        <w:t>молчать. Здесь важны оба слова. Молчать – так как собеседнику хочется, чтобы его услышали, и меньше всего интересуют наши замечания; внимательно – иначе человек обидится и общение прервется или превратится в конфликт.</w:t>
      </w:r>
    </w:p>
    <w:p w:rsidR="00000000" w:rsidRDefault="00ED2090">
      <w:pPr>
        <w:ind w:left="567" w:right="-851"/>
        <w:jc w:val="both"/>
        <w:rPr>
          <w:sz w:val="28"/>
          <w:lang w:val="en-US"/>
        </w:rPr>
      </w:pPr>
      <w:r>
        <w:rPr>
          <w:sz w:val="28"/>
        </w:rPr>
        <w:t xml:space="preserve">     Все, что нужно делать – поддержив</w:t>
      </w:r>
      <w:r>
        <w:rPr>
          <w:sz w:val="28"/>
        </w:rPr>
        <w:t xml:space="preserve">ать течение речи собеседника, стараясь, чтобы он полностью выговорился. </w:t>
      </w:r>
    </w:p>
    <w:p w:rsidR="00000000" w:rsidRDefault="00ED2090">
      <w:pPr>
        <w:ind w:left="567" w:right="-851"/>
        <w:jc w:val="both"/>
        <w:rPr>
          <w:sz w:val="28"/>
        </w:rPr>
      </w:pPr>
    </w:p>
    <w:p w:rsidR="00000000" w:rsidRDefault="00ED2090">
      <w:pPr>
        <w:pStyle w:val="a3"/>
        <w:ind w:right="-851"/>
        <w:jc w:val="center"/>
        <w:rPr>
          <w:sz w:val="28"/>
        </w:rPr>
      </w:pPr>
      <w:r>
        <w:rPr>
          <w:sz w:val="28"/>
        </w:rPr>
        <w:t>ИСКУССТВО СЛУШАТЬ , ЗАДАВАЯ ВОПРОС</w:t>
      </w:r>
    </w:p>
    <w:p w:rsidR="00000000" w:rsidRDefault="00ED2090">
      <w:pPr>
        <w:pStyle w:val="a3"/>
        <w:ind w:left="567" w:right="-851"/>
        <w:jc w:val="center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  <w:u w:val="single"/>
        </w:rPr>
      </w:pPr>
      <w:r>
        <w:rPr>
          <w:sz w:val="28"/>
          <w:u w:val="single"/>
        </w:rPr>
        <w:t>Что такое выяснение и когда оно полезно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Выяснение – это обращение к говорящему за некоторыми уточнениями. Суть этого приема в том, что слушат</w:t>
      </w:r>
      <w:r>
        <w:rPr>
          <w:sz w:val="28"/>
        </w:rPr>
        <w:t>ель при возникновении непонимания, неясности фразы, двусмысленности какого-то слова задает «выясняющие» вопросы. Этот прием позволяет ликвидировать непонимание, что называется, "«а корню"» Выяснение полезно в следующих случаях;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1. Когда мы решаем проблему </w:t>
      </w:r>
      <w:r>
        <w:rPr>
          <w:sz w:val="28"/>
        </w:rPr>
        <w:t>в семье или с коллегами на   работе, и нам необходимо точно понять позицию собеседника, когда малейшая неточность может привести к печальным последствиям. В этом случае разумнее полностью выслушать человека и выяснить своими вопросами все, что кажется непо</w:t>
      </w:r>
      <w:r>
        <w:rPr>
          <w:sz w:val="28"/>
        </w:rPr>
        <w:t>нятным.</w:t>
      </w:r>
    </w:p>
    <w:p w:rsidR="00000000" w:rsidRDefault="00ED2090">
      <w:pPr>
        <w:pStyle w:val="a3"/>
        <w:numPr>
          <w:ilvl w:val="0"/>
          <w:numId w:val="16"/>
        </w:numPr>
        <w:ind w:left="567" w:right="-851" w:firstLine="0"/>
        <w:rPr>
          <w:sz w:val="28"/>
        </w:rPr>
      </w:pPr>
      <w:r>
        <w:rPr>
          <w:sz w:val="28"/>
        </w:rPr>
        <w:t>Часто бывает ситуация, в которых человек говорит путано, перепрыгивает с одного на другое, не делает необходимых пояснений, так как ему кажется, что об этом все знают. И л.ди бывают обычно очень благодарны тем, кто, пользуясь выяснением, помогает и</w:t>
      </w:r>
      <w:r>
        <w:rPr>
          <w:sz w:val="28"/>
        </w:rPr>
        <w:t>м объяснить, что же они, собственно, хотят сказать.</w:t>
      </w:r>
    </w:p>
    <w:p w:rsidR="00000000" w:rsidRDefault="00ED2090">
      <w:pPr>
        <w:pStyle w:val="a3"/>
        <w:numPr>
          <w:ilvl w:val="0"/>
          <w:numId w:val="16"/>
        </w:numPr>
        <w:ind w:left="567" w:right="-851" w:firstLine="0"/>
        <w:rPr>
          <w:sz w:val="28"/>
        </w:rPr>
      </w:pPr>
      <w:r>
        <w:rPr>
          <w:sz w:val="28"/>
        </w:rPr>
        <w:t>Выяснение помогает и говорящем. «Выясняющие» вопросы показывают говорящему, что его слушают ( что, естественно, придает уверенности), и после необходимых пояснений он может быть уверен, что его понимают.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ПРАВИЛА ВЫЯСНЕНИЯ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numPr>
          <w:ilvl w:val="0"/>
          <w:numId w:val="17"/>
        </w:numPr>
        <w:ind w:left="567" w:right="-851" w:firstLine="0"/>
        <w:rPr>
          <w:sz w:val="28"/>
        </w:rPr>
      </w:pPr>
      <w:r>
        <w:rPr>
          <w:sz w:val="28"/>
        </w:rPr>
        <w:lastRenderedPageBreak/>
        <w:t>Для  выяснения можно использовать следующие ключевые слова: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«Не повторите ли Вы еще раз?»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«Что Вы имеете в виду?»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«Не объясните ли Вы это?»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«Извините, я не совсем понял Вас …» и т.д.</w:t>
      </w:r>
    </w:p>
    <w:p w:rsidR="00000000" w:rsidRDefault="00ED2090">
      <w:pPr>
        <w:pStyle w:val="a3"/>
        <w:numPr>
          <w:ilvl w:val="0"/>
          <w:numId w:val="17"/>
        </w:numPr>
        <w:tabs>
          <w:tab w:val="num" w:pos="1353"/>
        </w:tabs>
        <w:ind w:left="567" w:right="-851" w:firstLine="0"/>
        <w:rPr>
          <w:sz w:val="28"/>
        </w:rPr>
      </w:pPr>
      <w:r>
        <w:rPr>
          <w:sz w:val="28"/>
        </w:rPr>
        <w:t>Такие мягкие, нейтральные фразы приглашают собеседн</w:t>
      </w:r>
      <w:r>
        <w:rPr>
          <w:sz w:val="28"/>
        </w:rPr>
        <w:t>ика, не обижая его, высказывать свою мысль более конкретно, подыскивать другие слова.</w:t>
      </w:r>
    </w:p>
    <w:p w:rsidR="00000000" w:rsidRDefault="00ED2090">
      <w:pPr>
        <w:pStyle w:val="a3"/>
        <w:numPr>
          <w:ilvl w:val="0"/>
          <w:numId w:val="17"/>
        </w:numPr>
        <w:ind w:left="567" w:right="-851" w:firstLine="0"/>
        <w:rPr>
          <w:sz w:val="28"/>
        </w:rPr>
      </w:pPr>
      <w:r>
        <w:rPr>
          <w:sz w:val="28"/>
        </w:rPr>
        <w:t>Реплики должны касаться  только того, что человек говорит, но не оценивать его поведение или умение изложить свои мысли. Выражения типа «Что ты как бестолковый! Не можешь</w:t>
      </w:r>
      <w:r>
        <w:rPr>
          <w:sz w:val="28"/>
        </w:rPr>
        <w:t xml:space="preserve">  говорить понятнее?» – никакого отношения к этому приему не имеет. Они отталкивают собеседника, заставляют его защищаться.</w:t>
      </w:r>
    </w:p>
    <w:p w:rsidR="00000000" w:rsidRDefault="00ED2090">
      <w:pPr>
        <w:pStyle w:val="a3"/>
        <w:numPr>
          <w:ilvl w:val="0"/>
          <w:numId w:val="17"/>
        </w:numPr>
        <w:ind w:left="567" w:right="-851" w:firstLine="0"/>
        <w:rPr>
          <w:sz w:val="28"/>
        </w:rPr>
      </w:pPr>
      <w:r>
        <w:rPr>
          <w:sz w:val="28"/>
        </w:rPr>
        <w:t>Пользоваться выяснением, лучше стараться также не задавать вопросов, требующих односложного, «да-нет», ответа: это сбивает человека,</w:t>
      </w:r>
      <w:r>
        <w:rPr>
          <w:sz w:val="28"/>
        </w:rPr>
        <w:t xml:space="preserve"> они начинает ощущать, что его допрашивают. Вместо вопроса: «Это что, трудно сделать?» – полезнее спросить: «А насколько трудно это сделать?» В первом случае мы невольно перехватываем инициативу и после ответа должны уже говорить сами, во втором – даем воз</w:t>
      </w:r>
      <w:r>
        <w:rPr>
          <w:sz w:val="28"/>
        </w:rPr>
        <w:t>можность собеседнику продолжить и остаемся слушателями.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КАК ДОБИТЬСЯ ТОЧНОГО ПОНИМАНИЯ СОБЕСЕДНИКА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Представим  себе, что в выходной день мы вместе с семьей пришли в зоопарк. Полюбовались грацией благородного оленя, убедились в своем воспитании на ф</w:t>
      </w:r>
      <w:r>
        <w:rPr>
          <w:sz w:val="28"/>
        </w:rPr>
        <w:t>оне «слишком вольного» поведения резвящихся мартышек, испытали острые ощущения с крокодилом или тигром.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 А теперь понаблюдаем за тропическими птицами. Здесь можно взять урок у попугая. О может помочь освоить один из приемов слушания.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 Попугай – с</w:t>
      </w:r>
      <w:r>
        <w:rPr>
          <w:sz w:val="28"/>
        </w:rPr>
        <w:t>имвол бездумного повторения. Но как нам интересно с ним общаться! А все потому, что слышим самих себя,, лишь в другом исполнении. (А для любого человека нет более интересного собеседника, чем он сам).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На этом принципе и основан психологический прием «</w:t>
      </w:r>
      <w:r>
        <w:rPr>
          <w:sz w:val="28"/>
        </w:rPr>
        <w:t>перефразирование».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ЧТО ТАКОЕ ПЕРЕФРАЗИРОВАНИЕ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Перефразировать – значит сказать ту же мысль, но несколько иначе. Этот прием помогает убедиться в том, насколько точно мы «расшифровали» слова собеседника, и двигаться дельше с уверенностью, что до сих п</w:t>
      </w:r>
      <w:r>
        <w:rPr>
          <w:sz w:val="28"/>
        </w:rPr>
        <w:t>ор все понято  правильно.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lastRenderedPageBreak/>
        <w:t xml:space="preserve">      На психологическом тренинге  общения проводилось следующее задание.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Участники делились на пары и вели беседу на любую тему, но с одним условием: рассказывать будет кто-то один, и продолжать он может только после того, как  в</w:t>
      </w:r>
      <w:r>
        <w:rPr>
          <w:sz w:val="28"/>
        </w:rPr>
        <w:t>торой полностью повторит его слова, что было «зеленым светом» для дальнейшего разговора.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 Насколько же трудным оказалось это на первый взгляд простое задание! Так как люди думают в 3-4 раза быстрее, чем говорят, у нас возникает во время речи собеседни</w:t>
      </w:r>
      <w:r>
        <w:rPr>
          <w:sz w:val="28"/>
        </w:rPr>
        <w:t>ка море времени, чтобы заняться чем-то другим. Как правило, мы развлекаемся, наряжая мысли собеседника в одежды нашего личного видения проблемы. Общий смысл улавливается и ладно! Но ведь зачастую в одном слове бывает больше информации, чем в пятиминутном в</w:t>
      </w:r>
      <w:r>
        <w:rPr>
          <w:sz w:val="28"/>
        </w:rPr>
        <w:t xml:space="preserve">ысказывании. А уж о нюансах и говорить не приходится. 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 Слушатели в парах заканчивали упражнение буквально в поте лица, как будто поднимали 16-ти килограммовую гирю. А вот ощущения у говорящих были совершенно другие: хотя такое повторение их слов и бы</w:t>
      </w:r>
      <w:r>
        <w:rPr>
          <w:sz w:val="28"/>
        </w:rPr>
        <w:t xml:space="preserve">ло непривычным, несколько выбивало из колеи (в упражнении, так как идет тренировка, нужно было повторять все дословно), но зато как приятно, по их словам, было убедиться, что их слушают с предельным вниманием. 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КОГДА ПОЛЕЗНО ПЕРЕФРАЗИРОВАНИЕ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Перефразиро</w:t>
      </w:r>
      <w:r>
        <w:rPr>
          <w:sz w:val="28"/>
        </w:rPr>
        <w:t>вание – практически универсальный прием. Его можно использовать и в деловой беседе, и в личном общении, и в разговоре, что называется, «о погоде, о природе». Но особенно эффективно оно в следующих случаях;</w:t>
      </w:r>
    </w:p>
    <w:p w:rsidR="00000000" w:rsidRDefault="00ED2090">
      <w:pPr>
        <w:pStyle w:val="a3"/>
        <w:numPr>
          <w:ilvl w:val="0"/>
          <w:numId w:val="18"/>
        </w:numPr>
        <w:ind w:left="567" w:right="-851" w:firstLine="0"/>
        <w:rPr>
          <w:sz w:val="28"/>
        </w:rPr>
      </w:pPr>
      <w:r>
        <w:rPr>
          <w:sz w:val="28"/>
        </w:rPr>
        <w:t>При коммерческих переговорах, когда необходимо пол</w:t>
      </w:r>
      <w:r>
        <w:rPr>
          <w:sz w:val="28"/>
        </w:rPr>
        <w:t>ное понимание желаний и предложений партнера. Поленившись повторить сказанное своими словами , мы рискуем быть «премированы» миллионами потерянных рублей. Образно говоря, перефразирование дает возможность быть уверенным, что нам действительно предлагают па</w:t>
      </w:r>
      <w:r>
        <w:rPr>
          <w:sz w:val="28"/>
        </w:rPr>
        <w:t>ртию видеомагнитофонов фирмы «Сони», а не соевые бобы из Вьетнама.</w:t>
      </w:r>
    </w:p>
    <w:p w:rsidR="00000000" w:rsidRDefault="00ED2090">
      <w:pPr>
        <w:pStyle w:val="a3"/>
        <w:numPr>
          <w:ilvl w:val="0"/>
          <w:numId w:val="18"/>
        </w:numPr>
        <w:ind w:left="567" w:right="-851" w:firstLine="0"/>
        <w:rPr>
          <w:sz w:val="28"/>
        </w:rPr>
      </w:pPr>
      <w:r>
        <w:rPr>
          <w:sz w:val="28"/>
        </w:rPr>
        <w:t>В конфликтных ситуациях или во время дискуссий. Если мы, прежде чем высказать аргументы против, повторим мысль собеседника своими словами, то можно быть уверенным, что он со значительно бол</w:t>
      </w:r>
      <w:r>
        <w:rPr>
          <w:sz w:val="28"/>
        </w:rPr>
        <w:t>ьшим вниманием отнесется к нашим: ведь он видит, что его слушают и стараются понять! Тут вступает в действие общий закон: у человека обычно возникает желание вернуть психологически «плюс» тому, кто его дал. Но даже если этого и не случится, у собеседника н</w:t>
      </w:r>
      <w:r>
        <w:rPr>
          <w:sz w:val="28"/>
        </w:rPr>
        <w:t xml:space="preserve">е будет повода и </w:t>
      </w:r>
      <w:r>
        <w:rPr>
          <w:sz w:val="28"/>
        </w:rPr>
        <w:lastRenderedPageBreak/>
        <w:t>оснований внутренне считать, что от него отмахнулись, даже не вникнув в его слова.</w:t>
      </w:r>
    </w:p>
    <w:p w:rsidR="00000000" w:rsidRDefault="00ED2090">
      <w:pPr>
        <w:pStyle w:val="a3"/>
        <w:numPr>
          <w:ilvl w:val="0"/>
          <w:numId w:val="18"/>
        </w:numPr>
        <w:ind w:left="567" w:right="-851" w:firstLine="0"/>
        <w:rPr>
          <w:sz w:val="28"/>
        </w:rPr>
      </w:pPr>
      <w:r>
        <w:rPr>
          <w:sz w:val="28"/>
        </w:rPr>
        <w:t>Особенно полезно перефразирование, когда мы слабо ориентируемся в предмете разговора. Человек, искусно владеющий этим приемом, может поддержать беседу на лю</w:t>
      </w:r>
      <w:r>
        <w:rPr>
          <w:sz w:val="28"/>
        </w:rPr>
        <w:t>бую тему часами, производя на говорящего очень благоприятное впечатление человека, хорошо знающего данную область (ведь наши ответы – это его собственные мысли!)</w:t>
      </w:r>
    </w:p>
    <w:p w:rsidR="00000000" w:rsidRDefault="00ED2090">
      <w:pPr>
        <w:pStyle w:val="a3"/>
        <w:numPr>
          <w:ilvl w:val="0"/>
          <w:numId w:val="18"/>
        </w:numPr>
        <w:ind w:left="567" w:right="-851" w:firstLine="0"/>
        <w:rPr>
          <w:sz w:val="28"/>
        </w:rPr>
      </w:pPr>
      <w:r>
        <w:rPr>
          <w:sz w:val="28"/>
        </w:rPr>
        <w:t xml:space="preserve"> Интересно, что перефразирование, как ни странно, необходимо именно тогда, когда речь собеседн</w:t>
      </w:r>
      <w:r>
        <w:rPr>
          <w:sz w:val="28"/>
        </w:rPr>
        <w:t>ика кажется нам понятной (при спутанной речи эффективнее прием выяснения) – оно не дает притупиться нашему вниманию.</w:t>
      </w:r>
    </w:p>
    <w:p w:rsidR="00000000" w:rsidRDefault="00ED2090">
      <w:pPr>
        <w:pStyle w:val="a3"/>
        <w:numPr>
          <w:ilvl w:val="0"/>
          <w:numId w:val="18"/>
        </w:numPr>
        <w:ind w:left="567" w:right="-851" w:firstLine="0"/>
        <w:rPr>
          <w:sz w:val="28"/>
        </w:rPr>
      </w:pPr>
      <w:r>
        <w:rPr>
          <w:sz w:val="28"/>
        </w:rPr>
        <w:t>Перефразирование помогает и нашему собеседнику. У него появляется возможность увидеть, правильно ли его понимают, а если понимают неправиль</w:t>
      </w:r>
      <w:r>
        <w:rPr>
          <w:sz w:val="28"/>
        </w:rPr>
        <w:t xml:space="preserve">но – своевременно внести необходимые исправления. 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ПРАВИЛА ПЕРЕФРАЗИРОВАНИЯ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numPr>
          <w:ilvl w:val="0"/>
          <w:numId w:val="19"/>
        </w:numPr>
        <w:ind w:left="567" w:right="-851" w:firstLine="0"/>
        <w:rPr>
          <w:sz w:val="28"/>
        </w:rPr>
      </w:pPr>
      <w:r>
        <w:rPr>
          <w:sz w:val="28"/>
        </w:rPr>
        <w:t>Перефразирование можно начать следующими фразами: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«Если я  Вас правильно понял, то…»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«Вы поправьте меня, если я ошибся, но…»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«Другими словами, Вы считаете…» и т.п.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 2.При пе</w:t>
      </w:r>
      <w:r>
        <w:rPr>
          <w:sz w:val="28"/>
        </w:rPr>
        <w:t>рефразировании нужно ориентироваться именно на смысл, содержание сообщения, а не эмоции, которыми оно сопровождается (для этого существует специальный прием – «отражение чувств»). Оно помогает отделить «зерна» смысла от «плевел» эмоций: возбуждения, взволн</w:t>
      </w:r>
      <w:r>
        <w:rPr>
          <w:sz w:val="28"/>
        </w:rPr>
        <w:t>ованности, подавленности.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 3.Важно выбрать главное и сказать это своими словами. Буквально повторяя, мы будем напоминать нашего попугая, что навряд ли произведет на собеседника благоприятное впечатление. При этом желательно перефразировать все более и</w:t>
      </w:r>
      <w:r>
        <w:rPr>
          <w:sz w:val="28"/>
        </w:rPr>
        <w:t>ли менее важные мысли.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  4.Не стоит, желая перефразировать собеседника, перебивать его: перефразирование уместно, когда говорящий сделал паузу и собирается с мыслями, о чем говорить дальше. Наше повторение его слов в такой ситуации не только не собъет</w:t>
      </w:r>
      <w:r>
        <w:rPr>
          <w:sz w:val="28"/>
        </w:rPr>
        <w:t xml:space="preserve"> его с толку, но, наоборот, послужит фундаментом, от которого он сможет оттолкнуться, чтобы двигаться дальше.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ИСКУССТВО ПОДВОДИТЬ ИТОГИ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Что такое резюмирование и когда оно полезно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Резюмирование – это подведение итогов. Суть этого приема слушания в том, ч</w:t>
      </w:r>
      <w:r>
        <w:rPr>
          <w:sz w:val="28"/>
        </w:rPr>
        <w:t xml:space="preserve">то мы своими словами подводим итог основным мыслям </w:t>
      </w:r>
      <w:r>
        <w:rPr>
          <w:sz w:val="28"/>
        </w:rPr>
        <w:lastRenderedPageBreak/>
        <w:t>собеседника. Резюмирующая фраза – это речь собеседника в «свернутом» виде, ее главная идея.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Хорошим примером своеобразного резюмирования могут служить научные журналы, во многих из которых принято в конце </w:t>
      </w:r>
      <w:r>
        <w:rPr>
          <w:sz w:val="28"/>
        </w:rPr>
        <w:t>в виде тезисов давать краткое содержание всех напечатанных в номере статей.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1. Наиболее часто резюмирование используется на деловых совещаниях. Искусство руководителя, ведущего планерку, на которой предлагаются различные пути решения проблемы. Иначе очень </w:t>
      </w:r>
      <w:r>
        <w:rPr>
          <w:sz w:val="28"/>
        </w:rPr>
        <w:t>скоро совещание сможет конкурировать со знаменитым одесским базаром.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2. Когда группа людей долго обсуждает одну и ту же проблему. В этом случае необходимо время от времени делать резюмирование сказанного, как бы завершая одну часть разговора и перекидывая </w:t>
      </w:r>
      <w:r>
        <w:rPr>
          <w:sz w:val="28"/>
        </w:rPr>
        <w:t>мостик к следующей. Без такого рода высказываний  группа может зайти в тупик, обсуждая мелкие замечания и забыв о сути дела.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3. Полезно резюмирование и в конце телефонного разговора, особенно если слушающий после беседы должен что-то сделать: «Значит, глав</w:t>
      </w:r>
      <w:r>
        <w:rPr>
          <w:sz w:val="28"/>
        </w:rPr>
        <w:t>ное, что Вы хотели бы от меня – это…»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4. Интересно и такое использование этого приема. Прежде, чем высказать несогласие с чьей-то точки зрения, можно вначале выделить в ней главное, подытожить сказанное -              тогда не придется распыляться, приводя</w:t>
      </w:r>
      <w:r>
        <w:rPr>
          <w:sz w:val="28"/>
        </w:rPr>
        <w:t xml:space="preserve">  контрдоводы , но ответить на суть возражения  собеседника. А еще более элегантно – попросить сделать резюме его самого: он должен будет избавить свое возражение от всего второстепенного, что значительно облегчает нам задачу.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5. Используя прием резюмирова</w:t>
      </w:r>
      <w:r>
        <w:rPr>
          <w:sz w:val="28"/>
        </w:rPr>
        <w:t>ния, можно помогать собеседнику четко сформулировать свои мысли, представить в ясной форме и даже развить идеи, которые были у него на уровне догадок и невнятных фраз, но сохранив у него     ощущение, что к этой мысли пришел он!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jc w:val="center"/>
        <w:rPr>
          <w:sz w:val="28"/>
        </w:rPr>
      </w:pPr>
    </w:p>
    <w:p w:rsidR="00000000" w:rsidRDefault="00ED2090">
      <w:pPr>
        <w:pStyle w:val="a3"/>
        <w:ind w:left="567" w:right="-851"/>
        <w:jc w:val="center"/>
        <w:rPr>
          <w:sz w:val="28"/>
        </w:rPr>
      </w:pPr>
      <w:r>
        <w:rPr>
          <w:sz w:val="28"/>
        </w:rPr>
        <w:t>ПРАВИЛА РЕЗЮМИРОВАНИЯ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Для резюмирования могут сказаться полезными следующие вступительные фразы: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«Таким образом, главное…»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«Итак, Вы предлагаете…»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«Ваша основная идея, как я понял, в том, что…»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«Если теперь подытожить сказанное Вами…»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  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2. Резюмирование принципиально от</w:t>
      </w:r>
      <w:r>
        <w:rPr>
          <w:sz w:val="28"/>
        </w:rPr>
        <w:t xml:space="preserve">личается от перефразирования, суть которого в повторении каждой мысли собеседника, но своими словами, </w:t>
      </w:r>
      <w:r>
        <w:rPr>
          <w:sz w:val="28"/>
        </w:rPr>
        <w:lastRenderedPageBreak/>
        <w:t>что показывает ему   нашу внимательность и понимание. При резюмировании из целой части разговора выделяется только главная мысль.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</w:t>
      </w:r>
    </w:p>
    <w:p w:rsidR="00000000" w:rsidRDefault="00ED2090">
      <w:pPr>
        <w:pStyle w:val="a3"/>
        <w:ind w:left="567" w:right="-851"/>
        <w:jc w:val="center"/>
        <w:rPr>
          <w:sz w:val="28"/>
        </w:rPr>
      </w:pPr>
      <w:r>
        <w:rPr>
          <w:sz w:val="28"/>
        </w:rPr>
        <w:t xml:space="preserve">ЧТО ТАКОЕ ОТРАЖЕНИЕ </w:t>
      </w:r>
      <w:r>
        <w:rPr>
          <w:sz w:val="28"/>
        </w:rPr>
        <w:t>ЧУВСТВ И КОГДА ОНО ПОЛЕЗНО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 Отражение чувств – это стремление показать собеседнику, что мы понимаем его чувства. Как бывает приятно говорить  с чутким собеседником, который разделяет наши эмоции и переживания, не обращая внимания на содержание речи, </w:t>
      </w:r>
      <w:r>
        <w:rPr>
          <w:sz w:val="28"/>
        </w:rPr>
        <w:t>существо которой подчас не имееь особого значения и для нас самих.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</w:t>
      </w:r>
    </w:p>
    <w:p w:rsidR="00000000" w:rsidRDefault="00ED2090">
      <w:pPr>
        <w:pStyle w:val="a3"/>
        <w:ind w:left="567" w:right="-851"/>
        <w:jc w:val="center"/>
        <w:rPr>
          <w:sz w:val="28"/>
        </w:rPr>
      </w:pPr>
      <w:r>
        <w:rPr>
          <w:sz w:val="28"/>
        </w:rPr>
        <w:t>ПРАВИЛА ОТРАЖЕНИЯ ЧУВСТВ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1. При отражении чувств акцент делается не на содержание сообщения, как при выяснении, перефразировании и резюмировании, а на эмоциональном состоянии собесе</w:t>
      </w:r>
      <w:r>
        <w:rPr>
          <w:sz w:val="28"/>
        </w:rPr>
        <w:t>дника. Это различие не всегда легко уловить, но оно имеет принципиальное значение. Сравним две фразы6 «Я чувствую себя обиженным» и «Я думаю, что я обижен». Первое выражение совершенно естественно, а вот второе кажется каким-то неуклюжим, искусственным.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Отражая чувства собеседника, мы показываем ему, что понимаем его состояние, поэтому ответы следует, насколько это возможно, передавать своими словами. И тем не менее можно воспользоваться определенными вступительными фразами: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«Мне кажется, что Вы чувствуе</w:t>
      </w:r>
      <w:r>
        <w:rPr>
          <w:sz w:val="28"/>
        </w:rPr>
        <w:t>те…»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«У меня такое ощущение, что Вы чем-то…»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«Не чувствуете ли Вы себя несколько…»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При этом желательно избегать категорических формулировок типа : «Я уверен, что Вы огорчены», - ведь чужая душа – потемки, и в чувствах человека особенно легко ошибиться. Кро</w:t>
      </w:r>
      <w:r>
        <w:rPr>
          <w:sz w:val="28"/>
        </w:rPr>
        <w:t>ме того, категоричные утверждения о его чувствах вызывают у собеседника даже раздражение: «Я сам не могу до конца разобраться, а он, видите ли, уверен!»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3. В ответах следует учитывать и интенсивность чувств собеседника: «Вы несколько расстроены!» (совершен</w:t>
      </w:r>
      <w:r>
        <w:rPr>
          <w:sz w:val="28"/>
        </w:rPr>
        <w:t>но, очень, страшно и т.п.)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>4. Понять чувства собеседника можно различными путями:</w:t>
      </w:r>
    </w:p>
    <w:p w:rsidR="00000000" w:rsidRDefault="00ED2090">
      <w:pPr>
        <w:pStyle w:val="a3"/>
        <w:numPr>
          <w:ilvl w:val="0"/>
          <w:numId w:val="13"/>
        </w:numPr>
        <w:ind w:left="567" w:right="-851" w:firstLine="0"/>
        <w:rPr>
          <w:sz w:val="28"/>
        </w:rPr>
      </w:pPr>
      <w:r>
        <w:rPr>
          <w:sz w:val="28"/>
        </w:rPr>
        <w:t>следует обращать внимание на употребляемые им слова, отражающие чувства «неприятный», «коварный», «убийственный», «неожиданный» и т.п.;</w:t>
      </w:r>
    </w:p>
    <w:p w:rsidR="00000000" w:rsidRDefault="00ED2090">
      <w:pPr>
        <w:pStyle w:val="a3"/>
        <w:numPr>
          <w:ilvl w:val="0"/>
          <w:numId w:val="13"/>
        </w:numPr>
        <w:ind w:left="567" w:right="-851" w:firstLine="0"/>
        <w:rPr>
          <w:sz w:val="28"/>
        </w:rPr>
      </w:pPr>
      <w:r>
        <w:rPr>
          <w:sz w:val="28"/>
        </w:rPr>
        <w:lastRenderedPageBreak/>
        <w:t>многое можно понять по выражению лица,</w:t>
      </w:r>
      <w:r>
        <w:rPr>
          <w:sz w:val="28"/>
        </w:rPr>
        <w:t xml:space="preserve"> жестам, интонации собеседника. Например, если он подсознательно сделал «стирающее» движение ладонью по лбу, он чем-то расстроен и хочет отогнать неприятные мысли; </w:t>
      </w:r>
    </w:p>
    <w:p w:rsidR="00000000" w:rsidRDefault="00ED2090">
      <w:pPr>
        <w:pStyle w:val="a3"/>
        <w:numPr>
          <w:ilvl w:val="0"/>
          <w:numId w:val="13"/>
        </w:numPr>
        <w:ind w:left="567" w:right="-851" w:firstLine="0"/>
        <w:rPr>
          <w:sz w:val="28"/>
        </w:rPr>
      </w:pPr>
      <w:r>
        <w:rPr>
          <w:sz w:val="28"/>
        </w:rPr>
        <w:t>необходимо как можно ярче представить, что мы сами чувствовали бы на месте говорящего в так</w:t>
      </w:r>
      <w:r>
        <w:rPr>
          <w:sz w:val="28"/>
        </w:rPr>
        <w:t>ой</w:t>
      </w:r>
      <w:r>
        <w:rPr>
          <w:sz w:val="28"/>
        </w:rPr>
        <w:tab/>
        <w:t>ситуации.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Это приемы понимающего слушания: нерефлексивное слушание, выяснение, перефразирование, резюмирование и отражение чувств. Их использование в повседневной или деловой жизни ценно и само по себе. Но они лишь средство для достижения главной цели </w:t>
      </w:r>
      <w:r>
        <w:rPr>
          <w:sz w:val="28"/>
        </w:rPr>
        <w:t>общения -  понимания собеседника. Ведь для этого собеседника, но и почувствовать, насколько важно для него то, о чем он говорит, какое место занимает сказанное в его внутреннем мире.</w:t>
      </w: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  Высший уровень развития умения слушать – эмпатическое слушание.</w:t>
      </w: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3"/>
        <w:ind w:left="567" w:right="-851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Вывод: всем людям приятно общаться с понимающим и внимательным человеком. Выслушивайте людей, станьте приятным собеседником - и к вам потянутся. Для этого тренируйте использование методов активного слушания.  Применяйте каждый метод, исходя из условий конк</w:t>
      </w:r>
      <w:r>
        <w:rPr>
          <w:sz w:val="28"/>
        </w:rPr>
        <w:t>ретной ситуации.  Ведь если та или иная коммуникативная технология применена не вовремя и не к месту – она скорее навредит, чем поможет.</w:t>
      </w:r>
    </w:p>
    <w:p w:rsidR="00000000" w:rsidRDefault="00ED2090">
      <w:pPr>
        <w:pStyle w:val="a3"/>
        <w:ind w:left="567" w:right="-851"/>
        <w:rPr>
          <w:sz w:val="28"/>
          <w:lang w:val="en-US"/>
        </w:rPr>
      </w:pPr>
    </w:p>
    <w:p w:rsidR="00000000" w:rsidRDefault="00ED2090">
      <w:pPr>
        <w:pStyle w:val="a3"/>
        <w:ind w:left="567" w:right="-851"/>
        <w:rPr>
          <w:sz w:val="28"/>
          <w:lang w:val="en-US"/>
        </w:rPr>
      </w:pPr>
    </w:p>
    <w:p w:rsidR="00000000" w:rsidRDefault="00ED2090">
      <w:pPr>
        <w:pStyle w:val="a3"/>
        <w:ind w:left="567" w:right="-851"/>
        <w:rPr>
          <w:sz w:val="28"/>
          <w:lang w:val="en-US"/>
        </w:rPr>
      </w:pPr>
    </w:p>
    <w:p w:rsidR="00000000" w:rsidRDefault="00ED2090">
      <w:pPr>
        <w:pStyle w:val="a3"/>
        <w:ind w:left="567" w:right="-851"/>
        <w:rPr>
          <w:sz w:val="28"/>
        </w:rPr>
      </w:pPr>
    </w:p>
    <w:p w:rsidR="00000000" w:rsidRDefault="00ED2090">
      <w:pPr>
        <w:pStyle w:val="a9"/>
        <w:ind w:left="567" w:right="-851"/>
        <w:rPr>
          <w:sz w:val="28"/>
        </w:rPr>
      </w:pPr>
    </w:p>
    <w:p w:rsidR="00000000" w:rsidRDefault="00ED2090">
      <w:pPr>
        <w:pStyle w:val="a9"/>
        <w:ind w:left="567" w:right="-851"/>
        <w:rPr>
          <w:sz w:val="28"/>
        </w:rPr>
      </w:pPr>
    </w:p>
    <w:p w:rsidR="00000000" w:rsidRDefault="00ED2090">
      <w:pPr>
        <w:pStyle w:val="a9"/>
        <w:ind w:right="-851"/>
        <w:rPr>
          <w:sz w:val="28"/>
        </w:rPr>
      </w:pPr>
      <w:r>
        <w:rPr>
          <w:sz w:val="28"/>
        </w:rPr>
        <w:t>ГЛАВА 3.ПОНИМАНИЕ  НЕВЕРБАЛЬНЫХ СООБЩЕНИЙ.</w:t>
      </w:r>
    </w:p>
    <w:p w:rsidR="00000000" w:rsidRDefault="00ED2090">
      <w:pPr>
        <w:pStyle w:val="a9"/>
        <w:ind w:right="-851"/>
        <w:jc w:val="left"/>
        <w:rPr>
          <w:sz w:val="28"/>
        </w:rPr>
      </w:pP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  Авторы книги «Язык жестов» Гленн Вилсон и Крис Макклафлин говоря</w:t>
      </w:r>
      <w:r>
        <w:rPr>
          <w:sz w:val="28"/>
        </w:rPr>
        <w:t>т, что с тех пор, как ученые впервые заинтересовались невербальной коммуникацией, было выявлено множество поразительных вещей.  Пожалуй, самое удивительное – это крайне незначительное количество слов, являющихся значимыми в разговоре лицом к лицу, по сравн</w:t>
      </w:r>
      <w:r>
        <w:rPr>
          <w:sz w:val="28"/>
        </w:rPr>
        <w:t xml:space="preserve">ению с огромным количеством сигналов, передаваемых с помощью жестов и связанных с ними символов. </w:t>
      </w:r>
    </w:p>
    <w:p w:rsidR="00000000" w:rsidRDefault="00ED2090">
      <w:pPr>
        <w:pStyle w:val="a9"/>
        <w:ind w:right="-851"/>
        <w:rPr>
          <w:i/>
          <w:sz w:val="28"/>
        </w:rPr>
      </w:pPr>
    </w:p>
    <w:p w:rsidR="00000000" w:rsidRDefault="00ED2090">
      <w:pPr>
        <w:pStyle w:val="a9"/>
        <w:ind w:right="-851"/>
        <w:rPr>
          <w:i/>
          <w:sz w:val="28"/>
        </w:rPr>
      </w:pPr>
      <w:r>
        <w:rPr>
          <w:i/>
          <w:sz w:val="28"/>
        </w:rPr>
        <w:t>ДВЕ ТРЕТИ СООБЩЕНИЙ, ПОЛУЧЕНЫХ КАКИМ-ЛИБО ОБРАЗОМ УЧАСТНИКОМ БЕСЕДЫ, ПОСТУПАЕТ ПО НЕВЕРБАЛЬНЫМ КАНАЛАМ СВЯЗИ.</w:t>
      </w:r>
    </w:p>
    <w:p w:rsidR="00000000" w:rsidRDefault="00ED2090">
      <w:pPr>
        <w:pStyle w:val="a9"/>
        <w:ind w:right="-851"/>
        <w:rPr>
          <w:i/>
          <w:sz w:val="28"/>
        </w:rPr>
      </w:pPr>
    </w:p>
    <w:p w:rsidR="00000000" w:rsidRDefault="00ED2090">
      <w:pPr>
        <w:pStyle w:val="a9"/>
        <w:ind w:right="-851"/>
        <w:jc w:val="left"/>
        <w:rPr>
          <w:sz w:val="28"/>
        </w:rPr>
      </w:pPr>
    </w:p>
    <w:p w:rsidR="00000000" w:rsidRDefault="00ED2090">
      <w:pPr>
        <w:pStyle w:val="a9"/>
        <w:ind w:right="-851"/>
        <w:rPr>
          <w:sz w:val="28"/>
        </w:rPr>
      </w:pPr>
      <w:r>
        <w:rPr>
          <w:sz w:val="28"/>
        </w:rPr>
        <w:t>ЧТЕНИЕ СИГНАЛОВ.</w:t>
      </w:r>
    </w:p>
    <w:p w:rsidR="00000000" w:rsidRDefault="00ED2090">
      <w:pPr>
        <w:pStyle w:val="a9"/>
        <w:ind w:right="-851"/>
        <w:rPr>
          <w:sz w:val="28"/>
        </w:rPr>
      </w:pP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Дружеский взгляд</w:t>
      </w:r>
      <w:r>
        <w:rPr>
          <w:sz w:val="28"/>
        </w:rPr>
        <w:t>: даже к</w:t>
      </w:r>
      <w:r>
        <w:rPr>
          <w:sz w:val="28"/>
        </w:rPr>
        <w:t>огда вы просто поддерживаете необязательный разговор, расположенный к вам человек будет часто смотреть на вас, особенно когда вы говорите. Психологи используют для обозначения этого выражение «поедать глазами» – значит, неотрывно смотреть на другого челове</w:t>
      </w:r>
      <w:r>
        <w:rPr>
          <w:sz w:val="28"/>
        </w:rPr>
        <w:t xml:space="preserve">ка, особенно ему в лицо, но не всегда встречаться глазами.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Стоит учесть, что, например, женщины не только склонны сами больше «поедать глазами» своего собеседника, но и более положительно относятся к тому, что и на них много смотрят. Мужчины в целом от</w:t>
      </w:r>
      <w:r>
        <w:rPr>
          <w:sz w:val="28"/>
        </w:rPr>
        <w:t xml:space="preserve">носительно менее склонны к тому, чтобы позволять часто на себя смотреть, даже в знак теплых и дружеских отношений.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Улыбки:</w:t>
      </w:r>
      <w:r>
        <w:rPr>
          <w:sz w:val="28"/>
        </w:rPr>
        <w:t xml:space="preserve"> вы, по всей вероятности, улыбаетесь автоматически, когда вступаете с незнакомцем в беседу, и ваш партнер поступает так же. Но одн</w:t>
      </w:r>
      <w:r>
        <w:rPr>
          <w:sz w:val="28"/>
        </w:rPr>
        <w:t>ажды возникает разговор, интересующий вас обоих, и  тогда улыбка, пусть едва уловимая, показывает, что ваш собеседник относится к вам с уважением и не пытается быстро закончить обсуждение. Остерегайтесь тем не менее улыбки, которая никогда не касается глаз</w:t>
      </w:r>
      <w:r>
        <w:rPr>
          <w:sz w:val="28"/>
        </w:rPr>
        <w:t xml:space="preserve"> собеседника, ибо она показывает, что человек улыбается по долгу или из вежливости, а не потому, что им руководят чувства.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i/>
          <w:sz w:val="28"/>
        </w:rPr>
        <w:t xml:space="preserve">   Теплые интонации</w:t>
      </w:r>
      <w:r>
        <w:rPr>
          <w:sz w:val="28"/>
        </w:rPr>
        <w:t>: мы всегда следим за тембром и интонациями голоса как средствами выражения эмоционального содержания слов, которы</w:t>
      </w:r>
      <w:r>
        <w:rPr>
          <w:sz w:val="28"/>
        </w:rPr>
        <w:t>е мы слышим, и в разговоре можем отличить их от смысла самих слов.  Голос лучше выражает положительные, чем отрицательные эмоции, и вам, вероятно, приходилось на основании одних только интонаций обнаружить, что вы нравитесь собеседнику. Кстати, ученые утве</w:t>
      </w:r>
      <w:r>
        <w:rPr>
          <w:sz w:val="28"/>
        </w:rPr>
        <w:t xml:space="preserve">рждают, что именно таким путем проще определить, пытаются ли вас ввести в заблуждение, или говорят прямо и откровенно.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i/>
          <w:sz w:val="28"/>
        </w:rPr>
        <w:t xml:space="preserve">   О чем говорит ваше тело:</w:t>
      </w:r>
      <w:r>
        <w:rPr>
          <w:sz w:val="28"/>
        </w:rPr>
        <w:t xml:space="preserve"> если вы ведете разговор стоя, то бросьте беглый взгляд на ноги собеседника. Как развернуты ступни? Хорошо, е</w:t>
      </w:r>
      <w:r>
        <w:rPr>
          <w:sz w:val="28"/>
        </w:rPr>
        <w:t xml:space="preserve">сли они расположены под прямым углом к вашим собственным – это означает, что чувства вашего собеседника по отношению к вам совпадают с вашими собственными.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Если кто-то находит вас интересным, то он будет сидеть вполоборота к вам, может быть, положит но</w:t>
      </w:r>
      <w:r>
        <w:rPr>
          <w:sz w:val="28"/>
        </w:rPr>
        <w:t xml:space="preserve">гу на ногу, причём та нога, которая ближе к вам, окажется снизу.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Но не переоценивайте ни идного из этих признаков по отдельности!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i/>
          <w:sz w:val="28"/>
        </w:rPr>
        <w:t xml:space="preserve">   Тепло прикосновения</w:t>
      </w:r>
      <w:r>
        <w:rPr>
          <w:sz w:val="28"/>
        </w:rPr>
        <w:t>. Прикосновения к другому человеку, лишенные сексуальной окраски, скажем, к руке или плечу, являютс</w:t>
      </w:r>
      <w:r>
        <w:rPr>
          <w:sz w:val="28"/>
        </w:rPr>
        <w:t>я сильнейшим средством передачи теплого отношения и симпатии.  Когда нет оснований, что это будет негативно воспринято, не стесняйтесь прикосновений, если у вас это выходит естественно. Те, кто умеют в разговоре дотронуться до собеседника, обычно восприним</w:t>
      </w:r>
      <w:r>
        <w:rPr>
          <w:sz w:val="28"/>
        </w:rPr>
        <w:t>аются как милые и привлекательные, однако нужно быть очень внимательным к возможной реакции другого человека.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i/>
          <w:sz w:val="28"/>
        </w:rPr>
        <w:lastRenderedPageBreak/>
        <w:t xml:space="preserve">   Зеркальное отражение (позиционное эхо)</w:t>
      </w:r>
      <w:r>
        <w:rPr>
          <w:sz w:val="28"/>
        </w:rPr>
        <w:t xml:space="preserve"> – это еще один признак, по которому с уверенностью можно сказать, что двое отлично ладят друг с другом. </w:t>
      </w:r>
      <w:r>
        <w:rPr>
          <w:sz w:val="28"/>
        </w:rPr>
        <w:t>Понаблюдав за тем, как люди стоят, сидят, двигаются, можно заметить у них тенденцию настолько подражать друг другу, что кажется, будто это один человек, отражающийся в зеркале. Этот процесс идет на уровне подсознания, в его основе лежит несловесное сообщен</w:t>
      </w:r>
      <w:r>
        <w:rPr>
          <w:sz w:val="28"/>
        </w:rPr>
        <w:t xml:space="preserve">ие: «Посмотри, я совсем такой же, как и ты». Ненавязчиво копируя некоторые жесты человека, его легче расположить к себе, успокоить и расслабить. </w:t>
      </w:r>
    </w:p>
    <w:p w:rsidR="00000000" w:rsidRDefault="00ED2090">
      <w:pPr>
        <w:pStyle w:val="a9"/>
        <w:ind w:right="-851"/>
        <w:jc w:val="left"/>
        <w:rPr>
          <w:sz w:val="28"/>
        </w:rPr>
      </w:pP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Язык жестов во многих случаях можно назвать языком дружеского расположения. Однако в нашей жизни бывают си</w:t>
      </w:r>
      <w:r>
        <w:rPr>
          <w:sz w:val="28"/>
        </w:rPr>
        <w:t>туации, когда жесты людей начинают обозначать прямо противоположное. Но многие из нас не настолько отважны, чтобы заявить прямо в глаза другому человеку, что мы не рады встрече и хотим, чтобы нас оставили в покое. Поэтому стоит научиться распознавать отриц</w:t>
      </w:r>
      <w:r>
        <w:rPr>
          <w:sz w:val="28"/>
        </w:rPr>
        <w:t xml:space="preserve">ательные сигналы.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Вот список поведенческих признаков, отражающих антипатию: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>*хмурый вид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>*нежелание смотреть в глаза собеседнику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>*хождение с места на место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>*зевота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>*усмешка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>*ковыряние в зубах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>*чистка ногтей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Все эти признаки совершенно очевидны, и вы </w:t>
      </w:r>
      <w:r>
        <w:rPr>
          <w:sz w:val="28"/>
        </w:rPr>
        <w:t xml:space="preserve">наверняка воспримете предназначаемое вам сообщение. </w:t>
      </w:r>
    </w:p>
    <w:p w:rsidR="00000000" w:rsidRDefault="00ED2090">
      <w:pPr>
        <w:pStyle w:val="a9"/>
        <w:ind w:right="-851"/>
        <w:jc w:val="left"/>
        <w:rPr>
          <w:sz w:val="28"/>
        </w:rPr>
      </w:pPr>
    </w:p>
    <w:p w:rsidR="00000000" w:rsidRDefault="00ED2090">
      <w:pPr>
        <w:pStyle w:val="a9"/>
        <w:ind w:right="-851"/>
        <w:jc w:val="left"/>
        <w:rPr>
          <w:b/>
          <w:sz w:val="28"/>
        </w:rPr>
      </w:pPr>
      <w:r>
        <w:rPr>
          <w:b/>
          <w:sz w:val="28"/>
        </w:rPr>
        <w:t>Некоторые защитные методы: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b/>
          <w:sz w:val="28"/>
        </w:rPr>
        <w:t xml:space="preserve">   </w:t>
      </w:r>
      <w:r>
        <w:rPr>
          <w:i/>
          <w:sz w:val="28"/>
        </w:rPr>
        <w:t>*Руки согнуты в локтях и скрещены</w:t>
      </w:r>
      <w:r>
        <w:rPr>
          <w:sz w:val="28"/>
        </w:rPr>
        <w:t xml:space="preserve">  Этот жест свойственен человеку, когда он чувствует опасность или неуверен в себе, особенно при общении с людьми, которых он не очень хоро</w:t>
      </w:r>
      <w:r>
        <w:rPr>
          <w:sz w:val="28"/>
        </w:rPr>
        <w:t xml:space="preserve">шо знает.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i/>
          <w:sz w:val="28"/>
        </w:rPr>
        <w:t xml:space="preserve">   *Руки находятся поперек тела</w:t>
      </w:r>
      <w:r>
        <w:rPr>
          <w:sz w:val="28"/>
        </w:rPr>
        <w:t xml:space="preserve"> Эта поза представляет собой завуалированную версию предыдущей. Она хоть и выглядит более естественно, тем не менее также свидетельствует об обороне.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*Сигарета в руке</w:t>
      </w:r>
      <w:r>
        <w:rPr>
          <w:sz w:val="28"/>
        </w:rPr>
        <w:t xml:space="preserve">  Одним из самых сильных препятствий на пути</w:t>
      </w:r>
      <w:r>
        <w:rPr>
          <w:sz w:val="28"/>
        </w:rPr>
        <w:t xml:space="preserve"> непрошенного вторжения в личное пространство человека может стать раскаленный кончик зажженной сигареты, служащий предостерегающим сигналом. 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i/>
          <w:sz w:val="28"/>
        </w:rPr>
        <w:t xml:space="preserve">   *Ноги крест накрест</w:t>
      </w:r>
      <w:r>
        <w:rPr>
          <w:sz w:val="28"/>
        </w:rPr>
        <w:t xml:space="preserve"> Человек часто принимает такую позу, чувствуя опасность или пребывая в дурном настроении.</w:t>
      </w:r>
    </w:p>
    <w:p w:rsidR="00000000" w:rsidRDefault="00ED2090">
      <w:pPr>
        <w:pStyle w:val="a9"/>
        <w:ind w:right="-851"/>
        <w:jc w:val="left"/>
        <w:rPr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  <w:t xml:space="preserve">  *Обе руки что-то крепко сжимают</w:t>
      </w:r>
      <w:r>
        <w:rPr>
          <w:sz w:val="28"/>
        </w:rPr>
        <w:t xml:space="preserve"> Обычно используется какой-нибудь невинный предмет вроде стакана или ручки – для символической защиты или чтобы скрыть свою нервозность.</w:t>
      </w:r>
    </w:p>
    <w:p w:rsidR="00000000" w:rsidRDefault="00ED2090">
      <w:pPr>
        <w:pStyle w:val="a9"/>
        <w:ind w:right="-851"/>
        <w:rPr>
          <w:i/>
          <w:sz w:val="28"/>
        </w:rPr>
      </w:pPr>
    </w:p>
    <w:p w:rsidR="00000000" w:rsidRDefault="00ED2090">
      <w:pPr>
        <w:pStyle w:val="a9"/>
        <w:ind w:right="-851"/>
        <w:rPr>
          <w:sz w:val="28"/>
        </w:rPr>
      </w:pPr>
    </w:p>
    <w:p w:rsidR="00000000" w:rsidRDefault="00ED2090">
      <w:pPr>
        <w:pStyle w:val="a9"/>
        <w:ind w:right="-851"/>
        <w:rPr>
          <w:sz w:val="28"/>
        </w:rPr>
      </w:pPr>
    </w:p>
    <w:p w:rsidR="00000000" w:rsidRDefault="00ED2090">
      <w:pPr>
        <w:pStyle w:val="a9"/>
        <w:ind w:right="-851"/>
        <w:rPr>
          <w:sz w:val="28"/>
        </w:rPr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  <w:r>
        <w:t xml:space="preserve">   Вывод: В общении важно видеть в человеке больше, чем он говорит  себе.  Читать</w:t>
      </w:r>
      <w:r>
        <w:t xml:space="preserve"> человека, как книгу, значит понимать язык жестов, который дает более полную информацию о мыслях, чувствах и свойствах человека, чем его слова. Человек, как правило, не контролирует свои жесты, выражение лица, тон голоса. Его внимание сосредоточено на том,</w:t>
      </w:r>
      <w:r>
        <w:t xml:space="preserve"> что и как лучше сказать, чтобы быть правильно понятым и добиться своих целей. Поэтому слова иногда больше скрывают истинные чувства и мысли, чем раскрывают их. Чтобы хорошо разбираться в людях, надо не только слушать, но и внимательно наблюдать за поведен</w:t>
      </w:r>
      <w:r>
        <w:t>ием людей, понимать их язык жестов.</w:t>
      </w: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  <w:jc w:val="center"/>
      </w:pPr>
    </w:p>
    <w:p w:rsidR="00000000" w:rsidRDefault="00ED2090">
      <w:pPr>
        <w:pStyle w:val="a5"/>
        <w:ind w:left="567" w:right="-851"/>
        <w:jc w:val="center"/>
      </w:pPr>
    </w:p>
    <w:p w:rsidR="00000000" w:rsidRDefault="00ED2090">
      <w:pPr>
        <w:pStyle w:val="a5"/>
        <w:ind w:left="567" w:right="-851"/>
        <w:jc w:val="center"/>
      </w:pPr>
    </w:p>
    <w:p w:rsidR="00000000" w:rsidRDefault="00ED2090">
      <w:pPr>
        <w:pStyle w:val="a5"/>
        <w:ind w:left="567" w:right="-851"/>
        <w:jc w:val="center"/>
      </w:pPr>
    </w:p>
    <w:p w:rsidR="00000000" w:rsidRDefault="00ED2090">
      <w:pPr>
        <w:pStyle w:val="a5"/>
        <w:ind w:left="567" w:right="-851"/>
        <w:jc w:val="center"/>
      </w:pPr>
    </w:p>
    <w:p w:rsidR="00000000" w:rsidRDefault="00ED2090">
      <w:pPr>
        <w:pStyle w:val="a5"/>
        <w:ind w:left="567" w:right="-851"/>
        <w:jc w:val="center"/>
      </w:pPr>
    </w:p>
    <w:p w:rsidR="00000000" w:rsidRDefault="00ED2090">
      <w:pPr>
        <w:pStyle w:val="a5"/>
        <w:ind w:left="567" w:right="-851"/>
        <w:jc w:val="center"/>
      </w:pPr>
      <w:r>
        <w:t xml:space="preserve">ЗАКЛЮЧЕНИЕ                                                                                    </w:t>
      </w: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  <w:r>
        <w:t xml:space="preserve">      Однажды, трое мудрецов в темной комнате решали  вопрос: что же такое слон. Один мудрец, нащупав в темн</w:t>
      </w:r>
      <w:r>
        <w:t>оте хвост, сказал: «Слон – это что-то похожее на шнурок веревки». Второй обхватил ногу и заявил: «Слон – это нечто наподобие колонны». Третий взялся за хобот и сформулировал: «Слон просто похож на удава». И тут вошел четвертый мудрец, зажег лампу, и все ув</w:t>
      </w:r>
      <w:r>
        <w:t>идели, что же такое слон.</w:t>
      </w:r>
    </w:p>
    <w:p w:rsidR="00000000" w:rsidRDefault="00ED2090">
      <w:pPr>
        <w:pStyle w:val="a5"/>
        <w:ind w:left="567" w:right="-851"/>
      </w:pPr>
      <w:r>
        <w:t xml:space="preserve">      Мы попытались раскрыть  разные части «слона» : аттракцию (искусство нравиться людям),  слушание и понимание невербалики. У него </w:t>
      </w:r>
      <w:r>
        <w:lastRenderedPageBreak/>
        <w:t>есть еще много «частей тела»., но мы старались показать основные, относящиеся к теме курсовой ра</w:t>
      </w:r>
      <w:r>
        <w:t xml:space="preserve">боты, хотя эта тема необъятна. </w:t>
      </w:r>
    </w:p>
    <w:p w:rsidR="00000000" w:rsidRDefault="00ED2090">
      <w:pPr>
        <w:pStyle w:val="a5"/>
        <w:ind w:left="567" w:right="-851"/>
      </w:pPr>
      <w:r>
        <w:t>Данная работа показывает необходимость использования эффективных методов общения.</w:t>
      </w:r>
    </w:p>
    <w:p w:rsidR="00000000" w:rsidRDefault="00ED2090">
      <w:pPr>
        <w:pStyle w:val="a5"/>
        <w:ind w:left="567" w:right="-851"/>
      </w:pPr>
      <w:r>
        <w:t xml:space="preserve">      При этом особое значение имеют:</w:t>
      </w:r>
    </w:p>
    <w:p w:rsidR="00000000" w:rsidRDefault="00ED2090">
      <w:pPr>
        <w:pStyle w:val="a5"/>
        <w:numPr>
          <w:ilvl w:val="0"/>
          <w:numId w:val="26"/>
        </w:numPr>
        <w:ind w:left="567" w:right="-851" w:firstLine="0"/>
      </w:pPr>
      <w:r>
        <w:t>Первое впечатление</w:t>
      </w:r>
    </w:p>
    <w:p w:rsidR="00000000" w:rsidRDefault="00ED2090">
      <w:pPr>
        <w:pStyle w:val="a5"/>
        <w:numPr>
          <w:ilvl w:val="0"/>
          <w:numId w:val="26"/>
        </w:numPr>
        <w:ind w:left="567" w:right="-851" w:firstLine="0"/>
      </w:pPr>
      <w:r>
        <w:t>Три психологических «плюса» : комплимент, улыбка, имя собеседника</w:t>
      </w:r>
    </w:p>
    <w:p w:rsidR="00000000" w:rsidRDefault="00ED2090">
      <w:pPr>
        <w:pStyle w:val="a5"/>
        <w:numPr>
          <w:ilvl w:val="0"/>
          <w:numId w:val="26"/>
        </w:numPr>
        <w:ind w:left="567" w:right="-851" w:firstLine="0"/>
      </w:pPr>
      <w:r>
        <w:t>Умение слушать собе</w:t>
      </w:r>
      <w:r>
        <w:t>седника</w:t>
      </w:r>
    </w:p>
    <w:p w:rsidR="00000000" w:rsidRDefault="00ED2090">
      <w:pPr>
        <w:pStyle w:val="a5"/>
        <w:numPr>
          <w:ilvl w:val="0"/>
          <w:numId w:val="26"/>
        </w:numPr>
        <w:ind w:left="567" w:right="-851" w:firstLine="0"/>
      </w:pPr>
      <w:r>
        <w:t>Понимание «языка жестов» своего оппонента.</w:t>
      </w:r>
    </w:p>
    <w:p w:rsidR="00000000" w:rsidRDefault="00ED2090">
      <w:pPr>
        <w:pStyle w:val="a5"/>
        <w:ind w:left="567" w:right="-851"/>
      </w:pPr>
      <w:r>
        <w:t xml:space="preserve">      Работы ряда авторов показали, что в основе приемов эффективного общения лежит искренность собеседников. Многочисленные психологические исследования ясно показывают, что осознание человеком причин и з</w:t>
      </w:r>
      <w:r>
        <w:t>акономерностей своего поведения может радикально изменить его отношение к жизненным ситуациям. У него возникает возможность понимать их глубже, видеть несколько вариантов собственных действий там, где усматривался только один, предполагать несколько причин</w:t>
      </w:r>
      <w:r>
        <w:t xml:space="preserve"> развития событий там, где приходила на ум только одна.</w:t>
      </w:r>
    </w:p>
    <w:p w:rsidR="00000000" w:rsidRDefault="00ED2090">
      <w:pPr>
        <w:pStyle w:val="a5"/>
        <w:ind w:left="567" w:right="-851"/>
      </w:pPr>
      <w:r>
        <w:t xml:space="preserve">      Таким образом, понимание возможного многообразия причин и способов поведения, ясное и, вместе с тем, гибкое видение ситуаций общения, позволяют сделать наилучший выбор из нескольких возможных ва</w:t>
      </w:r>
      <w:r>
        <w:t>риантов реагирования, что делает человека более свободным, «хозяином своего положения».</w:t>
      </w:r>
    </w:p>
    <w:p w:rsidR="00000000" w:rsidRDefault="00ED2090">
      <w:pPr>
        <w:pStyle w:val="a5"/>
        <w:ind w:left="0" w:right="-851"/>
      </w:pPr>
    </w:p>
    <w:p w:rsidR="00000000" w:rsidRDefault="00ED2090">
      <w:pPr>
        <w:pStyle w:val="a5"/>
        <w:ind w:left="0" w:right="-851"/>
      </w:pPr>
    </w:p>
    <w:p w:rsidR="00000000" w:rsidRDefault="00ED2090">
      <w:pPr>
        <w:pStyle w:val="a5"/>
        <w:ind w:left="0" w:right="-851"/>
      </w:pPr>
    </w:p>
    <w:p w:rsidR="00000000" w:rsidRDefault="00ED2090">
      <w:pPr>
        <w:pStyle w:val="a5"/>
        <w:ind w:left="0" w:right="-851"/>
      </w:pPr>
    </w:p>
    <w:p w:rsidR="00000000" w:rsidRDefault="00ED2090">
      <w:pPr>
        <w:pStyle w:val="a5"/>
        <w:ind w:left="0" w:right="-851"/>
      </w:pPr>
    </w:p>
    <w:p w:rsidR="00000000" w:rsidRDefault="00ED2090">
      <w:pPr>
        <w:pStyle w:val="a5"/>
        <w:ind w:left="0" w:right="-851"/>
        <w:jc w:val="center"/>
      </w:pPr>
    </w:p>
    <w:p w:rsidR="00000000" w:rsidRDefault="00ED2090">
      <w:pPr>
        <w:pStyle w:val="a5"/>
        <w:ind w:left="0" w:right="-851"/>
        <w:jc w:val="center"/>
      </w:pPr>
    </w:p>
    <w:p w:rsidR="00000000" w:rsidRDefault="00ED2090">
      <w:pPr>
        <w:pStyle w:val="a5"/>
        <w:ind w:left="0" w:right="-851"/>
        <w:jc w:val="center"/>
      </w:pPr>
    </w:p>
    <w:p w:rsidR="00000000" w:rsidRDefault="00ED2090">
      <w:pPr>
        <w:pStyle w:val="a5"/>
        <w:ind w:left="0" w:right="-851"/>
        <w:jc w:val="center"/>
      </w:pPr>
    </w:p>
    <w:p w:rsidR="00000000" w:rsidRDefault="00ED2090">
      <w:pPr>
        <w:pStyle w:val="a5"/>
        <w:ind w:left="0" w:right="-851"/>
        <w:jc w:val="center"/>
      </w:pPr>
      <w:r>
        <w:t>СПИСОК ЛИТЕРАТУРЫ</w:t>
      </w: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numPr>
          <w:ilvl w:val="0"/>
          <w:numId w:val="27"/>
        </w:numPr>
        <w:ind w:right="-851"/>
        <w:jc w:val="left"/>
      </w:pPr>
      <w:r>
        <w:t>Ю.С.Крижанская, В.П.Третьяков  «Грамматика общения» , Москва , изд. «Смысл» 1999г.</w:t>
      </w:r>
    </w:p>
    <w:p w:rsidR="00000000" w:rsidRDefault="00ED2090">
      <w:pPr>
        <w:pStyle w:val="a5"/>
        <w:numPr>
          <w:ilvl w:val="0"/>
          <w:numId w:val="27"/>
        </w:numPr>
        <w:ind w:right="-851"/>
        <w:jc w:val="left"/>
      </w:pPr>
      <w:r>
        <w:t>С.Д.Дерябо, В.А.Ясвин «Гроссмейстер общения», Москва, из</w:t>
      </w:r>
      <w:r>
        <w:t>д. «Раритет», 1998г.</w:t>
      </w:r>
    </w:p>
    <w:p w:rsidR="00000000" w:rsidRDefault="00ED2090">
      <w:pPr>
        <w:pStyle w:val="a5"/>
        <w:numPr>
          <w:ilvl w:val="0"/>
          <w:numId w:val="27"/>
        </w:numPr>
        <w:ind w:right="-851"/>
        <w:jc w:val="left"/>
      </w:pPr>
      <w:r>
        <w:t>А.А.Корник, Е.А.Корник «Психология человеческих отношений», Москва, изд. «Когито-центр», 1998г.</w:t>
      </w:r>
    </w:p>
    <w:p w:rsidR="00000000" w:rsidRDefault="00ED2090">
      <w:pPr>
        <w:pStyle w:val="a5"/>
        <w:numPr>
          <w:ilvl w:val="0"/>
          <w:numId w:val="27"/>
        </w:numPr>
        <w:ind w:right="-851"/>
        <w:jc w:val="left"/>
      </w:pPr>
      <w:r>
        <w:t xml:space="preserve">Д.Карнеги «Как завоевывать друзей и оказывать влияние на людей. Как вырабатывать уверенность в себе и влиять на людей, выступая публично. </w:t>
      </w:r>
      <w:r>
        <w:lastRenderedPageBreak/>
        <w:t>К</w:t>
      </w:r>
      <w:r>
        <w:t>ак перестать беспокоиться и начать жить.», Москва, изд. «Прогресс», 1989г.</w:t>
      </w:r>
    </w:p>
    <w:p w:rsidR="00000000" w:rsidRDefault="00ED2090">
      <w:pPr>
        <w:pStyle w:val="a5"/>
        <w:numPr>
          <w:ilvl w:val="0"/>
          <w:numId w:val="27"/>
        </w:numPr>
        <w:ind w:right="-851"/>
        <w:jc w:val="left"/>
        <w:rPr>
          <w:lang w:val="en-US"/>
        </w:rPr>
      </w:pPr>
      <w:r>
        <w:rPr>
          <w:lang w:val="en-US"/>
        </w:rPr>
        <w:t>Е.И.Рогов  “Психология общения” , Москва, изд. “Владос”, 2001г.</w:t>
      </w:r>
    </w:p>
    <w:p w:rsidR="00000000" w:rsidRDefault="00ED2090">
      <w:pPr>
        <w:pStyle w:val="a5"/>
        <w:numPr>
          <w:ilvl w:val="0"/>
          <w:numId w:val="27"/>
        </w:numPr>
        <w:ind w:right="-851"/>
        <w:jc w:val="left"/>
      </w:pPr>
      <w:r>
        <w:rPr>
          <w:lang w:val="en-US"/>
        </w:rPr>
        <w:t>В.Сергечеева “Азы общения – стратегия и тактика” , Санкт-Петербург, изд. “Питер”, 2002г.</w:t>
      </w:r>
    </w:p>
    <w:p w:rsidR="00000000" w:rsidRDefault="00ED2090">
      <w:pPr>
        <w:pStyle w:val="a5"/>
        <w:numPr>
          <w:ilvl w:val="0"/>
          <w:numId w:val="27"/>
        </w:numPr>
        <w:ind w:right="-851"/>
        <w:jc w:val="left"/>
      </w:pPr>
      <w:r>
        <w:rPr>
          <w:lang w:val="en-US"/>
        </w:rPr>
        <w:t>И.Ялом “Теория и практика гр</w:t>
      </w:r>
      <w:r>
        <w:rPr>
          <w:lang w:val="en-US"/>
        </w:rPr>
        <w:t>упповой психотерапии”, Санкт-Петербург, изд. “Питер”, 2000г.</w:t>
      </w:r>
    </w:p>
    <w:p w:rsidR="00000000" w:rsidRDefault="00ED2090">
      <w:pPr>
        <w:pStyle w:val="a5"/>
        <w:numPr>
          <w:ilvl w:val="0"/>
          <w:numId w:val="27"/>
        </w:numPr>
        <w:ind w:right="-851"/>
      </w:pPr>
      <w:r>
        <w:t>М.Гаулстон, Ф. Голдберг «Психологические ловушки», Санкт-Петербург, изд. «Питер», 1997г.</w:t>
      </w:r>
    </w:p>
    <w:p w:rsidR="00000000" w:rsidRDefault="00ED2090">
      <w:pPr>
        <w:pStyle w:val="a5"/>
        <w:numPr>
          <w:ilvl w:val="0"/>
          <w:numId w:val="27"/>
        </w:numPr>
        <w:ind w:right="-851"/>
      </w:pPr>
      <w:r>
        <w:t>Вагин И.О. «Уроки психологической защиты», Санкт-Петербург, изд. «Питер», 2002г.</w:t>
      </w:r>
    </w:p>
    <w:p w:rsidR="00000000" w:rsidRDefault="00ED2090">
      <w:pPr>
        <w:pStyle w:val="a5"/>
        <w:numPr>
          <w:ilvl w:val="0"/>
          <w:numId w:val="27"/>
        </w:numPr>
        <w:ind w:right="-851"/>
      </w:pPr>
      <w:r>
        <w:t xml:space="preserve"> Г.Вилсон, К. Макклафин «</w:t>
      </w:r>
      <w:r>
        <w:t>Язык жестов – путь к успеху.» Санкт-Петербург, изд. «Питер», 2001г.</w:t>
      </w:r>
    </w:p>
    <w:p w:rsidR="00000000" w:rsidRDefault="00ED2090">
      <w:pPr>
        <w:pStyle w:val="a5"/>
        <w:numPr>
          <w:ilvl w:val="0"/>
          <w:numId w:val="27"/>
        </w:numPr>
        <w:ind w:right="-851"/>
      </w:pPr>
      <w:r>
        <w:t xml:space="preserve">Рысев Н.Ю. «Активные продажи – Как найти подход к клиенту» Санкт – Петербург, изд. «Питер», 2002г. </w:t>
      </w:r>
    </w:p>
    <w:p w:rsidR="00000000" w:rsidRDefault="00ED2090">
      <w:pPr>
        <w:pStyle w:val="a5"/>
        <w:numPr>
          <w:ilvl w:val="0"/>
          <w:numId w:val="27"/>
        </w:numPr>
        <w:ind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  <w:jc w:val="center"/>
      </w:pPr>
      <w:r>
        <w:t>СОДЕРЖАНИЕ:</w:t>
      </w:r>
    </w:p>
    <w:p w:rsidR="00000000" w:rsidRDefault="00ED2090">
      <w:pPr>
        <w:pStyle w:val="a5"/>
        <w:ind w:left="567" w:right="-851"/>
        <w:jc w:val="left"/>
      </w:pPr>
    </w:p>
    <w:p w:rsidR="00000000" w:rsidRDefault="00ED2090">
      <w:pPr>
        <w:pStyle w:val="a5"/>
        <w:ind w:left="567" w:right="-851"/>
        <w:jc w:val="left"/>
      </w:pPr>
    </w:p>
    <w:p w:rsidR="00000000" w:rsidRDefault="00ED2090">
      <w:pPr>
        <w:pStyle w:val="a5"/>
        <w:ind w:left="567" w:right="-851"/>
        <w:jc w:val="left"/>
      </w:pPr>
      <w:r>
        <w:t>Введение…………………………………………………………………с.2</w:t>
      </w:r>
    </w:p>
    <w:p w:rsidR="00000000" w:rsidRDefault="00ED2090">
      <w:pPr>
        <w:pStyle w:val="a5"/>
        <w:ind w:left="567" w:right="-851"/>
        <w:jc w:val="left"/>
      </w:pPr>
      <w:r>
        <w:t xml:space="preserve">Глава 1: Искусство </w:t>
      </w:r>
      <w:r>
        <w:t>нравиться людям………………………………….с.3</w:t>
      </w:r>
    </w:p>
    <w:p w:rsidR="00000000" w:rsidRDefault="00ED2090">
      <w:pPr>
        <w:pStyle w:val="a5"/>
        <w:ind w:left="567" w:right="-851"/>
        <w:jc w:val="left"/>
      </w:pPr>
      <w:r>
        <w:t xml:space="preserve">   Как произвести хорошее впечатление?………………………………с.4</w:t>
      </w:r>
    </w:p>
    <w:p w:rsidR="00000000" w:rsidRDefault="00ED2090">
      <w:pPr>
        <w:pStyle w:val="a5"/>
        <w:ind w:left="567" w:right="-851"/>
        <w:jc w:val="left"/>
      </w:pPr>
      <w:r>
        <w:t>Глава 2: Как стать приятным собеседником…………………………..с.13</w:t>
      </w:r>
    </w:p>
    <w:p w:rsidR="00000000" w:rsidRDefault="00ED2090">
      <w:pPr>
        <w:pStyle w:val="a5"/>
        <w:ind w:left="567" w:right="-851"/>
        <w:jc w:val="left"/>
      </w:pPr>
      <w:r>
        <w:t xml:space="preserve">   Искусный слушатель………………………………………………….с.15</w:t>
      </w:r>
    </w:p>
    <w:p w:rsidR="00000000" w:rsidRDefault="00ED2090">
      <w:pPr>
        <w:pStyle w:val="a5"/>
        <w:ind w:left="567" w:right="-851"/>
        <w:jc w:val="left"/>
      </w:pPr>
      <w:r>
        <w:t xml:space="preserve">   Что такое нерефлексивное слушание………………………………...с.15</w:t>
      </w:r>
    </w:p>
    <w:p w:rsidR="00000000" w:rsidRDefault="00ED2090">
      <w:pPr>
        <w:pStyle w:val="a5"/>
        <w:ind w:left="567" w:right="-851"/>
        <w:jc w:val="left"/>
      </w:pPr>
      <w:r>
        <w:lastRenderedPageBreak/>
        <w:t xml:space="preserve">   Искусст</w:t>
      </w:r>
      <w:r>
        <w:t>во слушать, задавая вопрос…………………………………с.15</w:t>
      </w:r>
    </w:p>
    <w:p w:rsidR="00000000" w:rsidRDefault="00ED2090">
      <w:pPr>
        <w:pStyle w:val="a5"/>
        <w:ind w:left="567" w:right="-851"/>
        <w:jc w:val="left"/>
      </w:pPr>
      <w:r>
        <w:t xml:space="preserve">   Правила выяснения……………………………………………………с.16</w:t>
      </w:r>
    </w:p>
    <w:p w:rsidR="00000000" w:rsidRDefault="00ED2090">
      <w:pPr>
        <w:pStyle w:val="a5"/>
        <w:ind w:left="567" w:right="-851"/>
        <w:jc w:val="left"/>
      </w:pPr>
      <w:r>
        <w:t xml:space="preserve">   Как добиться точного понимания собеседника…………………….с.16</w:t>
      </w:r>
    </w:p>
    <w:p w:rsidR="00000000" w:rsidRDefault="00ED2090">
      <w:pPr>
        <w:pStyle w:val="a5"/>
        <w:ind w:left="567" w:right="-851"/>
        <w:jc w:val="left"/>
      </w:pPr>
      <w:r>
        <w:t xml:space="preserve">   Что такое перефразирование………………………………………….с.17</w:t>
      </w:r>
    </w:p>
    <w:p w:rsidR="00000000" w:rsidRDefault="00ED2090">
      <w:pPr>
        <w:pStyle w:val="a5"/>
        <w:ind w:left="567" w:right="-851"/>
        <w:jc w:val="left"/>
      </w:pPr>
      <w:r>
        <w:t xml:space="preserve">   Когда полезно перефразирование……………………………………с.17</w:t>
      </w:r>
    </w:p>
    <w:p w:rsidR="00000000" w:rsidRDefault="00ED2090">
      <w:pPr>
        <w:pStyle w:val="a5"/>
        <w:ind w:left="567" w:right="-851"/>
        <w:jc w:val="left"/>
      </w:pPr>
      <w:r>
        <w:t xml:space="preserve">   Пр</w:t>
      </w:r>
      <w:r>
        <w:t>авила перефразирования……………………………………………с.18</w:t>
      </w:r>
    </w:p>
    <w:p w:rsidR="00000000" w:rsidRDefault="00ED2090">
      <w:pPr>
        <w:pStyle w:val="a5"/>
        <w:ind w:left="567" w:right="-851"/>
        <w:jc w:val="left"/>
      </w:pPr>
      <w:r>
        <w:t xml:space="preserve">   Искусство подводить итоги…………………………………………..с.19</w:t>
      </w:r>
    </w:p>
    <w:p w:rsidR="00000000" w:rsidRDefault="00ED2090">
      <w:pPr>
        <w:pStyle w:val="a5"/>
        <w:ind w:left="567" w:right="-851"/>
        <w:jc w:val="left"/>
      </w:pPr>
      <w:r>
        <w:t xml:space="preserve">   Правила резюмирования………………………………………………с.20</w:t>
      </w:r>
    </w:p>
    <w:p w:rsidR="00000000" w:rsidRDefault="00ED2090">
      <w:pPr>
        <w:pStyle w:val="a5"/>
        <w:ind w:left="567" w:right="-851"/>
        <w:jc w:val="left"/>
      </w:pPr>
      <w:r>
        <w:t xml:space="preserve">   Что такое отражение чувств и когда оно полезно……………………с.20</w:t>
      </w:r>
    </w:p>
    <w:p w:rsidR="00000000" w:rsidRDefault="00ED2090">
      <w:pPr>
        <w:pStyle w:val="a5"/>
        <w:ind w:left="567" w:right="-851"/>
        <w:jc w:val="left"/>
      </w:pPr>
      <w:r>
        <w:t xml:space="preserve">   Правила отражения чувств…………………………………………….с.20</w:t>
      </w:r>
    </w:p>
    <w:p w:rsidR="00000000" w:rsidRDefault="00ED2090">
      <w:pPr>
        <w:pStyle w:val="a5"/>
        <w:ind w:left="567" w:right="-851"/>
        <w:jc w:val="left"/>
      </w:pPr>
      <w:r>
        <w:t>Гл</w:t>
      </w:r>
      <w:r>
        <w:t>ава 3: Понимание невербальных сообщений………………………….с.21</w:t>
      </w:r>
    </w:p>
    <w:p w:rsidR="00000000" w:rsidRDefault="00ED2090">
      <w:pPr>
        <w:pStyle w:val="a5"/>
        <w:ind w:left="567" w:right="-851"/>
        <w:jc w:val="left"/>
      </w:pPr>
      <w:r>
        <w:t xml:space="preserve">   Чтение сигналов…………………………………………………………с.22</w:t>
      </w:r>
    </w:p>
    <w:p w:rsidR="00000000" w:rsidRDefault="00ED2090">
      <w:pPr>
        <w:pStyle w:val="a5"/>
        <w:ind w:left="567" w:right="-851"/>
        <w:jc w:val="left"/>
      </w:pPr>
      <w:r>
        <w:t xml:space="preserve">   Некоторые защитные методы………………………………………….с.23</w:t>
      </w:r>
    </w:p>
    <w:p w:rsidR="00000000" w:rsidRDefault="00ED2090">
      <w:pPr>
        <w:pStyle w:val="a5"/>
        <w:ind w:left="567" w:right="-851"/>
        <w:jc w:val="left"/>
      </w:pPr>
      <w:r>
        <w:t>Заключение…………………………………………………………………с.25</w:t>
      </w:r>
    </w:p>
    <w:p w:rsidR="00000000" w:rsidRDefault="00ED2090">
      <w:pPr>
        <w:pStyle w:val="a5"/>
        <w:ind w:left="567" w:right="-851"/>
        <w:jc w:val="left"/>
      </w:pPr>
      <w:r>
        <w:t xml:space="preserve">Список используемой литературы………………………………………..с.26       </w:t>
      </w: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000000" w:rsidRDefault="00ED2090">
      <w:pPr>
        <w:pStyle w:val="a5"/>
        <w:ind w:left="567" w:right="-851"/>
      </w:pPr>
    </w:p>
    <w:p w:rsidR="00ED2090" w:rsidRDefault="00ED2090">
      <w:pPr>
        <w:pStyle w:val="a4"/>
        <w:ind w:left="567" w:right="-851"/>
        <w:jc w:val="both"/>
        <w:rPr>
          <w:sz w:val="28"/>
        </w:rPr>
      </w:pPr>
    </w:p>
    <w:sectPr w:rsidR="00ED209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90" w:rsidRDefault="00ED2090">
      <w:r>
        <w:separator/>
      </w:r>
    </w:p>
  </w:endnote>
  <w:endnote w:type="continuationSeparator" w:id="0">
    <w:p w:rsidR="00ED2090" w:rsidRDefault="00ED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0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ED20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0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4338">
      <w:rPr>
        <w:rStyle w:val="a7"/>
        <w:noProof/>
      </w:rPr>
      <w:t>27</w:t>
    </w:r>
    <w:r>
      <w:rPr>
        <w:rStyle w:val="a7"/>
      </w:rPr>
      <w:fldChar w:fldCharType="end"/>
    </w:r>
  </w:p>
  <w:p w:rsidR="00000000" w:rsidRDefault="00ED20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90" w:rsidRDefault="00ED2090">
      <w:r>
        <w:separator/>
      </w:r>
    </w:p>
  </w:footnote>
  <w:footnote w:type="continuationSeparator" w:id="0">
    <w:p w:rsidR="00ED2090" w:rsidRDefault="00ED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09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</w:instrText>
    </w:r>
    <w:r>
      <w:rPr>
        <w:rStyle w:val="a7"/>
      </w:rPr>
      <w:instrText xml:space="preserve">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ED2090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09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4338">
      <w:rPr>
        <w:rStyle w:val="a7"/>
        <w:noProof/>
      </w:rPr>
      <w:t>27</w:t>
    </w:r>
    <w:r>
      <w:rPr>
        <w:rStyle w:val="a7"/>
      </w:rPr>
      <w:fldChar w:fldCharType="end"/>
    </w:r>
  </w:p>
  <w:p w:rsidR="00000000" w:rsidRDefault="00ED209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F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C3318"/>
    <w:multiLevelType w:val="singleLevel"/>
    <w:tmpl w:val="2D56AE6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 w15:restartNumberingAfterBreak="0">
    <w:nsid w:val="050E08FF"/>
    <w:multiLevelType w:val="singleLevel"/>
    <w:tmpl w:val="AAE47F6A"/>
    <w:lvl w:ilvl="0">
      <w:numFmt w:val="bullet"/>
      <w:lvlText w:val="-"/>
      <w:lvlJc w:val="left"/>
      <w:pPr>
        <w:tabs>
          <w:tab w:val="num" w:pos="653"/>
        </w:tabs>
        <w:ind w:left="653" w:hanging="360"/>
      </w:pPr>
      <w:rPr>
        <w:rFonts w:hint="default"/>
      </w:rPr>
    </w:lvl>
  </w:abstractNum>
  <w:abstractNum w:abstractNumId="3" w15:restartNumberingAfterBreak="0">
    <w:nsid w:val="105961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9D5B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B707CF"/>
    <w:multiLevelType w:val="singleLevel"/>
    <w:tmpl w:val="5E460D52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6" w15:restartNumberingAfterBreak="0">
    <w:nsid w:val="1D2C5D7A"/>
    <w:multiLevelType w:val="singleLevel"/>
    <w:tmpl w:val="DB1EBB9A"/>
    <w:lvl w:ilvl="0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hint="default"/>
      </w:rPr>
    </w:lvl>
  </w:abstractNum>
  <w:abstractNum w:abstractNumId="7" w15:restartNumberingAfterBreak="0">
    <w:nsid w:val="24AA3D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3D4EA6"/>
    <w:multiLevelType w:val="singleLevel"/>
    <w:tmpl w:val="0938FA6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</w:abstractNum>
  <w:abstractNum w:abstractNumId="9" w15:restartNumberingAfterBreak="0">
    <w:nsid w:val="26787F6C"/>
    <w:multiLevelType w:val="singleLevel"/>
    <w:tmpl w:val="53F8EB9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 w15:restartNumberingAfterBreak="0">
    <w:nsid w:val="26C75B58"/>
    <w:multiLevelType w:val="singleLevel"/>
    <w:tmpl w:val="2D56AE6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1" w15:restartNumberingAfterBreak="0">
    <w:nsid w:val="296956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FE1F31"/>
    <w:multiLevelType w:val="singleLevel"/>
    <w:tmpl w:val="5E460D52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 w15:restartNumberingAfterBreak="0">
    <w:nsid w:val="2F2B3E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846B00"/>
    <w:multiLevelType w:val="singleLevel"/>
    <w:tmpl w:val="6A2A6686"/>
    <w:lvl w:ilvl="0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hint="default"/>
      </w:rPr>
    </w:lvl>
  </w:abstractNum>
  <w:abstractNum w:abstractNumId="15" w15:restartNumberingAfterBreak="0">
    <w:nsid w:val="379E64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2E6169"/>
    <w:multiLevelType w:val="singleLevel"/>
    <w:tmpl w:val="6BD67A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</w:rPr>
    </w:lvl>
  </w:abstractNum>
  <w:abstractNum w:abstractNumId="17" w15:restartNumberingAfterBreak="0">
    <w:nsid w:val="3CCF00BC"/>
    <w:multiLevelType w:val="singleLevel"/>
    <w:tmpl w:val="5E460D52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8" w15:restartNumberingAfterBreak="0">
    <w:nsid w:val="3EC70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960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9103490"/>
    <w:multiLevelType w:val="singleLevel"/>
    <w:tmpl w:val="4DD43D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40"/>
      </w:rPr>
    </w:lvl>
  </w:abstractNum>
  <w:abstractNum w:abstractNumId="21" w15:restartNumberingAfterBreak="0">
    <w:nsid w:val="4A4E68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5F1243"/>
    <w:multiLevelType w:val="singleLevel"/>
    <w:tmpl w:val="73B2DD2C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</w:abstractNum>
  <w:abstractNum w:abstractNumId="23" w15:restartNumberingAfterBreak="0">
    <w:nsid w:val="513B7E1E"/>
    <w:multiLevelType w:val="singleLevel"/>
    <w:tmpl w:val="4D2AB1F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4" w15:restartNumberingAfterBreak="0">
    <w:nsid w:val="526A67E5"/>
    <w:multiLevelType w:val="singleLevel"/>
    <w:tmpl w:val="2D56AE6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5" w15:restartNumberingAfterBreak="0">
    <w:nsid w:val="580A31E5"/>
    <w:multiLevelType w:val="singleLevel"/>
    <w:tmpl w:val="C3D668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61C04075"/>
    <w:multiLevelType w:val="singleLevel"/>
    <w:tmpl w:val="2D56AE6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7" w15:restartNumberingAfterBreak="0">
    <w:nsid w:val="64E85905"/>
    <w:multiLevelType w:val="singleLevel"/>
    <w:tmpl w:val="2D56AE6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8" w15:restartNumberingAfterBreak="0">
    <w:nsid w:val="69221932"/>
    <w:multiLevelType w:val="singleLevel"/>
    <w:tmpl w:val="862A6FC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9" w15:restartNumberingAfterBreak="0">
    <w:nsid w:val="6A9051BE"/>
    <w:multiLevelType w:val="singleLevel"/>
    <w:tmpl w:val="5754B7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2830D1"/>
    <w:multiLevelType w:val="singleLevel"/>
    <w:tmpl w:val="EF46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9AD22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B937C2B"/>
    <w:multiLevelType w:val="singleLevel"/>
    <w:tmpl w:val="B100D818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  <w:sz w:val="40"/>
      </w:rPr>
    </w:lvl>
  </w:abstractNum>
  <w:abstractNum w:abstractNumId="33" w15:restartNumberingAfterBreak="0">
    <w:nsid w:val="7C6B79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13"/>
  </w:num>
  <w:num w:numId="5">
    <w:abstractNumId w:val="28"/>
  </w:num>
  <w:num w:numId="6">
    <w:abstractNumId w:val="14"/>
  </w:num>
  <w:num w:numId="7">
    <w:abstractNumId w:val="26"/>
  </w:num>
  <w:num w:numId="8">
    <w:abstractNumId w:val="1"/>
  </w:num>
  <w:num w:numId="9">
    <w:abstractNumId w:val="27"/>
  </w:num>
  <w:num w:numId="10">
    <w:abstractNumId w:val="24"/>
  </w:num>
  <w:num w:numId="11">
    <w:abstractNumId w:val="0"/>
  </w:num>
  <w:num w:numId="12">
    <w:abstractNumId w:val="10"/>
  </w:num>
  <w:num w:numId="13">
    <w:abstractNumId w:val="22"/>
  </w:num>
  <w:num w:numId="14">
    <w:abstractNumId w:val="16"/>
  </w:num>
  <w:num w:numId="15">
    <w:abstractNumId w:val="32"/>
  </w:num>
  <w:num w:numId="16">
    <w:abstractNumId w:val="15"/>
  </w:num>
  <w:num w:numId="17">
    <w:abstractNumId w:val="31"/>
  </w:num>
  <w:num w:numId="18">
    <w:abstractNumId w:val="33"/>
  </w:num>
  <w:num w:numId="19">
    <w:abstractNumId w:val="30"/>
  </w:num>
  <w:num w:numId="20">
    <w:abstractNumId w:val="8"/>
  </w:num>
  <w:num w:numId="21">
    <w:abstractNumId w:val="20"/>
  </w:num>
  <w:num w:numId="22">
    <w:abstractNumId w:val="21"/>
  </w:num>
  <w:num w:numId="23">
    <w:abstractNumId w:val="4"/>
  </w:num>
  <w:num w:numId="24">
    <w:abstractNumId w:val="11"/>
  </w:num>
  <w:num w:numId="25">
    <w:abstractNumId w:val="7"/>
  </w:num>
  <w:num w:numId="26">
    <w:abstractNumId w:val="2"/>
  </w:num>
  <w:num w:numId="27">
    <w:abstractNumId w:val="18"/>
  </w:num>
  <w:num w:numId="28">
    <w:abstractNumId w:val="3"/>
  </w:num>
  <w:num w:numId="29">
    <w:abstractNumId w:val="5"/>
  </w:num>
  <w:num w:numId="30">
    <w:abstractNumId w:val="12"/>
  </w:num>
  <w:num w:numId="31">
    <w:abstractNumId w:val="19"/>
  </w:num>
  <w:num w:numId="32">
    <w:abstractNumId w:val="17"/>
  </w:num>
  <w:num w:numId="33">
    <w:abstractNumId w:val="2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38"/>
    <w:rsid w:val="00D34338"/>
    <w:rsid w:val="00E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080C9-CDA8-49E2-99FF-87000DBA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993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567" w:right="-851"/>
      <w:jc w:val="both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ind w:left="1531" w:firstLine="658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left="1531" w:firstLine="29"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ind w:left="1416"/>
    </w:pPr>
    <w:rPr>
      <w:sz w:val="24"/>
    </w:rPr>
  </w:style>
  <w:style w:type="paragraph" w:styleId="20">
    <w:name w:val="Body Text Indent 2"/>
    <w:basedOn w:val="a"/>
    <w:semiHidden/>
    <w:pPr>
      <w:ind w:left="1416"/>
      <w:jc w:val="both"/>
    </w:pPr>
    <w:rPr>
      <w:sz w:val="24"/>
    </w:rPr>
  </w:style>
  <w:style w:type="paragraph" w:styleId="30">
    <w:name w:val="Body Text Indent 3"/>
    <w:basedOn w:val="a"/>
    <w:semiHidden/>
    <w:pPr>
      <w:ind w:left="993"/>
      <w:jc w:val="both"/>
    </w:pPr>
    <w:rPr>
      <w:sz w:val="24"/>
    </w:rPr>
  </w:style>
  <w:style w:type="paragraph" w:styleId="a5">
    <w:name w:val="Subtitle"/>
    <w:basedOn w:val="a"/>
    <w:qFormat/>
    <w:pPr>
      <w:ind w:left="-142" w:right="-1192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pPr>
      <w:jc w:val="center"/>
    </w:pPr>
    <w:rPr>
      <w:sz w:val="3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lock Text"/>
    <w:basedOn w:val="a"/>
    <w:semiHidden/>
    <w:pPr>
      <w:ind w:left="567" w:right="-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7755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Эта тема курсовой работы была выбрана мной в связи с ее большой актуальностью. Мне захотелось изучить ее подробней. Человек - “существо социальнрое”. Это оозначает, что он живет среди людей и осуществляеь свою жизнедеятельност (достигает целей, удовлетво</vt:lpstr>
    </vt:vector>
  </TitlesOfParts>
  <Company>РКЦ в г. Королеве</Company>
  <LinksUpToDate>false</LinksUpToDate>
  <CharactersWithSpaces>51862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 тема курсовой работы была выбрана мной в связи с ее большой актуальностью. Мне захотелось изучить ее подробней. Человек - “существо социальнрое”. Это оозначает, что он живет среди людей и осуществляеь свою жизнедеятельност (достигает целей, удовлетво</dc:title>
  <dc:subject/>
  <dc:creator>ЖИВОГЛАЗОВ Геннадий Александрович</dc:creator>
  <cp:keywords/>
  <cp:lastModifiedBy>Тест</cp:lastModifiedBy>
  <cp:revision>3</cp:revision>
  <cp:lastPrinted>1999-11-29T11:35:00Z</cp:lastPrinted>
  <dcterms:created xsi:type="dcterms:W3CDTF">2024-07-06T22:08:00Z</dcterms:created>
  <dcterms:modified xsi:type="dcterms:W3CDTF">2024-07-06T22:08:00Z</dcterms:modified>
</cp:coreProperties>
</file>