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09" w:rsidRDefault="00CD0F09">
      <w:pPr>
        <w:rPr>
          <w:sz w:val="24"/>
        </w:rPr>
      </w:pPr>
      <w:bookmarkStart w:id="0" w:name="_GoBack"/>
      <w:bookmarkEnd w:id="0"/>
    </w:p>
    <w:p w:rsidR="00CD0F09" w:rsidRDefault="00CD0F09">
      <w:pPr>
        <w:rPr>
          <w:u w:val="single"/>
        </w:rPr>
      </w:pPr>
      <w:r>
        <w:rPr>
          <w:sz w:val="24"/>
        </w:rPr>
        <w:t xml:space="preserve">         </w:t>
      </w:r>
      <w:r>
        <w:rPr>
          <w:u w:val="single"/>
        </w:rPr>
        <w:t>СРЕДСТВА РЕГУЛИРУЮЩИЕ ГЕМОСТАЗ И ФИБРИНОЛИЗ</w:t>
      </w:r>
    </w:p>
    <w:p w:rsidR="00CD0F09" w:rsidRDefault="00CD0F09">
      <w:pPr>
        <w:rPr>
          <w:sz w:val="24"/>
        </w:rPr>
      </w:pPr>
    </w:p>
    <w:p w:rsidR="00CD0F09" w:rsidRDefault="00CD0F09">
      <w:pPr>
        <w:rPr>
          <w:sz w:val="24"/>
        </w:rPr>
      </w:pPr>
    </w:p>
    <w:p w:rsidR="00CD0F09" w:rsidRDefault="00CD0F09">
      <w:r>
        <w:rPr>
          <w:rFonts w:ascii="Arial" w:hAnsi="Arial" w:cs="Arial"/>
          <w:sz w:val="24"/>
        </w:rPr>
        <w:t xml:space="preserve"> </w:t>
      </w:r>
      <w:r>
        <w:rPr>
          <w:sz w:val="24"/>
        </w:rPr>
        <w:t xml:space="preserve">                                                </w:t>
      </w:r>
      <w:r>
        <w:t>Общая классификация:</w:t>
      </w:r>
    </w:p>
    <w:p w:rsidR="00CD0F09" w:rsidRDefault="00CD0F09">
      <w:r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CD0F09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F09" w:rsidRDefault="00CD0F09">
            <w:pPr>
              <w:rPr>
                <w:i/>
                <w:iCs/>
                <w:sz w:val="24"/>
                <w:lang w:val="en-US"/>
              </w:rPr>
            </w:pPr>
            <w:r>
              <w:rPr>
                <w:i/>
                <w:iCs/>
                <w:sz w:val="24"/>
                <w:lang w:val="en-US"/>
              </w:rPr>
              <w:t xml:space="preserve">         </w:t>
            </w:r>
          </w:p>
          <w:p w:rsidR="00CD0F09" w:rsidRDefault="00CD0F09">
            <w:pPr>
              <w:rPr>
                <w:sz w:val="24"/>
                <w:lang w:val="en-US"/>
              </w:rPr>
            </w:pPr>
            <w:r>
              <w:rPr>
                <w:i/>
                <w:iCs/>
                <w:sz w:val="24"/>
                <w:lang w:val="en-US"/>
              </w:rPr>
              <w:t xml:space="preserve">           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АНТИТРОМБОТИЧЕСКИЕ</w:t>
            </w:r>
          </w:p>
          <w:p w:rsidR="00CD0F09" w:rsidRDefault="00CD0F09">
            <w:pPr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 </w:t>
            </w:r>
          </w:p>
          <w:p w:rsidR="00CD0F09" w:rsidRDefault="00CD0F09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препятствующие тромбообразованию</w:t>
            </w:r>
          </w:p>
          <w:p w:rsidR="00CD0F09" w:rsidRDefault="00CD0F09">
            <w:pPr>
              <w:rPr>
                <w:lang w:val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F09" w:rsidRDefault="00CD0F09">
            <w:pPr>
              <w:rPr>
                <w:i/>
                <w:iCs/>
                <w:sz w:val="24"/>
                <w:lang w:val="en-US"/>
              </w:rPr>
            </w:pPr>
            <w:r>
              <w:rPr>
                <w:i/>
                <w:iCs/>
                <w:sz w:val="24"/>
                <w:lang w:val="en-US"/>
              </w:rPr>
              <w:t xml:space="preserve">         </w:t>
            </w:r>
          </w:p>
          <w:p w:rsidR="00CD0F09" w:rsidRDefault="00CD0F09">
            <w:pPr>
              <w:rPr>
                <w:sz w:val="24"/>
                <w:lang w:val="en-US"/>
              </w:rPr>
            </w:pPr>
            <w:r>
              <w:rPr>
                <w:i/>
                <w:iCs/>
                <w:sz w:val="24"/>
                <w:lang w:val="en-US"/>
              </w:rPr>
              <w:t xml:space="preserve">                </w:t>
            </w:r>
            <w:r>
              <w:rPr>
                <w:sz w:val="24"/>
              </w:rPr>
              <w:t xml:space="preserve">ГЕМОСТАТИЧЕСКИЕ </w:t>
            </w:r>
          </w:p>
          <w:p w:rsidR="00CD0F09" w:rsidRDefault="00CD0F09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Средства, </w:t>
            </w:r>
          </w:p>
          <w:p w:rsidR="00CD0F09" w:rsidRDefault="00CD0F09">
            <w:r>
              <w:rPr>
                <w:sz w:val="24"/>
              </w:rPr>
              <w:t>Усиливающие гемостаз</w:t>
            </w:r>
          </w:p>
        </w:tc>
      </w:tr>
      <w:tr w:rsidR="00CD0F0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12" w:space="0" w:color="auto"/>
            </w:tcBorders>
          </w:tcPr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АНТИКОАГУЛЯНТЫ 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Средства, </w:t>
            </w: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понижающие свёртываемость крови</w:t>
            </w:r>
          </w:p>
          <w:p w:rsidR="00CD0F09" w:rsidRDefault="00CD0F09">
            <w:r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CD0F09" w:rsidRDefault="00CD0F09">
            <w:pPr>
              <w:rPr>
                <w:b w:val="0"/>
                <w:bCs/>
                <w:sz w:val="24"/>
              </w:rPr>
            </w:pP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КОАГУЛЯНТЫ 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Средства, </w:t>
            </w:r>
          </w:p>
          <w:p w:rsidR="00CD0F09" w:rsidRDefault="00CD0F09">
            <w:r>
              <w:rPr>
                <w:b w:val="0"/>
                <w:bCs/>
                <w:sz w:val="24"/>
              </w:rPr>
              <w:t xml:space="preserve">повышающие свёртываемость крови </w:t>
            </w:r>
          </w:p>
        </w:tc>
      </w:tr>
      <w:tr w:rsidR="00CD0F0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D0F09" w:rsidRDefault="00CD0F09">
            <w:pPr>
              <w:rPr>
                <w:b w:val="0"/>
                <w:bCs/>
                <w:sz w:val="24"/>
              </w:rPr>
            </w:pP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>АНТИАГРЕГАНТЫ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Средства, </w:t>
            </w: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уменьшающие агрегацию тромбоцитов </w:t>
            </w:r>
          </w:p>
          <w:p w:rsidR="00CD0F09" w:rsidRDefault="00CD0F09"/>
        </w:tc>
        <w:tc>
          <w:tcPr>
            <w:tcW w:w="5103" w:type="dxa"/>
          </w:tcPr>
          <w:p w:rsidR="00CD0F09" w:rsidRDefault="00CD0F09">
            <w:pPr>
              <w:rPr>
                <w:b w:val="0"/>
                <w:bCs/>
                <w:sz w:val="24"/>
              </w:rPr>
            </w:pP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АГРЕГАНТЫ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Средства, </w:t>
            </w:r>
          </w:p>
          <w:p w:rsidR="00CD0F09" w:rsidRDefault="00CD0F09">
            <w:r>
              <w:rPr>
                <w:b w:val="0"/>
                <w:bCs/>
                <w:sz w:val="24"/>
              </w:rPr>
              <w:t xml:space="preserve">увеличивающие агрегацию тромбоцитов </w:t>
            </w:r>
          </w:p>
        </w:tc>
      </w:tr>
      <w:tr w:rsidR="00CD0F0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D0F09" w:rsidRDefault="00CD0F09">
            <w:pPr>
              <w:rPr>
                <w:b w:val="0"/>
                <w:bCs/>
                <w:sz w:val="24"/>
              </w:rPr>
            </w:pP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>ФИБРИНОЛИТИКИ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 ТРОМБОЛИТИКИ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Средства, 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>усиливающие фибринолиз</w:t>
            </w:r>
          </w:p>
          <w:p w:rsidR="00CD0F09" w:rsidRDefault="00CD0F09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АНТИФИБРИНОЛИТИКИ </w:t>
            </w: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ИНГИБИТОРЫ ФИБРИНОЛИЗА</w:t>
            </w:r>
          </w:p>
          <w:p w:rsidR="00CD0F09" w:rsidRDefault="00CD0F09">
            <w:pPr>
              <w:rPr>
                <w:b w:val="0"/>
                <w:bCs/>
                <w:sz w:val="24"/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Средства, </w:t>
            </w:r>
          </w:p>
          <w:p w:rsidR="00CD0F09" w:rsidRDefault="00CD0F09">
            <w:r>
              <w:rPr>
                <w:b w:val="0"/>
                <w:bCs/>
                <w:sz w:val="24"/>
              </w:rPr>
              <w:t xml:space="preserve">угнетающие фибринолиз </w:t>
            </w:r>
          </w:p>
        </w:tc>
      </w:tr>
    </w:tbl>
    <w:p w:rsidR="00CD0F09" w:rsidRDefault="00CD0F09">
      <w:pPr>
        <w:rPr>
          <w:color w:val="292929"/>
          <w:sz w:val="20"/>
        </w:rPr>
      </w:pPr>
    </w:p>
    <w:p w:rsidR="00CD0F09" w:rsidRDefault="00CD0F09">
      <w:r>
        <w:t xml:space="preserve">          </w:t>
      </w:r>
    </w:p>
    <w:p w:rsidR="00CD0F09" w:rsidRDefault="00CD0F09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CD0F09" w:rsidRDefault="00CD0F09">
      <w:pPr>
        <w:ind w:firstLine="2268"/>
        <w:rPr>
          <w:u w:val="single"/>
        </w:rPr>
      </w:pPr>
      <w:r>
        <w:rPr>
          <w:u w:val="single"/>
        </w:rPr>
        <w:t>СРЕДСТВА,  ВЛИЯЮЩИЕ  НА  ГЕМОПОЭЗ</w:t>
      </w:r>
    </w:p>
    <w:p w:rsidR="00CD0F09" w:rsidRDefault="00CD0F09">
      <w:pPr>
        <w:rPr>
          <w:i/>
          <w:iCs/>
          <w:sz w:val="24"/>
        </w:rPr>
      </w:pPr>
    </w:p>
    <w:p w:rsidR="00CD0F09" w:rsidRDefault="00CD0F09">
      <w:pPr>
        <w:rPr>
          <w:i/>
          <w:iCs/>
          <w:sz w:val="24"/>
        </w:rPr>
      </w:pPr>
    </w:p>
    <w:p w:rsidR="00CD0F09" w:rsidRDefault="00CD0F09">
      <w:r>
        <w:rPr>
          <w:lang w:val="en-US"/>
        </w:rPr>
        <w:t xml:space="preserve">                                                   </w:t>
      </w:r>
      <w:r>
        <w:t>Общая классификация:</w:t>
      </w:r>
    </w:p>
    <w:p w:rsidR="00CD0F09" w:rsidRDefault="00CD0F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CD0F0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F09" w:rsidRDefault="00CD0F09">
            <w:pPr>
              <w:ind w:left="567"/>
              <w:rPr>
                <w:sz w:val="24"/>
              </w:rPr>
            </w:pPr>
          </w:p>
          <w:p w:rsidR="00CD0F09" w:rsidRDefault="00CD0F09">
            <w:pPr>
              <w:ind w:left="567"/>
              <w:rPr>
                <w:sz w:val="24"/>
              </w:rPr>
            </w:pPr>
            <w:r>
              <w:rPr>
                <w:sz w:val="24"/>
              </w:rPr>
              <w:t xml:space="preserve">  Средства  для  лечения  ГИПЕРХРОМНЫХ  АНЕМИЙ</w:t>
            </w:r>
          </w:p>
          <w:p w:rsidR="00CD0F09" w:rsidRDefault="00CD0F09">
            <w:pPr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i/>
                <w:iCs/>
                <w:sz w:val="24"/>
              </w:rPr>
              <w:t xml:space="preserve">         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F09" w:rsidRDefault="00CD0F09">
            <w:pPr>
              <w:ind w:left="567"/>
              <w:rPr>
                <w:sz w:val="24"/>
              </w:rPr>
            </w:pPr>
          </w:p>
          <w:p w:rsidR="00CD0F09" w:rsidRDefault="00CD0F09">
            <w:pPr>
              <w:ind w:left="567"/>
              <w:rPr>
                <w:sz w:val="24"/>
              </w:rPr>
            </w:pPr>
            <w:r>
              <w:rPr>
                <w:sz w:val="24"/>
              </w:rPr>
              <w:t xml:space="preserve">     Средства  для  лечения  ГИПОХРОМНЫХ  АНЕМИЙ</w:t>
            </w:r>
          </w:p>
          <w:p w:rsidR="00CD0F09" w:rsidRDefault="00CD0F09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           </w:t>
            </w:r>
          </w:p>
          <w:p w:rsidR="00CD0F09" w:rsidRDefault="00CD0F09">
            <w:pPr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bCs/>
                <w:sz w:val="24"/>
              </w:rPr>
            </w:pPr>
          </w:p>
        </w:tc>
      </w:tr>
      <w:tr w:rsidR="00CD0F0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CD0F09" w:rsidRDefault="00CD0F09">
            <w:pPr>
              <w:rPr>
                <w:b w:val="0"/>
                <w:bCs/>
                <w:sz w:val="24"/>
              </w:rPr>
            </w:pP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Средства   для лечения        ФОЛИЕВОДЕФИЦИТНОЙ АНЕМИИ                                    </w:t>
            </w:r>
          </w:p>
          <w:p w:rsidR="00CD0F09" w:rsidRDefault="00CD0F09">
            <w:pPr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(мегалобластной)</w:t>
            </w:r>
          </w:p>
          <w:p w:rsidR="00CD0F09" w:rsidRDefault="00CD0F09">
            <w:pPr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CD0F09" w:rsidRDefault="00CD0F09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Средства   для лечения        ЖЕЛЕЗОДЕФИЦИТНОЙ АНЕМИИ                                    </w:t>
            </w:r>
          </w:p>
          <w:p w:rsidR="00CD0F09" w:rsidRDefault="00CD0F09">
            <w:pPr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CD0F09">
        <w:tblPrEx>
          <w:tblCellMar>
            <w:top w:w="0" w:type="dxa"/>
            <w:bottom w:w="0" w:type="dxa"/>
          </w:tblCellMar>
        </w:tblPrEx>
        <w:trPr>
          <w:gridAfter w:val="1"/>
          <w:wAfter w:w="5103" w:type="dxa"/>
        </w:trPr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Средства   для лечения</w:t>
            </w: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ВИТАМИН В</w:t>
            </w:r>
            <w:r>
              <w:rPr>
                <w:b w:val="0"/>
                <w:bCs/>
                <w:sz w:val="24"/>
                <w:vertAlign w:val="subscript"/>
              </w:rPr>
              <w:t>12</w:t>
            </w:r>
            <w:r>
              <w:rPr>
                <w:b w:val="0"/>
                <w:bCs/>
                <w:sz w:val="24"/>
              </w:rPr>
              <w:t xml:space="preserve"> – ДЕФИЦИТНОЙ  АНЕМИИ</w:t>
            </w:r>
          </w:p>
          <w:p w:rsidR="00CD0F09" w:rsidRDefault="00CD0F09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(пернициозной)</w:t>
            </w:r>
          </w:p>
          <w:p w:rsidR="00CD0F09" w:rsidRDefault="00CD0F09">
            <w:pPr>
              <w:rPr>
                <w:sz w:val="24"/>
              </w:rPr>
            </w:pPr>
          </w:p>
        </w:tc>
      </w:tr>
    </w:tbl>
    <w:p w:rsidR="00CD0F09" w:rsidRDefault="00CD0F09">
      <w:pPr>
        <w:overflowPunct/>
        <w:autoSpaceDE/>
        <w:autoSpaceDN/>
        <w:adjustRightInd/>
        <w:jc w:val="center"/>
        <w:textAlignment w:val="auto"/>
        <w:rPr>
          <w:b w:val="0"/>
          <w:bCs/>
          <w:sz w:val="24"/>
        </w:rPr>
      </w:pPr>
    </w:p>
    <w:p w:rsidR="00CD0F09" w:rsidRDefault="00CD0F09">
      <w:pPr>
        <w:pStyle w:val="20"/>
        <w:rPr>
          <w:b/>
          <w:bCs w:val="0"/>
          <w:sz w:val="24"/>
        </w:rPr>
      </w:pPr>
      <w:r>
        <w:rPr>
          <w:b/>
          <w:bCs w:val="0"/>
        </w:rPr>
        <w:br w:type="page"/>
      </w:r>
      <w:r>
        <w:rPr>
          <w:b/>
          <w:bCs w:val="0"/>
          <w:sz w:val="24"/>
        </w:rPr>
        <w:lastRenderedPageBreak/>
        <w:t>ГЕМОСТАЗ</w:t>
      </w:r>
    </w:p>
    <w:p w:rsidR="00CD0F09" w:rsidRDefault="00CD0F09">
      <w:pPr>
        <w:pStyle w:val="20"/>
        <w:rPr>
          <w:b/>
          <w:bCs w:val="0"/>
        </w:rPr>
      </w:pPr>
    </w:p>
    <w:p w:rsidR="00CD0F09" w:rsidRDefault="00CD0F09">
      <w:pPr>
        <w:pStyle w:val="20"/>
        <w:rPr>
          <w:b/>
          <w:bCs w:val="0"/>
          <w:u w:val="single"/>
        </w:rPr>
      </w:pPr>
      <w:r>
        <w:rPr>
          <w:b/>
          <w:bCs w:val="0"/>
          <w:u w:val="single"/>
        </w:rPr>
        <w:t>Гемостаз – процесс остановки кровотечения при повреждении стенки сосуда.</w:t>
      </w:r>
    </w:p>
    <w:p w:rsidR="00CD0F09" w:rsidRDefault="00CD0F09">
      <w:pPr>
        <w:rPr>
          <w:b w:val="0"/>
          <w:bCs/>
          <w:sz w:val="22"/>
        </w:rPr>
      </w:pPr>
      <w:r>
        <w:rPr>
          <w:sz w:val="22"/>
        </w:rPr>
        <w:t>Многоступенчатый (каскадный) процесс</w:t>
      </w:r>
      <w:r>
        <w:rPr>
          <w:b w:val="0"/>
          <w:bCs/>
          <w:sz w:val="22"/>
        </w:rPr>
        <w:t xml:space="preserve"> 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>Последовательная цепь ферментативных реакций,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в которой участвуют многочисленные факторы свёртывания 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с привлечением на ряде этапов ионов </w:t>
      </w:r>
      <w:r>
        <w:rPr>
          <w:b w:val="0"/>
          <w:bCs/>
          <w:sz w:val="22"/>
          <w:u w:val="dotted"/>
        </w:rPr>
        <w:t>кальция.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Пусковым фактором являются </w:t>
      </w:r>
      <w:r>
        <w:rPr>
          <w:b w:val="0"/>
          <w:bCs/>
          <w:sz w:val="22"/>
          <w:u w:val="single"/>
        </w:rPr>
        <w:t>тромбопластины</w:t>
      </w:r>
      <w:r>
        <w:rPr>
          <w:b w:val="0"/>
          <w:bCs/>
          <w:sz w:val="22"/>
        </w:rPr>
        <w:t xml:space="preserve">, 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>освобождаемые при повреждении тканей, тромбоцитов, эритроцитов.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Суть каждого этапа гемокоагуляции</w:t>
      </w:r>
      <w:r>
        <w:rPr>
          <w:b w:val="0"/>
          <w:bCs/>
          <w:sz w:val="22"/>
        </w:rPr>
        <w:t xml:space="preserve"> – в переводе неактивных факторов в активные,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>после чего осуществляется следующий этап.</w:t>
      </w:r>
    </w:p>
    <w:p w:rsidR="00CD0F09" w:rsidRDefault="00CD0F09">
      <w:pPr>
        <w:pStyle w:val="20"/>
        <w:rPr>
          <w:b/>
          <w:bCs w:val="0"/>
          <w:i/>
          <w:iCs/>
        </w:rPr>
      </w:pPr>
    </w:p>
    <w:p w:rsidR="00CD0F09" w:rsidRDefault="00CD0F09">
      <w:pPr>
        <w:pStyle w:val="20"/>
        <w:rPr>
          <w:b/>
          <w:bCs w:val="0"/>
          <w:u w:val="single"/>
        </w:rPr>
      </w:pPr>
      <w:r>
        <w:rPr>
          <w:b/>
          <w:bCs w:val="0"/>
          <w:u w:val="single"/>
        </w:rPr>
        <w:t>Гемостаз состоит из четырех последовательных процессов:</w:t>
      </w:r>
    </w:p>
    <w:p w:rsidR="00CD0F09" w:rsidRDefault="00CD0F09">
      <w:pPr>
        <w:jc w:val="both"/>
        <w:rPr>
          <w:b w:val="0"/>
          <w:sz w:val="22"/>
        </w:rPr>
      </w:pPr>
      <w:r>
        <w:rPr>
          <w:b w:val="0"/>
          <w:sz w:val="22"/>
        </w:rPr>
        <w:t>1. Локальный спазм сосудов</w:t>
      </w:r>
    </w:p>
    <w:p w:rsidR="00CD0F09" w:rsidRDefault="00CD0F09">
      <w:pPr>
        <w:jc w:val="both"/>
        <w:rPr>
          <w:b w:val="0"/>
          <w:sz w:val="22"/>
        </w:rPr>
      </w:pPr>
      <w:r>
        <w:rPr>
          <w:b w:val="0"/>
          <w:sz w:val="22"/>
        </w:rPr>
        <w:t>2. Адгезия и агрегация тромбоцитов (Сосудисто-тромбоцитарный механизм)</w:t>
      </w:r>
    </w:p>
    <w:p w:rsidR="00CD0F09" w:rsidRDefault="00CD0F09">
      <w:pPr>
        <w:jc w:val="both"/>
        <w:rPr>
          <w:b w:val="0"/>
          <w:sz w:val="22"/>
        </w:rPr>
      </w:pPr>
      <w:r>
        <w:rPr>
          <w:b w:val="0"/>
          <w:sz w:val="22"/>
        </w:rPr>
        <w:t>3. Коагуляционный механизм</w:t>
      </w:r>
    </w:p>
    <w:p w:rsidR="00CD0F09" w:rsidRDefault="00CD0F09">
      <w:pPr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4. Фибринолиз (Ретракция тромба)</w:t>
      </w:r>
    </w:p>
    <w:p w:rsidR="00CD0F09" w:rsidRDefault="00CD0F09">
      <w:pPr>
        <w:jc w:val="both"/>
        <w:rPr>
          <w:b w:val="0"/>
          <w:sz w:val="22"/>
          <w:lang w:val="en-US"/>
        </w:rPr>
      </w:pPr>
    </w:p>
    <w:p w:rsidR="00CD0F09" w:rsidRDefault="00CD0F09">
      <w:pPr>
        <w:pStyle w:val="20"/>
      </w:pPr>
      <w:r>
        <w:rPr>
          <w:b/>
          <w:bCs w:val="0"/>
        </w:rPr>
        <w:t>1. Локальный спазм сосудов</w:t>
      </w:r>
    </w:p>
    <w:p w:rsidR="00CD0F09" w:rsidRDefault="00CD0F09">
      <w:pPr>
        <w:pStyle w:val="20"/>
      </w:pPr>
      <w:r>
        <w:rPr>
          <w:u w:val="single"/>
        </w:rPr>
        <w:t>В ответ на повреждение сосуды отвечают спазмом</w:t>
      </w:r>
      <w:r>
        <w:t xml:space="preserve"> (о</w:t>
      </w:r>
      <w:r>
        <w:rPr>
          <w:i/>
          <w:iCs/>
        </w:rPr>
        <w:t>граничивает первоначальную кровопотерю)</w:t>
      </w:r>
      <w:r>
        <w:t>.</w:t>
      </w:r>
    </w:p>
    <w:p w:rsidR="00CD0F09" w:rsidRDefault="00CD0F09">
      <w:pPr>
        <w:pStyle w:val="20"/>
      </w:pPr>
      <w:r>
        <w:t xml:space="preserve">  Спазм обусловлен сокращением гладкомышечных  клеток сосудов.</w:t>
      </w:r>
    </w:p>
    <w:p w:rsidR="00CD0F09" w:rsidRDefault="00CD0F09">
      <w:pPr>
        <w:pStyle w:val="20"/>
      </w:pPr>
      <w:r>
        <w:t xml:space="preserve">  Поддерживается вазоспастическими  агентами, секретируемыми эндотелием и тромбоцитами</w:t>
      </w:r>
    </w:p>
    <w:p w:rsidR="00CD0F09" w:rsidRDefault="00CD0F09">
      <w:pPr>
        <w:pStyle w:val="20"/>
        <w:rPr>
          <w:u w:val="single"/>
        </w:rPr>
      </w:pPr>
      <w:r>
        <w:rPr>
          <w:u w:val="single"/>
        </w:rPr>
        <w:t xml:space="preserve">Ведет к накоплению тромбоцитов и плазменных факторов свертывания </w:t>
      </w:r>
    </w:p>
    <w:p w:rsidR="00CD0F09" w:rsidRDefault="00CD0F09">
      <w:pPr>
        <w:pStyle w:val="20"/>
      </w:pPr>
      <w:r>
        <w:t xml:space="preserve">  в месте повреждения сосудистой стенки</w:t>
      </w:r>
    </w:p>
    <w:p w:rsidR="00CD0F09" w:rsidRDefault="00CD0F09">
      <w:pPr>
        <w:pStyle w:val="20"/>
        <w:rPr>
          <w:b/>
          <w:bCs w:val="0"/>
        </w:rPr>
      </w:pPr>
    </w:p>
    <w:p w:rsidR="00CD0F09" w:rsidRDefault="00CD0F09">
      <w:pPr>
        <w:pStyle w:val="20"/>
      </w:pPr>
      <w:r>
        <w:rPr>
          <w:b/>
          <w:bCs w:val="0"/>
        </w:rPr>
        <w:t xml:space="preserve">2. Адгезия и агрегация тромбоцитов                         </w:t>
      </w:r>
      <w:r>
        <w:t>(Сосудисто-тромбоцитарный механизм)</w:t>
      </w:r>
    </w:p>
    <w:p w:rsidR="00CD0F09" w:rsidRDefault="00CD0F09">
      <w:pPr>
        <w:pStyle w:val="20"/>
        <w:rPr>
          <w:b/>
          <w:bCs w:val="0"/>
          <w:i/>
          <w:iCs/>
          <w:u w:val="single"/>
        </w:rPr>
      </w:pPr>
      <w:r>
        <w:rPr>
          <w:b/>
          <w:bCs w:val="0"/>
          <w:i/>
          <w:iCs/>
          <w:u w:val="single"/>
        </w:rPr>
        <w:t>Эндотелий</w:t>
      </w:r>
    </w:p>
    <w:p w:rsidR="00CD0F09" w:rsidRDefault="00CD0F09">
      <w:pPr>
        <w:pStyle w:val="20"/>
      </w:pPr>
      <w:r>
        <w:rPr>
          <w:u w:val="single"/>
        </w:rPr>
        <w:t>В нормальных условиях</w:t>
      </w:r>
      <w:r>
        <w:t xml:space="preserve"> эндотелий сосудов обладает высокой </w:t>
      </w:r>
      <w:r>
        <w:rPr>
          <w:i/>
          <w:iCs/>
        </w:rPr>
        <w:t>тромборезистентностью</w:t>
      </w:r>
      <w:r>
        <w:t>.</w:t>
      </w:r>
    </w:p>
    <w:p w:rsidR="00CD0F09" w:rsidRDefault="00CD0F09">
      <w:pPr>
        <w:pStyle w:val="20"/>
        <w:rPr>
          <w:u w:val="single"/>
        </w:rPr>
      </w:pPr>
      <w:r>
        <w:t xml:space="preserve">При застое крови, гипоксии, повреждении стенок сосудов,  метаболических изменениях сосудистой стенки эндотелий обладает уникальной способностью      </w:t>
      </w:r>
      <w:r>
        <w:rPr>
          <w:u w:val="single"/>
        </w:rPr>
        <w:t xml:space="preserve">менять свойства на </w:t>
      </w:r>
      <w:r>
        <w:rPr>
          <w:i/>
          <w:iCs/>
          <w:u w:val="single"/>
        </w:rPr>
        <w:t>тромбогенные</w:t>
      </w:r>
      <w:r>
        <w:rPr>
          <w:u w:val="single"/>
        </w:rPr>
        <w:t>.</w:t>
      </w:r>
    </w:p>
    <w:p w:rsidR="00CD0F09" w:rsidRDefault="00CD0F09">
      <w:pPr>
        <w:ind w:right="531"/>
        <w:jc w:val="both"/>
        <w:rPr>
          <w:b w:val="0"/>
          <w:bCs/>
          <w:sz w:val="22"/>
          <w:u w:val="single"/>
        </w:rPr>
      </w:pPr>
      <w:r>
        <w:rPr>
          <w:b w:val="0"/>
          <w:bCs/>
          <w:sz w:val="22"/>
          <w:u w:val="single"/>
        </w:rPr>
        <w:t xml:space="preserve">Повреждение эндотелиального покрова происходит </w:t>
      </w:r>
    </w:p>
    <w:p w:rsidR="00CD0F09" w:rsidRDefault="00CD0F09">
      <w:pPr>
        <w:ind w:right="531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-в месте ранения сосудов </w:t>
      </w:r>
    </w:p>
    <w:p w:rsidR="00CD0F09" w:rsidRDefault="00CD0F09">
      <w:pPr>
        <w:ind w:right="531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-в месте появления атеросклеротических бляшек </w:t>
      </w:r>
    </w:p>
    <w:p w:rsidR="00CD0F09" w:rsidRDefault="00CD0F09">
      <w:pPr>
        <w:pStyle w:val="20"/>
        <w:rPr>
          <w:b/>
          <w:bCs w:val="0"/>
          <w:i/>
          <w:iCs/>
          <w:u w:val="single"/>
        </w:rPr>
      </w:pPr>
      <w:r>
        <w:rPr>
          <w:b/>
          <w:bCs w:val="0"/>
          <w:i/>
          <w:iCs/>
          <w:u w:val="single"/>
        </w:rPr>
        <w:t>Субэндотелий</w:t>
      </w:r>
    </w:p>
    <w:p w:rsidR="00CD0F09" w:rsidRDefault="00CD0F09">
      <w:pPr>
        <w:pStyle w:val="20"/>
      </w:pPr>
      <w:r>
        <w:t>Субэндотелий обнажается при гибели эндотелиальных клеток.</w:t>
      </w:r>
    </w:p>
    <w:p w:rsidR="00CD0F09" w:rsidRDefault="00CD0F09">
      <w:pPr>
        <w:pStyle w:val="20"/>
      </w:pPr>
      <w:r>
        <w:t>Субэндотелий содержит большое количество коллагена.</w:t>
      </w:r>
    </w:p>
    <w:p w:rsidR="00CD0F09" w:rsidRDefault="00CD0F09">
      <w:pPr>
        <w:pStyle w:val="20"/>
      </w:pPr>
      <w:r>
        <w:t>В контакте с ним происходят:                       -активация,</w:t>
      </w:r>
    </w:p>
    <w:p w:rsidR="00CD0F09" w:rsidRDefault="00CD0F09">
      <w:pPr>
        <w:pStyle w:val="20"/>
      </w:pPr>
      <w:r>
        <w:t xml:space="preserve">                                                                          -адгезия,</w:t>
      </w:r>
    </w:p>
    <w:p w:rsidR="00CD0F09" w:rsidRDefault="00CD0F09">
      <w:pPr>
        <w:pStyle w:val="20"/>
      </w:pPr>
      <w:r>
        <w:t xml:space="preserve">                                                                          -распластывание тромбоцитов,</w:t>
      </w:r>
    </w:p>
    <w:p w:rsidR="00CD0F09" w:rsidRDefault="00CD0F09">
      <w:pPr>
        <w:pStyle w:val="20"/>
      </w:pPr>
      <w:r>
        <w:t xml:space="preserve">                                                                          -активация системы свертывания крови.</w:t>
      </w:r>
    </w:p>
    <w:p w:rsidR="00CD0F09" w:rsidRDefault="00CD0F09">
      <w:pPr>
        <w:pStyle w:val="20"/>
        <w:rPr>
          <w:u w:val="single"/>
        </w:rPr>
      </w:pPr>
      <w:r>
        <w:rPr>
          <w:b/>
          <w:bCs w:val="0"/>
          <w:i/>
          <w:iCs/>
          <w:u w:val="single"/>
        </w:rPr>
        <w:t>Тромбоциты</w:t>
      </w:r>
    </w:p>
    <w:p w:rsidR="00CD0F09" w:rsidRDefault="00CD0F09">
      <w:pPr>
        <w:pStyle w:val="20"/>
      </w:pPr>
      <w:r>
        <w:rPr>
          <w:u w:val="single"/>
        </w:rPr>
        <w:t>Продолжительность жизни</w:t>
      </w:r>
      <w:r>
        <w:t xml:space="preserve"> тромбоцитов 7-10 дней.</w:t>
      </w:r>
    </w:p>
    <w:p w:rsidR="00CD0F09" w:rsidRDefault="00CD0F09">
      <w:pPr>
        <w:pStyle w:val="20"/>
      </w:pPr>
      <w:r>
        <w:rPr>
          <w:u w:val="single"/>
        </w:rPr>
        <w:t>После выхода из костного мозга</w:t>
      </w:r>
      <w:r>
        <w:t xml:space="preserve"> тромбоциты </w:t>
      </w:r>
    </w:p>
    <w:p w:rsidR="00CD0F09" w:rsidRDefault="00CD0F09">
      <w:pPr>
        <w:pStyle w:val="20"/>
      </w:pPr>
      <w:r>
        <w:t xml:space="preserve">   -циркулируют в крови</w:t>
      </w:r>
    </w:p>
    <w:p w:rsidR="00CD0F09" w:rsidRDefault="00CD0F09">
      <w:pPr>
        <w:pStyle w:val="20"/>
      </w:pPr>
      <w:r>
        <w:t xml:space="preserve">   -частично депонируются в селезенке и печени (</w:t>
      </w:r>
      <w:r>
        <w:rPr>
          <w:i/>
          <w:iCs/>
        </w:rPr>
        <w:t>оттуда - вторичный выход в кровь</w:t>
      </w:r>
      <w:r>
        <w:t>).</w:t>
      </w:r>
    </w:p>
    <w:p w:rsidR="00CD0F09" w:rsidRDefault="00CD0F09">
      <w:pPr>
        <w:pStyle w:val="20"/>
      </w:pPr>
      <w:r>
        <w:rPr>
          <w:u w:val="single"/>
        </w:rPr>
        <w:t>Фосфолипидная мембрана</w:t>
      </w:r>
      <w:r>
        <w:t xml:space="preserve">  окружает тромбоцит.</w:t>
      </w:r>
    </w:p>
    <w:p w:rsidR="00CD0F09" w:rsidRDefault="00CD0F09">
      <w:pPr>
        <w:pStyle w:val="20"/>
      </w:pPr>
      <w:r>
        <w:t xml:space="preserve">В мембрану встроены  </w:t>
      </w:r>
      <w:r>
        <w:rPr>
          <w:b/>
          <w:bCs w:val="0"/>
          <w:i/>
          <w:iCs/>
        </w:rPr>
        <w:t>рецепторные  гликопротеины</w:t>
      </w:r>
      <w:r>
        <w:t>.</w:t>
      </w:r>
    </w:p>
    <w:p w:rsidR="00CD0F09" w:rsidRDefault="00CD0F09">
      <w:pPr>
        <w:pStyle w:val="20"/>
      </w:pPr>
      <w:r>
        <w:t>Они взаимодействуют со стимуляторами адгезии и агрегации.</w:t>
      </w:r>
    </w:p>
    <w:p w:rsidR="00CD0F09" w:rsidRDefault="00CD0F09">
      <w:pPr>
        <w:pStyle w:val="20"/>
      </w:pPr>
      <w:r>
        <w:rPr>
          <w:u w:val="single"/>
        </w:rPr>
        <w:t>Фактор Виллебранда</w:t>
      </w:r>
      <w:r>
        <w:t xml:space="preserve"> </w:t>
      </w:r>
    </w:p>
    <w:p w:rsidR="00CD0F09" w:rsidRDefault="00CD0F09">
      <w:pPr>
        <w:pStyle w:val="20"/>
      </w:pPr>
      <w:r>
        <w:t>Синтезируется в эндотелии.</w:t>
      </w:r>
    </w:p>
    <w:p w:rsidR="00CD0F09" w:rsidRDefault="00CD0F09">
      <w:pPr>
        <w:pStyle w:val="20"/>
      </w:pPr>
      <w:r>
        <w:t>Поступает в кровь и субэндотелиальное пространство.</w:t>
      </w:r>
    </w:p>
    <w:p w:rsidR="00CD0F09" w:rsidRDefault="00CD0F09">
      <w:pPr>
        <w:pStyle w:val="20"/>
      </w:pPr>
      <w:r>
        <w:rPr>
          <w:u w:val="single"/>
        </w:rPr>
        <w:t>Адгезивно-агрегационная функция тромбоцитов зависит от</w:t>
      </w:r>
    </w:p>
    <w:p w:rsidR="00CD0F09" w:rsidRDefault="00CD0F09">
      <w:pPr>
        <w:pStyle w:val="20"/>
      </w:pPr>
      <w:r>
        <w:t xml:space="preserve">   -транспорта в тромбоциты </w:t>
      </w:r>
      <w:r>
        <w:rPr>
          <w:b/>
          <w:bCs w:val="0"/>
          <w:i/>
          <w:iCs/>
        </w:rPr>
        <w:t>ионов кальция</w:t>
      </w:r>
    </w:p>
    <w:p w:rsidR="00CD0F09" w:rsidRDefault="00CD0F09">
      <w:pPr>
        <w:pStyle w:val="20"/>
      </w:pPr>
      <w:r>
        <w:t xml:space="preserve">   -образования  из мембранных фосфолипидов  </w:t>
      </w:r>
      <w:r>
        <w:rPr>
          <w:b/>
          <w:bCs w:val="0"/>
          <w:i/>
          <w:iCs/>
        </w:rPr>
        <w:t>арахидоновой кислоты</w:t>
      </w:r>
      <w:r>
        <w:t xml:space="preserve">   </w:t>
      </w:r>
    </w:p>
    <w:p w:rsidR="00CD0F09" w:rsidRDefault="00CD0F09">
      <w:pPr>
        <w:pStyle w:val="20"/>
      </w:pPr>
      <w:r>
        <w:t xml:space="preserve">   -образования  из мембранных фосфолипидов циклических производных  </w:t>
      </w:r>
      <w:r>
        <w:rPr>
          <w:b/>
          <w:bCs w:val="0"/>
          <w:i/>
          <w:iCs/>
        </w:rPr>
        <w:t>простагландинов</w:t>
      </w:r>
    </w:p>
    <w:p w:rsidR="00CD0F09" w:rsidRDefault="00CD0F09">
      <w:pPr>
        <w:pStyle w:val="20"/>
      </w:pPr>
      <w:r>
        <w:rPr>
          <w:u w:val="single"/>
        </w:rPr>
        <w:t xml:space="preserve">В тромбоцитах </w:t>
      </w:r>
      <w:r>
        <w:t xml:space="preserve">образуется                  </w:t>
      </w:r>
      <w:r>
        <w:rPr>
          <w:i/>
          <w:iCs/>
        </w:rPr>
        <w:t>-</w:t>
      </w:r>
      <w:r>
        <w:rPr>
          <w:b/>
          <w:bCs w:val="0"/>
          <w:i/>
          <w:iCs/>
        </w:rPr>
        <w:t>тромбоксан А</w:t>
      </w:r>
      <w:r>
        <w:rPr>
          <w:b/>
          <w:bCs w:val="0"/>
          <w:i/>
          <w:iCs/>
          <w:vertAlign w:val="subscript"/>
        </w:rPr>
        <w:t>2</w:t>
      </w:r>
      <w:r>
        <w:rPr>
          <w:b/>
          <w:bCs w:val="0"/>
        </w:rPr>
        <w:t xml:space="preserve"> – </w:t>
      </w:r>
      <w:r>
        <w:rPr>
          <w:rFonts w:ascii="Gungsuh" w:hAnsi="Gungsuh"/>
          <w:b/>
          <w:bCs w:val="0"/>
        </w:rPr>
        <w:t>стимулятор агрегации</w:t>
      </w:r>
      <w:r>
        <w:rPr>
          <w:rFonts w:ascii="Gungsuh" w:hAnsi="Gungsuh"/>
          <w:b/>
          <w:bCs w:val="0"/>
          <w:i/>
          <w:iCs/>
        </w:rPr>
        <w:t xml:space="preserve">  </w:t>
      </w:r>
      <w:r>
        <w:rPr>
          <w:i/>
          <w:iCs/>
        </w:rPr>
        <w:t>и ангиоспазма</w:t>
      </w:r>
    </w:p>
    <w:p w:rsidR="00CD0F09" w:rsidRDefault="00CD0F09">
      <w:pPr>
        <w:pStyle w:val="20"/>
        <w:rPr>
          <w:u w:val="single"/>
        </w:rPr>
      </w:pPr>
      <w:r>
        <w:rPr>
          <w:u w:val="single"/>
        </w:rPr>
        <w:t>В эндотелиальных клетках</w:t>
      </w:r>
      <w:r>
        <w:t xml:space="preserve"> образуется</w:t>
      </w:r>
    </w:p>
    <w:p w:rsidR="00CD0F09" w:rsidRDefault="00CD0F09">
      <w:pPr>
        <w:pStyle w:val="20"/>
        <w:rPr>
          <w:i/>
          <w:iCs/>
        </w:rPr>
      </w:pPr>
      <w:r>
        <w:lastRenderedPageBreak/>
        <w:t xml:space="preserve">                                                              -</w:t>
      </w:r>
      <w:r>
        <w:rPr>
          <w:b/>
          <w:bCs w:val="0"/>
          <w:i/>
          <w:iCs/>
        </w:rPr>
        <w:t>простациклин</w:t>
      </w:r>
      <w:r>
        <w:t xml:space="preserve"> (</w:t>
      </w:r>
      <w:r>
        <w:rPr>
          <w:lang w:val="en-US"/>
        </w:rPr>
        <w:t>PGI</w:t>
      </w:r>
      <w:r>
        <w:rPr>
          <w:vertAlign w:val="subscript"/>
        </w:rPr>
        <w:t>2</w:t>
      </w:r>
      <w:r>
        <w:t xml:space="preserve">) – </w:t>
      </w:r>
      <w:r>
        <w:rPr>
          <w:rFonts w:ascii="Gungsuh" w:eastAsia="Batang" w:hAnsi="Gungsuh" w:cs="Arial"/>
          <w:b/>
          <w:bCs w:val="0"/>
        </w:rPr>
        <w:t>антиагрегант</w:t>
      </w:r>
      <w:r>
        <w:rPr>
          <w:b/>
          <w:bCs w:val="0"/>
          <w:i/>
          <w:iCs/>
        </w:rPr>
        <w:t xml:space="preserve"> </w:t>
      </w:r>
      <w:r>
        <w:rPr>
          <w:i/>
          <w:iCs/>
        </w:rPr>
        <w:t>и вазодилататор</w:t>
      </w:r>
    </w:p>
    <w:p w:rsidR="00CD0F09" w:rsidRDefault="00CD0F09">
      <w:pPr>
        <w:pStyle w:val="20"/>
        <w:rPr>
          <w:b/>
          <w:bCs w:val="0"/>
          <w:i/>
          <w:iCs/>
          <w:sz w:val="24"/>
          <w:u w:val="single"/>
        </w:rPr>
      </w:pPr>
      <w:r>
        <w:rPr>
          <w:b/>
          <w:bCs w:val="0"/>
          <w:i/>
          <w:iCs/>
          <w:sz w:val="24"/>
          <w:u w:val="single"/>
        </w:rPr>
        <w:t>При повреждении эндотелия сосуда</w:t>
      </w:r>
      <w:r>
        <w:rPr>
          <w:b/>
          <w:bCs w:val="0"/>
          <w:i/>
          <w:iCs/>
          <w:sz w:val="24"/>
        </w:rPr>
        <w:t xml:space="preserve"> </w:t>
      </w: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  <w:u w:val="double"/>
        </w:rPr>
        <w:t>Адгезия тромбоцитов</w:t>
      </w:r>
      <w:r>
        <w:rPr>
          <w:b w:val="0"/>
          <w:bCs/>
          <w:sz w:val="24"/>
        </w:rPr>
        <w:t xml:space="preserve"> (прилипание) к сосудистой стенке – </w:t>
      </w:r>
    </w:p>
    <w:p w:rsidR="00CD0F09" w:rsidRDefault="00CD0F09">
      <w:pPr>
        <w:rPr>
          <w:b w:val="0"/>
          <w:bCs/>
          <w:color w:val="292929"/>
          <w:sz w:val="24"/>
        </w:rPr>
      </w:pPr>
      <w:r>
        <w:rPr>
          <w:b w:val="0"/>
          <w:bCs/>
          <w:sz w:val="24"/>
        </w:rPr>
        <w:t>начальный период формирования тромбоцитарного тромба.</w:t>
      </w:r>
      <w:r>
        <w:rPr>
          <w:b w:val="0"/>
          <w:bCs/>
          <w:color w:val="292929"/>
          <w:sz w:val="24"/>
        </w:rPr>
        <w:t xml:space="preserve"> </w:t>
      </w:r>
    </w:p>
    <w:p w:rsidR="00CD0F09" w:rsidRDefault="00CD0F09">
      <w:pPr>
        <w:pStyle w:val="20"/>
        <w:rPr>
          <w:b/>
          <w:bCs w:val="0"/>
          <w:sz w:val="24"/>
        </w:rPr>
      </w:pPr>
      <w:r>
        <w:rPr>
          <w:i/>
          <w:iCs/>
          <w:sz w:val="24"/>
        </w:rPr>
        <w:t xml:space="preserve">     Происходит через 1-2 с после повреждения.</w:t>
      </w:r>
      <w:r>
        <w:rPr>
          <w:b/>
          <w:bCs w:val="0"/>
          <w:sz w:val="24"/>
        </w:rPr>
        <w:t xml:space="preserve"> </w:t>
      </w:r>
    </w:p>
    <w:p w:rsidR="00CD0F09" w:rsidRDefault="00CD0F09">
      <w:pPr>
        <w:pStyle w:val="20"/>
        <w:rPr>
          <w:i/>
          <w:iCs/>
          <w:sz w:val="24"/>
        </w:rPr>
      </w:pPr>
      <w:r>
        <w:rPr>
          <w:sz w:val="24"/>
        </w:rPr>
        <w:t xml:space="preserve">     </w:t>
      </w:r>
      <w:r>
        <w:rPr>
          <w:i/>
          <w:iCs/>
          <w:sz w:val="24"/>
          <w:u w:val="dotted"/>
        </w:rPr>
        <w:t>В артериях</w:t>
      </w:r>
      <w:r>
        <w:rPr>
          <w:i/>
          <w:iCs/>
          <w:sz w:val="24"/>
        </w:rPr>
        <w:t xml:space="preserve"> адгезию усиливает </w:t>
      </w:r>
      <w:r>
        <w:rPr>
          <w:b/>
          <w:bCs w:val="0"/>
          <w:i/>
          <w:iCs/>
          <w:sz w:val="24"/>
        </w:rPr>
        <w:t>фактор Виллебранда</w:t>
      </w:r>
      <w:r>
        <w:rPr>
          <w:i/>
          <w:iCs/>
          <w:sz w:val="24"/>
        </w:rPr>
        <w:t>.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Активация тромбоцитов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Активированные тромбоциты</w:t>
      </w:r>
      <w:r>
        <w:rPr>
          <w:b w:val="0"/>
          <w:bCs/>
          <w:sz w:val="24"/>
        </w:rPr>
        <w:t xml:space="preserve"> образуются в процессе адгезии: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изменяется форма тромбоцитов</w:t>
      </w:r>
      <w:r>
        <w:rPr>
          <w:b w:val="0"/>
          <w:bCs/>
          <w:sz w:val="24"/>
        </w:rPr>
        <w:t>, они превращаются в распластанные отростчатые клетки.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Синтезируют </w:t>
      </w:r>
      <w:r>
        <w:rPr>
          <w:b/>
          <w:bCs w:val="0"/>
          <w:i/>
          <w:iCs/>
          <w:sz w:val="24"/>
        </w:rPr>
        <w:t>тромбоксан А</w:t>
      </w:r>
      <w:r>
        <w:rPr>
          <w:b/>
          <w:bCs w:val="0"/>
          <w:i/>
          <w:iCs/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Gungsuh" w:eastAsia="Gungsuh" w:hAnsi="Gungsuh"/>
          <w:b/>
          <w:bCs w:val="0"/>
          <w:sz w:val="20"/>
        </w:rPr>
        <w:t>стимулятор агрегации</w:t>
      </w:r>
      <w:r>
        <w:rPr>
          <w:sz w:val="24"/>
        </w:rPr>
        <w:t xml:space="preserve">, 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                                                   сосудо-и бронхосуживающий фактор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Выделяют из внутриклеточных гранул </w:t>
      </w:r>
      <w:r>
        <w:rPr>
          <w:b/>
          <w:bCs w:val="0"/>
          <w:i/>
          <w:iCs/>
          <w:sz w:val="24"/>
        </w:rPr>
        <w:t>ионы кальция</w:t>
      </w:r>
      <w:r>
        <w:rPr>
          <w:sz w:val="24"/>
        </w:rPr>
        <w:t>,</w:t>
      </w:r>
    </w:p>
    <w:p w:rsidR="00CD0F09" w:rsidRDefault="00CD0F09">
      <w:pPr>
        <w:pStyle w:val="20"/>
        <w:rPr>
          <w:b/>
          <w:bCs w:val="0"/>
        </w:rPr>
      </w:pPr>
      <w:r>
        <w:t xml:space="preserve">Выделяют из внутриклеточных гранул </w:t>
      </w:r>
      <w:r>
        <w:rPr>
          <w:rFonts w:ascii="Gungsuh" w:eastAsia="Gungsuh" w:hAnsi="Gungsuh"/>
          <w:b/>
          <w:bCs w:val="0"/>
          <w:sz w:val="20"/>
        </w:rPr>
        <w:t xml:space="preserve">АДФ.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  <w:u w:val="single"/>
        </w:rPr>
        <w:t xml:space="preserve">Адгезии тромбоцитов </w:t>
      </w:r>
      <w:r>
        <w:rPr>
          <w:b w:val="0"/>
          <w:bCs/>
          <w:i/>
          <w:iCs/>
          <w:sz w:val="24"/>
          <w:u w:val="dotted"/>
        </w:rPr>
        <w:t>к субэндотелию</w:t>
      </w:r>
      <w:r>
        <w:rPr>
          <w:b w:val="0"/>
          <w:bCs/>
          <w:i/>
          <w:iCs/>
          <w:sz w:val="24"/>
          <w:u w:val="single"/>
        </w:rPr>
        <w:t xml:space="preserve"> способствуют</w:t>
      </w:r>
      <w:r>
        <w:rPr>
          <w:b w:val="0"/>
          <w:bCs/>
          <w:i/>
          <w:iCs/>
          <w:sz w:val="24"/>
        </w:rPr>
        <w:t>: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       - замедление тока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i/>
          <w:iCs/>
          <w:sz w:val="24"/>
        </w:rPr>
        <w:t xml:space="preserve">                   </w:t>
      </w:r>
      <w:r>
        <w:rPr>
          <w:b w:val="0"/>
          <w:bCs/>
          <w:sz w:val="24"/>
        </w:rPr>
        <w:t>-</w:t>
      </w:r>
      <w:r>
        <w:rPr>
          <w:b w:val="0"/>
          <w:bCs/>
          <w:i/>
          <w:iCs/>
          <w:sz w:val="24"/>
        </w:rPr>
        <w:t>агрегация эритроцитов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i/>
          <w:iCs/>
          <w:sz w:val="24"/>
        </w:rPr>
        <w:t xml:space="preserve">                   </w:t>
      </w:r>
      <w:r>
        <w:rPr>
          <w:b w:val="0"/>
          <w:bCs/>
          <w:i/>
          <w:iCs/>
          <w:sz w:val="24"/>
        </w:rPr>
        <w:t>- увеличение вязкости крови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 xml:space="preserve">                   </w:t>
      </w:r>
      <w:r>
        <w:rPr>
          <w:b w:val="0"/>
          <w:bCs/>
          <w:sz w:val="24"/>
        </w:rPr>
        <w:t>-</w:t>
      </w:r>
      <w:r>
        <w:rPr>
          <w:i/>
          <w:iCs/>
          <w:sz w:val="24"/>
        </w:rPr>
        <w:t xml:space="preserve"> </w:t>
      </w:r>
      <w:r>
        <w:rPr>
          <w:b w:val="0"/>
          <w:bCs/>
          <w:i/>
          <w:iCs/>
          <w:sz w:val="24"/>
        </w:rPr>
        <w:t>увеличение содержания в плазме крупнодисперсных белков и липидов</w:t>
      </w:r>
      <w:r>
        <w:rPr>
          <w:i/>
          <w:iCs/>
          <w:sz w:val="24"/>
        </w:rPr>
        <w:t xml:space="preserve">                    </w:t>
      </w:r>
    </w:p>
    <w:p w:rsidR="00CD0F09" w:rsidRDefault="00CD0F09">
      <w:pPr>
        <w:rPr>
          <w:b w:val="0"/>
          <w:bCs/>
          <w:i/>
          <w:iCs/>
          <w:sz w:val="24"/>
          <w:u w:val="single"/>
        </w:rPr>
      </w:pPr>
      <w:r>
        <w:rPr>
          <w:b w:val="0"/>
          <w:bCs/>
          <w:i/>
          <w:iCs/>
          <w:sz w:val="24"/>
          <w:u w:val="single"/>
        </w:rPr>
        <w:t xml:space="preserve">Адгезии тромбоцитов </w:t>
      </w:r>
      <w:r>
        <w:rPr>
          <w:b w:val="0"/>
          <w:bCs/>
          <w:i/>
          <w:iCs/>
          <w:sz w:val="24"/>
          <w:u w:val="dotted"/>
        </w:rPr>
        <w:t>к эндотелию</w:t>
      </w:r>
      <w:r>
        <w:rPr>
          <w:b w:val="0"/>
          <w:bCs/>
          <w:i/>
          <w:iCs/>
          <w:sz w:val="24"/>
          <w:u w:val="single"/>
        </w:rPr>
        <w:t xml:space="preserve"> способствует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        - фактор Виллебранда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          Он образует «мостик» между нитями коллагена сосудистой стенки и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          рецепторами тромбоцита.</w:t>
      </w:r>
    </w:p>
    <w:p w:rsidR="00CD0F09" w:rsidRDefault="00CD0F09">
      <w:pPr>
        <w:pStyle w:val="20"/>
        <w:rPr>
          <w:sz w:val="24"/>
        </w:rPr>
      </w:pPr>
    </w:p>
    <w:p w:rsidR="00CD0F09" w:rsidRDefault="00CD0F09">
      <w:pPr>
        <w:pStyle w:val="20"/>
      </w:pPr>
      <w:r>
        <w:rPr>
          <w:b/>
          <w:bCs w:val="0"/>
          <w:i/>
          <w:iCs/>
        </w:rPr>
        <w:t>Фосфолипаза А</w:t>
      </w:r>
      <w:r>
        <w:rPr>
          <w:b/>
          <w:bCs w:val="0"/>
          <w:i/>
          <w:iCs/>
          <w:vertAlign w:val="subscript"/>
        </w:rPr>
        <w:t>2</w:t>
      </w:r>
      <w:r>
        <w:t xml:space="preserve"> отщепляет </w:t>
      </w:r>
      <w:r>
        <w:rPr>
          <w:u w:val="single"/>
        </w:rPr>
        <w:t>арахидоновую кислоту</w:t>
      </w:r>
      <w:r>
        <w:t xml:space="preserve"> от фосфолипидов мембран тромбоцитов.</w:t>
      </w:r>
    </w:p>
    <w:p w:rsidR="00CD0F09" w:rsidRDefault="00CD0F09">
      <w:pPr>
        <w:pStyle w:val="20"/>
      </w:pPr>
      <w:r>
        <w:rPr>
          <w:u w:val="single"/>
        </w:rPr>
        <w:t xml:space="preserve">Арахидоновая кислота </w:t>
      </w:r>
      <w:r>
        <w:t xml:space="preserve">превращается в </w:t>
      </w:r>
      <w:r>
        <w:rPr>
          <w:u w:val="single"/>
        </w:rPr>
        <w:t>простагландины</w:t>
      </w:r>
      <w:r>
        <w:t xml:space="preserve"> с помощью ЦОГ (циклооксигеназы).</w:t>
      </w:r>
    </w:p>
    <w:p w:rsidR="00CD0F09" w:rsidRDefault="00CD0F09">
      <w:pPr>
        <w:pStyle w:val="20"/>
      </w:pPr>
      <w:r>
        <w:rPr>
          <w:u w:val="single"/>
        </w:rPr>
        <w:t>Простагландины</w:t>
      </w:r>
      <w:r>
        <w:t xml:space="preserve">=циклические эндопероксиды трансформируются в </w:t>
      </w:r>
      <w:r>
        <w:rPr>
          <w:u w:val="single"/>
        </w:rPr>
        <w:t>тромбоксан А</w:t>
      </w:r>
      <w:r>
        <w:rPr>
          <w:u w:val="single"/>
          <w:vertAlign w:val="subscript"/>
        </w:rPr>
        <w:t>2</w:t>
      </w:r>
      <w:r>
        <w:t xml:space="preserve"> </w:t>
      </w:r>
    </w:p>
    <w:p w:rsidR="00CD0F09" w:rsidRDefault="00CD0F09">
      <w:pPr>
        <w:pStyle w:val="20"/>
      </w:pPr>
      <w:r>
        <w:t>при участии тромбоксансинтетазы.</w:t>
      </w:r>
    </w:p>
    <w:p w:rsidR="00CD0F09" w:rsidRDefault="00CD0F09">
      <w:pPr>
        <w:pStyle w:val="20"/>
        <w:rPr>
          <w:b/>
          <w:bCs w:val="0"/>
          <w:i/>
          <w:iCs/>
          <w:sz w:val="24"/>
        </w:rPr>
      </w:pPr>
      <w:r>
        <w:rPr>
          <w:b/>
          <w:bCs w:val="0"/>
          <w:i/>
          <w:iCs/>
          <w:sz w:val="24"/>
          <w:u w:val="dotted"/>
        </w:rPr>
        <w:t>В эндотелии</w:t>
      </w:r>
    </w:p>
    <w:p w:rsidR="00CD0F09" w:rsidRDefault="00CD0F09">
      <w:pPr>
        <w:pStyle w:val="20"/>
        <w:rPr>
          <w:sz w:val="24"/>
        </w:rPr>
      </w:pPr>
      <w:r>
        <w:rPr>
          <w:u w:val="single"/>
        </w:rPr>
        <w:t>Простагландины</w:t>
      </w:r>
      <w:r>
        <w:t xml:space="preserve"> </w:t>
      </w:r>
      <w:r>
        <w:rPr>
          <w:lang w:val="en-US"/>
        </w:rPr>
        <w:t>G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переходят в </w:t>
      </w:r>
      <w:r>
        <w:rPr>
          <w:b/>
          <w:bCs w:val="0"/>
          <w:i/>
          <w:iCs/>
        </w:rPr>
        <w:t>простациклин</w:t>
      </w:r>
      <w:r>
        <w:t xml:space="preserve"> (простагландин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)   </w:t>
      </w:r>
      <w:r>
        <w:rPr>
          <w:rFonts w:ascii="Gungsuh" w:eastAsia="Gungsuh" w:hAnsi="Gungsuh"/>
          <w:b/>
          <w:bCs w:val="0"/>
          <w:sz w:val="20"/>
        </w:rPr>
        <w:t>антиагрегант</w:t>
      </w:r>
      <w:r>
        <w:rPr>
          <w:sz w:val="24"/>
        </w:rPr>
        <w:t>.</w:t>
      </w:r>
    </w:p>
    <w:p w:rsidR="00CD0F09" w:rsidRDefault="00CD0F09">
      <w:pPr>
        <w:pStyle w:val="20"/>
        <w:rPr>
          <w:sz w:val="24"/>
        </w:rPr>
      </w:pPr>
      <w:r>
        <w:rPr>
          <w:sz w:val="24"/>
          <w:u w:val="single"/>
        </w:rPr>
        <w:t>Простациклин</w:t>
      </w:r>
      <w:r>
        <w:rPr>
          <w:sz w:val="24"/>
        </w:rPr>
        <w:t xml:space="preserve"> повышает активность аденилатциклазы тромбоцитов, стимулирует синтез </w:t>
      </w:r>
      <w:r>
        <w:rPr>
          <w:b/>
          <w:bCs w:val="0"/>
          <w:sz w:val="24"/>
        </w:rPr>
        <w:t>цАМФ</w:t>
      </w:r>
      <w:r>
        <w:rPr>
          <w:sz w:val="24"/>
        </w:rPr>
        <w:t>.</w:t>
      </w:r>
    </w:p>
    <w:p w:rsidR="00CD0F09" w:rsidRDefault="00CD0F09">
      <w:pPr>
        <w:pStyle w:val="20"/>
        <w:rPr>
          <w:sz w:val="24"/>
        </w:rPr>
      </w:pPr>
      <w:r>
        <w:rPr>
          <w:sz w:val="24"/>
          <w:u w:val="single"/>
        </w:rPr>
        <w:t>цАМФ</w:t>
      </w:r>
      <w:r>
        <w:rPr>
          <w:sz w:val="24"/>
        </w:rPr>
        <w:t xml:space="preserve">    ингибирует фосфолипазы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С, протеинкиназу С,  нарушает освобождение </w:t>
      </w:r>
      <w:r>
        <w:rPr>
          <w:sz w:val="24"/>
          <w:u w:val="single"/>
        </w:rPr>
        <w:t>ионов Са</w:t>
      </w:r>
      <w:r>
        <w:rPr>
          <w:sz w:val="24"/>
          <w:u w:val="single"/>
          <w:vertAlign w:val="superscript"/>
        </w:rPr>
        <w:t>2+</w:t>
      </w:r>
      <w:r>
        <w:rPr>
          <w:sz w:val="24"/>
        </w:rPr>
        <w:t>.</w:t>
      </w:r>
    </w:p>
    <w:p w:rsidR="00CD0F09" w:rsidRDefault="00CD0F09">
      <w:pPr>
        <w:pStyle w:val="20"/>
        <w:rPr>
          <w:sz w:val="24"/>
        </w:rPr>
      </w:pPr>
      <w:r>
        <w:rPr>
          <w:sz w:val="24"/>
          <w:u w:val="single"/>
        </w:rPr>
        <w:t>Активированные  тромбоциты</w:t>
      </w:r>
      <w:r>
        <w:rPr>
          <w:sz w:val="24"/>
        </w:rPr>
        <w:t xml:space="preserve"> объединяются в </w:t>
      </w:r>
      <w:r>
        <w:rPr>
          <w:sz w:val="24"/>
          <w:u w:val="double"/>
        </w:rPr>
        <w:t>агрегат</w:t>
      </w:r>
      <w:r>
        <w:rPr>
          <w:sz w:val="24"/>
        </w:rPr>
        <w:t xml:space="preserve"> нитями фибриногена.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Образуется     </w:t>
      </w:r>
      <w:r>
        <w:rPr>
          <w:sz w:val="24"/>
          <w:u w:val="single"/>
        </w:rPr>
        <w:t>т р о м б о ц и т а р н ы й     т р о м б</w:t>
      </w:r>
      <w:r>
        <w:rPr>
          <w:sz w:val="24"/>
        </w:rPr>
        <w:t>.</w:t>
      </w:r>
    </w:p>
    <w:p w:rsidR="00CD0F09" w:rsidRDefault="00CD0F09">
      <w:pPr>
        <w:pStyle w:val="20"/>
        <w:rPr>
          <w:sz w:val="24"/>
        </w:rPr>
      </w:pPr>
      <w:r>
        <w:rPr>
          <w:sz w:val="24"/>
          <w:u w:val="dotted"/>
        </w:rPr>
        <w:t>Тромбоцитарный тромб</w:t>
      </w:r>
      <w:r>
        <w:rPr>
          <w:sz w:val="24"/>
        </w:rPr>
        <w:t xml:space="preserve"> – группа активированных тромбоцитов,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соединенных друг с другом молекулами фибриногена и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прикрепленных фактором Виллебранда к субэндотелиальному матриксу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в месте повреждения сосудистой стенки.</w:t>
      </w:r>
    </w:p>
    <w:p w:rsidR="00CD0F09" w:rsidRDefault="00CD0F09">
      <w:pPr>
        <w:pStyle w:val="20"/>
        <w:rPr>
          <w:b/>
          <w:bCs w:val="0"/>
          <w:i/>
          <w:iCs/>
          <w:sz w:val="24"/>
        </w:rPr>
      </w:pPr>
    </w:p>
    <w:p w:rsidR="00CD0F09" w:rsidRDefault="00CD0F09">
      <w:pPr>
        <w:rPr>
          <w:b w:val="0"/>
          <w:bCs/>
          <w:color w:val="292929"/>
          <w:sz w:val="24"/>
        </w:rPr>
      </w:pPr>
      <w:r>
        <w:rPr>
          <w:i/>
          <w:iCs/>
          <w:sz w:val="24"/>
          <w:u w:val="double"/>
        </w:rPr>
        <w:br w:type="page"/>
      </w:r>
      <w:r>
        <w:rPr>
          <w:i/>
          <w:iCs/>
          <w:sz w:val="24"/>
          <w:u w:val="double"/>
        </w:rPr>
        <w:lastRenderedPageBreak/>
        <w:t>Агрегация  тромбоцитов</w:t>
      </w:r>
      <w:r>
        <w:rPr>
          <w:b w:val="0"/>
          <w:bCs/>
          <w:sz w:val="24"/>
        </w:rPr>
        <w:t xml:space="preserve">  - соединение тромбоцитов друг с другом с образованием конгломератов </w:t>
      </w:r>
      <w:r>
        <w:rPr>
          <w:b w:val="0"/>
          <w:bCs/>
          <w:color w:val="292929"/>
          <w:sz w:val="24"/>
        </w:rPr>
        <w:t xml:space="preserve">(агрегатов) разной величины и плотности. 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</w:rPr>
        <w:t xml:space="preserve">Во время агрегации активируется сократительный белок тромбоцитов – </w:t>
      </w:r>
      <w:r>
        <w:rPr>
          <w:b w:val="0"/>
          <w:bCs/>
          <w:sz w:val="24"/>
          <w:u w:val="single"/>
        </w:rPr>
        <w:t>тромбостенин.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 его участием происходит изменение формы тромбоцитов и их максимальное приближение друг к другу в агрегатах, которые становятся малопроницаемыми для крови.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В зоне повреждения сосудистой стенки образуются </w:t>
      </w:r>
      <w:r>
        <w:rPr>
          <w:b w:val="0"/>
          <w:bCs/>
          <w:sz w:val="24"/>
          <w:u w:val="single"/>
        </w:rPr>
        <w:t>нити нерастворимого фибрина</w:t>
      </w:r>
      <w:r>
        <w:rPr>
          <w:b w:val="0"/>
          <w:bCs/>
          <w:sz w:val="24"/>
        </w:rPr>
        <w:t xml:space="preserve">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которые способствуют формированию стабильного тромба.</w:t>
      </w:r>
    </w:p>
    <w:p w:rsidR="00CD0F09" w:rsidRDefault="00CD0F09">
      <w:pPr>
        <w:overflowPunct/>
        <w:autoSpaceDE/>
        <w:autoSpaceDN/>
        <w:adjustRightInd/>
        <w:textAlignment w:val="auto"/>
        <w:rPr>
          <w:rFonts w:ascii="Gungsuh" w:eastAsia="Gungsuh" w:hAnsi="Gungsuh"/>
          <w:color w:val="292929"/>
          <w:sz w:val="20"/>
        </w:rPr>
      </w:pPr>
      <w:r>
        <w:rPr>
          <w:rFonts w:ascii="Gungsuh" w:eastAsia="Gungsuh" w:hAnsi="Gungsuh"/>
          <w:color w:val="292929"/>
          <w:sz w:val="20"/>
        </w:rPr>
        <w:t>Агрегации  способствуют:</w:t>
      </w:r>
    </w:p>
    <w:p w:rsidR="00CD0F09" w:rsidRDefault="00CD0F09">
      <w:pPr>
        <w:overflowPunct/>
        <w:autoSpaceDE/>
        <w:autoSpaceDN/>
        <w:adjustRightInd/>
        <w:textAlignment w:val="auto"/>
        <w:rPr>
          <w:i/>
          <w:iCs/>
          <w:color w:val="292929"/>
          <w:sz w:val="22"/>
        </w:rPr>
      </w:pPr>
      <w:r>
        <w:rPr>
          <w:i/>
          <w:iCs/>
          <w:color w:val="292929"/>
          <w:sz w:val="22"/>
        </w:rPr>
        <w:t xml:space="preserve">арахидоновая кислота, </w:t>
      </w:r>
    </w:p>
    <w:p w:rsidR="00CD0F09" w:rsidRDefault="00CD0F09">
      <w:pPr>
        <w:overflowPunct/>
        <w:autoSpaceDE/>
        <w:autoSpaceDN/>
        <w:adjustRightInd/>
        <w:textAlignment w:val="auto"/>
        <w:rPr>
          <w:i/>
          <w:iCs/>
          <w:color w:val="292929"/>
          <w:sz w:val="22"/>
        </w:rPr>
      </w:pPr>
      <w:r>
        <w:rPr>
          <w:i/>
          <w:iCs/>
          <w:color w:val="292929"/>
          <w:sz w:val="22"/>
        </w:rPr>
        <w:t xml:space="preserve">тромбин, </w:t>
      </w:r>
    </w:p>
    <w:p w:rsidR="00CD0F09" w:rsidRDefault="00CD0F09">
      <w:pPr>
        <w:overflowPunct/>
        <w:autoSpaceDE/>
        <w:autoSpaceDN/>
        <w:adjustRightInd/>
        <w:textAlignment w:val="auto"/>
        <w:rPr>
          <w:i/>
          <w:iCs/>
          <w:color w:val="292929"/>
          <w:sz w:val="22"/>
        </w:rPr>
      </w:pPr>
      <w:r>
        <w:rPr>
          <w:i/>
          <w:iCs/>
          <w:color w:val="292929"/>
          <w:sz w:val="22"/>
        </w:rPr>
        <w:t>тромбоксан А</w:t>
      </w:r>
      <w:r>
        <w:rPr>
          <w:i/>
          <w:iCs/>
          <w:color w:val="292929"/>
          <w:position w:val="-4"/>
          <w:sz w:val="22"/>
          <w:szCs w:val="16"/>
        </w:rPr>
        <w:t>2</w:t>
      </w:r>
      <w:r>
        <w:rPr>
          <w:i/>
          <w:iCs/>
          <w:color w:val="292929"/>
          <w:sz w:val="22"/>
        </w:rPr>
        <w:t xml:space="preserve">, </w:t>
      </w:r>
    </w:p>
    <w:p w:rsidR="00CD0F09" w:rsidRDefault="00CD0F09">
      <w:pPr>
        <w:overflowPunct/>
        <w:autoSpaceDE/>
        <w:autoSpaceDN/>
        <w:adjustRightInd/>
        <w:textAlignment w:val="auto"/>
        <w:rPr>
          <w:i/>
          <w:iCs/>
          <w:color w:val="292929"/>
          <w:sz w:val="22"/>
        </w:rPr>
      </w:pPr>
      <w:r>
        <w:rPr>
          <w:i/>
          <w:iCs/>
          <w:color w:val="292929"/>
          <w:sz w:val="22"/>
        </w:rPr>
        <w:t xml:space="preserve">коллаген, </w:t>
      </w:r>
    </w:p>
    <w:p w:rsidR="00CD0F09" w:rsidRDefault="00CD0F09">
      <w:pPr>
        <w:overflowPunct/>
        <w:autoSpaceDE/>
        <w:autoSpaceDN/>
        <w:adjustRightInd/>
        <w:textAlignment w:val="auto"/>
        <w:rPr>
          <w:i/>
          <w:iCs/>
          <w:color w:val="292929"/>
          <w:sz w:val="22"/>
        </w:rPr>
      </w:pPr>
      <w:r>
        <w:rPr>
          <w:i/>
          <w:iCs/>
          <w:color w:val="292929"/>
          <w:sz w:val="22"/>
        </w:rPr>
        <w:t xml:space="preserve">аденозиндифосфорная кислота (АДФ), </w:t>
      </w:r>
    </w:p>
    <w:p w:rsidR="00CD0F09" w:rsidRDefault="00CD0F09">
      <w:pPr>
        <w:overflowPunct/>
        <w:autoSpaceDE/>
        <w:autoSpaceDN/>
        <w:adjustRightInd/>
        <w:textAlignment w:val="auto"/>
        <w:rPr>
          <w:i/>
          <w:iCs/>
          <w:color w:val="292929"/>
          <w:sz w:val="22"/>
        </w:rPr>
      </w:pPr>
      <w:r>
        <w:rPr>
          <w:i/>
          <w:iCs/>
          <w:color w:val="292929"/>
          <w:sz w:val="22"/>
        </w:rPr>
        <w:t xml:space="preserve">серотонин, </w:t>
      </w:r>
    </w:p>
    <w:p w:rsidR="00CD0F09" w:rsidRDefault="00CD0F09">
      <w:pPr>
        <w:overflowPunct/>
        <w:autoSpaceDE/>
        <w:autoSpaceDN/>
        <w:adjustRightInd/>
        <w:textAlignment w:val="auto"/>
        <w:rPr>
          <w:i/>
          <w:iCs/>
          <w:color w:val="292929"/>
          <w:sz w:val="22"/>
        </w:rPr>
      </w:pPr>
      <w:r>
        <w:rPr>
          <w:i/>
          <w:iCs/>
          <w:color w:val="292929"/>
          <w:sz w:val="22"/>
        </w:rPr>
        <w:t xml:space="preserve">адреналин, </w:t>
      </w:r>
    </w:p>
    <w:p w:rsidR="00CD0F09" w:rsidRDefault="00CD0F09">
      <w:pPr>
        <w:overflowPunct/>
        <w:autoSpaceDE/>
        <w:autoSpaceDN/>
        <w:adjustRightInd/>
        <w:textAlignment w:val="auto"/>
        <w:rPr>
          <w:rFonts w:eastAsia="Arial Unicode MS"/>
          <w:i/>
          <w:iCs/>
          <w:color w:val="292929"/>
          <w:sz w:val="22"/>
          <w:szCs w:val="24"/>
        </w:rPr>
      </w:pPr>
      <w:r>
        <w:rPr>
          <w:i/>
          <w:iCs/>
          <w:color w:val="292929"/>
          <w:sz w:val="22"/>
        </w:rPr>
        <w:t xml:space="preserve">норадреналин. </w:t>
      </w:r>
    </w:p>
    <w:p w:rsidR="00CD0F09" w:rsidRDefault="00CD0F09">
      <w:pPr>
        <w:rPr>
          <w:b w:val="0"/>
          <w:bCs/>
          <w:color w:val="292929"/>
          <w:sz w:val="22"/>
        </w:rPr>
      </w:pPr>
      <w:r>
        <w:rPr>
          <w:b w:val="0"/>
          <w:bCs/>
          <w:color w:val="292929"/>
          <w:sz w:val="22"/>
        </w:rPr>
        <w:t>Тромбин, арахидоновая кислота, тромбоксан А</w:t>
      </w:r>
      <w:r>
        <w:rPr>
          <w:b w:val="0"/>
          <w:bCs/>
          <w:color w:val="292929"/>
          <w:position w:val="-4"/>
          <w:sz w:val="22"/>
          <w:szCs w:val="16"/>
        </w:rPr>
        <w:t xml:space="preserve">2 </w:t>
      </w:r>
      <w:r>
        <w:rPr>
          <w:b w:val="0"/>
          <w:bCs/>
          <w:color w:val="292929"/>
          <w:sz w:val="22"/>
        </w:rPr>
        <w:t>и коллаген стимулируют секрецию содержимого гранул тромбоцитов – реакцию “высвобождения” и синтез циклических эндоперекисей в тромбоцитах</w:t>
      </w:r>
    </w:p>
    <w:p w:rsidR="00CD0F09" w:rsidRDefault="00CD0F09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  <w:u w:val="single"/>
        </w:rPr>
        <w:t>Повышенная наклонность тромбоцитов к адгезии и агрегации</w:t>
      </w:r>
      <w:r>
        <w:rPr>
          <w:b w:val="0"/>
          <w:bCs/>
          <w:i/>
          <w:iCs/>
          <w:sz w:val="22"/>
        </w:rPr>
        <w:t xml:space="preserve"> наблюдается при:</w:t>
      </w:r>
    </w:p>
    <w:p w:rsidR="00CD0F09" w:rsidRDefault="00CD0F09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                      - атеросклерозе</w:t>
      </w:r>
    </w:p>
    <w:p w:rsidR="00CD0F09" w:rsidRDefault="00CD0F09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                      - сахарном диабете</w:t>
      </w:r>
    </w:p>
    <w:p w:rsidR="00CD0F09" w:rsidRDefault="00CD0F09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                      - гипертонической болезни</w:t>
      </w:r>
    </w:p>
    <w:p w:rsidR="00CD0F09" w:rsidRDefault="00CD0F09">
      <w:pPr>
        <w:rPr>
          <w:b w:val="0"/>
          <w:bCs/>
          <w:sz w:val="22"/>
          <w:u w:val="dotted"/>
        </w:rPr>
      </w:pPr>
      <w:r>
        <w:rPr>
          <w:b w:val="0"/>
          <w:bCs/>
          <w:sz w:val="22"/>
          <w:u w:val="single"/>
        </w:rPr>
        <w:t>В процессе агрегации тромбоцитов выделяют 2 фазы</w:t>
      </w:r>
      <w:r>
        <w:rPr>
          <w:b w:val="0"/>
          <w:bCs/>
          <w:sz w:val="22"/>
        </w:rPr>
        <w:t xml:space="preserve"> – обратимую и необратимую.</w:t>
      </w:r>
    </w:p>
    <w:p w:rsidR="00CD0F09" w:rsidRDefault="00CD0F09">
      <w:pPr>
        <w:rPr>
          <w:b w:val="0"/>
          <w:bCs/>
          <w:sz w:val="22"/>
          <w:u w:val="dotted"/>
        </w:rPr>
      </w:pP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  <w:u w:val="double"/>
        </w:rPr>
        <w:t>1-я фаза – обратимая агрегация</w:t>
      </w:r>
      <w:r>
        <w:rPr>
          <w:b w:val="0"/>
          <w:bCs/>
          <w:sz w:val="22"/>
        </w:rPr>
        <w:t xml:space="preserve"> – 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  <w:u w:val="dotted"/>
        </w:rPr>
        <w:t>образование рыхлых тромбоцитарных агрегатов</w:t>
      </w:r>
      <w:r>
        <w:rPr>
          <w:b w:val="0"/>
          <w:bCs/>
          <w:sz w:val="22"/>
        </w:rPr>
        <w:t xml:space="preserve"> из 10-15 тромбоцитов с псевдоподиями.</w:t>
      </w:r>
    </w:p>
    <w:p w:rsidR="00CD0F09" w:rsidRDefault="00CD0F09">
      <w:pPr>
        <w:pStyle w:val="20"/>
      </w:pPr>
      <w:r>
        <w:t>Такие агрегаты легко разрушаются и уносятся током крови.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>На этом этапе возможна спонтанная дезагрегация.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Наиболее выраженный </w:t>
      </w:r>
      <w:r>
        <w:rPr>
          <w:rFonts w:ascii="Gungsuh" w:eastAsia="Gungsuh" w:hAnsi="Gungsuh"/>
          <w:sz w:val="20"/>
        </w:rPr>
        <w:t>дезагрегант</w:t>
      </w:r>
      <w:r>
        <w:rPr>
          <w:b w:val="0"/>
          <w:bCs/>
          <w:sz w:val="22"/>
        </w:rPr>
        <w:t xml:space="preserve"> – </w:t>
      </w:r>
      <w:r>
        <w:rPr>
          <w:rFonts w:eastAsia="Gungsuh"/>
          <w:i/>
          <w:iCs/>
          <w:sz w:val="24"/>
        </w:rPr>
        <w:t>простациклин.</w:t>
      </w:r>
      <w:r>
        <w:rPr>
          <w:b w:val="0"/>
          <w:bCs/>
          <w:i/>
          <w:iCs/>
          <w:sz w:val="24"/>
        </w:rPr>
        <w:t xml:space="preserve"> 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>(он не инактивируется в лёгких в отличие от других простагландинов).</w:t>
      </w:r>
    </w:p>
    <w:p w:rsidR="00CD0F09" w:rsidRDefault="00CD0F09">
      <w:pPr>
        <w:pStyle w:val="20"/>
      </w:pPr>
      <w:r>
        <w:t>Концентрация простациклина в крови мала, но этого достаточно для предупреждения образования тромбоцитарных агрегатов в кровеносном русле.</w:t>
      </w:r>
    </w:p>
    <w:p w:rsidR="00CD0F09" w:rsidRDefault="00CD0F09">
      <w:pPr>
        <w:rPr>
          <w:b w:val="0"/>
          <w:bCs/>
          <w:sz w:val="22"/>
          <w:u w:val="dotted"/>
        </w:rPr>
      </w:pPr>
      <w:r>
        <w:rPr>
          <w:b w:val="0"/>
          <w:bCs/>
          <w:sz w:val="22"/>
        </w:rPr>
        <w:t>При внутривенном введении синтетического простациклина частично удаётся разрушить свежие тромбоцитарные тромбы.</w:t>
      </w:r>
    </w:p>
    <w:p w:rsidR="00CD0F09" w:rsidRDefault="00CD0F09">
      <w:pPr>
        <w:rPr>
          <w:b w:val="0"/>
          <w:bCs/>
          <w:sz w:val="22"/>
          <w:u w:val="dotted"/>
        </w:rPr>
      </w:pP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  <w:u w:val="double"/>
        </w:rPr>
        <w:t>2-я фаза – необратимая агрегация</w:t>
      </w:r>
      <w:r>
        <w:rPr>
          <w:b w:val="0"/>
          <w:bCs/>
          <w:i/>
          <w:iCs/>
          <w:sz w:val="22"/>
        </w:rPr>
        <w:t xml:space="preserve"> </w:t>
      </w:r>
      <w:r>
        <w:rPr>
          <w:b w:val="0"/>
          <w:bCs/>
          <w:sz w:val="22"/>
        </w:rPr>
        <w:t xml:space="preserve">– </w:t>
      </w:r>
      <w:r>
        <w:rPr>
          <w:b w:val="0"/>
          <w:bCs/>
          <w:sz w:val="22"/>
          <w:u w:val="dotted"/>
        </w:rPr>
        <w:t>образование тромбоцитарных агрегатов</w:t>
      </w:r>
      <w:r>
        <w:rPr>
          <w:b w:val="0"/>
          <w:bCs/>
          <w:sz w:val="22"/>
        </w:rPr>
        <w:t>.</w:t>
      </w:r>
    </w:p>
    <w:p w:rsidR="00CD0F09" w:rsidRDefault="00CD0F09">
      <w:pPr>
        <w:rPr>
          <w:b w:val="0"/>
          <w:bCs/>
          <w:i/>
          <w:iCs/>
          <w:sz w:val="22"/>
        </w:rPr>
      </w:pPr>
      <w:r>
        <w:rPr>
          <w:b w:val="0"/>
          <w:bCs/>
          <w:sz w:val="22"/>
        </w:rPr>
        <w:t xml:space="preserve">Происходит при высокой концентрации веществ, вызывающих </w:t>
      </w:r>
      <w:r>
        <w:rPr>
          <w:rFonts w:ascii="Gungsuh" w:eastAsia="Gungsuh" w:hAnsi="Gungsuh"/>
          <w:sz w:val="20"/>
        </w:rPr>
        <w:t>агрегацию</w:t>
      </w:r>
      <w:r>
        <w:rPr>
          <w:b w:val="0"/>
          <w:bCs/>
          <w:sz w:val="22"/>
        </w:rPr>
        <w:t>.</w:t>
      </w:r>
      <w:r>
        <w:rPr>
          <w:b w:val="0"/>
          <w:bCs/>
          <w:i/>
          <w:iCs/>
          <w:sz w:val="22"/>
        </w:rPr>
        <w:t xml:space="preserve"> </w:t>
      </w:r>
    </w:p>
    <w:p w:rsidR="00CD0F09" w:rsidRDefault="00CD0F09">
      <w:pPr>
        <w:rPr>
          <w:rFonts w:eastAsia="Gungsuh"/>
          <w:i/>
          <w:iCs/>
          <w:sz w:val="24"/>
        </w:rPr>
      </w:pPr>
      <w:r>
        <w:rPr>
          <w:rFonts w:eastAsia="Gungsuh"/>
          <w:i/>
          <w:iCs/>
          <w:sz w:val="24"/>
        </w:rPr>
        <w:t>циклические эндоперекиси и тромбоксаны</w:t>
      </w:r>
    </w:p>
    <w:p w:rsidR="00CD0F09" w:rsidRDefault="00CD0F0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Циклические эндоперекиси (простагландины </w:t>
      </w:r>
      <w:r>
        <w:rPr>
          <w:b w:val="0"/>
          <w:bCs/>
          <w:sz w:val="22"/>
          <w:lang w:val="en-US"/>
        </w:rPr>
        <w:t>Pg</w:t>
      </w:r>
      <w:r>
        <w:rPr>
          <w:b w:val="0"/>
          <w:bCs/>
          <w:sz w:val="22"/>
        </w:rPr>
        <w:t xml:space="preserve">2 </w:t>
      </w:r>
      <w:r>
        <w:rPr>
          <w:b w:val="0"/>
          <w:bCs/>
          <w:sz w:val="22"/>
          <w:lang w:val="en-US"/>
        </w:rPr>
        <w:t>PgH</w:t>
      </w:r>
      <w:r>
        <w:rPr>
          <w:b w:val="0"/>
          <w:bCs/>
          <w:sz w:val="22"/>
        </w:rPr>
        <w:t xml:space="preserve">2) и тромбоксаны (ТхА2 и ТхВ2) являются </w:t>
      </w:r>
    </w:p>
    <w:p w:rsidR="00CD0F09" w:rsidRDefault="00CD0F09">
      <w:pPr>
        <w:pStyle w:val="20"/>
      </w:pPr>
      <w:r>
        <w:t>мощными индукторами агрегации.</w:t>
      </w:r>
    </w:p>
    <w:p w:rsidR="00CD0F09" w:rsidRDefault="00CD0F09">
      <w:pPr>
        <w:rPr>
          <w:b w:val="0"/>
          <w:bCs/>
          <w:i/>
          <w:iCs/>
          <w:color w:val="292929"/>
          <w:position w:val="-4"/>
          <w:sz w:val="24"/>
          <w:szCs w:val="16"/>
        </w:rPr>
      </w:pPr>
    </w:p>
    <w:p w:rsidR="00CD0F09" w:rsidRDefault="00CD0F09">
      <w:pPr>
        <w:rPr>
          <w:b w:val="0"/>
          <w:bCs/>
          <w:i/>
          <w:iCs/>
          <w:vanish/>
          <w:color w:val="292929"/>
          <w:position w:val="-4"/>
          <w:sz w:val="24"/>
          <w:szCs w:val="16"/>
        </w:rPr>
      </w:pPr>
    </w:p>
    <w:p w:rsidR="00CD0F09" w:rsidRDefault="00CD0F09">
      <w:pPr>
        <w:rPr>
          <w:b w:val="0"/>
          <w:bCs/>
          <w:i/>
          <w:iCs/>
          <w:vanish/>
          <w:color w:val="292929"/>
          <w:sz w:val="24"/>
          <w:szCs w:val="24"/>
        </w:rPr>
      </w:pPr>
    </w:p>
    <w:p w:rsidR="00CD0F09" w:rsidRDefault="00CD0F09">
      <w:pPr>
        <w:pStyle w:val="20"/>
        <w:rPr>
          <w:sz w:val="24"/>
        </w:rPr>
      </w:pPr>
      <w:r>
        <w:rPr>
          <w:b/>
          <w:bCs w:val="0"/>
          <w:sz w:val="24"/>
        </w:rPr>
        <w:t>3. Коагуляционный механизм</w:t>
      </w:r>
      <w:r>
        <w:rPr>
          <w:sz w:val="24"/>
        </w:rPr>
        <w:t>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Тромбоцитарный тромб способен останавливать кровотечение </w:t>
      </w:r>
      <w:r>
        <w:rPr>
          <w:sz w:val="24"/>
          <w:u w:val="dotted"/>
        </w:rPr>
        <w:t>в капиллярах и мелких венах</w:t>
      </w:r>
      <w:r>
        <w:rPr>
          <w:sz w:val="24"/>
        </w:rPr>
        <w:t>,   но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он недостаточно прочен, чтобы противостоять высокому внутрисосудистому давлению </w:t>
      </w:r>
    </w:p>
    <w:p w:rsidR="00CD0F09" w:rsidRDefault="00CD0F09">
      <w:pPr>
        <w:pStyle w:val="20"/>
        <w:rPr>
          <w:sz w:val="24"/>
        </w:rPr>
      </w:pPr>
      <w:r>
        <w:rPr>
          <w:sz w:val="24"/>
          <w:u w:val="dotted"/>
        </w:rPr>
        <w:t>в артериальной системе</w:t>
      </w:r>
      <w:r>
        <w:rPr>
          <w:sz w:val="24"/>
        </w:rPr>
        <w:t>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Здесь тромбоцитарный тромб нуждается в быстром дополнительном  укреплении фибрином,</w:t>
      </w:r>
    </w:p>
    <w:p w:rsidR="00CD0F09" w:rsidRDefault="00CD0F09">
      <w:pPr>
        <w:pStyle w:val="20"/>
        <w:rPr>
          <w:sz w:val="24"/>
          <w:u w:val="dotted"/>
        </w:rPr>
      </w:pPr>
      <w:r>
        <w:rPr>
          <w:sz w:val="24"/>
        </w:rPr>
        <w:t>который образуется в процессе ферментативного свертывания крови.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Тромбоциты вызывают местную активацию свертывания.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Образуется     </w:t>
      </w:r>
      <w:r>
        <w:rPr>
          <w:sz w:val="24"/>
          <w:u w:val="single"/>
        </w:rPr>
        <w:t>ф и б р и н н ы й     т р о м б.</w:t>
      </w:r>
    </w:p>
    <w:p w:rsidR="00CD0F09" w:rsidRDefault="00CD0F09">
      <w:pPr>
        <w:pStyle w:val="20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4. Фибринолиз.      </w:t>
      </w:r>
      <w:r>
        <w:rPr>
          <w:sz w:val="24"/>
        </w:rPr>
        <w:t>(Ретракция тромба)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По мере заживления раны тромбоцитарный и фибриновый тромбы растворяются.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Механизмы фибринолиза восстанавливают кровоток,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удаляя из просвета сосудов тромботические массы.</w:t>
      </w:r>
    </w:p>
    <w:p w:rsidR="00CD0F09" w:rsidRDefault="00CD0F09">
      <w:pPr>
        <w:pStyle w:val="20"/>
        <w:rPr>
          <w:sz w:val="24"/>
        </w:rPr>
      </w:pPr>
    </w:p>
    <w:p w:rsidR="00CD0F09" w:rsidRDefault="00CD0F09">
      <w:pPr>
        <w:pStyle w:val="20"/>
        <w:rPr>
          <w:sz w:val="24"/>
        </w:rPr>
      </w:pPr>
      <w:r>
        <w:rPr>
          <w:b/>
          <w:bCs w:val="0"/>
          <w:i/>
          <w:iCs/>
          <w:sz w:val="24"/>
        </w:rPr>
        <w:br w:type="page"/>
      </w:r>
      <w:r>
        <w:rPr>
          <w:b/>
          <w:bCs w:val="0"/>
          <w:i/>
          <w:iCs/>
          <w:sz w:val="24"/>
        </w:rPr>
        <w:lastRenderedPageBreak/>
        <w:t>Тромбоз</w:t>
      </w:r>
      <w:r>
        <w:rPr>
          <w:sz w:val="24"/>
        </w:rPr>
        <w:t xml:space="preserve"> - патологическая закупорка сосуда агрегатом тромбоцитов или фибриновым тромбом.</w:t>
      </w:r>
    </w:p>
    <w:p w:rsidR="00CD0F09" w:rsidRDefault="00CD0F09">
      <w:pPr>
        <w:pStyle w:val="20"/>
        <w:rPr>
          <w:sz w:val="24"/>
        </w:rPr>
      </w:pPr>
      <w:r>
        <w:rPr>
          <w:sz w:val="24"/>
          <w:u w:val="single"/>
        </w:rPr>
        <w:t>Артериальные тромбозы</w:t>
      </w:r>
      <w:r>
        <w:rPr>
          <w:sz w:val="24"/>
        </w:rPr>
        <w:t xml:space="preserve">   приводят   к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ишемическим некрозам тканей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(инфаркт миокарда при тромбозе коронарной артерии).</w:t>
      </w:r>
    </w:p>
    <w:p w:rsidR="00CD0F09" w:rsidRDefault="00CD0F09">
      <w:pPr>
        <w:pStyle w:val="20"/>
        <w:rPr>
          <w:sz w:val="24"/>
        </w:rPr>
      </w:pPr>
      <w:r>
        <w:rPr>
          <w:sz w:val="24"/>
          <w:u w:val="single"/>
        </w:rPr>
        <w:t>Венозные тромбозы</w:t>
      </w:r>
      <w:r>
        <w:rPr>
          <w:sz w:val="24"/>
        </w:rPr>
        <w:t xml:space="preserve">    приводят  к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>отеку и воспалению тканей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>(тромбоз глубоких вен).</w:t>
      </w:r>
    </w:p>
    <w:p w:rsidR="00CD0F09" w:rsidRDefault="00CD0F09">
      <w:pPr>
        <w:rPr>
          <w:i/>
          <w:iCs/>
          <w:color w:val="333333"/>
          <w:sz w:val="24"/>
          <w:szCs w:val="24"/>
        </w:rPr>
      </w:pP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Свертывание крови в стеклянной пробирке (</w:t>
      </w:r>
      <w:r>
        <w:rPr>
          <w:i/>
          <w:iCs/>
          <w:color w:val="333333"/>
          <w:sz w:val="24"/>
          <w:szCs w:val="24"/>
          <w:lang w:val="en-US"/>
        </w:rPr>
        <w:t>in</w:t>
      </w:r>
      <w:r>
        <w:rPr>
          <w:i/>
          <w:iCs/>
          <w:color w:val="333333"/>
          <w:sz w:val="24"/>
          <w:szCs w:val="24"/>
        </w:rPr>
        <w:t xml:space="preserve"> </w:t>
      </w:r>
      <w:r>
        <w:rPr>
          <w:i/>
          <w:iCs/>
          <w:color w:val="333333"/>
          <w:sz w:val="24"/>
          <w:szCs w:val="24"/>
          <w:lang w:val="en-US"/>
        </w:rPr>
        <w:t>vitro</w:t>
      </w:r>
      <w:r>
        <w:rPr>
          <w:i/>
          <w:iCs/>
          <w:color w:val="333333"/>
          <w:sz w:val="24"/>
          <w:szCs w:val="24"/>
        </w:rPr>
        <w:t>)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>Происходит в течение 4-8 минут.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>Его можно предотвратить веществами, связывающими ионы кальция (цитрат, ЭДТА).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 xml:space="preserve">При добавлении к такой плазме кальция (рекальцификация) образуется кровяной сгусток 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>(через 2-4 минуты). Отделяем сгусток, получаем плазму.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>Свертывание рекальцифицированной плазмы запускается добавлением тромбопластина.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 xml:space="preserve">Это время  называется </w:t>
      </w:r>
      <w:r>
        <w:rPr>
          <w:i/>
          <w:iCs/>
          <w:color w:val="333333"/>
          <w:sz w:val="24"/>
          <w:szCs w:val="24"/>
          <w:u w:val="single"/>
        </w:rPr>
        <w:t>протромбиновое  время</w:t>
      </w:r>
      <w:r>
        <w:rPr>
          <w:i/>
          <w:iCs/>
          <w:color w:val="333333"/>
          <w:sz w:val="24"/>
          <w:szCs w:val="24"/>
        </w:rPr>
        <w:t xml:space="preserve"> </w:t>
      </w:r>
      <w:r>
        <w:rPr>
          <w:b w:val="0"/>
          <w:bCs/>
          <w:color w:val="333333"/>
          <w:sz w:val="24"/>
          <w:szCs w:val="24"/>
        </w:rPr>
        <w:t xml:space="preserve"> (в норме 12-14 с). 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</w:p>
    <w:p w:rsidR="00CD0F09" w:rsidRDefault="00CD0F09">
      <w:pPr>
        <w:rPr>
          <w:b w:val="0"/>
          <w:bCs/>
          <w:color w:val="333333"/>
          <w:sz w:val="24"/>
          <w:szCs w:val="24"/>
        </w:rPr>
      </w:pPr>
    </w:p>
    <w:p w:rsidR="00CD0F09" w:rsidRDefault="00CD0F09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Свертывание крови может функционировать по 2 механизмам: 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  <w:u w:val="single"/>
        </w:rPr>
        <w:t>Внешний путь</w:t>
      </w:r>
      <w:r>
        <w:rPr>
          <w:b w:val="0"/>
          <w:bCs/>
          <w:color w:val="333333"/>
          <w:sz w:val="24"/>
          <w:szCs w:val="24"/>
        </w:rPr>
        <w:t xml:space="preserve"> – повреждение тканей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  <w:u w:val="single"/>
        </w:rPr>
        <w:t>Внутренний путь</w:t>
      </w:r>
      <w:r>
        <w:rPr>
          <w:b w:val="0"/>
          <w:bCs/>
          <w:color w:val="333333"/>
          <w:sz w:val="24"/>
          <w:szCs w:val="24"/>
        </w:rPr>
        <w:t xml:space="preserve"> – повреждение сосудов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</w:p>
    <w:p w:rsidR="00CD0F09" w:rsidRDefault="00CD0F09">
      <w:pPr>
        <w:spacing w:line="360" w:lineRule="auto"/>
        <w:ind w:right="531"/>
        <w:jc w:val="both"/>
        <w:rPr>
          <w:b w:val="0"/>
          <w:bCs/>
          <w:sz w:val="24"/>
        </w:rPr>
      </w:pPr>
      <w:r>
        <w:object w:dxaOrig="9554" w:dyaOrig="7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362.25pt" o:ole="">
            <v:imagedata r:id="rId8" o:title=""/>
          </v:shape>
          <o:OLEObject Type="Embed" ProgID="PBrush" ShapeID="_x0000_i1025" DrawAspect="Content" ObjectID="_1776852238" r:id="rId9"/>
        </w:object>
      </w:r>
    </w:p>
    <w:p w:rsidR="00CD0F09" w:rsidRDefault="00CD0F09">
      <w:pPr>
        <w:pStyle w:val="8"/>
        <w:rPr>
          <w:b w:val="0"/>
          <w:bCs/>
        </w:rPr>
      </w:pPr>
      <w:r>
        <w:br w:type="page"/>
      </w:r>
      <w:r>
        <w:lastRenderedPageBreak/>
        <w:t xml:space="preserve">АНТИКОАГУЛЯНТЫ  </w:t>
      </w:r>
    </w:p>
    <w:p w:rsidR="00CD0F09" w:rsidRDefault="00CD0F09">
      <w:pPr>
        <w:rPr>
          <w:b w:val="0"/>
          <w:bCs/>
          <w:sz w:val="24"/>
        </w:rPr>
      </w:pPr>
      <w:r>
        <w:rPr>
          <w:sz w:val="24"/>
        </w:rPr>
        <w:t>Антикоагулянты прямого действия</w:t>
      </w:r>
      <w:r>
        <w:rPr>
          <w:b w:val="0"/>
          <w:bCs/>
          <w:sz w:val="24"/>
        </w:rPr>
        <w:t xml:space="preserve"> – прямо инактивируют тот или иной фактор.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</w:rPr>
        <w:t>Активны в организме и вне его. Действуют быстро.</w:t>
      </w:r>
    </w:p>
    <w:p w:rsidR="00CD0F09" w:rsidRDefault="00CD0F09">
      <w:pPr>
        <w:rPr>
          <w:b w:val="0"/>
          <w:bCs/>
          <w:sz w:val="24"/>
        </w:rPr>
      </w:pPr>
      <w:r>
        <w:rPr>
          <w:sz w:val="24"/>
        </w:rPr>
        <w:t xml:space="preserve">Антикоагулянты непрямого действия </w:t>
      </w:r>
      <w:r>
        <w:rPr>
          <w:b w:val="0"/>
          <w:bCs/>
          <w:sz w:val="24"/>
        </w:rPr>
        <w:t>– тормозят в печени синтез факторов свёртывания крови.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Активны только в организме. Действуют медленно.</w:t>
      </w:r>
    </w:p>
    <w:p w:rsidR="00CD0F09" w:rsidRDefault="00CD0F09">
      <w:pPr>
        <w:pStyle w:val="7"/>
      </w:pPr>
    </w:p>
    <w:p w:rsidR="00CD0F09" w:rsidRDefault="00CD0F09">
      <w:pPr>
        <w:pStyle w:val="7"/>
      </w:pPr>
      <w:r>
        <w:t>ПРЯМОГО  ДЕЙСТВИЯ                                                         НЕПРЯМОГО  ДЕЙСТВИЯ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Гепарина   натриевая соль                                                        </w:t>
      </w:r>
      <w:r>
        <w:rPr>
          <w:sz w:val="24"/>
        </w:rPr>
        <w:t>Производные кумарина:</w:t>
      </w:r>
    </w:p>
    <w:p w:rsidR="00CD0F09" w:rsidRDefault="00CD0F09">
      <w:pPr>
        <w:rPr>
          <w:b w:val="0"/>
          <w:i/>
          <w:sz w:val="24"/>
        </w:rPr>
      </w:pPr>
      <w:r>
        <w:rPr>
          <w:bCs/>
          <w:iCs/>
          <w:sz w:val="24"/>
        </w:rPr>
        <w:t>Низкомолекулярные гепарины</w:t>
      </w:r>
      <w:r>
        <w:rPr>
          <w:b w:val="0"/>
          <w:i/>
          <w:sz w:val="24"/>
        </w:rPr>
        <w:t xml:space="preserve">                                             </w:t>
      </w:r>
      <w:r>
        <w:rPr>
          <w:b w:val="0"/>
          <w:bCs/>
          <w:i/>
          <w:iCs/>
          <w:sz w:val="24"/>
        </w:rPr>
        <w:t>Варфарин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Надропарин кальций = Фраксипарин      </w:t>
      </w:r>
      <w:r>
        <w:rPr>
          <w:sz w:val="24"/>
        </w:rPr>
        <w:t xml:space="preserve">               </w:t>
      </w:r>
      <w:r>
        <w:rPr>
          <w:b w:val="0"/>
          <w:i/>
          <w:sz w:val="24"/>
        </w:rPr>
        <w:t xml:space="preserve">                  Этилбискумацетат=</w:t>
      </w:r>
      <w:r>
        <w:rPr>
          <w:b w:val="0"/>
          <w:bCs/>
          <w:i/>
          <w:iCs/>
          <w:sz w:val="24"/>
        </w:rPr>
        <w:t>Неодикумарин</w:t>
      </w:r>
    </w:p>
    <w:p w:rsidR="00CD0F09" w:rsidRDefault="00CD0F09">
      <w:pPr>
        <w:pStyle w:val="1"/>
        <w:rPr>
          <w:sz w:val="24"/>
        </w:rPr>
      </w:pPr>
      <w:r>
        <w:rPr>
          <w:bCs/>
          <w:iCs/>
          <w:sz w:val="24"/>
        </w:rPr>
        <w:t>Эноксапарин натрий=Клексан</w:t>
      </w:r>
      <w:r>
        <w:rPr>
          <w:sz w:val="24"/>
        </w:rPr>
        <w:t xml:space="preserve">                                                 </w:t>
      </w:r>
      <w:r>
        <w:rPr>
          <w:bCs/>
          <w:iCs/>
          <w:sz w:val="24"/>
        </w:rPr>
        <w:t>Фепромарон</w:t>
      </w:r>
    </w:p>
    <w:p w:rsidR="00CD0F09" w:rsidRDefault="00CD0F09">
      <w:pPr>
        <w:pStyle w:val="1"/>
        <w:rPr>
          <w:bCs/>
          <w:iCs/>
          <w:sz w:val="24"/>
        </w:rPr>
      </w:pPr>
      <w:r>
        <w:rPr>
          <w:bCs/>
          <w:iCs/>
          <w:sz w:val="24"/>
        </w:rPr>
        <w:t>Дальтепарин натрий=Фрагмин                                               Аценокумарол=</w:t>
      </w:r>
      <w:r>
        <w:rPr>
          <w:sz w:val="24"/>
        </w:rPr>
        <w:t>Синкумар</w:t>
      </w:r>
      <w:r>
        <w:rPr>
          <w:bCs/>
          <w:iCs/>
          <w:sz w:val="24"/>
        </w:rPr>
        <w:t xml:space="preserve">                                                                                                         </w:t>
      </w:r>
    </w:p>
    <w:p w:rsidR="00CD0F09" w:rsidRDefault="00CD0F09">
      <w:pPr>
        <w:rPr>
          <w:b w:val="0"/>
          <w:i/>
          <w:sz w:val="24"/>
        </w:rPr>
      </w:pPr>
      <w:r>
        <w:rPr>
          <w:bCs/>
          <w:iCs/>
          <w:sz w:val="24"/>
        </w:rPr>
        <w:t xml:space="preserve">Препараты, связывающие ионизированный кальций   </w:t>
      </w:r>
      <w:r>
        <w:rPr>
          <w:b w:val="0"/>
          <w:i/>
          <w:sz w:val="24"/>
        </w:rPr>
        <w:t xml:space="preserve">  </w:t>
      </w:r>
      <w:r>
        <w:rPr>
          <w:sz w:val="24"/>
        </w:rPr>
        <w:t xml:space="preserve">Производные фенилиндандиона:                                           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Гидроцитрат  натрия                                                               Фениндион=Фенилин </w:t>
      </w:r>
    </w:p>
    <w:p w:rsidR="00CD0F09" w:rsidRDefault="00CD0F09">
      <w:pPr>
        <w:rPr>
          <w:b w:val="0"/>
          <w:sz w:val="24"/>
        </w:rPr>
      </w:pPr>
      <w:r>
        <w:rPr>
          <w:b w:val="0"/>
          <w:i/>
          <w:sz w:val="24"/>
          <w:lang w:val="en-US"/>
        </w:rPr>
        <w:t>Na</w:t>
      </w:r>
      <w:r>
        <w:rPr>
          <w:b w:val="0"/>
          <w:i/>
          <w:sz w:val="24"/>
        </w:rPr>
        <w:t xml:space="preserve">2ЭДТА </w:t>
      </w:r>
      <w:r>
        <w:rPr>
          <w:b w:val="0"/>
          <w:sz w:val="24"/>
        </w:rPr>
        <w:t xml:space="preserve">                           </w:t>
      </w:r>
      <w:r>
        <w:rPr>
          <w:b w:val="0"/>
          <w:i/>
          <w:sz w:val="24"/>
        </w:rPr>
        <w:t xml:space="preserve">                                                          Омефин                                                                                                              </w:t>
      </w:r>
    </w:p>
    <w:p w:rsidR="00CD0F09" w:rsidRDefault="00CD0F09">
      <w:pPr>
        <w:tabs>
          <w:tab w:val="left" w:pos="8385"/>
        </w:tabs>
      </w:pPr>
      <w:r>
        <w:rPr>
          <w:b w:val="0"/>
          <w:sz w:val="24"/>
        </w:rPr>
        <w:t>только для  консервирования</w:t>
      </w:r>
      <w:r>
        <w:rPr>
          <w:b w:val="0"/>
          <w:i/>
          <w:sz w:val="24"/>
        </w:rPr>
        <w:t xml:space="preserve">     </w:t>
      </w:r>
      <w:r>
        <w:rPr>
          <w:b w:val="0"/>
          <w:sz w:val="24"/>
        </w:rPr>
        <w:t>донорской крови.</w:t>
      </w:r>
      <w:r>
        <w:rPr>
          <w:b w:val="0"/>
        </w:rPr>
        <w:t xml:space="preserve"> 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 xml:space="preserve">Протамин-сульфат </w:t>
      </w:r>
    </w:p>
    <w:p w:rsidR="00CD0F09" w:rsidRDefault="00CD0F09">
      <w:pPr>
        <w:tabs>
          <w:tab w:val="left" w:pos="8385"/>
        </w:tabs>
      </w:pPr>
      <w:r>
        <w:rPr>
          <w:b w:val="0"/>
          <w:i/>
          <w:sz w:val="24"/>
        </w:rPr>
        <w:t xml:space="preserve">Полибрен </w:t>
      </w:r>
    </w:p>
    <w:p w:rsidR="00CD0F09" w:rsidRDefault="00CD0F09">
      <w:pPr>
        <w:pStyle w:val="7"/>
      </w:pPr>
      <w:r>
        <w:t xml:space="preserve">АНТИКОАГУЛЯНТЫ  ПРЯМОГО  ДЕЙСТВИЯ                                                     </w:t>
      </w:r>
    </w:p>
    <w:p w:rsidR="00CD0F09" w:rsidRDefault="00CD0F09">
      <w:pPr>
        <w:pStyle w:val="4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Г е п а  р и н а     н а т р и е в а я      с о л ь   </w:t>
      </w:r>
    </w:p>
    <w:p w:rsidR="00CD0F09" w:rsidRDefault="00CD0F09">
      <w:pPr>
        <w:overflowPunct/>
        <w:autoSpaceDE/>
        <w:autoSpaceDN/>
        <w:adjustRightInd/>
        <w:textAlignment w:val="auto"/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Гепарин - смесь высокомолекулярных сульфатированных мукополисахаридов </w:t>
      </w:r>
    </w:p>
    <w:p w:rsidR="00CD0F09" w:rsidRDefault="00CD0F09">
      <w:pPr>
        <w:tabs>
          <w:tab w:val="left" w:pos="8385"/>
        </w:tabs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-с молекулярной массой 5000-30 000 Дальтон,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Наиболее выраженное антикоагулянтное действие – у гепарина с молекулярным весом 5400 Д.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color w:val="333333"/>
          <w:sz w:val="24"/>
        </w:rPr>
        <w:t xml:space="preserve">-имеющих значительный отрицательный заряд (обусловлено </w:t>
      </w:r>
      <w:r>
        <w:rPr>
          <w:b w:val="0"/>
          <w:bCs/>
          <w:sz w:val="24"/>
        </w:rPr>
        <w:t xml:space="preserve">высоким содержанием сульфогрупп) </w:t>
      </w:r>
    </w:p>
    <w:p w:rsidR="00CD0F09" w:rsidRDefault="00CD0F09">
      <w:pPr>
        <w:rPr>
          <w:b w:val="0"/>
          <w:bCs/>
          <w:vanish/>
          <w:color w:val="333333"/>
          <w:sz w:val="24"/>
          <w:u w:val="single"/>
        </w:rPr>
      </w:pP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  <w:u w:val="single"/>
        </w:rPr>
        <w:t>Как фармакологический препарат</w:t>
      </w:r>
      <w:r>
        <w:rPr>
          <w:b w:val="0"/>
          <w:bCs/>
          <w:color w:val="333333"/>
          <w:sz w:val="24"/>
        </w:rPr>
        <w:t xml:space="preserve"> гепарин выпускается в виде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натриевой или </w:t>
      </w:r>
    </w:p>
    <w:p w:rsidR="00CD0F09" w:rsidRDefault="00CD0F09">
      <w:pPr>
        <w:rPr>
          <w:b w:val="0"/>
          <w:bCs/>
          <w:vanish/>
          <w:color w:val="333333"/>
          <w:sz w:val="24"/>
        </w:rPr>
      </w:pPr>
      <w:r>
        <w:rPr>
          <w:b w:val="0"/>
          <w:bCs/>
          <w:color w:val="333333"/>
          <w:sz w:val="24"/>
        </w:rPr>
        <w:t>кальциевой соли (Кальципарин)   с активностью 5000, 10000 и 20000 МЕ в 1 мл</w:t>
      </w:r>
    </w:p>
    <w:p w:rsidR="00CD0F09" w:rsidRDefault="00CD0F09">
      <w:pPr>
        <w:rPr>
          <w:b w:val="0"/>
          <w:bCs/>
          <w:vanish/>
          <w:color w:val="333333"/>
          <w:sz w:val="24"/>
        </w:rPr>
      </w:pPr>
    </w:p>
    <w:p w:rsidR="00CD0F09" w:rsidRDefault="00CD0F09">
      <w:pPr>
        <w:pStyle w:val="1"/>
        <w:rPr>
          <w:bCs/>
          <w:iCs/>
          <w:sz w:val="24"/>
        </w:rPr>
      </w:pP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>Гепарин ингибирует практически все фазы процесса свёртывания крови.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1. </w:t>
      </w:r>
      <w:r>
        <w:rPr>
          <w:b w:val="0"/>
          <w:bCs/>
          <w:sz w:val="24"/>
          <w:u w:val="single"/>
        </w:rPr>
        <w:t>Ключевое звено</w:t>
      </w:r>
      <w:r>
        <w:rPr>
          <w:b w:val="0"/>
          <w:bCs/>
          <w:sz w:val="24"/>
        </w:rPr>
        <w:t xml:space="preserve"> – активация естественных антикоагулянтов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(антитромбин </w:t>
      </w:r>
      <w:r>
        <w:rPr>
          <w:b w:val="0"/>
          <w:bCs/>
          <w:sz w:val="24"/>
          <w:lang w:val="en-US"/>
        </w:rPr>
        <w:t>III</w:t>
      </w:r>
      <w:r>
        <w:rPr>
          <w:b w:val="0"/>
          <w:bCs/>
          <w:sz w:val="24"/>
        </w:rPr>
        <w:t xml:space="preserve"> и гепарин-кофактор </w:t>
      </w:r>
      <w:r>
        <w:rPr>
          <w:b w:val="0"/>
          <w:bCs/>
          <w:sz w:val="24"/>
          <w:lang w:val="en-US"/>
        </w:rPr>
        <w:t>II</w:t>
      </w:r>
      <w:r>
        <w:rPr>
          <w:b w:val="0"/>
          <w:bCs/>
          <w:sz w:val="24"/>
        </w:rPr>
        <w:t>).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Образуются комплексы, которые связывают тромбин в крови за несколько секунд.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2. Тормозит образование протромбиназы, угнетая активацию факторов </w:t>
      </w:r>
      <w:r>
        <w:rPr>
          <w:b w:val="0"/>
          <w:bCs/>
          <w:sz w:val="24"/>
          <w:lang w:val="en-US"/>
        </w:rPr>
        <w:t>XII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XI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IX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X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3. Тормозится переход протромбина в тромбин в результате влияния гепарина на факторы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протромбиназного комплекса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4. Угнетает переход фибриногена в фибрин и стабилизирует фибрин.</w:t>
      </w:r>
    </w:p>
    <w:p w:rsidR="00CD0F09" w:rsidRDefault="00CD0F09">
      <w:pPr>
        <w:pStyle w:val="20"/>
        <w:rPr>
          <w:b/>
          <w:bCs w:val="0"/>
          <w:sz w:val="24"/>
        </w:rPr>
      </w:pPr>
      <w:r>
        <w:rPr>
          <w:sz w:val="24"/>
        </w:rPr>
        <w:t xml:space="preserve">     Уменьшает взаимодействие тромбина с  фибриногеном,</w:t>
      </w:r>
      <w:r>
        <w:rPr>
          <w:b/>
          <w:bCs w:val="0"/>
          <w:sz w:val="24"/>
        </w:rPr>
        <w:t xml:space="preserve"> </w:t>
      </w:r>
    </w:p>
    <w:p w:rsidR="00CD0F09" w:rsidRDefault="00CD0F09">
      <w:pPr>
        <w:pStyle w:val="20"/>
        <w:rPr>
          <w:sz w:val="24"/>
        </w:rPr>
      </w:pPr>
      <w:r>
        <w:rPr>
          <w:b/>
          <w:bCs w:val="0"/>
          <w:sz w:val="24"/>
        </w:rPr>
        <w:t xml:space="preserve">      </w:t>
      </w:r>
      <w:r>
        <w:rPr>
          <w:sz w:val="24"/>
        </w:rPr>
        <w:t xml:space="preserve">ингибирует фибринстабилизирующий фактор ф. </w:t>
      </w:r>
      <w:r>
        <w:rPr>
          <w:sz w:val="24"/>
          <w:lang w:val="en-US"/>
        </w:rPr>
        <w:t>XIII</w:t>
      </w:r>
      <w:r>
        <w:rPr>
          <w:sz w:val="24"/>
        </w:rPr>
        <w:t xml:space="preserve">а 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      (обладая сильным отрицательным зарядом).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5. Влияет на сосудистую стенку – 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</w:rPr>
        <w:t xml:space="preserve">     поддерживает высокий электроотрицательный  потенциал интимы.</w:t>
      </w: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>Другие эффекты гепарина</w:t>
      </w:r>
      <w:r>
        <w:rPr>
          <w:b w:val="0"/>
          <w:bCs/>
          <w:sz w:val="24"/>
        </w:rPr>
        <w:t>:   (обусловлены высокой реакционной способностью)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 Изменение липопротеинового состава крови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(активирует липопротеинлипазу, уменьшая содержание в сыворотке липопротеинов низкой 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плотности).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 Изменение гормонального баланса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(увеличение секреции альдостерона, активация паратгормона).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 Противовоспалительное действие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(обусловлено ингибированием некоторых медиаторов воспаления – гистамин, серотонин) и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уменьшением проницаемости сосудов.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 Сосудорасширяющее, болеутоляющее, противогипоксическое действие.</w:t>
      </w:r>
    </w:p>
    <w:p w:rsidR="00CD0F09" w:rsidRDefault="00CD0F09">
      <w:pPr>
        <w:pStyle w:val="7"/>
      </w:pPr>
      <w:r>
        <w:t>Способы введения</w:t>
      </w:r>
    </w:p>
    <w:p w:rsidR="00CD0F09" w:rsidRDefault="00CD0F09">
      <w:r>
        <w:rPr>
          <w:b w:val="0"/>
          <w:bCs/>
          <w:sz w:val="24"/>
          <w:u w:val="single"/>
        </w:rPr>
        <w:t>Энтеральное введение</w:t>
      </w:r>
      <w:r>
        <w:rPr>
          <w:b w:val="0"/>
          <w:bCs/>
          <w:sz w:val="24"/>
        </w:rPr>
        <w:t xml:space="preserve"> - гепарин не всасывается в ЖКТ.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Внутривенное  введение</w:t>
      </w:r>
      <w:r>
        <w:rPr>
          <w:b w:val="0"/>
          <w:bCs/>
          <w:sz w:val="24"/>
        </w:rPr>
        <w:t xml:space="preserve"> - угнетение свёртывания крови наступает сразу и продолжается 4-5 час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  <w:u w:val="dotted"/>
        </w:rPr>
        <w:lastRenderedPageBreak/>
        <w:t>Внутривенно капельно</w:t>
      </w:r>
      <w:r>
        <w:rPr>
          <w:b w:val="0"/>
          <w:bCs/>
          <w:i/>
          <w:iCs/>
          <w:sz w:val="24"/>
        </w:rPr>
        <w:t xml:space="preserve"> – в дозе 25-50 тыс. МЕ в изотоническом растворе хлорида натрия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или 5% растворе глюкозы. При необходимости болюсно 5-10 тыс. МЕ до капельного введения.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Внутримышечное  введение</w:t>
      </w:r>
      <w:r>
        <w:rPr>
          <w:b w:val="0"/>
          <w:bCs/>
          <w:sz w:val="24"/>
        </w:rPr>
        <w:t xml:space="preserve"> - эффект наступает через 15-30 минут и продолжается 6 часов.</w:t>
      </w:r>
    </w:p>
    <w:p w:rsidR="00CD0F09" w:rsidRDefault="00CD0F09">
      <w:pPr>
        <w:rPr>
          <w:i/>
          <w:iCs/>
          <w:color w:val="333333"/>
          <w:sz w:val="20"/>
        </w:rPr>
      </w:pPr>
      <w:r>
        <w:rPr>
          <w:b w:val="0"/>
          <w:bCs/>
          <w:i/>
          <w:iCs/>
          <w:sz w:val="24"/>
          <w:u w:val="dotted"/>
        </w:rPr>
        <w:t>Внутримышечное</w:t>
      </w:r>
      <w:r>
        <w:rPr>
          <w:b w:val="0"/>
          <w:bCs/>
          <w:i/>
          <w:iCs/>
          <w:sz w:val="24"/>
        </w:rPr>
        <w:t xml:space="preserve"> введение не рекомендуется из-за возникновения гематом</w:t>
      </w:r>
      <w:r>
        <w:rPr>
          <w:i/>
          <w:iCs/>
          <w:color w:val="333333"/>
          <w:sz w:val="20"/>
        </w:rPr>
        <w:t xml:space="preserve"> 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Подкожное введение</w:t>
      </w:r>
      <w:r>
        <w:rPr>
          <w:b w:val="0"/>
          <w:bCs/>
          <w:sz w:val="24"/>
        </w:rPr>
        <w:t xml:space="preserve"> – через 40-60 минут и продолжается 8-12 часов.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  <w:u w:val="dotted"/>
        </w:rPr>
        <w:t>Подкожно</w:t>
      </w:r>
      <w:r>
        <w:rPr>
          <w:b w:val="0"/>
          <w:bCs/>
          <w:i/>
          <w:iCs/>
          <w:sz w:val="24"/>
        </w:rPr>
        <w:t xml:space="preserve"> –   5 тыс. МЕ при профилактическом назначении 2-3 раза в сутки.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Местно</w:t>
      </w:r>
      <w:r>
        <w:rPr>
          <w:b w:val="0"/>
          <w:bCs/>
          <w:sz w:val="24"/>
        </w:rPr>
        <w:t xml:space="preserve">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>Для лечения поверхностного тромбофлебита конечностей 2-3 раза в день тонким слоем.</w:t>
      </w:r>
    </w:p>
    <w:p w:rsidR="00CD0F09" w:rsidRDefault="00CD0F09">
      <w:pPr>
        <w:rPr>
          <w:i/>
          <w:iCs/>
          <w:color w:val="333333"/>
          <w:sz w:val="24"/>
        </w:rPr>
      </w:pPr>
      <w:r>
        <w:rPr>
          <w:i/>
          <w:iCs/>
          <w:color w:val="333333"/>
          <w:sz w:val="24"/>
        </w:rPr>
        <w:t xml:space="preserve">Выводится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color w:val="333333"/>
          <w:sz w:val="24"/>
        </w:rPr>
        <w:t>почками в виде метаболита – урогепарина (25-50%) и в неизмененном виде.</w:t>
      </w:r>
    </w:p>
    <w:p w:rsidR="00CD0F09" w:rsidRDefault="00CD0F09">
      <w:pPr>
        <w:pStyle w:val="20"/>
        <w:rPr>
          <w:sz w:val="24"/>
        </w:rPr>
      </w:pPr>
      <w:r>
        <w:rPr>
          <w:b/>
          <w:bCs w:val="0"/>
          <w:i/>
          <w:iCs/>
          <w:sz w:val="24"/>
        </w:rPr>
        <w:t>Активность</w:t>
      </w:r>
      <w:r>
        <w:rPr>
          <w:sz w:val="24"/>
        </w:rPr>
        <w:t xml:space="preserve"> 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определяется биологическим способом, 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стандартизуется в МЕ (международных единицах).</w:t>
      </w:r>
    </w:p>
    <w:p w:rsidR="00CD0F09" w:rsidRDefault="00CD0F09">
      <w:pPr>
        <w:pStyle w:val="1"/>
        <w:rPr>
          <w:bCs/>
          <w:iCs/>
        </w:rPr>
      </w:pPr>
      <w:r>
        <w:rPr>
          <w:bCs/>
          <w:iCs/>
        </w:rPr>
        <w:t>1 МЕ – такое  количество гепарина, которое препятствует коагуляции 4 мл крови в течение 24 час</w:t>
      </w:r>
    </w:p>
    <w:p w:rsidR="00CD0F09" w:rsidRDefault="00CD0F09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1 МЕ соответствует 0,0077 мг чистого гепарина.</w:t>
      </w:r>
    </w:p>
    <w:p w:rsidR="00CD0F09" w:rsidRDefault="00CD0F09">
      <w:pPr>
        <w:rPr>
          <w:b w:val="0"/>
          <w:bCs/>
          <w:i/>
          <w:iCs/>
          <w:color w:val="333333"/>
          <w:sz w:val="24"/>
        </w:rPr>
      </w:pPr>
      <w:r>
        <w:rPr>
          <w:b w:val="0"/>
          <w:bCs/>
          <w:i/>
          <w:iCs/>
          <w:sz w:val="22"/>
        </w:rPr>
        <w:t xml:space="preserve"> Гепарин для инъекций выпускается  активностью 5000, 10000 и 20000 МЕ в 1 мл.</w:t>
      </w:r>
      <w:r>
        <w:rPr>
          <w:color w:val="333333"/>
          <w:sz w:val="20"/>
        </w:rPr>
        <w:tab/>
      </w:r>
      <w:r>
        <w:rPr>
          <w:b w:val="0"/>
          <w:bCs/>
          <w:i/>
          <w:iCs/>
          <w:color w:val="333333"/>
          <w:sz w:val="24"/>
        </w:rPr>
        <w:tab/>
      </w:r>
    </w:p>
    <w:p w:rsidR="00CD0F09" w:rsidRDefault="00CD0F09">
      <w:pPr>
        <w:rPr>
          <w:i/>
          <w:iCs/>
          <w:vanish/>
          <w:color w:val="333333"/>
          <w:sz w:val="24"/>
          <w:szCs w:val="24"/>
        </w:rPr>
      </w:pPr>
    </w:p>
    <w:p w:rsidR="00CD0F09" w:rsidRDefault="00CD0F09">
      <w:pPr>
        <w:pStyle w:val="5"/>
        <w:rPr>
          <w:b w:val="0"/>
          <w:bCs/>
          <w:i/>
          <w:iCs/>
          <w:sz w:val="24"/>
        </w:rPr>
      </w:pPr>
      <w:r>
        <w:rPr>
          <w:i/>
          <w:iCs/>
          <w:sz w:val="24"/>
        </w:rPr>
        <w:t>Применение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1. </w:t>
      </w:r>
      <w:r>
        <w:rPr>
          <w:b w:val="0"/>
          <w:bCs/>
          <w:sz w:val="24"/>
          <w:u w:val="single"/>
        </w:rPr>
        <w:t>Состояния гиперкоагуляции, создающие условия для тромбоза</w:t>
      </w:r>
      <w:r>
        <w:rPr>
          <w:b w:val="0"/>
          <w:bCs/>
          <w:sz w:val="24"/>
        </w:rPr>
        <w:t>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    При сепсисе, шоке, обширных операциях, ожогах, обморожении, искусственном   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 xml:space="preserve">    кровообращении.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2. </w:t>
      </w:r>
      <w:r>
        <w:rPr>
          <w:b w:val="0"/>
          <w:bCs/>
          <w:sz w:val="24"/>
          <w:u w:val="single"/>
        </w:rPr>
        <w:t>Лечение тромбозов и тромбоэмболий различной этиологии.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При инфаркте миокарда, в предынфарктном состоянии, при лечении эмболии лёгочной артерии,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При тромбозе периферических вен и артерий, местно – при тромбофлебитах нижних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конечностей.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</w:rPr>
        <w:t xml:space="preserve">3. </w:t>
      </w:r>
      <w:r>
        <w:rPr>
          <w:b w:val="0"/>
          <w:bCs/>
          <w:sz w:val="24"/>
          <w:u w:val="single"/>
        </w:rPr>
        <w:t xml:space="preserve">Для предупреждения свёртывания крови при экстракорпоральном кровообращении,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</w:t>
      </w:r>
      <w:r>
        <w:rPr>
          <w:b w:val="0"/>
          <w:bCs/>
          <w:sz w:val="24"/>
          <w:u w:val="single"/>
        </w:rPr>
        <w:t>гемодиализе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4. </w:t>
      </w:r>
      <w:r>
        <w:rPr>
          <w:b w:val="0"/>
          <w:bCs/>
          <w:sz w:val="24"/>
          <w:u w:val="single"/>
        </w:rPr>
        <w:t>При острых нефритах у детей</w:t>
      </w:r>
      <w:r>
        <w:rPr>
          <w:b w:val="0"/>
          <w:bCs/>
          <w:sz w:val="24"/>
        </w:rPr>
        <w:t xml:space="preserve"> для улучшения почечного кровотока и диуреза.</w:t>
      </w: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>Чувствительность к гепарину</w:t>
      </w:r>
      <w:r>
        <w:rPr>
          <w:b w:val="0"/>
          <w:bCs/>
          <w:sz w:val="24"/>
        </w:rPr>
        <w:t xml:space="preserve"> увеличивается  у больных с заболеваниями печени, почек, </w:t>
      </w:r>
    </w:p>
    <w:p w:rsidR="00CD0F09" w:rsidRDefault="00CD0F09">
      <w:pPr>
        <w:rPr>
          <w:color w:val="333333"/>
          <w:sz w:val="20"/>
        </w:rPr>
      </w:pPr>
      <w:r>
        <w:rPr>
          <w:b w:val="0"/>
          <w:bCs/>
          <w:sz w:val="24"/>
        </w:rPr>
        <w:t>при артериальной гипотонии, в ближайшем послеоперационном периоде.</w:t>
      </w:r>
      <w:r>
        <w:rPr>
          <w:color w:val="333333"/>
          <w:sz w:val="20"/>
        </w:rPr>
        <w:tab/>
      </w:r>
      <w:r>
        <w:rPr>
          <w:color w:val="333333"/>
          <w:sz w:val="20"/>
        </w:rPr>
        <w:tab/>
      </w:r>
    </w:p>
    <w:p w:rsidR="00CD0F09" w:rsidRDefault="00CD0F09">
      <w:pPr>
        <w:rPr>
          <w:vanish/>
          <w:color w:val="333333"/>
          <w:sz w:val="24"/>
          <w:szCs w:val="24"/>
          <w:u w:val="single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  <w:u w:val="single"/>
        </w:rPr>
        <w:t>Во всех случаях контролируется выраженность  эффекта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sz w:val="24"/>
        </w:rPr>
        <w:t xml:space="preserve">-по коагулограмме (времени свертывания крови) - должно быть в 2-2,5 раза выше нормы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-по изменению тромбоэластограммы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Эффективность гепарина  оценивается по времени свертывания или  коагулограмме.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Безопасность – по времени свертывания.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sz w:val="24"/>
        </w:rPr>
        <w:t xml:space="preserve">  </w:t>
      </w:r>
      <w:r>
        <w:rPr>
          <w:b w:val="0"/>
          <w:bCs/>
          <w:i/>
          <w:iCs/>
          <w:sz w:val="24"/>
        </w:rPr>
        <w:t>При применении средних доз  время свертывания проверяют не реже 2 раз в сутки.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При риске развития кровотечения – перед каждой инъекцией при дробном введении.</w:t>
      </w:r>
    </w:p>
    <w:p w:rsidR="00CD0F09" w:rsidRDefault="00CD0F09">
      <w:pPr>
        <w:pStyle w:val="5"/>
        <w:rPr>
          <w:i/>
          <w:iCs/>
          <w:sz w:val="24"/>
        </w:rPr>
      </w:pPr>
      <w:r>
        <w:rPr>
          <w:i/>
          <w:iCs/>
          <w:sz w:val="24"/>
        </w:rPr>
        <w:t>Побочные  эффекты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Геморрагии</w:t>
      </w:r>
      <w:r>
        <w:rPr>
          <w:b w:val="0"/>
          <w:bCs/>
          <w:sz w:val="24"/>
        </w:rPr>
        <w:t xml:space="preserve">  проявляются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-кровотечениями из ЖКТ,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-гематурией,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-гемартрозами,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-гематомами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Тромбоцитопения</w:t>
      </w:r>
      <w:r>
        <w:rPr>
          <w:b w:val="0"/>
          <w:bCs/>
          <w:sz w:val="24"/>
        </w:rPr>
        <w:t xml:space="preserve"> –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вследствие внутрисосудистой агрегации тромбоцитов, индуцированной гепарином.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Образование аутоантител к тромбоцитам.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Аллергические реакции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Остеопороз</w:t>
      </w:r>
      <w:r>
        <w:rPr>
          <w:b w:val="0"/>
          <w:bCs/>
          <w:sz w:val="24"/>
        </w:rPr>
        <w:t xml:space="preserve"> – при применении свыше 6 месяцев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(т.к. гепарин усиливает действие паратгормона и связывает ионизированный кальций).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pStyle w:val="4"/>
        <w:rPr>
          <w:i w:val="0"/>
          <w:iCs/>
          <w:sz w:val="24"/>
        </w:rPr>
      </w:pPr>
      <w:r>
        <w:rPr>
          <w:i w:val="0"/>
          <w:iCs/>
          <w:sz w:val="24"/>
        </w:rPr>
        <w:br w:type="page"/>
      </w:r>
      <w:r>
        <w:rPr>
          <w:i w:val="0"/>
          <w:iCs/>
          <w:sz w:val="24"/>
        </w:rPr>
        <w:lastRenderedPageBreak/>
        <w:t xml:space="preserve">Н и з к о м о л е к у л я р н ы е      г е п а р и н ы 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Являются частью молекулы гепарина и </w:t>
      </w:r>
    </w:p>
    <w:p w:rsidR="00CD0F09" w:rsidRDefault="00CD0F09">
      <w:r>
        <w:rPr>
          <w:b w:val="0"/>
          <w:bCs/>
          <w:sz w:val="24"/>
        </w:rPr>
        <w:t>занимают примерно 1/3 от ее размера.</w:t>
      </w:r>
    </w:p>
    <w:p w:rsidR="00CD0F09" w:rsidRDefault="00CD0F09">
      <w:pPr>
        <w:pStyle w:val="1"/>
        <w:tabs>
          <w:tab w:val="left" w:pos="1701"/>
        </w:tabs>
        <w:rPr>
          <w:bCs/>
          <w:i w:val="0"/>
          <w:sz w:val="24"/>
        </w:rPr>
      </w:pPr>
      <w:r>
        <w:rPr>
          <w:b/>
          <w:iCs/>
          <w:sz w:val="24"/>
        </w:rPr>
        <w:t>Получены</w:t>
      </w:r>
      <w:r>
        <w:rPr>
          <w:bCs/>
          <w:i w:val="0"/>
          <w:sz w:val="24"/>
        </w:rPr>
        <w:t xml:space="preserve"> </w:t>
      </w:r>
    </w:p>
    <w:p w:rsidR="00CD0F09" w:rsidRDefault="00CD0F09">
      <w:pPr>
        <w:pStyle w:val="1"/>
        <w:tabs>
          <w:tab w:val="left" w:pos="1701"/>
        </w:tabs>
        <w:rPr>
          <w:bCs/>
          <w:i w:val="0"/>
          <w:sz w:val="24"/>
        </w:rPr>
      </w:pPr>
      <w:r>
        <w:rPr>
          <w:bCs/>
          <w:i w:val="0"/>
          <w:sz w:val="24"/>
        </w:rPr>
        <w:t>путём деполимеризации стандартного гепарина.</w:t>
      </w:r>
    </w:p>
    <w:p w:rsidR="00CD0F09" w:rsidRDefault="00CD0F09">
      <w:pPr>
        <w:pStyle w:val="1"/>
        <w:tabs>
          <w:tab w:val="left" w:pos="1701"/>
        </w:tabs>
        <w:rPr>
          <w:bCs/>
          <w:i w:val="0"/>
          <w:sz w:val="24"/>
        </w:rPr>
      </w:pPr>
      <w:r>
        <w:rPr>
          <w:bCs/>
          <w:i w:val="0"/>
          <w:sz w:val="24"/>
        </w:rPr>
        <w:t>Молекулярная масса 4000 – 6000 Д.</w:t>
      </w:r>
    </w:p>
    <w:p w:rsidR="00CD0F09" w:rsidRDefault="00CD0F09">
      <w:pPr>
        <w:pStyle w:val="7"/>
        <w:rPr>
          <w:b w:val="0"/>
          <w:bCs/>
          <w:color w:val="292929"/>
          <w:szCs w:val="28"/>
        </w:rPr>
      </w:pPr>
      <w:r>
        <w:t xml:space="preserve">Уменьшение размеров молекулы за счет деполимеризации приводит к: </w:t>
      </w:r>
    </w:p>
    <w:p w:rsidR="00CD0F09" w:rsidRDefault="00CD0F09">
      <w:pPr>
        <w:pStyle w:val="1"/>
        <w:tabs>
          <w:tab w:val="left" w:pos="1701"/>
        </w:tabs>
        <w:rPr>
          <w:bCs/>
          <w:i w:val="0"/>
          <w:sz w:val="24"/>
        </w:rPr>
      </w:pPr>
      <w:r>
        <w:rPr>
          <w:bCs/>
          <w:i w:val="0"/>
          <w:sz w:val="24"/>
        </w:rPr>
        <w:t xml:space="preserve">1. </w:t>
      </w:r>
      <w:r>
        <w:rPr>
          <w:bCs/>
          <w:i w:val="0"/>
          <w:sz w:val="24"/>
          <w:u w:val="single"/>
        </w:rPr>
        <w:t>Менее частые  введения</w:t>
      </w:r>
      <w:r>
        <w:rPr>
          <w:bCs/>
          <w:i w:val="0"/>
          <w:sz w:val="24"/>
        </w:rPr>
        <w:t xml:space="preserve"> – 1-2 раза в сутки.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Не связываются с эндотелиальными клетками, </w:t>
      </w:r>
    </w:p>
    <w:p w:rsidR="00CD0F09" w:rsidRDefault="00CD0F09">
      <w:r>
        <w:rPr>
          <w:b w:val="0"/>
          <w:bCs/>
          <w:i/>
          <w:iCs/>
          <w:sz w:val="24"/>
        </w:rPr>
        <w:t xml:space="preserve">    что обеспечивает больший период полужизни в плазме.</w:t>
      </w:r>
    </w:p>
    <w:p w:rsidR="00CD0F09" w:rsidRDefault="00CD0F09">
      <w:pPr>
        <w:pStyle w:val="4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  <w:sz w:val="24"/>
        </w:rPr>
        <w:t>2.</w:t>
      </w:r>
      <w:r>
        <w:rPr>
          <w:i w:val="0"/>
          <w:iCs/>
          <w:sz w:val="24"/>
        </w:rPr>
        <w:t xml:space="preserve"> </w:t>
      </w:r>
      <w:r>
        <w:rPr>
          <w:b w:val="0"/>
          <w:bCs w:val="0"/>
          <w:i w:val="0"/>
          <w:iCs/>
          <w:sz w:val="24"/>
          <w:u w:val="single"/>
        </w:rPr>
        <w:t>Антикоагулянтные свойства</w:t>
      </w:r>
      <w:r>
        <w:rPr>
          <w:b w:val="0"/>
          <w:bCs w:val="0"/>
          <w:i w:val="0"/>
          <w:iCs/>
        </w:rPr>
        <w:t xml:space="preserve"> </w:t>
      </w:r>
    </w:p>
    <w:p w:rsidR="00CD0F09" w:rsidRDefault="00CD0F09">
      <w:pPr>
        <w:pStyle w:val="4"/>
        <w:rPr>
          <w:b w:val="0"/>
          <w:bCs w:val="0"/>
          <w:i w:val="0"/>
          <w:iCs/>
          <w:vanish/>
        </w:rPr>
      </w:pPr>
      <w:r>
        <w:rPr>
          <w:b w:val="0"/>
          <w:bCs w:val="0"/>
          <w:i w:val="0"/>
          <w:iCs/>
        </w:rPr>
        <w:t xml:space="preserve">    Сильно ингибирует фактор </w:t>
      </w:r>
      <w:r>
        <w:rPr>
          <w:b w:val="0"/>
          <w:bCs w:val="0"/>
          <w:i w:val="0"/>
          <w:iCs/>
          <w:lang w:val="en-US"/>
        </w:rPr>
        <w:t>Xa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у обычного гепарина соотношение активностей антитромбин/анти-Ха-фактор равно 1/1,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 xml:space="preserve">    у низкомолекулярных гепаринов – примерно 1/4. </w:t>
      </w:r>
    </w:p>
    <w:p w:rsidR="00CD0F09" w:rsidRDefault="00CD0F09">
      <w:pPr>
        <w:pStyle w:val="20"/>
        <w:tabs>
          <w:tab w:val="left" w:pos="1701"/>
        </w:tabs>
        <w:rPr>
          <w:sz w:val="24"/>
        </w:rPr>
      </w:pPr>
      <w:r>
        <w:rPr>
          <w:sz w:val="24"/>
        </w:rPr>
        <w:t xml:space="preserve">   Дозируются в международных единицах «антиХа» активности (аХа МЕ).</w:t>
      </w:r>
    </w:p>
    <w:p w:rsidR="00CD0F09" w:rsidRDefault="00CD0F09">
      <w:pPr>
        <w:pStyle w:val="1"/>
        <w:tabs>
          <w:tab w:val="left" w:pos="1701"/>
        </w:tabs>
        <w:rPr>
          <w:i w:val="0"/>
          <w:iCs/>
          <w:sz w:val="24"/>
        </w:rPr>
      </w:pPr>
      <w:r>
        <w:rPr>
          <w:i w:val="0"/>
          <w:iCs/>
          <w:sz w:val="24"/>
        </w:rPr>
        <w:t xml:space="preserve">    Не вызывают в терапевтических дозах заметных изменений свертываемости. </w:t>
      </w:r>
    </w:p>
    <w:p w:rsidR="00CD0F09" w:rsidRDefault="00CD0F09">
      <w:pPr>
        <w:pStyle w:val="20"/>
        <w:tabs>
          <w:tab w:val="left" w:pos="1701"/>
        </w:tabs>
      </w:pPr>
      <w:r>
        <w:t xml:space="preserve">    Редкая частота кровотечений.</w:t>
      </w:r>
    </w:p>
    <w:p w:rsidR="00CD0F09" w:rsidRDefault="00CD0F09">
      <w:pPr>
        <w:pStyle w:val="20"/>
        <w:tabs>
          <w:tab w:val="left" w:pos="1701"/>
        </w:tabs>
        <w:rPr>
          <w:b/>
        </w:rPr>
      </w:pPr>
      <w:r>
        <w:t>3.</w:t>
      </w:r>
      <w:r>
        <w:rPr>
          <w:bCs w:val="0"/>
        </w:rPr>
        <w:t xml:space="preserve"> </w:t>
      </w:r>
      <w:r>
        <w:rPr>
          <w:bCs w:val="0"/>
          <w:u w:val="single"/>
        </w:rPr>
        <w:t xml:space="preserve"> Действие на тромбоциты</w:t>
      </w:r>
      <w:r>
        <w:rPr>
          <w:bCs w:val="0"/>
        </w:rPr>
        <w:t xml:space="preserve">.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имеют меньшую аффинность к фактору Виллебранда,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что способствует уменьшению их влияния на тромбоциты и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снижению частоты геморрагических осложнений. </w:t>
      </w:r>
    </w:p>
    <w:p w:rsidR="00CD0F09" w:rsidRDefault="00CD0F09">
      <w:pPr>
        <w:pStyle w:val="4"/>
        <w:rPr>
          <w:b w:val="0"/>
          <w:bCs w:val="0"/>
          <w:i w:val="0"/>
          <w:iCs/>
          <w:color w:val="333333"/>
          <w:sz w:val="24"/>
        </w:rPr>
      </w:pPr>
      <w:r>
        <w:rPr>
          <w:b w:val="0"/>
          <w:i w:val="0"/>
          <w:sz w:val="24"/>
        </w:rPr>
        <w:t>4.</w:t>
      </w:r>
      <w:r>
        <w:rPr>
          <w:b w:val="0"/>
          <w:bCs w:val="0"/>
          <w:i w:val="0"/>
          <w:iCs/>
        </w:rPr>
        <w:t>.</w:t>
      </w:r>
      <w:r>
        <w:t xml:space="preserve"> </w:t>
      </w:r>
      <w:r>
        <w:rPr>
          <w:b w:val="0"/>
          <w:bCs w:val="0"/>
          <w:i w:val="0"/>
          <w:iCs/>
          <w:color w:val="333333"/>
          <w:sz w:val="24"/>
          <w:u w:val="single"/>
        </w:rPr>
        <w:t>Водятся только подкожно</w:t>
      </w:r>
      <w:r>
        <w:rPr>
          <w:b w:val="0"/>
          <w:bCs w:val="0"/>
          <w:i w:val="0"/>
          <w:iCs/>
          <w:color w:val="333333"/>
          <w:sz w:val="24"/>
        </w:rPr>
        <w:t xml:space="preserve"> </w:t>
      </w:r>
    </w:p>
    <w:p w:rsidR="00CD0F09" w:rsidRDefault="00CD0F09">
      <w:pPr>
        <w:pStyle w:val="4"/>
        <w:rPr>
          <w:b w:val="0"/>
          <w:bCs w:val="0"/>
          <w:color w:val="333333"/>
          <w:sz w:val="24"/>
        </w:rPr>
      </w:pPr>
      <w:r>
        <w:rPr>
          <w:b w:val="0"/>
          <w:bCs w:val="0"/>
          <w:i w:val="0"/>
          <w:iCs/>
          <w:color w:val="333333"/>
          <w:sz w:val="24"/>
        </w:rPr>
        <w:t xml:space="preserve">    </w:t>
      </w:r>
      <w:r>
        <w:rPr>
          <w:b w:val="0"/>
          <w:bCs w:val="0"/>
          <w:color w:val="333333"/>
          <w:sz w:val="24"/>
        </w:rPr>
        <w:t>имеют бòльшую биодоступность при подкожном введении.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менее “жадно”, чем гепарин, связываются с белками плазмы,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что обеспечивает лучшую биодоступность небольших доз и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 xml:space="preserve">     быструю всасываемость из подкожных депо. </w:t>
      </w:r>
    </w:p>
    <w:p w:rsidR="00CD0F09" w:rsidRDefault="00CD0F09">
      <w:pPr>
        <w:pStyle w:val="4"/>
        <w:rPr>
          <w:sz w:val="24"/>
        </w:rPr>
      </w:pPr>
      <w:r>
        <w:rPr>
          <w:b w:val="0"/>
          <w:i w:val="0"/>
        </w:rPr>
        <w:t xml:space="preserve">5. </w:t>
      </w:r>
      <w:r>
        <w:rPr>
          <w:b w:val="0"/>
          <w:bCs w:val="0"/>
          <w:i w:val="0"/>
          <w:iCs/>
          <w:sz w:val="24"/>
          <w:u w:val="single"/>
        </w:rPr>
        <w:t>Выпускаются в виде шприцев</w:t>
      </w:r>
      <w:r>
        <w:rPr>
          <w:b w:val="0"/>
          <w:bCs w:val="0"/>
          <w:i w:val="0"/>
          <w:iCs/>
          <w:sz w:val="24"/>
        </w:rPr>
        <w:t xml:space="preserve"> </w:t>
      </w:r>
      <w:r>
        <w:rPr>
          <w:b w:val="0"/>
          <w:bCs w:val="0"/>
          <w:sz w:val="24"/>
        </w:rPr>
        <w:t>по 0,2 –1,2 мл раствора.</w:t>
      </w:r>
    </w:p>
    <w:p w:rsidR="00CD0F09" w:rsidRDefault="00CD0F09">
      <w:pPr>
        <w:tabs>
          <w:tab w:val="left" w:pos="1701"/>
        </w:tabs>
        <w:rPr>
          <w:i/>
        </w:rPr>
      </w:pPr>
      <w:r>
        <w:t xml:space="preserve">    </w:t>
      </w:r>
    </w:p>
    <w:p w:rsidR="00CD0F09" w:rsidRDefault="00CD0F09">
      <w:pPr>
        <w:tabs>
          <w:tab w:val="left" w:pos="1701"/>
        </w:tabs>
        <w:rPr>
          <w:b w:val="0"/>
          <w:bCs/>
          <w:color w:val="333333"/>
          <w:sz w:val="24"/>
        </w:rPr>
      </w:pPr>
      <w:r>
        <w:rPr>
          <w:i/>
          <w:iCs/>
          <w:color w:val="333333"/>
          <w:sz w:val="24"/>
        </w:rPr>
        <w:t>Применение</w:t>
      </w:r>
      <w:r>
        <w:rPr>
          <w:b w:val="0"/>
          <w:bCs/>
          <w:color w:val="333333"/>
          <w:sz w:val="24"/>
        </w:rPr>
        <w:t xml:space="preserve"> </w:t>
      </w:r>
    </w:p>
    <w:p w:rsidR="00CD0F09" w:rsidRDefault="00CD0F09">
      <w:pPr>
        <w:tabs>
          <w:tab w:val="left" w:pos="1701"/>
        </w:tabs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-Профилактика тромбоэмболий</w:t>
      </w:r>
    </w:p>
    <w:p w:rsidR="00CD0F09" w:rsidRDefault="00CD0F09">
      <w:pPr>
        <w:pStyle w:val="1"/>
        <w:tabs>
          <w:tab w:val="left" w:pos="1701"/>
        </w:tabs>
        <w:rPr>
          <w:i w:val="0"/>
          <w:iCs/>
          <w:sz w:val="24"/>
        </w:rPr>
      </w:pPr>
      <w:r>
        <w:rPr>
          <w:i w:val="0"/>
          <w:iCs/>
          <w:color w:val="333333"/>
          <w:sz w:val="24"/>
        </w:rPr>
        <w:t xml:space="preserve">-Лечение уже развившегося глубокого венозного тромбоза. </w:t>
      </w:r>
    </w:p>
    <w:p w:rsidR="00CD0F09" w:rsidRDefault="00CD0F09">
      <w:pPr>
        <w:pStyle w:val="4"/>
        <w:rPr>
          <w:bCs w:val="0"/>
          <w:i w:val="0"/>
          <w:iCs/>
          <w:sz w:val="24"/>
        </w:rPr>
      </w:pPr>
      <w:r>
        <w:t xml:space="preserve">              </w:t>
      </w:r>
      <w:r>
        <w:rPr>
          <w:bCs w:val="0"/>
          <w:sz w:val="24"/>
        </w:rPr>
        <w:t xml:space="preserve">  </w:t>
      </w:r>
    </w:p>
    <w:p w:rsidR="00CD0F09" w:rsidRDefault="00CD0F09">
      <w:pPr>
        <w:pStyle w:val="7"/>
      </w:pPr>
      <w:r>
        <w:t xml:space="preserve">Контроль свертываемости  не является обязательным.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Дозу  обычно рассчитывают с учетом массы тела больного. </w:t>
      </w:r>
    </w:p>
    <w:p w:rsidR="00CD0F09" w:rsidRDefault="00CD0F09">
      <w:pPr>
        <w:pStyle w:val="1"/>
        <w:rPr>
          <w:b/>
          <w:bCs/>
          <w:iCs/>
          <w:sz w:val="24"/>
        </w:rPr>
      </w:pPr>
      <w:r>
        <w:rPr>
          <w:b/>
          <w:bCs/>
          <w:iCs/>
          <w:sz w:val="24"/>
        </w:rPr>
        <w:t>Необходим контроль числа тромбоцитов в периферической крови.</w:t>
      </w:r>
    </w:p>
    <w:p w:rsidR="00CD0F09" w:rsidRDefault="00CD0F09"/>
    <w:p w:rsidR="00CD0F09" w:rsidRDefault="00CD0F09">
      <w:pPr>
        <w:pStyle w:val="1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br w:type="page"/>
      </w:r>
      <w:r>
        <w:rPr>
          <w:b/>
          <w:bCs/>
          <w:i w:val="0"/>
          <w:sz w:val="24"/>
        </w:rPr>
        <w:lastRenderedPageBreak/>
        <w:t xml:space="preserve">А н т а г о н и с т ы     г е п а р и н а </w:t>
      </w:r>
    </w:p>
    <w:p w:rsidR="00CD0F09" w:rsidRDefault="00CD0F09">
      <w:pPr>
        <w:pStyle w:val="20"/>
        <w:rPr>
          <w:bCs w:val="0"/>
          <w:iCs/>
          <w:sz w:val="24"/>
        </w:rPr>
      </w:pPr>
      <w:r>
        <w:rPr>
          <w:bCs w:val="0"/>
          <w:iCs/>
          <w:sz w:val="24"/>
        </w:rPr>
        <w:t>Вещества, блокирующие антикоагулянтное действие или препятствующие его проявлению.</w:t>
      </w:r>
    </w:p>
    <w:p w:rsidR="00CD0F09" w:rsidRDefault="00CD0F09">
      <w:pPr>
        <w:pStyle w:val="20"/>
        <w:rPr>
          <w:bCs w:val="0"/>
          <w:iCs/>
          <w:sz w:val="24"/>
        </w:rPr>
      </w:pPr>
    </w:p>
    <w:p w:rsidR="00CD0F09" w:rsidRDefault="00CD0F09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П р о т а м и н – с у л ь ф а т</w:t>
      </w:r>
    </w:p>
    <w:p w:rsidR="00CD0F09" w:rsidRDefault="00CD0F09">
      <w:pPr>
        <w:pStyle w:val="1"/>
        <w:rPr>
          <w:i w:val="0"/>
          <w:iCs/>
          <w:sz w:val="24"/>
        </w:rPr>
      </w:pPr>
      <w:r>
        <w:rPr>
          <w:i w:val="0"/>
          <w:iCs/>
          <w:sz w:val="24"/>
        </w:rPr>
        <w:t>Низкомолекулярный белок</w:t>
      </w:r>
      <w:r>
        <w:rPr>
          <w:sz w:val="24"/>
        </w:rPr>
        <w:t xml:space="preserve"> </w:t>
      </w:r>
      <w:r>
        <w:rPr>
          <w:i w:val="0"/>
          <w:iCs/>
          <w:sz w:val="24"/>
          <w:u w:val="single"/>
        </w:rPr>
        <w:t>с высоким положительным зарядом</w:t>
      </w:r>
      <w:r>
        <w:rPr>
          <w:i w:val="0"/>
          <w:i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Взаимодействуя с гепарином, имеющим выраженный отрицательный заряд,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образует малодиссоциирующее комплексное соединение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 xml:space="preserve">Вводится </w:t>
      </w:r>
      <w:r>
        <w:rPr>
          <w:b w:val="0"/>
          <w:bCs/>
          <w:sz w:val="24"/>
        </w:rPr>
        <w:t>внутривенно медленно в виде 1%-го раствора.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Обычно вводят 150 мг протамин-сульфата в течение 10 мин.</w:t>
      </w:r>
    </w:p>
    <w:p w:rsidR="00CD0F09" w:rsidRDefault="00CD0F09">
      <w:pPr>
        <w:pStyle w:val="7"/>
      </w:pPr>
      <w:r>
        <w:t>При передозировке</w:t>
      </w: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>гепарина</w:t>
      </w:r>
      <w:r>
        <w:rPr>
          <w:b w:val="0"/>
          <w:bCs/>
          <w:sz w:val="24"/>
        </w:rPr>
        <w:t xml:space="preserve"> 1 мг протамин-сульфата нейтрализует  85-100 МЕ гепарина.</w:t>
      </w: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>низкомолекулярного гепарина</w:t>
      </w:r>
      <w:r>
        <w:rPr>
          <w:b w:val="0"/>
          <w:bCs/>
          <w:sz w:val="24"/>
        </w:rPr>
        <w:t xml:space="preserve"> 0,6 мл 1% р-ра протамин-сульфата нейтрализует 0,1 мл препарата.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Протамин-сульфат малотоксичен, однако</w:t>
      </w:r>
    </w:p>
    <w:p w:rsidR="00CD0F09" w:rsidRDefault="00CD0F09">
      <w:pPr>
        <w:rPr>
          <w:b w:val="0"/>
          <w:bCs/>
          <w:sz w:val="24"/>
          <w:lang w:val="en-US"/>
        </w:rPr>
      </w:pPr>
      <w:r>
        <w:rPr>
          <w:b w:val="0"/>
          <w:bCs/>
          <w:sz w:val="24"/>
        </w:rPr>
        <w:t xml:space="preserve">при быстром и избыточном введении возможны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аллергические реакции, снижение АД, брадикардия.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rFonts w:ascii="Arial Unicode MS" w:hAnsi="Arial Unicode MS" w:cs="Arial Unicode MS"/>
          <w:i/>
          <w:vanish/>
          <w:color w:val="292929"/>
          <w:sz w:val="24"/>
          <w:szCs w:val="24"/>
        </w:rPr>
      </w:pPr>
    </w:p>
    <w:p w:rsidR="00CD0F09" w:rsidRDefault="00CD0F09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П о л и б р е н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Полимер. Образует с гепарином малодиссоциирующий комплекс.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1 мг полибрена блокирует действие 150-170 МЕ гепарина.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По выраженности нейтрализующего эффекта полибрен превосходит протамин-сульфат. </w:t>
      </w:r>
    </w:p>
    <w:p w:rsidR="00CD0F09" w:rsidRDefault="00CD0F09">
      <w:pPr>
        <w:rPr>
          <w:b w:val="0"/>
          <w:bCs/>
          <w:vanish/>
          <w:color w:val="333333"/>
          <w:sz w:val="24"/>
        </w:rPr>
      </w:pPr>
      <w:r>
        <w:rPr>
          <w:b w:val="0"/>
          <w:bCs/>
          <w:color w:val="333333"/>
          <w:sz w:val="24"/>
        </w:rPr>
        <w:t>Однако, полибрен оказывает больше побочных эффектов.</w:t>
      </w:r>
    </w:p>
    <w:p w:rsidR="00CD0F09" w:rsidRDefault="00CD0F09">
      <w:pPr>
        <w:rPr>
          <w:b w:val="0"/>
          <w:bCs/>
          <w:vanish/>
          <w:color w:val="333333"/>
          <w:sz w:val="24"/>
        </w:rPr>
      </w:pP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Cs/>
          <w:i/>
          <w:sz w:val="24"/>
        </w:rPr>
      </w:pPr>
    </w:p>
    <w:p w:rsidR="00CD0F09" w:rsidRDefault="00CD0F09">
      <w:pPr>
        <w:rPr>
          <w:bCs/>
          <w:i/>
          <w:sz w:val="24"/>
        </w:rPr>
      </w:pPr>
    </w:p>
    <w:p w:rsidR="00CD0F09" w:rsidRDefault="00CD0F09">
      <w:pPr>
        <w:pStyle w:val="3"/>
        <w:rPr>
          <w:bCs/>
          <w:iCs/>
        </w:rPr>
      </w:pPr>
      <w:r>
        <w:rPr>
          <w:bCs/>
          <w:iCs/>
        </w:rPr>
        <w:t xml:space="preserve">П р е п а р а т ы,      с в я з ы в а ю щ и е      и о н и з и р о в а н н ы й      к а л ь ц и й  </w:t>
      </w:r>
    </w:p>
    <w:p w:rsidR="00CD0F09" w:rsidRDefault="00CD0F09">
      <w:pPr>
        <w:pStyle w:val="20"/>
        <w:rPr>
          <w:bCs w:val="0"/>
          <w:iCs/>
          <w:sz w:val="24"/>
        </w:rPr>
      </w:pPr>
      <w:r>
        <w:rPr>
          <w:bCs w:val="0"/>
          <w:iCs/>
          <w:sz w:val="24"/>
        </w:rPr>
        <w:t>Ионы кальция – необходимый компонент свёртывания крови, поэтому инактивация ионизированного кальция сопровождается  антикоагулянтным эффектом.</w:t>
      </w:r>
    </w:p>
    <w:p w:rsidR="00CD0F09" w:rsidRDefault="00CD0F09">
      <w:pPr>
        <w:rPr>
          <w:b w:val="0"/>
          <w:i/>
          <w:sz w:val="24"/>
        </w:rPr>
      </w:pPr>
      <w:r>
        <w:rPr>
          <w:bCs/>
          <w:i/>
          <w:sz w:val="24"/>
        </w:rPr>
        <w:t xml:space="preserve"> </w:t>
      </w:r>
      <w:r>
        <w:rPr>
          <w:b w:val="0"/>
          <w:i/>
          <w:sz w:val="24"/>
        </w:rPr>
        <w:t xml:space="preserve">  </w:t>
      </w:r>
      <w:r>
        <w:rPr>
          <w:i/>
          <w:sz w:val="24"/>
        </w:rPr>
        <w:t xml:space="preserve">                                       </w:t>
      </w:r>
    </w:p>
    <w:p w:rsidR="00CD0F09" w:rsidRDefault="00CD0F09">
      <w:pPr>
        <w:pStyle w:val="7"/>
        <w:rPr>
          <w:bCs/>
          <w:iCs w:val="0"/>
        </w:rPr>
      </w:pPr>
      <w:r>
        <w:rPr>
          <w:bCs/>
          <w:iCs w:val="0"/>
        </w:rPr>
        <w:t xml:space="preserve">Г и д р о ц и т р а т    н а т р и я   </w:t>
      </w:r>
    </w:p>
    <w:p w:rsidR="00CD0F09" w:rsidRDefault="00CD0F09">
      <w:pPr>
        <w:pStyle w:val="20"/>
        <w:rPr>
          <w:bCs w:val="0"/>
          <w:iCs/>
          <w:sz w:val="24"/>
        </w:rPr>
      </w:pPr>
      <w:r>
        <w:rPr>
          <w:b/>
          <w:i/>
          <w:sz w:val="24"/>
        </w:rPr>
        <w:t>Применяется</w:t>
      </w:r>
      <w:r>
        <w:rPr>
          <w:bCs w:val="0"/>
          <w:iCs/>
          <w:sz w:val="24"/>
        </w:rPr>
        <w:t xml:space="preserve"> только для консервирования донорской крови </w:t>
      </w:r>
    </w:p>
    <w:p w:rsidR="00CD0F09" w:rsidRDefault="00CD0F09">
      <w:pPr>
        <w:pStyle w:val="20"/>
        <w:rPr>
          <w:bCs w:val="0"/>
          <w:iCs/>
          <w:sz w:val="24"/>
        </w:rPr>
      </w:pPr>
      <w:r>
        <w:rPr>
          <w:bCs w:val="0"/>
          <w:iCs/>
          <w:sz w:val="24"/>
        </w:rPr>
        <w:t>из расчёта 1 мл 4-5% раствора на 10-20 мл крови.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>Не применяется парентерально</w:t>
      </w:r>
      <w:r>
        <w:rPr>
          <w:b w:val="0"/>
          <w:iCs/>
          <w:sz w:val="24"/>
        </w:rPr>
        <w:t xml:space="preserve">  в связи с тем, что 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Cs/>
          <w:sz w:val="24"/>
        </w:rPr>
        <w:t>избыточная инактивация ионизированного кальция приводит к нарушению сократимости и возбудимости сердечной мышцы, скелетных и гладких мышц.</w:t>
      </w:r>
      <w:r>
        <w:rPr>
          <w:b w:val="0"/>
          <w:i/>
          <w:sz w:val="24"/>
        </w:rPr>
        <w:t xml:space="preserve">                                                          </w:t>
      </w:r>
    </w:p>
    <w:p w:rsidR="00CD0F09" w:rsidRDefault="00CD0F09">
      <w:pPr>
        <w:rPr>
          <w:bCs/>
          <w:i/>
          <w:sz w:val="24"/>
          <w:u w:val="single"/>
        </w:rPr>
      </w:pPr>
    </w:p>
    <w:p w:rsidR="00CD0F09" w:rsidRDefault="00CD0F09">
      <w:pPr>
        <w:rPr>
          <w:bCs/>
          <w:sz w:val="24"/>
        </w:rPr>
      </w:pPr>
      <w:r>
        <w:rPr>
          <w:bCs/>
          <w:i/>
          <w:sz w:val="24"/>
          <w:lang w:val="en-US"/>
        </w:rPr>
        <w:t>N</w:t>
      </w:r>
      <w:r>
        <w:rPr>
          <w:bCs/>
          <w:i/>
          <w:sz w:val="24"/>
        </w:rPr>
        <w:t xml:space="preserve"> </w:t>
      </w:r>
      <w:r>
        <w:rPr>
          <w:bCs/>
          <w:i/>
          <w:sz w:val="24"/>
          <w:lang w:val="en-US"/>
        </w:rPr>
        <w:t>a</w:t>
      </w:r>
      <w:r>
        <w:rPr>
          <w:bCs/>
          <w:i/>
          <w:sz w:val="24"/>
        </w:rPr>
        <w:t xml:space="preserve">  </w:t>
      </w:r>
      <w:r>
        <w:rPr>
          <w:bCs/>
          <w:i/>
          <w:sz w:val="24"/>
          <w:vertAlign w:val="subscript"/>
        </w:rPr>
        <w:t xml:space="preserve">2   </w:t>
      </w:r>
      <w:r>
        <w:rPr>
          <w:bCs/>
          <w:i/>
          <w:sz w:val="24"/>
        </w:rPr>
        <w:t xml:space="preserve">Э Д Т А </w:t>
      </w:r>
      <w:r>
        <w:rPr>
          <w:bCs/>
          <w:sz w:val="24"/>
        </w:rPr>
        <w:t xml:space="preserve">                           </w:t>
      </w:r>
      <w:r>
        <w:rPr>
          <w:bCs/>
          <w:i/>
          <w:sz w:val="24"/>
        </w:rPr>
        <w:t xml:space="preserve">                                                        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>Применяется</w:t>
      </w:r>
      <w:r>
        <w:rPr>
          <w:b w:val="0"/>
          <w:sz w:val="24"/>
        </w:rPr>
        <w:t xml:space="preserve"> для консервирования донорской крови.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Может вводится парентерально.</w:t>
      </w:r>
    </w:p>
    <w:p w:rsidR="00CD0F09" w:rsidRDefault="00CD0F09">
      <w:pPr>
        <w:rPr>
          <w:sz w:val="24"/>
        </w:rPr>
      </w:pPr>
    </w:p>
    <w:p w:rsidR="00CD0F09" w:rsidRDefault="00CD0F09">
      <w:pPr>
        <w:rPr>
          <w:sz w:val="24"/>
        </w:rPr>
      </w:pPr>
    </w:p>
    <w:p w:rsidR="00CD0F09" w:rsidRDefault="00CD0F09">
      <w:pPr>
        <w:pStyle w:val="2"/>
        <w:rPr>
          <w:bCs w:val="0"/>
          <w:i/>
          <w:sz w:val="24"/>
        </w:rPr>
      </w:pPr>
      <w:r>
        <w:rPr>
          <w:bCs w:val="0"/>
          <w:i/>
          <w:sz w:val="24"/>
        </w:rPr>
        <w:br w:type="page"/>
      </w:r>
      <w:r>
        <w:rPr>
          <w:bCs w:val="0"/>
          <w:i/>
          <w:sz w:val="24"/>
        </w:rPr>
        <w:lastRenderedPageBreak/>
        <w:t>АНТИКОАГУЛЯНТЫ  НЕПРЯМОГО ДЕЙСТВИЯ</w:t>
      </w:r>
    </w:p>
    <w:p w:rsidR="00CD0F09" w:rsidRDefault="00CD0F09">
      <w:pPr>
        <w:rPr>
          <w:bCs/>
        </w:rPr>
      </w:pPr>
      <w:r>
        <w:rPr>
          <w:bCs/>
        </w:rPr>
        <w:tab/>
        <w:t xml:space="preserve">   </w:t>
      </w:r>
      <w:r>
        <w:rPr>
          <w:bCs/>
        </w:rPr>
        <w:tab/>
      </w:r>
      <w:r>
        <w:rPr>
          <w:bCs/>
        </w:rPr>
        <w:tab/>
        <w:t xml:space="preserve">   </w:t>
      </w:r>
    </w:p>
    <w:p w:rsidR="00CD0F09" w:rsidRDefault="00CD0F09">
      <w:r>
        <w:rPr>
          <w:color w:val="333333"/>
          <w:sz w:val="24"/>
        </w:rPr>
        <w:t xml:space="preserve">Производные кумарина </w:t>
      </w:r>
    </w:p>
    <w:p w:rsidR="00CD0F09" w:rsidRDefault="00CD0F09">
      <w:pPr>
        <w:rPr>
          <w:b w:val="0"/>
          <w:i/>
          <w:color w:val="333333"/>
          <w:sz w:val="24"/>
          <w:szCs w:val="24"/>
        </w:rPr>
      </w:pPr>
      <w:r>
        <w:rPr>
          <w:b w:val="0"/>
          <w:i/>
          <w:color w:val="333333"/>
          <w:sz w:val="24"/>
        </w:rPr>
        <w:t xml:space="preserve">Варфарин = </w:t>
      </w:r>
      <w:r>
        <w:rPr>
          <w:b w:val="0"/>
          <w:bCs/>
          <w:i/>
          <w:sz w:val="24"/>
          <w:szCs w:val="24"/>
        </w:rPr>
        <w:t>Нафарин</w:t>
      </w:r>
      <w:r>
        <w:rPr>
          <w:b w:val="0"/>
          <w:i/>
          <w:color w:val="333333"/>
          <w:sz w:val="24"/>
          <w:szCs w:val="24"/>
        </w:rPr>
        <w:t xml:space="preserve"> </w:t>
      </w:r>
    </w:p>
    <w:p w:rsidR="00CD0F09" w:rsidRDefault="00CD0F09">
      <w:pPr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Этилбискумацетат = Неодикумарин </w:t>
      </w:r>
      <w:r>
        <w:rPr>
          <w:b w:val="0"/>
          <w:bCs/>
          <w:i/>
          <w:sz w:val="24"/>
          <w:szCs w:val="24"/>
        </w:rPr>
        <w:tab/>
      </w:r>
    </w:p>
    <w:p w:rsidR="00CD0F09" w:rsidRDefault="00CD0F09">
      <w:pPr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Фепромарон = Маркумар            </w:t>
      </w:r>
    </w:p>
    <w:p w:rsidR="00CD0F09" w:rsidRDefault="00CD0F09">
      <w:pPr>
        <w:rPr>
          <w:b w:val="0"/>
          <w:i/>
          <w:color w:val="333333"/>
          <w:sz w:val="24"/>
        </w:rPr>
      </w:pPr>
      <w:r>
        <w:rPr>
          <w:b w:val="0"/>
          <w:bCs/>
          <w:i/>
          <w:sz w:val="24"/>
          <w:szCs w:val="24"/>
        </w:rPr>
        <w:t>Аценокумарол = Синкумар</w:t>
      </w:r>
    </w:p>
    <w:p w:rsidR="00CD0F09" w:rsidRDefault="00CD0F09">
      <w:pPr>
        <w:rPr>
          <w:color w:val="333333"/>
          <w:sz w:val="24"/>
        </w:rPr>
      </w:pPr>
      <w:r>
        <w:rPr>
          <w:color w:val="333333"/>
          <w:sz w:val="24"/>
        </w:rPr>
        <w:t xml:space="preserve">Производные фенилиндандиона </w:t>
      </w:r>
    </w:p>
    <w:p w:rsidR="00CD0F09" w:rsidRDefault="00CD0F09">
      <w:pPr>
        <w:rPr>
          <w:b w:val="0"/>
          <w:i/>
          <w:color w:val="333333"/>
          <w:sz w:val="24"/>
        </w:rPr>
      </w:pPr>
      <w:r>
        <w:rPr>
          <w:b w:val="0"/>
          <w:i/>
          <w:color w:val="333333"/>
          <w:sz w:val="24"/>
        </w:rPr>
        <w:t>Фенилин</w:t>
      </w:r>
      <w:r>
        <w:rPr>
          <w:bCs/>
          <w:color w:val="333333"/>
          <w:sz w:val="48"/>
          <w:szCs w:val="48"/>
        </w:rPr>
        <w:t xml:space="preserve"> </w:t>
      </w:r>
      <w:r>
        <w:rPr>
          <w:b w:val="0"/>
          <w:bCs/>
          <w:color w:val="333333"/>
          <w:sz w:val="24"/>
          <w:szCs w:val="24"/>
        </w:rPr>
        <w:t xml:space="preserve">= </w:t>
      </w:r>
      <w:r>
        <w:rPr>
          <w:b w:val="0"/>
          <w:bCs/>
          <w:i/>
          <w:color w:val="333333"/>
          <w:sz w:val="24"/>
        </w:rPr>
        <w:t xml:space="preserve">Фениндион </w:t>
      </w:r>
    </w:p>
    <w:p w:rsidR="00CD0F09" w:rsidRDefault="00CD0F09">
      <w:pPr>
        <w:rPr>
          <w:b w:val="0"/>
          <w:i/>
          <w:color w:val="333333"/>
          <w:sz w:val="24"/>
        </w:rPr>
      </w:pPr>
      <w:r>
        <w:rPr>
          <w:b w:val="0"/>
          <w:i/>
          <w:color w:val="333333"/>
          <w:sz w:val="24"/>
        </w:rPr>
        <w:t>Омефин</w:t>
      </w:r>
    </w:p>
    <w:p w:rsidR="00CD0F09" w:rsidRDefault="00CD0F09">
      <w:pPr>
        <w:rPr>
          <w:i/>
        </w:rPr>
      </w:pP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Механизм действия основан </w:t>
      </w:r>
      <w:r>
        <w:rPr>
          <w:b w:val="0"/>
          <w:bCs/>
          <w:sz w:val="24"/>
          <w:u w:val="single"/>
        </w:rPr>
        <w:t>на антагонизме с витамином К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Витамин К участвует в синтезе в печени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lang w:val="en-US"/>
        </w:rPr>
        <w:t>II</w:t>
      </w:r>
      <w:r>
        <w:rPr>
          <w:b w:val="0"/>
          <w:bCs/>
          <w:sz w:val="24"/>
        </w:rPr>
        <w:t xml:space="preserve"> (протромбина), </w:t>
      </w:r>
      <w:r>
        <w:rPr>
          <w:b w:val="0"/>
          <w:bCs/>
          <w:sz w:val="24"/>
          <w:lang w:val="en-US"/>
        </w:rPr>
        <w:t>VII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IX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X</w:t>
      </w:r>
      <w:r>
        <w:rPr>
          <w:b w:val="0"/>
          <w:bCs/>
          <w:sz w:val="24"/>
        </w:rPr>
        <w:t xml:space="preserve"> факторов свёртывания крови.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Антикоагулянты ингибируют витамин-К-редуктазу,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предотвращают восстановление витамина К в активную форму, что приводит к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нарушению синтеза факторов свертывания.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Раньше и сильнее страдает образование активного тромбопластина,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запускающего каскад, затем ключевого фактора </w:t>
      </w:r>
      <w:r>
        <w:rPr>
          <w:b w:val="0"/>
          <w:bCs/>
          <w:sz w:val="24"/>
          <w:lang w:val="en-US"/>
        </w:rPr>
        <w:t>X</w:t>
      </w:r>
      <w:r>
        <w:rPr>
          <w:b w:val="0"/>
          <w:bCs/>
          <w:sz w:val="24"/>
        </w:rPr>
        <w:t xml:space="preserve"> и протромбина.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Препараты </w:t>
      </w:r>
      <w:r>
        <w:rPr>
          <w:b w:val="0"/>
          <w:bCs/>
          <w:sz w:val="24"/>
          <w:u w:val="single"/>
        </w:rPr>
        <w:t>эффективны только в организме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Препараты действуют не сразу, поскольку в крови факторы свёртывания уже есть.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Латентный период</w:t>
      </w:r>
      <w:r>
        <w:rPr>
          <w:b w:val="0"/>
          <w:bCs/>
          <w:sz w:val="24"/>
        </w:rPr>
        <w:t xml:space="preserve"> у разных препаратов составляет 24-72 часа.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Эффект</w:t>
      </w:r>
      <w:r>
        <w:rPr>
          <w:b w:val="0"/>
          <w:bCs/>
          <w:sz w:val="24"/>
        </w:rPr>
        <w:t xml:space="preserve"> наблюдается в течение нескольких суток (1-5).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Критерии эффективности лечения</w:t>
      </w:r>
      <w:r>
        <w:rPr>
          <w:b w:val="0"/>
          <w:bCs/>
          <w:sz w:val="24"/>
        </w:rPr>
        <w:t xml:space="preserve"> – протромбиновое время и протромбиновый индекс.</w:t>
      </w:r>
    </w:p>
    <w:p w:rsidR="00CD0F09" w:rsidRDefault="00CD0F09">
      <w:pPr>
        <w:rPr>
          <w:i/>
          <w:i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>Фармакологические антагонисты</w:t>
      </w:r>
      <w:r>
        <w:rPr>
          <w:b w:val="0"/>
          <w:bCs/>
          <w:sz w:val="24"/>
        </w:rPr>
        <w:t xml:space="preserve"> – препараты витамина К.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pStyle w:val="1"/>
        <w:rPr>
          <w:b/>
          <w:i w:val="0"/>
          <w:sz w:val="24"/>
        </w:rPr>
      </w:pPr>
      <w:r>
        <w:rPr>
          <w:b/>
          <w:i w:val="0"/>
          <w:sz w:val="24"/>
        </w:rPr>
        <w:t>Побочные эффекты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1. Кровотечение.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Содержание протромбина в крови определяют каждые 2-3 дня.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Исследуют мочу в связи с возможным развитием гематурии.</w:t>
      </w:r>
    </w:p>
    <w:p w:rsidR="00CD0F09" w:rsidRDefault="00CD0F09">
      <w:pPr>
        <w:pStyle w:val="1"/>
        <w:rPr>
          <w:bCs/>
          <w:i w:val="0"/>
          <w:sz w:val="24"/>
        </w:rPr>
      </w:pPr>
      <w:r>
        <w:rPr>
          <w:bCs/>
          <w:i w:val="0"/>
          <w:sz w:val="24"/>
        </w:rPr>
        <w:t>2. Диспептические расстройства – тошнота, рвота.</w:t>
      </w:r>
    </w:p>
    <w:p w:rsidR="00CD0F09" w:rsidRDefault="00CD0F09">
      <w:pPr>
        <w:pStyle w:val="20"/>
      </w:pPr>
      <w:r>
        <w:t>3. Кожные аллергические реакции.</w:t>
      </w:r>
    </w:p>
    <w:p w:rsidR="00CD0F09" w:rsidRDefault="00CD0F09">
      <w:pPr>
        <w:pStyle w:val="20"/>
      </w:pPr>
    </w:p>
    <w:p w:rsidR="00CD0F09" w:rsidRDefault="00CD0F09">
      <w:pPr>
        <w:pStyle w:val="20"/>
        <w:rPr>
          <w:b/>
        </w:rPr>
      </w:pPr>
      <w:r>
        <w:rPr>
          <w:b/>
        </w:rPr>
        <w:t>Применение</w:t>
      </w:r>
    </w:p>
    <w:p w:rsidR="00CD0F09" w:rsidRDefault="00CD0F09">
      <w:pPr>
        <w:pStyle w:val="20"/>
        <w:rPr>
          <w:u w:val="single"/>
        </w:rPr>
      </w:pPr>
      <w:r>
        <w:rPr>
          <w:u w:val="single"/>
        </w:rPr>
        <w:t>Лечение и профилактика тромбообразования.</w:t>
      </w:r>
    </w:p>
    <w:p w:rsidR="00CD0F09" w:rsidRDefault="00CD0F09">
      <w:pPr>
        <w:pStyle w:val="20"/>
      </w:pPr>
      <w:r>
        <w:t xml:space="preserve">1. Для предупреждения тромбообразования при инфаркте миокарда и  стенокардии.  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2. Лечение и профилактика тромбофлебитов.</w:t>
      </w:r>
    </w:p>
    <w:p w:rsidR="00CD0F09" w:rsidRDefault="00CD0F09">
      <w:pPr>
        <w:pStyle w:val="1"/>
        <w:rPr>
          <w:b/>
          <w:bCs/>
          <w:color w:val="333333"/>
          <w:sz w:val="24"/>
        </w:rPr>
      </w:pPr>
      <w:r>
        <w:rPr>
          <w:bCs/>
          <w:i w:val="0"/>
          <w:iCs/>
          <w:sz w:val="24"/>
        </w:rPr>
        <w:t>3. Предупреждение тромбообразования  при облитерирующем эндартериите.</w:t>
      </w:r>
      <w:r>
        <w:rPr>
          <w:b/>
          <w:bCs/>
          <w:color w:val="333333"/>
          <w:sz w:val="24"/>
        </w:rPr>
        <w:t xml:space="preserve"> </w:t>
      </w:r>
    </w:p>
    <w:p w:rsidR="00CD0F09" w:rsidRDefault="00CD0F09">
      <w:pPr>
        <w:pStyle w:val="1"/>
        <w:rPr>
          <w:i w:val="0"/>
          <w:iCs/>
          <w:color w:val="333333"/>
          <w:sz w:val="24"/>
        </w:rPr>
      </w:pPr>
      <w:r>
        <w:rPr>
          <w:i w:val="0"/>
          <w:iCs/>
          <w:color w:val="333333"/>
          <w:sz w:val="24"/>
        </w:rPr>
        <w:t xml:space="preserve">4. Лечение цереброваскулярных синдромов </w:t>
      </w:r>
    </w:p>
    <w:p w:rsidR="00CD0F09" w:rsidRDefault="00CD0F09">
      <w:pPr>
        <w:jc w:val="both"/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5. Предупреждение тромбоза при пороках сердца, осложненных аритмией, </w:t>
      </w:r>
    </w:p>
    <w:p w:rsidR="00CD0F09" w:rsidRDefault="00CD0F09">
      <w:pPr>
        <w:jc w:val="both"/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    после протезирования сердечных клапанов и сосудов и т.д.</w:t>
      </w:r>
    </w:p>
    <w:p w:rsidR="00CD0F09" w:rsidRDefault="00CD0F09">
      <w:pPr>
        <w:jc w:val="both"/>
        <w:rPr>
          <w:b w:val="0"/>
          <w:bCs/>
          <w:color w:val="333333"/>
          <w:sz w:val="24"/>
        </w:rPr>
      </w:pPr>
    </w:p>
    <w:p w:rsidR="00CD0F09" w:rsidRDefault="00CD0F09">
      <w:pPr>
        <w:jc w:val="both"/>
        <w:rPr>
          <w:b w:val="0"/>
          <w:vanish/>
          <w:color w:val="333333"/>
          <w:sz w:val="24"/>
        </w:rPr>
      </w:pPr>
      <w:r>
        <w:rPr>
          <w:b w:val="0"/>
          <w:vanish/>
          <w:color w:val="333333"/>
          <w:sz w:val="24"/>
        </w:rPr>
        <w:t xml:space="preserve">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После снижения уровня протромбина до 40-50% лечение продолжают малыми дозами.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Протромбиновое время должно увеличится в 1,5-2,5  раза относительно нормы.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Препараты </w:t>
      </w:r>
      <w:r>
        <w:rPr>
          <w:b w:val="0"/>
          <w:bCs/>
          <w:sz w:val="24"/>
          <w:u w:val="single"/>
        </w:rPr>
        <w:t>хорошо всасываются в ЖКТ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Препараты проникают через плаценту, выделяются в молоко матери.</w:t>
      </w:r>
    </w:p>
    <w:p w:rsidR="00CD0F09" w:rsidRDefault="00CD0F09">
      <w:pPr>
        <w:pStyle w:val="1"/>
        <w:rPr>
          <w:bCs/>
          <w:sz w:val="24"/>
        </w:rPr>
      </w:pPr>
      <w:r>
        <w:rPr>
          <w:b/>
          <w:i w:val="0"/>
          <w:iCs/>
          <w:sz w:val="24"/>
        </w:rPr>
        <w:lastRenderedPageBreak/>
        <w:t>Принципы назначения препаратов</w:t>
      </w:r>
      <w:r>
        <w:rPr>
          <w:bCs/>
          <w:i w:val="0"/>
          <w:iCs/>
          <w:sz w:val="24"/>
        </w:rPr>
        <w:t xml:space="preserve">: </w:t>
      </w:r>
      <w:r>
        <w:rPr>
          <w:bCs/>
          <w:sz w:val="24"/>
        </w:rPr>
        <w:t xml:space="preserve">            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- раннее начало лечения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- назначение в оптимальных дозах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sz w:val="24"/>
        </w:rPr>
        <w:t xml:space="preserve">  </w:t>
      </w:r>
      <w:r>
        <w:rPr>
          <w:bCs/>
          <w:i w:val="0"/>
          <w:iCs/>
          <w:sz w:val="24"/>
        </w:rPr>
        <w:t xml:space="preserve">(при недостаточной дозе возможно возникновение тромбоэмболии венозных и артериальных 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 xml:space="preserve">  сосудов, в частности, лёгочных).  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- постоянный контроль за свёртываемостью крови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 xml:space="preserve">   (по изменениям параметров трмбоэластограммы, протромбинового времени, протромбинового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 xml:space="preserve">   индекса)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 xml:space="preserve">   Дозы антикоагулянтов подбирают таким образом, чтобы индекс протромбина смнизился до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 xml:space="preserve">   40-60% и длительно удерживался на этом уровне.</w:t>
      </w:r>
      <w:r>
        <w:rPr>
          <w:bCs/>
          <w:sz w:val="24"/>
        </w:rPr>
        <w:t xml:space="preserve">       </w:t>
      </w:r>
      <w:r>
        <w:rPr>
          <w:bCs/>
          <w:i w:val="0"/>
          <w:iCs/>
          <w:sz w:val="24"/>
        </w:rPr>
        <w:t xml:space="preserve">   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- при отмене препаратов дозы уменьшают постепенно.</w:t>
      </w:r>
    </w:p>
    <w:p w:rsidR="00CD0F09" w:rsidRDefault="00CD0F09">
      <w:pPr>
        <w:pStyle w:val="1"/>
        <w:rPr>
          <w:bCs/>
          <w:i w:val="0"/>
          <w:iCs/>
          <w:sz w:val="24"/>
        </w:rPr>
      </w:pPr>
      <w:r>
        <w:rPr>
          <w:bCs/>
          <w:i w:val="0"/>
          <w:iCs/>
          <w:sz w:val="24"/>
        </w:rPr>
        <w:t xml:space="preserve">   Внезапная отмена может вызвать резкое и быстрое компенсаторное повышение концентрации   </w:t>
      </w:r>
    </w:p>
    <w:p w:rsidR="00CD0F09" w:rsidRDefault="00CD0F09">
      <w:pPr>
        <w:pStyle w:val="1"/>
        <w:rPr>
          <w:bCs/>
          <w:sz w:val="24"/>
        </w:rPr>
      </w:pPr>
      <w:r>
        <w:rPr>
          <w:bCs/>
          <w:i w:val="0"/>
          <w:iCs/>
          <w:sz w:val="24"/>
        </w:rPr>
        <w:t xml:space="preserve">   протромбина и других факторов свёртывания крови.</w:t>
      </w:r>
      <w:r>
        <w:rPr>
          <w:bCs/>
          <w:sz w:val="24"/>
        </w:rPr>
        <w:t xml:space="preserve">   </w:t>
      </w:r>
    </w:p>
    <w:p w:rsidR="00CD0F09" w:rsidRDefault="00CD0F09">
      <w:pPr>
        <w:rPr>
          <w:b w:val="0"/>
          <w:bCs/>
          <w:sz w:val="24"/>
        </w:rPr>
      </w:pPr>
      <w:r>
        <w:rPr>
          <w:bCs/>
          <w:i/>
          <w:iCs/>
          <w:sz w:val="24"/>
        </w:rPr>
        <w:t>- целесообразно комбинировать антикоагулянты непрямого действия с гепарином.</w:t>
      </w:r>
    </w:p>
    <w:p w:rsidR="00CD0F09" w:rsidRDefault="00CD0F09">
      <w:pPr>
        <w:rPr>
          <w:color w:val="333333"/>
          <w:sz w:val="24"/>
        </w:rPr>
      </w:pPr>
    </w:p>
    <w:p w:rsidR="00CD0F09" w:rsidRDefault="00CD0F09">
      <w:pPr>
        <w:rPr>
          <w:vanish/>
          <w:color w:val="333333"/>
          <w:sz w:val="24"/>
        </w:rPr>
      </w:pPr>
    </w:p>
    <w:p w:rsidR="00CD0F09" w:rsidRDefault="00CD0F09">
      <w:pPr>
        <w:rPr>
          <w:bCs/>
          <w:vanish/>
          <w:color w:val="333333"/>
        </w:rPr>
      </w:pPr>
    </w:p>
    <w:p w:rsidR="00CD0F09" w:rsidRDefault="00CD0F09">
      <w:pPr>
        <w:rPr>
          <w:b w:val="0"/>
          <w:vanish/>
          <w:color w:val="333333"/>
        </w:rPr>
      </w:pPr>
    </w:p>
    <w:p w:rsidR="00CD0F09" w:rsidRDefault="00CD0F09">
      <w:pPr>
        <w:rPr>
          <w:vanish/>
          <w:color w:val="333333"/>
        </w:rPr>
      </w:pPr>
    </w:p>
    <w:p w:rsidR="00CD0F09" w:rsidRDefault="00CD0F09">
      <w:pPr>
        <w:pStyle w:val="9"/>
        <w:rPr>
          <w:b/>
          <w:bCs w:val="0"/>
        </w:rPr>
      </w:pPr>
      <w:r>
        <w:rPr>
          <w:b/>
          <w:bCs w:val="0"/>
        </w:rPr>
        <w:t>Варфарин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Наиболее широко применяется в США и странах Западной Европы.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Назначают в виде натриевой соли, имеющей 100%-ю биодоступность.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Максимальный эффект – через 36-72 часа.</w:t>
      </w:r>
    </w:p>
    <w:p w:rsidR="00CD0F09" w:rsidRDefault="00CD0F09">
      <w:pPr>
        <w:rPr>
          <w:bCs/>
          <w:i/>
          <w:iCs/>
          <w:sz w:val="24"/>
          <w:u w:val="single"/>
        </w:rPr>
      </w:pPr>
      <w:r>
        <w:rPr>
          <w:bCs/>
          <w:i/>
          <w:sz w:val="24"/>
          <w:u w:val="single"/>
        </w:rPr>
        <w:t>Этилбискумацетат=</w:t>
      </w:r>
      <w:r>
        <w:rPr>
          <w:bCs/>
          <w:i/>
          <w:iCs/>
          <w:sz w:val="24"/>
          <w:u w:val="single"/>
        </w:rPr>
        <w:t>Неодикумарин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Быстрое, но непродолжительное действие.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Максимальный эффект через 18-30 часов.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Продолжительность действия 2-3 дня.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Хорошо всасывается в ЖКТ.</w:t>
      </w:r>
    </w:p>
    <w:p w:rsidR="00CD0F09" w:rsidRDefault="00CD0F09">
      <w:pPr>
        <w:pStyle w:val="1"/>
        <w:rPr>
          <w:b/>
          <w:i w:val="0"/>
          <w:sz w:val="24"/>
          <w:u w:val="single"/>
        </w:rPr>
      </w:pPr>
      <w:r>
        <w:rPr>
          <w:b/>
          <w:iCs/>
          <w:sz w:val="24"/>
          <w:u w:val="single"/>
        </w:rPr>
        <w:t>Фепромарон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Большая длительность действия – до 7-14 дней.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Максимальная выраженность эффекта – на 2-3 сутки.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Это препарат выбора для продолжительной терапии.</w:t>
      </w:r>
    </w:p>
    <w:p w:rsidR="00CD0F09" w:rsidRDefault="00CD0F09">
      <w:pPr>
        <w:pStyle w:val="1"/>
        <w:rPr>
          <w:b/>
          <w:i w:val="0"/>
          <w:iCs/>
          <w:sz w:val="24"/>
          <w:u w:val="single"/>
        </w:rPr>
      </w:pPr>
      <w:r>
        <w:rPr>
          <w:b/>
          <w:iCs/>
          <w:sz w:val="24"/>
          <w:u w:val="single"/>
        </w:rPr>
        <w:t>Аценокумарол=</w:t>
      </w:r>
      <w:r>
        <w:rPr>
          <w:b/>
          <w:sz w:val="24"/>
          <w:u w:val="single"/>
        </w:rPr>
        <w:t>Синкумар</w:t>
      </w:r>
    </w:p>
    <w:p w:rsidR="00CD0F09" w:rsidRDefault="00CD0F09">
      <w:pPr>
        <w:pStyle w:val="20"/>
        <w:rPr>
          <w:sz w:val="24"/>
        </w:rPr>
      </w:pPr>
      <w:r>
        <w:rPr>
          <w:sz w:val="24"/>
        </w:rPr>
        <w:t>Небольшая длительность действия, наибольший эффект через 36-48 часов.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Умеренное мочегонное действие.</w:t>
      </w:r>
      <w:r>
        <w:rPr>
          <w:b w:val="0"/>
          <w:bCs/>
          <w:i/>
          <w:iCs/>
          <w:sz w:val="24"/>
        </w:rPr>
        <w:t xml:space="preserve">                           </w:t>
      </w:r>
      <w:r>
        <w:rPr>
          <w:b w:val="0"/>
          <w:bCs/>
          <w:sz w:val="24"/>
        </w:rPr>
        <w:t xml:space="preserve">             </w:t>
      </w:r>
    </w:p>
    <w:p w:rsidR="00CD0F09" w:rsidRDefault="00CD0F09">
      <w:pPr>
        <w:pStyle w:val="1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>Фениндион=Фенилин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Быстро всасывается в ЖКТ.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Максимальная выраженность эффекта – через 24-48 часов.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Длительность действия  1-3 дня.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Выражен кумулятивный эффект.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Окрашивание кожи ладоней, а также мочи в красно-оранжевый цвет.</w:t>
      </w:r>
    </w:p>
    <w:p w:rsidR="00CD0F09" w:rsidRDefault="00CD0F09">
      <w:pPr>
        <w:pStyle w:val="1"/>
        <w:rPr>
          <w:b/>
          <w:i w:val="0"/>
          <w:sz w:val="24"/>
          <w:u w:val="single"/>
        </w:rPr>
      </w:pPr>
      <w:r>
        <w:rPr>
          <w:b/>
          <w:iCs/>
          <w:sz w:val="24"/>
          <w:u w:val="single"/>
        </w:rPr>
        <w:t xml:space="preserve">Омефин </w:t>
      </w:r>
    </w:p>
    <w:p w:rsidR="00CD0F09" w:rsidRDefault="00CD0F09">
      <w:pPr>
        <w:pStyle w:val="20"/>
      </w:pPr>
      <w:r>
        <w:t>Наибольший эффект через 12-20 часов, длится 4-5 дней.</w:t>
      </w:r>
    </w:p>
    <w:p w:rsidR="00CD0F09" w:rsidRDefault="00CD0F09">
      <w:pPr>
        <w:pStyle w:val="1"/>
        <w:rPr>
          <w:b/>
          <w:bCs/>
          <w:sz w:val="24"/>
        </w:rPr>
      </w:pPr>
      <w:r>
        <w:br w:type="page"/>
      </w:r>
      <w:r>
        <w:rPr>
          <w:b/>
          <w:bCs/>
          <w:sz w:val="24"/>
        </w:rPr>
        <w:lastRenderedPageBreak/>
        <w:t xml:space="preserve">АНТИАГРЕГАНТЫ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Средства, влияющие на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sz w:val="24"/>
          <w:u w:val="dotted"/>
        </w:rPr>
        <w:t>агрегацию тромбоцитов</w:t>
      </w:r>
      <w:r>
        <w:rPr>
          <w:b w:val="0"/>
          <w:bCs/>
          <w:sz w:val="24"/>
        </w:rPr>
        <w:t xml:space="preserve">, индуцированную повреждениями эндотелия,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sz w:val="24"/>
          <w:u w:val="dotted"/>
        </w:rPr>
        <w:t>тормозящие формирование тромба</w:t>
      </w:r>
      <w:r>
        <w:rPr>
          <w:b w:val="0"/>
          <w:bCs/>
          <w:sz w:val="24"/>
        </w:rPr>
        <w:t xml:space="preserve">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sz w:val="24"/>
          <w:u w:val="dotted"/>
        </w:rPr>
        <w:t>растворяющие уже образовавшиеся тромбы</w:t>
      </w:r>
      <w:r>
        <w:rPr>
          <w:b w:val="0"/>
          <w:bCs/>
          <w:sz w:val="24"/>
        </w:rPr>
        <w:t>.</w:t>
      </w:r>
    </w:p>
    <w:p w:rsidR="00CD0F09" w:rsidRDefault="00CD0F09">
      <w:r>
        <w:t xml:space="preserve">        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Ацетилсалициловая кислота 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  <w:color w:val="292929"/>
          <w:szCs w:val="28"/>
          <w:u w:val="double"/>
        </w:rPr>
      </w:pPr>
      <w:r>
        <w:rPr>
          <w:rFonts w:ascii="Times New Roman" w:hAnsi="Times New Roman"/>
          <w:color w:val="292929"/>
          <w:szCs w:val="28"/>
          <w:u w:val="double"/>
        </w:rPr>
        <w:t>Механизм действия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  <w:color w:val="292929"/>
          <w:szCs w:val="28"/>
        </w:rPr>
      </w:pPr>
      <w:r>
        <w:rPr>
          <w:rFonts w:ascii="Times New Roman" w:hAnsi="Times New Roman"/>
          <w:color w:val="292929"/>
          <w:szCs w:val="28"/>
        </w:rPr>
        <w:t xml:space="preserve">Антиагрегационное действие связано с влиянием на биосинтез, высвобождение и метаболизм </w:t>
      </w:r>
      <w:r>
        <w:rPr>
          <w:rFonts w:ascii="Gungsuh" w:eastAsia="Gungsuh" w:hAnsi="Gungsuh"/>
          <w:b/>
          <w:bCs/>
          <w:color w:val="292929"/>
          <w:sz w:val="20"/>
          <w:szCs w:val="28"/>
        </w:rPr>
        <w:t>простагландинов</w:t>
      </w:r>
      <w:r>
        <w:rPr>
          <w:rFonts w:ascii="Times New Roman" w:hAnsi="Times New Roman"/>
          <w:color w:val="292929"/>
          <w:szCs w:val="28"/>
        </w:rPr>
        <w:t>.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color w:val="292929"/>
          <w:szCs w:val="28"/>
        </w:rPr>
        <w:t xml:space="preserve">1) Необратимо  </w:t>
      </w:r>
      <w:r>
        <w:rPr>
          <w:rFonts w:ascii="Times New Roman" w:hAnsi="Times New Roman"/>
          <w:color w:val="292929"/>
          <w:szCs w:val="28"/>
          <w:u w:val="single"/>
        </w:rPr>
        <w:t>подавляет  активность циклооксигеназы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  <w:color w:val="292929"/>
          <w:szCs w:val="28"/>
        </w:rPr>
      </w:pPr>
      <w:r>
        <w:rPr>
          <w:rFonts w:ascii="Times New Roman" w:hAnsi="Times New Roman"/>
        </w:rPr>
        <w:t xml:space="preserve">2) Нарушает </w:t>
      </w:r>
      <w:r>
        <w:rPr>
          <w:rFonts w:ascii="Times New Roman" w:hAnsi="Times New Roman"/>
          <w:u w:val="single"/>
        </w:rPr>
        <w:t>синтез тромбоксана А</w:t>
      </w:r>
      <w:r>
        <w:rPr>
          <w:rFonts w:ascii="Times New Roman" w:hAnsi="Times New Roman"/>
          <w:u w:val="single"/>
          <w:vertAlign w:val="subscript"/>
        </w:rPr>
        <w:t>2</w:t>
      </w:r>
      <w:r>
        <w:rPr>
          <w:rFonts w:ascii="Times New Roman" w:hAnsi="Times New Roman"/>
          <w:vertAlign w:val="subscript"/>
        </w:rPr>
        <w:t xml:space="preserve">  </w:t>
      </w:r>
      <w:r>
        <w:rPr>
          <w:rFonts w:ascii="Times New Roman" w:hAnsi="Times New Roman"/>
          <w:u w:val="dotted"/>
          <w:vertAlign w:val="subscript"/>
        </w:rPr>
        <w:t xml:space="preserve"> </w:t>
      </w:r>
      <w:r>
        <w:rPr>
          <w:rFonts w:ascii="Times New Roman" w:hAnsi="Times New Roman"/>
          <w:color w:val="292929"/>
          <w:szCs w:val="28"/>
        </w:rPr>
        <w:t>стимулятора агрегации тромбоцитов.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292929"/>
          <w:szCs w:val="28"/>
        </w:rPr>
        <w:t xml:space="preserve">            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Эффект возникает при использовании </w:t>
      </w:r>
      <w:r>
        <w:rPr>
          <w:rFonts w:ascii="Times New Roman" w:hAnsi="Times New Roman"/>
          <w:u w:val="dotted"/>
        </w:rPr>
        <w:t>небольших доз</w:t>
      </w:r>
      <w:r>
        <w:rPr>
          <w:rFonts w:ascii="Times New Roman" w:hAnsi="Times New Roman"/>
        </w:rPr>
        <w:t xml:space="preserve">  препарата (0,1 – </w:t>
      </w:r>
      <w:smartTag w:uri="urn:schemas-microsoft-com:office:smarttags" w:element="metricconverter">
        <w:smartTagPr>
          <w:attr w:name="ProductID" w:val="0,3 г"/>
        </w:smartTagPr>
        <w:r>
          <w:rPr>
            <w:rFonts w:ascii="Times New Roman" w:hAnsi="Times New Roman"/>
          </w:rPr>
          <w:t>0,3 г</w:t>
        </w:r>
      </w:smartTag>
      <w:r>
        <w:rPr>
          <w:rFonts w:ascii="Times New Roman" w:hAnsi="Times New Roman"/>
        </w:rPr>
        <w:t xml:space="preserve"> в сутки).          </w:t>
      </w:r>
    </w:p>
    <w:p w:rsidR="00CD0F09" w:rsidRDefault="00CD0F09">
      <w:pPr>
        <w:pStyle w:val="BodyText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u w:val="dotted"/>
        </w:rPr>
        <w:t>Большие дозы</w:t>
      </w:r>
      <w:r>
        <w:rPr>
          <w:rFonts w:ascii="Times New Roman" w:hAnsi="Times New Roman"/>
        </w:rPr>
        <w:t xml:space="preserve"> тормозят также образование </w:t>
      </w:r>
      <w:r>
        <w:rPr>
          <w:rFonts w:ascii="Times New Roman" w:hAnsi="Times New Roman"/>
          <w:u w:val="single"/>
        </w:rPr>
        <w:t>простациклина</w:t>
      </w:r>
      <w:r>
        <w:rPr>
          <w:rFonts w:ascii="Times New Roman" w:hAnsi="Times New Roman"/>
        </w:rPr>
        <w:t>,</w:t>
      </w:r>
    </w:p>
    <w:p w:rsidR="00CD0F09" w:rsidRDefault="00CD0F09">
      <w:pPr>
        <w:pStyle w:val="BodyText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что </w:t>
      </w:r>
      <w:r>
        <w:rPr>
          <w:rFonts w:ascii="Times New Roman" w:hAnsi="Times New Roman"/>
          <w:i/>
          <w:iCs/>
        </w:rPr>
        <w:t>нивелирует антиагрегационный эффект</w:t>
      </w:r>
      <w:r>
        <w:rPr>
          <w:rFonts w:ascii="Times New Roman" w:hAnsi="Times New Roman"/>
        </w:rPr>
        <w:t xml:space="preserve">.      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3)Обладает </w:t>
      </w:r>
      <w:r>
        <w:rPr>
          <w:b w:val="0"/>
          <w:sz w:val="24"/>
          <w:u w:val="single"/>
        </w:rPr>
        <w:t>небольшой антикоагулянтной активностью</w:t>
      </w:r>
      <w:r>
        <w:rPr>
          <w:b w:val="0"/>
          <w:sz w:val="24"/>
        </w:rPr>
        <w:t xml:space="preserve">  - антагонист витамина К.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 Нарушает  в печени активацию витамин К-зависиммых факторов свертывания крови (</w:t>
      </w:r>
      <w:r>
        <w:rPr>
          <w:b w:val="0"/>
          <w:sz w:val="24"/>
          <w:lang w:val="en-US"/>
        </w:rPr>
        <w:t>II</w:t>
      </w:r>
      <w:r>
        <w:rPr>
          <w:b w:val="0"/>
          <w:sz w:val="24"/>
        </w:rPr>
        <w:t xml:space="preserve">, </w:t>
      </w:r>
      <w:r>
        <w:rPr>
          <w:b w:val="0"/>
          <w:sz w:val="24"/>
          <w:lang w:val="en-US"/>
        </w:rPr>
        <w:t>IV</w:t>
      </w:r>
      <w:r>
        <w:rPr>
          <w:b w:val="0"/>
          <w:sz w:val="24"/>
        </w:rPr>
        <w:t>,</w:t>
      </w:r>
      <w:r>
        <w:rPr>
          <w:b w:val="0"/>
          <w:sz w:val="24"/>
          <w:lang w:val="en-US"/>
        </w:rPr>
        <w:t>IX</w:t>
      </w:r>
      <w:r>
        <w:rPr>
          <w:b w:val="0"/>
          <w:sz w:val="24"/>
        </w:rPr>
        <w:t>,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>)</w:t>
      </w:r>
    </w:p>
    <w:p w:rsidR="00CD0F09" w:rsidRDefault="00CD0F09">
      <w:pPr>
        <w:rPr>
          <w:b w:val="0"/>
          <w:color w:val="292929"/>
          <w:sz w:val="24"/>
          <w:szCs w:val="28"/>
        </w:rPr>
      </w:pPr>
      <w:r>
        <w:rPr>
          <w:b w:val="0"/>
          <w:color w:val="292929"/>
          <w:sz w:val="24"/>
          <w:szCs w:val="28"/>
        </w:rPr>
        <w:t xml:space="preserve">4) </w:t>
      </w:r>
      <w:r>
        <w:rPr>
          <w:b w:val="0"/>
          <w:color w:val="292929"/>
          <w:sz w:val="24"/>
          <w:szCs w:val="28"/>
          <w:u w:val="single"/>
        </w:rPr>
        <w:t>Угнетает простагландинсинтазу</w:t>
      </w:r>
      <w:r>
        <w:rPr>
          <w:b w:val="0"/>
          <w:color w:val="292929"/>
          <w:sz w:val="24"/>
          <w:szCs w:val="28"/>
        </w:rPr>
        <w:t xml:space="preserve">, </w:t>
      </w:r>
    </w:p>
    <w:p w:rsidR="00CD0F09" w:rsidRDefault="00CD0F09">
      <w:pPr>
        <w:rPr>
          <w:b w:val="0"/>
          <w:color w:val="292929"/>
          <w:sz w:val="24"/>
          <w:szCs w:val="28"/>
        </w:rPr>
      </w:pPr>
      <w:r>
        <w:rPr>
          <w:b w:val="0"/>
          <w:color w:val="292929"/>
          <w:sz w:val="24"/>
          <w:szCs w:val="28"/>
        </w:rPr>
        <w:t xml:space="preserve">             уменьшает синтез простагландинов Н</w:t>
      </w:r>
      <w:r>
        <w:rPr>
          <w:b w:val="0"/>
          <w:color w:val="292929"/>
          <w:position w:val="-5"/>
          <w:sz w:val="24"/>
          <w:szCs w:val="19"/>
        </w:rPr>
        <w:t>2</w:t>
      </w:r>
      <w:r>
        <w:rPr>
          <w:b w:val="0"/>
          <w:color w:val="292929"/>
          <w:sz w:val="24"/>
          <w:szCs w:val="28"/>
        </w:rPr>
        <w:t xml:space="preserve">, </w:t>
      </w:r>
      <w:r>
        <w:rPr>
          <w:b w:val="0"/>
          <w:color w:val="292929"/>
          <w:sz w:val="24"/>
          <w:szCs w:val="28"/>
          <w:lang w:val="en-US"/>
        </w:rPr>
        <w:t>G</w:t>
      </w:r>
      <w:r>
        <w:rPr>
          <w:b w:val="0"/>
          <w:color w:val="292929"/>
          <w:position w:val="-5"/>
          <w:sz w:val="24"/>
          <w:szCs w:val="19"/>
        </w:rPr>
        <w:t>2</w:t>
      </w:r>
      <w:r>
        <w:rPr>
          <w:b w:val="0"/>
          <w:color w:val="292929"/>
          <w:sz w:val="24"/>
          <w:szCs w:val="28"/>
        </w:rPr>
        <w:t xml:space="preserve"> – триггеров агрегации</w:t>
      </w:r>
    </w:p>
    <w:p w:rsidR="00CD0F09" w:rsidRDefault="00CD0F09">
      <w:pPr>
        <w:pStyle w:val="a5"/>
        <w:rPr>
          <w:b w:val="0"/>
          <w:i/>
          <w:iCs/>
        </w:rPr>
      </w:pPr>
      <w:r>
        <w:rPr>
          <w:b w:val="0"/>
          <w:i/>
          <w:iCs/>
        </w:rPr>
        <w:t xml:space="preserve">Поскольку АСК подавляет циклооксигеназу необратимо, </w:t>
      </w:r>
    </w:p>
    <w:p w:rsidR="00CD0F09" w:rsidRDefault="00CD0F09">
      <w:pPr>
        <w:pStyle w:val="a5"/>
        <w:rPr>
          <w:b w:val="0"/>
          <w:i/>
          <w:iCs/>
        </w:rPr>
      </w:pPr>
      <w:r>
        <w:rPr>
          <w:b w:val="0"/>
          <w:i/>
          <w:iCs/>
        </w:rPr>
        <w:t xml:space="preserve">антиагрегантный эффект сохраняется на протяжении жизненного цикла тромбоцита- 5-7 дней. </w:t>
      </w:r>
    </w:p>
    <w:p w:rsidR="00CD0F09" w:rsidRDefault="00CD0F09">
      <w:pPr>
        <w:pStyle w:val="a5"/>
        <w:rPr>
          <w:b w:val="0"/>
          <w:i/>
          <w:iCs/>
        </w:rPr>
      </w:pPr>
      <w:r>
        <w:rPr>
          <w:b w:val="0"/>
          <w:i/>
          <w:iCs/>
        </w:rPr>
        <w:t xml:space="preserve">Способность необратимо блокировать циклооксигеназу тромбоцитов </w:t>
      </w:r>
    </w:p>
    <w:p w:rsidR="00CD0F09" w:rsidRDefault="00CD0F09">
      <w:pPr>
        <w:pStyle w:val="a5"/>
        <w:rPr>
          <w:b w:val="0"/>
          <w:i/>
          <w:iCs/>
        </w:rPr>
      </w:pPr>
      <w:r>
        <w:rPr>
          <w:b w:val="0"/>
          <w:i/>
          <w:iCs/>
        </w:rPr>
        <w:t>выгодно отличает АСК от ряда других антитромбоцитарных препаратов,</w:t>
      </w:r>
    </w:p>
    <w:p w:rsidR="00CD0F09" w:rsidRDefault="00CD0F09">
      <w:pPr>
        <w:pStyle w:val="a5"/>
        <w:rPr>
          <w:b w:val="0"/>
          <w:i/>
          <w:iCs/>
        </w:rPr>
      </w:pPr>
      <w:r>
        <w:rPr>
          <w:b w:val="0"/>
          <w:i/>
          <w:iCs/>
        </w:rPr>
        <w:t xml:space="preserve"> продолжительность действия которых не превышает нескольких часов. </w:t>
      </w:r>
    </w:p>
    <w:p w:rsidR="00CD0F09" w:rsidRDefault="00CD0F09">
      <w:pPr>
        <w:rPr>
          <w:vanish/>
          <w:color w:val="292929"/>
          <w:sz w:val="24"/>
          <w:u w:val="double"/>
        </w:rPr>
      </w:pPr>
    </w:p>
    <w:p w:rsidR="00CD0F09" w:rsidRDefault="00CD0F09">
      <w:pPr>
        <w:rPr>
          <w:b w:val="0"/>
          <w:i/>
          <w:iCs/>
          <w:sz w:val="24"/>
          <w:szCs w:val="24"/>
          <w:u w:val="double"/>
        </w:rPr>
      </w:pPr>
      <w:r>
        <w:rPr>
          <w:b w:val="0"/>
          <w:sz w:val="24"/>
          <w:szCs w:val="24"/>
          <w:u w:val="double"/>
        </w:rPr>
        <w:t>Препараты   ацетилсалициловой  кислоты</w:t>
      </w:r>
    </w:p>
    <w:p w:rsidR="00CD0F09" w:rsidRDefault="00CD0F09">
      <w:pPr>
        <w:pStyle w:val="4"/>
        <w:rPr>
          <w:b w:val="0"/>
          <w:bCs w:val="0"/>
          <w:i w:val="0"/>
          <w:iCs/>
          <w:sz w:val="24"/>
          <w:u w:val="dotted"/>
        </w:rPr>
      </w:pPr>
      <w:r>
        <w:rPr>
          <w:b w:val="0"/>
          <w:bCs w:val="0"/>
          <w:i w:val="0"/>
          <w:iCs/>
          <w:sz w:val="24"/>
          <w:u w:val="dotted"/>
        </w:rPr>
        <w:t xml:space="preserve">Тромбо АСС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Содержит  0,05 или  0,1 ацетилсалициловой кислоты.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  <w:bCs/>
          <w:u w:val="dotted"/>
        </w:rPr>
      </w:pPr>
      <w:r>
        <w:rPr>
          <w:rFonts w:ascii="Times New Roman" w:hAnsi="Times New Roman"/>
          <w:bCs/>
          <w:u w:val="dotted"/>
        </w:rPr>
        <w:t>Аспирин кардио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Содержит  0,1 или  0,3  ацетилсалициловой кислоты.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Cs/>
          <w:u w:val="single"/>
        </w:rPr>
        <w:t>Применение</w:t>
      </w:r>
    </w:p>
    <w:p w:rsidR="00CD0F09" w:rsidRDefault="00CD0F09">
      <w:pPr>
        <w:pStyle w:val="BodyText2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профилактики </w:t>
      </w:r>
    </w:p>
    <w:p w:rsidR="00CD0F09" w:rsidRDefault="00CD0F09">
      <w:pPr>
        <w:pStyle w:val="BodyText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тромбозов коронарных сосудов</w:t>
      </w:r>
    </w:p>
    <w:p w:rsidR="00CD0F09" w:rsidRDefault="00CD0F09">
      <w:pPr>
        <w:pStyle w:val="BodyText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тромбозов сосудов мозга</w:t>
      </w:r>
    </w:p>
    <w:p w:rsidR="00CD0F09" w:rsidRDefault="00CD0F09">
      <w:pPr>
        <w:rPr>
          <w:rFonts w:ascii="Arial" w:eastAsia="Arial Unicode MS" w:hAnsi="Arial" w:cs="Arial"/>
          <w:b w:val="0"/>
          <w:color w:val="292929"/>
          <w:sz w:val="24"/>
        </w:rPr>
      </w:pPr>
      <w:r>
        <w:rPr>
          <w:b w:val="0"/>
          <w:i/>
          <w:iCs/>
          <w:sz w:val="24"/>
        </w:rPr>
        <w:t xml:space="preserve">                 </w:t>
      </w:r>
      <w:r>
        <w:rPr>
          <w:b w:val="0"/>
          <w:sz w:val="24"/>
        </w:rPr>
        <w:t>тромбозов нижних конечностей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Тромбоэмболические осложнения при инфаркте миокарда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Тромбозы вен и артерий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Сосудистые энцефалопатии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Повышенная спонтанная агрегация тромбоцитов</w:t>
      </w:r>
    </w:p>
    <w:p w:rsidR="00CD0F09" w:rsidRDefault="00CD0F09">
      <w:pPr>
        <w:rPr>
          <w:rFonts w:ascii="Arial" w:hAnsi="Arial" w:cs="Arial"/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bCs/>
          <w:i/>
          <w:iCs/>
          <w:color w:val="292929"/>
          <w:sz w:val="24"/>
        </w:rPr>
      </w:pPr>
      <w:r>
        <w:rPr>
          <w:b w:val="0"/>
          <w:bCs/>
          <w:i/>
          <w:iCs/>
          <w:color w:val="292929"/>
          <w:sz w:val="24"/>
        </w:rPr>
        <w:t xml:space="preserve">Эффект отмечается при приеме 200-300 мг в сутки. </w:t>
      </w:r>
    </w:p>
    <w:p w:rsidR="00CD0F09" w:rsidRDefault="00CD0F09">
      <w:pPr>
        <w:rPr>
          <w:b w:val="0"/>
          <w:bCs/>
          <w:i/>
          <w:iCs/>
          <w:vanish/>
          <w:color w:val="292929"/>
          <w:sz w:val="24"/>
        </w:rPr>
      </w:pPr>
      <w:r>
        <w:rPr>
          <w:b w:val="0"/>
          <w:i/>
          <w:iCs/>
          <w:color w:val="292929"/>
          <w:sz w:val="24"/>
        </w:rPr>
        <w:t>В дозах 1,0-1,6 в сутки – опасность кровотечения</w:t>
      </w:r>
    </w:p>
    <w:p w:rsidR="00CD0F09" w:rsidRDefault="00CD0F09">
      <w:pPr>
        <w:rPr>
          <w:b w:val="0"/>
          <w:bCs/>
          <w:i/>
          <w:iCs/>
          <w:vanish/>
          <w:color w:val="292929"/>
          <w:sz w:val="24"/>
        </w:rPr>
      </w:pPr>
    </w:p>
    <w:p w:rsidR="00CD0F09" w:rsidRDefault="00CD0F09">
      <w:pPr>
        <w:rPr>
          <w:b w:val="0"/>
          <w:bCs/>
          <w:i/>
          <w:iCs/>
          <w:color w:val="292929"/>
          <w:sz w:val="24"/>
          <w:szCs w:val="15"/>
          <w:lang w:val="en-GB"/>
        </w:rPr>
      </w:pPr>
    </w:p>
    <w:p w:rsidR="00CD0F09" w:rsidRDefault="00CD0F09">
      <w:pPr>
        <w:rPr>
          <w:bCs/>
          <w:i/>
          <w:color w:val="292929"/>
          <w:sz w:val="24"/>
          <w:u w:val="single"/>
        </w:rPr>
      </w:pPr>
      <w:r>
        <w:rPr>
          <w:b w:val="0"/>
          <w:bCs/>
          <w:color w:val="292929"/>
          <w:sz w:val="24"/>
          <w:szCs w:val="22"/>
          <w:u w:val="double"/>
        </w:rPr>
        <w:t>Побочные эффекты</w:t>
      </w:r>
      <w:r>
        <w:rPr>
          <w:b w:val="0"/>
          <w:bCs/>
          <w:color w:val="292929"/>
          <w:sz w:val="24"/>
          <w:szCs w:val="22"/>
        </w:rPr>
        <w:t xml:space="preserve">   </w:t>
      </w:r>
      <w:r>
        <w:rPr>
          <w:b w:val="0"/>
          <w:color w:val="292929"/>
          <w:sz w:val="24"/>
        </w:rPr>
        <w:t>Обострение гастрита, язвенной болезни. Осторожно у лиц пожилого возраста</w:t>
      </w:r>
      <w:r>
        <w:rPr>
          <w:i/>
          <w:iCs/>
          <w:color w:val="292929"/>
          <w:sz w:val="24"/>
          <w:u w:val="single"/>
        </w:rPr>
        <w:t xml:space="preserve"> </w:t>
      </w:r>
      <w:r>
        <w:rPr>
          <w:bCs/>
          <w:i/>
          <w:color w:val="292929"/>
          <w:sz w:val="24"/>
          <w:u w:val="single"/>
          <w:lang w:val="en-GB"/>
        </w:rPr>
        <w:t>C</w:t>
      </w:r>
      <w:r>
        <w:rPr>
          <w:bCs/>
          <w:i/>
          <w:color w:val="292929"/>
          <w:sz w:val="24"/>
          <w:u w:val="single"/>
        </w:rPr>
        <w:t>ульфинпиразон = антуран</w:t>
      </w:r>
    </w:p>
    <w:p w:rsidR="00CD0F09" w:rsidRDefault="00CD0F09">
      <w:pPr>
        <w:rPr>
          <w:b w:val="0"/>
          <w:bCs/>
          <w:color w:val="292929"/>
          <w:sz w:val="24"/>
          <w:u w:val="double"/>
        </w:rPr>
      </w:pPr>
      <w:r>
        <w:rPr>
          <w:b w:val="0"/>
          <w:bCs/>
          <w:color w:val="292929"/>
          <w:sz w:val="24"/>
          <w:u w:val="double"/>
        </w:rPr>
        <w:t>Механизм действия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bCs/>
          <w:color w:val="292929"/>
          <w:sz w:val="24"/>
        </w:rPr>
        <w:t xml:space="preserve">1. </w:t>
      </w:r>
      <w:r>
        <w:rPr>
          <w:b w:val="0"/>
          <w:color w:val="292929"/>
          <w:sz w:val="24"/>
          <w:u w:val="single"/>
        </w:rPr>
        <w:t>Угнетает синтез тромбоксана А</w:t>
      </w:r>
      <w:r>
        <w:rPr>
          <w:b w:val="0"/>
          <w:color w:val="292929"/>
          <w:position w:val="-4"/>
          <w:sz w:val="24"/>
          <w:u w:val="single"/>
        </w:rPr>
        <w:t>2</w:t>
      </w:r>
      <w:r>
        <w:rPr>
          <w:b w:val="0"/>
          <w:color w:val="292929"/>
          <w:sz w:val="24"/>
        </w:rPr>
        <w:t xml:space="preserve"> 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rFonts w:eastAsia="Arial Unicode MS"/>
          <w:b w:val="0"/>
          <w:color w:val="292929"/>
          <w:sz w:val="24"/>
        </w:rPr>
        <w:t>2 .</w:t>
      </w:r>
      <w:r>
        <w:rPr>
          <w:b w:val="0"/>
          <w:color w:val="292929"/>
          <w:sz w:val="24"/>
          <w:u w:val="single"/>
        </w:rPr>
        <w:t>Угнетает реакцию высвобождения АДФ</w:t>
      </w:r>
      <w:r>
        <w:rPr>
          <w:b w:val="0"/>
          <w:color w:val="292929"/>
          <w:sz w:val="24"/>
        </w:rPr>
        <w:t xml:space="preserve"> – тормозит обратимую фазу    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  агрегации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3. </w:t>
      </w:r>
      <w:r>
        <w:rPr>
          <w:b w:val="0"/>
          <w:color w:val="292929"/>
          <w:sz w:val="24"/>
          <w:u w:val="single"/>
        </w:rPr>
        <w:t>Угнетение агрегации</w:t>
      </w:r>
      <w:r>
        <w:rPr>
          <w:b w:val="0"/>
          <w:color w:val="292929"/>
          <w:sz w:val="24"/>
        </w:rPr>
        <w:t xml:space="preserve"> до 72 часов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Применение</w:t>
      </w:r>
    </w:p>
    <w:p w:rsidR="00CD0F09" w:rsidRDefault="00CD0F09">
      <w:pPr>
        <w:rPr>
          <w:b w:val="0"/>
          <w:color w:val="292929"/>
          <w:sz w:val="24"/>
          <w:u w:val="single"/>
        </w:rPr>
      </w:pPr>
      <w:r>
        <w:rPr>
          <w:b w:val="0"/>
          <w:color w:val="292929"/>
          <w:sz w:val="24"/>
        </w:rPr>
        <w:t xml:space="preserve">Назначается в дозе 200 мг 3-4 раза в сутки, </w:t>
      </w:r>
    </w:p>
    <w:p w:rsidR="00CD0F09" w:rsidRDefault="00CD0F09">
      <w:pPr>
        <w:rPr>
          <w:color w:val="292929"/>
          <w:sz w:val="24"/>
        </w:rPr>
      </w:pPr>
      <w:r>
        <w:rPr>
          <w:b w:val="0"/>
          <w:color w:val="292929"/>
          <w:sz w:val="24"/>
        </w:rPr>
        <w:t>курсом  до 1,5 месяцев и больше</w:t>
      </w: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color w:val="CC9900"/>
          <w:sz w:val="24"/>
        </w:rPr>
        <w:t xml:space="preserve">   </w:t>
      </w:r>
      <w:r>
        <w:rPr>
          <w:b w:val="0"/>
          <w:i/>
          <w:color w:val="292929"/>
          <w:sz w:val="24"/>
        </w:rPr>
        <w:t xml:space="preserve">Более эффективен, чем АСК при инфаркте миокарда, </w:t>
      </w:r>
    </w:p>
    <w:p w:rsidR="00CD0F09" w:rsidRDefault="00CD0F09">
      <w:pPr>
        <w:rPr>
          <w:b w:val="0"/>
          <w:bCs/>
          <w:color w:val="292929"/>
          <w:sz w:val="24"/>
          <w:u w:val="single"/>
        </w:rPr>
      </w:pPr>
      <w:r>
        <w:rPr>
          <w:b w:val="0"/>
          <w:i/>
          <w:color w:val="292929"/>
          <w:sz w:val="24"/>
        </w:rPr>
        <w:t xml:space="preserve">   но менее эффективен при нарушении мозгового кровообращения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bCs/>
          <w:color w:val="292929"/>
          <w:sz w:val="24"/>
          <w:u w:val="double"/>
        </w:rPr>
        <w:lastRenderedPageBreak/>
        <w:t>Побочные эффекты</w:t>
      </w:r>
      <w:r>
        <w:rPr>
          <w:b w:val="0"/>
          <w:bCs/>
          <w:color w:val="292929"/>
          <w:sz w:val="24"/>
        </w:rPr>
        <w:t xml:space="preserve">       </w:t>
      </w:r>
      <w:r>
        <w:rPr>
          <w:b w:val="0"/>
          <w:color w:val="292929"/>
          <w:sz w:val="24"/>
        </w:rPr>
        <w:t>Диспептические расстройства   Обострение гастрита, язвенной болезни</w:t>
      </w:r>
    </w:p>
    <w:p w:rsidR="00CD0F09" w:rsidRDefault="00CD0F09">
      <w:pPr>
        <w:rPr>
          <w:i/>
          <w:iCs/>
          <w:color w:val="292929"/>
          <w:sz w:val="24"/>
          <w:u w:val="single"/>
        </w:rPr>
      </w:pPr>
      <w:r>
        <w:rPr>
          <w:i/>
          <w:iCs/>
          <w:color w:val="292929"/>
          <w:sz w:val="24"/>
          <w:u w:val="single"/>
        </w:rPr>
        <w:t>Дипиридамол</w:t>
      </w:r>
    </w:p>
    <w:p w:rsidR="00CD0F09" w:rsidRDefault="00CD0F09">
      <w:pPr>
        <w:rPr>
          <w:b w:val="0"/>
          <w:color w:val="292929"/>
          <w:sz w:val="24"/>
          <w:u w:val="double"/>
          <w:lang w:val="en-US"/>
        </w:rPr>
      </w:pPr>
      <w:r>
        <w:rPr>
          <w:b w:val="0"/>
          <w:color w:val="292929"/>
          <w:sz w:val="24"/>
          <w:u w:val="double"/>
        </w:rPr>
        <w:t>Механизм действия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1. </w:t>
      </w:r>
      <w:r>
        <w:rPr>
          <w:b w:val="0"/>
          <w:color w:val="292929"/>
          <w:sz w:val="24"/>
          <w:u w:val="single"/>
        </w:rPr>
        <w:t>Ингибирует аденозиндезаминазу</w:t>
      </w:r>
      <w:r>
        <w:rPr>
          <w:b w:val="0"/>
          <w:color w:val="292929"/>
          <w:sz w:val="24"/>
        </w:rPr>
        <w:t xml:space="preserve"> (фермент разрушающий аденозин).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 Аденозин является </w:t>
      </w:r>
      <w:r>
        <w:rPr>
          <w:b w:val="0"/>
          <w:color w:val="292929"/>
          <w:sz w:val="24"/>
          <w:u w:val="single"/>
        </w:rPr>
        <w:t>антагонистом</w:t>
      </w:r>
      <w:r>
        <w:rPr>
          <w:b w:val="0"/>
          <w:color w:val="292929"/>
          <w:sz w:val="24"/>
        </w:rPr>
        <w:t xml:space="preserve"> эндогенного </w:t>
      </w:r>
      <w:r>
        <w:rPr>
          <w:b w:val="0"/>
          <w:color w:val="292929"/>
          <w:sz w:val="24"/>
          <w:u w:val="single"/>
        </w:rPr>
        <w:t>агреганта</w:t>
      </w:r>
      <w:r>
        <w:rPr>
          <w:b w:val="0"/>
          <w:color w:val="292929"/>
          <w:sz w:val="24"/>
        </w:rPr>
        <w:t xml:space="preserve"> – аденозинфосфата. АДФ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2.</w:t>
      </w:r>
      <w:r>
        <w:rPr>
          <w:b w:val="0"/>
          <w:color w:val="292929"/>
          <w:sz w:val="24"/>
          <w:u w:val="single"/>
        </w:rPr>
        <w:t>Ингибирует фосфодиэстеразу</w:t>
      </w:r>
      <w:r>
        <w:rPr>
          <w:b w:val="0"/>
          <w:color w:val="292929"/>
          <w:sz w:val="24"/>
        </w:rPr>
        <w:t xml:space="preserve"> для  цАМФ.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  В результате в тромбоцитах возрастает его концентрация, 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  удерживая кальций в связанном состоянии.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В результате </w:t>
      </w:r>
      <w:r>
        <w:rPr>
          <w:b w:val="0"/>
          <w:color w:val="292929"/>
          <w:sz w:val="24"/>
          <w:u w:val="single"/>
        </w:rPr>
        <w:t>снижается освобождение из тромбоцитов активаторов агрегации</w:t>
      </w:r>
      <w:r>
        <w:rPr>
          <w:b w:val="0"/>
          <w:color w:val="292929"/>
          <w:sz w:val="24"/>
        </w:rPr>
        <w:t>.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Применение: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-При инфаркте миокарда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-При постоперационных тромбозах (с гепарином)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-Для профилактики тромбоэмболий в сердечно-сосудистой хирургии</w:t>
      </w:r>
    </w:p>
    <w:p w:rsidR="00CD0F09" w:rsidRDefault="00CD0F09">
      <w:pPr>
        <w:rPr>
          <w:b w:val="0"/>
          <w:i/>
          <w:iCs/>
          <w:color w:val="292929"/>
          <w:sz w:val="24"/>
        </w:rPr>
      </w:pPr>
      <w:r>
        <w:rPr>
          <w:b w:val="0"/>
          <w:i/>
          <w:iCs/>
          <w:color w:val="292929"/>
          <w:sz w:val="24"/>
        </w:rPr>
        <w:t>По антиагрегантной активности близок к ацетилсалициловой кислоте, но имеет меньше побочных эффектов.</w:t>
      </w: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b w:val="0"/>
          <w:i/>
          <w:color w:val="292929"/>
          <w:sz w:val="24"/>
        </w:rPr>
        <w:t>Назначается по 300 мг в сутки (иногда 100-150 мг) в течение 4-6 недель</w:t>
      </w: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b w:val="0"/>
          <w:i/>
          <w:color w:val="292929"/>
          <w:sz w:val="24"/>
        </w:rPr>
        <w:t>Вводят чаще внутрь.</w:t>
      </w: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b w:val="0"/>
          <w:i/>
          <w:color w:val="292929"/>
          <w:sz w:val="24"/>
        </w:rPr>
        <w:t>Внутривенно обязательно медленно, т.к. возможно резкое снижение АД.</w:t>
      </w: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b w:val="0"/>
          <w:i/>
          <w:color w:val="292929"/>
          <w:sz w:val="24"/>
        </w:rPr>
        <w:t>Внутримышечно.</w:t>
      </w: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b w:val="0"/>
          <w:i/>
          <w:color w:val="292929"/>
          <w:sz w:val="24"/>
        </w:rPr>
        <w:t>Нельзя вводить в одном шприце с другими препаратми – осадок закупоривает просвет иглы.</w:t>
      </w:r>
    </w:p>
    <w:p w:rsidR="00CD0F09" w:rsidRDefault="00CD0F09">
      <w:pPr>
        <w:rPr>
          <w:b w:val="0"/>
          <w:bCs/>
          <w:iCs/>
          <w:color w:val="292929"/>
          <w:sz w:val="24"/>
          <w:u w:val="double"/>
        </w:rPr>
      </w:pPr>
      <w:r>
        <w:rPr>
          <w:b w:val="0"/>
          <w:bCs/>
          <w:iCs/>
          <w:color w:val="292929"/>
          <w:sz w:val="24"/>
          <w:u w:val="double"/>
        </w:rPr>
        <w:t>Побочные эффекты: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Головокружение, головные боли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Диспептические расстройства</w:t>
      </w:r>
    </w:p>
    <w:p w:rsidR="00CD0F09" w:rsidRDefault="00CD0F09">
      <w:pPr>
        <w:rPr>
          <w:i/>
          <w:color w:val="292929"/>
          <w:sz w:val="24"/>
          <w:u w:val="single"/>
        </w:rPr>
      </w:pPr>
      <w:r>
        <w:rPr>
          <w:bCs/>
          <w:i/>
          <w:color w:val="292929"/>
          <w:sz w:val="24"/>
          <w:u w:val="single"/>
        </w:rPr>
        <w:t>Ибустрин</w:t>
      </w:r>
    </w:p>
    <w:p w:rsidR="00CD0F09" w:rsidRDefault="00CD0F09">
      <w:pPr>
        <w:rPr>
          <w:b w:val="0"/>
          <w:bCs/>
          <w:color w:val="292929"/>
          <w:sz w:val="24"/>
          <w:u w:val="double"/>
        </w:rPr>
      </w:pPr>
      <w:r>
        <w:rPr>
          <w:b w:val="0"/>
          <w:bCs/>
          <w:color w:val="292929"/>
          <w:sz w:val="24"/>
          <w:u w:val="double"/>
        </w:rPr>
        <w:t>Механизм действия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1.</w:t>
      </w:r>
      <w:r>
        <w:rPr>
          <w:b w:val="0"/>
          <w:color w:val="292929"/>
          <w:sz w:val="24"/>
          <w:u w:val="single"/>
        </w:rPr>
        <w:t>Ингибирует циклооксигеназу и тробмоксансинтетазу</w:t>
      </w:r>
      <w:r>
        <w:rPr>
          <w:b w:val="0"/>
          <w:color w:val="292929"/>
          <w:sz w:val="24"/>
        </w:rPr>
        <w:t>.</w:t>
      </w:r>
    </w:p>
    <w:p w:rsidR="00CD0F09" w:rsidRDefault="00CD0F09">
      <w:pPr>
        <w:rPr>
          <w:b w:val="0"/>
          <w:color w:val="292929"/>
          <w:position w:val="-4"/>
          <w:sz w:val="24"/>
        </w:rPr>
      </w:pPr>
      <w:r>
        <w:rPr>
          <w:b w:val="0"/>
          <w:color w:val="292929"/>
          <w:sz w:val="24"/>
        </w:rPr>
        <w:t>2.</w:t>
      </w:r>
      <w:r>
        <w:rPr>
          <w:b w:val="0"/>
          <w:color w:val="292929"/>
          <w:sz w:val="24"/>
          <w:u w:val="single"/>
        </w:rPr>
        <w:t>Уменьшает образование тробмоксана А</w:t>
      </w:r>
      <w:r>
        <w:rPr>
          <w:b w:val="0"/>
          <w:color w:val="292929"/>
          <w:position w:val="-4"/>
          <w:sz w:val="24"/>
          <w:u w:val="single"/>
        </w:rPr>
        <w:t>2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3.</w:t>
      </w:r>
      <w:r>
        <w:rPr>
          <w:b w:val="0"/>
          <w:color w:val="292929"/>
          <w:sz w:val="24"/>
          <w:u w:val="single"/>
        </w:rPr>
        <w:t>Угнетает адгезию и агрегацию тромбоцитов</w:t>
      </w:r>
      <w:r>
        <w:rPr>
          <w:b w:val="0"/>
          <w:color w:val="292929"/>
          <w:sz w:val="24"/>
        </w:rPr>
        <w:t xml:space="preserve"> различного генеза. 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   (адреналин, коллаген, арахидоновая кислота)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4.Не влияет на факторы свертывания крови.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Применение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-Венозный тромбоз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-Профилактика тромбообразования (экстракорпоральное кровообращение)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-Ишемические церебрососудистые состояния</w:t>
      </w:r>
    </w:p>
    <w:p w:rsidR="00CD0F09" w:rsidRDefault="00CD0F09">
      <w:pPr>
        <w:rPr>
          <w:b w:val="0"/>
          <w:color w:val="292929"/>
          <w:sz w:val="24"/>
          <w:u w:val="single"/>
        </w:rPr>
      </w:pPr>
      <w:r>
        <w:rPr>
          <w:b w:val="0"/>
          <w:color w:val="292929"/>
          <w:sz w:val="24"/>
          <w:u w:val="single"/>
        </w:rPr>
        <w:t>Побочные эффекты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Аллергические реакции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Диспептические расстройства</w:t>
      </w:r>
    </w:p>
    <w:p w:rsidR="00CD0F09" w:rsidRDefault="00CD0F09">
      <w:pPr>
        <w:rPr>
          <w:bCs/>
          <w:i/>
          <w:color w:val="292929"/>
          <w:sz w:val="24"/>
          <w:u w:val="single"/>
        </w:rPr>
      </w:pPr>
      <w:r>
        <w:rPr>
          <w:bCs/>
          <w:i/>
          <w:color w:val="292929"/>
          <w:sz w:val="24"/>
          <w:u w:val="single"/>
        </w:rPr>
        <w:t>Простациклин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Механизм действия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1.</w:t>
      </w:r>
      <w:r>
        <w:rPr>
          <w:b w:val="0"/>
          <w:color w:val="292929"/>
          <w:sz w:val="24"/>
          <w:u w:val="single"/>
        </w:rPr>
        <w:t>Наиболее сильный ингибитор агрегации тромбоцитов</w:t>
      </w:r>
      <w:r>
        <w:rPr>
          <w:b w:val="0"/>
          <w:color w:val="292929"/>
          <w:sz w:val="24"/>
        </w:rPr>
        <w:t xml:space="preserve"> </w:t>
      </w:r>
    </w:p>
    <w:p w:rsidR="00CD0F09" w:rsidRDefault="00CD0F09">
      <w:pPr>
        <w:rPr>
          <w:b w:val="0"/>
          <w:bCs/>
          <w:color w:val="292929"/>
          <w:sz w:val="24"/>
          <w:u w:val="single"/>
        </w:rPr>
      </w:pPr>
      <w:r>
        <w:rPr>
          <w:b w:val="0"/>
          <w:color w:val="292929"/>
          <w:sz w:val="24"/>
        </w:rPr>
        <w:t>2.</w:t>
      </w:r>
      <w:r>
        <w:rPr>
          <w:b w:val="0"/>
          <w:color w:val="292929"/>
          <w:sz w:val="24"/>
          <w:u w:val="single"/>
        </w:rPr>
        <w:t xml:space="preserve"> Действует на простациклиновые рецепторы</w:t>
      </w:r>
    </w:p>
    <w:p w:rsidR="00CD0F09" w:rsidRDefault="00CD0F09">
      <w:pPr>
        <w:rPr>
          <w:b w:val="0"/>
          <w:bCs/>
          <w:vanish/>
          <w:color w:val="292929"/>
          <w:sz w:val="24"/>
          <w:u w:val="single"/>
        </w:rPr>
      </w:pPr>
      <w:r>
        <w:rPr>
          <w:b w:val="0"/>
          <w:bCs/>
          <w:color w:val="292929"/>
          <w:sz w:val="24"/>
        </w:rPr>
        <w:t xml:space="preserve">3. </w:t>
      </w:r>
    </w:p>
    <w:p w:rsidR="00CD0F09" w:rsidRDefault="00CD0F09">
      <w:pPr>
        <w:rPr>
          <w:b w:val="0"/>
          <w:color w:val="292929"/>
          <w:sz w:val="24"/>
          <w:u w:val="single"/>
        </w:rPr>
      </w:pPr>
      <w:r>
        <w:rPr>
          <w:b w:val="0"/>
          <w:color w:val="292929"/>
          <w:sz w:val="24"/>
          <w:u w:val="single"/>
        </w:rPr>
        <w:t>Увеличивает активность аденилатциклазы и содержание цАМФ в тромбоцитах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4.Активный вазодилятатор </w:t>
      </w:r>
    </w:p>
    <w:p w:rsidR="00CD0F09" w:rsidRDefault="00CD0F09">
      <w:pPr>
        <w:rPr>
          <w:b w:val="0"/>
          <w:color w:val="292929"/>
          <w:sz w:val="24"/>
          <w:u w:val="single"/>
        </w:rPr>
      </w:pPr>
      <w:r>
        <w:rPr>
          <w:b w:val="0"/>
          <w:color w:val="292929"/>
          <w:sz w:val="24"/>
        </w:rPr>
        <w:t>5. Не уменьшает синтез тромбоксана А</w:t>
      </w:r>
      <w:r>
        <w:rPr>
          <w:b w:val="0"/>
          <w:color w:val="292929"/>
          <w:position w:val="-3"/>
          <w:sz w:val="24"/>
        </w:rPr>
        <w:t>2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  <w:u w:val="double"/>
        </w:rPr>
        <w:t>Применение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“Острые” ситуации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Инфаркт миокарда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Нарушения мозгового кровообращения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Аортокоронарное шунтирование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Назначают внутривенно капельно   </w:t>
      </w:r>
    </w:p>
    <w:p w:rsidR="00CD0F09" w:rsidRDefault="00CD0F09">
      <w:pPr>
        <w:rPr>
          <w:i/>
          <w:iCs/>
          <w:color w:val="292929"/>
          <w:sz w:val="24"/>
          <w:u w:val="single"/>
        </w:rPr>
      </w:pPr>
    </w:p>
    <w:p w:rsidR="00CD0F09" w:rsidRDefault="00CD0F09">
      <w:pPr>
        <w:rPr>
          <w:i/>
          <w:iCs/>
          <w:color w:val="292929"/>
          <w:sz w:val="24"/>
          <w:u w:val="single"/>
        </w:rPr>
      </w:pPr>
    </w:p>
    <w:p w:rsidR="00CD0F09" w:rsidRDefault="00CD0F09">
      <w:pPr>
        <w:rPr>
          <w:i/>
          <w:iCs/>
          <w:color w:val="292929"/>
          <w:sz w:val="24"/>
          <w:u w:val="single"/>
        </w:rPr>
      </w:pPr>
    </w:p>
    <w:p w:rsidR="00CD0F09" w:rsidRDefault="00CD0F09">
      <w:pPr>
        <w:rPr>
          <w:i/>
          <w:iCs/>
          <w:color w:val="292929"/>
          <w:sz w:val="24"/>
          <w:u w:val="single"/>
        </w:rPr>
      </w:pPr>
    </w:p>
    <w:p w:rsidR="00CD0F09" w:rsidRDefault="00CD0F09">
      <w:pPr>
        <w:rPr>
          <w:i/>
          <w:iCs/>
          <w:color w:val="292929"/>
          <w:sz w:val="24"/>
          <w:u w:val="single"/>
        </w:rPr>
      </w:pPr>
      <w:r>
        <w:rPr>
          <w:i/>
          <w:iCs/>
          <w:color w:val="292929"/>
          <w:sz w:val="24"/>
          <w:u w:val="single"/>
        </w:rPr>
        <w:t>Тиклопедин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Механизм действия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1.</w:t>
      </w:r>
      <w:r>
        <w:rPr>
          <w:b w:val="0"/>
          <w:color w:val="292929"/>
          <w:sz w:val="24"/>
          <w:u w:val="single"/>
        </w:rPr>
        <w:t>Действует на мембрану тромбоцитов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2.</w:t>
      </w:r>
      <w:r>
        <w:rPr>
          <w:b w:val="0"/>
          <w:color w:val="292929"/>
          <w:sz w:val="24"/>
          <w:u w:val="single"/>
        </w:rPr>
        <w:t>Препятствует образованию межтромбоцитарных фибриногеновых мостиков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3.</w:t>
      </w:r>
      <w:r>
        <w:rPr>
          <w:b w:val="0"/>
          <w:color w:val="292929"/>
          <w:sz w:val="24"/>
          <w:u w:val="single"/>
        </w:rPr>
        <w:t>Селективно ингибирует АДФ-вызванную агрегацию</w:t>
      </w:r>
    </w:p>
    <w:p w:rsidR="00CD0F09" w:rsidRDefault="00CD0F09">
      <w:pPr>
        <w:rPr>
          <w:b w:val="0"/>
          <w:color w:val="292929"/>
          <w:sz w:val="24"/>
          <w:u w:val="single"/>
        </w:rPr>
      </w:pPr>
      <w:r>
        <w:rPr>
          <w:b w:val="0"/>
          <w:color w:val="292929"/>
          <w:sz w:val="24"/>
        </w:rPr>
        <w:t xml:space="preserve">4. </w:t>
      </w:r>
      <w:r>
        <w:rPr>
          <w:b w:val="0"/>
          <w:color w:val="292929"/>
          <w:sz w:val="24"/>
          <w:u w:val="single"/>
        </w:rPr>
        <w:t>Очень сильно угнетает адгезию тромбоцитов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5. </w:t>
      </w:r>
      <w:r>
        <w:rPr>
          <w:b w:val="0"/>
          <w:color w:val="292929"/>
          <w:sz w:val="24"/>
          <w:u w:val="single"/>
        </w:rPr>
        <w:t>Улучшает реологию – снижает вязкость плазмы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Метаболизм в печени – активные метаболиты !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Эффективнее после энтерального введения, низкая активность </w:t>
      </w:r>
      <w:r>
        <w:rPr>
          <w:b w:val="0"/>
          <w:i/>
          <w:iCs/>
          <w:color w:val="292929"/>
          <w:sz w:val="24"/>
          <w:lang w:val="en-US"/>
        </w:rPr>
        <w:t>in</w:t>
      </w:r>
      <w:r>
        <w:rPr>
          <w:b w:val="0"/>
          <w:i/>
          <w:iCs/>
          <w:color w:val="292929"/>
          <w:sz w:val="24"/>
        </w:rPr>
        <w:t xml:space="preserve"> </w:t>
      </w:r>
      <w:r>
        <w:rPr>
          <w:b w:val="0"/>
          <w:i/>
          <w:iCs/>
          <w:color w:val="292929"/>
          <w:sz w:val="24"/>
          <w:lang w:val="en-US"/>
        </w:rPr>
        <w:t>vitro</w:t>
      </w:r>
      <w:r>
        <w:rPr>
          <w:b w:val="0"/>
          <w:i/>
          <w:iCs/>
          <w:color w:val="292929"/>
          <w:sz w:val="24"/>
        </w:rPr>
        <w:t>.</w:t>
      </w:r>
      <w:r>
        <w:rPr>
          <w:b w:val="0"/>
          <w:color w:val="292929"/>
          <w:sz w:val="24"/>
        </w:rPr>
        <w:t xml:space="preserve"> </w:t>
      </w:r>
    </w:p>
    <w:p w:rsidR="00CD0F09" w:rsidRDefault="00CD0F09">
      <w:pPr>
        <w:rPr>
          <w:b w:val="0"/>
          <w:vanish/>
          <w:color w:val="292929"/>
          <w:sz w:val="24"/>
        </w:rPr>
      </w:pPr>
      <w:r>
        <w:rPr>
          <w:b w:val="0"/>
          <w:color w:val="292929"/>
          <w:sz w:val="24"/>
        </w:rPr>
        <w:t>Не влияет на метаболизм арахидоновой кислоты</w:t>
      </w: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color w:val="292929"/>
          <w:sz w:val="24"/>
        </w:rPr>
      </w:pPr>
    </w:p>
    <w:p w:rsidR="00CD0F09" w:rsidRDefault="00CD0F09">
      <w:pPr>
        <w:rPr>
          <w:b w:val="0"/>
          <w:bCs/>
          <w:color w:val="292929"/>
          <w:sz w:val="24"/>
          <w:u w:val="double"/>
        </w:rPr>
      </w:pPr>
      <w:r>
        <w:rPr>
          <w:b w:val="0"/>
          <w:bCs/>
          <w:color w:val="292929"/>
          <w:sz w:val="24"/>
          <w:u w:val="double"/>
        </w:rPr>
        <w:t>Применение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Профилактика и лечение тромбоза коронарных, мозговых и  периферических сосудов.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Ангиопатии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Экстракорпоральное кровообращение</w:t>
      </w:r>
    </w:p>
    <w:p w:rsidR="00CD0F09" w:rsidRDefault="00CD0F09">
      <w:pPr>
        <w:rPr>
          <w:b w:val="0"/>
          <w:vanish/>
          <w:color w:val="292929"/>
          <w:sz w:val="24"/>
        </w:rPr>
      </w:pPr>
      <w:r>
        <w:rPr>
          <w:b w:val="0"/>
          <w:color w:val="292929"/>
          <w:sz w:val="24"/>
        </w:rPr>
        <w:t>Гемодиализ</w:t>
      </w:r>
    </w:p>
    <w:p w:rsidR="00CD0F09" w:rsidRDefault="00CD0F09">
      <w:pPr>
        <w:rPr>
          <w:b w:val="0"/>
          <w:color w:val="292929"/>
          <w:sz w:val="24"/>
        </w:rPr>
      </w:pP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b w:val="0"/>
          <w:i/>
          <w:color w:val="292929"/>
          <w:sz w:val="24"/>
        </w:rPr>
        <w:t>Назначается 500 мг в сутки (</w:t>
      </w:r>
      <w:smartTag w:uri="urn:schemas-microsoft-com:office:smarttags" w:element="metricconverter">
        <w:smartTagPr>
          <w:attr w:name="ProductID" w:val="2,0 г"/>
        </w:smartTagPr>
        <w:r>
          <w:rPr>
            <w:b w:val="0"/>
            <w:i/>
            <w:color w:val="292929"/>
            <w:sz w:val="24"/>
          </w:rPr>
          <w:t>2,0 г</w:t>
        </w:r>
      </w:smartTag>
      <w:r>
        <w:rPr>
          <w:b w:val="0"/>
          <w:i/>
          <w:color w:val="292929"/>
          <w:sz w:val="24"/>
        </w:rPr>
        <w:t xml:space="preserve"> в день)</w:t>
      </w:r>
    </w:p>
    <w:p w:rsidR="00CD0F09" w:rsidRDefault="00CD0F09">
      <w:pPr>
        <w:rPr>
          <w:b w:val="0"/>
          <w:bCs/>
          <w:color w:val="292929"/>
          <w:sz w:val="24"/>
          <w:u w:val="single"/>
        </w:rPr>
      </w:pPr>
      <w:r>
        <w:rPr>
          <w:b w:val="0"/>
          <w:bCs/>
          <w:color w:val="292929"/>
          <w:sz w:val="24"/>
          <w:u w:val="single"/>
        </w:rPr>
        <w:t>Побочные эффекты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Аллергические реакции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Агранулоцитоз (редко)</w:t>
      </w:r>
    </w:p>
    <w:p w:rsidR="00CD0F09" w:rsidRDefault="00CD0F09">
      <w:pPr>
        <w:rPr>
          <w:b w:val="0"/>
          <w:vanish/>
          <w:color w:val="292929"/>
          <w:sz w:val="24"/>
        </w:rPr>
      </w:pPr>
      <w:r>
        <w:rPr>
          <w:b w:val="0"/>
          <w:color w:val="292929"/>
          <w:sz w:val="24"/>
        </w:rPr>
        <w:t>Тошнота</w:t>
      </w:r>
    </w:p>
    <w:p w:rsidR="00CD0F09" w:rsidRDefault="00CD0F09">
      <w:pPr>
        <w:rPr>
          <w:b w:val="0"/>
          <w:color w:val="292929"/>
          <w:sz w:val="24"/>
        </w:rPr>
      </w:pPr>
    </w:p>
    <w:p w:rsidR="00CD0F09" w:rsidRDefault="00CD0F09">
      <w:pPr>
        <w:rPr>
          <w:b w:val="0"/>
          <w:i/>
          <w:color w:val="292929"/>
          <w:sz w:val="24"/>
        </w:rPr>
      </w:pPr>
      <w:r>
        <w:rPr>
          <w:b w:val="0"/>
          <w:i/>
          <w:color w:val="292929"/>
          <w:sz w:val="24"/>
        </w:rPr>
        <w:t xml:space="preserve">С осторожностью комбинировать с аспирином и сульфинпиразином 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i/>
          <w:color w:val="292929"/>
          <w:sz w:val="24"/>
        </w:rPr>
        <w:t>(потенциирование эффекта – разные механизмы действия), возникновение геморрагий</w:t>
      </w: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b w:val="0"/>
          <w:vanish/>
          <w:color w:val="292929"/>
          <w:sz w:val="24"/>
        </w:rPr>
      </w:pPr>
    </w:p>
    <w:p w:rsidR="00CD0F09" w:rsidRDefault="00CD0F09">
      <w:pPr>
        <w:rPr>
          <w:i/>
          <w:iCs/>
          <w:color w:val="292929"/>
          <w:sz w:val="24"/>
          <w:u w:val="single"/>
        </w:rPr>
      </w:pPr>
      <w:r>
        <w:rPr>
          <w:i/>
          <w:iCs/>
          <w:color w:val="292929"/>
          <w:sz w:val="24"/>
          <w:u w:val="single"/>
        </w:rPr>
        <w:t>Султробан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Механизм действия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1.</w:t>
      </w:r>
      <w:r>
        <w:rPr>
          <w:b w:val="0"/>
          <w:color w:val="292929"/>
          <w:sz w:val="24"/>
          <w:u w:val="single"/>
        </w:rPr>
        <w:t>Антагонист рецепторов тромбоксана А2 и ПГ Н2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2. </w:t>
      </w:r>
      <w:r>
        <w:rPr>
          <w:b w:val="0"/>
          <w:color w:val="292929"/>
          <w:sz w:val="24"/>
          <w:u w:val="single"/>
        </w:rPr>
        <w:t>Усиливает действие стрептокиназы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3. </w:t>
      </w:r>
      <w:r>
        <w:rPr>
          <w:b w:val="0"/>
          <w:color w:val="292929"/>
          <w:sz w:val="24"/>
          <w:u w:val="single"/>
        </w:rPr>
        <w:t>Увеличивает активность тканевых активаторов плазминогена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 xml:space="preserve">4. </w:t>
      </w:r>
      <w:r>
        <w:rPr>
          <w:b w:val="0"/>
          <w:color w:val="292929"/>
          <w:sz w:val="24"/>
          <w:u w:val="single"/>
        </w:rPr>
        <w:t>Повышает фибринолитическую активность крови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Применение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Рационально комбинировать с ингибиторами тробмоксансинтетазы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Назначается 400 мг в сутки до 6 месяцев</w:t>
      </w:r>
    </w:p>
    <w:p w:rsidR="00CD0F09" w:rsidRDefault="00CD0F09">
      <w:pPr>
        <w:rPr>
          <w:bCs/>
          <w:i/>
          <w:color w:val="292929"/>
          <w:sz w:val="24"/>
          <w:u w:val="single"/>
        </w:rPr>
      </w:pPr>
      <w:r>
        <w:rPr>
          <w:bCs/>
          <w:i/>
          <w:color w:val="292929"/>
          <w:sz w:val="24"/>
          <w:u w:val="single"/>
        </w:rPr>
        <w:t>Дезоксибен</w:t>
      </w:r>
    </w:p>
    <w:p w:rsidR="00CD0F09" w:rsidRDefault="00CD0F09">
      <w:pPr>
        <w:rPr>
          <w:b w:val="0"/>
          <w:color w:val="292929"/>
          <w:sz w:val="24"/>
          <w:u w:val="double"/>
        </w:rPr>
      </w:pPr>
      <w:r>
        <w:rPr>
          <w:b w:val="0"/>
          <w:color w:val="292929"/>
          <w:sz w:val="24"/>
          <w:u w:val="double"/>
        </w:rPr>
        <w:t>Механизм действия</w:t>
      </w:r>
    </w:p>
    <w:p w:rsidR="00CD0F09" w:rsidRDefault="00CD0F09">
      <w:pPr>
        <w:rPr>
          <w:b w:val="0"/>
          <w:color w:val="292929"/>
          <w:sz w:val="24"/>
          <w:u w:val="single"/>
        </w:rPr>
      </w:pPr>
      <w:r>
        <w:rPr>
          <w:b w:val="0"/>
          <w:color w:val="292929"/>
          <w:sz w:val="24"/>
        </w:rPr>
        <w:t xml:space="preserve">1. </w:t>
      </w:r>
      <w:r>
        <w:rPr>
          <w:b w:val="0"/>
          <w:color w:val="292929"/>
          <w:sz w:val="24"/>
          <w:u w:val="single"/>
        </w:rPr>
        <w:t>Селективное ингибирование тромбоксансинтетазы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Не влияет на синтез простациклинов и простагландинов</w:t>
      </w:r>
    </w:p>
    <w:p w:rsidR="00CD0F09" w:rsidRDefault="00CD0F09">
      <w:pPr>
        <w:rPr>
          <w:b w:val="0"/>
          <w:color w:val="292929"/>
          <w:sz w:val="24"/>
        </w:rPr>
      </w:pPr>
      <w:r>
        <w:rPr>
          <w:b w:val="0"/>
          <w:color w:val="292929"/>
          <w:sz w:val="24"/>
        </w:rPr>
        <w:t>Большая эффективность – новый препарат</w:t>
      </w:r>
    </w:p>
    <w:p w:rsidR="00CD0F09" w:rsidRDefault="00CD0F09">
      <w:pPr>
        <w:rPr>
          <w:b w:val="0"/>
          <w:color w:val="292929"/>
          <w:sz w:val="24"/>
        </w:rPr>
      </w:pPr>
    </w:p>
    <w:p w:rsidR="00CD0F09" w:rsidRDefault="00CD0F09">
      <w:pPr>
        <w:rPr>
          <w:b w:val="0"/>
          <w:color w:val="292929"/>
          <w:sz w:val="24"/>
        </w:rPr>
      </w:pPr>
    </w:p>
    <w:p w:rsidR="00CD0F09" w:rsidRDefault="00CD0F09">
      <w:pPr>
        <w:rPr>
          <w:sz w:val="24"/>
        </w:rPr>
      </w:pPr>
      <w:r>
        <w:rPr>
          <w:sz w:val="24"/>
        </w:rPr>
        <w:t xml:space="preserve">      </w:t>
      </w:r>
    </w:p>
    <w:p w:rsidR="00CD0F09" w:rsidRDefault="00CD0F09">
      <w:pPr>
        <w:rPr>
          <w:sz w:val="24"/>
        </w:rPr>
      </w:pPr>
    </w:p>
    <w:p w:rsidR="00CD0F09" w:rsidRDefault="00CD0F09">
      <w:pPr>
        <w:rPr>
          <w:sz w:val="24"/>
        </w:rPr>
      </w:pPr>
    </w:p>
    <w:p w:rsidR="00CD0F09" w:rsidRDefault="00CD0F09">
      <w:pPr>
        <w:rPr>
          <w:sz w:val="24"/>
        </w:rPr>
      </w:pPr>
      <w:r>
        <w:rPr>
          <w:sz w:val="24"/>
        </w:rPr>
        <w:t xml:space="preserve"> </w:t>
      </w:r>
    </w:p>
    <w:p w:rsidR="00CD0F09" w:rsidRDefault="00CD0F09">
      <w:pPr>
        <w:rPr>
          <w:u w:val="double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</w:t>
      </w:r>
      <w:r>
        <w:rPr>
          <w:u w:val="double"/>
        </w:rPr>
        <w:t>СРЕДСТВА, ВЛИЯЮЩИЕ НА ФИБРИНОЛИЗ</w:t>
      </w:r>
    </w:p>
    <w:p w:rsidR="00CD0F09" w:rsidRDefault="00CD0F09">
      <w:pPr>
        <w:rPr>
          <w:sz w:val="24"/>
        </w:rPr>
      </w:pPr>
    </w:p>
    <w:p w:rsidR="00CD0F09" w:rsidRDefault="00CD0F09">
      <w:pPr>
        <w:pStyle w:val="3"/>
      </w:pPr>
      <w:r>
        <w:t>Фибринолиз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Фибрин</w:t>
      </w:r>
      <w:r>
        <w:rPr>
          <w:b w:val="0"/>
          <w:bCs/>
          <w:sz w:val="24"/>
        </w:rPr>
        <w:t>, образующийся в процессе свертывания крови, подвергается расщеплению – фибринолизу.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Фибринолиз – защитный механизм.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Препятствует избыточному отложению фибрина и сохраняет нормальные условия для микроциркуляции.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>Фибринолитическая активность крови</w:t>
      </w:r>
      <w:r>
        <w:rPr>
          <w:b w:val="0"/>
          <w:bCs/>
          <w:sz w:val="24"/>
        </w:rPr>
        <w:t xml:space="preserve"> зависит от:</w:t>
      </w:r>
    </w:p>
    <w:p w:rsidR="00CD0F09" w:rsidRDefault="00CD0F09">
      <w:pPr>
        <w:rPr>
          <w:b w:val="0"/>
          <w:bCs/>
          <w:sz w:val="24"/>
        </w:rPr>
      </w:pPr>
      <w:r>
        <w:rPr>
          <w:sz w:val="24"/>
        </w:rPr>
        <w:t>1.</w:t>
      </w:r>
      <w:r>
        <w:rPr>
          <w:b w:val="0"/>
          <w:bCs/>
          <w:sz w:val="24"/>
        </w:rPr>
        <w:t xml:space="preserve"> Содержания плазминогена и его активаторов</w:t>
      </w:r>
    </w:p>
    <w:p w:rsidR="00CD0F09" w:rsidRDefault="00CD0F09">
      <w:pPr>
        <w:rPr>
          <w:b w:val="0"/>
          <w:bCs/>
          <w:sz w:val="24"/>
        </w:rPr>
      </w:pPr>
      <w:r>
        <w:rPr>
          <w:sz w:val="24"/>
        </w:rPr>
        <w:t>2.</w:t>
      </w:r>
      <w:r>
        <w:rPr>
          <w:b w:val="0"/>
          <w:bCs/>
          <w:sz w:val="24"/>
        </w:rPr>
        <w:t xml:space="preserve"> Содержания ингибиторов фибринолиза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</w:rPr>
        <w:t xml:space="preserve">Тканевые </w:t>
      </w:r>
      <w:r>
        <w:rPr>
          <w:i/>
          <w:iCs/>
          <w:sz w:val="24"/>
          <w:u w:val="single"/>
        </w:rPr>
        <w:t>активаторы</w:t>
      </w:r>
      <w:r>
        <w:rPr>
          <w:i/>
          <w:iCs/>
          <w:sz w:val="24"/>
        </w:rPr>
        <w:t xml:space="preserve"> плазминогена</w:t>
      </w:r>
      <w:r>
        <w:rPr>
          <w:b w:val="0"/>
          <w:bCs/>
          <w:sz w:val="24"/>
        </w:rPr>
        <w:t xml:space="preserve"> – 2 типа: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-тканевой (ТАП 1)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-урокиназный (ТАП 2)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 xml:space="preserve">ТАП 1 </w:t>
      </w:r>
      <w:r>
        <w:rPr>
          <w:b w:val="0"/>
          <w:bCs/>
          <w:sz w:val="24"/>
        </w:rPr>
        <w:t xml:space="preserve"> – протеазы      (85% внешней фибринолитической активности)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-синтезируются в эндотелиальных клетках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-образуются в  процессе микросомального и лизосомального окисления в органах (кроме печени)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-синтезируется в моноцитах, макрофагах  и выделяется в кровь в небольших количествах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ТАП 2</w:t>
      </w:r>
      <w:r>
        <w:rPr>
          <w:b w:val="0"/>
          <w:bCs/>
          <w:sz w:val="24"/>
        </w:rPr>
        <w:t xml:space="preserve"> – урокиназа   (15% внешней фибринолитической активности)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-вызывает активацию циркулирующего плазминогена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ТАП активирует те молекулы плазминогена, которые адсорбированы на нитях фибрина.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Образующийся плазмин лизирует фибрин до продуктов деградации фибрина, которые проявляют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-антитромбиновое действие.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-тормозят полимеризацию фибринмономера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-тормозят агрегацию тромбоцитов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  <w:u w:val="single"/>
        </w:rPr>
        <w:t>Ингибиторы</w:t>
      </w:r>
      <w:r>
        <w:rPr>
          <w:i/>
          <w:iCs/>
          <w:sz w:val="24"/>
        </w:rPr>
        <w:t xml:space="preserve"> активаторов плазминогена</w:t>
      </w:r>
      <w:r>
        <w:rPr>
          <w:b w:val="0"/>
          <w:bCs/>
          <w:sz w:val="24"/>
        </w:rPr>
        <w:t xml:space="preserve"> – 2 типа:    (протеазы)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1 Тип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-связывают ТАП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-продуцируются эндотелиоцитами, гепатоцитами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i/>
          <w:iCs/>
          <w:sz w:val="24"/>
        </w:rPr>
        <w:t>их выработка повышена при воспалительных процессах, при инфаркте миокарда.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2 Тип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-продуцируется эндотелиоцитами, моноцитами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-угнетает урокиназную активность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i/>
          <w:iCs/>
          <w:sz w:val="24"/>
        </w:rPr>
        <w:t>большое количество  продуцируется клетками злокачественных опухолей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pStyle w:val="7"/>
        <w:rPr>
          <w:b w:val="0"/>
          <w:bCs/>
        </w:rPr>
      </w:pPr>
      <w:r>
        <w:t>Антиплазмины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-инактивируют плазмин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-находятся в плазме в избытке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Наибольшее значение – альфа2-гликопротеид с молекулярной массой 65.000 –70.000 Д.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В течение 0,1 с </w:t>
      </w:r>
    </w:p>
    <w:p w:rsidR="00CD0F09" w:rsidRDefault="00CD0F0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-необратимо нейтрализует  циркулирующий плазмин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>-препятствует связыванию плазмина с фибрином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sz w:val="24"/>
          <w:u w:val="single"/>
        </w:rPr>
      </w:pPr>
    </w:p>
    <w:p w:rsidR="00CD0F09" w:rsidRDefault="00CD0F09">
      <w:pPr>
        <w:rPr>
          <w:sz w:val="24"/>
          <w:u w:val="single"/>
        </w:rPr>
      </w:pPr>
    </w:p>
    <w:p w:rsidR="00CD0F09" w:rsidRDefault="00CD0F09">
      <w:pPr>
        <w:rPr>
          <w:sz w:val="24"/>
          <w:u w:val="single"/>
        </w:rPr>
      </w:pPr>
    </w:p>
    <w:p w:rsidR="00CD0F09" w:rsidRDefault="00CD0F09">
      <w:pPr>
        <w:rPr>
          <w:sz w:val="24"/>
          <w:u w:val="single"/>
        </w:rPr>
      </w:pPr>
    </w:p>
    <w:p w:rsidR="00CD0F09" w:rsidRDefault="00CD0F09">
      <w:pPr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Ф И Б Р И Н О Л И Т И Ч Е С К И Е     С Р Е Д С Т В А </w:t>
      </w:r>
    </w:p>
    <w:p w:rsidR="00CD0F09" w:rsidRDefault="00CD0F09">
      <w:pPr>
        <w:overflowPunct/>
        <w:autoSpaceDE/>
        <w:autoSpaceDN/>
        <w:adjustRightInd/>
        <w:textAlignment w:val="auto"/>
        <w:rPr>
          <w:color w:val="333333"/>
          <w:sz w:val="24"/>
        </w:rPr>
      </w:pPr>
    </w:p>
    <w:p w:rsidR="00CD0F09" w:rsidRDefault="00CD0F0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color w:val="333333"/>
          <w:sz w:val="24"/>
          <w:szCs w:val="24"/>
        </w:rPr>
      </w:pPr>
      <w:r>
        <w:rPr>
          <w:color w:val="333333"/>
          <w:sz w:val="24"/>
        </w:rPr>
        <w:t>Прямого действия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color w:val="333333"/>
          <w:sz w:val="24"/>
        </w:rPr>
        <w:tab/>
      </w:r>
      <w:r>
        <w:rPr>
          <w:b w:val="0"/>
          <w:bCs/>
          <w:color w:val="333333"/>
          <w:sz w:val="24"/>
        </w:rPr>
        <w:t>Фибринолизин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ab/>
        <w:t>Стрептокиназа</w:t>
      </w:r>
    </w:p>
    <w:p w:rsidR="00CD0F09" w:rsidRDefault="00CD0F09">
      <w:pPr>
        <w:rPr>
          <w:b w:val="0"/>
          <w:bCs/>
          <w:color w:val="333333"/>
          <w:sz w:val="24"/>
          <w:lang w:val="en-US"/>
        </w:rPr>
      </w:pPr>
      <w:r>
        <w:rPr>
          <w:b w:val="0"/>
          <w:bCs/>
          <w:color w:val="333333"/>
          <w:sz w:val="24"/>
        </w:rPr>
        <w:tab/>
      </w:r>
      <w:r>
        <w:rPr>
          <w:b w:val="0"/>
          <w:bCs/>
          <w:color w:val="333333"/>
          <w:sz w:val="24"/>
          <w:lang w:val="en-US"/>
        </w:rPr>
        <w:t>Стрептодеказа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  <w:lang w:val="en-US"/>
        </w:rPr>
        <w:tab/>
        <w:t>Урокиназа</w:t>
      </w:r>
    </w:p>
    <w:p w:rsidR="00CD0F09" w:rsidRDefault="00CD0F09">
      <w:pPr>
        <w:rPr>
          <w:vanish/>
          <w:color w:val="333333"/>
          <w:sz w:val="24"/>
        </w:rPr>
      </w:pPr>
    </w:p>
    <w:p w:rsidR="00CD0F09" w:rsidRDefault="00CD0F09">
      <w:pPr>
        <w:rPr>
          <w:bCs/>
          <w:color w:val="333333"/>
          <w:sz w:val="24"/>
        </w:rPr>
      </w:pPr>
      <w:r>
        <w:rPr>
          <w:color w:val="333333"/>
          <w:sz w:val="24"/>
        </w:rPr>
        <w:t xml:space="preserve">Непрямого действия </w:t>
      </w:r>
      <w:r>
        <w:rPr>
          <w:b w:val="0"/>
          <w:bCs/>
          <w:color w:val="333333"/>
          <w:sz w:val="24"/>
        </w:rPr>
        <w:t>(тканевые активаторы плазминогена)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color w:val="333333"/>
          <w:sz w:val="24"/>
        </w:rPr>
        <w:tab/>
      </w:r>
      <w:r>
        <w:rPr>
          <w:b w:val="0"/>
          <w:bCs/>
          <w:color w:val="333333"/>
          <w:sz w:val="24"/>
        </w:rPr>
        <w:t>Альтеплаза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ab/>
        <w:t>Активаза</w:t>
      </w:r>
    </w:p>
    <w:p w:rsidR="00CD0F09" w:rsidRDefault="00CD0F09">
      <w:pPr>
        <w:rPr>
          <w:b w:val="0"/>
          <w:bCs/>
          <w:vanish/>
          <w:color w:val="333333"/>
          <w:sz w:val="24"/>
        </w:rPr>
      </w:pPr>
      <w:r>
        <w:rPr>
          <w:b w:val="0"/>
          <w:bCs/>
          <w:color w:val="333333"/>
          <w:sz w:val="24"/>
        </w:rPr>
        <w:tab/>
        <w:t>Эминаза</w:t>
      </w:r>
    </w:p>
    <w:p w:rsidR="00CD0F09" w:rsidRDefault="00CD0F09">
      <w:pPr>
        <w:rPr>
          <w:b w:val="0"/>
          <w:bCs/>
          <w:i/>
          <w:iCs/>
          <w:sz w:val="24"/>
          <w:lang w:val="en-US"/>
        </w:rPr>
      </w:pPr>
    </w:p>
    <w:p w:rsidR="00CD0F09" w:rsidRDefault="00CD0F09">
      <w:pPr>
        <w:rPr>
          <w:i/>
          <w:iCs/>
          <w:sz w:val="24"/>
          <w:lang w:val="en-US"/>
        </w:rPr>
      </w:pP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 xml:space="preserve">ПРЯМОГО  ДЕЙСТВИЯ  (ТРОМБОЛИТИКИ)  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 xml:space="preserve">         </w:t>
      </w: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Фибринолизин=Тромболизин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Протеолитический фермент, получают из плазминогена плазмы доноров.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Механизм действия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Расщепление пептидных связей в молекуле полимеризированного фибрина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(в результате – фрагментация молекулы).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Кроме того, способствует активации эндогенного  катализатора плазминогена (подобно плазмину)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При тромбоэмболических осложнениях  внутривенно, капельно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(тромбоэмболии легочной артерии, периферических сосудов, остром инфаркте миокарда, остром тромбофлебите).</w:t>
      </w:r>
    </w:p>
    <w:p w:rsidR="00CD0F09" w:rsidRDefault="00CD0F09">
      <w:pPr>
        <w:rPr>
          <w:b w:val="0"/>
          <w:bCs/>
          <w:i/>
          <w:i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 </w:t>
      </w:r>
      <w:r>
        <w:rPr>
          <w:b w:val="0"/>
          <w:bCs/>
          <w:i/>
          <w:iCs/>
          <w:color w:val="333333"/>
          <w:sz w:val="24"/>
        </w:rPr>
        <w:t>Внутривенно капельно в 5% р-ре глюкозы в течение 2-12 час</w:t>
      </w:r>
    </w:p>
    <w:p w:rsidR="00CD0F09" w:rsidRDefault="00CD0F09">
      <w:pPr>
        <w:rPr>
          <w:b w:val="0"/>
          <w:bCs/>
          <w:i/>
          <w:iCs/>
          <w:color w:val="333333"/>
          <w:sz w:val="24"/>
        </w:rPr>
      </w:pPr>
      <w:r>
        <w:rPr>
          <w:b w:val="0"/>
          <w:bCs/>
          <w:i/>
          <w:iCs/>
          <w:color w:val="333333"/>
          <w:sz w:val="24"/>
        </w:rPr>
        <w:t>в дозе до 80 000 - 100 000 ЕД/сут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Побочные эффекты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sz w:val="24"/>
        </w:rPr>
        <w:t xml:space="preserve">1.Обусловлены антигенными свойствами: </w:t>
      </w:r>
      <w:r>
        <w:rPr>
          <w:b w:val="0"/>
          <w:sz w:val="24"/>
          <w:u w:val="dotted"/>
        </w:rPr>
        <w:t>аллергические реакции, лихорадка.</w:t>
      </w:r>
    </w:p>
    <w:p w:rsidR="00CD0F09" w:rsidRDefault="00CD0F09">
      <w:pPr>
        <w:rPr>
          <w:vanish/>
          <w:color w:val="333333"/>
          <w:sz w:val="24"/>
          <w:szCs w:val="24"/>
        </w:rPr>
      </w:pPr>
    </w:p>
    <w:p w:rsidR="00CD0F09" w:rsidRDefault="00CD0F09">
      <w:pPr>
        <w:rPr>
          <w:bCs/>
          <w:i/>
          <w:sz w:val="24"/>
          <w:u w:val="single"/>
        </w:rPr>
      </w:pPr>
    </w:p>
    <w:p w:rsidR="00CD0F09" w:rsidRDefault="00CD0F09">
      <w:pPr>
        <w:rPr>
          <w:b w:val="0"/>
          <w:iCs/>
          <w:sz w:val="24"/>
        </w:rPr>
      </w:pPr>
      <w:r>
        <w:rPr>
          <w:bCs/>
          <w:i/>
          <w:sz w:val="24"/>
          <w:u w:val="single"/>
        </w:rPr>
        <w:t>Стрептокиназа=Стрептаза=Целиаза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Фермент, продуцируемый  бета-гемолитическим стрептококком.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Лиофилизированный порошок.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>Механизм действия</w:t>
      </w:r>
      <w:r>
        <w:rPr>
          <w:b w:val="0"/>
          <w:iCs/>
          <w:sz w:val="24"/>
        </w:rPr>
        <w:t>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Активирует превращение плазминогена в плазмин.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Плазмин  обладает способностью расщеплять фибрин тромба и фибриноген, циркулирующий в крови.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Это превращение катализируется комплексом, который образует стрептокиназа с неактивной фракцией плазминогена.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Малые дозы стрептокиназы неэффективны (образуются лишь небольшие порции комплекса).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То же.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Внутривенно или внутриартериально.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Побочные эффекты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1.Обусловлены антигенными свойствами: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аллергические реакции, лихорадка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2. Боли в суставах, тошнота. рвота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3.Особая опасность – возможность кровотечений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(так как происходит быстрое образование в крови высоких концентраций плазмина).</w:t>
      </w:r>
    </w:p>
    <w:p w:rsidR="00CD0F09" w:rsidRDefault="00CD0F09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Тогда назначают ингибиторы фибринолиза – эпсилон-аминокапроновую кислоту.</w:t>
      </w:r>
    </w:p>
    <w:p w:rsidR="00CD0F09" w:rsidRDefault="00CD0F09">
      <w:pPr>
        <w:rPr>
          <w:b w:val="0"/>
          <w:sz w:val="24"/>
        </w:rPr>
      </w:pPr>
      <w:r>
        <w:rPr>
          <w:b w:val="0"/>
          <w:i/>
          <w:iCs/>
          <w:sz w:val="24"/>
        </w:rPr>
        <w:t>Стрептокиназу нельзя вводить повторно в течение 1 года.</w:t>
      </w:r>
    </w:p>
    <w:p w:rsidR="00CD0F09" w:rsidRDefault="00CD0F09">
      <w:pPr>
        <w:rPr>
          <w:color w:val="333333"/>
          <w:sz w:val="24"/>
          <w:szCs w:val="24"/>
        </w:rPr>
      </w:pPr>
    </w:p>
    <w:p w:rsidR="00CD0F09" w:rsidRDefault="00CD0F09">
      <w:pPr>
        <w:rPr>
          <w:color w:val="333333"/>
          <w:sz w:val="24"/>
          <w:szCs w:val="24"/>
        </w:rPr>
      </w:pPr>
    </w:p>
    <w:p w:rsidR="00CD0F09" w:rsidRDefault="00CD0F09">
      <w:pPr>
        <w:rPr>
          <w:color w:val="333333"/>
          <w:sz w:val="24"/>
          <w:szCs w:val="24"/>
        </w:rPr>
      </w:pPr>
    </w:p>
    <w:p w:rsidR="00CD0F09" w:rsidRDefault="00CD0F09">
      <w:pPr>
        <w:rPr>
          <w:vanish/>
          <w:color w:val="333333"/>
          <w:sz w:val="24"/>
          <w:szCs w:val="24"/>
        </w:rPr>
      </w:pPr>
    </w:p>
    <w:p w:rsidR="00CD0F09" w:rsidRDefault="00CD0F09">
      <w:pPr>
        <w:rPr>
          <w:bCs/>
          <w:i/>
          <w:sz w:val="24"/>
          <w:u w:val="single"/>
          <w:lang w:val="en-US"/>
        </w:rPr>
      </w:pPr>
      <w:r>
        <w:rPr>
          <w:bCs/>
          <w:i/>
          <w:sz w:val="24"/>
          <w:u w:val="single"/>
        </w:rPr>
        <w:t xml:space="preserve">Стрептодеказа 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Это стрептокиназа, иммобилизированная на водораствормой полисахаридной матрице.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Стрептокиназа защищается от взаимодействия с естественными ингибиторами,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снижается  токсичность и антигенность ее белкового компонента (меньше побочных эффектов).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Постепенная биодеградация молекулы полисахарида обеспечивает равномерное и пролонгированное высвобождение и действие фермента.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Вводится однократно, внутривенно, струйно.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>Побочные эффекты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Геморрагический синдром возникает реже.</w:t>
      </w:r>
    </w:p>
    <w:p w:rsidR="00CD0F09" w:rsidRDefault="00CD0F09">
      <w:pPr>
        <w:rPr>
          <w:b w:val="0"/>
          <w:iCs/>
          <w:sz w:val="24"/>
        </w:rPr>
      </w:pP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Урокиназа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Фермент, который синтезируется в почках и содержится в моче.</w:t>
      </w:r>
    </w:p>
    <w:p w:rsidR="00CD0F09" w:rsidRDefault="00CD0F09">
      <w:pPr>
        <w:rPr>
          <w:b w:val="0"/>
          <w:iCs/>
          <w:sz w:val="24"/>
          <w:u w:val="single"/>
        </w:rPr>
      </w:pPr>
      <w:r>
        <w:rPr>
          <w:b w:val="0"/>
          <w:iCs/>
          <w:sz w:val="24"/>
          <w:u w:val="single"/>
        </w:rPr>
        <w:t>Механизм действия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Активирует плазминоген.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В отличие от стрептокиназы не обладает выраженными антигенными свойствми.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Действие непродолжительное (15 мин.)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Высокая стоимость, трудность получения.</w:t>
      </w:r>
    </w:p>
    <w:p w:rsidR="00CD0F09" w:rsidRDefault="00CD0F09">
      <w:pPr>
        <w:rPr>
          <w:vanish/>
          <w:color w:val="333333"/>
          <w:sz w:val="24"/>
          <w:szCs w:val="24"/>
        </w:rPr>
      </w:pPr>
    </w:p>
    <w:p w:rsidR="00CD0F09" w:rsidRDefault="00CD0F09">
      <w:pPr>
        <w:rPr>
          <w:b w:val="0"/>
          <w:i/>
          <w:sz w:val="24"/>
        </w:rPr>
      </w:pPr>
    </w:p>
    <w:p w:rsidR="00CD0F09" w:rsidRDefault="00CD0F09">
      <w:pPr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Альтеплаза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Тканевой активатор плазминогена.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Фермент, синтезируюмый клетками млекопитающих 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Способен превращать плазминоген в плазмин в присутствии фибрина.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i/>
          <w:iCs/>
          <w:sz w:val="24"/>
          <w:u w:val="single"/>
        </w:rPr>
        <w:t>Никотиновая кислота, анаболичесакие стероиды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Обладают отчетливой фибринолитической активностью.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r>
        <w:object w:dxaOrig="7200" w:dyaOrig="5403">
          <v:shape id="_x0000_i1026" type="#_x0000_t75" style="width:5in;height:270pt">
            <v:imagedata r:id="rId10" o:title=""/>
          </v:shape>
        </w:object>
      </w:r>
    </w:p>
    <w:p w:rsidR="00CD0F09" w:rsidRDefault="00CD0F09"/>
    <w:p w:rsidR="00CD0F09" w:rsidRDefault="00CD0F09">
      <w:r>
        <w:rPr>
          <w:b w:val="0"/>
          <w:bCs/>
          <w:sz w:val="24"/>
          <w:u w:val="single"/>
        </w:rPr>
        <w:t>Применение</w:t>
      </w:r>
      <w:r>
        <w:t xml:space="preserve">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1.Острый распространенный тромбоз глубоких вен таза и нижних конечностей.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2. Острая массивная тромбоэмболия легочной артерии.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3. Менее выраженная трромбоэмболия на фоне нарушений функций дыхательной системы и ССС.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4. Артериальный тромбоз при невозможности хирургического вмешательства.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5. Хронические стенозы крупных артериальных сосудов.</w:t>
      </w:r>
    </w:p>
    <w:p w:rsidR="00CD0F09" w:rsidRDefault="00CD0F09">
      <w:pPr>
        <w:rPr>
          <w:i/>
          <w:iCs/>
          <w:sz w:val="24"/>
        </w:rPr>
      </w:pP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br w:type="page"/>
      </w:r>
      <w:r>
        <w:rPr>
          <w:i/>
          <w:iCs/>
          <w:sz w:val="24"/>
        </w:rPr>
        <w:lastRenderedPageBreak/>
        <w:t>НЕПРЯМОГО  ДЕЙСТВИЯ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Высокое сродство к фибрину, незначительное повышение общей фибринолитической активности.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pStyle w:val="BodyText2"/>
        <w:widowControl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Непрямые фибринолитики (тромболитики)</w:t>
      </w:r>
    </w:p>
    <w:p w:rsidR="00CD0F09" w:rsidRDefault="00CD0F09">
      <w:pPr>
        <w:pStyle w:val="BodyText2"/>
        <w:widowControl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(Тканевые активаторы плазминогена, ТАП)</w:t>
      </w:r>
    </w:p>
    <w:p w:rsidR="00CD0F09" w:rsidRDefault="00CD0F09">
      <w:pPr>
        <w:pStyle w:val="BodyText2"/>
        <w:widowControl/>
        <w:spacing w:line="360" w:lineRule="auto"/>
        <w:ind w:firstLine="0"/>
        <w:jc w:val="left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b/>
          <w:szCs w:val="24"/>
        </w:rPr>
        <w:t>Препараты:</w:t>
      </w:r>
      <w:r>
        <w:rPr>
          <w:rFonts w:ascii="Times New Roman" w:hAnsi="Times New Roman"/>
          <w:b/>
          <w:cap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Эминаза, Активаза, </w:t>
      </w:r>
      <w:r>
        <w:rPr>
          <w:rFonts w:ascii="Times New Roman" w:hAnsi="Times New Roman"/>
          <w:b/>
          <w:szCs w:val="24"/>
        </w:rPr>
        <w:t>Альтеплаза</w:t>
      </w:r>
      <w:r>
        <w:rPr>
          <w:rFonts w:ascii="Times New Roman" w:hAnsi="Times New Roman"/>
          <w:szCs w:val="24"/>
        </w:rPr>
        <w:t>, Ретеплаза</w:t>
      </w:r>
    </w:p>
    <w:p w:rsidR="00CD0F09" w:rsidRDefault="00CD0F09">
      <w:pPr>
        <w:pStyle w:val="BodyText2"/>
        <w:widowControl/>
        <w:spacing w:line="36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высокое сродство к фибрину и при незначительном повышение общей  </w:t>
      </w:r>
    </w:p>
    <w:p w:rsidR="00CD0F09" w:rsidRDefault="00CD0F09">
      <w:pPr>
        <w:pStyle w:val="BodyText2"/>
        <w:widowControl/>
        <w:spacing w:line="36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фибринолитической активности крови.</w:t>
      </w:r>
    </w:p>
    <w:p w:rsidR="00CD0F09" w:rsidRDefault="00CD0F09">
      <w:pPr>
        <w:pStyle w:val="BodyText2"/>
        <w:widowControl/>
        <w:spacing w:line="36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короткий период полувыведения 3,5-4,5 минуты </w:t>
      </w:r>
    </w:p>
    <w:p w:rsidR="00CD0F09" w:rsidRDefault="00CD0F09">
      <w:pPr>
        <w:pStyle w:val="BodyText2"/>
        <w:widowControl/>
        <w:spacing w:line="36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(метаболизируются в основном в печени)</w:t>
      </w:r>
    </w:p>
    <w:p w:rsidR="00CD0F09" w:rsidRDefault="00CD0F09">
      <w:pPr>
        <w:pStyle w:val="BodyText2"/>
        <w:widowControl/>
        <w:spacing w:line="36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Показания к применению</w:t>
      </w:r>
      <w:r>
        <w:rPr>
          <w:rFonts w:ascii="Times New Roman" w:hAnsi="Times New Roman"/>
          <w:szCs w:val="24"/>
        </w:rPr>
        <w:t>:</w:t>
      </w:r>
    </w:p>
    <w:p w:rsidR="00CD0F09" w:rsidRDefault="00CD0F09">
      <w:p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u w:val="single"/>
        </w:rPr>
        <w:t>Инфаркт миокарда</w:t>
      </w:r>
      <w:r>
        <w:rPr>
          <w:b w:val="0"/>
          <w:bCs/>
          <w:sz w:val="24"/>
          <w:szCs w:val="24"/>
        </w:rPr>
        <w:t>, тромбоз лего</w:t>
      </w:r>
      <w:r>
        <w:rPr>
          <w:b w:val="0"/>
          <w:bCs/>
          <w:sz w:val="24"/>
          <w:szCs w:val="24"/>
        </w:rPr>
        <w:t>ч</w:t>
      </w:r>
      <w:r>
        <w:rPr>
          <w:b w:val="0"/>
          <w:bCs/>
          <w:sz w:val="24"/>
          <w:szCs w:val="24"/>
        </w:rPr>
        <w:t>ной артерии, периферических сосудов</w:t>
      </w:r>
    </w:p>
    <w:p w:rsidR="00CD0F09" w:rsidRDefault="00CD0F09">
      <w:pPr>
        <w:overflowPunct/>
        <w:autoSpaceDE/>
        <w:autoSpaceDN/>
        <w:adjustRightInd/>
        <w:textAlignment w:val="auto"/>
        <w:rPr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 xml:space="preserve">В первые 12 ч после инфаркта миокарда  альтеплазу  вводят по схеме: </w:t>
      </w:r>
    </w:p>
    <w:p w:rsidR="00CD0F09" w:rsidRDefault="00CD0F0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bCs/>
          <w:color w:val="333333"/>
          <w:sz w:val="24"/>
          <w:szCs w:val="24"/>
        </w:rPr>
      </w:pPr>
      <w:r>
        <w:rPr>
          <w:b w:val="0"/>
          <w:bCs/>
          <w:color w:val="333333"/>
          <w:sz w:val="24"/>
          <w:szCs w:val="24"/>
        </w:rPr>
        <w:t>10 мг в/в болюсно за 1-2 мин; затем 50 мг за первый час, затем по 10 мг за 30 мин до общей дозы 100 мг</w:t>
      </w:r>
    </w:p>
    <w:p w:rsidR="00CD0F09" w:rsidRDefault="00CD0F09">
      <w:pPr>
        <w:rPr>
          <w:b w:val="0"/>
          <w:bCs/>
          <w:color w:val="333333"/>
          <w:sz w:val="24"/>
          <w:szCs w:val="24"/>
        </w:rPr>
      </w:pPr>
      <w:r>
        <w:rPr>
          <w:rFonts w:ascii="Monotype Sorts" w:hAnsi="Monotype Sorts"/>
          <w:b w:val="0"/>
          <w:bCs/>
          <w:color w:val="578963"/>
          <w:sz w:val="24"/>
          <w:szCs w:val="24"/>
        </w:rPr>
        <w:t>Е</w:t>
      </w:r>
      <w:r>
        <w:rPr>
          <w:b w:val="0"/>
          <w:bCs/>
          <w:color w:val="333333"/>
          <w:sz w:val="24"/>
          <w:szCs w:val="24"/>
        </w:rPr>
        <w:t>сли после инфаркта миокарда прошло не более 6 ч, то вводят по ускоренной схеме - за 90 мин до суммарной дозы 0,75 мг/кг (52,5 мг/70 кг)</w:t>
      </w:r>
    </w:p>
    <w:p w:rsidR="00CD0F09" w:rsidRDefault="00CD0F09">
      <w:pPr>
        <w:rPr>
          <w:vanish/>
          <w:color w:val="333333"/>
          <w:sz w:val="24"/>
          <w:szCs w:val="24"/>
        </w:rPr>
      </w:pPr>
    </w:p>
    <w:p w:rsidR="00CD0F09" w:rsidRDefault="00CD0F09">
      <w:pPr>
        <w:rPr>
          <w:i/>
          <w:iCs/>
          <w:sz w:val="24"/>
        </w:rPr>
      </w:pP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Тканевой активатор плазминогена (ТАП)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Получают рекомбинантным путем, управляя синтезом ДНК-РНК определенного штамма кишечной палочки.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В отсутствие фибрина ТАП не взаимодействует с плазминогеном.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>При тромбозе</w:t>
      </w:r>
      <w:r>
        <w:rPr>
          <w:b w:val="0"/>
          <w:iCs/>
          <w:sz w:val="24"/>
        </w:rPr>
        <w:t xml:space="preserve"> процесс расщепления фибрина происходит на тромбе и внутри его без системного фибринолиза, что определяет  меньшее количество геморрагических осложнений.</w:t>
      </w:r>
    </w:p>
    <w:p w:rsidR="00CD0F09" w:rsidRDefault="00CD0F09">
      <w:pPr>
        <w:rPr>
          <w:b w:val="0"/>
          <w:iCs/>
          <w:sz w:val="24"/>
        </w:rPr>
      </w:pPr>
    </w:p>
    <w:p w:rsidR="00CD0F09" w:rsidRDefault="00CD0F09">
      <w:pPr>
        <w:pStyle w:val="a5"/>
        <w:rPr>
          <w:b w:val="0"/>
          <w:u w:val="single"/>
        </w:rPr>
      </w:pPr>
      <w:r>
        <w:rPr>
          <w:u w:val="single"/>
        </w:rPr>
        <w:t>ПРЕПАРАТ С АНТИТРОМБОТИЧЕСКИМ, ФИБРИНОЛИТИЧЕСКИМ И АНГИОПРОТЕКТИВНЫМ ДЕЙСТВИЕМ</w:t>
      </w:r>
    </w:p>
    <w:p w:rsidR="00CD0F09" w:rsidRDefault="00CD0F09">
      <w:pPr>
        <w:pStyle w:val="1"/>
        <w:rPr>
          <w:b/>
          <w:bCs/>
          <w:sz w:val="24"/>
          <w:u w:val="single"/>
        </w:rPr>
      </w:pPr>
    </w:p>
    <w:p w:rsidR="00CD0F09" w:rsidRDefault="00CD0F09">
      <w:pPr>
        <w:pStyle w:val="1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Сулодексид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Смесь гепарин-сульфата (80%) и дерматан-сульфата (20%).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Экстракт из слизистой оболочки тонкой кишки животных.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Относится к гепариноидам.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Гепариноиды родственны гепарину по химическому строению.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Механизм антитроботического действия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Связан с подавлением активированного фактора Х,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уменьшением  агрегации тромбоцитов,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уменьшением синтеза и секреции простациклина,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снижением концентрации фибриногена в плазме крови.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Механизм ангиопротективного действия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Связан с восстановлением структурной и функциональной целостности эндотелия сосудов,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восстановлением  нормальной плотности отрицательного электрического заряда пор базальной мембраны сосудов.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Антикоагулянтное действие</w:t>
      </w:r>
      <w:r>
        <w:rPr>
          <w:b w:val="0"/>
          <w:bCs/>
          <w:sz w:val="24"/>
        </w:rPr>
        <w:t xml:space="preserve"> в высоких дозах.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За счет ингибирования гепарин кофактора </w:t>
      </w:r>
      <w:r>
        <w:rPr>
          <w:b w:val="0"/>
          <w:bCs/>
          <w:sz w:val="24"/>
          <w:lang w:val="en-US"/>
        </w:rPr>
        <w:t>II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Показания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Ангиопатии с повышенным риском тромбообразования.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rPr>
          <w:sz w:val="24"/>
        </w:rPr>
      </w:pPr>
    </w:p>
    <w:p w:rsidR="00CD0F09" w:rsidRDefault="00CD0F09">
      <w:pPr>
        <w:pStyle w:val="3"/>
        <w:rPr>
          <w:u w:val="double"/>
        </w:rPr>
      </w:pPr>
      <w:r>
        <w:rPr>
          <w:b w:val="0"/>
          <w:bCs/>
        </w:rPr>
        <w:t xml:space="preserve">или стимулируют их образование. Фицит прокоагулянтов </w:t>
      </w:r>
      <w:r>
        <w:rPr>
          <w:u w:val="single"/>
        </w:rPr>
        <w:br w:type="page"/>
      </w:r>
      <w:r>
        <w:rPr>
          <w:u w:val="double"/>
        </w:rPr>
        <w:lastRenderedPageBreak/>
        <w:t>Г  Е  М  О  С  Т  А  Т  И  Ч  Е  С  К  И  Е           П Р Е П А Р А Т Ы</w:t>
      </w:r>
    </w:p>
    <w:p w:rsidR="00CD0F09" w:rsidRDefault="00CD0F09">
      <w:pPr>
        <w:pStyle w:val="3"/>
        <w:rPr>
          <w:u w:val="single"/>
        </w:rPr>
      </w:pPr>
    </w:p>
    <w:p w:rsidR="00CD0F09" w:rsidRDefault="00CD0F09">
      <w:pPr>
        <w:pStyle w:val="3"/>
      </w:pPr>
      <w:r>
        <w:t>ГИПОКОАГУЛЯЦИЯ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Гипокоагуляция</w:t>
      </w:r>
      <w:r>
        <w:rPr>
          <w:b w:val="0"/>
          <w:bCs/>
          <w:sz w:val="24"/>
        </w:rPr>
        <w:t xml:space="preserve"> – уменьшение свертываемости крови.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Является симптомом и осложнением многих заболеваний.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В синтезе факторов </w:t>
      </w:r>
      <w:r>
        <w:rPr>
          <w:b w:val="0"/>
          <w:bCs/>
          <w:sz w:val="24"/>
          <w:lang w:val="en-US"/>
        </w:rPr>
        <w:t>II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VII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IX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X</w:t>
      </w:r>
      <w:r>
        <w:rPr>
          <w:b w:val="0"/>
          <w:bCs/>
          <w:sz w:val="24"/>
        </w:rPr>
        <w:t xml:space="preserve"> на конечном этапе необходим </w:t>
      </w:r>
      <w:r>
        <w:rPr>
          <w:b w:val="0"/>
          <w:bCs/>
          <w:sz w:val="24"/>
          <w:u w:val="single"/>
        </w:rPr>
        <w:t>витамин К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>Эти факторы называются  витамин К – звисимыми прокоагулянтами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Источник эндогенного витамина К – сапрофитная бактериальная флора кишки.</w:t>
      </w:r>
    </w:p>
    <w:p w:rsidR="00CD0F09" w:rsidRDefault="00CD0F09"/>
    <w:p w:rsidR="00CD0F09" w:rsidRDefault="00CD0F09">
      <w:pPr>
        <w:pStyle w:val="3"/>
        <w:rPr>
          <w:b w:val="0"/>
          <w:bCs/>
        </w:rPr>
      </w:pPr>
      <w:r>
        <w:rPr>
          <w:u w:val="single"/>
        </w:rPr>
        <w:t>К О А Г У Л Я Н Т Ы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Замещают дефицит прокоагулянтов или стимулируют их образование.</w:t>
      </w:r>
    </w:p>
    <w:p w:rsidR="00CD0F09" w:rsidRDefault="00CD0F09">
      <w:pPr>
        <w:jc w:val="center"/>
        <w:rPr>
          <w:color w:val="292929"/>
          <w:sz w:val="24"/>
          <w:lang w:val="en-US"/>
        </w:rPr>
      </w:pPr>
    </w:p>
    <w:tbl>
      <w:tblPr>
        <w:tblW w:w="99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551"/>
        <w:gridCol w:w="2410"/>
        <w:gridCol w:w="2434"/>
      </w:tblGrid>
      <w:tr w:rsidR="00CD0F0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516" w:type="dxa"/>
          </w:tcPr>
          <w:p w:rsidR="00CD0F09" w:rsidRDefault="00CD0F0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Коагулянты </w:t>
            </w:r>
          </w:p>
          <w:p w:rsidR="00CD0F09" w:rsidRDefault="00CD0F0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прямого действия</w:t>
            </w:r>
          </w:p>
        </w:tc>
        <w:tc>
          <w:tcPr>
            <w:tcW w:w="2551" w:type="dxa"/>
          </w:tcPr>
          <w:p w:rsidR="00CD0F09" w:rsidRDefault="00CD0F09">
            <w:pPr>
              <w:ind w:left="-392" w:firstLine="39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Коагулянты </w:t>
            </w:r>
          </w:p>
          <w:p w:rsidR="00CD0F09" w:rsidRDefault="00CD0F0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непрямого действия</w:t>
            </w:r>
          </w:p>
        </w:tc>
        <w:tc>
          <w:tcPr>
            <w:tcW w:w="2410" w:type="dxa"/>
          </w:tcPr>
          <w:p w:rsidR="00CD0F09" w:rsidRDefault="00CD0F0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Ингибиторы фибринолиза</w:t>
            </w:r>
          </w:p>
        </w:tc>
        <w:tc>
          <w:tcPr>
            <w:tcW w:w="2434" w:type="dxa"/>
          </w:tcPr>
          <w:p w:rsidR="00CD0F09" w:rsidRDefault="00CD0F0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Агреганты</w:t>
            </w:r>
          </w:p>
        </w:tc>
      </w:tr>
      <w:tr w:rsidR="00CD0F09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516" w:type="dxa"/>
          </w:tcPr>
          <w:p w:rsidR="00CD0F09" w:rsidRDefault="00CD0F09">
            <w:pPr>
              <w:rPr>
                <w:b w:val="0"/>
                <w:sz w:val="24"/>
              </w:rPr>
            </w:pPr>
          </w:p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Фибриноген</w:t>
            </w:r>
          </w:p>
        </w:tc>
        <w:tc>
          <w:tcPr>
            <w:tcW w:w="2551" w:type="dxa"/>
          </w:tcPr>
          <w:p w:rsidR="00CD0F09" w:rsidRDefault="00CD0F09">
            <w:pPr>
              <w:rPr>
                <w:b w:val="0"/>
                <w:sz w:val="24"/>
              </w:rPr>
            </w:pPr>
          </w:p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Препараты витамина К</w:t>
            </w:r>
          </w:p>
        </w:tc>
        <w:tc>
          <w:tcPr>
            <w:tcW w:w="2410" w:type="dxa"/>
          </w:tcPr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-ε-Амино-капроновая кислота</w:t>
            </w:r>
          </w:p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Амбен(ПАМБА)</w:t>
            </w:r>
          </w:p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-Транексамо-вая кислота</w:t>
            </w:r>
          </w:p>
        </w:tc>
        <w:tc>
          <w:tcPr>
            <w:tcW w:w="2434" w:type="dxa"/>
          </w:tcPr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Хлорид кальция</w:t>
            </w:r>
          </w:p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Глюконат кальция</w:t>
            </w:r>
          </w:p>
        </w:tc>
      </w:tr>
      <w:tr w:rsidR="00CD0F09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516" w:type="dxa"/>
          </w:tcPr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Тромбин</w:t>
            </w:r>
          </w:p>
        </w:tc>
        <w:tc>
          <w:tcPr>
            <w:tcW w:w="2551" w:type="dxa"/>
          </w:tcPr>
          <w:p w:rsidR="00CD0F09" w:rsidRDefault="00CD0F09">
            <w:pPr>
              <w:rPr>
                <w:b w:val="0"/>
                <w:sz w:val="24"/>
              </w:rPr>
            </w:pPr>
          </w:p>
        </w:tc>
        <w:tc>
          <w:tcPr>
            <w:tcW w:w="2410" w:type="dxa"/>
          </w:tcPr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Контрикал</w:t>
            </w:r>
          </w:p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Трасилол</w:t>
            </w:r>
          </w:p>
        </w:tc>
        <w:tc>
          <w:tcPr>
            <w:tcW w:w="2434" w:type="dxa"/>
          </w:tcPr>
          <w:p w:rsidR="00CD0F09" w:rsidRDefault="00CD0F0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Серотонин</w:t>
            </w:r>
          </w:p>
        </w:tc>
      </w:tr>
    </w:tbl>
    <w:p w:rsidR="00CD0F09" w:rsidRDefault="00CD0F09">
      <w:pPr>
        <w:rPr>
          <w:sz w:val="24"/>
        </w:rPr>
      </w:pP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 xml:space="preserve">ПРЯМОГО  ДЕЙСТВИЯ                 </w:t>
      </w:r>
    </w:p>
    <w:p w:rsidR="00CD0F09" w:rsidRDefault="00CD0F09">
      <w:pPr>
        <w:rPr>
          <w:i/>
          <w:iCs/>
          <w:sz w:val="24"/>
        </w:rPr>
      </w:pPr>
      <w:r>
        <w:rPr>
          <w:b w:val="0"/>
          <w:bCs/>
          <w:sz w:val="24"/>
        </w:rPr>
        <w:t>Естественные компоненты свертывания крови.</w:t>
      </w:r>
      <w:r>
        <w:rPr>
          <w:i/>
          <w:iCs/>
          <w:sz w:val="24"/>
        </w:rPr>
        <w:t xml:space="preserve">                                 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  <w:u w:val="single"/>
        </w:rPr>
        <w:t>Тромбин</w:t>
      </w:r>
      <w:r>
        <w:rPr>
          <w:i/>
          <w:iCs/>
          <w:sz w:val="24"/>
        </w:rPr>
        <w:t xml:space="preserve">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Один из основных естественных факторов свертывания крови.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Активность выражается в </w:t>
      </w:r>
      <w:r>
        <w:rPr>
          <w:b w:val="0"/>
          <w:bCs/>
          <w:sz w:val="24"/>
          <w:u w:val="single"/>
        </w:rPr>
        <w:t>единицах активности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1  ЕА – количество препарата, которое способно свернуть 1 мл свежей плазмы за 30 сек.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Применение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Только местно для остановки кровотечений из паренхиматозных органов и капилляров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(пропитывают губку или тампоны).</w:t>
      </w:r>
    </w:p>
    <w:p w:rsidR="00CD0F09" w:rsidRDefault="00CD0F09">
      <w:pPr>
        <w:rPr>
          <w:b w:val="0"/>
          <w:bCs/>
          <w:sz w:val="24"/>
          <w:lang w:val="en-US"/>
        </w:rPr>
      </w:pPr>
      <w:r>
        <w:rPr>
          <w:b w:val="0"/>
          <w:bCs/>
          <w:sz w:val="24"/>
        </w:rPr>
        <w:t>Для остановки легочных кровотечений иногда – в форме аэрозолей.</w:t>
      </w:r>
    </w:p>
    <w:p w:rsidR="00CD0F09" w:rsidRDefault="00CD0F09">
      <w:pPr>
        <w:rPr>
          <w:b w:val="0"/>
          <w:bCs/>
          <w:color w:val="333333"/>
          <w:sz w:val="24"/>
          <w:szCs w:val="28"/>
        </w:rPr>
      </w:pPr>
      <w:r>
        <w:rPr>
          <w:b w:val="0"/>
          <w:bCs/>
          <w:color w:val="333333"/>
          <w:sz w:val="24"/>
          <w:szCs w:val="28"/>
          <w:u w:val="single"/>
        </w:rPr>
        <w:t>Дозируется</w:t>
      </w:r>
      <w:r>
        <w:rPr>
          <w:b w:val="0"/>
          <w:bCs/>
          <w:color w:val="333333"/>
          <w:sz w:val="24"/>
          <w:szCs w:val="28"/>
        </w:rPr>
        <w:t xml:space="preserve"> в ЕА, за 1 ЕА принимают количествотромбина, способное свернуть 1 мл свежей плазмы за 30 сек</w:t>
      </w:r>
    </w:p>
    <w:p w:rsidR="00CD0F09" w:rsidRDefault="00CD0F09">
      <w:pPr>
        <w:rPr>
          <w:b w:val="0"/>
          <w:bCs/>
          <w:color w:val="333333"/>
          <w:sz w:val="24"/>
          <w:szCs w:val="28"/>
        </w:rPr>
      </w:pPr>
      <w:r>
        <w:rPr>
          <w:rFonts w:ascii="Monotype Sorts" w:hAnsi="Monotype Sorts" w:hint="eastAsia"/>
          <w:b w:val="0"/>
          <w:bCs/>
          <w:color w:val="578963"/>
          <w:sz w:val="24"/>
          <w:szCs w:val="14"/>
        </w:rPr>
        <w:t>l</w:t>
      </w:r>
      <w:r>
        <w:rPr>
          <w:b w:val="0"/>
          <w:bCs/>
          <w:color w:val="333333"/>
          <w:sz w:val="24"/>
          <w:szCs w:val="28"/>
        </w:rPr>
        <w:t xml:space="preserve">Раствор тромбина готовят </w:t>
      </w:r>
      <w:r>
        <w:rPr>
          <w:b w:val="0"/>
          <w:bCs/>
          <w:color w:val="333333"/>
          <w:sz w:val="24"/>
          <w:szCs w:val="28"/>
          <w:lang w:val="en-US"/>
        </w:rPr>
        <w:t>ex</w:t>
      </w:r>
      <w:r>
        <w:rPr>
          <w:b w:val="0"/>
          <w:bCs/>
          <w:color w:val="333333"/>
          <w:sz w:val="24"/>
          <w:szCs w:val="28"/>
        </w:rPr>
        <w:t xml:space="preserve"> </w:t>
      </w:r>
      <w:r>
        <w:rPr>
          <w:b w:val="0"/>
          <w:bCs/>
          <w:color w:val="333333"/>
          <w:sz w:val="24"/>
          <w:szCs w:val="28"/>
          <w:lang w:val="en-US"/>
        </w:rPr>
        <w:t>tempore</w:t>
      </w:r>
      <w:r>
        <w:rPr>
          <w:b w:val="0"/>
          <w:bCs/>
          <w:color w:val="333333"/>
          <w:sz w:val="24"/>
          <w:szCs w:val="28"/>
        </w:rPr>
        <w:t xml:space="preserve"> и применяют только местно на гемостатической губке или тампоне</w:t>
      </w: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Фибриноген</w:t>
      </w:r>
      <w:r>
        <w:rPr>
          <w:bCs/>
          <w:i/>
          <w:sz w:val="24"/>
        </w:rPr>
        <w:t xml:space="preserve">                                                                          </w:t>
      </w:r>
    </w:p>
    <w:p w:rsidR="00CD0F09" w:rsidRDefault="00CD0F09">
      <w:pPr>
        <w:pStyle w:val="1"/>
        <w:rPr>
          <w:i w:val="0"/>
          <w:iCs/>
          <w:sz w:val="24"/>
        </w:rPr>
      </w:pPr>
      <w:r>
        <w:rPr>
          <w:i w:val="0"/>
          <w:iCs/>
          <w:sz w:val="24"/>
        </w:rPr>
        <w:t>Естетственный компонент свертывания крови.</w:t>
      </w:r>
    </w:p>
    <w:p w:rsidR="00CD0F09" w:rsidRDefault="00CD0F09">
      <w:pPr>
        <w:pStyle w:val="1"/>
        <w:rPr>
          <w:i w:val="0"/>
          <w:iCs/>
          <w:sz w:val="24"/>
        </w:rPr>
      </w:pPr>
      <w:r>
        <w:rPr>
          <w:i w:val="0"/>
          <w:iCs/>
          <w:sz w:val="24"/>
        </w:rPr>
        <w:t>Из плазмы крови доноров.</w:t>
      </w:r>
    </w:p>
    <w:p w:rsidR="00CD0F09" w:rsidRDefault="00CD0F09">
      <w:pPr>
        <w:pStyle w:val="1"/>
        <w:rPr>
          <w:i w:val="0"/>
          <w:iCs/>
          <w:sz w:val="24"/>
          <w:u w:val="single"/>
        </w:rPr>
      </w:pPr>
      <w:r>
        <w:rPr>
          <w:i w:val="0"/>
          <w:iCs/>
          <w:sz w:val="24"/>
          <w:u w:val="single"/>
        </w:rPr>
        <w:t>Применение.</w:t>
      </w:r>
    </w:p>
    <w:p w:rsidR="00CD0F09" w:rsidRDefault="00CD0F09">
      <w:pPr>
        <w:pStyle w:val="1"/>
        <w:rPr>
          <w:i w:val="0"/>
          <w:iCs/>
          <w:sz w:val="24"/>
        </w:rPr>
      </w:pPr>
      <w:r>
        <w:rPr>
          <w:i w:val="0"/>
          <w:iCs/>
          <w:sz w:val="24"/>
        </w:rPr>
        <w:t>Кровотечения при дефиците фибриногена</w:t>
      </w:r>
    </w:p>
    <w:p w:rsidR="00CD0F09" w:rsidRDefault="00CD0F09">
      <w:pPr>
        <w:pStyle w:val="1"/>
        <w:rPr>
          <w:b/>
          <w:bCs/>
        </w:rPr>
      </w:pPr>
      <w:r>
        <w:rPr>
          <w:i w:val="0"/>
          <w:iCs/>
          <w:sz w:val="24"/>
        </w:rPr>
        <w:t>(нарушение синтеза при заболеваниях печени, массивные кровопотери)</w:t>
      </w:r>
      <w:r>
        <w:rPr>
          <w:b/>
          <w:bCs/>
        </w:rPr>
        <w:t xml:space="preserve"> 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Средство первой помощи при остром фибринолизе во время и после операций.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 акушерской практике при преждевременной отслойке плаценты.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Геморрагические диатезы.</w:t>
      </w:r>
    </w:p>
    <w:p w:rsidR="00CD0F09" w:rsidRDefault="00CD0F0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bCs/>
          <w:color w:val="333333"/>
          <w:sz w:val="24"/>
          <w:szCs w:val="28"/>
        </w:rPr>
      </w:pPr>
      <w:r>
        <w:rPr>
          <w:rFonts w:ascii="Monotype Sorts" w:hAnsi="Monotype Sorts" w:hint="eastAsia"/>
          <w:b w:val="0"/>
          <w:bCs/>
          <w:color w:val="578963"/>
          <w:szCs w:val="14"/>
        </w:rPr>
        <w:t>l</w:t>
      </w:r>
      <w:r>
        <w:rPr>
          <w:b w:val="0"/>
          <w:bCs/>
          <w:color w:val="333333"/>
          <w:sz w:val="24"/>
          <w:szCs w:val="28"/>
        </w:rPr>
        <w:t>Наиболее эффективен при дефиците эндогенного фибриногена</w:t>
      </w:r>
    </w:p>
    <w:p w:rsidR="00CD0F09" w:rsidRDefault="00CD0F09">
      <w:pPr>
        <w:rPr>
          <w:b w:val="0"/>
          <w:bCs/>
          <w:color w:val="333333"/>
          <w:sz w:val="24"/>
          <w:szCs w:val="28"/>
        </w:rPr>
      </w:pPr>
      <w:r>
        <w:rPr>
          <w:rFonts w:ascii="Monotype Sorts" w:hAnsi="Monotype Sorts" w:hint="eastAsia"/>
          <w:b w:val="0"/>
          <w:bCs/>
          <w:color w:val="578963"/>
          <w:sz w:val="24"/>
          <w:szCs w:val="14"/>
        </w:rPr>
        <w:t>l</w:t>
      </w:r>
      <w:r>
        <w:rPr>
          <w:b w:val="0"/>
          <w:bCs/>
          <w:color w:val="333333"/>
          <w:sz w:val="24"/>
          <w:szCs w:val="28"/>
        </w:rPr>
        <w:t>применяют при остром фибринолизе во время и после операций на легких, поджелудочной или щитовидной железе; при преждевременной отслойке плаценты; при геморрагических диатезах</w:t>
      </w:r>
    </w:p>
    <w:p w:rsidR="00CD0F09" w:rsidRDefault="00CD0F09">
      <w:pPr>
        <w:rPr>
          <w:b w:val="0"/>
          <w:bCs/>
          <w:i/>
          <w:iCs/>
          <w:color w:val="333333"/>
          <w:sz w:val="24"/>
          <w:szCs w:val="28"/>
        </w:rPr>
      </w:pPr>
      <w:r>
        <w:rPr>
          <w:rFonts w:ascii="Monotype Sorts" w:hAnsi="Monotype Sorts"/>
          <w:b w:val="0"/>
          <w:bCs/>
          <w:i/>
          <w:iCs/>
          <w:color w:val="578963"/>
          <w:sz w:val="24"/>
          <w:szCs w:val="14"/>
        </w:rPr>
        <w:t>В</w:t>
      </w:r>
      <w:r>
        <w:rPr>
          <w:b w:val="0"/>
          <w:bCs/>
          <w:i/>
          <w:iCs/>
          <w:color w:val="333333"/>
          <w:sz w:val="24"/>
          <w:szCs w:val="28"/>
        </w:rPr>
        <w:t xml:space="preserve">ыпускается во флаконах по 1 ,0 (250 мл) и 2,0 (500 мл), р-р готовят </w:t>
      </w:r>
      <w:r>
        <w:rPr>
          <w:b w:val="0"/>
          <w:bCs/>
          <w:i/>
          <w:iCs/>
          <w:color w:val="333333"/>
          <w:sz w:val="24"/>
          <w:szCs w:val="28"/>
          <w:lang w:val="en-US"/>
        </w:rPr>
        <w:t>ex</w:t>
      </w:r>
      <w:r>
        <w:rPr>
          <w:b w:val="0"/>
          <w:bCs/>
          <w:i/>
          <w:iCs/>
          <w:color w:val="333333"/>
          <w:sz w:val="24"/>
          <w:szCs w:val="28"/>
        </w:rPr>
        <w:t xml:space="preserve"> </w:t>
      </w:r>
      <w:r>
        <w:rPr>
          <w:b w:val="0"/>
          <w:bCs/>
          <w:i/>
          <w:iCs/>
          <w:color w:val="333333"/>
          <w:sz w:val="24"/>
          <w:szCs w:val="28"/>
          <w:lang w:val="en-US"/>
        </w:rPr>
        <w:t>tempore</w:t>
      </w:r>
      <w:r>
        <w:rPr>
          <w:b w:val="0"/>
          <w:bCs/>
          <w:i/>
          <w:iCs/>
          <w:color w:val="333333"/>
          <w:sz w:val="24"/>
          <w:szCs w:val="28"/>
        </w:rPr>
        <w:t xml:space="preserve"> и вводят внутривенно (система с фильтром) в дозе от 1,0 до 8 ,0.</w:t>
      </w:r>
    </w:p>
    <w:p w:rsidR="00CD0F09" w:rsidRDefault="00CD0F09">
      <w:pPr>
        <w:rPr>
          <w:vanish/>
          <w:color w:val="333333"/>
          <w:sz w:val="24"/>
          <w:szCs w:val="24"/>
        </w:rPr>
      </w:pPr>
    </w:p>
    <w:p w:rsidR="00CD0F09" w:rsidRDefault="00CD0F09">
      <w:pPr>
        <w:pStyle w:val="1"/>
        <w:rPr>
          <w:b/>
          <w:bCs/>
          <w:iCs/>
        </w:rPr>
      </w:pPr>
      <w:r>
        <w:rPr>
          <w:b/>
          <w:bCs/>
          <w:iCs/>
        </w:rPr>
        <w:t>НЕПРЯМОГО  ДЕЙСТВИЯ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Препараты витамина К.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Витамин К играет существенную роль в биосинтезе протромбина, факторов </w:t>
      </w:r>
      <w:r>
        <w:rPr>
          <w:b w:val="0"/>
          <w:bCs/>
          <w:sz w:val="24"/>
          <w:lang w:val="en-US"/>
        </w:rPr>
        <w:t>VII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IX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X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Существует в трех разновидностях:</w:t>
      </w:r>
      <w:r>
        <w:rPr>
          <w:b w:val="0"/>
          <w:bCs/>
          <w:sz w:val="24"/>
        </w:rPr>
        <w:t xml:space="preserve">      К</w:t>
      </w:r>
      <w:r>
        <w:rPr>
          <w:b w:val="0"/>
          <w:bCs/>
          <w:sz w:val="24"/>
          <w:vertAlign w:val="subscript"/>
        </w:rPr>
        <w:t>1</w:t>
      </w:r>
      <w:r>
        <w:rPr>
          <w:b w:val="0"/>
          <w:bCs/>
          <w:sz w:val="24"/>
        </w:rPr>
        <w:t>, К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>, К</w:t>
      </w:r>
      <w:r>
        <w:rPr>
          <w:b w:val="0"/>
          <w:bCs/>
          <w:sz w:val="24"/>
          <w:vertAlign w:val="subscript"/>
        </w:rPr>
        <w:t>3</w:t>
      </w:r>
      <w:r>
        <w:rPr>
          <w:b w:val="0"/>
          <w:bCs/>
          <w:sz w:val="24"/>
        </w:rPr>
        <w:t>.       К</w:t>
      </w:r>
      <w:r>
        <w:rPr>
          <w:b w:val="0"/>
          <w:bCs/>
          <w:sz w:val="24"/>
          <w:vertAlign w:val="subscript"/>
        </w:rPr>
        <w:t>1</w:t>
      </w:r>
      <w:r>
        <w:rPr>
          <w:b w:val="0"/>
          <w:bCs/>
          <w:sz w:val="24"/>
        </w:rPr>
        <w:t>, К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 xml:space="preserve"> – природные.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Поступают в организм с пищей, частично синтезируются микрофлорой толстого кишечника.</w:t>
      </w:r>
    </w:p>
    <w:p w:rsidR="00CD0F09" w:rsidRDefault="00CD0F09">
      <w:pPr>
        <w:rPr>
          <w:sz w:val="24"/>
        </w:rPr>
      </w:pPr>
      <w:r>
        <w:rPr>
          <w:b w:val="0"/>
          <w:bCs/>
          <w:sz w:val="24"/>
        </w:rPr>
        <w:t>К</w:t>
      </w:r>
      <w:r>
        <w:rPr>
          <w:b w:val="0"/>
          <w:bCs/>
          <w:sz w:val="24"/>
          <w:vertAlign w:val="subscript"/>
        </w:rPr>
        <w:t>3</w:t>
      </w:r>
      <w:r>
        <w:rPr>
          <w:b w:val="0"/>
          <w:bCs/>
          <w:sz w:val="24"/>
        </w:rPr>
        <w:t xml:space="preserve"> – синтетический аналог.</w:t>
      </w:r>
      <w:r>
        <w:rPr>
          <w:sz w:val="24"/>
        </w:rPr>
        <w:t xml:space="preserve">     </w:t>
      </w:r>
    </w:p>
    <w:p w:rsidR="00CD0F09" w:rsidRDefault="00CD0F09">
      <w:pPr>
        <w:pStyle w:val="8"/>
        <w:rPr>
          <w:bCs/>
          <w:iCs/>
          <w:u w:val="none"/>
          <w:lang w:val="en-US"/>
        </w:rPr>
      </w:pPr>
      <w:r>
        <w:rPr>
          <w:bCs/>
          <w:iCs/>
          <w:u w:val="none"/>
        </w:rPr>
        <w:t xml:space="preserve">Препараты витамина К  </w:t>
      </w:r>
    </w:p>
    <w:p w:rsidR="00CD0F09" w:rsidRDefault="00CD0F0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bCs/>
          <w:color w:val="333333"/>
          <w:sz w:val="24"/>
          <w:szCs w:val="28"/>
        </w:rPr>
      </w:pPr>
      <w:r>
        <w:rPr>
          <w:b w:val="0"/>
          <w:bCs/>
          <w:color w:val="333333"/>
          <w:sz w:val="24"/>
          <w:szCs w:val="28"/>
        </w:rPr>
        <w:t xml:space="preserve">Витамины К (метилнафтохиноны) </w:t>
      </w:r>
      <w:r>
        <w:rPr>
          <w:color w:val="333333"/>
          <w:sz w:val="24"/>
          <w:szCs w:val="28"/>
        </w:rPr>
        <w:t>К</w:t>
      </w:r>
      <w:r>
        <w:rPr>
          <w:color w:val="333333"/>
          <w:position w:val="-5"/>
          <w:sz w:val="24"/>
          <w:szCs w:val="19"/>
        </w:rPr>
        <w:t>1</w:t>
      </w:r>
      <w:r>
        <w:rPr>
          <w:b w:val="0"/>
          <w:bCs/>
          <w:color w:val="333333"/>
          <w:sz w:val="24"/>
          <w:szCs w:val="28"/>
        </w:rPr>
        <w:t>(Филлохинон)</w:t>
      </w:r>
      <w:r>
        <w:rPr>
          <w:color w:val="333333"/>
          <w:sz w:val="24"/>
          <w:szCs w:val="28"/>
        </w:rPr>
        <w:t>; К</w:t>
      </w:r>
      <w:r>
        <w:rPr>
          <w:color w:val="333333"/>
          <w:position w:val="-5"/>
          <w:sz w:val="24"/>
          <w:szCs w:val="19"/>
        </w:rPr>
        <w:t>2</w:t>
      </w:r>
      <w:r>
        <w:rPr>
          <w:b w:val="0"/>
          <w:bCs/>
          <w:color w:val="333333"/>
          <w:sz w:val="24"/>
          <w:szCs w:val="28"/>
        </w:rPr>
        <w:t>(Пренилменахинон)</w:t>
      </w:r>
      <w:r>
        <w:rPr>
          <w:color w:val="333333"/>
          <w:sz w:val="24"/>
          <w:szCs w:val="28"/>
        </w:rPr>
        <w:t>; К</w:t>
      </w:r>
      <w:r>
        <w:rPr>
          <w:color w:val="333333"/>
          <w:position w:val="-5"/>
          <w:sz w:val="24"/>
          <w:szCs w:val="19"/>
        </w:rPr>
        <w:t>3</w:t>
      </w:r>
      <w:r>
        <w:rPr>
          <w:b w:val="0"/>
          <w:bCs/>
          <w:color w:val="333333"/>
          <w:sz w:val="24"/>
          <w:szCs w:val="28"/>
        </w:rPr>
        <w:t>(Викасол)</w:t>
      </w:r>
    </w:p>
    <w:p w:rsidR="00CD0F09" w:rsidRDefault="00CD0F09">
      <w:pPr>
        <w:rPr>
          <w:b w:val="0"/>
          <w:bCs/>
          <w:vanish/>
          <w:color w:val="333333"/>
          <w:sz w:val="24"/>
          <w:szCs w:val="28"/>
        </w:rPr>
      </w:pPr>
      <w:r>
        <w:rPr>
          <w:b w:val="0"/>
          <w:bCs/>
          <w:color w:val="333333"/>
          <w:sz w:val="24"/>
        </w:rPr>
        <w:t>Участвуют в синтезе полипептидов - предшественников факторов свертывания (</w:t>
      </w:r>
      <w:r>
        <w:rPr>
          <w:b w:val="0"/>
          <w:bCs/>
          <w:color w:val="333333"/>
          <w:sz w:val="24"/>
          <w:lang w:val="en-US"/>
        </w:rPr>
        <w:t>VII</w:t>
      </w:r>
      <w:r>
        <w:rPr>
          <w:b w:val="0"/>
          <w:bCs/>
          <w:color w:val="333333"/>
          <w:sz w:val="24"/>
        </w:rPr>
        <w:t xml:space="preserve">, </w:t>
      </w:r>
      <w:r>
        <w:rPr>
          <w:b w:val="0"/>
          <w:bCs/>
          <w:color w:val="333333"/>
          <w:sz w:val="24"/>
          <w:lang w:val="en-US"/>
        </w:rPr>
        <w:t>IX</w:t>
      </w:r>
      <w:r>
        <w:rPr>
          <w:b w:val="0"/>
          <w:bCs/>
          <w:color w:val="333333"/>
          <w:sz w:val="24"/>
        </w:rPr>
        <w:t xml:space="preserve">, </w:t>
      </w:r>
      <w:r>
        <w:rPr>
          <w:b w:val="0"/>
          <w:bCs/>
          <w:color w:val="333333"/>
          <w:sz w:val="24"/>
          <w:lang w:val="en-US"/>
        </w:rPr>
        <w:t>X</w:t>
      </w:r>
      <w:r>
        <w:rPr>
          <w:b w:val="0"/>
          <w:bCs/>
          <w:color w:val="333333"/>
          <w:sz w:val="24"/>
        </w:rPr>
        <w:t xml:space="preserve"> и </w:t>
      </w:r>
      <w:r>
        <w:rPr>
          <w:b w:val="0"/>
          <w:bCs/>
          <w:color w:val="333333"/>
          <w:sz w:val="24"/>
          <w:lang w:val="en-US"/>
        </w:rPr>
        <w:t>II</w:t>
      </w:r>
      <w:r>
        <w:rPr>
          <w:b w:val="0"/>
          <w:bCs/>
          <w:color w:val="333333"/>
          <w:sz w:val="24"/>
        </w:rPr>
        <w:t xml:space="preserve">) и их трансформации: </w:t>
      </w:r>
    </w:p>
    <w:p w:rsidR="00CD0F09" w:rsidRDefault="00CD0F09">
      <w:pPr>
        <w:rPr>
          <w:b w:val="0"/>
          <w:bCs/>
          <w:vanish/>
          <w:color w:val="333333"/>
          <w:sz w:val="24"/>
          <w:szCs w:val="24"/>
        </w:rPr>
      </w:pP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pStyle w:val="8"/>
        <w:rPr>
          <w:b w:val="0"/>
          <w:u w:val="none"/>
        </w:rPr>
      </w:pPr>
      <w:r>
        <w:rPr>
          <w:bCs/>
          <w:i/>
        </w:rPr>
        <w:t>Викасол</w:t>
      </w:r>
      <w:r>
        <w:rPr>
          <w:bCs/>
        </w:rPr>
        <w:t xml:space="preserve">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Механизм действия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Усиление биосинтеза протромбина и факторов </w:t>
      </w:r>
      <w:r>
        <w:rPr>
          <w:b w:val="0"/>
          <w:bCs/>
          <w:sz w:val="24"/>
          <w:lang w:val="en-US"/>
        </w:rPr>
        <w:t>VII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IX</w:t>
      </w:r>
      <w:r>
        <w:rPr>
          <w:b w:val="0"/>
          <w:bCs/>
          <w:sz w:val="24"/>
        </w:rPr>
        <w:t xml:space="preserve">, </w:t>
      </w:r>
      <w:r>
        <w:rPr>
          <w:b w:val="0"/>
          <w:bCs/>
          <w:sz w:val="24"/>
          <w:lang w:val="en-US"/>
        </w:rPr>
        <w:t>X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Действие ориентировано на стадию синтеза полипептидной цепи,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(транскрипция на рибосомах),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являющейся предшественником коагуляционных белков.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Применение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Профилактика кровотечений при заболеваниях печени и желчевыводящих путей.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Лечение геморрагических диатезов.</w:t>
      </w:r>
    </w:p>
    <w:p w:rsidR="00CD0F09" w:rsidRDefault="00CD0F09">
      <w:pPr>
        <w:rPr>
          <w:b w:val="0"/>
          <w:bCs/>
          <w:sz w:val="24"/>
          <w:lang w:val="en-US"/>
        </w:rPr>
      </w:pPr>
      <w:r>
        <w:rPr>
          <w:b w:val="0"/>
          <w:bCs/>
          <w:sz w:val="24"/>
        </w:rPr>
        <w:t>Остановка паренхиматозных и капиллярных кровотечений.</w:t>
      </w:r>
    </w:p>
    <w:p w:rsidR="00CD0F09" w:rsidRDefault="00CD0F09">
      <w:pPr>
        <w:rPr>
          <w:b w:val="0"/>
          <w:bCs/>
          <w:vanish/>
          <w:color w:val="333333"/>
          <w:sz w:val="24"/>
          <w:szCs w:val="24"/>
        </w:rPr>
      </w:pPr>
      <w:r>
        <w:rPr>
          <w:rFonts w:ascii="Monotype Sorts" w:hAnsi="Monotype Sorts" w:hint="eastAsia"/>
          <w:b w:val="0"/>
          <w:bCs/>
          <w:color w:val="578963"/>
          <w:sz w:val="24"/>
          <w:szCs w:val="10"/>
        </w:rPr>
        <w:t>l</w:t>
      </w:r>
      <w:r>
        <w:rPr>
          <w:b w:val="0"/>
          <w:bCs/>
          <w:color w:val="333333"/>
          <w:sz w:val="24"/>
          <w:u w:val="single"/>
        </w:rPr>
        <w:t>Побочные эффекты:</w:t>
      </w:r>
      <w:r>
        <w:rPr>
          <w:b w:val="0"/>
          <w:bCs/>
          <w:color w:val="333333"/>
          <w:sz w:val="24"/>
        </w:rPr>
        <w:t xml:space="preserve"> аллергические реакции, потливость, в редких случаях гемолиз эритроцитов</w:t>
      </w:r>
    </w:p>
    <w:p w:rsidR="00CD0F09" w:rsidRDefault="00CD0F09">
      <w:pPr>
        <w:rPr>
          <w:b w:val="0"/>
          <w:bCs/>
          <w:vanish/>
          <w:color w:val="333333"/>
          <w:sz w:val="24"/>
        </w:rPr>
      </w:pP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pStyle w:val="7"/>
      </w:pPr>
      <w:r>
        <w:t xml:space="preserve">Десмопрессин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Химическая модификация вазопрессина. Повышает конц. ф. </w:t>
      </w:r>
      <w:r>
        <w:rPr>
          <w:b w:val="0"/>
          <w:bCs/>
          <w:sz w:val="24"/>
          <w:lang w:val="fr-FR"/>
        </w:rPr>
        <w:t>VIII</w:t>
      </w:r>
      <w:r>
        <w:rPr>
          <w:b w:val="0"/>
          <w:bCs/>
          <w:sz w:val="24"/>
        </w:rPr>
        <w:t xml:space="preserve"> и ТАП.</w:t>
      </w:r>
    </w:p>
    <w:p w:rsidR="00CD0F09" w:rsidRDefault="00CD0F09"/>
    <w:p w:rsidR="00CD0F09" w:rsidRDefault="00CD0F09">
      <w:pPr>
        <w:pStyle w:val="8"/>
        <w:rPr>
          <w:i/>
          <w:iCs/>
        </w:rPr>
      </w:pPr>
      <w:r>
        <w:t>ИНГИБИТОРЫ    ФИБРИНОЛИЗА = АНТИФИБРИНОЛИТИЧЕСКИЕ   СРЕДСТВА</w:t>
      </w:r>
    </w:p>
    <w:p w:rsidR="00CD0F09" w:rsidRDefault="00CD0F09">
      <w:pPr>
        <w:rPr>
          <w:sz w:val="24"/>
        </w:rPr>
      </w:pPr>
      <w:r>
        <w:rPr>
          <w:sz w:val="24"/>
        </w:rPr>
        <w:t>Гиперфибринолиз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-первичный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-вторичный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Первичный</w:t>
      </w:r>
      <w:r>
        <w:rPr>
          <w:b w:val="0"/>
          <w:bCs/>
          <w:sz w:val="24"/>
        </w:rPr>
        <w:t xml:space="preserve">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-при резком поступлении тканевых активаторов плазминогена ТАП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(опухолевый процесс, тяжелая печеночная недостаточность)и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-резком уменьшении образования антиплазминов 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Возможен летальный исход.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-при ожогах, при стрессе.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Вторичный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Повышение фибринолитической активности крови в ответ на увеличение образования фибрина на фоне ДВС синдрома.</w:t>
      </w:r>
    </w:p>
    <w:p w:rsidR="00CD0F09" w:rsidRDefault="00CD0F09">
      <w:pPr>
        <w:pStyle w:val="1"/>
        <w:rPr>
          <w:i w:val="0"/>
          <w:iCs/>
          <w:sz w:val="24"/>
        </w:rPr>
      </w:pPr>
      <w:r>
        <w:rPr>
          <w:i w:val="0"/>
          <w:iCs/>
          <w:color w:val="333333"/>
          <w:sz w:val="24"/>
          <w:u w:val="single"/>
        </w:rPr>
        <w:t>Механизм действия</w:t>
      </w:r>
    </w:p>
    <w:p w:rsidR="00CD0F09" w:rsidRDefault="00CD0F09">
      <w:pPr>
        <w:overflowPunct/>
        <w:autoSpaceDE/>
        <w:autoSpaceDN/>
        <w:adjustRightInd/>
        <w:textAlignment w:val="auto"/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Угнетают фибринолиз за счет конкурентного блокирования активаторов плазминогена.</w:t>
      </w:r>
    </w:p>
    <w:p w:rsidR="00CD0F09" w:rsidRDefault="00CD0F09">
      <w:pPr>
        <w:overflowPunct/>
        <w:autoSpaceDE/>
        <w:autoSpaceDN/>
        <w:adjustRightInd/>
        <w:textAlignment w:val="auto"/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и уменьшают активность образовавшегося плазмина.</w:t>
      </w:r>
    </w:p>
    <w:p w:rsidR="00CD0F09" w:rsidRDefault="00CD0F0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Это препятствует лизированию сформировавшегося фибринового сгустка.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Хорошо всасываются в кишечнике</w:t>
      </w:r>
    </w:p>
    <w:p w:rsidR="00CD0F09" w:rsidRDefault="00CD0F09">
      <w:pPr>
        <w:rPr>
          <w:b w:val="0"/>
          <w:bCs/>
          <w:i/>
          <w:iCs/>
          <w:color w:val="333333"/>
          <w:sz w:val="24"/>
        </w:rPr>
      </w:pPr>
      <w:r>
        <w:rPr>
          <w:b w:val="0"/>
          <w:bCs/>
          <w:i/>
          <w:iCs/>
          <w:color w:val="333333"/>
          <w:sz w:val="24"/>
        </w:rPr>
        <w:t xml:space="preserve">Т </w:t>
      </w:r>
      <w:r>
        <w:rPr>
          <w:b w:val="0"/>
          <w:bCs/>
          <w:i/>
          <w:iCs/>
          <w:color w:val="333333"/>
          <w:sz w:val="24"/>
          <w:lang w:val="en-US"/>
        </w:rPr>
        <w:t>m</w:t>
      </w:r>
      <w:r>
        <w:rPr>
          <w:b w:val="0"/>
          <w:bCs/>
          <w:i/>
          <w:iCs/>
          <w:color w:val="333333"/>
          <w:sz w:val="24"/>
        </w:rPr>
        <w:t xml:space="preserve">ах составляет при приеме внутрь 2-3 часа, при внутримышечном  введении 30-60 мин, </w:t>
      </w:r>
    </w:p>
    <w:p w:rsidR="00CD0F09" w:rsidRDefault="00CD0F09">
      <w:pPr>
        <w:rPr>
          <w:b w:val="0"/>
          <w:bCs/>
          <w:i/>
          <w:iCs/>
          <w:color w:val="333333"/>
          <w:sz w:val="24"/>
        </w:rPr>
      </w:pPr>
      <w:r>
        <w:rPr>
          <w:b w:val="0"/>
          <w:bCs/>
          <w:i/>
          <w:iCs/>
          <w:color w:val="333333"/>
          <w:sz w:val="24"/>
        </w:rPr>
        <w:t>в острых случаях можно вводить  внутривенно.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  <w:u w:val="single"/>
        </w:rPr>
        <w:t>Применение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-Кровотечения, вызванные чрезмерной активацией фибринолитической системы.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-Недостаточное фибринообразование как следствия коагулопатий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Т.е. при васкулитно-пурпурном и гематомном типах кровоточивости.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 xml:space="preserve">               ·“фибринолитической пурпуре” на почве травматического, анафилактического шока, </w:t>
      </w:r>
    </w:p>
    <w:p w:rsidR="00CD0F09" w:rsidRDefault="00CD0F09">
      <w:pPr>
        <w:rPr>
          <w:b w:val="0"/>
          <w:bCs/>
          <w:color w:val="333333"/>
          <w:sz w:val="24"/>
          <w:u w:val="single"/>
        </w:rPr>
      </w:pPr>
      <w:r>
        <w:rPr>
          <w:b w:val="0"/>
          <w:bCs/>
          <w:color w:val="333333"/>
          <w:sz w:val="24"/>
        </w:rPr>
        <w:t xml:space="preserve">                     обширных ожогов, гемотрансфузии,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color w:val="333333"/>
          <w:sz w:val="24"/>
        </w:rPr>
        <w:t xml:space="preserve">               ·</w:t>
      </w:r>
      <w:r>
        <w:rPr>
          <w:b w:val="0"/>
          <w:bCs/>
          <w:sz w:val="24"/>
        </w:rPr>
        <w:t xml:space="preserve">операциях на органах, содержащих большое количество активаторов плазминогена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(матке, легких, поджелудочной железе).</w:t>
      </w:r>
    </w:p>
    <w:p w:rsidR="00CD0F09" w:rsidRDefault="00CD0F09">
      <w:pPr>
        <w:rPr>
          <w:vanish/>
          <w:color w:val="333333"/>
          <w:sz w:val="24"/>
          <w:szCs w:val="24"/>
        </w:rPr>
      </w:pPr>
    </w:p>
    <w:p w:rsidR="00CD0F09" w:rsidRDefault="00CD0F09">
      <w:pPr>
        <w:rPr>
          <w:sz w:val="24"/>
        </w:rPr>
      </w:pPr>
    </w:p>
    <w:p w:rsidR="00CD0F09" w:rsidRDefault="00CD0F09">
      <w:pPr>
        <w:pStyle w:val="7"/>
      </w:pPr>
      <w:r>
        <w:lastRenderedPageBreak/>
        <w:t xml:space="preserve">СИНТЕТИЧЕСКИЕ                                                          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Производные аминокарбоновых кислот.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 xml:space="preserve">Эпсилонаминокапроновая кислота=ЭАКК                        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Парааминометилбензойная кислота=ПАМБК=Амбен   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Транексамовая  кислота                                                      </w:t>
      </w:r>
    </w:p>
    <w:p w:rsidR="00CD0F09" w:rsidRDefault="00CD0F09">
      <w:pPr>
        <w:rPr>
          <w:b w:val="0"/>
          <w:bCs/>
          <w:color w:val="333333"/>
          <w:sz w:val="24"/>
          <w:u w:val="single"/>
        </w:rPr>
      </w:pPr>
      <w:r>
        <w:rPr>
          <w:b w:val="0"/>
          <w:bCs/>
          <w:color w:val="333333"/>
          <w:sz w:val="24"/>
          <w:u w:val="single"/>
        </w:rPr>
        <w:t>Применение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При кровотечениях, сопровождающихся первичным повышением фибринолитической активности крови и тканей.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Для профилактики геморрагий при хирургических вмешательствах, особенно на органах, богатых тканевыми активаторами фибринолиза.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При заболеваниях, связанных с  образованием иммунных комплексов (гломерулонефрит).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При повышении активности системы кининов (травматический, геморрагический, септический шок, ожог, менингит, но должна быть исключена внутрисосудистая коагуляция – ДВС-синдром).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  <w:u w:val="single"/>
        </w:rPr>
        <w:t xml:space="preserve">Эпсилонаминокапроновая кислота =ЭАКК 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Торможение физиологической секреции урокиназы или повышение уровня эндогенного плазмина.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i/>
          <w:iCs/>
          <w:color w:val="333333"/>
          <w:sz w:val="24"/>
        </w:rPr>
        <w:t>внутрь по 0,6-1,0 4-6 раз в сутки; внутривенно капельно  5% раствор (до 6,0-12,0 препарата)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  <w:u w:val="single"/>
        </w:rPr>
        <w:t>Применение</w:t>
      </w:r>
    </w:p>
    <w:p w:rsidR="00CD0F09" w:rsidRDefault="00CD0F09">
      <w:pPr>
        <w:rPr>
          <w:b w:val="0"/>
          <w:bCs/>
          <w:color w:val="333333"/>
          <w:sz w:val="24"/>
        </w:rPr>
      </w:pPr>
      <w:r>
        <w:rPr>
          <w:b w:val="0"/>
          <w:bCs/>
          <w:color w:val="333333"/>
          <w:sz w:val="24"/>
        </w:rPr>
        <w:t>При кровотечениях, связанных с первичным повышением активности фибринолитической активности крови и тканей, не вызывает резкой гиперкоагуляции, а только нормализует уровень фибриногена, время свертывания и тромбиновое время.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Побочные эффекты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ЭАКК мало токсична.</w:t>
      </w:r>
    </w:p>
    <w:p w:rsidR="00CD0F09" w:rsidRDefault="00CD0F09">
      <w:pPr>
        <w:rPr>
          <w:b w:val="0"/>
          <w:bCs/>
          <w:sz w:val="24"/>
          <w:u w:val="dotted"/>
        </w:rPr>
      </w:pPr>
      <w:r>
        <w:rPr>
          <w:b w:val="0"/>
          <w:bCs/>
          <w:sz w:val="24"/>
          <w:u w:val="dotted"/>
        </w:rPr>
        <w:t>Возможны: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Аллергические реакции: катар верхних дыхательных путей,  кожная сыпь.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быстром внутривенном введении – снижение АД, брадикардия, аритмия.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Парааминометилбензойная кислота=ПАМБК=Амбен  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 5 раз активнее.</w:t>
      </w:r>
    </w:p>
    <w:p w:rsidR="00CD0F09" w:rsidRDefault="00CD0F09">
      <w:pPr>
        <w:pStyle w:val="7"/>
      </w:pPr>
      <w:r>
        <w:t>ЖИВОТНОГО ПРОИСХОЖДЕНИЯ</w:t>
      </w:r>
    </w:p>
    <w:p w:rsidR="00CD0F09" w:rsidRDefault="00CD0F09">
      <w:pPr>
        <w:pStyle w:val="3"/>
        <w:rPr>
          <w:b w:val="0"/>
          <w:bCs/>
          <w:i/>
          <w:iCs/>
          <w:u w:val="single"/>
        </w:rPr>
      </w:pPr>
      <w:r>
        <w:rPr>
          <w:b w:val="0"/>
          <w:bCs/>
          <w:i/>
          <w:iCs/>
        </w:rPr>
        <w:t xml:space="preserve">Контрикал, Трасилол, Инипрол, </w:t>
      </w:r>
      <w:r>
        <w:rPr>
          <w:b w:val="0"/>
          <w:bCs/>
          <w:i/>
          <w:iCs/>
          <w:u w:val="single"/>
        </w:rPr>
        <w:t>Гордокс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Получают из легких, поджелудочной железы крупного рогатого скота.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Действующее начало</w:t>
      </w:r>
      <w:r>
        <w:rPr>
          <w:b w:val="0"/>
          <w:bCs/>
          <w:sz w:val="24"/>
        </w:rPr>
        <w:t xml:space="preserve"> – полипептид </w:t>
      </w:r>
      <w:r>
        <w:rPr>
          <w:b w:val="0"/>
          <w:bCs/>
          <w:i/>
          <w:iCs/>
          <w:sz w:val="24"/>
          <w:u w:val="single"/>
        </w:rPr>
        <w:t>апротинин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Механизм действия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Торможение плазминоген-активирующих факторов.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Кроме того, образует неактивный комплекс  с плазмином.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Уменьшение образования плазмина</w:t>
      </w:r>
      <w:r>
        <w:rPr>
          <w:b w:val="0"/>
          <w:bCs/>
          <w:sz w:val="24"/>
        </w:rPr>
        <w:t xml:space="preserve"> приводит к первичному подавлению фибринолиза.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Ингибирование плазмина, трипсина, химотрипсина</w:t>
      </w:r>
      <w:r>
        <w:rPr>
          <w:b w:val="0"/>
          <w:bCs/>
          <w:sz w:val="24"/>
        </w:rPr>
        <w:t xml:space="preserve">  - к вторичному подавлению фибринолиза.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Ингибирование калликреина</w:t>
      </w:r>
      <w:r>
        <w:rPr>
          <w:b w:val="0"/>
          <w:bCs/>
          <w:sz w:val="24"/>
        </w:rPr>
        <w:t xml:space="preserve"> – к первичному подавлению образования кининов.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Ингибирование трипсина и химотрипсина</w:t>
      </w:r>
      <w:r>
        <w:rPr>
          <w:b w:val="0"/>
          <w:bCs/>
          <w:sz w:val="24"/>
        </w:rPr>
        <w:t xml:space="preserve"> –к первичному подавлению их активности в воспаленной поджелудочной железе и в других поврежденных органах.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Ингибирование гепарина</w:t>
      </w:r>
      <w:r>
        <w:rPr>
          <w:b w:val="0"/>
          <w:bCs/>
          <w:sz w:val="24"/>
        </w:rPr>
        <w:t xml:space="preserve"> – к повышению активности свертывающей системы крови.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Антифибринолитическая активность</w:t>
      </w:r>
      <w:r>
        <w:rPr>
          <w:b w:val="0"/>
          <w:bCs/>
          <w:sz w:val="24"/>
        </w:rPr>
        <w:t xml:space="preserve"> выше по сравнению с синтетическими препаратами.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Активность выражают в </w:t>
      </w:r>
      <w:r>
        <w:rPr>
          <w:b w:val="0"/>
          <w:bCs/>
          <w:i/>
          <w:iCs/>
          <w:sz w:val="24"/>
        </w:rPr>
        <w:t>калликреин инактивирующих единицах</w:t>
      </w:r>
      <w:r>
        <w:rPr>
          <w:b w:val="0"/>
          <w:bCs/>
          <w:sz w:val="24"/>
        </w:rPr>
        <w:t>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Побочные эффекты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Спазм бронхов.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Снижение АД.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Нарушение мозгового кровообращения.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Применение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повышении активности протеолитических ферментов в плазме крови или тканях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(острый панкреатит, обострение хронического панкреатита, пневмония со стафиллоокковой деструкцией), ишемическая почка, синдром ДВС.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чрезмерном образовании кининов.</w:t>
      </w:r>
    </w:p>
    <w:p w:rsidR="00CD0F09" w:rsidRDefault="00CD0F09">
      <w:pPr>
        <w:rPr>
          <w:b w:val="0"/>
          <w:bCs/>
          <w:sz w:val="24"/>
        </w:rPr>
      </w:pPr>
    </w:p>
    <w:p w:rsidR="00CD0F09" w:rsidRDefault="00CD0F09">
      <w:pPr>
        <w:pStyle w:val="3"/>
      </w:pPr>
      <w:r>
        <w:lastRenderedPageBreak/>
        <w:t>АКТИВАТОРЫ   ОБРАЗОВАНИЯ   ТРОМБОПЛАСТИНА</w:t>
      </w:r>
    </w:p>
    <w:p w:rsidR="00CD0F09" w:rsidRDefault="00CD0F09">
      <w:pPr>
        <w:pStyle w:val="1"/>
      </w:pPr>
      <w:r>
        <w:rPr>
          <w:b/>
          <w:bCs/>
          <w:u w:val="single"/>
        </w:rPr>
        <w:t>Этамзилат=Дицинон</w:t>
      </w:r>
      <w:r>
        <w:rPr>
          <w:u w:val="single"/>
        </w:rPr>
        <w:t xml:space="preserve"> </w:t>
      </w:r>
      <w:r>
        <w:rPr>
          <w:i w:val="0"/>
          <w:iCs/>
        </w:rPr>
        <w:t>Нормализует проницаемость сосудистой стенки и улучшает микроциркуляцию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Механизм действия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Активирующее влияние на формирование тромбопластина.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Действует на капилляры и тромбоциты без выраженного прямого влияния на коагуляцию.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Обладает антигиалуронидазной активностью, стабилизирует аскорбиновую кислоту</w:t>
      </w:r>
    </w:p>
    <w:p w:rsidR="00CD0F09" w:rsidRDefault="00CD0F0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Применение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Профилактика и остановка капиллярных кровотечений при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оперативных вмешательствах, геморрагических диатезах.</w:t>
      </w:r>
    </w:p>
    <w:p w:rsidR="00CD0F09" w:rsidRDefault="00CD0F09">
      <w:pPr>
        <w:rPr>
          <w:sz w:val="24"/>
        </w:rPr>
      </w:pPr>
    </w:p>
    <w:p w:rsidR="00CD0F09" w:rsidRDefault="00CD0F09">
      <w:pPr>
        <w:pStyle w:val="3"/>
      </w:pPr>
      <w:r>
        <w:t>СТИМУЛЯТОРЫ   АГРЕГАЦИИ   ТРОМБОЦИТОВ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Повышают функциональную активность тромбоцитов и способствуют гемостазу.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>Ионы кальция</w:t>
      </w:r>
      <w:r>
        <w:rPr>
          <w:b w:val="0"/>
          <w:iCs/>
          <w:sz w:val="24"/>
        </w:rPr>
        <w:t xml:space="preserve"> – необходимый компонент сосудисто-тромбоцитарного и коагуляционного гемостаза.</w:t>
      </w:r>
    </w:p>
    <w:p w:rsidR="00CD0F09" w:rsidRDefault="00CD0F09">
      <w:r>
        <w:rPr>
          <w:b w:val="0"/>
          <w:iCs/>
          <w:sz w:val="24"/>
        </w:rPr>
        <w:t>Концентрация внутриклеточного кальция в тромбоцитах определяет интенсивность агрегации</w:t>
      </w:r>
    </w:p>
    <w:p w:rsidR="00CD0F09" w:rsidRDefault="00CD0F09">
      <w:pPr>
        <w:rPr>
          <w:b w:val="0"/>
          <w:iCs/>
          <w:sz w:val="24"/>
        </w:rPr>
      </w:pPr>
      <w:r>
        <w:rPr>
          <w:bCs/>
          <w:i/>
          <w:sz w:val="24"/>
          <w:u w:val="single"/>
        </w:rPr>
        <w:t>Кальция хлорид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Резкое раздражающее действие – инъекции под кожу и внутримышечно недопустимы.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Вводят внутривенно медленно.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! Быстрое внутривенное введение может вызвать аритмию и даже остановку сердца.</w:t>
      </w:r>
    </w:p>
    <w:p w:rsidR="00CD0F09" w:rsidRDefault="00CD0F09">
      <w:pPr>
        <w:rPr>
          <w:b w:val="0"/>
          <w:iCs/>
          <w:sz w:val="24"/>
        </w:rPr>
      </w:pPr>
      <w:r>
        <w:rPr>
          <w:bCs/>
          <w:i/>
          <w:sz w:val="24"/>
          <w:u w:val="single"/>
        </w:rPr>
        <w:t xml:space="preserve">Кальция глюконат </w:t>
      </w:r>
      <w:r>
        <w:rPr>
          <w:b w:val="0"/>
          <w:iCs/>
          <w:sz w:val="24"/>
        </w:rPr>
        <w:t>Внутривенно и внутримышечно.</w:t>
      </w:r>
    </w:p>
    <w:p w:rsidR="00CD0F09" w:rsidRDefault="00CD0F09">
      <w:pPr>
        <w:rPr>
          <w:b w:val="0"/>
          <w:iCs/>
          <w:sz w:val="24"/>
        </w:rPr>
      </w:pPr>
      <w:r>
        <w:rPr>
          <w:bCs/>
          <w:i/>
          <w:sz w:val="24"/>
          <w:u w:val="single"/>
        </w:rPr>
        <w:t>Карбазохром= Адроксон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Продукт окисления адреналина.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Способствует агрегации тромбоцитов, повышает резистентность капиллярорв, вазоконстриктор.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 xml:space="preserve">Показания </w:t>
      </w:r>
      <w:r>
        <w:rPr>
          <w:b w:val="0"/>
          <w:iCs/>
          <w:sz w:val="24"/>
        </w:rPr>
        <w:t>Паренхиматозные кровотечения при выраженной тромбоцитопении, травмы.</w:t>
      </w:r>
    </w:p>
    <w:p w:rsidR="00CD0F09" w:rsidRDefault="00CD0F09">
      <w:pPr>
        <w:pStyle w:val="1"/>
        <w:rPr>
          <w:i w:val="0"/>
          <w:iCs/>
          <w:sz w:val="24"/>
        </w:rPr>
      </w:pPr>
      <w:r>
        <w:rPr>
          <w:b/>
          <w:bCs/>
          <w:sz w:val="24"/>
          <w:u w:val="single"/>
        </w:rPr>
        <w:t>Серотонин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 больших количествах содержится в тромбоцитах, вызывает их агрегацию.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Вызывает сужение сосудов.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Побочные эффекты</w:t>
      </w:r>
      <w:r>
        <w:rPr>
          <w:b w:val="0"/>
          <w:bCs/>
          <w:sz w:val="24"/>
        </w:rPr>
        <w:t xml:space="preserve">  Обладает широким спектром фармакологического действия.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Диспептические расстройства, повышение АД.</w:t>
      </w:r>
    </w:p>
    <w:p w:rsidR="00CD0F09" w:rsidRDefault="00CD0F09">
      <w:pPr>
        <w:pStyle w:val="8"/>
      </w:pPr>
      <w:r>
        <w:t>АНГИОПРОТЕКТОРЫ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Улучшают микроциркуляцию.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Нормализуют проницаемость сосудов.</w:t>
      </w:r>
    </w:p>
    <w:p w:rsidR="00CD0F09" w:rsidRDefault="00CD0F09">
      <w:pPr>
        <w:rPr>
          <w:b w:val="0"/>
          <w:iCs/>
          <w:sz w:val="24"/>
        </w:rPr>
      </w:pPr>
      <w:r>
        <w:rPr>
          <w:b w:val="0"/>
          <w:iCs/>
          <w:sz w:val="24"/>
        </w:rPr>
        <w:t>Улучшают метаболические процессы в стенках сосудов.</w:t>
      </w: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Танакан=Стандартизированнывй экстракт растения Гинкго-Билоба</w:t>
      </w: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Пармидин</w:t>
      </w: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Добезилат-кальций=Доксиум</w:t>
      </w:r>
    </w:p>
    <w:p w:rsidR="00CD0F09" w:rsidRDefault="00CD0F09">
      <w:pPr>
        <w:rPr>
          <w:bCs/>
          <w:i/>
          <w:sz w:val="24"/>
          <w:u w:val="single"/>
        </w:rPr>
      </w:pPr>
      <w:r>
        <w:rPr>
          <w:bCs/>
          <w:i/>
          <w:sz w:val="24"/>
          <w:u w:val="single"/>
        </w:rPr>
        <w:t>Трибенрозид=Гливенол</w:t>
      </w:r>
    </w:p>
    <w:p w:rsidR="00CD0F09" w:rsidRDefault="00CD0F09">
      <w:pPr>
        <w:pStyle w:val="1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Троксерутин=Эскузан</w:t>
      </w:r>
    </w:p>
    <w:p w:rsidR="00CD0F09" w:rsidRDefault="00CD0F09">
      <w:pPr>
        <w:rPr>
          <w:b w:val="0"/>
          <w:i/>
          <w:sz w:val="24"/>
        </w:rPr>
      </w:pPr>
      <w:r>
        <w:rPr>
          <w:bCs/>
          <w:i/>
          <w:sz w:val="24"/>
          <w:u w:val="single"/>
        </w:rPr>
        <w:t>Рутин</w:t>
      </w:r>
    </w:p>
    <w:p w:rsidR="00CD0F09" w:rsidRDefault="00CD0F09">
      <w:pPr>
        <w:rPr>
          <w:b w:val="0"/>
          <w:i/>
          <w:sz w:val="24"/>
        </w:rPr>
      </w:pPr>
    </w:p>
    <w:p w:rsidR="00CD0F09" w:rsidRDefault="00CD0F09">
      <w:pPr>
        <w:rPr>
          <w:b w:val="0"/>
          <w:i/>
          <w:sz w:val="24"/>
        </w:rPr>
      </w:pPr>
    </w:p>
    <w:p w:rsidR="00CD0F09" w:rsidRDefault="00CD0F09">
      <w:pPr>
        <w:pStyle w:val="3"/>
      </w:pPr>
      <w:r>
        <w:br w:type="page"/>
      </w:r>
      <w:r>
        <w:lastRenderedPageBreak/>
        <w:t>КРОВООСТАНАВЛИВАЮЩИЕ  ПРЕПАРАТЫ  МЕСТНОГО  ДЕЙСТВИЯ</w:t>
      </w:r>
    </w:p>
    <w:p w:rsidR="00CD0F09" w:rsidRDefault="00CD0F09">
      <w:pPr>
        <w:rPr>
          <w:sz w:val="22"/>
        </w:rPr>
      </w:pPr>
    </w:p>
    <w:p w:rsidR="00CD0F09" w:rsidRDefault="00CD0F09">
      <w:pPr>
        <w:rPr>
          <w:sz w:val="22"/>
        </w:rPr>
      </w:pPr>
      <w:r>
        <w:rPr>
          <w:i/>
          <w:iCs/>
          <w:sz w:val="22"/>
        </w:rPr>
        <w:t>1.ПРЕПАРАТЫ ИЗ ТКАНЕЙ ЖИВОТНЫХ</w:t>
      </w:r>
    </w:p>
    <w:p w:rsidR="00CD0F09" w:rsidRDefault="00CD0F09">
      <w:pPr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ПЛЕНКА ФИБРИННАЯ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Представляет собой фибрин, полученный из фибриногена плазмы крови человека и пропитанный водным раствором глицерина. Гемостатическое действие способствует регенерации тканей и заживлению ран.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Применяют местно при операциях, для лечения трофических язв.</w:t>
      </w:r>
    </w:p>
    <w:p w:rsidR="00CD0F09" w:rsidRDefault="00CD0F09">
      <w:pPr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ТРОМБИН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Естественный компонент свертывающей системы крови. Образуется в организме из протромбина. Получают из плазмы крови человека. Применяют только местно для остановки кровотечений  из мелких капилляров и паренхиматозных органов (кровотечения  из десен и т.п.) Введение в кровеносные сосуды может вызвать распространенный тромбоз со смертельным исходом. Пропитывают тампон, накладывают на рану.</w:t>
      </w:r>
    </w:p>
    <w:p w:rsidR="00CD0F09" w:rsidRDefault="00CD0F09">
      <w:pPr>
        <w:numPr>
          <w:ilvl w:val="0"/>
          <w:numId w:val="6"/>
        </w:numPr>
        <w:rPr>
          <w:b w:val="0"/>
          <w:sz w:val="22"/>
        </w:rPr>
      </w:pPr>
      <w:r>
        <w:rPr>
          <w:b w:val="0"/>
          <w:sz w:val="22"/>
        </w:rPr>
        <w:t>ГУБКА ГЕМОСТАТИЧЕСКАЯ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Приготовлена из плазмы крови человека и тромбопластина. Применяется местно  при различных хирургических операциях для остановки капиллярных и паренхиматозных кровотечений, кровотечений из костей, мышц.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4.ГУБКА ЖЕЛАТИНОВАЯ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Из специально обработанного желатина, содержит антисептик (фурацилин). Применяют и как губку гемостатическую</w:t>
      </w:r>
    </w:p>
    <w:p w:rsidR="00CD0F09" w:rsidRDefault="00CD0F09">
      <w:pPr>
        <w:pStyle w:val="7"/>
        <w:rPr>
          <w:sz w:val="22"/>
        </w:rPr>
      </w:pPr>
      <w:r>
        <w:rPr>
          <w:sz w:val="22"/>
        </w:rPr>
        <w:t>2 СРЕДСТВА   РАСТИТЕЛЬНОГО   ПРОИСХОЖДЕНИЯ</w:t>
      </w:r>
    </w:p>
    <w:p w:rsidR="00CD0F09" w:rsidRDefault="00CD0F09">
      <w:pPr>
        <w:numPr>
          <w:ilvl w:val="0"/>
          <w:numId w:val="7"/>
        </w:numPr>
        <w:rPr>
          <w:b w:val="0"/>
          <w:sz w:val="22"/>
        </w:rPr>
      </w:pPr>
      <w:r>
        <w:rPr>
          <w:b w:val="0"/>
          <w:sz w:val="22"/>
        </w:rPr>
        <w:t>ЛИСТ  КРАПИВЫ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Содержит каротин, витамин с, дубильные вещества, витамин К. Применяют в виде настоя в качестве кровоостанавливающего средства</w:t>
      </w:r>
    </w:p>
    <w:p w:rsidR="00CD0F09" w:rsidRDefault="00CD0F09">
      <w:pPr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 xml:space="preserve">ТРАВА ТЫСЯЧЕЛИСТНИКА 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Содержит алкалоиды, каротин, витамин С, дубильные вещества. Применение то же.</w:t>
      </w:r>
    </w:p>
    <w:p w:rsidR="00CD0F09" w:rsidRDefault="00CD0F09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ГЕМОФОБИН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Содержит раствор пектинов(3%) с добавлением кальция хлорида (1%). Применяют как гемостатическое средство.</w:t>
      </w:r>
    </w:p>
    <w:p w:rsidR="00CD0F09" w:rsidRDefault="00CD0F09">
      <w:pPr>
        <w:numPr>
          <w:ilvl w:val="0"/>
          <w:numId w:val="10"/>
        </w:numPr>
        <w:rPr>
          <w:i/>
          <w:iCs/>
          <w:sz w:val="22"/>
        </w:rPr>
      </w:pPr>
      <w:r>
        <w:rPr>
          <w:i/>
          <w:iCs/>
          <w:sz w:val="22"/>
        </w:rPr>
        <w:t>СИНТЕТИЧЕСКИЕ   ПРЕПАРАТЫ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1. АДРОКСОН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Оказывает гемостатическое действие при капиллярных кровотечениях, характеризующихся повышенной проницаемостью стенок капилляров. Применяют для остановки паренхиматозных и капиллярных кровотечений при травмах, операциях, экстирпации зубов.</w:t>
      </w:r>
    </w:p>
    <w:p w:rsidR="00CD0F09" w:rsidRDefault="00CD0F09">
      <w:pPr>
        <w:pStyle w:val="6"/>
      </w:pPr>
      <w:r>
        <w:rPr>
          <w:bCs w:val="0"/>
        </w:rPr>
        <w:t xml:space="preserve">Местно   </w:t>
      </w:r>
      <w:r>
        <w:rPr>
          <w:u w:val="none"/>
        </w:rPr>
        <w:t>марлевые салфетки (смоченные 0,025% раствором по 1 - 2 мл)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  <w:u w:val="single"/>
        </w:rPr>
        <w:t>Внутримышечные или подкожные инъекции</w:t>
      </w:r>
      <w:r>
        <w:rPr>
          <w:b w:val="0"/>
          <w:sz w:val="22"/>
        </w:rPr>
        <w:t xml:space="preserve"> до, во время или после операции  (0,025% р-р по 1мл 1-4 раза)</w:t>
      </w:r>
    </w:p>
    <w:p w:rsidR="00CD0F09" w:rsidRDefault="00CD0F09">
      <w:pPr>
        <w:numPr>
          <w:ilvl w:val="0"/>
          <w:numId w:val="11"/>
        </w:numPr>
        <w:rPr>
          <w:i/>
          <w:iCs/>
          <w:sz w:val="22"/>
        </w:rPr>
      </w:pPr>
      <w:r>
        <w:rPr>
          <w:i/>
          <w:iCs/>
          <w:sz w:val="22"/>
        </w:rPr>
        <w:t>ПРЕПАРАТЫ  РАЗНЫХ  ГРУПП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1.РАСТВОР  ПЕРЕКИСИ  ВОДОРОДА</w:t>
      </w:r>
    </w:p>
    <w:p w:rsidR="00CD0F09" w:rsidRDefault="00CD0F09">
      <w:pPr>
        <w:pStyle w:val="20"/>
        <w:rPr>
          <w:bCs w:val="0"/>
        </w:rPr>
      </w:pPr>
      <w:r>
        <w:rPr>
          <w:bCs w:val="0"/>
        </w:rPr>
        <w:t xml:space="preserve"> Кроме кровоостанавливающего обладает также дезинфицирующим и дезодорирующим действием.</w:t>
      </w:r>
    </w:p>
    <w:p w:rsidR="00CD0F09" w:rsidRDefault="00CD0F09">
      <w:pPr>
        <w:numPr>
          <w:ilvl w:val="0"/>
          <w:numId w:val="12"/>
        </w:numPr>
        <w:rPr>
          <w:b w:val="0"/>
          <w:sz w:val="22"/>
        </w:rPr>
      </w:pPr>
      <w:r>
        <w:rPr>
          <w:b w:val="0"/>
          <w:sz w:val="22"/>
        </w:rPr>
        <w:t>КВАСЦЫ  Применяют при порезах местно, вяжущее действие.</w:t>
      </w:r>
    </w:p>
    <w:p w:rsidR="00CD0F09" w:rsidRDefault="00CD0F09">
      <w:pPr>
        <w:numPr>
          <w:ilvl w:val="0"/>
          <w:numId w:val="13"/>
        </w:numPr>
        <w:rPr>
          <w:b w:val="0"/>
          <w:sz w:val="22"/>
        </w:rPr>
      </w:pPr>
      <w:r>
        <w:rPr>
          <w:b w:val="0"/>
          <w:sz w:val="22"/>
        </w:rPr>
        <w:t>АДРЕНАЛИН</w:t>
      </w:r>
    </w:p>
    <w:p w:rsidR="00CD0F09" w:rsidRDefault="00CD0F09">
      <w:pPr>
        <w:rPr>
          <w:b w:val="0"/>
          <w:sz w:val="22"/>
        </w:rPr>
      </w:pPr>
      <w:r>
        <w:rPr>
          <w:b w:val="0"/>
          <w:sz w:val="22"/>
        </w:rPr>
        <w:t>Раствор добавляют к местноанестезирующим веществам для удлинения их действия и уменьшения кровотечений (НЕСКОЛЬКО КАПЕЛЬ 0,1% раствора).</w:t>
      </w:r>
    </w:p>
    <w:p w:rsidR="00CD0F09" w:rsidRDefault="00CD0F09">
      <w:pPr>
        <w:numPr>
          <w:ilvl w:val="0"/>
          <w:numId w:val="14"/>
        </w:numPr>
        <w:rPr>
          <w:b w:val="0"/>
          <w:sz w:val="22"/>
        </w:rPr>
      </w:pPr>
      <w:r>
        <w:rPr>
          <w:b w:val="0"/>
          <w:sz w:val="22"/>
        </w:rPr>
        <w:t>НАФТИЗИН</w:t>
      </w:r>
    </w:p>
    <w:p w:rsidR="00CD0F09" w:rsidRDefault="00CD0F09">
      <w:pPr>
        <w:rPr>
          <w:sz w:val="22"/>
        </w:rPr>
      </w:pPr>
      <w:r>
        <w:rPr>
          <w:b w:val="0"/>
          <w:sz w:val="22"/>
        </w:rPr>
        <w:t xml:space="preserve">     ГАЛАЗОЛИН Для остановки носовых кровотечений как местное сосудосуживающее.</w:t>
      </w:r>
      <w:r>
        <w:rPr>
          <w:sz w:val="22"/>
        </w:rPr>
        <w:t xml:space="preserve">                                  </w:t>
      </w:r>
    </w:p>
    <w:p w:rsidR="00CD0F09" w:rsidRDefault="00CD0F09">
      <w:pPr>
        <w:rPr>
          <w:u w:val="single"/>
        </w:rPr>
      </w:pPr>
      <w:r>
        <w:rPr>
          <w:sz w:val="22"/>
        </w:rPr>
        <w:br w:type="page"/>
      </w:r>
      <w:r>
        <w:rPr>
          <w:sz w:val="24"/>
        </w:rPr>
        <w:lastRenderedPageBreak/>
        <w:t xml:space="preserve">                             </w:t>
      </w:r>
      <w:r>
        <w:rPr>
          <w:u w:val="single"/>
        </w:rPr>
        <w:t>СРЕДСТВА,  ВЛИЯЮЩИЕ  НА  ГЕМОПОЭЗ</w:t>
      </w:r>
    </w:p>
    <w:p w:rsidR="00CD0F09" w:rsidRDefault="00CD0F09">
      <w:pPr>
        <w:rPr>
          <w:u w:val="single"/>
        </w:rPr>
      </w:pP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Запас дифференцированных клеток крови необходимо </w:t>
      </w:r>
      <w:r>
        <w:rPr>
          <w:b w:val="0"/>
          <w:bCs/>
          <w:sz w:val="24"/>
          <w:u w:val="single"/>
        </w:rPr>
        <w:t>постоянно восполнять</w:t>
      </w:r>
      <w:r>
        <w:rPr>
          <w:b w:val="0"/>
          <w:bCs/>
          <w:sz w:val="24"/>
        </w:rPr>
        <w:t xml:space="preserve"> (кроветворение).</w:t>
      </w:r>
    </w:p>
    <w:p w:rsidR="00CD0F09" w:rsidRDefault="00CD0F09">
      <w:pPr>
        <w:rPr>
          <w:b w:val="0"/>
          <w:bCs/>
          <w:sz w:val="24"/>
        </w:rPr>
      </w:pPr>
      <w:r>
        <w:rPr>
          <w:sz w:val="24"/>
        </w:rPr>
        <w:t>Процесс кроветворения</w:t>
      </w:r>
      <w:r>
        <w:rPr>
          <w:b w:val="0"/>
          <w:bCs/>
          <w:sz w:val="24"/>
        </w:rPr>
        <w:t>: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-возмещает естественную убыль клеток крови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-восполнять временно повышенную потребность в клетках крови</w:t>
      </w:r>
    </w:p>
    <w:p w:rsidR="00CD0F09" w:rsidRDefault="00CD0F09">
      <w:pPr>
        <w:ind w:left="426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Физиологическая регенерация форменных элементов крови в костном мозге идет непрерывно.</w:t>
      </w:r>
    </w:p>
    <w:p w:rsidR="00CD0F09" w:rsidRDefault="00CD0F09">
      <w:pPr>
        <w:pStyle w:val="a7"/>
      </w:pPr>
      <w:r>
        <w:t>Этот процесс очень уязвим для токсических, инфекционных и других неблагоприятных влияний.</w:t>
      </w:r>
    </w:p>
    <w:p w:rsidR="00CD0F09" w:rsidRDefault="00CD0F09">
      <w:pPr>
        <w:ind w:left="426"/>
        <w:rPr>
          <w:b w:val="0"/>
          <w:i/>
          <w:iCs/>
          <w:sz w:val="24"/>
        </w:rPr>
      </w:pPr>
      <w:r>
        <w:rPr>
          <w:b w:val="0"/>
          <w:i/>
          <w:iCs/>
          <w:sz w:val="24"/>
          <w:u w:val="single"/>
        </w:rPr>
        <w:t>Общим источником</w:t>
      </w:r>
      <w:r>
        <w:rPr>
          <w:b w:val="0"/>
          <w:i/>
          <w:iCs/>
          <w:sz w:val="24"/>
        </w:rPr>
        <w:t xml:space="preserve"> для всех форменных элементов крови являются недифференцированные стволовые клетки костного мозга. </w:t>
      </w:r>
    </w:p>
    <w:p w:rsidR="00CD0F09" w:rsidRDefault="00CD0F09">
      <w:pPr>
        <w:rPr>
          <w:b w:val="0"/>
          <w:sz w:val="24"/>
        </w:rPr>
      </w:pPr>
    </w:p>
    <w:p w:rsidR="00CD0F09" w:rsidRDefault="00CD0F09">
      <w:pPr>
        <w:pStyle w:val="3"/>
        <w:rPr>
          <w:b w:val="0"/>
        </w:rPr>
      </w:pPr>
      <w:r>
        <w:t xml:space="preserve">Анемия 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-снижение числа эритроцитов,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-гематокрита (отношение объема форменных элементов крови к объему плазмы)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-и/или уровня гемоглобина крови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Насыщение гемоглобином отдельных эритроцитов бывает</w:t>
      </w:r>
      <w:r>
        <w:rPr>
          <w:b w:val="0"/>
          <w:sz w:val="24"/>
        </w:rPr>
        <w:t>: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   нормальным    - </w:t>
      </w:r>
      <w:r>
        <w:rPr>
          <w:bCs/>
          <w:i/>
          <w:iCs/>
          <w:sz w:val="24"/>
        </w:rPr>
        <w:t>нормохромная</w:t>
      </w:r>
      <w:r>
        <w:rPr>
          <w:b w:val="0"/>
          <w:sz w:val="24"/>
        </w:rPr>
        <w:t xml:space="preserve">  анемия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   сниженным     - </w:t>
      </w:r>
      <w:r>
        <w:rPr>
          <w:bCs/>
          <w:i/>
          <w:iCs/>
          <w:sz w:val="24"/>
        </w:rPr>
        <w:t>гипохромная</w:t>
      </w:r>
      <w:r>
        <w:rPr>
          <w:b w:val="0"/>
          <w:sz w:val="24"/>
        </w:rPr>
        <w:t xml:space="preserve">     анемия       = железодефицитная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   увеличенным  - </w:t>
      </w:r>
      <w:r>
        <w:rPr>
          <w:bCs/>
          <w:i/>
          <w:iCs/>
          <w:sz w:val="24"/>
        </w:rPr>
        <w:t xml:space="preserve">гиперхромная </w:t>
      </w:r>
      <w:r>
        <w:rPr>
          <w:b w:val="0"/>
          <w:sz w:val="24"/>
        </w:rPr>
        <w:t xml:space="preserve">   анемия      = мегалобластическая    </w:t>
      </w:r>
    </w:p>
    <w:p w:rsidR="00CD0F09" w:rsidRDefault="00CD0F09">
      <w:pPr>
        <w:ind w:left="567"/>
        <w:rPr>
          <w:b w:val="0"/>
          <w:i/>
          <w:iCs/>
          <w:sz w:val="24"/>
        </w:rPr>
      </w:pPr>
    </w:p>
    <w:p w:rsidR="00CD0F09" w:rsidRDefault="00CD0F09">
      <w:pPr>
        <w:ind w:left="567"/>
        <w:rPr>
          <w:b w:val="0"/>
          <w:sz w:val="24"/>
        </w:rPr>
      </w:pPr>
      <w:r>
        <w:rPr>
          <w:i/>
          <w:iCs/>
          <w:sz w:val="24"/>
        </w:rPr>
        <w:t xml:space="preserve">                         </w:t>
      </w:r>
      <w:r>
        <w:rPr>
          <w:sz w:val="24"/>
        </w:rPr>
        <w:t>СРЕДСТВА  ДЛЯ  ЛЕЧЕНИЯ  ГИПОХРОМНЫХ АНЕМИЙ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Препараты железа</w:t>
      </w:r>
      <w:r>
        <w:rPr>
          <w:b w:val="0"/>
          <w:sz w:val="24"/>
        </w:rPr>
        <w:t xml:space="preserve">  - основные средства для лечения гипохромных анемий.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Железо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-входит в состав гемоглобина, миоглобина, ферментов,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-обратимо связывает кислород и участвует в ряде окислительно-восстановительных реакций,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-играет важную роль в процессах кроветворения.</w:t>
      </w:r>
    </w:p>
    <w:p w:rsidR="00CD0F09" w:rsidRDefault="00CD0F09">
      <w:pPr>
        <w:rPr>
          <w:b w:val="0"/>
          <w:sz w:val="24"/>
        </w:rPr>
      </w:pPr>
    </w:p>
    <w:p w:rsidR="00CD0F09" w:rsidRDefault="00CD0F09">
      <w:pPr>
        <w:rPr>
          <w:bCs/>
          <w:sz w:val="22"/>
        </w:rPr>
      </w:pPr>
      <w:r>
        <w:rPr>
          <w:b w:val="0"/>
          <w:sz w:val="24"/>
        </w:rPr>
        <w:t xml:space="preserve">                                                  </w:t>
      </w:r>
      <w:r>
        <w:rPr>
          <w:b w:val="0"/>
          <w:sz w:val="22"/>
        </w:rPr>
        <w:t xml:space="preserve"> </w:t>
      </w:r>
      <w:r>
        <w:rPr>
          <w:bCs/>
          <w:sz w:val="22"/>
        </w:rPr>
        <w:t>КЛАССИФИКАЦИЯ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>Препараты железа закисного (</w:t>
      </w:r>
      <w:r>
        <w:rPr>
          <w:i/>
          <w:iCs/>
          <w:sz w:val="24"/>
          <w:lang w:val="en-US"/>
        </w:rPr>
        <w:t>Fe</w:t>
      </w:r>
      <w:r>
        <w:rPr>
          <w:i/>
          <w:iCs/>
          <w:sz w:val="24"/>
          <w:vertAlign w:val="superscript"/>
        </w:rPr>
        <w:t>2+</w:t>
      </w:r>
      <w:r>
        <w:rPr>
          <w:i/>
          <w:iCs/>
          <w:sz w:val="24"/>
        </w:rPr>
        <w:t>) для приема внутрь короткого действия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sz w:val="24"/>
        </w:rPr>
        <w:t xml:space="preserve">   </w:t>
      </w:r>
      <w:r>
        <w:rPr>
          <w:b w:val="0"/>
          <w:bCs/>
          <w:i/>
          <w:sz w:val="24"/>
        </w:rPr>
        <w:t>Железа закисного сульфат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Железа глюконат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Железа фумарат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Ферроплекс               (железа  сульфат, аскорбиновая кислота)</w:t>
      </w:r>
    </w:p>
    <w:p w:rsidR="00CD0F09" w:rsidRDefault="00CD0F09">
      <w:pPr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         Актиферрин   </w:t>
      </w:r>
      <w:r>
        <w:rPr>
          <w:i/>
          <w:sz w:val="24"/>
        </w:rPr>
        <w:t xml:space="preserve">          </w:t>
      </w:r>
      <w:r>
        <w:rPr>
          <w:b w:val="0"/>
          <w:bCs/>
          <w:i/>
          <w:sz w:val="24"/>
        </w:rPr>
        <w:t>(железа сульфат, глюкоза, фруктоза)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>Препараты железа закисного (</w:t>
      </w:r>
      <w:r>
        <w:rPr>
          <w:i/>
          <w:iCs/>
          <w:sz w:val="24"/>
          <w:lang w:val="en-US"/>
        </w:rPr>
        <w:t>Fe</w:t>
      </w:r>
      <w:r>
        <w:rPr>
          <w:i/>
          <w:iCs/>
          <w:sz w:val="24"/>
          <w:vertAlign w:val="superscript"/>
        </w:rPr>
        <w:t>2+</w:t>
      </w:r>
      <w:r>
        <w:rPr>
          <w:i/>
          <w:iCs/>
          <w:sz w:val="24"/>
        </w:rPr>
        <w:t>) для приема внутрь длительного действия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Ферроградумет       (железа сульфат на синтетическом носителе)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Тардиферон             (железа сульфат, аскорбиновая кислота, мукопротеоза)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>Препараты железа закисного (</w:t>
      </w:r>
      <w:r>
        <w:rPr>
          <w:i/>
          <w:iCs/>
          <w:sz w:val="24"/>
          <w:lang w:val="en-US"/>
        </w:rPr>
        <w:t>Fe</w:t>
      </w:r>
      <w:r>
        <w:rPr>
          <w:i/>
          <w:iCs/>
          <w:sz w:val="24"/>
          <w:vertAlign w:val="superscript"/>
        </w:rPr>
        <w:t>3+</w:t>
      </w:r>
      <w:r>
        <w:rPr>
          <w:i/>
          <w:iCs/>
          <w:sz w:val="24"/>
        </w:rPr>
        <w:t>) для внутримышечного введения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i/>
          <w:sz w:val="24"/>
        </w:rPr>
        <w:t xml:space="preserve">   </w:t>
      </w:r>
      <w:r>
        <w:rPr>
          <w:b w:val="0"/>
          <w:bCs/>
          <w:i/>
          <w:sz w:val="24"/>
        </w:rPr>
        <w:t xml:space="preserve">Ферковен </w:t>
      </w:r>
      <w:r>
        <w:rPr>
          <w:i/>
          <w:sz w:val="24"/>
        </w:rPr>
        <w:t xml:space="preserve">                 </w:t>
      </w:r>
      <w:r>
        <w:rPr>
          <w:b w:val="0"/>
          <w:bCs/>
          <w:i/>
          <w:sz w:val="24"/>
        </w:rPr>
        <w:t>(железа сахарат, кобальта глюконат, раствор углеводов)</w:t>
      </w:r>
    </w:p>
    <w:p w:rsidR="00CD0F09" w:rsidRDefault="00CD0F09">
      <w:pPr>
        <w:rPr>
          <w:i/>
          <w:iCs/>
          <w:sz w:val="24"/>
        </w:rPr>
      </w:pPr>
      <w:r>
        <w:rPr>
          <w:i/>
          <w:sz w:val="24"/>
        </w:rPr>
        <w:t xml:space="preserve">           </w:t>
      </w:r>
      <w:r>
        <w:rPr>
          <w:b w:val="0"/>
          <w:bCs/>
          <w:i/>
          <w:sz w:val="24"/>
        </w:rPr>
        <w:t xml:space="preserve">  Феррум лек</w:t>
      </w:r>
      <w:r>
        <w:rPr>
          <w:i/>
          <w:sz w:val="24"/>
        </w:rPr>
        <w:t xml:space="preserve">              </w:t>
      </w:r>
      <w:r>
        <w:rPr>
          <w:b w:val="0"/>
          <w:bCs/>
          <w:i/>
          <w:sz w:val="24"/>
        </w:rPr>
        <w:t>(трехосновное железо в виде комплекса с  мальтозой)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>Препараты железа закисного (</w:t>
      </w:r>
      <w:r>
        <w:rPr>
          <w:i/>
          <w:iCs/>
          <w:sz w:val="24"/>
          <w:lang w:val="en-US"/>
        </w:rPr>
        <w:t>Fe</w:t>
      </w:r>
      <w:r>
        <w:rPr>
          <w:i/>
          <w:iCs/>
          <w:sz w:val="24"/>
          <w:vertAlign w:val="superscript"/>
        </w:rPr>
        <w:t>3+</w:t>
      </w:r>
      <w:r>
        <w:rPr>
          <w:i/>
          <w:iCs/>
          <w:sz w:val="24"/>
        </w:rPr>
        <w:t>) для внутривенного введения</w:t>
      </w:r>
    </w:p>
    <w:p w:rsidR="00CD0F09" w:rsidRDefault="00CD0F09">
      <w:pPr>
        <w:rPr>
          <w:b w:val="0"/>
          <w:bCs/>
          <w:i/>
          <w:sz w:val="24"/>
        </w:rPr>
      </w:pPr>
      <w:r>
        <w:rPr>
          <w:i/>
          <w:sz w:val="24"/>
        </w:rPr>
        <w:t xml:space="preserve">             </w:t>
      </w:r>
      <w:r>
        <w:rPr>
          <w:b w:val="0"/>
          <w:bCs/>
          <w:i/>
          <w:sz w:val="24"/>
        </w:rPr>
        <w:t xml:space="preserve">Феррум лек </w:t>
      </w:r>
      <w:r>
        <w:rPr>
          <w:i/>
          <w:sz w:val="24"/>
        </w:rPr>
        <w:t xml:space="preserve">             </w:t>
      </w:r>
      <w:r>
        <w:rPr>
          <w:b w:val="0"/>
          <w:bCs/>
          <w:i/>
          <w:sz w:val="24"/>
        </w:rPr>
        <w:t xml:space="preserve">(железа сахарат, </w:t>
      </w:r>
    </w:p>
    <w:p w:rsidR="00CD0F09" w:rsidRDefault="00CD0F09">
      <w:pPr>
        <w:rPr>
          <w:b w:val="0"/>
          <w:bCs/>
          <w:i/>
          <w:sz w:val="24"/>
        </w:rPr>
      </w:pP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Аскорбиновая кислота</w:t>
      </w:r>
      <w:r>
        <w:rPr>
          <w:b w:val="0"/>
          <w:sz w:val="24"/>
        </w:rPr>
        <w:t xml:space="preserve"> стабилизирует ион </w:t>
      </w:r>
      <w:r>
        <w:rPr>
          <w:b w:val="0"/>
          <w:sz w:val="24"/>
          <w:lang w:val="en-US"/>
        </w:rPr>
        <w:t>Fe</w:t>
      </w:r>
      <w:r>
        <w:rPr>
          <w:b w:val="0"/>
          <w:sz w:val="24"/>
        </w:rPr>
        <w:t>++  за счет своих восстанавливающих свойств, что способствует всасыванию.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Мукопротеоза</w:t>
      </w:r>
      <w:r>
        <w:rPr>
          <w:b w:val="0"/>
          <w:sz w:val="24"/>
        </w:rPr>
        <w:t xml:space="preserve"> - мукополисахарид, полученный из слизистой кишечника - обеспечивает лучшую переносимость со стороны ЖКТ и биодоступность.   </w:t>
      </w:r>
    </w:p>
    <w:p w:rsidR="00CD0F09" w:rsidRDefault="00CD0F09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Ферроградумет :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Активное вещество - железа сульфат на полимерном губкообразном  носителе (градумете). Высвобождение железа происходит в двенадцатиперстной кишке и верхних отделах тонкого кишечника. Препарат принимается по 1 таблетке 1 раз в день за час до еды.</w:t>
      </w:r>
    </w:p>
    <w:p w:rsidR="00CD0F09" w:rsidRDefault="00CD0F09">
      <w:pPr>
        <w:ind w:left="567"/>
        <w:rPr>
          <w:b w:val="0"/>
          <w:sz w:val="24"/>
        </w:rPr>
      </w:pPr>
      <w:r>
        <w:rPr>
          <w:b w:val="0"/>
          <w:sz w:val="24"/>
        </w:rPr>
        <w:t xml:space="preserve"> 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lastRenderedPageBreak/>
        <w:t xml:space="preserve"> </w:t>
      </w:r>
      <w:r>
        <w:rPr>
          <w:sz w:val="24"/>
        </w:rPr>
        <w:t>Железодефицитные анемии возникают при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-недостаточном поступлении (наиболее часто,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-потере железа вследствие хронических кровотечений,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-недостаточном всасывания железа,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-повышенной потребности в желзее во время роста 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Клинические симптомы дефицита железа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развиваются медленно и часто незаметны: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-физическое и умственное истощение,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-головокружение,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-парестезии,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-глоссит,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-изменение слизистой оболочки рта.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У детей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-замедление роста и развития,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-бледность кожных покровов,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-слабость, головокружения, обмороки.</w:t>
      </w:r>
    </w:p>
    <w:p w:rsidR="00CD0F09" w:rsidRDefault="00CD0F09">
      <w:pPr>
        <w:rPr>
          <w:b w:val="0"/>
          <w:sz w:val="24"/>
        </w:rPr>
      </w:pPr>
      <w:r>
        <w:rPr>
          <w:sz w:val="24"/>
        </w:rPr>
        <w:t>Лечение препаратами железа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При поступлении достаточного количества железа анемия устраняется обычно через 2 месяца, однако восполнение депо железа в тканях продолжается 6 месяцев и более.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 xml:space="preserve">Внутрь  </w:t>
      </w:r>
      <w:r>
        <w:rPr>
          <w:b w:val="0"/>
          <w:sz w:val="24"/>
        </w:rPr>
        <w:t>- в основном.</w:t>
      </w:r>
    </w:p>
    <w:p w:rsidR="00CD0F09" w:rsidRDefault="00CD0F09">
      <w:pPr>
        <w:rPr>
          <w:b w:val="0"/>
          <w:i/>
          <w:iCs/>
          <w:sz w:val="24"/>
        </w:rPr>
      </w:pPr>
      <w:r>
        <w:rPr>
          <w:b w:val="0"/>
          <w:iCs/>
          <w:sz w:val="24"/>
        </w:rPr>
        <w:t>С</w:t>
      </w:r>
      <w:r>
        <w:rPr>
          <w:b w:val="0"/>
          <w:sz w:val="24"/>
        </w:rPr>
        <w:t>оединения 2-валентного железа (так как  они лучше всасываются).</w:t>
      </w:r>
    </w:p>
    <w:p w:rsidR="00CD0F09" w:rsidRDefault="00CD0F09">
      <w:pPr>
        <w:ind w:left="426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Абсорбированное 3-валентное железо в клетках слизистой переводится в 2-валентное. </w:t>
      </w:r>
    </w:p>
    <w:p w:rsidR="00CD0F09" w:rsidRDefault="00CD0F09">
      <w:pPr>
        <w:ind w:left="426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Представления о том, что соляная кислота способствует переходу 2-валентного железа в 3-валентное, не нашли подтверждения.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i/>
          <w:sz w:val="24"/>
        </w:rPr>
        <w:t>Парентерально</w:t>
      </w:r>
      <w:r>
        <w:rPr>
          <w:b w:val="0"/>
          <w:sz w:val="24"/>
        </w:rPr>
        <w:t xml:space="preserve">  только </w:t>
      </w:r>
      <w:r>
        <w:rPr>
          <w:b w:val="0"/>
          <w:sz w:val="24"/>
          <w:u w:val="single"/>
        </w:rPr>
        <w:t>в крайнем случае</w:t>
      </w:r>
      <w:r>
        <w:rPr>
          <w:b w:val="0"/>
          <w:sz w:val="24"/>
        </w:rPr>
        <w:t xml:space="preserve"> - при нарушении его всасывания.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Железо </w:t>
      </w:r>
      <w:r>
        <w:rPr>
          <w:b w:val="0"/>
          <w:sz w:val="24"/>
          <w:u w:val="single"/>
        </w:rPr>
        <w:t>хорошо вступает в реакции</w:t>
      </w:r>
      <w:r>
        <w:rPr>
          <w:b w:val="0"/>
          <w:sz w:val="24"/>
        </w:rPr>
        <w:t xml:space="preserve">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Нельзя вводить вместе с другими лекарственными веществами. </w:t>
      </w:r>
    </w:p>
    <w:p w:rsidR="00CD0F09" w:rsidRDefault="00CD0F09">
      <w:pPr>
        <w:rPr>
          <w:b w:val="0"/>
          <w:sz w:val="24"/>
        </w:rPr>
      </w:pPr>
      <w:r>
        <w:rPr>
          <w:b w:val="0"/>
          <w:iCs/>
          <w:sz w:val="24"/>
        </w:rPr>
        <w:t xml:space="preserve">Парентерально рекомендуются </w:t>
      </w:r>
      <w:r>
        <w:rPr>
          <w:b w:val="0"/>
          <w:sz w:val="24"/>
        </w:rPr>
        <w:t>соединения 3-валентного железа.</w:t>
      </w:r>
    </w:p>
    <w:p w:rsidR="00CD0F09" w:rsidRDefault="00CD0F09">
      <w:pPr>
        <w:ind w:firstLine="284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Ни при каких обстоятельствах растворы железа для инъекций </w:t>
      </w:r>
    </w:p>
    <w:p w:rsidR="00CD0F09" w:rsidRDefault="00CD0F09">
      <w:pPr>
        <w:ind w:firstLine="284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нельзя набирать в один шприц с другими лекарственными средствами. </w:t>
      </w:r>
    </w:p>
    <w:p w:rsidR="00CD0F09" w:rsidRDefault="00CD0F09">
      <w:pPr>
        <w:pStyle w:val="3"/>
        <w:rPr>
          <w:bCs/>
        </w:rPr>
      </w:pPr>
      <w:r>
        <w:rPr>
          <w:bCs/>
        </w:rPr>
        <w:t>Побочные эффекты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>Внутримышечное введение</w:t>
      </w:r>
      <w:r>
        <w:rPr>
          <w:b w:val="0"/>
          <w:sz w:val="24"/>
        </w:rPr>
        <w:t xml:space="preserve">  при правильной дозировке может вызвать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-воспаление на месте инъекции,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-региональную лимфаденопатию,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-окраску кожи (длительностью до 2 лет.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 xml:space="preserve">Внутривенное введение </w:t>
      </w:r>
      <w:r>
        <w:rPr>
          <w:b w:val="0"/>
          <w:sz w:val="24"/>
        </w:rPr>
        <w:t xml:space="preserve"> вызывает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-повреждение стенки сосуда,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-тромбофлебит,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-боли в мышцах и суставах,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-гипотензию,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-бронхоспазм,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-анафилактический шок.</w:t>
      </w:r>
    </w:p>
    <w:p w:rsidR="00CD0F09" w:rsidRDefault="00CD0F09">
      <w:pPr>
        <w:ind w:firstLine="284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Главная опасность при парентеральном введении состоит в циркуляции свободного железа </w:t>
      </w:r>
    </w:p>
    <w:p w:rsidR="00CD0F09" w:rsidRDefault="00CD0F09">
      <w:pPr>
        <w:ind w:firstLine="284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(из-за резкого превышения связывающей способности трансферрина, </w:t>
      </w:r>
    </w:p>
    <w:p w:rsidR="00CD0F09" w:rsidRDefault="00CD0F09">
      <w:pPr>
        <w:ind w:firstLine="284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что может привести к </w:t>
      </w:r>
      <w:r>
        <w:rPr>
          <w:b w:val="0"/>
          <w:i/>
          <w:iCs/>
          <w:sz w:val="24"/>
          <w:u w:val="single"/>
        </w:rPr>
        <w:t>летальному исходу</w:t>
      </w:r>
      <w:r>
        <w:rPr>
          <w:b w:val="0"/>
          <w:i/>
          <w:iCs/>
          <w:sz w:val="24"/>
        </w:rPr>
        <w:t>.</w:t>
      </w:r>
    </w:p>
    <w:p w:rsidR="00CD0F09" w:rsidRDefault="00CD0F09">
      <w:pPr>
        <w:pStyle w:val="7"/>
        <w:rPr>
          <w:iCs w:val="0"/>
        </w:rPr>
      </w:pPr>
      <w:r>
        <w:rPr>
          <w:iCs w:val="0"/>
        </w:rPr>
        <w:t xml:space="preserve">При приеме  внутрь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-тошнота, рвота, кишечная колика (у 50% пациентов). </w:t>
      </w:r>
    </w:p>
    <w:p w:rsidR="00CD0F09" w:rsidRDefault="00CD0F09">
      <w:pPr>
        <w:ind w:firstLine="284"/>
        <w:rPr>
          <w:b w:val="0"/>
          <w:sz w:val="24"/>
        </w:rPr>
      </w:pPr>
      <w:r>
        <w:rPr>
          <w:b w:val="0"/>
          <w:sz w:val="24"/>
        </w:rPr>
        <w:t xml:space="preserve">При приеме соединений трехвалентного железа эти расстройства выражены сильнее, </w:t>
      </w:r>
    </w:p>
    <w:p w:rsidR="00CD0F09" w:rsidRDefault="00CD0F09">
      <w:pPr>
        <w:ind w:firstLine="284"/>
        <w:rPr>
          <w:b w:val="0"/>
          <w:sz w:val="24"/>
        </w:rPr>
      </w:pPr>
      <w:r>
        <w:rPr>
          <w:b w:val="0"/>
          <w:sz w:val="24"/>
        </w:rPr>
        <w:t xml:space="preserve">чем при применении двухвалентного.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-необратимое  потемнение эмали зубов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  (для  предупреждения  препараты железа выпускаются в капсулах или таблетках в оболочке).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-ряд  пищевых веществ и лекарств препятствуют всасыванию железа, образуя нерастворимые 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  комплексы (препараты кальция, фосфаты, фитиновая кислота, тетрациклин).</w:t>
      </w:r>
    </w:p>
    <w:p w:rsidR="00CD0F09" w:rsidRDefault="00CD0F09">
      <w:pPr>
        <w:pStyle w:val="3"/>
        <w:rPr>
          <w:bCs/>
        </w:rPr>
      </w:pPr>
      <w:r>
        <w:rPr>
          <w:bCs/>
        </w:rPr>
        <w:lastRenderedPageBreak/>
        <w:t>Передозировка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>При хронической передозировке</w:t>
      </w:r>
      <w:r>
        <w:rPr>
          <w:b w:val="0"/>
          <w:sz w:val="24"/>
        </w:rPr>
        <w:t xml:space="preserve">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-гемосидероз (отложение в тканях),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-с последующим гемохроматозом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(гиперпигментация кожи, отеки, асцит. сахарный диабет).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>Острые отравления</w:t>
      </w:r>
      <w:r>
        <w:rPr>
          <w:b w:val="0"/>
          <w:sz w:val="24"/>
        </w:rPr>
        <w:t xml:space="preserve">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у взрослых</w:t>
      </w:r>
      <w:r>
        <w:rPr>
          <w:b w:val="0"/>
          <w:sz w:val="24"/>
        </w:rPr>
        <w:t xml:space="preserve">  при приеме внутрь  наблюдают редко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у маленьких детей</w:t>
      </w:r>
      <w:r>
        <w:rPr>
          <w:b w:val="0"/>
          <w:sz w:val="24"/>
        </w:rPr>
        <w:t xml:space="preserve"> они часты. 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Прием более </w:t>
      </w:r>
      <w:smartTag w:uri="urn:schemas-microsoft-com:office:smarttags" w:element="metricconverter">
        <w:smartTagPr>
          <w:attr w:name="ProductID" w:val="2 г"/>
        </w:smartTagPr>
        <w:r>
          <w:rPr>
            <w:b w:val="0"/>
            <w:bCs/>
            <w:sz w:val="24"/>
          </w:rPr>
          <w:t>2 г</w:t>
        </w:r>
      </w:smartTag>
      <w:r>
        <w:rPr>
          <w:b w:val="0"/>
          <w:bCs/>
          <w:sz w:val="24"/>
        </w:rPr>
        <w:t xml:space="preserve"> смертелен.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При приеме  меньше </w:t>
      </w:r>
      <w:smartTag w:uri="urn:schemas-microsoft-com:office:smarttags" w:element="metricconverter">
        <w:smartTagPr>
          <w:attr w:name="ProductID" w:val="1 г"/>
        </w:smartTagPr>
        <w:r>
          <w:rPr>
            <w:b w:val="0"/>
            <w:sz w:val="24"/>
          </w:rPr>
          <w:t>1 г</w:t>
        </w:r>
      </w:smartTag>
      <w:r>
        <w:rPr>
          <w:b w:val="0"/>
          <w:sz w:val="24"/>
        </w:rPr>
        <w:t xml:space="preserve"> в течение от одного до нескольких часов  развивается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-геморрагический гастроэнтерит,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-некроз с кровавой рвотой, кровавым поносом, сосудистым шоком.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Смерть может наступить через 12-48 часов после приема.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dotted"/>
        </w:rPr>
        <w:t>После отравления</w:t>
      </w:r>
      <w:r>
        <w:rPr>
          <w:b w:val="0"/>
          <w:sz w:val="24"/>
        </w:rPr>
        <w:t xml:space="preserve"> часто остаются острые рубцы в области желудка и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значительные повреждения печени.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dotted"/>
        </w:rPr>
        <w:t>Лечение</w:t>
      </w:r>
      <w:r>
        <w:rPr>
          <w:b w:val="0"/>
          <w:sz w:val="24"/>
        </w:rPr>
        <w:t xml:space="preserve"> включает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-вызывание рвоты,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-прим молока и яиц для образования железобелкового комплекса.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-промывание желудка 1% раствором </w:t>
      </w:r>
      <w:r>
        <w:rPr>
          <w:b w:val="0"/>
          <w:sz w:val="24"/>
          <w:lang w:val="en-US"/>
        </w:rPr>
        <w:t>NaHCO</w:t>
      </w:r>
      <w:r>
        <w:rPr>
          <w:b w:val="0"/>
          <w:sz w:val="24"/>
        </w:rPr>
        <w:t xml:space="preserve">з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для образования трудно растворимого карбоната железа.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В дальнейшем дают дефероксамин. 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Выделяется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Исключительно</w:t>
      </w:r>
      <w:r>
        <w:rPr>
          <w:b w:val="0"/>
          <w:sz w:val="24"/>
        </w:rPr>
        <w:t xml:space="preserve"> с отторгающимся эпителием (ногти, волосы).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В очень малом количестве с мочой, желчью и потом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Суточная доза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у взрослых</w:t>
      </w:r>
      <w:r>
        <w:rPr>
          <w:b w:val="0"/>
          <w:sz w:val="24"/>
        </w:rPr>
        <w:t xml:space="preserve"> - 100-200 мг железа (</w:t>
      </w:r>
      <w:r>
        <w:rPr>
          <w:b w:val="0"/>
          <w:sz w:val="24"/>
          <w:lang w:val="en-US"/>
        </w:rPr>
        <w:t>II</w:t>
      </w:r>
      <w:r>
        <w:rPr>
          <w:b w:val="0"/>
          <w:sz w:val="24"/>
        </w:rPr>
        <w:t>).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Более высокие  дозы  с точки зрения гемопоэза бессмысленны и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только усиливают побочные эффекты.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Применение</w:t>
      </w:r>
      <w:r>
        <w:rPr>
          <w:b w:val="0"/>
          <w:sz w:val="24"/>
        </w:rPr>
        <w:t xml:space="preserve">  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Единственное показание</w:t>
      </w:r>
      <w:r>
        <w:rPr>
          <w:b w:val="0"/>
          <w:sz w:val="24"/>
        </w:rPr>
        <w:t xml:space="preserve"> -  лечение или профилактика железодефицитных анемий.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Железо в организме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может храниться в двух формах: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-в составе белков ферритина и гемосидерина.</w:t>
      </w:r>
    </w:p>
    <w:p w:rsidR="00CD0F09" w:rsidRDefault="00CD0F09">
      <w:pPr>
        <w:ind w:left="567"/>
        <w:rPr>
          <w:b w:val="0"/>
          <w:sz w:val="24"/>
        </w:rPr>
      </w:pPr>
      <w:r>
        <w:rPr>
          <w:b w:val="0"/>
          <w:i/>
          <w:sz w:val="24"/>
        </w:rPr>
        <w:t>Ферритин</w:t>
      </w:r>
      <w:r>
        <w:rPr>
          <w:b w:val="0"/>
          <w:sz w:val="24"/>
        </w:rPr>
        <w:t xml:space="preserve"> - водорастворимый комплекс (состоит из центрального кристалла гидроксида двухвалентного железа, покрытого белковой «скорлупой» из апоферритина).</w:t>
      </w:r>
    </w:p>
    <w:p w:rsidR="00CD0F09" w:rsidRDefault="00CD0F09">
      <w:pPr>
        <w:ind w:left="567"/>
        <w:rPr>
          <w:b w:val="0"/>
          <w:sz w:val="24"/>
        </w:rPr>
      </w:pPr>
      <w:r>
        <w:rPr>
          <w:b w:val="0"/>
          <w:i/>
          <w:sz w:val="24"/>
        </w:rPr>
        <w:t xml:space="preserve">Гемосидерин </w:t>
      </w:r>
      <w:r>
        <w:rPr>
          <w:b w:val="0"/>
          <w:sz w:val="24"/>
        </w:rPr>
        <w:t>- твердое вещество (состоит из  агрегатов кристаллов  двухвалентного железа, которые не имеют апоферритинового покрытия). Ферритин и гемосидерин хранятся в макрофагах печени, селезенки и костного мозга. Ферритин присутствует также в слизистой кишечника и в плазме. Так как существует равновесие между концентрациями ферритина в плазме крови и в депо, определение содержания ферритина в плазме можно использовать для оценки общего количества железа в депо организма.</w:t>
      </w:r>
    </w:p>
    <w:p w:rsidR="00CD0F09" w:rsidRDefault="00CD0F09">
      <w:pPr>
        <w:rPr>
          <w:b w:val="0"/>
          <w:i/>
          <w:iCs/>
          <w:sz w:val="24"/>
        </w:rPr>
      </w:pPr>
      <w:r>
        <w:rPr>
          <w:bCs/>
          <w:i/>
          <w:iCs/>
          <w:sz w:val="24"/>
        </w:rPr>
        <w:t>Железо накапливается</w:t>
      </w:r>
      <w:r>
        <w:rPr>
          <w:b w:val="0"/>
          <w:i/>
          <w:iCs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после приема внутрь</w:t>
      </w:r>
      <w:r>
        <w:rPr>
          <w:b w:val="0"/>
          <w:sz w:val="24"/>
        </w:rPr>
        <w:t xml:space="preserve">  преимущественно в костном мозге,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после инъекций</w:t>
      </w:r>
      <w:r>
        <w:rPr>
          <w:b w:val="0"/>
          <w:sz w:val="24"/>
        </w:rPr>
        <w:t xml:space="preserve"> - в печени.</w:t>
      </w:r>
    </w:p>
    <w:p w:rsidR="00CD0F09" w:rsidRDefault="00CD0F09">
      <w:pPr>
        <w:ind w:left="567"/>
        <w:rPr>
          <w:b w:val="0"/>
          <w:sz w:val="24"/>
        </w:rPr>
      </w:pPr>
    </w:p>
    <w:p w:rsidR="00CD0F09" w:rsidRDefault="00CD0F09">
      <w:pPr>
        <w:rPr>
          <w:b w:val="0"/>
          <w:sz w:val="24"/>
        </w:rPr>
      </w:pPr>
    </w:p>
    <w:p w:rsidR="00CD0F09" w:rsidRDefault="00CD0F09">
      <w:pPr>
        <w:ind w:left="567"/>
        <w:rPr>
          <w:sz w:val="24"/>
        </w:rPr>
      </w:pPr>
    </w:p>
    <w:p w:rsidR="00CD0F09" w:rsidRDefault="00CD0F09">
      <w:pPr>
        <w:ind w:left="567"/>
        <w:rPr>
          <w:sz w:val="24"/>
        </w:rPr>
      </w:pPr>
      <w:r>
        <w:rPr>
          <w:sz w:val="24"/>
        </w:rPr>
        <w:t xml:space="preserve">                    </w:t>
      </w:r>
    </w:p>
    <w:p w:rsidR="00CD0F09" w:rsidRDefault="00CD0F09">
      <w:pPr>
        <w:ind w:left="567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СРЕДСТВА  ДЛЯ  ЛЕЧЕНИЯ  ГИПЕРХРОМНЫХ  АНЕМИЙ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 xml:space="preserve">           </w:t>
      </w:r>
    </w:p>
    <w:p w:rsidR="00CD0F09" w:rsidRDefault="00CD0F09">
      <w:pPr>
        <w:rPr>
          <w:b w:val="0"/>
          <w:bCs/>
          <w:sz w:val="24"/>
        </w:rPr>
      </w:pPr>
      <w:r>
        <w:rPr>
          <w:sz w:val="24"/>
        </w:rPr>
        <w:t>Витамин  В</w:t>
      </w:r>
      <w:r>
        <w:rPr>
          <w:sz w:val="24"/>
          <w:vertAlign w:val="subscript"/>
        </w:rPr>
        <w:t>12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  <w:u w:val="dotted"/>
        </w:rPr>
        <w:t xml:space="preserve">продуцируется </w:t>
      </w:r>
      <w:r>
        <w:rPr>
          <w:b w:val="0"/>
          <w:bCs/>
          <w:sz w:val="24"/>
        </w:rPr>
        <w:t>микрофлорой кишечника.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</w:rPr>
        <w:t>Средняя суточная потребность  2-5 мкг.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Молекула витамина В</w:t>
      </w:r>
      <w:r>
        <w:rPr>
          <w:b w:val="0"/>
          <w:bCs/>
          <w:sz w:val="24"/>
          <w:u w:val="single"/>
          <w:vertAlign w:val="subscript"/>
        </w:rPr>
        <w:t>12</w:t>
      </w:r>
      <w:r>
        <w:rPr>
          <w:b w:val="0"/>
          <w:bCs/>
          <w:sz w:val="24"/>
        </w:rPr>
        <w:t xml:space="preserve"> состоит из хромофорной и нуклеотидной частей.</w:t>
      </w:r>
    </w:p>
    <w:p w:rsidR="00CD0F09" w:rsidRDefault="00CD0F0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Хромофорная часть:</w:t>
      </w:r>
      <w:r>
        <w:rPr>
          <w:b w:val="0"/>
          <w:bCs/>
          <w:sz w:val="24"/>
        </w:rPr>
        <w:t xml:space="preserve"> порфирин с 4 восстановленными пиррольными кольцами и атомом кобальта, связанным </w:t>
      </w:r>
    </w:p>
    <w:p w:rsidR="00CD0F09" w:rsidRDefault="00CD0F09">
      <w:pPr>
        <w:ind w:left="567"/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-</w:t>
      </w:r>
      <w:r>
        <w:rPr>
          <w:b w:val="0"/>
          <w:bCs/>
          <w:sz w:val="24"/>
        </w:rPr>
        <w:t>с цианогруппой (цианокобаламин)</w:t>
      </w:r>
    </w:p>
    <w:p w:rsidR="00CD0F09" w:rsidRDefault="00CD0F09">
      <w:pPr>
        <w:ind w:left="567"/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-</w:t>
      </w:r>
      <w:r>
        <w:rPr>
          <w:b w:val="0"/>
          <w:bCs/>
          <w:sz w:val="24"/>
        </w:rPr>
        <w:t>с гидроксилом (оксикобаламин)</w:t>
      </w:r>
    </w:p>
    <w:p w:rsidR="00CD0F09" w:rsidRDefault="00CD0F09">
      <w:pPr>
        <w:ind w:left="567"/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-</w:t>
      </w:r>
      <w:r>
        <w:rPr>
          <w:b w:val="0"/>
          <w:bCs/>
          <w:sz w:val="24"/>
        </w:rPr>
        <w:t>с метилом (метилкобаламин)</w:t>
      </w:r>
    </w:p>
    <w:p w:rsidR="00CD0F09" w:rsidRDefault="00CD0F09">
      <w:pPr>
        <w:ind w:left="567"/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-</w:t>
      </w:r>
      <w:r>
        <w:rPr>
          <w:b w:val="0"/>
          <w:bCs/>
          <w:sz w:val="24"/>
        </w:rPr>
        <w:t>с дезоксиаденозилом (дезоксиаденозилкобаламин)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>Витамин В 12 и фолиевая кислота</w:t>
      </w:r>
      <w:r>
        <w:rPr>
          <w:b w:val="0"/>
          <w:sz w:val="24"/>
        </w:rPr>
        <w:t xml:space="preserve"> необходимы для биосинтеза ДНК.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Их дефицит приводит к аномальному созреванию и функционированию образующихся клеток.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>Основное проявление недостатка витамина В 12 и фолиевой кислоты</w:t>
      </w:r>
      <w:r>
        <w:rPr>
          <w:b w:val="0"/>
          <w:sz w:val="24"/>
        </w:rPr>
        <w:t xml:space="preserve">  - тяжелая анемия.</w:t>
      </w:r>
    </w:p>
    <w:p w:rsidR="00CD0F09" w:rsidRDefault="00CD0F09">
      <w:pPr>
        <w:ind w:left="927"/>
        <w:rPr>
          <w:sz w:val="24"/>
        </w:rPr>
      </w:pPr>
      <w:r>
        <w:rPr>
          <w:sz w:val="24"/>
        </w:rPr>
        <w:t xml:space="preserve">                                     </w:t>
      </w:r>
    </w:p>
    <w:p w:rsidR="00CD0F09" w:rsidRDefault="00CD0F09">
      <w:pPr>
        <w:rPr>
          <w:b w:val="0"/>
          <w:i/>
          <w:iCs/>
          <w:sz w:val="24"/>
        </w:rPr>
      </w:pPr>
      <w:r>
        <w:rPr>
          <w:i/>
          <w:iCs/>
          <w:sz w:val="24"/>
        </w:rPr>
        <w:t xml:space="preserve">ПРЕПАРАТЫ  ДЛЯ ЛЕЧЕНИЯ  ФОЛИЕВОДЕФИЦИТНОЙ АНЕМИИ                                    </w:t>
      </w:r>
    </w:p>
    <w:p w:rsidR="00CD0F09" w:rsidRDefault="00CD0F09">
      <w:pPr>
        <w:ind w:left="927"/>
        <w:rPr>
          <w:b w:val="0"/>
          <w:bCs/>
          <w:i/>
          <w:sz w:val="24"/>
        </w:rPr>
      </w:pPr>
      <w:r>
        <w:rPr>
          <w:sz w:val="24"/>
        </w:rPr>
        <w:t xml:space="preserve"> </w:t>
      </w:r>
      <w:r>
        <w:rPr>
          <w:b w:val="0"/>
          <w:bCs/>
          <w:sz w:val="24"/>
        </w:rPr>
        <w:t xml:space="preserve">  </w:t>
      </w:r>
      <w:r>
        <w:rPr>
          <w:b w:val="0"/>
          <w:bCs/>
          <w:i/>
          <w:sz w:val="24"/>
        </w:rPr>
        <w:t>Кислота фолиевая</w:t>
      </w:r>
    </w:p>
    <w:p w:rsidR="00CD0F09" w:rsidRDefault="00CD0F09">
      <w:pPr>
        <w:ind w:left="927"/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Кислота фолиевая с цианкобаламином</w:t>
      </w:r>
    </w:p>
    <w:p w:rsidR="00CD0F09" w:rsidRDefault="00CD0F09">
      <w:pPr>
        <w:rPr>
          <w:b w:val="0"/>
          <w:sz w:val="24"/>
        </w:rPr>
      </w:pPr>
      <w:r>
        <w:rPr>
          <w:sz w:val="24"/>
        </w:rPr>
        <w:t xml:space="preserve">Всасывание фолиевой кислоты </w:t>
      </w:r>
      <w:r>
        <w:rPr>
          <w:b w:val="0"/>
          <w:sz w:val="24"/>
        </w:rPr>
        <w:t xml:space="preserve">ухудшается  при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нарушении процесса восстанавления фолиевой кислоты в в тетрагидрофолиевую кислоту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в клетках слизистой кишечника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под действием фермента редуктазы фолиевой кислоты  </w:t>
      </w:r>
    </w:p>
    <w:p w:rsidR="00CD0F09" w:rsidRDefault="00CD0F09">
      <w:pPr>
        <w:pStyle w:val="7"/>
        <w:rPr>
          <w:b w:val="0"/>
          <w:sz w:val="22"/>
        </w:rPr>
      </w:pPr>
      <w:r>
        <w:rPr>
          <w:sz w:val="22"/>
        </w:rPr>
        <w:t xml:space="preserve">Фолиевая кислота в форме тетрагидрофолиевой кислоты выполняет </w:t>
      </w:r>
      <w:r>
        <w:rPr>
          <w:b w:val="0"/>
          <w:sz w:val="22"/>
        </w:rPr>
        <w:t xml:space="preserve">важнейшую роль в  процессах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-физиологической и репаративной регенерации,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-в синтезе белков, оснований нуклеиновых кислот и макроэргов,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что особенно заметно на быстропролиферирующих тканях. </w:t>
      </w:r>
    </w:p>
    <w:p w:rsidR="00CD0F09" w:rsidRDefault="00CD0F09">
      <w:pPr>
        <w:ind w:left="284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Фолиевая кислота самостоятельно не обладает метаболической активностью, а </w:t>
      </w:r>
    </w:p>
    <w:p w:rsidR="00CD0F09" w:rsidRDefault="00CD0F09">
      <w:pPr>
        <w:ind w:left="284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восстанавливается в тетрагидрофолиевую кислоту, которая ответственна за все биохимические реакции в организме, связанные с переносом С 1 атома.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Поэтому </w:t>
      </w:r>
      <w:r>
        <w:rPr>
          <w:bCs/>
          <w:sz w:val="24"/>
        </w:rPr>
        <w:t>при дефиците фолиевой кислоты</w:t>
      </w:r>
      <w:r>
        <w:rPr>
          <w:b w:val="0"/>
          <w:sz w:val="24"/>
        </w:rPr>
        <w:t xml:space="preserve"> в первую очередь страдает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клеточное деление и созревание клеток кроветворной системы и развивается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-макроцитарная анемия,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-лейкопения,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-нарушаются регенерация слизистой желудка и кишечника.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Дефицит фолиевой кислоты является причиной </w:t>
      </w:r>
      <w:r>
        <w:rPr>
          <w:bCs/>
          <w:i/>
          <w:iCs/>
          <w:sz w:val="24"/>
        </w:rPr>
        <w:t>мегалобластной анемии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(морфологически не отличается от пернициозной, однако отсутствуют повреждения в кишечном тракте и видимые неврологические нарушения). </w:t>
      </w:r>
    </w:p>
    <w:p w:rsidR="00CD0F09" w:rsidRDefault="00CD0F09">
      <w:pPr>
        <w:pStyle w:val="30"/>
      </w:pPr>
      <w:r>
        <w:t xml:space="preserve">Во время беременности может приводить к уродствам плода. </w:t>
      </w:r>
    </w:p>
    <w:p w:rsidR="00CD0F09" w:rsidRDefault="00CD0F09">
      <w:pPr>
        <w:rPr>
          <w:b w:val="0"/>
          <w:sz w:val="24"/>
        </w:rPr>
      </w:pPr>
      <w:r>
        <w:rPr>
          <w:i/>
          <w:iCs/>
          <w:sz w:val="24"/>
        </w:rPr>
        <w:t>Причины дефицита фолиевой кислоты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нерациональное питание</w:t>
      </w:r>
      <w:r>
        <w:rPr>
          <w:b w:val="0"/>
          <w:sz w:val="24"/>
        </w:rPr>
        <w:t xml:space="preserve"> (отсутствие в диете овощей, яиц, мяса) </w:t>
      </w:r>
      <w:r>
        <w:rPr>
          <w:b w:val="0"/>
          <w:i/>
          <w:iCs/>
          <w:sz w:val="24"/>
        </w:rPr>
        <w:t xml:space="preserve">в отличие от дефицита В </w:t>
      </w:r>
      <w:r>
        <w:rPr>
          <w:b w:val="0"/>
          <w:i/>
          <w:iCs/>
          <w:sz w:val="24"/>
          <w:vertAlign w:val="subscript"/>
        </w:rPr>
        <w:t>12</w:t>
      </w:r>
      <w:r>
        <w:rPr>
          <w:b w:val="0"/>
          <w:sz w:val="24"/>
        </w:rPr>
        <w:t xml:space="preserve">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в старческом возрасте</w:t>
      </w:r>
      <w:r>
        <w:rPr>
          <w:b w:val="0"/>
          <w:sz w:val="24"/>
        </w:rPr>
        <w:t xml:space="preserve">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при алкоголизме</w:t>
      </w:r>
      <w:r>
        <w:rPr>
          <w:b w:val="0"/>
          <w:sz w:val="24"/>
        </w:rPr>
        <w:t xml:space="preserve">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при лечении</w:t>
      </w:r>
      <w:r>
        <w:rPr>
          <w:b w:val="0"/>
          <w:sz w:val="24"/>
        </w:rPr>
        <w:t xml:space="preserve">  некоторыми противосудорожными средствами (дифенин, фенобарбитал),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изониазидом, при пользовании гормональными контрацептивными препаратами.</w:t>
      </w:r>
    </w:p>
    <w:p w:rsidR="00CD0F09" w:rsidRDefault="00CD0F09">
      <w:pPr>
        <w:rPr>
          <w:b w:val="0"/>
          <w:sz w:val="24"/>
        </w:rPr>
      </w:pPr>
      <w:r>
        <w:rPr>
          <w:bCs/>
          <w:i/>
          <w:iCs/>
          <w:sz w:val="24"/>
        </w:rPr>
        <w:t>Метаболизм и утилизация витамина В 12 и фолиевой кислоты тесно связаны друг с другом.</w:t>
      </w:r>
      <w:r>
        <w:rPr>
          <w:b w:val="0"/>
          <w:sz w:val="24"/>
        </w:rPr>
        <w:t xml:space="preserve"> Есть дефицит только фолиевой кислоты или витамина В</w:t>
      </w:r>
      <w:r>
        <w:rPr>
          <w:b w:val="0"/>
          <w:sz w:val="24"/>
          <w:vertAlign w:val="subscript"/>
        </w:rPr>
        <w:t xml:space="preserve">12 </w:t>
      </w:r>
      <w:r>
        <w:rPr>
          <w:b w:val="0"/>
          <w:sz w:val="24"/>
        </w:rPr>
        <w:t xml:space="preserve">и фолиевой кислоты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нельзя</w:t>
      </w:r>
      <w:r>
        <w:rPr>
          <w:b w:val="0"/>
          <w:sz w:val="24"/>
        </w:rPr>
        <w:t xml:space="preserve"> заключить на основании картины периферической крови.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Из-за угрожающих осложнений начинают </w:t>
      </w:r>
      <w:r>
        <w:rPr>
          <w:b w:val="0"/>
          <w:sz w:val="24"/>
          <w:u w:val="single"/>
        </w:rPr>
        <w:t>терапию обоими витаминами.</w:t>
      </w:r>
    </w:p>
    <w:p w:rsidR="00CD0F09" w:rsidRDefault="00CD0F09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Поступление только фолиевой кислоты не устраняет тяжелых неврологических нарушений, которые  наступают в результате дефицита витамина В 12.  </w:t>
      </w:r>
    </w:p>
    <w:p w:rsidR="00CD0F09" w:rsidRDefault="00CD0F09">
      <w:pPr>
        <w:rPr>
          <w:b w:val="0"/>
          <w:sz w:val="24"/>
          <w:u w:val="single"/>
        </w:rPr>
      </w:pPr>
      <w:r>
        <w:rPr>
          <w:sz w:val="24"/>
        </w:rPr>
        <w:t>Применение</w:t>
      </w:r>
      <w:r>
        <w:rPr>
          <w:b w:val="0"/>
          <w:sz w:val="24"/>
        </w:rPr>
        <w:t xml:space="preserve"> фолиевой кислоты: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Энтерально</w:t>
      </w:r>
      <w:r>
        <w:rPr>
          <w:b w:val="0"/>
          <w:sz w:val="24"/>
        </w:rPr>
        <w:t xml:space="preserve"> в течение 3-4 недель.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  <w:u w:val="single"/>
        </w:rPr>
        <w:t>Парентерально</w:t>
      </w:r>
      <w:r>
        <w:rPr>
          <w:b w:val="0"/>
          <w:sz w:val="24"/>
        </w:rPr>
        <w:t xml:space="preserve">  целесообразно только  при синдроме недостаточного всасывания.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             ПРЕПАРАТЫ  ДЛЯ   ЛЕЧЕНИЯ  ВИТАМИН  В 12-ДЕФИЦИТНОЙ АНЕМИИ    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(ПЕРНИЦИОЗНОЙ)  </w:t>
      </w:r>
    </w:p>
    <w:p w:rsidR="00CD0F09" w:rsidRDefault="00CD0F09">
      <w:pPr>
        <w:ind w:left="567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                    </w:t>
      </w:r>
    </w:p>
    <w:p w:rsidR="00CD0F09" w:rsidRDefault="00CD0F09">
      <w:pPr>
        <w:rPr>
          <w:b w:val="0"/>
          <w:sz w:val="24"/>
        </w:rPr>
      </w:pPr>
      <w:r>
        <w:rPr>
          <w:bCs/>
          <w:sz w:val="24"/>
        </w:rPr>
        <w:t>Суть патологии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состоит в нарушении нуклеинового обмена эритроидных клеток,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в результате чего в кровь поступают незрелые формы с высоким содержанием железа (гиперхромные мегалоциты),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но с резко сниженной способностью к  переносу кислорода.</w:t>
      </w:r>
    </w:p>
    <w:p w:rsidR="00CD0F09" w:rsidRDefault="00CD0F09">
      <w:pPr>
        <w:ind w:left="567"/>
        <w:rPr>
          <w:sz w:val="24"/>
        </w:rPr>
      </w:pPr>
    </w:p>
    <w:p w:rsidR="00CD0F09" w:rsidRDefault="00CD0F09">
      <w:pPr>
        <w:rPr>
          <w:b w:val="0"/>
          <w:bCs/>
          <w:i/>
          <w:sz w:val="24"/>
        </w:rPr>
      </w:pPr>
      <w:r>
        <w:rPr>
          <w:sz w:val="24"/>
        </w:rPr>
        <w:t xml:space="preserve">            </w:t>
      </w:r>
      <w:r>
        <w:rPr>
          <w:b w:val="0"/>
          <w:bCs/>
          <w:i/>
          <w:sz w:val="24"/>
        </w:rPr>
        <w:t>Цианкобаламин</w:t>
      </w:r>
    </w:p>
    <w:p w:rsidR="00CD0F09" w:rsidRDefault="00CD0F09">
      <w:pPr>
        <w:ind w:left="567"/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   Гидроксикобаламин</w:t>
      </w:r>
    </w:p>
    <w:p w:rsidR="00CD0F09" w:rsidRDefault="00CD0F09">
      <w:pPr>
        <w:rPr>
          <w:b w:val="0"/>
          <w:bCs/>
          <w:sz w:val="24"/>
          <w:lang w:val="en-US"/>
        </w:rPr>
      </w:pP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В 12 - дефицитная анемия </w:t>
      </w:r>
      <w:r>
        <w:rPr>
          <w:bCs/>
          <w:i/>
          <w:iCs/>
          <w:sz w:val="24"/>
        </w:rPr>
        <w:t>развивается при нарушении всасывания витамина.</w:t>
      </w:r>
      <w:r>
        <w:rPr>
          <w:b w:val="0"/>
          <w:sz w:val="24"/>
        </w:rPr>
        <w:t xml:space="preserve">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Париетальные клетки слизистой желудка секретируют особый гликопротеид,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который специфически связывает поступивший с пищей витамин В 12 в комплекс,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процесс происходит в желудке и 12-перстной кишке.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Затем комплекс проходит почти через весь кишечник и всасывается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в дистальном отделе слепой кишки с помощью специфического транспортного механизма.</w:t>
      </w:r>
    </w:p>
    <w:p w:rsidR="00CD0F09" w:rsidRDefault="00CD0F09">
      <w:pPr>
        <w:rPr>
          <w:i/>
          <w:sz w:val="24"/>
        </w:rPr>
      </w:pPr>
      <w:r>
        <w:rPr>
          <w:bCs/>
          <w:i/>
          <w:iCs/>
          <w:sz w:val="24"/>
        </w:rPr>
        <w:t>Дефицит витамина может быть обусловлен и повреждением транспортного механизма</w:t>
      </w:r>
      <w:r>
        <w:rPr>
          <w:b w:val="0"/>
          <w:sz w:val="24"/>
        </w:rPr>
        <w:t xml:space="preserve"> (инвазия широким лентецом, хронический воспалительный процесс в толстом кишечнике).</w:t>
      </w:r>
    </w:p>
    <w:p w:rsidR="00CD0F09" w:rsidRDefault="00CD0F09">
      <w:pPr>
        <w:rPr>
          <w:sz w:val="24"/>
        </w:rPr>
      </w:pPr>
    </w:p>
    <w:p w:rsidR="00CD0F09" w:rsidRDefault="00CD0F09">
      <w:pPr>
        <w:rPr>
          <w:sz w:val="24"/>
        </w:rPr>
      </w:pPr>
      <w:r>
        <w:rPr>
          <w:sz w:val="24"/>
        </w:rPr>
        <w:t>При недостатке витамина В 12 развивается следующая патология     (три А):</w:t>
      </w:r>
    </w:p>
    <w:p w:rsidR="00CD0F09" w:rsidRDefault="00CD0F09">
      <w:pPr>
        <w:rPr>
          <w:b w:val="0"/>
          <w:sz w:val="24"/>
        </w:rPr>
      </w:pPr>
      <w:r>
        <w:rPr>
          <w:sz w:val="24"/>
        </w:rPr>
        <w:t>АНЕМИЯ</w:t>
      </w:r>
      <w:r>
        <w:rPr>
          <w:b w:val="0"/>
          <w:sz w:val="24"/>
        </w:rPr>
        <w:t xml:space="preserve"> - гиперхромная,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так как нарушен процесс созревания эритроцитов, гемолиз эритроцитов.</w:t>
      </w:r>
    </w:p>
    <w:p w:rsidR="00CD0F09" w:rsidRDefault="00CD0F09">
      <w:pPr>
        <w:rPr>
          <w:b w:val="0"/>
          <w:sz w:val="24"/>
        </w:rPr>
      </w:pPr>
      <w:r>
        <w:rPr>
          <w:sz w:val="24"/>
        </w:rPr>
        <w:t>АТАКСИЯ</w:t>
      </w:r>
      <w:r>
        <w:rPr>
          <w:b w:val="0"/>
          <w:sz w:val="24"/>
        </w:rPr>
        <w:t xml:space="preserve"> - неврологические расстройства,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так как нарушен синтез миелиновых оболочек  (комбинированные расстройства двигательного тракта спинного мозга и психических функций).</w:t>
      </w:r>
    </w:p>
    <w:p w:rsidR="00CD0F09" w:rsidRDefault="00CD0F09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Цианкобаламин контролирует в клетках: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i/>
          <w:iCs/>
          <w:sz w:val="24"/>
        </w:rPr>
        <w:t>превращение метилмалоновой кислоты в янтарную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Нарушение этой реакции ведет к образованию и встраиванию аномальных жирных кислот в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мембраны клеток с повреждением их функции и процесса формирования  миелиновых оболочек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нервных волокон, в первую очередь в ЦНС.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i/>
          <w:iCs/>
          <w:sz w:val="24"/>
        </w:rPr>
        <w:t>гомоцистеина в метионин</w:t>
      </w:r>
      <w:r>
        <w:rPr>
          <w:b w:val="0"/>
          <w:sz w:val="24"/>
        </w:rPr>
        <w:t xml:space="preserve">  (сопряжено с фолиевой кислотой)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Нарушение этой реакции сопровождается накоплением гомоцистеина и выведением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фолиевой кислоты из его оборота в биохимических реакциях синтеза ДНК.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В последнее время с нарушением обезвреживания гомоцистеина связывают первичные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повреждения эндотелия сосудов,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которые сопровождаются последующим отложением холестерина и Са++ с формированием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  склеротических бляшек.               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 xml:space="preserve"> Неврологические нарушения более тяжелые, чем гематологические.</w:t>
      </w:r>
    </w:p>
    <w:p w:rsidR="00CD0F09" w:rsidRDefault="00CD0F09">
      <w:pPr>
        <w:rPr>
          <w:b w:val="0"/>
          <w:sz w:val="24"/>
        </w:rPr>
      </w:pPr>
      <w:r>
        <w:rPr>
          <w:sz w:val="24"/>
        </w:rPr>
        <w:t>АХИЛИЯ</w:t>
      </w:r>
      <w:r>
        <w:rPr>
          <w:b w:val="0"/>
          <w:sz w:val="24"/>
        </w:rPr>
        <w:t xml:space="preserve"> - снижение секреции желудком соляной кислоты.   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Эти проявления </w:t>
      </w:r>
      <w:r>
        <w:rPr>
          <w:b w:val="0"/>
          <w:sz w:val="24"/>
          <w:u w:val="single"/>
        </w:rPr>
        <w:t>сопровождаются дегенерацией эпителия</w:t>
      </w:r>
      <w:r>
        <w:rPr>
          <w:b w:val="0"/>
          <w:sz w:val="24"/>
        </w:rPr>
        <w:t xml:space="preserve"> (в области ротовой полости и желудочно-   кишечного тракта).</w:t>
      </w:r>
    </w:p>
    <w:p w:rsidR="00CD0F09" w:rsidRDefault="00CD0F09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Так как  дефицит витамина  В 12 в основном связан с нарушением его всасывания, для лечения необходимо </w:t>
      </w:r>
      <w:r>
        <w:rPr>
          <w:bCs/>
          <w:i/>
          <w:iCs/>
          <w:sz w:val="24"/>
        </w:rPr>
        <w:t>парентеральное введение препаратов.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Парентеральное введение витамина  В 12 уже в течение нескольких дней приводит к нормализации числа эритроцитов, лейкоцитов и тромбоцитов в крови. 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>Быстро исчезают изменения эпителия в ЖКТ, за исключением атрофии слизистой оболочки желудка и ахилии.</w:t>
      </w:r>
    </w:p>
    <w:p w:rsidR="00CD0F09" w:rsidRDefault="00CD0F09">
      <w:pPr>
        <w:rPr>
          <w:b w:val="0"/>
          <w:sz w:val="24"/>
        </w:rPr>
      </w:pPr>
      <w:r>
        <w:rPr>
          <w:b w:val="0"/>
          <w:sz w:val="24"/>
        </w:rPr>
        <w:t xml:space="preserve">Восстановление </w:t>
      </w:r>
      <w:r>
        <w:rPr>
          <w:b w:val="0"/>
          <w:sz w:val="24"/>
          <w:u w:val="single"/>
        </w:rPr>
        <w:t>неврологических нарушений</w:t>
      </w:r>
      <w:r>
        <w:rPr>
          <w:b w:val="0"/>
          <w:sz w:val="24"/>
        </w:rPr>
        <w:t xml:space="preserve"> длится годами, причем </w:t>
      </w:r>
      <w:r>
        <w:rPr>
          <w:b w:val="0"/>
          <w:sz w:val="24"/>
          <w:u w:val="single"/>
        </w:rPr>
        <w:t>некоторые из них уже необратимы</w:t>
      </w:r>
      <w:r>
        <w:rPr>
          <w:b w:val="0"/>
          <w:sz w:val="24"/>
        </w:rPr>
        <w:t>.</w:t>
      </w:r>
    </w:p>
    <w:p w:rsidR="00CD0F09" w:rsidRDefault="00CD0F09">
      <w:pPr>
        <w:ind w:left="927"/>
        <w:rPr>
          <w:sz w:val="24"/>
        </w:rPr>
      </w:pPr>
    </w:p>
    <w:p w:rsidR="00CD0F09" w:rsidRDefault="00CD0F09">
      <w:pPr>
        <w:ind w:left="927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CD0F09" w:rsidRDefault="00CD0F09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                         </w:t>
      </w:r>
      <w:r>
        <w:rPr>
          <w:sz w:val="24"/>
          <w:u w:val="double"/>
        </w:rPr>
        <w:t>Классификация</w:t>
      </w:r>
      <w:r>
        <w:rPr>
          <w:sz w:val="24"/>
        </w:rPr>
        <w:t>:</w:t>
      </w:r>
    </w:p>
    <w:p w:rsidR="00CD0F09" w:rsidRDefault="00CD0F09">
      <w:pPr>
        <w:pStyle w:val="8"/>
      </w:pPr>
      <w:r>
        <w:t xml:space="preserve">АНТИКОАГУЛЯНТЫ  </w:t>
      </w:r>
    </w:p>
    <w:p w:rsidR="00CD0F09" w:rsidRDefault="00CD0F09"/>
    <w:p w:rsidR="00CD0F09" w:rsidRDefault="00CD0F09">
      <w:pPr>
        <w:pStyle w:val="7"/>
      </w:pPr>
      <w:r>
        <w:t>ПРЯМОГО  ДЕЙСТВИЯ                                                         НЕПРЯМОГО  ДЕЙСТВИЯ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Гепарина   натриевая соль                                                        </w:t>
      </w:r>
      <w:r>
        <w:rPr>
          <w:sz w:val="24"/>
        </w:rPr>
        <w:t>Производные кумарина:</w:t>
      </w:r>
    </w:p>
    <w:p w:rsidR="00CD0F09" w:rsidRDefault="00CD0F09">
      <w:pPr>
        <w:rPr>
          <w:b w:val="0"/>
          <w:i/>
          <w:sz w:val="24"/>
        </w:rPr>
      </w:pPr>
      <w:r>
        <w:rPr>
          <w:bCs/>
          <w:iCs/>
          <w:sz w:val="24"/>
        </w:rPr>
        <w:t>Низкомолекулярные гепарины</w:t>
      </w:r>
      <w:r>
        <w:rPr>
          <w:b w:val="0"/>
          <w:i/>
          <w:sz w:val="24"/>
        </w:rPr>
        <w:t xml:space="preserve">                                             </w:t>
      </w:r>
      <w:r>
        <w:rPr>
          <w:b w:val="0"/>
          <w:bCs/>
          <w:i/>
          <w:iCs/>
          <w:sz w:val="24"/>
        </w:rPr>
        <w:t>Варфарин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Надропарин кальций = Фраксипарин      </w:t>
      </w:r>
      <w:r>
        <w:rPr>
          <w:sz w:val="24"/>
        </w:rPr>
        <w:t xml:space="preserve">               </w:t>
      </w:r>
      <w:r>
        <w:rPr>
          <w:b w:val="0"/>
          <w:i/>
          <w:sz w:val="24"/>
        </w:rPr>
        <w:t xml:space="preserve">                  Этилбискумацетат=</w:t>
      </w:r>
      <w:r>
        <w:rPr>
          <w:b w:val="0"/>
          <w:bCs/>
          <w:i/>
          <w:iCs/>
          <w:sz w:val="24"/>
        </w:rPr>
        <w:t>Неодикумарин</w:t>
      </w:r>
    </w:p>
    <w:p w:rsidR="00CD0F09" w:rsidRDefault="00CD0F09">
      <w:pPr>
        <w:pStyle w:val="1"/>
        <w:rPr>
          <w:sz w:val="24"/>
        </w:rPr>
      </w:pPr>
      <w:r>
        <w:rPr>
          <w:bCs/>
          <w:iCs/>
          <w:sz w:val="24"/>
        </w:rPr>
        <w:t>Эноксапарин натрий=Клексан</w:t>
      </w:r>
      <w:r>
        <w:rPr>
          <w:sz w:val="24"/>
        </w:rPr>
        <w:t xml:space="preserve">                                                 </w:t>
      </w:r>
      <w:r>
        <w:rPr>
          <w:bCs/>
          <w:iCs/>
          <w:sz w:val="24"/>
        </w:rPr>
        <w:t>Фепромарон</w:t>
      </w:r>
    </w:p>
    <w:p w:rsidR="00CD0F09" w:rsidRDefault="00CD0F09">
      <w:pPr>
        <w:pStyle w:val="1"/>
        <w:rPr>
          <w:bCs/>
          <w:iCs/>
          <w:sz w:val="24"/>
        </w:rPr>
      </w:pPr>
      <w:r>
        <w:rPr>
          <w:bCs/>
          <w:iCs/>
          <w:sz w:val="24"/>
        </w:rPr>
        <w:t>Дальтепарин натрий=Фрагмин                                               Аценокумарол=</w:t>
      </w:r>
      <w:r>
        <w:rPr>
          <w:sz w:val="24"/>
        </w:rPr>
        <w:t>Синкумар</w:t>
      </w:r>
      <w:r>
        <w:rPr>
          <w:bCs/>
          <w:iCs/>
          <w:sz w:val="24"/>
        </w:rPr>
        <w:t xml:space="preserve">                                                                                                         </w:t>
      </w:r>
    </w:p>
    <w:p w:rsidR="00CD0F09" w:rsidRDefault="00CD0F09">
      <w:pPr>
        <w:rPr>
          <w:b w:val="0"/>
          <w:i/>
          <w:sz w:val="24"/>
        </w:rPr>
      </w:pPr>
      <w:r>
        <w:rPr>
          <w:bCs/>
          <w:iCs/>
          <w:sz w:val="24"/>
        </w:rPr>
        <w:t xml:space="preserve">Препараты, связывающие ионизированный кальций   </w:t>
      </w:r>
      <w:r>
        <w:rPr>
          <w:b w:val="0"/>
          <w:i/>
          <w:sz w:val="24"/>
        </w:rPr>
        <w:t xml:space="preserve">  </w:t>
      </w:r>
      <w:r>
        <w:rPr>
          <w:sz w:val="24"/>
        </w:rPr>
        <w:t xml:space="preserve">Производные фенилиндандиона:                                           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Гидроцитрат  натрия                                                               Фениндион=Фенилин </w:t>
      </w:r>
    </w:p>
    <w:p w:rsidR="00CD0F09" w:rsidRDefault="00CD0F09">
      <w:pPr>
        <w:rPr>
          <w:b w:val="0"/>
          <w:sz w:val="24"/>
        </w:rPr>
      </w:pPr>
      <w:r>
        <w:rPr>
          <w:b w:val="0"/>
          <w:i/>
          <w:sz w:val="24"/>
          <w:lang w:val="en-US"/>
        </w:rPr>
        <w:t>Na</w:t>
      </w:r>
      <w:r>
        <w:rPr>
          <w:b w:val="0"/>
          <w:i/>
          <w:sz w:val="24"/>
        </w:rPr>
        <w:t xml:space="preserve">2ЭДТА </w:t>
      </w:r>
      <w:r>
        <w:rPr>
          <w:b w:val="0"/>
          <w:sz w:val="24"/>
        </w:rPr>
        <w:t xml:space="preserve">                           </w:t>
      </w:r>
      <w:r>
        <w:rPr>
          <w:b w:val="0"/>
          <w:i/>
          <w:sz w:val="24"/>
        </w:rPr>
        <w:t xml:space="preserve">                                                          Омефин </w:t>
      </w:r>
    </w:p>
    <w:p w:rsidR="00CD0F09" w:rsidRDefault="00CD0F09">
      <w:r>
        <w:rPr>
          <w:b w:val="0"/>
          <w:sz w:val="24"/>
        </w:rPr>
        <w:t>только для  консервирования</w:t>
      </w:r>
      <w:r>
        <w:rPr>
          <w:b w:val="0"/>
          <w:i/>
          <w:sz w:val="24"/>
        </w:rPr>
        <w:t xml:space="preserve">     </w:t>
      </w:r>
      <w:r>
        <w:rPr>
          <w:b w:val="0"/>
          <w:sz w:val="24"/>
        </w:rPr>
        <w:t>донорской крови.</w:t>
      </w:r>
      <w:r>
        <w:rPr>
          <w:b w:val="0"/>
        </w:rPr>
        <w:t xml:space="preserve"> </w:t>
      </w:r>
    </w:p>
    <w:p w:rsidR="00CD0F09" w:rsidRDefault="00CD0F09">
      <w:pPr>
        <w:pStyle w:val="1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Антагонисты гепарина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 xml:space="preserve">Протамин-сульфат 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Полибрен </w:t>
      </w:r>
    </w:p>
    <w:p w:rsidR="00CD0F09" w:rsidRDefault="00CD0F09">
      <w:pPr>
        <w:rPr>
          <w:sz w:val="24"/>
        </w:rPr>
      </w:pPr>
    </w:p>
    <w:p w:rsidR="00CD0F09" w:rsidRDefault="00CD0F09">
      <w:pPr>
        <w:pStyle w:val="8"/>
        <w:rPr>
          <w:u w:val="none"/>
        </w:rPr>
      </w:pPr>
      <w:r>
        <w:t xml:space="preserve">АНТИАГРЕГАНТЫ  = АНТИТРОМБОТИЧЕСКИЕ  СРЕДСТВА </w:t>
      </w:r>
      <w:r>
        <w:rPr>
          <w:u w:val="none"/>
        </w:rPr>
        <w:t xml:space="preserve">    </w:t>
      </w:r>
    </w:p>
    <w:p w:rsidR="00CD0F09" w:rsidRDefault="00CD0F09">
      <w:pPr>
        <w:rPr>
          <w:b w:val="0"/>
          <w:bCs/>
          <w:color w:val="292929"/>
          <w:sz w:val="32"/>
          <w:szCs w:val="18"/>
          <w:u w:val="single"/>
        </w:rPr>
      </w:pPr>
    </w:p>
    <w:p w:rsidR="00CD0F09" w:rsidRDefault="00CD0F09">
      <w:pPr>
        <w:rPr>
          <w:color w:val="292929"/>
          <w:sz w:val="24"/>
          <w:szCs w:val="18"/>
        </w:rPr>
      </w:pPr>
      <w:r>
        <w:rPr>
          <w:color w:val="292929"/>
          <w:sz w:val="24"/>
          <w:szCs w:val="18"/>
        </w:rPr>
        <w:t>Ингибиторы циклооксигеназы (ЦОГ)</w:t>
      </w:r>
    </w:p>
    <w:p w:rsidR="00CD0F09" w:rsidRDefault="00CD0F09">
      <w:pPr>
        <w:rPr>
          <w:b w:val="0"/>
          <w:bCs/>
          <w:i/>
          <w:iCs/>
          <w:color w:val="292929"/>
          <w:sz w:val="24"/>
          <w:szCs w:val="18"/>
        </w:rPr>
      </w:pPr>
      <w:r>
        <w:rPr>
          <w:color w:val="292929"/>
          <w:sz w:val="24"/>
          <w:szCs w:val="18"/>
        </w:rPr>
        <w:t xml:space="preserve">    </w:t>
      </w:r>
      <w:r>
        <w:rPr>
          <w:b w:val="0"/>
          <w:bCs/>
          <w:i/>
          <w:iCs/>
          <w:color w:val="292929"/>
          <w:sz w:val="24"/>
          <w:szCs w:val="18"/>
        </w:rPr>
        <w:t xml:space="preserve">Ацетилсалициловая кислота,       </w:t>
      </w:r>
    </w:p>
    <w:p w:rsidR="00CD0F09" w:rsidRDefault="00CD0F09">
      <w:pPr>
        <w:rPr>
          <w:b w:val="0"/>
          <w:bCs/>
          <w:i/>
          <w:iCs/>
          <w:color w:val="292929"/>
          <w:sz w:val="24"/>
          <w:szCs w:val="18"/>
        </w:rPr>
      </w:pPr>
      <w:r>
        <w:rPr>
          <w:b w:val="0"/>
          <w:bCs/>
          <w:i/>
          <w:iCs/>
          <w:color w:val="292929"/>
          <w:sz w:val="24"/>
          <w:szCs w:val="18"/>
        </w:rPr>
        <w:t xml:space="preserve">    Сульфинпиразон (Антуран)</w:t>
      </w:r>
    </w:p>
    <w:p w:rsidR="00CD0F09" w:rsidRDefault="00CD0F09">
      <w:pPr>
        <w:rPr>
          <w:b w:val="0"/>
          <w:bCs/>
          <w:i/>
          <w:iCs/>
          <w:color w:val="292929"/>
          <w:sz w:val="24"/>
          <w:szCs w:val="18"/>
        </w:rPr>
      </w:pPr>
      <w:r>
        <w:rPr>
          <w:b w:val="0"/>
          <w:bCs/>
          <w:i/>
          <w:iCs/>
          <w:color w:val="292929"/>
          <w:sz w:val="24"/>
          <w:szCs w:val="18"/>
        </w:rPr>
        <w:t xml:space="preserve">    Индометацин</w:t>
      </w:r>
    </w:p>
    <w:p w:rsidR="00CD0F09" w:rsidRDefault="00CD0F09">
      <w:pPr>
        <w:rPr>
          <w:b w:val="0"/>
          <w:bCs/>
          <w:i/>
          <w:iCs/>
          <w:color w:val="292929"/>
          <w:sz w:val="24"/>
        </w:rPr>
      </w:pPr>
      <w:r>
        <w:rPr>
          <w:b w:val="0"/>
          <w:bCs/>
          <w:i/>
          <w:iCs/>
          <w:color w:val="292929"/>
          <w:sz w:val="24"/>
          <w:szCs w:val="18"/>
        </w:rPr>
        <w:t xml:space="preserve">    Ибустрин (Индобуфен)</w:t>
      </w:r>
    </w:p>
    <w:p w:rsidR="00CD0F09" w:rsidRDefault="00CD0F09">
      <w:pPr>
        <w:rPr>
          <w:color w:val="292929"/>
          <w:sz w:val="24"/>
        </w:rPr>
      </w:pPr>
      <w:r>
        <w:rPr>
          <w:color w:val="292929"/>
          <w:sz w:val="24"/>
          <w:szCs w:val="18"/>
        </w:rPr>
        <w:t>Ингибиторы тромбоксансинтетазы</w:t>
      </w:r>
    </w:p>
    <w:p w:rsidR="00CD0F09" w:rsidRDefault="00CD0F09">
      <w:pPr>
        <w:rPr>
          <w:b w:val="0"/>
          <w:bCs/>
          <w:i/>
          <w:iCs/>
          <w:color w:val="292929"/>
          <w:sz w:val="24"/>
          <w:szCs w:val="18"/>
        </w:rPr>
      </w:pPr>
      <w:r>
        <w:rPr>
          <w:b w:val="0"/>
          <w:bCs/>
          <w:i/>
          <w:iCs/>
          <w:color w:val="292929"/>
          <w:sz w:val="24"/>
          <w:szCs w:val="18"/>
        </w:rPr>
        <w:t xml:space="preserve">    Дазоксибен</w:t>
      </w:r>
      <w:r>
        <w:rPr>
          <w:b w:val="0"/>
          <w:bCs/>
          <w:i/>
          <w:iCs/>
          <w:color w:val="292929"/>
          <w:sz w:val="24"/>
        </w:rPr>
        <w:t xml:space="preserve">                                      </w:t>
      </w:r>
    </w:p>
    <w:p w:rsidR="00CD0F09" w:rsidRDefault="00CD0F09">
      <w:pPr>
        <w:rPr>
          <w:color w:val="292929"/>
          <w:sz w:val="24"/>
        </w:rPr>
      </w:pPr>
      <w:r>
        <w:rPr>
          <w:color w:val="292929"/>
          <w:sz w:val="24"/>
          <w:szCs w:val="18"/>
        </w:rPr>
        <w:t>Антагонисты с тромбоксаном А</w:t>
      </w:r>
      <w:r>
        <w:rPr>
          <w:color w:val="292929"/>
          <w:position w:val="-3"/>
          <w:sz w:val="24"/>
          <w:szCs w:val="12"/>
        </w:rPr>
        <w:t>2</w:t>
      </w:r>
      <w:r>
        <w:rPr>
          <w:b w:val="0"/>
          <w:bCs/>
          <w:i/>
          <w:iCs/>
          <w:color w:val="292929"/>
          <w:sz w:val="24"/>
          <w:szCs w:val="18"/>
        </w:rPr>
        <w:t>,</w:t>
      </w:r>
      <w:r>
        <w:rPr>
          <w:color w:val="292929"/>
          <w:sz w:val="24"/>
          <w:szCs w:val="18"/>
        </w:rPr>
        <w:t xml:space="preserve"> аналоги и либераторы простациклины</w:t>
      </w:r>
    </w:p>
    <w:p w:rsidR="00CD0F09" w:rsidRDefault="00CD0F09">
      <w:pPr>
        <w:rPr>
          <w:b w:val="0"/>
          <w:bCs/>
          <w:i/>
          <w:iCs/>
          <w:color w:val="292929"/>
          <w:sz w:val="24"/>
        </w:rPr>
      </w:pPr>
      <w:r>
        <w:rPr>
          <w:b w:val="0"/>
          <w:bCs/>
          <w:i/>
          <w:iCs/>
          <w:color w:val="292929"/>
          <w:sz w:val="24"/>
          <w:szCs w:val="18"/>
        </w:rPr>
        <w:t xml:space="preserve">   Простациклин  (Илопрост, Циклопрост)              </w:t>
      </w:r>
    </w:p>
    <w:p w:rsidR="00CD0F09" w:rsidRDefault="00CD0F09">
      <w:pPr>
        <w:rPr>
          <w:color w:val="292929"/>
          <w:sz w:val="24"/>
          <w:szCs w:val="18"/>
        </w:rPr>
      </w:pPr>
      <w:r>
        <w:rPr>
          <w:color w:val="292929"/>
          <w:sz w:val="24"/>
          <w:szCs w:val="18"/>
        </w:rPr>
        <w:t>Блокаторы  Тх А</w:t>
      </w:r>
      <w:r>
        <w:rPr>
          <w:color w:val="292929"/>
          <w:position w:val="-3"/>
          <w:sz w:val="24"/>
          <w:szCs w:val="12"/>
        </w:rPr>
        <w:t>2</w:t>
      </w:r>
      <w:r>
        <w:rPr>
          <w:color w:val="292929"/>
          <w:sz w:val="24"/>
          <w:szCs w:val="18"/>
        </w:rPr>
        <w:t>, ПГ Н</w:t>
      </w:r>
      <w:r>
        <w:rPr>
          <w:color w:val="292929"/>
          <w:position w:val="-3"/>
          <w:sz w:val="24"/>
          <w:szCs w:val="12"/>
        </w:rPr>
        <w:t>2</w:t>
      </w:r>
      <w:r>
        <w:rPr>
          <w:color w:val="292929"/>
          <w:sz w:val="24"/>
          <w:szCs w:val="18"/>
        </w:rPr>
        <w:t xml:space="preserve"> рецепторов</w:t>
      </w:r>
    </w:p>
    <w:p w:rsidR="00CD0F09" w:rsidRDefault="00CD0F09">
      <w:pPr>
        <w:rPr>
          <w:b w:val="0"/>
          <w:bCs/>
          <w:i/>
          <w:iCs/>
          <w:color w:val="292929"/>
          <w:sz w:val="24"/>
        </w:rPr>
      </w:pPr>
      <w:r>
        <w:rPr>
          <w:color w:val="292929"/>
          <w:sz w:val="24"/>
          <w:szCs w:val="18"/>
        </w:rPr>
        <w:t xml:space="preserve">    </w:t>
      </w:r>
      <w:r>
        <w:rPr>
          <w:b w:val="0"/>
          <w:bCs/>
          <w:i/>
          <w:iCs/>
          <w:color w:val="292929"/>
          <w:sz w:val="24"/>
          <w:szCs w:val="18"/>
        </w:rPr>
        <w:t xml:space="preserve">Султробан (Далтробан)               </w:t>
      </w:r>
    </w:p>
    <w:p w:rsidR="00CD0F09" w:rsidRDefault="00CD0F09">
      <w:pPr>
        <w:rPr>
          <w:color w:val="292929"/>
          <w:sz w:val="24"/>
          <w:szCs w:val="18"/>
        </w:rPr>
      </w:pPr>
      <w:r>
        <w:rPr>
          <w:color w:val="292929"/>
          <w:sz w:val="24"/>
          <w:szCs w:val="18"/>
        </w:rPr>
        <w:t>Ингибиторы АДФ-индуцированной   агрегации</w:t>
      </w:r>
    </w:p>
    <w:p w:rsidR="00CD0F09" w:rsidRDefault="00CD0F09">
      <w:pPr>
        <w:rPr>
          <w:b w:val="0"/>
          <w:bCs/>
          <w:i/>
          <w:iCs/>
          <w:vanish/>
          <w:color w:val="292929"/>
          <w:position w:val="-3"/>
          <w:sz w:val="24"/>
          <w:szCs w:val="12"/>
        </w:rPr>
      </w:pPr>
      <w:r>
        <w:rPr>
          <w:color w:val="292929"/>
          <w:sz w:val="24"/>
          <w:szCs w:val="18"/>
        </w:rPr>
        <w:t xml:space="preserve">    </w:t>
      </w:r>
    </w:p>
    <w:p w:rsidR="00CD0F09" w:rsidRDefault="00CD0F09">
      <w:pPr>
        <w:rPr>
          <w:b w:val="0"/>
          <w:bCs/>
          <w:i/>
          <w:iCs/>
          <w:color w:val="292929"/>
          <w:sz w:val="24"/>
        </w:rPr>
      </w:pPr>
      <w:r>
        <w:rPr>
          <w:b w:val="0"/>
          <w:bCs/>
          <w:i/>
          <w:iCs/>
          <w:color w:val="292929"/>
          <w:sz w:val="24"/>
          <w:szCs w:val="18"/>
        </w:rPr>
        <w:t xml:space="preserve">Тиклопедин (Тиклид)                 </w:t>
      </w:r>
    </w:p>
    <w:p w:rsidR="00CD0F09" w:rsidRDefault="00CD0F09">
      <w:pPr>
        <w:rPr>
          <w:color w:val="292929"/>
          <w:sz w:val="24"/>
          <w:szCs w:val="18"/>
        </w:rPr>
      </w:pPr>
      <w:r>
        <w:rPr>
          <w:color w:val="292929"/>
          <w:sz w:val="24"/>
          <w:szCs w:val="18"/>
        </w:rPr>
        <w:t xml:space="preserve">Ингибитооры фосфодиэстеразы </w:t>
      </w:r>
    </w:p>
    <w:p w:rsidR="00CD0F09" w:rsidRDefault="00CD0F09">
      <w:pPr>
        <w:rPr>
          <w:b w:val="0"/>
          <w:bCs/>
          <w:i/>
          <w:iCs/>
          <w:color w:val="292929"/>
          <w:sz w:val="24"/>
          <w:szCs w:val="18"/>
        </w:rPr>
      </w:pPr>
      <w:r>
        <w:rPr>
          <w:b w:val="0"/>
          <w:bCs/>
          <w:i/>
          <w:iCs/>
          <w:color w:val="292929"/>
          <w:sz w:val="24"/>
          <w:szCs w:val="18"/>
        </w:rPr>
        <w:t xml:space="preserve">     Дипиридамол   (Курантил, Анагрелид) </w:t>
      </w:r>
      <w:r>
        <w:rPr>
          <w:b w:val="0"/>
          <w:bCs/>
          <w:i/>
          <w:iCs/>
          <w:sz w:val="24"/>
        </w:rPr>
        <w:t xml:space="preserve">   </w:t>
      </w:r>
      <w:r>
        <w:rPr>
          <w:b w:val="0"/>
          <w:bCs/>
          <w:i/>
          <w:iCs/>
          <w:color w:val="292929"/>
          <w:sz w:val="24"/>
          <w:szCs w:val="18"/>
        </w:rPr>
        <w:t xml:space="preserve">                  </w:t>
      </w:r>
    </w:p>
    <w:p w:rsidR="00CD0F09" w:rsidRDefault="00CD0F09">
      <w:pPr>
        <w:rPr>
          <w:sz w:val="24"/>
        </w:rPr>
      </w:pPr>
      <w:r>
        <w:rPr>
          <w:b w:val="0"/>
          <w:sz w:val="24"/>
        </w:rPr>
        <w:t>Помимо лекарственных средств, у которых антиагрегантное действие является ведущим, имеются лекарственные средства, у которых этот эффект является дополнительным (принимать во внимание при назначении: глюкокортикоиды, анаболические стероиды, декстраны).</w:t>
      </w:r>
      <w:r>
        <w:rPr>
          <w:sz w:val="24"/>
        </w:rPr>
        <w:t xml:space="preserve">                                          </w:t>
      </w:r>
    </w:p>
    <w:p w:rsidR="00CD0F09" w:rsidRDefault="00CD0F09">
      <w:pPr>
        <w:rPr>
          <w:sz w:val="24"/>
          <w:u w:val="single"/>
        </w:rPr>
      </w:pPr>
      <w:r>
        <w:rPr>
          <w:sz w:val="24"/>
        </w:rPr>
        <w:br w:type="page"/>
      </w:r>
      <w:r>
        <w:rPr>
          <w:sz w:val="24"/>
          <w:u w:val="single"/>
        </w:rPr>
        <w:lastRenderedPageBreak/>
        <w:t xml:space="preserve">ФИБРИНОЛИТИЧЕСКИЕ  СРЕДСТВА </w:t>
      </w:r>
    </w:p>
    <w:p w:rsidR="00CD0F09" w:rsidRDefault="00CD0F09">
      <w:pPr>
        <w:rPr>
          <w:sz w:val="24"/>
          <w:u w:val="single"/>
        </w:rPr>
      </w:pPr>
    </w:p>
    <w:p w:rsidR="00CD0F09" w:rsidRDefault="00CD0F09">
      <w:pPr>
        <w:rPr>
          <w:sz w:val="24"/>
        </w:rPr>
      </w:pPr>
      <w:r>
        <w:rPr>
          <w:i/>
          <w:iCs/>
          <w:sz w:val="24"/>
        </w:rPr>
        <w:t>ПРЯМОГО  ДЕЙСТВИЯ  (ТРОМБОЛИТИКИ</w:t>
      </w:r>
      <w:r>
        <w:rPr>
          <w:sz w:val="24"/>
        </w:rPr>
        <w:t>)</w:t>
      </w:r>
      <w:r>
        <w:rPr>
          <w:i/>
          <w:iCs/>
          <w:sz w:val="24"/>
        </w:rPr>
        <w:t xml:space="preserve">          НЕПРЯМОГО  ДЕЙСТВИЯ </w:t>
      </w:r>
    </w:p>
    <w:p w:rsidR="00CD0F09" w:rsidRDefault="00CD0F09">
      <w:pPr>
        <w:rPr>
          <w:i/>
          <w:sz w:val="24"/>
        </w:rPr>
      </w:pPr>
      <w:r>
        <w:rPr>
          <w:b w:val="0"/>
          <w:i/>
          <w:sz w:val="24"/>
        </w:rPr>
        <w:t xml:space="preserve">Фибринолизин=Тромболизин </w:t>
      </w:r>
      <w:r>
        <w:rPr>
          <w:b w:val="0"/>
          <w:sz w:val="24"/>
        </w:rPr>
        <w:t xml:space="preserve">                                           </w:t>
      </w:r>
      <w:r>
        <w:rPr>
          <w:b w:val="0"/>
          <w:i/>
          <w:sz w:val="24"/>
        </w:rPr>
        <w:t>Тканевой активатор плазминогена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Стрептокиназа=Стрептаза=Целиаза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Стрептодеказа </w:t>
      </w:r>
    </w:p>
    <w:p w:rsidR="00CD0F09" w:rsidRDefault="00CD0F09">
      <w:pPr>
        <w:rPr>
          <w:b w:val="0"/>
          <w:sz w:val="24"/>
        </w:rPr>
      </w:pPr>
      <w:r>
        <w:rPr>
          <w:b w:val="0"/>
          <w:i/>
          <w:sz w:val="24"/>
        </w:rPr>
        <w:t>Урокиназа</w:t>
      </w:r>
      <w:r>
        <w:rPr>
          <w:b w:val="0"/>
          <w:sz w:val="24"/>
        </w:rPr>
        <w:t xml:space="preserve">  </w:t>
      </w:r>
    </w:p>
    <w:p w:rsidR="00CD0F09" w:rsidRDefault="00CD0F09">
      <w:pPr>
        <w:rPr>
          <w:b w:val="0"/>
          <w:sz w:val="24"/>
        </w:rPr>
      </w:pPr>
      <w:r>
        <w:rPr>
          <w:b w:val="0"/>
          <w:i/>
          <w:iCs/>
          <w:sz w:val="24"/>
        </w:rPr>
        <w:t>Бриназа, Террилитин</w:t>
      </w:r>
      <w:r>
        <w:rPr>
          <w:b w:val="0"/>
          <w:sz w:val="24"/>
        </w:rPr>
        <w:t xml:space="preserve">   </w:t>
      </w:r>
    </w:p>
    <w:p w:rsidR="00CD0F09" w:rsidRDefault="00CD0F09">
      <w:pPr>
        <w:rPr>
          <w:sz w:val="24"/>
        </w:rPr>
      </w:pPr>
    </w:p>
    <w:p w:rsidR="00CD0F09" w:rsidRDefault="00CD0F09">
      <w:pPr>
        <w:pStyle w:val="a5"/>
        <w:rPr>
          <w:b w:val="0"/>
          <w:u w:val="single"/>
        </w:rPr>
      </w:pPr>
      <w:r>
        <w:rPr>
          <w:u w:val="single"/>
        </w:rPr>
        <w:t>ПРЕПАРАТ С АНТИТРОМБОТИЧЕСКИМ, ФИБРИНОЛИТИЧЕСКИМ И АНГИОПРОТЕКТИВНЫМ ДЕЙСТВИЕМ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>Сулодексид</w:t>
      </w:r>
    </w:p>
    <w:p w:rsidR="00CD0F09" w:rsidRDefault="00CD0F09">
      <w:pPr>
        <w:rPr>
          <w:sz w:val="24"/>
        </w:rPr>
      </w:pPr>
    </w:p>
    <w:p w:rsidR="00CD0F09" w:rsidRDefault="00CD0F09">
      <w:pPr>
        <w:pStyle w:val="3"/>
        <w:rPr>
          <w:i/>
          <w:iCs/>
          <w:u w:val="single"/>
        </w:rPr>
      </w:pPr>
      <w:r>
        <w:rPr>
          <w:u w:val="single"/>
        </w:rPr>
        <w:t>КОАГУЛЯНТЫ</w:t>
      </w:r>
    </w:p>
    <w:p w:rsidR="00CD0F09" w:rsidRDefault="00CD0F09">
      <w:pPr>
        <w:rPr>
          <w:i/>
          <w:iCs/>
          <w:sz w:val="24"/>
        </w:rPr>
      </w:pPr>
      <w:r>
        <w:rPr>
          <w:i/>
          <w:iCs/>
          <w:sz w:val="24"/>
        </w:rPr>
        <w:t>ПРЯМОГО  ДЕЙСТВИЯ                                                  НЕПРЯМОГО  ДЕЙСТВИЯ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Фибриноген                                                                          Препараты витамина К - Викасол</w:t>
      </w:r>
      <w:r>
        <w:rPr>
          <w:sz w:val="24"/>
        </w:rPr>
        <w:t xml:space="preserve">  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>Тромбин                                                                                Десмопрессин</w:t>
      </w:r>
    </w:p>
    <w:p w:rsidR="00CD0F09" w:rsidRDefault="00CD0F09">
      <w:pPr>
        <w:rPr>
          <w:sz w:val="24"/>
        </w:rPr>
      </w:pPr>
      <w:r>
        <w:rPr>
          <w:sz w:val="24"/>
        </w:rPr>
        <w:t xml:space="preserve">    </w:t>
      </w:r>
    </w:p>
    <w:p w:rsidR="00CD0F09" w:rsidRDefault="00CD0F09">
      <w:pPr>
        <w:pStyle w:val="8"/>
      </w:pPr>
      <w:r>
        <w:t>ИНГИБИТОРЫ  ФИБРИНОЛИЗА   =  АНТИФИБРИНОЛИТИЧЕСКИЕ   СРЕДСТВА</w:t>
      </w:r>
    </w:p>
    <w:p w:rsidR="00CD0F09" w:rsidRDefault="00CD0F09">
      <w:pPr>
        <w:rPr>
          <w:sz w:val="24"/>
          <w:u w:val="single"/>
        </w:rPr>
      </w:pPr>
    </w:p>
    <w:p w:rsidR="00CD0F09" w:rsidRDefault="00CD0F09">
      <w:pPr>
        <w:pStyle w:val="7"/>
      </w:pPr>
      <w:r>
        <w:t>СИНТЕТИЧЕСКИЕ                                                            ЖИВОТНОГО ПРОИСХОЖДЕНИЯ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>Эпсилонаминокапроновая кислота=ЭАКК                        Контрикал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Парааминометилбензойная кислота=ПАМБК=Амбен   Трасилол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Транексамовая  кислотв                                                      Инипрол</w:t>
      </w:r>
    </w:p>
    <w:p w:rsidR="00CD0F09" w:rsidRDefault="00CD0F09">
      <w:pPr>
        <w:rPr>
          <w:sz w:val="24"/>
        </w:rPr>
      </w:pPr>
      <w:r>
        <w:rPr>
          <w:b w:val="0"/>
          <w:i/>
          <w:sz w:val="24"/>
        </w:rPr>
        <w:t xml:space="preserve">                                                                                                Гордокс</w:t>
      </w:r>
    </w:p>
    <w:p w:rsidR="00CD0F09" w:rsidRDefault="00CD0F09">
      <w:pPr>
        <w:rPr>
          <w:sz w:val="24"/>
        </w:rPr>
      </w:pPr>
    </w:p>
    <w:p w:rsidR="00CD0F09" w:rsidRDefault="00CD0F09">
      <w:pPr>
        <w:pStyle w:val="8"/>
      </w:pPr>
      <w:r>
        <w:t>АКТИВАТОРЫ   ОБРАЗОВАНИЯ   ТРОМБОПЛАСТИНА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>Этамзилат=Дицинон</w:t>
      </w:r>
    </w:p>
    <w:p w:rsidR="00CD0F09" w:rsidRDefault="00CD0F09">
      <w:pPr>
        <w:rPr>
          <w:sz w:val="24"/>
        </w:rPr>
      </w:pPr>
    </w:p>
    <w:p w:rsidR="00CD0F09" w:rsidRDefault="00CD0F09">
      <w:pPr>
        <w:pStyle w:val="3"/>
        <w:rPr>
          <w:u w:val="single"/>
        </w:rPr>
      </w:pPr>
      <w:r>
        <w:rPr>
          <w:u w:val="single"/>
        </w:rPr>
        <w:t>СТИМУЛЯТОРЫ   АГРЕГАЦИИ   ТРОМБОЦИТОВ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Кальция хлорид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Кальция глюконат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Карбазохром= Адроксон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>Серотонин</w:t>
      </w:r>
    </w:p>
    <w:p w:rsidR="00CD0F09" w:rsidRDefault="00CD0F09">
      <w:pPr>
        <w:rPr>
          <w:b w:val="0"/>
          <w:i/>
          <w:sz w:val="24"/>
        </w:rPr>
      </w:pPr>
    </w:p>
    <w:p w:rsidR="00CD0F09" w:rsidRDefault="00CD0F09">
      <w:pPr>
        <w:pStyle w:val="3"/>
        <w:rPr>
          <w:b w:val="0"/>
          <w:i/>
          <w:u w:val="single"/>
        </w:rPr>
      </w:pPr>
      <w:r>
        <w:rPr>
          <w:u w:val="single"/>
        </w:rPr>
        <w:t>АНГИОПРОТЕКТОРЫ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Танакан=Стандартизированнывй экстракт растения Гинкго-Билоба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Пармидин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Добезилат-кальций=Доксиум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Трибенрозид=Гливенол</w:t>
      </w:r>
    </w:p>
    <w:p w:rsidR="00CD0F09" w:rsidRDefault="00CD0F09">
      <w:pPr>
        <w:pStyle w:val="1"/>
        <w:rPr>
          <w:sz w:val="24"/>
        </w:rPr>
      </w:pPr>
      <w:r>
        <w:rPr>
          <w:sz w:val="24"/>
        </w:rPr>
        <w:t>Троксерутин=Эскузан</w:t>
      </w:r>
    </w:p>
    <w:p w:rsidR="00CD0F09" w:rsidRDefault="00CD0F09">
      <w:pPr>
        <w:rPr>
          <w:b w:val="0"/>
          <w:i/>
          <w:sz w:val="24"/>
        </w:rPr>
      </w:pPr>
      <w:r>
        <w:rPr>
          <w:b w:val="0"/>
          <w:i/>
          <w:sz w:val="24"/>
        </w:rPr>
        <w:t>Рутин</w:t>
      </w:r>
    </w:p>
    <w:p w:rsidR="00CD0F09" w:rsidRDefault="00CD0F09">
      <w:pPr>
        <w:rPr>
          <w:b w:val="0"/>
          <w:i/>
          <w:sz w:val="24"/>
        </w:rPr>
      </w:pPr>
    </w:p>
    <w:p w:rsidR="00CD0F09" w:rsidRDefault="00CD0F09">
      <w:pPr>
        <w:ind w:left="927"/>
        <w:rPr>
          <w:sz w:val="24"/>
        </w:rPr>
      </w:pPr>
    </w:p>
    <w:p w:rsidR="00CD0F09" w:rsidRDefault="00CD0F09">
      <w:pPr>
        <w:ind w:left="927"/>
        <w:rPr>
          <w:b w:val="0"/>
          <w:sz w:val="24"/>
        </w:rPr>
      </w:pPr>
    </w:p>
    <w:sectPr w:rsidR="00CD0F09">
      <w:headerReference w:type="even" r:id="rId11"/>
      <w:headerReference w:type="default" r:id="rId12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CB" w:rsidRDefault="007705CB">
      <w:r>
        <w:separator/>
      </w:r>
    </w:p>
  </w:endnote>
  <w:endnote w:type="continuationSeparator" w:id="0">
    <w:p w:rsidR="007705CB" w:rsidRDefault="0077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CB" w:rsidRDefault="007705CB">
      <w:r>
        <w:separator/>
      </w:r>
    </w:p>
  </w:footnote>
  <w:footnote w:type="continuationSeparator" w:id="0">
    <w:p w:rsidR="007705CB" w:rsidRDefault="0077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9" w:rsidRDefault="00CD0F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0F09" w:rsidRDefault="00CD0F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9" w:rsidRDefault="00CD0F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0F7A">
      <w:rPr>
        <w:rStyle w:val="a4"/>
        <w:noProof/>
      </w:rPr>
      <w:t>2</w:t>
    </w:r>
    <w:r>
      <w:rPr>
        <w:rStyle w:val="a4"/>
      </w:rPr>
      <w:fldChar w:fldCharType="end"/>
    </w:r>
  </w:p>
  <w:p w:rsidR="00CD0F09" w:rsidRDefault="00CD0F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5F"/>
    <w:multiLevelType w:val="singleLevel"/>
    <w:tmpl w:val="B5FAC7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7526A0"/>
    <w:multiLevelType w:val="singleLevel"/>
    <w:tmpl w:val="0B44A4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F8316DD"/>
    <w:multiLevelType w:val="singleLevel"/>
    <w:tmpl w:val="0B44A4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FD14283"/>
    <w:multiLevelType w:val="hybridMultilevel"/>
    <w:tmpl w:val="D084E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42512"/>
    <w:multiLevelType w:val="hybridMultilevel"/>
    <w:tmpl w:val="298E882C"/>
    <w:lvl w:ilvl="0" w:tplc="8FDEE3A0">
      <w:start w:val="40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>
    <w:nsid w:val="31066E34"/>
    <w:multiLevelType w:val="singleLevel"/>
    <w:tmpl w:val="34C2556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32F64D81"/>
    <w:multiLevelType w:val="singleLevel"/>
    <w:tmpl w:val="2CDC60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>
    <w:nsid w:val="33ED54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0F207B"/>
    <w:multiLevelType w:val="singleLevel"/>
    <w:tmpl w:val="946ED338"/>
    <w:lvl w:ilvl="0">
      <w:start w:val="1"/>
      <w:numFmt w:val="decimal"/>
      <w:lvlText w:val="%1) "/>
      <w:legacy w:legacy="1" w:legacySpace="0" w:legacyIndent="283"/>
      <w:lvlJc w:val="left"/>
      <w:pPr>
        <w:ind w:left="247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37614C78"/>
    <w:multiLevelType w:val="hybridMultilevel"/>
    <w:tmpl w:val="A0381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2901A6"/>
    <w:multiLevelType w:val="hybridMultilevel"/>
    <w:tmpl w:val="1EF88E6E"/>
    <w:lvl w:ilvl="0" w:tplc="5EA0BB32">
      <w:start w:val="5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1">
    <w:nsid w:val="3C1250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674DD2"/>
    <w:multiLevelType w:val="singleLevel"/>
    <w:tmpl w:val="0342487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43B070E6"/>
    <w:multiLevelType w:val="singleLevel"/>
    <w:tmpl w:val="EAB6CD2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47F83B01"/>
    <w:multiLevelType w:val="singleLevel"/>
    <w:tmpl w:val="0B44A4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8D316E7"/>
    <w:multiLevelType w:val="hybridMultilevel"/>
    <w:tmpl w:val="E8A6BF4E"/>
    <w:lvl w:ilvl="0" w:tplc="62C6A036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6">
    <w:nsid w:val="48DE230B"/>
    <w:multiLevelType w:val="hybridMultilevel"/>
    <w:tmpl w:val="353455B6"/>
    <w:lvl w:ilvl="0" w:tplc="B3846E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E85AF0"/>
    <w:multiLevelType w:val="hybridMultilevel"/>
    <w:tmpl w:val="DC56928A"/>
    <w:lvl w:ilvl="0" w:tplc="FE3A8250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8">
    <w:nsid w:val="53790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C91B19"/>
    <w:multiLevelType w:val="singleLevel"/>
    <w:tmpl w:val="B37413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0">
    <w:nsid w:val="5D486C83"/>
    <w:multiLevelType w:val="singleLevel"/>
    <w:tmpl w:val="2CDC60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1">
    <w:nsid w:val="61A66180"/>
    <w:multiLevelType w:val="singleLevel"/>
    <w:tmpl w:val="2CDC60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>
    <w:nsid w:val="68152B0D"/>
    <w:multiLevelType w:val="singleLevel"/>
    <w:tmpl w:val="89DEB248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23">
    <w:nsid w:val="6F672029"/>
    <w:multiLevelType w:val="singleLevel"/>
    <w:tmpl w:val="0342487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4">
    <w:nsid w:val="6FBD6D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CA74F3"/>
    <w:multiLevelType w:val="singleLevel"/>
    <w:tmpl w:val="6324CA3C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796F6A12"/>
    <w:multiLevelType w:val="singleLevel"/>
    <w:tmpl w:val="E99CBDFE"/>
    <w:lvl w:ilvl="0">
      <w:start w:val="1"/>
      <w:numFmt w:val="decimal"/>
      <w:lvlText w:val="%1. "/>
      <w:legacy w:legacy="1" w:legacySpace="0" w:legacyIndent="283"/>
      <w:lvlJc w:val="left"/>
      <w:pPr>
        <w:ind w:left="1210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7">
    <w:nsid w:val="7B6638D1"/>
    <w:multiLevelType w:val="hybridMultilevel"/>
    <w:tmpl w:val="EC0E873E"/>
    <w:lvl w:ilvl="0" w:tplc="D83C2C82"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8">
    <w:nsid w:val="7E136796"/>
    <w:multiLevelType w:val="singleLevel"/>
    <w:tmpl w:val="B37413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26"/>
  </w:num>
  <w:num w:numId="2">
    <w:abstractNumId w:val="8"/>
  </w:num>
  <w:num w:numId="3">
    <w:abstractNumId w:val="23"/>
  </w:num>
  <w:num w:numId="4">
    <w:abstractNumId w:val="19"/>
  </w:num>
  <w:num w:numId="5">
    <w:abstractNumId w:val="6"/>
  </w:num>
  <w:num w:numId="6">
    <w:abstractNumId w:val="1"/>
  </w:num>
  <w:num w:numId="7">
    <w:abstractNumId w:val="28"/>
  </w:num>
  <w:num w:numId="8">
    <w:abstractNumId w:val="21"/>
  </w:num>
  <w:num w:numId="9">
    <w:abstractNumId w:val="14"/>
  </w:num>
  <w:num w:numId="10">
    <w:abstractNumId w:val="12"/>
  </w:num>
  <w:num w:numId="11">
    <w:abstractNumId w:val="13"/>
  </w:num>
  <w:num w:numId="12">
    <w:abstractNumId w:val="20"/>
  </w:num>
  <w:num w:numId="13">
    <w:abstractNumId w:val="2"/>
  </w:num>
  <w:num w:numId="14">
    <w:abstractNumId w:val="5"/>
  </w:num>
  <w:num w:numId="15">
    <w:abstractNumId w:val="16"/>
  </w:num>
  <w:num w:numId="16">
    <w:abstractNumId w:val="15"/>
  </w:num>
  <w:num w:numId="17">
    <w:abstractNumId w:val="17"/>
  </w:num>
  <w:num w:numId="18">
    <w:abstractNumId w:val="27"/>
  </w:num>
  <w:num w:numId="19">
    <w:abstractNumId w:val="4"/>
  </w:num>
  <w:num w:numId="20">
    <w:abstractNumId w:val="7"/>
  </w:num>
  <w:num w:numId="21">
    <w:abstractNumId w:val="22"/>
  </w:num>
  <w:num w:numId="22">
    <w:abstractNumId w:val="25"/>
  </w:num>
  <w:num w:numId="23">
    <w:abstractNumId w:val="3"/>
  </w:num>
  <w:num w:numId="24">
    <w:abstractNumId w:val="24"/>
  </w:num>
  <w:num w:numId="25">
    <w:abstractNumId w:val="18"/>
  </w:num>
  <w:num w:numId="26">
    <w:abstractNumId w:val="11"/>
  </w:num>
  <w:num w:numId="27">
    <w:abstractNumId w:val="0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D5"/>
    <w:rsid w:val="007705CB"/>
    <w:rsid w:val="00AF64D5"/>
    <w:rsid w:val="00BD0F7A"/>
    <w:rsid w:val="00C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 w:val="0"/>
      <w:i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i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Cs/>
      <w:i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 w:val="0"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 w:val="0"/>
      <w:bCs/>
      <w:i/>
      <w:iCs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rPr>
      <w:b w:val="0"/>
      <w:bCs/>
      <w:sz w:val="22"/>
    </w:rPr>
  </w:style>
  <w:style w:type="paragraph" w:styleId="30">
    <w:name w:val="Body Text 3"/>
    <w:basedOn w:val="a"/>
    <w:rPr>
      <w:b w:val="0"/>
      <w:bCs/>
      <w:sz w:val="24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widowControl w:val="0"/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rFonts w:ascii="Arial" w:hAnsi="Arial"/>
      <w:b w:val="0"/>
      <w:sz w:val="24"/>
    </w:rPr>
  </w:style>
  <w:style w:type="paragraph" w:styleId="a7">
    <w:name w:val="Body Text Indent"/>
    <w:basedOn w:val="a"/>
    <w:pPr>
      <w:ind w:left="426"/>
    </w:pPr>
    <w:rPr>
      <w:b w:val="0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 w:val="0"/>
      <w:i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i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Cs/>
      <w:i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 w:val="0"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 w:val="0"/>
      <w:bCs/>
      <w:i/>
      <w:iCs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rPr>
      <w:b w:val="0"/>
      <w:bCs/>
      <w:sz w:val="22"/>
    </w:rPr>
  </w:style>
  <w:style w:type="paragraph" w:styleId="30">
    <w:name w:val="Body Text 3"/>
    <w:basedOn w:val="a"/>
    <w:rPr>
      <w:b w:val="0"/>
      <w:bCs/>
      <w:sz w:val="24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widowControl w:val="0"/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rFonts w:ascii="Arial" w:hAnsi="Arial"/>
      <w:b w:val="0"/>
      <w:sz w:val="24"/>
    </w:rPr>
  </w:style>
  <w:style w:type="paragraph" w:styleId="a7">
    <w:name w:val="Body Text Indent"/>
    <w:basedOn w:val="a"/>
    <w:pPr>
      <w:ind w:left="426"/>
    </w:pPr>
    <w:rPr>
      <w:b w:val="0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9619</Words>
  <Characters>54834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СРЕДСТВА,  ВЛИЯЮЩИЕ  НА  ГЕМОПОЭЗ</vt:lpstr>
    </vt:vector>
  </TitlesOfParts>
  <Company/>
  <LinksUpToDate>false</LinksUpToDate>
  <CharactersWithSpaces>64325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СРЕДСТВА,  ВЛИЯЮЩИЕ  НА  ГЕМОПОЭЗ</dc:title>
  <dc:creator>family</dc:creator>
  <cp:lastModifiedBy>Igor</cp:lastModifiedBy>
  <cp:revision>2</cp:revision>
  <cp:lastPrinted>2007-11-07T09:28:00Z</cp:lastPrinted>
  <dcterms:created xsi:type="dcterms:W3CDTF">2024-05-10T10:18:00Z</dcterms:created>
  <dcterms:modified xsi:type="dcterms:W3CDTF">2024-05-10T10:18:00Z</dcterms:modified>
</cp:coreProperties>
</file>