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188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Стафилококк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"Не могли бы Вы коснуться темы стафилококка, что он делает в организме и какие его разновидности, каковы профилактические меры по борьбе с ним". 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здоровом организме около 90% всех бактерий то</w:t>
      </w:r>
      <w:r>
        <w:rPr>
          <w:color w:val="000000"/>
          <w:sz w:val="24"/>
          <w:szCs w:val="24"/>
        </w:rPr>
        <w:t xml:space="preserve">лстой кишки составляет бифидофлора. Остальное - лактобациллы, бактероиды, кишечная палочка, а также условно-патогенные микроорганизмы: стрептококки, энтерококки, стафилококки. 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Патогенный стафилококк (Staphylococcus aureus) обнаружен Р. Кохом (1878), выдел</w:t>
      </w:r>
      <w:r>
        <w:rPr>
          <w:color w:val="000000"/>
          <w:sz w:val="24"/>
          <w:szCs w:val="24"/>
        </w:rPr>
        <w:t xml:space="preserve">ен из гноя фурункула Л. Пастером (1880), описан как возбудитель многих нагноительных процессов А. Огюстоном (1881), обстоятельно изучен Ф. Розенбахом (1884). 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Стафилококки имеют шаровидную форму, располагаются в виде неправильных скоплений, напоминающих гр</w:t>
      </w:r>
      <w:r>
        <w:rPr>
          <w:color w:val="000000"/>
          <w:sz w:val="24"/>
          <w:szCs w:val="24"/>
        </w:rPr>
        <w:t xml:space="preserve">оздья винограда. 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Патогенные стафилококки продуцируют экзотоксин, который обладает гемолитическим и некротическим действием. 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степени и патогенности Х. Гросс разделил стафилококков следующим образом: 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безусловно патогенные стафилококки, обладающие бо</w:t>
      </w:r>
      <w:r>
        <w:rPr>
          <w:color w:val="000000"/>
          <w:sz w:val="24"/>
          <w:szCs w:val="24"/>
        </w:rPr>
        <w:t xml:space="preserve">льшой степенью летальности (гибели) для клеток крови; 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условно патогенные стафилококки, способные вызвать незначительный воспалительный процесс в виде гиперемии (покраснения) и инфильтрации (уплотнения); 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сапрофиты (обитатели поверхности кожи и внешн</w:t>
      </w:r>
      <w:r>
        <w:rPr>
          <w:color w:val="000000"/>
          <w:sz w:val="24"/>
          <w:szCs w:val="24"/>
        </w:rPr>
        <w:t xml:space="preserve">ей среды), практически не вызывающие поражений. 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Данная классификация является относительный, ибо патогенные проявления стафилококков зависят не только от их биологических свойств, но и от состояния организма человека, его устойчивости и реактивности. 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же стафилококки можно разделить по способности образовывать пигмент: 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золотистый стафилококк; 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белый стафилококк; 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лимонно-желтый стафилококк. 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Стафилококки характеризуются сравнительно высокой устойчивостью к выслушиванию, замораживанию, действию</w:t>
      </w:r>
      <w:r>
        <w:rPr>
          <w:color w:val="000000"/>
          <w:sz w:val="24"/>
          <w:szCs w:val="24"/>
        </w:rPr>
        <w:t xml:space="preserve"> солнечного света и химических веществ. В высушенном состоянии они жизнеспособны более 6 месяцев, в пыли - 50 -100 дней. Повторное замораживание в оттаивание не убивает стафилококков. Они не погибают в течение многих часов от действия прямых солнечных луче</w:t>
      </w:r>
      <w:r>
        <w:rPr>
          <w:color w:val="000000"/>
          <w:sz w:val="24"/>
          <w:szCs w:val="24"/>
        </w:rPr>
        <w:t>й. Стафилококки могут выдерживать нагревание при температуре 70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С более одного часа. При температуре 80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С они погибают через 10-60 минут, от кипячения - мгновенно; 5% раствор фенола убивает стафилококков в течение 15-30 минут. Стафилококки очень чувствител</w:t>
      </w:r>
      <w:r>
        <w:rPr>
          <w:color w:val="000000"/>
          <w:sz w:val="24"/>
          <w:szCs w:val="24"/>
        </w:rPr>
        <w:t xml:space="preserve">ьны к некоторым анилиновым красителям, особенно к бриллиантовому зеленому, который успешно применяют при лечении поверхностных гнойных поражений кожи, вызываемых стафилококками. 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Стафилококки внедряются в организм через кожные покровы и слизистые оболочки,</w:t>
      </w:r>
      <w:r>
        <w:rPr>
          <w:color w:val="000000"/>
          <w:sz w:val="24"/>
          <w:szCs w:val="24"/>
        </w:rPr>
        <w:t xml:space="preserve"> распространяются воздушно-капельным и воздушно-пылевым путем. Септицемия (попадание в кровь) возникает в результате преодоления возбудителем лимфатических барьеров. В патогенезе заболеваний, вызываемых стафилококками, определенную роль играют как экзотокс</w:t>
      </w:r>
      <w:r>
        <w:rPr>
          <w:color w:val="000000"/>
          <w:sz w:val="24"/>
          <w:szCs w:val="24"/>
        </w:rPr>
        <w:t xml:space="preserve">ин, так и бактериальные клетки. 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Патогенные стафилококки у человека вызывают ряд поражений - гидрадениты, абсцессы, панариции, блефариты, фурункулы, карбункулы, периоститы, остеомиелиты, </w:t>
      </w:r>
      <w:r>
        <w:rPr>
          <w:color w:val="000000"/>
          <w:sz w:val="24"/>
          <w:szCs w:val="24"/>
        </w:rPr>
        <w:lastRenderedPageBreak/>
        <w:t>фолликулиты, сикозы, дерматиты, экземы, пневмонии, пиодермии, перитон</w:t>
      </w:r>
      <w:r>
        <w:rPr>
          <w:color w:val="000000"/>
          <w:sz w:val="24"/>
          <w:szCs w:val="24"/>
        </w:rPr>
        <w:t>иты, менингиты, аппендициты, холециститы.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Развитию гнойничковых поражений кожи и фурункулеза способствуют сахарный диабет, фенилкетонурия, авитаминозы, алиментарная дистрофия, потливость, мелкие травмы кожи профессионального характера, раздражение кожи хим</w:t>
      </w:r>
      <w:r>
        <w:rPr>
          <w:color w:val="000000"/>
          <w:sz w:val="24"/>
          <w:szCs w:val="24"/>
        </w:rPr>
        <w:t xml:space="preserve">ическими веществами. 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ряде случаев стафилококки обусловливают вторичные заболевания при оспе, гриппе, раневых инфекциях, а также послеоперационные нагноения. Особенно грозными заболеваниями являются стафилококковый сепсис и стафилококковые пневмонии у де</w:t>
      </w:r>
      <w:r>
        <w:rPr>
          <w:color w:val="000000"/>
          <w:sz w:val="24"/>
          <w:szCs w:val="24"/>
        </w:rPr>
        <w:t xml:space="preserve">тей. При употреблении пищевых продуктов (сыр, творог, молоко, торты, мороженное и др.), зараженных патогенными стафилококками, могут возникать интоксикации (общие отравления организма). 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Стафилококки играют большую роль при смешанных инфекциях; их обнаружи</w:t>
      </w:r>
      <w:r>
        <w:rPr>
          <w:color w:val="000000"/>
          <w:sz w:val="24"/>
          <w:szCs w:val="24"/>
        </w:rPr>
        <w:t xml:space="preserve">вают вместе со стрептококками при раневых инфекциях, дифтерии, туберкулезе, актиномикозе, ангинах, гриппе, парагриппозных и других острых респираторных заболеваниях. 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широким использованием в практике антибактериальных препаратов и особенно антибиотиков </w:t>
      </w:r>
      <w:r>
        <w:rPr>
          <w:color w:val="000000"/>
          <w:sz w:val="24"/>
          <w:szCs w:val="24"/>
        </w:rPr>
        <w:t xml:space="preserve">произошли значительные изменения тяжести и степени распространенности стафилококковых поражений. Во всех странах мира отмечается рост частоты встречаемости заболеваний, вызываемых стафилококком, увеличение носительства среди медицинского персонала. 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Повсем</w:t>
      </w:r>
      <w:r>
        <w:rPr>
          <w:color w:val="000000"/>
          <w:sz w:val="24"/>
          <w:szCs w:val="24"/>
        </w:rPr>
        <w:t xml:space="preserve">естно установлена быстрая адаптация стафилококков к антибиотикам. Стафилококковые инфекции отличаются многообразием возбудителя. Заражение довольно часто происходит не одним, а двумя и более разновидностями. Высокая концентрация лекарственных препаратов в </w:t>
      </w:r>
      <w:r>
        <w:rPr>
          <w:color w:val="000000"/>
          <w:sz w:val="24"/>
          <w:szCs w:val="24"/>
        </w:rPr>
        <w:t xml:space="preserve">организме людей и в биосфере привела к существенному нарушению микрофлоры, в частности к состоянию дисбактериозов. </w:t>
      </w:r>
    </w:p>
    <w:p w:rsidR="00000000" w:rsidRDefault="0067188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Иммунитет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Воспалительный процесс обусловливает задержку стафилококков на месте их внедрения и затрудняет их распространение по всему организ</w:t>
      </w:r>
      <w:r>
        <w:rPr>
          <w:color w:val="000000"/>
          <w:sz w:val="24"/>
          <w:szCs w:val="24"/>
        </w:rPr>
        <w:t>му. В очаге воспаления стафилококки подвергаются фагоцитозу (разрушению). Нейтрализация стафилококкового токсина антитоксином является важным моментом в общем комплексе иммунитета. Вследствие проницаемости капилляров (мелких кровеносных сосудов) антитоксин</w:t>
      </w:r>
      <w:r>
        <w:rPr>
          <w:color w:val="000000"/>
          <w:sz w:val="24"/>
          <w:szCs w:val="24"/>
        </w:rPr>
        <w:t xml:space="preserve"> из крови проникает в зону воспаления и нейтрализует образуемый стафилококками токсин. </w:t>
      </w:r>
    </w:p>
    <w:p w:rsidR="00000000" w:rsidRDefault="0067188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общим мероприятиям относятся: устранение витаминной недостаточности, предупреждение травматизма, потливости, соблюдение санитарно-гигиенических требовани</w:t>
      </w:r>
      <w:r>
        <w:rPr>
          <w:color w:val="000000"/>
          <w:sz w:val="24"/>
          <w:szCs w:val="24"/>
        </w:rPr>
        <w:t xml:space="preserve">й в родильных домах, хирургических отделениях, детских учреждениях, на производстве, особенно на консервных заводах, содержание в чистоте тела, частое мытье рук теплой водой с мылом. </w:t>
      </w:r>
    </w:p>
    <w:p w:rsidR="00000000" w:rsidRDefault="0067188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стафилококковых поражениях применяют антибиотики и сульфанил</w:t>
      </w:r>
      <w:r>
        <w:rPr>
          <w:color w:val="000000"/>
          <w:sz w:val="24"/>
          <w:szCs w:val="24"/>
        </w:rPr>
        <w:t>амидные препараты.</w:t>
      </w:r>
    </w:p>
    <w:p w:rsidR="00000000" w:rsidRDefault="0067188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t>http://gradusnik.ru/</w:t>
        </w:r>
      </w:hyperlink>
    </w:p>
    <w:p w:rsidR="00000000" w:rsidRDefault="006718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671887" w:rsidRDefault="00671887"/>
    <w:sectPr w:rsidR="0067188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DE"/>
    <w:rsid w:val="002152DE"/>
    <w:rsid w:val="0067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217734-AF2F-4AEC-B6C2-FABF90FA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4887</Characters>
  <Application>Microsoft Office Word</Application>
  <DocSecurity>0</DocSecurity>
  <Lines>40</Lines>
  <Paragraphs>11</Paragraphs>
  <ScaleCrop>false</ScaleCrop>
  <Company>PERSONAL COMPUTERS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Стафилококк</dc:title>
  <dc:subject/>
  <dc:creator>USER</dc:creator>
  <cp:keywords/>
  <dc:description/>
  <cp:lastModifiedBy>Igor Trofimov</cp:lastModifiedBy>
  <cp:revision>2</cp:revision>
  <dcterms:created xsi:type="dcterms:W3CDTF">2024-07-26T22:50:00Z</dcterms:created>
  <dcterms:modified xsi:type="dcterms:W3CDTF">2024-07-26T22:50:00Z</dcterms:modified>
</cp:coreProperties>
</file>