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31" w:rsidRDefault="00F04331" w:rsidP="00A41285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A41285" w:rsidRPr="00670A93" w:rsidRDefault="00A41285" w:rsidP="00F04331">
      <w:pPr>
        <w:jc w:val="both"/>
        <w:rPr>
          <w:b/>
          <w:i/>
          <w:sz w:val="28"/>
          <w:szCs w:val="28"/>
        </w:rPr>
      </w:pPr>
      <w:r w:rsidRPr="00670A93">
        <w:rPr>
          <w:b/>
          <w:i/>
          <w:sz w:val="28"/>
          <w:szCs w:val="28"/>
        </w:rPr>
        <w:t>ПАСПОРТНЫЕ ДАННЫЕ</w:t>
      </w:r>
    </w:p>
    <w:p w:rsidR="000D1C9B" w:rsidRPr="007C2820" w:rsidRDefault="00A41285" w:rsidP="00670A93">
      <w:pPr>
        <w:jc w:val="both"/>
        <w:rPr>
          <w:sz w:val="24"/>
          <w:szCs w:val="24"/>
          <w:lang w:val="en-US"/>
        </w:rPr>
      </w:pPr>
      <w:r w:rsidRPr="00FE22A9">
        <w:rPr>
          <w:b/>
          <w:sz w:val="24"/>
          <w:szCs w:val="24"/>
        </w:rPr>
        <w:t>Ф.И.О.</w:t>
      </w:r>
      <w:r w:rsidRPr="00FE22A9">
        <w:rPr>
          <w:sz w:val="24"/>
          <w:szCs w:val="24"/>
        </w:rPr>
        <w:t xml:space="preserve"> </w:t>
      </w:r>
      <w:r w:rsidR="007C2820" w:rsidRPr="007C2820">
        <w:rPr>
          <w:sz w:val="24"/>
          <w:szCs w:val="24"/>
        </w:rPr>
        <w:t>_</w:t>
      </w:r>
      <w:r w:rsidR="007C2820">
        <w:rPr>
          <w:sz w:val="24"/>
          <w:szCs w:val="24"/>
          <w:lang w:val="en-US"/>
        </w:rPr>
        <w:t>__________</w:t>
      </w:r>
    </w:p>
    <w:p w:rsidR="000D1C9B" w:rsidRPr="00FE22A9" w:rsidRDefault="00A41285" w:rsidP="00670A93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</w:rPr>
        <w:t>Возраст:</w:t>
      </w:r>
      <w:r w:rsidR="00B21BDF" w:rsidRPr="00FE22A9">
        <w:rPr>
          <w:sz w:val="24"/>
          <w:szCs w:val="24"/>
        </w:rPr>
        <w:t xml:space="preserve"> 71 год</w:t>
      </w:r>
    </w:p>
    <w:p w:rsidR="00A41285" w:rsidRPr="00FE22A9" w:rsidRDefault="00A41285" w:rsidP="00670A93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</w:rPr>
        <w:t>Место работы, профессия</w:t>
      </w:r>
      <w:r w:rsidRPr="00FE22A9">
        <w:rPr>
          <w:sz w:val="24"/>
          <w:szCs w:val="24"/>
        </w:rPr>
        <w:t>:</w:t>
      </w:r>
      <w:r w:rsidR="00B21BDF" w:rsidRPr="00FE22A9">
        <w:rPr>
          <w:sz w:val="24"/>
          <w:szCs w:val="24"/>
        </w:rPr>
        <w:t xml:space="preserve"> пенсионерка.</w:t>
      </w:r>
    </w:p>
    <w:p w:rsidR="000D1C9B" w:rsidRPr="007C2820" w:rsidRDefault="00A41285" w:rsidP="00670A93">
      <w:pPr>
        <w:jc w:val="both"/>
        <w:rPr>
          <w:sz w:val="24"/>
          <w:szCs w:val="24"/>
          <w:lang w:val="en-US"/>
        </w:rPr>
      </w:pPr>
      <w:r w:rsidRPr="00FE22A9">
        <w:rPr>
          <w:b/>
          <w:sz w:val="24"/>
          <w:szCs w:val="24"/>
        </w:rPr>
        <w:t>Место жительства</w:t>
      </w:r>
      <w:r w:rsidR="00B21BDF" w:rsidRPr="00FE22A9">
        <w:rPr>
          <w:sz w:val="24"/>
          <w:szCs w:val="24"/>
        </w:rPr>
        <w:t xml:space="preserve">: </w:t>
      </w:r>
      <w:r w:rsidR="007C2820">
        <w:rPr>
          <w:sz w:val="24"/>
          <w:szCs w:val="24"/>
          <w:lang w:val="en-US"/>
        </w:rPr>
        <w:t>_____________</w:t>
      </w:r>
    </w:p>
    <w:p w:rsidR="000D1C9B" w:rsidRPr="00FE22A9" w:rsidRDefault="00A41285" w:rsidP="00670A93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</w:rPr>
        <w:t>Дата и время  поступления</w:t>
      </w:r>
      <w:r w:rsidR="00B21BDF" w:rsidRPr="00FE22A9">
        <w:rPr>
          <w:sz w:val="24"/>
          <w:szCs w:val="24"/>
        </w:rPr>
        <w:t>: 11.03</w:t>
      </w:r>
      <w:r w:rsidRPr="00FE22A9">
        <w:rPr>
          <w:sz w:val="24"/>
          <w:szCs w:val="24"/>
        </w:rPr>
        <w:t>.13 в 11.10-11.30.</w:t>
      </w:r>
    </w:p>
    <w:p w:rsidR="00670A93" w:rsidRPr="00FE22A9" w:rsidRDefault="00670A93" w:rsidP="00670A93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</w:rPr>
        <w:t>Доставлена</w:t>
      </w:r>
      <w:r w:rsidRPr="00FE22A9">
        <w:rPr>
          <w:sz w:val="24"/>
          <w:szCs w:val="24"/>
        </w:rPr>
        <w:t xml:space="preserve"> госпитализирована в плановом порядке.</w:t>
      </w:r>
    </w:p>
    <w:p w:rsidR="00670A93" w:rsidRPr="00FE22A9" w:rsidRDefault="00670A93" w:rsidP="00670A93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</w:rPr>
        <w:t>Диагноз направившего учреждения</w:t>
      </w:r>
      <w:r w:rsidRPr="00FE22A9">
        <w:rPr>
          <w:sz w:val="24"/>
          <w:szCs w:val="24"/>
        </w:rPr>
        <w:t>:</w:t>
      </w:r>
      <w:r w:rsidR="00B21BDF" w:rsidRPr="00FE22A9">
        <w:rPr>
          <w:sz w:val="24"/>
          <w:szCs w:val="24"/>
        </w:rPr>
        <w:t xml:space="preserve"> Полное выпадение матки</w:t>
      </w:r>
      <w:r w:rsidRPr="00FE22A9">
        <w:rPr>
          <w:sz w:val="24"/>
          <w:szCs w:val="24"/>
        </w:rPr>
        <w:t>.</w:t>
      </w:r>
    </w:p>
    <w:p w:rsidR="00B21BDF" w:rsidRPr="00FE22A9" w:rsidRDefault="00670A93" w:rsidP="00670A93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</w:rPr>
        <w:t xml:space="preserve">Диагноз </w:t>
      </w:r>
      <w:r w:rsidR="00C6256D" w:rsidRPr="007C2820">
        <w:rPr>
          <w:b/>
          <w:sz w:val="24"/>
          <w:szCs w:val="24"/>
        </w:rPr>
        <w:t>клинический</w:t>
      </w:r>
      <w:r w:rsidRPr="00FE22A9">
        <w:rPr>
          <w:sz w:val="24"/>
          <w:szCs w:val="24"/>
        </w:rPr>
        <w:t xml:space="preserve">: </w:t>
      </w:r>
      <w:r w:rsidR="00B21BDF" w:rsidRPr="00FE22A9">
        <w:rPr>
          <w:sz w:val="24"/>
          <w:szCs w:val="24"/>
        </w:rPr>
        <w:t>Старый разрыв промежности, опущение стенок влагалища 3 ст., цисто- и ректоцеле 3 ст. Полное выпадение матки. АГ 3 ст. риск 4.</w:t>
      </w:r>
    </w:p>
    <w:p w:rsidR="00B85CC6" w:rsidRPr="00FE22A9" w:rsidRDefault="00B85CC6" w:rsidP="00B85CC6">
      <w:pPr>
        <w:jc w:val="both"/>
        <w:rPr>
          <w:sz w:val="24"/>
          <w:szCs w:val="24"/>
        </w:rPr>
      </w:pPr>
    </w:p>
    <w:p w:rsidR="000D1C9B" w:rsidRPr="00FE22A9" w:rsidRDefault="000D1C9B" w:rsidP="002B7A92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</w:rPr>
        <w:t>Жалобы</w:t>
      </w:r>
      <w:r w:rsidRPr="00FE22A9">
        <w:rPr>
          <w:sz w:val="24"/>
          <w:szCs w:val="24"/>
        </w:rPr>
        <w:t xml:space="preserve">: на постоянные тянущие боли внизу живота, которые появились </w:t>
      </w:r>
      <w:r w:rsidR="009A5804" w:rsidRPr="00FE22A9">
        <w:rPr>
          <w:sz w:val="24"/>
          <w:szCs w:val="24"/>
        </w:rPr>
        <w:t>около года</w:t>
      </w:r>
      <w:r w:rsidR="0050628A" w:rsidRPr="00FE22A9">
        <w:rPr>
          <w:sz w:val="24"/>
          <w:szCs w:val="24"/>
        </w:rPr>
        <w:t xml:space="preserve"> назад, п</w:t>
      </w:r>
      <w:r w:rsidRPr="00FE22A9">
        <w:rPr>
          <w:sz w:val="24"/>
          <w:szCs w:val="24"/>
        </w:rPr>
        <w:t>ри физической нагрузк</w:t>
      </w:r>
      <w:r w:rsidR="0050628A" w:rsidRPr="00FE22A9">
        <w:rPr>
          <w:sz w:val="24"/>
          <w:szCs w:val="24"/>
        </w:rPr>
        <w:t>е</w:t>
      </w:r>
      <w:r w:rsidR="00992A07" w:rsidRPr="00FE22A9">
        <w:rPr>
          <w:sz w:val="24"/>
          <w:szCs w:val="24"/>
        </w:rPr>
        <w:t xml:space="preserve"> отмечает</w:t>
      </w:r>
      <w:r w:rsidR="00C6256D" w:rsidRPr="00FE22A9">
        <w:rPr>
          <w:sz w:val="24"/>
          <w:szCs w:val="24"/>
        </w:rPr>
        <w:t xml:space="preserve"> усиление болей, </w:t>
      </w:r>
      <w:r w:rsidR="00992A07" w:rsidRPr="00FE22A9">
        <w:rPr>
          <w:sz w:val="24"/>
          <w:szCs w:val="24"/>
        </w:rPr>
        <w:t xml:space="preserve"> </w:t>
      </w:r>
      <w:r w:rsidR="009B4DB1" w:rsidRPr="00FE22A9">
        <w:rPr>
          <w:sz w:val="24"/>
          <w:szCs w:val="24"/>
        </w:rPr>
        <w:t>затруднение</w:t>
      </w:r>
      <w:r w:rsidR="0050628A" w:rsidRPr="00FE22A9">
        <w:rPr>
          <w:sz w:val="24"/>
          <w:szCs w:val="24"/>
        </w:rPr>
        <w:t xml:space="preserve"> мочеиспускания, чувство неполного опорожнения мочевого пузыря, задруднение дефекации</w:t>
      </w:r>
      <w:r w:rsidR="00992A07" w:rsidRPr="00FE22A9">
        <w:rPr>
          <w:sz w:val="24"/>
          <w:szCs w:val="24"/>
        </w:rPr>
        <w:t xml:space="preserve"> .</w:t>
      </w:r>
    </w:p>
    <w:p w:rsidR="00B85CC6" w:rsidRPr="00FE22A9" w:rsidRDefault="00B85CC6" w:rsidP="002B7A92">
      <w:pPr>
        <w:jc w:val="both"/>
        <w:rPr>
          <w:sz w:val="24"/>
          <w:szCs w:val="24"/>
        </w:rPr>
      </w:pPr>
    </w:p>
    <w:p w:rsidR="00992A07" w:rsidRPr="00FE22A9" w:rsidRDefault="00992A07" w:rsidP="00992A07">
      <w:pPr>
        <w:jc w:val="both"/>
        <w:rPr>
          <w:b/>
          <w:sz w:val="24"/>
          <w:szCs w:val="24"/>
        </w:rPr>
      </w:pPr>
      <w:r w:rsidRPr="00FE22A9">
        <w:rPr>
          <w:b/>
          <w:sz w:val="24"/>
          <w:szCs w:val="24"/>
        </w:rPr>
        <w:t>ИСТОРИЯ РАЗВИТИЯ ДАННОГО ЗАБОЛЕВАНИЯ</w:t>
      </w:r>
    </w:p>
    <w:p w:rsidR="00394DD1" w:rsidRPr="00FE22A9" w:rsidRDefault="00992A07" w:rsidP="00394DD1">
      <w:pPr>
        <w:rPr>
          <w:sz w:val="24"/>
          <w:szCs w:val="24"/>
        </w:rPr>
      </w:pPr>
      <w:r w:rsidRPr="00FE22A9">
        <w:rPr>
          <w:sz w:val="24"/>
          <w:szCs w:val="24"/>
        </w:rPr>
        <w:t xml:space="preserve">Считает себя больной </w:t>
      </w:r>
      <w:r w:rsidR="00394DD1" w:rsidRPr="00FE22A9">
        <w:rPr>
          <w:sz w:val="24"/>
          <w:szCs w:val="24"/>
        </w:rPr>
        <w:t>с 2009</w:t>
      </w:r>
      <w:r w:rsidRPr="00FE22A9">
        <w:rPr>
          <w:sz w:val="24"/>
          <w:szCs w:val="24"/>
        </w:rPr>
        <w:t xml:space="preserve"> года, когда </w:t>
      </w:r>
      <w:r w:rsidR="009B4DB1" w:rsidRPr="00FE22A9">
        <w:rPr>
          <w:sz w:val="24"/>
          <w:szCs w:val="24"/>
        </w:rPr>
        <w:t>при</w:t>
      </w:r>
      <w:r w:rsidR="00394DD1" w:rsidRPr="00FE22A9">
        <w:rPr>
          <w:sz w:val="24"/>
          <w:szCs w:val="24"/>
        </w:rPr>
        <w:t xml:space="preserve"> осмотре </w:t>
      </w:r>
      <w:r w:rsidR="00B86418" w:rsidRPr="00FE22A9">
        <w:rPr>
          <w:sz w:val="24"/>
          <w:szCs w:val="24"/>
        </w:rPr>
        <w:t>у гинеколога  было обнаружено опущение матки</w:t>
      </w:r>
      <w:r w:rsidRPr="00FE22A9">
        <w:rPr>
          <w:sz w:val="24"/>
          <w:szCs w:val="24"/>
        </w:rPr>
        <w:t xml:space="preserve">. </w:t>
      </w:r>
      <w:r w:rsidR="00394DD1" w:rsidRPr="00FE22A9">
        <w:rPr>
          <w:sz w:val="24"/>
          <w:szCs w:val="24"/>
        </w:rPr>
        <w:t xml:space="preserve">После чего больная была поставлена на диспансерный учет, который проходила </w:t>
      </w:r>
      <w:r w:rsidR="00B86418" w:rsidRPr="00FE22A9">
        <w:rPr>
          <w:sz w:val="24"/>
          <w:szCs w:val="24"/>
        </w:rPr>
        <w:t>ежегодно</w:t>
      </w:r>
      <w:r w:rsidR="00394DD1" w:rsidRPr="00FE22A9">
        <w:rPr>
          <w:sz w:val="24"/>
          <w:szCs w:val="24"/>
        </w:rPr>
        <w:t xml:space="preserve">. </w:t>
      </w:r>
      <w:r w:rsidR="00B86418" w:rsidRPr="00FE22A9">
        <w:rPr>
          <w:sz w:val="24"/>
          <w:szCs w:val="24"/>
        </w:rPr>
        <w:t xml:space="preserve"> Пациентка ощущала дискомфорт в области промежности, чувство тяжести внизу живота, затруднение мочеиспускания и дефекации. </w:t>
      </w:r>
      <w:r w:rsidR="00394DD1" w:rsidRPr="00FE22A9">
        <w:rPr>
          <w:sz w:val="24"/>
          <w:szCs w:val="24"/>
        </w:rPr>
        <w:t xml:space="preserve">В </w:t>
      </w:r>
      <w:r w:rsidR="00B86418" w:rsidRPr="00FE22A9">
        <w:rPr>
          <w:sz w:val="24"/>
          <w:szCs w:val="24"/>
        </w:rPr>
        <w:t xml:space="preserve"> январе 2013</w:t>
      </w:r>
      <w:r w:rsidR="00394DD1" w:rsidRPr="00FE22A9">
        <w:rPr>
          <w:sz w:val="24"/>
          <w:szCs w:val="24"/>
        </w:rPr>
        <w:t xml:space="preserve"> году при очередно</w:t>
      </w:r>
      <w:r w:rsidR="00B86418" w:rsidRPr="00FE22A9">
        <w:rPr>
          <w:sz w:val="24"/>
          <w:szCs w:val="24"/>
        </w:rPr>
        <w:t>м посещении гинеколога</w:t>
      </w:r>
      <w:r w:rsidR="00394DD1" w:rsidRPr="00FE22A9">
        <w:rPr>
          <w:sz w:val="24"/>
          <w:szCs w:val="24"/>
        </w:rPr>
        <w:t xml:space="preserve"> обнаружил</w:t>
      </w:r>
      <w:r w:rsidR="00B86418" w:rsidRPr="00FE22A9">
        <w:rPr>
          <w:sz w:val="24"/>
          <w:szCs w:val="24"/>
        </w:rPr>
        <w:t>ось полное выпадение матки</w:t>
      </w:r>
      <w:r w:rsidR="00394DD1" w:rsidRPr="00FE22A9">
        <w:rPr>
          <w:sz w:val="24"/>
          <w:szCs w:val="24"/>
        </w:rPr>
        <w:t>.  Больная направлена в гинеко</w:t>
      </w:r>
      <w:r w:rsidR="009A5804" w:rsidRPr="00FE22A9">
        <w:rPr>
          <w:sz w:val="24"/>
          <w:szCs w:val="24"/>
        </w:rPr>
        <w:t xml:space="preserve">логическое отделение роддома № 2 </w:t>
      </w:r>
      <w:r w:rsidR="00394DD1" w:rsidRPr="00FE22A9">
        <w:rPr>
          <w:sz w:val="24"/>
          <w:szCs w:val="24"/>
        </w:rPr>
        <w:t xml:space="preserve"> для планового оперативного лечения. </w:t>
      </w:r>
    </w:p>
    <w:p w:rsidR="00394DD1" w:rsidRPr="00FE22A9" w:rsidRDefault="00394DD1" w:rsidP="00394DD1">
      <w:pPr>
        <w:rPr>
          <w:sz w:val="24"/>
          <w:szCs w:val="24"/>
        </w:rPr>
      </w:pPr>
      <w:r w:rsidRPr="00FE22A9">
        <w:rPr>
          <w:sz w:val="24"/>
          <w:szCs w:val="24"/>
        </w:rPr>
        <w:t>Показания к операции:</w:t>
      </w:r>
      <w:r w:rsidR="00CB27D6" w:rsidRPr="007C2820">
        <w:rPr>
          <w:sz w:val="24"/>
          <w:szCs w:val="24"/>
        </w:rPr>
        <w:t xml:space="preserve"> полное выпадение матки</w:t>
      </w:r>
      <w:r w:rsidR="00B85CC6" w:rsidRPr="00FE22A9">
        <w:rPr>
          <w:sz w:val="24"/>
          <w:szCs w:val="24"/>
        </w:rPr>
        <w:t>.</w:t>
      </w:r>
    </w:p>
    <w:p w:rsidR="009A5804" w:rsidRPr="00FE22A9" w:rsidRDefault="009A5804">
      <w:pPr>
        <w:spacing w:line="360" w:lineRule="auto"/>
        <w:jc w:val="both"/>
        <w:rPr>
          <w:b/>
          <w:sz w:val="24"/>
          <w:szCs w:val="24"/>
        </w:rPr>
      </w:pPr>
      <w:r w:rsidRPr="00FE22A9">
        <w:rPr>
          <w:b/>
          <w:sz w:val="24"/>
          <w:szCs w:val="24"/>
        </w:rPr>
        <w:t xml:space="preserve">                                        АНАМНЕЗ ЖИЗНИ</w:t>
      </w:r>
    </w:p>
    <w:p w:rsidR="009A5804" w:rsidRPr="00FE22A9" w:rsidRDefault="009A5804" w:rsidP="002B7A9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FE22A9">
        <w:rPr>
          <w:sz w:val="24"/>
          <w:szCs w:val="24"/>
        </w:rPr>
        <w:t xml:space="preserve">перенесенные операции: </w:t>
      </w:r>
      <w:r w:rsidR="009B4DB1" w:rsidRPr="00FE22A9">
        <w:rPr>
          <w:sz w:val="24"/>
          <w:szCs w:val="24"/>
        </w:rPr>
        <w:t>секторальная резекция левой молочной железы</w:t>
      </w:r>
      <w:r w:rsidR="00C6256D" w:rsidRPr="00FE22A9">
        <w:rPr>
          <w:sz w:val="24"/>
          <w:szCs w:val="24"/>
        </w:rPr>
        <w:t xml:space="preserve"> (30.01.2013 г</w:t>
      </w:r>
      <w:r w:rsidR="009B4DB1" w:rsidRPr="00FE22A9">
        <w:rPr>
          <w:sz w:val="24"/>
          <w:szCs w:val="24"/>
        </w:rPr>
        <w:t>.</w:t>
      </w:r>
      <w:r w:rsidR="00C6256D" w:rsidRPr="00FE22A9">
        <w:rPr>
          <w:sz w:val="24"/>
          <w:szCs w:val="24"/>
        </w:rPr>
        <w:t>).</w:t>
      </w:r>
    </w:p>
    <w:p w:rsidR="00F36140" w:rsidRPr="00FE22A9" w:rsidRDefault="00B85CC6" w:rsidP="00B85CC6">
      <w:pPr>
        <w:spacing w:line="360" w:lineRule="auto"/>
        <w:jc w:val="both"/>
        <w:rPr>
          <w:i/>
          <w:sz w:val="24"/>
          <w:szCs w:val="24"/>
        </w:rPr>
      </w:pPr>
      <w:r w:rsidRPr="00FE22A9">
        <w:rPr>
          <w:i/>
          <w:sz w:val="24"/>
          <w:szCs w:val="24"/>
        </w:rPr>
        <w:t xml:space="preserve">    </w:t>
      </w:r>
    </w:p>
    <w:p w:rsidR="002926C4" w:rsidRPr="00FE22A9" w:rsidRDefault="00B85CC6" w:rsidP="00B85CC6">
      <w:pPr>
        <w:spacing w:line="360" w:lineRule="auto"/>
        <w:jc w:val="both"/>
        <w:rPr>
          <w:sz w:val="24"/>
          <w:szCs w:val="24"/>
        </w:rPr>
      </w:pPr>
      <w:r w:rsidRPr="00FE22A9">
        <w:rPr>
          <w:i/>
          <w:sz w:val="24"/>
          <w:szCs w:val="24"/>
        </w:rPr>
        <w:t xml:space="preserve"> </w:t>
      </w:r>
      <w:r w:rsidR="002926C4" w:rsidRPr="00FE22A9">
        <w:rPr>
          <w:b/>
          <w:sz w:val="24"/>
          <w:szCs w:val="24"/>
        </w:rPr>
        <w:t>АКУШЕРСКО-ГИНЕКОЛОГИЧЕСКИЙ АНАМНЕЗ:</w:t>
      </w:r>
    </w:p>
    <w:p w:rsidR="002926C4" w:rsidRPr="00FE22A9" w:rsidRDefault="002926C4" w:rsidP="00C6256D">
      <w:pPr>
        <w:rPr>
          <w:i/>
          <w:sz w:val="24"/>
          <w:szCs w:val="24"/>
        </w:rPr>
      </w:pPr>
      <w:r w:rsidRPr="00FE22A9">
        <w:rPr>
          <w:i/>
          <w:sz w:val="24"/>
          <w:szCs w:val="24"/>
        </w:rPr>
        <w:t>Менструальная функция:</w:t>
      </w:r>
      <w:r w:rsidRPr="00FE22A9">
        <w:rPr>
          <w:sz w:val="24"/>
          <w:szCs w:val="24"/>
        </w:rPr>
        <w:t xml:space="preserve"> </w:t>
      </w:r>
    </w:p>
    <w:p w:rsidR="00F36140" w:rsidRPr="00FE22A9" w:rsidRDefault="00CB27D6" w:rsidP="002926C4">
      <w:pPr>
        <w:tabs>
          <w:tab w:val="left" w:pos="1134"/>
        </w:tabs>
        <w:rPr>
          <w:sz w:val="24"/>
          <w:szCs w:val="24"/>
        </w:rPr>
      </w:pPr>
      <w:r w:rsidRPr="00FE22A9">
        <w:rPr>
          <w:sz w:val="24"/>
          <w:szCs w:val="24"/>
        </w:rPr>
        <w:t xml:space="preserve"> Менархе в 14 лет. </w:t>
      </w:r>
      <w:r w:rsidR="00C70A1B" w:rsidRPr="00FE22A9">
        <w:rPr>
          <w:sz w:val="24"/>
          <w:szCs w:val="24"/>
        </w:rPr>
        <w:t xml:space="preserve">Цикл установился сразу, продолжительностью около 30 дней. Менструации умеренные, безболезненные. </w:t>
      </w:r>
      <w:r w:rsidR="00F36140" w:rsidRPr="00FE22A9">
        <w:rPr>
          <w:sz w:val="24"/>
          <w:szCs w:val="24"/>
        </w:rPr>
        <w:t>Менопауза в 50 лет.</w:t>
      </w:r>
    </w:p>
    <w:p w:rsidR="002926C4" w:rsidRPr="00FE22A9" w:rsidRDefault="002926C4" w:rsidP="002926C4">
      <w:pPr>
        <w:rPr>
          <w:sz w:val="24"/>
          <w:szCs w:val="24"/>
        </w:rPr>
      </w:pPr>
      <w:r w:rsidRPr="00FE22A9">
        <w:rPr>
          <w:i/>
          <w:sz w:val="24"/>
          <w:szCs w:val="24"/>
        </w:rPr>
        <w:t>Половая функция:</w:t>
      </w:r>
      <w:r w:rsidRPr="00FE22A9">
        <w:rPr>
          <w:sz w:val="24"/>
          <w:szCs w:val="24"/>
        </w:rPr>
        <w:t xml:space="preserve"> </w:t>
      </w:r>
    </w:p>
    <w:p w:rsidR="002926C4" w:rsidRPr="00FE22A9" w:rsidRDefault="00F36140" w:rsidP="002926C4">
      <w:pPr>
        <w:rPr>
          <w:sz w:val="24"/>
          <w:szCs w:val="24"/>
        </w:rPr>
      </w:pPr>
      <w:r w:rsidRPr="00FE22A9">
        <w:rPr>
          <w:sz w:val="24"/>
          <w:szCs w:val="24"/>
        </w:rPr>
        <w:t xml:space="preserve"> Н</w:t>
      </w:r>
      <w:r w:rsidR="002926C4" w:rsidRPr="00FE22A9">
        <w:rPr>
          <w:sz w:val="24"/>
          <w:szCs w:val="24"/>
        </w:rPr>
        <w:t>ачала половую  жизнь</w:t>
      </w:r>
      <w:r w:rsidR="00B86418" w:rsidRPr="00FE22A9">
        <w:rPr>
          <w:sz w:val="24"/>
          <w:szCs w:val="24"/>
        </w:rPr>
        <w:t xml:space="preserve"> с 22</w:t>
      </w:r>
      <w:r w:rsidR="002926C4" w:rsidRPr="00FE22A9">
        <w:rPr>
          <w:sz w:val="24"/>
          <w:szCs w:val="24"/>
        </w:rPr>
        <w:t xml:space="preserve"> лет.</w:t>
      </w:r>
    </w:p>
    <w:p w:rsidR="002926C4" w:rsidRPr="00FE22A9" w:rsidRDefault="002926C4" w:rsidP="002926C4">
      <w:pPr>
        <w:tabs>
          <w:tab w:val="left" w:pos="1134"/>
        </w:tabs>
        <w:rPr>
          <w:sz w:val="24"/>
          <w:szCs w:val="24"/>
        </w:rPr>
      </w:pPr>
      <w:r w:rsidRPr="00FE22A9">
        <w:rPr>
          <w:i/>
          <w:sz w:val="24"/>
          <w:szCs w:val="24"/>
        </w:rPr>
        <w:t>Детородная функция</w:t>
      </w:r>
      <w:r w:rsidRPr="00FE22A9">
        <w:rPr>
          <w:sz w:val="24"/>
          <w:szCs w:val="24"/>
        </w:rPr>
        <w:t>:</w:t>
      </w:r>
    </w:p>
    <w:p w:rsidR="002926C4" w:rsidRPr="00FE22A9" w:rsidRDefault="002926C4" w:rsidP="002926C4">
      <w:pPr>
        <w:rPr>
          <w:sz w:val="24"/>
          <w:szCs w:val="24"/>
        </w:rPr>
      </w:pPr>
      <w:r w:rsidRPr="00FE22A9">
        <w:rPr>
          <w:sz w:val="24"/>
          <w:szCs w:val="24"/>
        </w:rPr>
        <w:t>наступила береме</w:t>
      </w:r>
      <w:r w:rsidRPr="00FE22A9">
        <w:rPr>
          <w:sz w:val="24"/>
          <w:szCs w:val="24"/>
        </w:rPr>
        <w:t>н</w:t>
      </w:r>
      <w:r w:rsidRPr="00FE22A9">
        <w:rPr>
          <w:sz w:val="24"/>
          <w:szCs w:val="24"/>
        </w:rPr>
        <w:t>ность после начала половой жизни че</w:t>
      </w:r>
      <w:r w:rsidR="00C70A1B" w:rsidRPr="00FE22A9">
        <w:rPr>
          <w:sz w:val="24"/>
          <w:szCs w:val="24"/>
        </w:rPr>
        <w:t>рез 1 год</w:t>
      </w:r>
      <w:r w:rsidRPr="00FE22A9">
        <w:rPr>
          <w:sz w:val="24"/>
          <w:szCs w:val="24"/>
        </w:rPr>
        <w:t>. Беременностей</w:t>
      </w:r>
      <w:r w:rsidR="00B86418" w:rsidRPr="00FE22A9">
        <w:rPr>
          <w:sz w:val="24"/>
          <w:szCs w:val="24"/>
        </w:rPr>
        <w:t xml:space="preserve"> 3. </w:t>
      </w:r>
      <w:r w:rsidR="00CB27D6" w:rsidRPr="00FE22A9">
        <w:rPr>
          <w:sz w:val="24"/>
          <w:szCs w:val="24"/>
        </w:rPr>
        <w:t xml:space="preserve"> Первые роды осложненные разрывом промежности (1963 г.). Последующие р</w:t>
      </w:r>
      <w:r w:rsidR="00B86418" w:rsidRPr="00FE22A9">
        <w:rPr>
          <w:sz w:val="24"/>
          <w:szCs w:val="24"/>
        </w:rPr>
        <w:t>оды  без патологии</w:t>
      </w:r>
      <w:r w:rsidRPr="00FE22A9">
        <w:rPr>
          <w:sz w:val="24"/>
          <w:szCs w:val="24"/>
        </w:rPr>
        <w:t>. Течение послеродового периода без особенностей. Абортов</w:t>
      </w:r>
      <w:r w:rsidR="00B86418" w:rsidRPr="00FE22A9">
        <w:rPr>
          <w:sz w:val="24"/>
          <w:szCs w:val="24"/>
        </w:rPr>
        <w:t xml:space="preserve"> 2</w:t>
      </w:r>
      <w:r w:rsidRPr="00FE22A9">
        <w:rPr>
          <w:sz w:val="24"/>
          <w:szCs w:val="24"/>
        </w:rPr>
        <w:t>, выкидышей  не было.</w:t>
      </w:r>
    </w:p>
    <w:p w:rsidR="002926C4" w:rsidRPr="00FE22A9" w:rsidRDefault="002926C4" w:rsidP="002926C4">
      <w:pPr>
        <w:tabs>
          <w:tab w:val="left" w:pos="1134"/>
        </w:tabs>
        <w:rPr>
          <w:sz w:val="24"/>
          <w:szCs w:val="24"/>
        </w:rPr>
      </w:pPr>
      <w:r w:rsidRPr="00FE22A9">
        <w:rPr>
          <w:sz w:val="24"/>
          <w:szCs w:val="24"/>
        </w:rPr>
        <w:t xml:space="preserve"> </w:t>
      </w:r>
      <w:r w:rsidRPr="00FE22A9">
        <w:rPr>
          <w:i/>
          <w:sz w:val="24"/>
          <w:szCs w:val="24"/>
        </w:rPr>
        <w:t>Перенесенные гинекологические заболевания:</w:t>
      </w:r>
      <w:r w:rsidRPr="00FE22A9">
        <w:rPr>
          <w:sz w:val="24"/>
          <w:szCs w:val="24"/>
        </w:rPr>
        <w:t xml:space="preserve"> </w:t>
      </w:r>
    </w:p>
    <w:p w:rsidR="002926C4" w:rsidRPr="00FE22A9" w:rsidRDefault="00CB27D6" w:rsidP="002926C4">
      <w:pPr>
        <w:rPr>
          <w:sz w:val="24"/>
          <w:szCs w:val="24"/>
        </w:rPr>
      </w:pPr>
      <w:r w:rsidRPr="00FE22A9">
        <w:rPr>
          <w:sz w:val="24"/>
          <w:szCs w:val="24"/>
        </w:rPr>
        <w:t>Нет.</w:t>
      </w:r>
    </w:p>
    <w:p w:rsidR="00CB27D6" w:rsidRPr="00FE22A9" w:rsidRDefault="00CB27D6" w:rsidP="002926C4">
      <w:pPr>
        <w:rPr>
          <w:sz w:val="24"/>
          <w:szCs w:val="24"/>
        </w:rPr>
      </w:pPr>
    </w:p>
    <w:p w:rsidR="002926C4" w:rsidRPr="00FE22A9" w:rsidRDefault="002926C4">
      <w:pPr>
        <w:spacing w:line="360" w:lineRule="auto"/>
        <w:jc w:val="both"/>
        <w:rPr>
          <w:i/>
          <w:sz w:val="24"/>
          <w:szCs w:val="24"/>
          <w:u w:val="single"/>
        </w:rPr>
      </w:pPr>
      <w:r w:rsidRPr="00FE22A9">
        <w:rPr>
          <w:b/>
          <w:bCs/>
          <w:sz w:val="24"/>
          <w:szCs w:val="24"/>
        </w:rPr>
        <w:t>ОБЪЕКТИВНОЕ ОБСЛЕДОВАНИЕ</w:t>
      </w:r>
      <w:r w:rsidRPr="00FE22A9">
        <w:rPr>
          <w:i/>
          <w:sz w:val="24"/>
          <w:szCs w:val="24"/>
          <w:u w:val="single"/>
        </w:rPr>
        <w:t xml:space="preserve"> </w:t>
      </w:r>
    </w:p>
    <w:p w:rsidR="00765F18" w:rsidRPr="00FE22A9" w:rsidRDefault="00765F18" w:rsidP="00765F18">
      <w:pPr>
        <w:rPr>
          <w:sz w:val="24"/>
          <w:szCs w:val="24"/>
        </w:rPr>
      </w:pPr>
      <w:r w:rsidRPr="00FE22A9">
        <w:rPr>
          <w:i/>
          <w:sz w:val="24"/>
          <w:szCs w:val="24"/>
        </w:rPr>
        <w:t>Система органов кровообращения</w:t>
      </w:r>
    </w:p>
    <w:p w:rsidR="00765F18" w:rsidRPr="00FE22A9" w:rsidRDefault="00765F18" w:rsidP="00765F18">
      <w:pPr>
        <w:rPr>
          <w:sz w:val="24"/>
          <w:szCs w:val="24"/>
        </w:rPr>
      </w:pPr>
      <w:r w:rsidRPr="00FE22A9">
        <w:rPr>
          <w:sz w:val="24"/>
          <w:szCs w:val="24"/>
        </w:rPr>
        <w:t>При осмотре область сердца без деформации, правожелудочковый толчок, пульсация брюшной аорты, пульсация крупных сосудов шеи визуально не определяется.</w:t>
      </w:r>
    </w:p>
    <w:p w:rsidR="00765F18" w:rsidRPr="00FE22A9" w:rsidRDefault="00765F18" w:rsidP="00765F18">
      <w:pPr>
        <w:rPr>
          <w:sz w:val="24"/>
          <w:szCs w:val="24"/>
        </w:rPr>
      </w:pPr>
      <w:r w:rsidRPr="00FE22A9">
        <w:rPr>
          <w:sz w:val="24"/>
          <w:szCs w:val="24"/>
        </w:rPr>
        <w:t>При пальпации области сердца левожелудочковый толчок расположен на 0,5 см кнутри от левой  среднеключичной линии, положительный, умеренной силы, площадью 2,0 см. Пульс умеренного наполнения и напряжения, с ЧСС 80 ударов в минуту. Частота пульса на правой руке равна частоте пульса на левой руке.</w:t>
      </w:r>
    </w:p>
    <w:p w:rsidR="00765F18" w:rsidRPr="00FE22A9" w:rsidRDefault="00765F18" w:rsidP="00765F18">
      <w:pPr>
        <w:rPr>
          <w:sz w:val="24"/>
          <w:szCs w:val="24"/>
        </w:rPr>
      </w:pPr>
      <w:r w:rsidRPr="00FE22A9">
        <w:rPr>
          <w:sz w:val="24"/>
          <w:szCs w:val="24"/>
        </w:rPr>
        <w:lastRenderedPageBreak/>
        <w:t>При перкуссии правая граница относительной сердечной тупости на 1,0 см правее края грудины, верхняя граница - на уровне 3 ребра, левая граница - на 0,5 см  кнутри от левой среднеключичной линии. Ширина сосудистого пучка составляет 5,5 см. Конфигурация сердца не изменена.</w:t>
      </w:r>
    </w:p>
    <w:p w:rsidR="00765F18" w:rsidRPr="00FE22A9" w:rsidRDefault="00765F18" w:rsidP="00765F18">
      <w:pPr>
        <w:rPr>
          <w:sz w:val="24"/>
          <w:szCs w:val="24"/>
        </w:rPr>
      </w:pPr>
      <w:r w:rsidRPr="00FE22A9">
        <w:rPr>
          <w:sz w:val="24"/>
          <w:szCs w:val="24"/>
        </w:rPr>
        <w:t>При аускультации тоны сердца средней громкости, экстратоны, шумы не определяются, ритм правильный с част</w:t>
      </w:r>
      <w:r w:rsidR="00B85CC6" w:rsidRPr="00FE22A9">
        <w:rPr>
          <w:sz w:val="24"/>
          <w:szCs w:val="24"/>
        </w:rPr>
        <w:t xml:space="preserve">отой </w:t>
      </w:r>
      <w:r w:rsidRPr="00FE22A9">
        <w:rPr>
          <w:sz w:val="24"/>
          <w:szCs w:val="24"/>
        </w:rPr>
        <w:t>8</w:t>
      </w:r>
      <w:r w:rsidR="00B85CC6" w:rsidRPr="00FE22A9">
        <w:rPr>
          <w:sz w:val="24"/>
          <w:szCs w:val="24"/>
        </w:rPr>
        <w:t>0</w:t>
      </w:r>
      <w:r w:rsidRPr="00FE22A9">
        <w:rPr>
          <w:sz w:val="24"/>
          <w:szCs w:val="24"/>
        </w:rPr>
        <w:t xml:space="preserve"> ударов в минуту. При аускультации крупных сосудов шеи, плечевой и бедренной артерий, сосудов брюшной полости и почек патологические шумы не опреде</w:t>
      </w:r>
      <w:r w:rsidR="00B85CC6" w:rsidRPr="00FE22A9">
        <w:rPr>
          <w:sz w:val="24"/>
          <w:szCs w:val="24"/>
        </w:rPr>
        <w:t xml:space="preserve">ляются. </w:t>
      </w:r>
      <w:r w:rsidR="00F36140" w:rsidRPr="00FE22A9">
        <w:rPr>
          <w:sz w:val="24"/>
          <w:szCs w:val="24"/>
        </w:rPr>
        <w:t>Артериальное давление 15</w:t>
      </w:r>
      <w:r w:rsidR="00B85CC6" w:rsidRPr="00FE22A9">
        <w:rPr>
          <w:sz w:val="24"/>
          <w:szCs w:val="24"/>
        </w:rPr>
        <w:t>0</w:t>
      </w:r>
      <w:r w:rsidR="00F36140" w:rsidRPr="00FE22A9">
        <w:rPr>
          <w:sz w:val="24"/>
          <w:szCs w:val="24"/>
        </w:rPr>
        <w:t>/90 мм рт.ст. на правой руке, 15</w:t>
      </w:r>
      <w:r w:rsidR="00B85CC6" w:rsidRPr="00FE22A9">
        <w:rPr>
          <w:sz w:val="24"/>
          <w:szCs w:val="24"/>
        </w:rPr>
        <w:t>0 /9</w:t>
      </w:r>
      <w:r w:rsidRPr="00FE22A9">
        <w:rPr>
          <w:sz w:val="24"/>
          <w:szCs w:val="24"/>
        </w:rPr>
        <w:t>0 мм рт.ст. на левой руке.</w:t>
      </w:r>
    </w:p>
    <w:p w:rsidR="00765F18" w:rsidRPr="00FE22A9" w:rsidRDefault="00765F18" w:rsidP="00765F18">
      <w:pPr>
        <w:rPr>
          <w:i/>
          <w:sz w:val="24"/>
          <w:szCs w:val="24"/>
        </w:rPr>
      </w:pPr>
    </w:p>
    <w:p w:rsidR="002926C4" w:rsidRPr="00FE22A9" w:rsidRDefault="002926C4" w:rsidP="002926C4">
      <w:pPr>
        <w:tabs>
          <w:tab w:val="left" w:pos="1134"/>
        </w:tabs>
        <w:ind w:left="720"/>
        <w:rPr>
          <w:i/>
          <w:sz w:val="24"/>
          <w:szCs w:val="24"/>
        </w:rPr>
      </w:pPr>
      <w:r w:rsidRPr="00FE22A9">
        <w:rPr>
          <w:bCs/>
          <w:i/>
          <w:sz w:val="24"/>
          <w:szCs w:val="24"/>
        </w:rPr>
        <w:t>Гинекологический статус</w:t>
      </w:r>
    </w:p>
    <w:p w:rsidR="00747222" w:rsidRPr="00FE22A9" w:rsidRDefault="002926C4" w:rsidP="004660AD">
      <w:pPr>
        <w:jc w:val="both"/>
        <w:rPr>
          <w:i/>
          <w:sz w:val="24"/>
          <w:szCs w:val="24"/>
        </w:rPr>
      </w:pPr>
      <w:r w:rsidRPr="00FE22A9">
        <w:rPr>
          <w:i/>
          <w:sz w:val="24"/>
          <w:szCs w:val="24"/>
        </w:rPr>
        <w:t>Осмотр:</w:t>
      </w:r>
    </w:p>
    <w:p w:rsidR="004660AD" w:rsidRPr="00FE22A9" w:rsidRDefault="002926C4" w:rsidP="004660AD">
      <w:pPr>
        <w:jc w:val="both"/>
        <w:rPr>
          <w:sz w:val="24"/>
          <w:szCs w:val="24"/>
        </w:rPr>
      </w:pPr>
      <w:r w:rsidRPr="00FE22A9">
        <w:rPr>
          <w:sz w:val="24"/>
          <w:szCs w:val="24"/>
        </w:rPr>
        <w:t xml:space="preserve"> </w:t>
      </w:r>
      <w:r w:rsidR="004660AD" w:rsidRPr="00FE22A9">
        <w:rPr>
          <w:sz w:val="24"/>
          <w:szCs w:val="24"/>
        </w:rPr>
        <w:t xml:space="preserve">Оволосение по женскому типу. Наружные половые органы развиты правильно. Уретра, парауретральные ходы, протоки бартолин. </w:t>
      </w:r>
      <w:r w:rsidR="00747222" w:rsidRPr="00FE22A9">
        <w:rPr>
          <w:sz w:val="24"/>
          <w:szCs w:val="24"/>
        </w:rPr>
        <w:t>ж</w:t>
      </w:r>
      <w:r w:rsidR="004660AD" w:rsidRPr="00FE22A9">
        <w:rPr>
          <w:sz w:val="24"/>
          <w:szCs w:val="24"/>
        </w:rPr>
        <w:t>елез</w:t>
      </w:r>
      <w:r w:rsidR="00747222" w:rsidRPr="00FE22A9">
        <w:rPr>
          <w:sz w:val="24"/>
          <w:szCs w:val="24"/>
        </w:rPr>
        <w:t>, больших половых губ</w:t>
      </w:r>
      <w:r w:rsidR="004660AD" w:rsidRPr="00FE22A9">
        <w:rPr>
          <w:sz w:val="24"/>
          <w:szCs w:val="24"/>
        </w:rPr>
        <w:t xml:space="preserve"> без видимой патологии.</w:t>
      </w:r>
      <w:r w:rsidR="00F368F4" w:rsidRPr="00FE22A9">
        <w:rPr>
          <w:sz w:val="24"/>
          <w:szCs w:val="24"/>
        </w:rPr>
        <w:t xml:space="preserve"> Имеется опущение передней, задней стенки влагалища 3 ст.</w:t>
      </w:r>
    </w:p>
    <w:p w:rsidR="00747222" w:rsidRPr="00FE22A9" w:rsidRDefault="002926C4" w:rsidP="00145A69">
      <w:pPr>
        <w:pStyle w:val="a8"/>
        <w:rPr>
          <w:rFonts w:ascii="Times New Roman" w:hAnsi="Times New Roman"/>
          <w:sz w:val="24"/>
          <w:szCs w:val="24"/>
        </w:rPr>
      </w:pPr>
      <w:r w:rsidRPr="00FE22A9">
        <w:rPr>
          <w:i/>
          <w:sz w:val="24"/>
          <w:szCs w:val="24"/>
        </w:rPr>
        <w:t>Осмотр с помощью зеркал:</w:t>
      </w:r>
      <w:r w:rsidRPr="00FE22A9">
        <w:rPr>
          <w:sz w:val="24"/>
          <w:szCs w:val="24"/>
        </w:rPr>
        <w:t xml:space="preserve"> </w:t>
      </w:r>
    </w:p>
    <w:p w:rsidR="00145A69" w:rsidRPr="00FE22A9" w:rsidRDefault="00145A69" w:rsidP="00145A69">
      <w:pPr>
        <w:pStyle w:val="a8"/>
        <w:rPr>
          <w:rFonts w:ascii="Times New Roman" w:hAnsi="Times New Roman"/>
          <w:sz w:val="24"/>
          <w:szCs w:val="24"/>
        </w:rPr>
      </w:pPr>
      <w:r w:rsidRPr="00FE22A9">
        <w:rPr>
          <w:rFonts w:ascii="Times New Roman" w:hAnsi="Times New Roman"/>
          <w:sz w:val="24"/>
          <w:szCs w:val="24"/>
        </w:rPr>
        <w:t xml:space="preserve"> </w:t>
      </w:r>
      <w:r w:rsidR="00747222" w:rsidRPr="00FE22A9">
        <w:rPr>
          <w:rFonts w:ascii="Times New Roman" w:hAnsi="Times New Roman"/>
          <w:sz w:val="24"/>
          <w:szCs w:val="24"/>
        </w:rPr>
        <w:t xml:space="preserve">Слизистая влагалища бледно – розовой </w:t>
      </w:r>
      <w:r w:rsidRPr="00FE22A9">
        <w:rPr>
          <w:rFonts w:ascii="Times New Roman" w:hAnsi="Times New Roman"/>
          <w:sz w:val="24"/>
          <w:szCs w:val="24"/>
        </w:rPr>
        <w:t>окраски</w:t>
      </w:r>
      <w:r w:rsidR="00747222" w:rsidRPr="00FE22A9">
        <w:rPr>
          <w:rFonts w:ascii="Times New Roman" w:hAnsi="Times New Roman"/>
          <w:sz w:val="24"/>
          <w:szCs w:val="24"/>
        </w:rPr>
        <w:t>,</w:t>
      </w:r>
      <w:r w:rsidRPr="00FE22A9">
        <w:rPr>
          <w:rFonts w:ascii="Times New Roman" w:hAnsi="Times New Roman"/>
          <w:sz w:val="24"/>
          <w:szCs w:val="24"/>
        </w:rPr>
        <w:t xml:space="preserve"> без видимых патологических из</w:t>
      </w:r>
      <w:r w:rsidR="00747222" w:rsidRPr="00FE22A9">
        <w:rPr>
          <w:rFonts w:ascii="Times New Roman" w:hAnsi="Times New Roman"/>
          <w:sz w:val="24"/>
          <w:szCs w:val="24"/>
        </w:rPr>
        <w:t>менений.</w:t>
      </w:r>
      <w:r w:rsidR="00F368F4" w:rsidRPr="00FE22A9">
        <w:rPr>
          <w:rFonts w:ascii="Times New Roman" w:hAnsi="Times New Roman"/>
          <w:sz w:val="24"/>
          <w:szCs w:val="24"/>
        </w:rPr>
        <w:t xml:space="preserve"> За пределами половой щели видна часть стенки матки, тело матки заключено в грыжевой мешок. </w:t>
      </w:r>
      <w:r w:rsidR="008E6293" w:rsidRPr="00FE22A9">
        <w:rPr>
          <w:rFonts w:ascii="Times New Roman" w:hAnsi="Times New Roman"/>
          <w:sz w:val="24"/>
          <w:szCs w:val="24"/>
        </w:rPr>
        <w:t>Передняя стенка прямой кишки и задняя стенка мочевого пузыря пролабирует до уровня половой щели.</w:t>
      </w:r>
      <w:r w:rsidR="008E6293" w:rsidRPr="007C2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368F4" w:rsidRPr="00FE22A9">
        <w:rPr>
          <w:rFonts w:ascii="Times New Roman" w:hAnsi="Times New Roman"/>
          <w:sz w:val="24"/>
          <w:szCs w:val="24"/>
        </w:rPr>
        <w:t>Выделения из половых путей умеренные,</w:t>
      </w:r>
      <w:r w:rsidRPr="00FE22A9">
        <w:rPr>
          <w:rFonts w:ascii="Times New Roman" w:hAnsi="Times New Roman"/>
          <w:sz w:val="24"/>
          <w:szCs w:val="24"/>
        </w:rPr>
        <w:t xml:space="preserve">слизистые.  </w:t>
      </w:r>
    </w:p>
    <w:p w:rsidR="002926C4" w:rsidRPr="00FE22A9" w:rsidRDefault="002926C4" w:rsidP="00246DB4">
      <w:pPr>
        <w:tabs>
          <w:tab w:val="left" w:pos="1134"/>
        </w:tabs>
        <w:rPr>
          <w:sz w:val="24"/>
          <w:szCs w:val="24"/>
        </w:rPr>
      </w:pPr>
      <w:r w:rsidRPr="00FE22A9">
        <w:rPr>
          <w:i/>
          <w:sz w:val="24"/>
          <w:szCs w:val="24"/>
        </w:rPr>
        <w:t xml:space="preserve">Бимануальное </w:t>
      </w:r>
      <w:r w:rsidR="008E6293" w:rsidRPr="007C2820">
        <w:rPr>
          <w:i/>
          <w:sz w:val="24"/>
          <w:szCs w:val="24"/>
        </w:rPr>
        <w:t>(</w:t>
      </w:r>
      <w:r w:rsidR="008E6293">
        <w:rPr>
          <w:i/>
          <w:sz w:val="24"/>
          <w:szCs w:val="24"/>
        </w:rPr>
        <w:t xml:space="preserve">влагалищное) </w:t>
      </w:r>
      <w:r w:rsidRPr="00FE22A9">
        <w:rPr>
          <w:i/>
          <w:sz w:val="24"/>
          <w:szCs w:val="24"/>
        </w:rPr>
        <w:t>исследование:</w:t>
      </w:r>
      <w:r w:rsidR="00246DB4" w:rsidRPr="00FE22A9">
        <w:rPr>
          <w:sz w:val="24"/>
          <w:szCs w:val="24"/>
        </w:rPr>
        <w:t xml:space="preserve"> </w:t>
      </w:r>
      <w:r w:rsidR="00E23997" w:rsidRPr="00FE22A9">
        <w:rPr>
          <w:sz w:val="24"/>
          <w:szCs w:val="24"/>
        </w:rPr>
        <w:t>Придатки</w:t>
      </w:r>
      <w:r w:rsidR="00246DB4" w:rsidRPr="00FE22A9">
        <w:rPr>
          <w:sz w:val="24"/>
          <w:szCs w:val="24"/>
        </w:rPr>
        <w:t xml:space="preserve"> с двух сторон </w:t>
      </w:r>
      <w:r w:rsidR="00E23997" w:rsidRPr="00FE22A9">
        <w:rPr>
          <w:sz w:val="24"/>
          <w:szCs w:val="24"/>
        </w:rPr>
        <w:t xml:space="preserve"> не пальпируются, </w:t>
      </w:r>
      <w:r w:rsidR="00246DB4" w:rsidRPr="00FE22A9">
        <w:rPr>
          <w:sz w:val="24"/>
          <w:szCs w:val="24"/>
        </w:rPr>
        <w:t xml:space="preserve"> область их безболезненна</w:t>
      </w:r>
      <w:r w:rsidR="00E23997" w:rsidRPr="00FE22A9">
        <w:rPr>
          <w:sz w:val="24"/>
          <w:szCs w:val="24"/>
        </w:rPr>
        <w:t xml:space="preserve">.  Параметральная  клетчатка не изменена.  </w:t>
      </w:r>
      <w:r w:rsidR="00246DB4" w:rsidRPr="00FE22A9">
        <w:rPr>
          <w:sz w:val="24"/>
          <w:szCs w:val="24"/>
        </w:rPr>
        <w:t>Смещение за шейку матки безболезненное. Крестцово-маточные связки не изменены.</w:t>
      </w:r>
    </w:p>
    <w:p w:rsidR="00C25280" w:rsidRPr="00FE22A9" w:rsidRDefault="00C25280" w:rsidP="00C25280">
      <w:pPr>
        <w:jc w:val="both"/>
        <w:rPr>
          <w:sz w:val="24"/>
          <w:szCs w:val="24"/>
        </w:rPr>
      </w:pPr>
      <w:r w:rsidRPr="00FE22A9">
        <w:rPr>
          <w:sz w:val="24"/>
          <w:szCs w:val="24"/>
        </w:rPr>
        <w:t xml:space="preserve">  </w:t>
      </w:r>
      <w:r w:rsidRPr="00FE22A9">
        <w:rPr>
          <w:i/>
          <w:sz w:val="24"/>
          <w:szCs w:val="24"/>
        </w:rPr>
        <w:t>При ректальном исследовании:</w:t>
      </w:r>
      <w:r w:rsidRPr="00FE22A9">
        <w:rPr>
          <w:sz w:val="24"/>
          <w:szCs w:val="24"/>
        </w:rPr>
        <w:t xml:space="preserve"> </w:t>
      </w:r>
      <w:r w:rsidR="00246DB4" w:rsidRPr="00FE22A9">
        <w:rPr>
          <w:sz w:val="24"/>
          <w:szCs w:val="24"/>
        </w:rPr>
        <w:t xml:space="preserve">Передняя стенка прямой кишки  пролабирует до уровня половой щели. </w:t>
      </w:r>
      <w:r w:rsidRPr="00FE22A9">
        <w:rPr>
          <w:sz w:val="24"/>
          <w:szCs w:val="24"/>
        </w:rPr>
        <w:t>Крови на перчатке нет.</w:t>
      </w:r>
    </w:p>
    <w:p w:rsidR="00C25280" w:rsidRPr="00FE22A9" w:rsidRDefault="00C25280" w:rsidP="00C25280">
      <w:pPr>
        <w:rPr>
          <w:sz w:val="24"/>
          <w:szCs w:val="24"/>
        </w:rPr>
      </w:pPr>
    </w:p>
    <w:p w:rsidR="00B86F68" w:rsidRPr="00FE22A9" w:rsidRDefault="00C25280" w:rsidP="00B86F68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</w:rPr>
        <w:t>Диагноз:</w:t>
      </w:r>
      <w:r w:rsidR="00B86F68" w:rsidRPr="00FE22A9">
        <w:rPr>
          <w:sz w:val="24"/>
          <w:szCs w:val="24"/>
        </w:rPr>
        <w:t xml:space="preserve"> Старый разрыв промежности, опущение стенок влагалища 3 ст., цисто- и ректоцеле 3 ст. Полное выпадение матки. АГ 3 ст. риск 4.</w:t>
      </w:r>
    </w:p>
    <w:p w:rsidR="00B86F68" w:rsidRPr="00FE22A9" w:rsidRDefault="00B86F68" w:rsidP="00B85CC6">
      <w:pPr>
        <w:tabs>
          <w:tab w:val="num" w:pos="0"/>
          <w:tab w:val="left" w:pos="1134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2926C4" w:rsidRPr="00FE22A9" w:rsidRDefault="00C25280" w:rsidP="00B85CC6">
      <w:pPr>
        <w:tabs>
          <w:tab w:val="num" w:pos="0"/>
          <w:tab w:val="left" w:pos="1134"/>
        </w:tabs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FE22A9">
        <w:rPr>
          <w:b/>
          <w:bCs/>
          <w:sz w:val="24"/>
          <w:szCs w:val="24"/>
        </w:rPr>
        <w:t>ДОПОЛНИТЕЛЬНЫЕ ОБСЛЕДОВАНИЯ И ЛАБОРАТОРНЫЕ ДА</w:t>
      </w:r>
      <w:r w:rsidRPr="00FE22A9">
        <w:rPr>
          <w:b/>
          <w:bCs/>
          <w:sz w:val="24"/>
          <w:szCs w:val="24"/>
        </w:rPr>
        <w:t>Н</w:t>
      </w:r>
      <w:r w:rsidRPr="00FE22A9">
        <w:rPr>
          <w:b/>
          <w:bCs/>
          <w:sz w:val="24"/>
          <w:szCs w:val="24"/>
        </w:rPr>
        <w:t xml:space="preserve">НЫЕ </w:t>
      </w:r>
      <w:r w:rsidRPr="00FE22A9">
        <w:rPr>
          <w:b/>
          <w:sz w:val="24"/>
          <w:szCs w:val="24"/>
        </w:rPr>
        <w:t>С ИХ ОЦЕНКОЙ.</w:t>
      </w:r>
    </w:p>
    <w:p w:rsidR="00835587" w:rsidRPr="00FE22A9" w:rsidRDefault="00E35333" w:rsidP="00835587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  <w:u w:val="single"/>
        </w:rPr>
        <w:t>УЗИ органов малого таза</w:t>
      </w:r>
      <w:r w:rsidR="007663CB" w:rsidRPr="00FE22A9">
        <w:rPr>
          <w:b/>
          <w:sz w:val="24"/>
          <w:szCs w:val="24"/>
          <w:u w:val="single"/>
        </w:rPr>
        <w:t xml:space="preserve"> от 21.01</w:t>
      </w:r>
      <w:r w:rsidR="007B1BB5" w:rsidRPr="00FE22A9">
        <w:rPr>
          <w:b/>
          <w:sz w:val="24"/>
          <w:szCs w:val="24"/>
          <w:u w:val="single"/>
        </w:rPr>
        <w:t>.13</w:t>
      </w:r>
      <w:r w:rsidR="00835587" w:rsidRPr="00FE22A9">
        <w:rPr>
          <w:b/>
          <w:sz w:val="24"/>
          <w:szCs w:val="24"/>
          <w:u w:val="single"/>
        </w:rPr>
        <w:t xml:space="preserve"> г.</w:t>
      </w:r>
    </w:p>
    <w:p w:rsidR="00E35333" w:rsidRPr="00FE22A9" w:rsidRDefault="00E86110" w:rsidP="00835587">
      <w:pPr>
        <w:jc w:val="both"/>
        <w:rPr>
          <w:sz w:val="24"/>
          <w:szCs w:val="24"/>
        </w:rPr>
      </w:pPr>
      <w:r w:rsidRPr="00FE22A9">
        <w:rPr>
          <w:sz w:val="24"/>
          <w:szCs w:val="24"/>
        </w:rPr>
        <w:t xml:space="preserve"> Визуализация матки затруднена из-за полного выпадения матки. </w:t>
      </w:r>
      <w:r w:rsidR="007663CB" w:rsidRPr="00FE22A9">
        <w:rPr>
          <w:sz w:val="24"/>
          <w:szCs w:val="24"/>
        </w:rPr>
        <w:t>Размеры  матки: 27 х24х20мм.</w:t>
      </w:r>
    </w:p>
    <w:p w:rsidR="00E35333" w:rsidRPr="00FE22A9" w:rsidRDefault="00E35333" w:rsidP="00835587">
      <w:pPr>
        <w:jc w:val="both"/>
        <w:rPr>
          <w:sz w:val="24"/>
          <w:szCs w:val="24"/>
        </w:rPr>
      </w:pPr>
      <w:r w:rsidRPr="00FE22A9">
        <w:rPr>
          <w:sz w:val="24"/>
          <w:szCs w:val="24"/>
        </w:rPr>
        <w:t>Яичники: правый</w:t>
      </w:r>
      <w:r w:rsidR="007663CB" w:rsidRPr="00FE22A9">
        <w:rPr>
          <w:sz w:val="24"/>
          <w:szCs w:val="24"/>
        </w:rPr>
        <w:t>-19х16, левый – 20х17</w:t>
      </w:r>
      <w:r w:rsidRPr="00FE22A9">
        <w:rPr>
          <w:sz w:val="24"/>
          <w:szCs w:val="24"/>
        </w:rPr>
        <w:t>.</w:t>
      </w:r>
    </w:p>
    <w:p w:rsidR="00E35333" w:rsidRPr="00FE22A9" w:rsidRDefault="00E35333" w:rsidP="00835587">
      <w:pPr>
        <w:jc w:val="both"/>
        <w:rPr>
          <w:sz w:val="24"/>
          <w:szCs w:val="24"/>
        </w:rPr>
      </w:pPr>
      <w:r w:rsidRPr="00FE22A9">
        <w:rPr>
          <w:sz w:val="24"/>
          <w:szCs w:val="24"/>
        </w:rPr>
        <w:t xml:space="preserve">Свободная жидкость не визуализируется. </w:t>
      </w:r>
    </w:p>
    <w:p w:rsidR="00835587" w:rsidRPr="00FE22A9" w:rsidRDefault="00835587" w:rsidP="00835587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  <w:u w:val="single"/>
        </w:rPr>
        <w:t>Заключение</w:t>
      </w:r>
      <w:r w:rsidR="007663CB" w:rsidRPr="00FE22A9">
        <w:rPr>
          <w:sz w:val="24"/>
          <w:szCs w:val="24"/>
        </w:rPr>
        <w:t>: Опущение матки</w:t>
      </w:r>
      <w:r w:rsidRPr="00FE22A9">
        <w:rPr>
          <w:sz w:val="24"/>
          <w:szCs w:val="24"/>
        </w:rPr>
        <w:t>.</w:t>
      </w:r>
    </w:p>
    <w:p w:rsidR="00835587" w:rsidRPr="00FE22A9" w:rsidRDefault="00835587" w:rsidP="00835587">
      <w:pPr>
        <w:jc w:val="both"/>
        <w:rPr>
          <w:sz w:val="24"/>
          <w:szCs w:val="24"/>
        </w:rPr>
      </w:pPr>
    </w:p>
    <w:p w:rsidR="00B85CC6" w:rsidRPr="00FE22A9" w:rsidRDefault="00B85CC6">
      <w:pPr>
        <w:spacing w:line="360" w:lineRule="auto"/>
        <w:jc w:val="both"/>
        <w:rPr>
          <w:b/>
          <w:sz w:val="24"/>
          <w:szCs w:val="24"/>
        </w:rPr>
      </w:pPr>
    </w:p>
    <w:p w:rsidR="007B1BB5" w:rsidRPr="00FE22A9" w:rsidRDefault="00B85CC6" w:rsidP="007B1BB5">
      <w:pPr>
        <w:pStyle w:val="a8"/>
        <w:rPr>
          <w:rFonts w:ascii="Times New Roman" w:hAnsi="Times New Roman"/>
          <w:b/>
          <w:sz w:val="24"/>
          <w:szCs w:val="24"/>
        </w:rPr>
      </w:pPr>
      <w:r w:rsidRPr="00FE22A9">
        <w:rPr>
          <w:rFonts w:ascii="Times New Roman" w:hAnsi="Times New Roman"/>
          <w:sz w:val="24"/>
          <w:szCs w:val="24"/>
        </w:rPr>
        <w:t xml:space="preserve"> </w:t>
      </w:r>
      <w:r w:rsidR="007B1BB5" w:rsidRPr="00FE22A9">
        <w:rPr>
          <w:rFonts w:ascii="Times New Roman" w:hAnsi="Times New Roman"/>
          <w:b/>
          <w:sz w:val="24"/>
          <w:szCs w:val="24"/>
        </w:rPr>
        <w:t>ОБОСНОВАНИЕ ОКОНЧАТЕЛЬНОГО ДИАГНОЗА.</w:t>
      </w:r>
    </w:p>
    <w:p w:rsidR="00EF0C23" w:rsidRPr="00FE22A9" w:rsidRDefault="00EF0C23" w:rsidP="00EF0C23">
      <w:pPr>
        <w:numPr>
          <w:ilvl w:val="0"/>
          <w:numId w:val="11"/>
        </w:numPr>
        <w:tabs>
          <w:tab w:val="left" w:pos="1134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FE22A9">
        <w:rPr>
          <w:b/>
          <w:bCs/>
          <w:sz w:val="24"/>
          <w:szCs w:val="24"/>
          <w:u w:val="single"/>
        </w:rPr>
        <w:t>На основании жалоб</w:t>
      </w:r>
      <w:r w:rsidRPr="00FE22A9">
        <w:rPr>
          <w:bCs/>
          <w:sz w:val="24"/>
          <w:szCs w:val="24"/>
        </w:rPr>
        <w:t>: (</w:t>
      </w:r>
      <w:r w:rsidR="007663CB" w:rsidRPr="00FE22A9">
        <w:rPr>
          <w:sz w:val="24"/>
          <w:szCs w:val="24"/>
        </w:rPr>
        <w:t>на постоянные тянущие боли внизу живота, которые появились около года назад, при физической нагрузке отмечает</w:t>
      </w:r>
      <w:r w:rsidR="00C6256D" w:rsidRPr="00FE22A9">
        <w:rPr>
          <w:sz w:val="24"/>
          <w:szCs w:val="24"/>
        </w:rPr>
        <w:t xml:space="preserve"> усиление болей,</w:t>
      </w:r>
      <w:r w:rsidR="007663CB" w:rsidRPr="00FE22A9">
        <w:rPr>
          <w:sz w:val="24"/>
          <w:szCs w:val="24"/>
        </w:rPr>
        <w:t xml:space="preserve"> затруднение мочеиспускания, чувство неполного опорожнения мочевого пузыря, задруднение дефекации</w:t>
      </w:r>
      <w:r w:rsidRPr="00FE22A9">
        <w:rPr>
          <w:sz w:val="24"/>
          <w:szCs w:val="24"/>
        </w:rPr>
        <w:t>)</w:t>
      </w:r>
      <w:r w:rsidR="007663CB" w:rsidRPr="00FE22A9">
        <w:rPr>
          <w:sz w:val="24"/>
          <w:szCs w:val="24"/>
        </w:rPr>
        <w:t>;</w:t>
      </w:r>
    </w:p>
    <w:p w:rsidR="007663CB" w:rsidRPr="00FE22A9" w:rsidRDefault="00EF0C23" w:rsidP="00EF0C23">
      <w:pPr>
        <w:numPr>
          <w:ilvl w:val="0"/>
          <w:numId w:val="2"/>
        </w:numPr>
        <w:ind w:left="1003"/>
        <w:rPr>
          <w:sz w:val="24"/>
          <w:szCs w:val="24"/>
          <w:u w:val="single"/>
        </w:rPr>
      </w:pPr>
      <w:r w:rsidRPr="00FE22A9">
        <w:rPr>
          <w:b/>
          <w:sz w:val="24"/>
          <w:szCs w:val="24"/>
        </w:rPr>
        <w:t xml:space="preserve">На основании </w:t>
      </w:r>
      <w:r w:rsidRPr="00FE22A9">
        <w:rPr>
          <w:b/>
          <w:sz w:val="24"/>
          <w:szCs w:val="24"/>
          <w:u w:val="single"/>
        </w:rPr>
        <w:t>анамнеза заболевания</w:t>
      </w:r>
      <w:r w:rsidRPr="00FE22A9">
        <w:rPr>
          <w:sz w:val="24"/>
          <w:szCs w:val="24"/>
          <w:u w:val="single"/>
        </w:rPr>
        <w:t>:</w:t>
      </w:r>
      <w:r w:rsidR="00B85CC6" w:rsidRPr="00FE22A9">
        <w:rPr>
          <w:sz w:val="24"/>
          <w:szCs w:val="24"/>
          <w:u w:val="single"/>
        </w:rPr>
        <w:t xml:space="preserve"> </w:t>
      </w:r>
      <w:r w:rsidRPr="00FE22A9">
        <w:rPr>
          <w:sz w:val="24"/>
          <w:szCs w:val="24"/>
          <w:u w:val="single"/>
        </w:rPr>
        <w:t xml:space="preserve"> (</w:t>
      </w:r>
      <w:r w:rsidR="007663CB" w:rsidRPr="00FE22A9">
        <w:rPr>
          <w:sz w:val="24"/>
          <w:szCs w:val="24"/>
        </w:rPr>
        <w:t>Считает себя больной с 2009 года, когда при осмотре у гинеколога  было обнаружено опущение матки. После чего больная была поставлена на диспансерный учет, который проходила ежегодно.  Пациентка ощущала дискомфорт в области промежности, чувство тяжести внизу живота, затруднение мочеиспускания и дефекации. В  январе 2013 году при очередном посещении гинеколога обнаружилось полное выпадение матки);</w:t>
      </w:r>
    </w:p>
    <w:p w:rsidR="00EF0C23" w:rsidRPr="00FE22A9" w:rsidRDefault="00EF0C23" w:rsidP="00EF0C23">
      <w:pPr>
        <w:numPr>
          <w:ilvl w:val="0"/>
          <w:numId w:val="2"/>
        </w:numPr>
        <w:ind w:left="1003"/>
        <w:rPr>
          <w:sz w:val="24"/>
          <w:szCs w:val="24"/>
          <w:u w:val="single"/>
        </w:rPr>
      </w:pPr>
      <w:r w:rsidRPr="00FE22A9">
        <w:rPr>
          <w:b/>
          <w:sz w:val="24"/>
          <w:szCs w:val="24"/>
          <w:u w:val="single"/>
        </w:rPr>
        <w:lastRenderedPageBreak/>
        <w:t xml:space="preserve">объективного обследования </w:t>
      </w:r>
      <w:r w:rsidRPr="00FE22A9">
        <w:rPr>
          <w:sz w:val="24"/>
          <w:szCs w:val="24"/>
          <w:u w:val="single"/>
        </w:rPr>
        <w:t xml:space="preserve">:  </w:t>
      </w:r>
      <w:r w:rsidR="007663CB" w:rsidRPr="00FE22A9">
        <w:rPr>
          <w:sz w:val="24"/>
          <w:szCs w:val="24"/>
          <w:u w:val="single"/>
        </w:rPr>
        <w:t xml:space="preserve"> </w:t>
      </w:r>
      <w:r w:rsidR="007663CB" w:rsidRPr="00FE22A9">
        <w:rPr>
          <w:sz w:val="24"/>
          <w:szCs w:val="24"/>
        </w:rPr>
        <w:t>АД -15</w:t>
      </w:r>
      <w:r w:rsidRPr="00FE22A9">
        <w:rPr>
          <w:sz w:val="24"/>
          <w:szCs w:val="24"/>
        </w:rPr>
        <w:t xml:space="preserve">0/90 мм.рт.ст. </w:t>
      </w:r>
      <w:r w:rsidRPr="00FE22A9">
        <w:rPr>
          <w:sz w:val="24"/>
          <w:szCs w:val="24"/>
          <w:u w:val="single"/>
        </w:rPr>
        <w:t xml:space="preserve"> </w:t>
      </w:r>
    </w:p>
    <w:p w:rsidR="00EF0C23" w:rsidRPr="00FE22A9" w:rsidRDefault="00EF0C23" w:rsidP="00EF0C23">
      <w:pPr>
        <w:numPr>
          <w:ilvl w:val="0"/>
          <w:numId w:val="2"/>
        </w:numPr>
        <w:ind w:left="1003"/>
        <w:rPr>
          <w:sz w:val="24"/>
          <w:szCs w:val="24"/>
          <w:u w:val="single"/>
        </w:rPr>
      </w:pPr>
      <w:r w:rsidRPr="00FE22A9">
        <w:rPr>
          <w:b/>
          <w:sz w:val="24"/>
          <w:szCs w:val="24"/>
          <w:u w:val="single"/>
        </w:rPr>
        <w:t>данных влагалищного исследования</w:t>
      </w:r>
      <w:r w:rsidRPr="00FE22A9">
        <w:rPr>
          <w:sz w:val="24"/>
          <w:szCs w:val="24"/>
          <w:u w:val="single"/>
        </w:rPr>
        <w:t>:</w:t>
      </w:r>
      <w:r w:rsidR="007663CB" w:rsidRPr="00FE22A9">
        <w:rPr>
          <w:sz w:val="24"/>
          <w:szCs w:val="24"/>
          <w:u w:val="single"/>
        </w:rPr>
        <w:t xml:space="preserve"> </w:t>
      </w:r>
      <w:r w:rsidR="007663CB" w:rsidRPr="00FE22A9">
        <w:rPr>
          <w:sz w:val="24"/>
          <w:szCs w:val="24"/>
        </w:rPr>
        <w:t>За пределами половой щели видна часть стенки матки, тело матки заключено в грыжевой мешок. Передняя стенка прямой кишки и задняя стенка мочевого пузыря пролабирует до уровня половой щели</w:t>
      </w:r>
    </w:p>
    <w:p w:rsidR="00EF0C23" w:rsidRPr="00FE22A9" w:rsidRDefault="00B85CC6" w:rsidP="007663CB">
      <w:pPr>
        <w:rPr>
          <w:sz w:val="24"/>
          <w:szCs w:val="24"/>
        </w:rPr>
      </w:pPr>
      <w:r w:rsidRPr="00FE22A9">
        <w:rPr>
          <w:sz w:val="24"/>
          <w:szCs w:val="24"/>
        </w:rPr>
        <w:t xml:space="preserve">             </w:t>
      </w:r>
      <w:r w:rsidR="007663CB" w:rsidRPr="00FE22A9">
        <w:rPr>
          <w:sz w:val="24"/>
          <w:szCs w:val="24"/>
        </w:rPr>
        <w:t xml:space="preserve"> </w:t>
      </w:r>
      <w:r w:rsidR="00EF0C23" w:rsidRPr="00FE22A9">
        <w:rPr>
          <w:b/>
          <w:sz w:val="24"/>
          <w:szCs w:val="24"/>
          <w:u w:val="single"/>
        </w:rPr>
        <w:t>данных лабораторного и инструментального обследования</w:t>
      </w:r>
      <w:r w:rsidR="00EF0C23" w:rsidRPr="00FE22A9">
        <w:rPr>
          <w:b/>
          <w:sz w:val="24"/>
          <w:szCs w:val="24"/>
        </w:rPr>
        <w:t>:</w:t>
      </w:r>
    </w:p>
    <w:p w:rsidR="00EC7C95" w:rsidRPr="00FE22A9" w:rsidRDefault="00EF0C23" w:rsidP="00EC7C95">
      <w:pPr>
        <w:jc w:val="both"/>
        <w:rPr>
          <w:sz w:val="24"/>
          <w:szCs w:val="24"/>
        </w:rPr>
      </w:pPr>
      <w:r w:rsidRPr="00FE22A9">
        <w:rPr>
          <w:sz w:val="24"/>
          <w:szCs w:val="24"/>
          <w:u w:val="single"/>
        </w:rPr>
        <w:t>УЗИ органов малого таза</w:t>
      </w:r>
      <w:r w:rsidR="000B1FCE" w:rsidRPr="00FE22A9">
        <w:rPr>
          <w:b/>
          <w:sz w:val="24"/>
          <w:szCs w:val="24"/>
        </w:rPr>
        <w:t xml:space="preserve"> (</w:t>
      </w:r>
      <w:r w:rsidR="00EC7C95" w:rsidRPr="00FE22A9">
        <w:rPr>
          <w:sz w:val="24"/>
          <w:szCs w:val="24"/>
        </w:rPr>
        <w:t>Визуализация матки затруднена из-за полного выпадения матки</w:t>
      </w:r>
      <w:r w:rsidR="00C6256D" w:rsidRPr="00FE22A9">
        <w:rPr>
          <w:sz w:val="24"/>
          <w:szCs w:val="24"/>
        </w:rPr>
        <w:t>)</w:t>
      </w:r>
      <w:r w:rsidR="00EC7C95" w:rsidRPr="00FE22A9">
        <w:rPr>
          <w:sz w:val="24"/>
          <w:szCs w:val="24"/>
        </w:rPr>
        <w:t>;</w:t>
      </w:r>
    </w:p>
    <w:p w:rsidR="000B1FCE" w:rsidRPr="00FE22A9" w:rsidRDefault="000B1FCE" w:rsidP="000B1FCE">
      <w:pPr>
        <w:jc w:val="both"/>
        <w:rPr>
          <w:i/>
          <w:sz w:val="24"/>
          <w:szCs w:val="24"/>
        </w:rPr>
      </w:pPr>
      <w:r w:rsidRPr="00FE22A9">
        <w:rPr>
          <w:i/>
          <w:sz w:val="24"/>
          <w:szCs w:val="24"/>
        </w:rPr>
        <w:t xml:space="preserve">можно выставить диагноз: </w:t>
      </w:r>
    </w:p>
    <w:p w:rsidR="000B1FCE" w:rsidRPr="00FE22A9" w:rsidRDefault="000B1FCE" w:rsidP="000B1FCE">
      <w:pPr>
        <w:jc w:val="both"/>
        <w:rPr>
          <w:sz w:val="24"/>
          <w:szCs w:val="24"/>
        </w:rPr>
      </w:pPr>
      <w:r w:rsidRPr="00FE22A9">
        <w:rPr>
          <w:b/>
          <w:i/>
          <w:sz w:val="24"/>
          <w:szCs w:val="24"/>
          <w:u w:val="single"/>
        </w:rPr>
        <w:t>Основной диагноз</w:t>
      </w:r>
      <w:r w:rsidR="00C70A1B" w:rsidRPr="00FE22A9">
        <w:rPr>
          <w:sz w:val="24"/>
          <w:szCs w:val="24"/>
        </w:rPr>
        <w:t>:</w:t>
      </w:r>
      <w:r w:rsidR="00C6256D" w:rsidRPr="00FE22A9">
        <w:rPr>
          <w:sz w:val="24"/>
          <w:szCs w:val="24"/>
        </w:rPr>
        <w:t xml:space="preserve"> Старый разрыв промежности, опущение стенок влагалища 3 ст., цисто- и ректоцеле 3 ст. Полное выпадение матки</w:t>
      </w:r>
      <w:r w:rsidR="00C70A1B" w:rsidRPr="00FE22A9">
        <w:rPr>
          <w:sz w:val="24"/>
          <w:szCs w:val="24"/>
        </w:rPr>
        <w:t xml:space="preserve"> </w:t>
      </w:r>
      <w:r w:rsidRPr="00FE22A9">
        <w:rPr>
          <w:sz w:val="24"/>
          <w:szCs w:val="24"/>
        </w:rPr>
        <w:t xml:space="preserve">. </w:t>
      </w:r>
    </w:p>
    <w:p w:rsidR="000B1FCE" w:rsidRPr="00FE22A9" w:rsidRDefault="000B1FCE" w:rsidP="000B1FCE">
      <w:pPr>
        <w:jc w:val="both"/>
        <w:rPr>
          <w:sz w:val="24"/>
          <w:szCs w:val="24"/>
        </w:rPr>
      </w:pPr>
      <w:r w:rsidRPr="00FE22A9">
        <w:rPr>
          <w:b/>
          <w:i/>
          <w:sz w:val="24"/>
          <w:szCs w:val="24"/>
          <w:u w:val="single"/>
        </w:rPr>
        <w:t>Сопутствующий диагноз:</w:t>
      </w:r>
      <w:r w:rsidRPr="00FE22A9">
        <w:rPr>
          <w:sz w:val="24"/>
          <w:szCs w:val="24"/>
        </w:rPr>
        <w:t xml:space="preserve"> Артериальная гипертензия </w:t>
      </w:r>
      <w:r w:rsidR="00EC7C95" w:rsidRPr="00FE22A9">
        <w:rPr>
          <w:sz w:val="24"/>
          <w:szCs w:val="24"/>
        </w:rPr>
        <w:t>3</w:t>
      </w:r>
      <w:r w:rsidRPr="00FE22A9">
        <w:rPr>
          <w:sz w:val="24"/>
          <w:szCs w:val="24"/>
        </w:rPr>
        <w:t xml:space="preserve"> степени риск </w:t>
      </w:r>
      <w:r w:rsidR="00EC7C95" w:rsidRPr="00FE22A9">
        <w:rPr>
          <w:sz w:val="24"/>
          <w:szCs w:val="24"/>
        </w:rPr>
        <w:t>4</w:t>
      </w:r>
      <w:r w:rsidRPr="00FE22A9">
        <w:rPr>
          <w:sz w:val="24"/>
          <w:szCs w:val="24"/>
        </w:rPr>
        <w:t>.</w:t>
      </w:r>
    </w:p>
    <w:p w:rsidR="000D1C9B" w:rsidRPr="00FE22A9" w:rsidRDefault="000D1C9B">
      <w:pPr>
        <w:spacing w:line="360" w:lineRule="auto"/>
        <w:jc w:val="both"/>
        <w:rPr>
          <w:sz w:val="24"/>
          <w:szCs w:val="24"/>
        </w:rPr>
      </w:pPr>
    </w:p>
    <w:p w:rsidR="00E97B9B" w:rsidRPr="00FE22A9" w:rsidRDefault="00E97B9B" w:rsidP="002B7A92">
      <w:pPr>
        <w:jc w:val="both"/>
        <w:rPr>
          <w:b/>
          <w:bCs/>
          <w:sz w:val="24"/>
          <w:szCs w:val="24"/>
        </w:rPr>
      </w:pPr>
      <w:r w:rsidRPr="00FE22A9">
        <w:rPr>
          <w:b/>
          <w:bCs/>
          <w:sz w:val="24"/>
          <w:szCs w:val="24"/>
        </w:rPr>
        <w:t>ЛЕЧЕНИЕ И ПРОФИЛАКТИКА</w:t>
      </w:r>
    </w:p>
    <w:p w:rsidR="00E97B9B" w:rsidRPr="00FE22A9" w:rsidRDefault="00E97B9B" w:rsidP="002B7A92">
      <w:pPr>
        <w:jc w:val="both"/>
        <w:rPr>
          <w:bCs/>
          <w:sz w:val="24"/>
          <w:szCs w:val="24"/>
        </w:rPr>
      </w:pPr>
      <w:r w:rsidRPr="00FE22A9">
        <w:rPr>
          <w:bCs/>
          <w:sz w:val="24"/>
          <w:szCs w:val="24"/>
        </w:rPr>
        <w:t>Данной пациентке показано оперативное</w:t>
      </w:r>
      <w:r w:rsidR="006B51A1" w:rsidRPr="00FE22A9">
        <w:rPr>
          <w:bCs/>
          <w:sz w:val="24"/>
          <w:szCs w:val="24"/>
        </w:rPr>
        <w:t xml:space="preserve"> лечение (12.03.13 г.)</w:t>
      </w:r>
    </w:p>
    <w:p w:rsidR="00E97B9B" w:rsidRPr="00FE22A9" w:rsidRDefault="00E97B9B" w:rsidP="002B7A92">
      <w:pPr>
        <w:jc w:val="both"/>
        <w:rPr>
          <w:bCs/>
          <w:sz w:val="24"/>
          <w:szCs w:val="24"/>
        </w:rPr>
      </w:pPr>
      <w:r w:rsidRPr="00FE22A9">
        <w:rPr>
          <w:b/>
          <w:bCs/>
          <w:sz w:val="24"/>
          <w:szCs w:val="24"/>
          <w:u w:val="single"/>
        </w:rPr>
        <w:t>Показания</w:t>
      </w:r>
      <w:r w:rsidRPr="00FE22A9">
        <w:rPr>
          <w:b/>
          <w:bCs/>
          <w:sz w:val="24"/>
          <w:szCs w:val="24"/>
        </w:rPr>
        <w:t>:</w:t>
      </w:r>
      <w:r w:rsidRPr="00FE22A9">
        <w:rPr>
          <w:bCs/>
          <w:sz w:val="24"/>
          <w:szCs w:val="24"/>
        </w:rPr>
        <w:t xml:space="preserve"> </w:t>
      </w:r>
      <w:r w:rsidR="006B51A1" w:rsidRPr="00FE22A9">
        <w:rPr>
          <w:sz w:val="24"/>
          <w:szCs w:val="24"/>
        </w:rPr>
        <w:t>Старый разрыв промежности, опущение стенок влагалища 3 ст., цисто- и ректоцеле 3 ст. Полное выпадение матки.</w:t>
      </w:r>
    </w:p>
    <w:p w:rsidR="00863EE0" w:rsidRPr="00FE22A9" w:rsidRDefault="00D032AD" w:rsidP="00B85CC6">
      <w:pPr>
        <w:jc w:val="both"/>
        <w:rPr>
          <w:bCs/>
          <w:sz w:val="24"/>
          <w:szCs w:val="24"/>
        </w:rPr>
      </w:pPr>
      <w:r w:rsidRPr="00FE22A9">
        <w:rPr>
          <w:b/>
          <w:sz w:val="24"/>
          <w:szCs w:val="24"/>
          <w:u w:val="single"/>
        </w:rPr>
        <w:t xml:space="preserve">Объем операции: </w:t>
      </w:r>
      <w:r w:rsidR="006B51A1" w:rsidRPr="00FE22A9">
        <w:rPr>
          <w:sz w:val="24"/>
          <w:szCs w:val="24"/>
        </w:rPr>
        <w:t xml:space="preserve">Влагалищная </w:t>
      </w:r>
      <w:r w:rsidR="006B51A1" w:rsidRPr="00FE22A9">
        <w:rPr>
          <w:bCs/>
          <w:sz w:val="24"/>
          <w:szCs w:val="24"/>
        </w:rPr>
        <w:t>э</w:t>
      </w:r>
      <w:r w:rsidRPr="00FE22A9">
        <w:rPr>
          <w:bCs/>
          <w:sz w:val="24"/>
          <w:szCs w:val="24"/>
        </w:rPr>
        <w:t>кстирпация</w:t>
      </w:r>
      <w:r w:rsidR="006B51A1" w:rsidRPr="00FE22A9">
        <w:rPr>
          <w:bCs/>
          <w:sz w:val="24"/>
          <w:szCs w:val="24"/>
        </w:rPr>
        <w:t xml:space="preserve"> матки, передняя и задняя пластика влагалища, репозиция мочевого пузыря, леватороррафия</w:t>
      </w:r>
      <w:r w:rsidRPr="00FE22A9">
        <w:rPr>
          <w:bCs/>
          <w:sz w:val="24"/>
          <w:szCs w:val="24"/>
        </w:rPr>
        <w:t>.</w:t>
      </w:r>
    </w:p>
    <w:p w:rsidR="00A04607" w:rsidRPr="00FE22A9" w:rsidRDefault="00A04607" w:rsidP="002B7A92">
      <w:pPr>
        <w:jc w:val="both"/>
        <w:rPr>
          <w:bCs/>
          <w:sz w:val="24"/>
          <w:szCs w:val="24"/>
        </w:rPr>
      </w:pPr>
      <w:r w:rsidRPr="00FE22A9">
        <w:rPr>
          <w:b/>
          <w:bCs/>
          <w:sz w:val="24"/>
          <w:szCs w:val="24"/>
          <w:u w:val="single"/>
        </w:rPr>
        <w:t>Подготовка к операции:</w:t>
      </w:r>
      <w:r w:rsidRPr="00FE22A9">
        <w:rPr>
          <w:b/>
          <w:bCs/>
          <w:sz w:val="24"/>
          <w:szCs w:val="24"/>
        </w:rPr>
        <w:t xml:space="preserve"> </w:t>
      </w:r>
      <w:r w:rsidR="006B51A1" w:rsidRPr="00FE22A9">
        <w:rPr>
          <w:bCs/>
          <w:sz w:val="24"/>
          <w:szCs w:val="24"/>
        </w:rPr>
        <w:t>фрагмин 5000 ЕД ( 11.03</w:t>
      </w:r>
      <w:r w:rsidR="00863EE0" w:rsidRPr="00FE22A9">
        <w:rPr>
          <w:bCs/>
          <w:sz w:val="24"/>
          <w:szCs w:val="24"/>
        </w:rPr>
        <w:t>.13 в 22.00)</w:t>
      </w:r>
    </w:p>
    <w:p w:rsidR="00863EE0" w:rsidRPr="00FE22A9" w:rsidRDefault="006B51A1" w:rsidP="002B7A92">
      <w:pPr>
        <w:jc w:val="both"/>
        <w:rPr>
          <w:sz w:val="24"/>
          <w:szCs w:val="24"/>
        </w:rPr>
      </w:pPr>
      <w:r w:rsidRPr="00FE22A9">
        <w:rPr>
          <w:sz w:val="24"/>
          <w:szCs w:val="24"/>
        </w:rPr>
        <w:t xml:space="preserve">Р-р Рингера </w:t>
      </w:r>
      <w:r w:rsidR="00901CDB" w:rsidRPr="00FE22A9">
        <w:rPr>
          <w:sz w:val="24"/>
          <w:szCs w:val="24"/>
        </w:rPr>
        <w:t>800 мл; Цефазолин 1,0 в/</w:t>
      </w:r>
      <w:r w:rsidR="00D50EE2" w:rsidRPr="00FE22A9">
        <w:rPr>
          <w:sz w:val="24"/>
          <w:szCs w:val="24"/>
        </w:rPr>
        <w:t>в; бинтование нижних конечностей</w:t>
      </w:r>
      <w:r w:rsidRPr="00FE22A9">
        <w:rPr>
          <w:sz w:val="24"/>
          <w:szCs w:val="24"/>
        </w:rPr>
        <w:t xml:space="preserve"> за 1 час до операции ( 12.03</w:t>
      </w:r>
      <w:r w:rsidR="00863EE0" w:rsidRPr="00FE22A9">
        <w:rPr>
          <w:sz w:val="24"/>
          <w:szCs w:val="24"/>
        </w:rPr>
        <w:t>.13).</w:t>
      </w:r>
    </w:p>
    <w:p w:rsidR="008E0E0A" w:rsidRPr="00FE22A9" w:rsidRDefault="008E0E0A" w:rsidP="002B7A92">
      <w:pPr>
        <w:jc w:val="both"/>
        <w:rPr>
          <w:bCs/>
          <w:sz w:val="24"/>
          <w:szCs w:val="24"/>
        </w:rPr>
      </w:pPr>
      <w:r w:rsidRPr="00FE22A9">
        <w:rPr>
          <w:b/>
          <w:bCs/>
          <w:sz w:val="24"/>
          <w:szCs w:val="24"/>
          <w:u w:val="single"/>
        </w:rPr>
        <w:t xml:space="preserve">Вид обезболивания: </w:t>
      </w:r>
      <w:r w:rsidR="006B51A1" w:rsidRPr="00FE22A9">
        <w:rPr>
          <w:bCs/>
          <w:sz w:val="24"/>
          <w:szCs w:val="24"/>
        </w:rPr>
        <w:t>Спинномозговая анестезия</w:t>
      </w:r>
      <w:r w:rsidRPr="00FE22A9">
        <w:rPr>
          <w:bCs/>
          <w:sz w:val="24"/>
          <w:szCs w:val="24"/>
        </w:rPr>
        <w:t>.</w:t>
      </w:r>
    </w:p>
    <w:p w:rsidR="00901CDB" w:rsidRPr="00FE22A9" w:rsidRDefault="00527EAE" w:rsidP="00901CDB">
      <w:pPr>
        <w:jc w:val="both"/>
        <w:rPr>
          <w:sz w:val="24"/>
          <w:szCs w:val="24"/>
        </w:rPr>
      </w:pPr>
      <w:r w:rsidRPr="00FE22A9">
        <w:rPr>
          <w:b/>
          <w:sz w:val="24"/>
          <w:szCs w:val="24"/>
          <w:u w:val="single"/>
        </w:rPr>
        <w:t>Послеоперационный диагноз:</w:t>
      </w:r>
      <w:r w:rsidR="00901CDB" w:rsidRPr="00FE22A9">
        <w:rPr>
          <w:sz w:val="24"/>
          <w:szCs w:val="24"/>
        </w:rPr>
        <w:t xml:space="preserve"> Старый разрыв промежности, опущение стенок влагалища 3 ст., цисто- и ректоцеле 3 ст. Неполное выпадение матки.</w:t>
      </w:r>
    </w:p>
    <w:p w:rsidR="00F04331" w:rsidRDefault="00F04331" w:rsidP="008E0E0A">
      <w:pPr>
        <w:jc w:val="both"/>
        <w:rPr>
          <w:sz w:val="24"/>
          <w:szCs w:val="24"/>
        </w:rPr>
      </w:pPr>
    </w:p>
    <w:p w:rsidR="00527EAE" w:rsidRPr="00F04331" w:rsidRDefault="00FE22A9" w:rsidP="008E0E0A">
      <w:pPr>
        <w:jc w:val="both"/>
        <w:rPr>
          <w:sz w:val="24"/>
          <w:szCs w:val="24"/>
        </w:rPr>
      </w:pPr>
      <w:r w:rsidRPr="00F04331">
        <w:rPr>
          <w:sz w:val="24"/>
          <w:szCs w:val="24"/>
        </w:rPr>
        <w:t>ВЕДЕНИЕ РАННЕГО ПОСЛЕОПЕРАЦИОННОГО ПЕРИОДА</w:t>
      </w:r>
    </w:p>
    <w:p w:rsidR="00E97B9B" w:rsidRPr="00F04331" w:rsidRDefault="00E97B9B" w:rsidP="00F04331">
      <w:pPr>
        <w:pStyle w:val="a5"/>
        <w:numPr>
          <w:ilvl w:val="0"/>
          <w:numId w:val="20"/>
        </w:numPr>
        <w:tabs>
          <w:tab w:val="clear" w:pos="4153"/>
          <w:tab w:val="clear" w:pos="8306"/>
        </w:tabs>
        <w:rPr>
          <w:sz w:val="24"/>
          <w:szCs w:val="24"/>
        </w:rPr>
      </w:pPr>
      <w:r w:rsidRPr="00F04331">
        <w:rPr>
          <w:sz w:val="24"/>
          <w:szCs w:val="24"/>
        </w:rPr>
        <w:t>Режим постельный</w:t>
      </w:r>
    </w:p>
    <w:p w:rsidR="00E97B9B" w:rsidRPr="00FE22A9" w:rsidRDefault="00E97B9B" w:rsidP="00E97B9B">
      <w:pPr>
        <w:numPr>
          <w:ilvl w:val="0"/>
          <w:numId w:val="20"/>
        </w:numPr>
        <w:rPr>
          <w:sz w:val="24"/>
          <w:szCs w:val="24"/>
        </w:rPr>
      </w:pPr>
      <w:r w:rsidRPr="00FE22A9">
        <w:rPr>
          <w:sz w:val="24"/>
          <w:szCs w:val="24"/>
        </w:rPr>
        <w:t>Стол № 0 (в течение первых двух суток после операции)</w:t>
      </w:r>
    </w:p>
    <w:p w:rsidR="00F63876" w:rsidRPr="00FE22A9" w:rsidRDefault="00E97B9B" w:rsidP="00F63876">
      <w:pPr>
        <w:numPr>
          <w:ilvl w:val="0"/>
          <w:numId w:val="20"/>
        </w:numPr>
        <w:rPr>
          <w:sz w:val="24"/>
          <w:szCs w:val="24"/>
        </w:rPr>
      </w:pPr>
      <w:r w:rsidRPr="00FE22A9">
        <w:rPr>
          <w:sz w:val="24"/>
          <w:szCs w:val="24"/>
        </w:rPr>
        <w:t xml:space="preserve">Обезболивающая терапия: </w:t>
      </w:r>
      <w:r w:rsidRPr="00FE22A9">
        <w:rPr>
          <w:sz w:val="24"/>
          <w:szCs w:val="24"/>
          <w:lang w:val="en-US"/>
        </w:rPr>
        <w:t>Sol</w:t>
      </w:r>
      <w:r w:rsidRPr="00FE22A9">
        <w:rPr>
          <w:sz w:val="24"/>
          <w:szCs w:val="24"/>
        </w:rPr>
        <w:t xml:space="preserve">. </w:t>
      </w:r>
      <w:r w:rsidRPr="00FE22A9">
        <w:rPr>
          <w:sz w:val="24"/>
          <w:szCs w:val="24"/>
          <w:lang w:val="en-US"/>
        </w:rPr>
        <w:t>Promedoli</w:t>
      </w:r>
      <w:r w:rsidRPr="00FE22A9">
        <w:rPr>
          <w:sz w:val="24"/>
          <w:szCs w:val="24"/>
        </w:rPr>
        <w:t xml:space="preserve"> </w:t>
      </w:r>
      <w:r w:rsidR="00F63876" w:rsidRPr="00FE22A9">
        <w:rPr>
          <w:sz w:val="24"/>
          <w:szCs w:val="24"/>
        </w:rPr>
        <w:t xml:space="preserve"> </w:t>
      </w:r>
      <w:r w:rsidRPr="00FE22A9">
        <w:rPr>
          <w:sz w:val="24"/>
          <w:szCs w:val="24"/>
        </w:rPr>
        <w:t>2% 1,0 п</w:t>
      </w:r>
      <w:r w:rsidR="00352B43" w:rsidRPr="00FE22A9">
        <w:rPr>
          <w:sz w:val="24"/>
          <w:szCs w:val="24"/>
        </w:rPr>
        <w:t>/к на три дня по одной инъекции, Sol. Analgini 50%</w:t>
      </w:r>
      <w:r w:rsidR="00352B43" w:rsidRPr="00FE22A9">
        <w:rPr>
          <w:sz w:val="24"/>
          <w:szCs w:val="24"/>
          <w:lang w:val="en-US"/>
        </w:rPr>
        <w:t xml:space="preserve"> - 2 мл в/м</w:t>
      </w:r>
    </w:p>
    <w:p w:rsidR="00F63876" w:rsidRPr="00FE22A9" w:rsidRDefault="00F63876" w:rsidP="00F63876">
      <w:pPr>
        <w:numPr>
          <w:ilvl w:val="0"/>
          <w:numId w:val="20"/>
        </w:numPr>
        <w:rPr>
          <w:sz w:val="24"/>
          <w:szCs w:val="24"/>
        </w:rPr>
      </w:pPr>
      <w:r w:rsidRPr="00FE22A9">
        <w:rPr>
          <w:sz w:val="24"/>
          <w:szCs w:val="24"/>
        </w:rPr>
        <w:t>С целью профилактики  ГСЗ показана антибактериальная терапия:</w:t>
      </w:r>
    </w:p>
    <w:p w:rsidR="00F63876" w:rsidRPr="00FE22A9" w:rsidRDefault="00161490" w:rsidP="00F63876">
      <w:pPr>
        <w:ind w:left="502"/>
        <w:rPr>
          <w:sz w:val="24"/>
          <w:szCs w:val="24"/>
        </w:rPr>
      </w:pPr>
      <w:r w:rsidRPr="00FE22A9">
        <w:rPr>
          <w:sz w:val="24"/>
          <w:szCs w:val="24"/>
        </w:rPr>
        <w:t xml:space="preserve">Цефатаксим 1 </w:t>
      </w:r>
      <w:r w:rsidR="00F63876" w:rsidRPr="00FE22A9">
        <w:rPr>
          <w:sz w:val="24"/>
          <w:szCs w:val="24"/>
        </w:rPr>
        <w:t>г</w:t>
      </w:r>
      <w:r w:rsidRPr="00FE22A9">
        <w:rPr>
          <w:sz w:val="24"/>
          <w:szCs w:val="24"/>
        </w:rPr>
        <w:t xml:space="preserve"> 3 р/сут </w:t>
      </w:r>
      <w:r w:rsidR="00F63876" w:rsidRPr="00FE22A9">
        <w:rPr>
          <w:sz w:val="24"/>
          <w:szCs w:val="24"/>
        </w:rPr>
        <w:t xml:space="preserve"> в/</w:t>
      </w:r>
      <w:r w:rsidRPr="00FE22A9">
        <w:rPr>
          <w:sz w:val="24"/>
          <w:szCs w:val="24"/>
        </w:rPr>
        <w:t xml:space="preserve">м  </w:t>
      </w:r>
      <w:r w:rsidR="00F63876" w:rsidRPr="00FE22A9">
        <w:rPr>
          <w:sz w:val="24"/>
          <w:szCs w:val="24"/>
        </w:rPr>
        <w:t xml:space="preserve"> с последующей отменой</w:t>
      </w:r>
    </w:p>
    <w:p w:rsidR="00F63876" w:rsidRPr="00FE22A9" w:rsidRDefault="00F63876" w:rsidP="00F63876">
      <w:pPr>
        <w:numPr>
          <w:ilvl w:val="0"/>
          <w:numId w:val="20"/>
        </w:numPr>
        <w:jc w:val="both"/>
        <w:rPr>
          <w:sz w:val="24"/>
          <w:szCs w:val="24"/>
        </w:rPr>
      </w:pPr>
      <w:r w:rsidRPr="00FE22A9">
        <w:rPr>
          <w:sz w:val="24"/>
          <w:szCs w:val="24"/>
        </w:rPr>
        <w:t>С целью профилактики  ТЭЛА</w:t>
      </w:r>
      <w:r w:rsidR="00863EE0" w:rsidRPr="00FE22A9">
        <w:rPr>
          <w:sz w:val="24"/>
          <w:szCs w:val="24"/>
        </w:rPr>
        <w:t xml:space="preserve">: </w:t>
      </w:r>
      <w:r w:rsidRPr="00FE22A9">
        <w:rPr>
          <w:sz w:val="24"/>
          <w:szCs w:val="24"/>
        </w:rPr>
        <w:t xml:space="preserve"> фрагмин 5000 ЕД 1 раз в сутки подкожно.</w:t>
      </w:r>
    </w:p>
    <w:p w:rsidR="00E97B9B" w:rsidRDefault="00352B43" w:rsidP="00352B43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инфузионной терапии:</w:t>
      </w:r>
    </w:p>
    <w:p w:rsidR="00352B43" w:rsidRDefault="00352B43" w:rsidP="00352B43">
      <w:pPr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Sol. NaCl 0,9% - 400 мл</w:t>
      </w:r>
    </w:p>
    <w:p w:rsidR="00352B43" w:rsidRPr="00352B43" w:rsidRDefault="00352B43" w:rsidP="00352B43">
      <w:pPr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Sol</w:t>
      </w:r>
      <w:r w:rsidRPr="007C2820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Pentoxyfillini</w:t>
      </w:r>
      <w:r w:rsidRPr="007C2820">
        <w:rPr>
          <w:sz w:val="24"/>
          <w:szCs w:val="24"/>
        </w:rPr>
        <w:t xml:space="preserve"> 2% - 5 мл  в/в капельно</w:t>
      </w:r>
    </w:p>
    <w:p w:rsidR="00FE22A9" w:rsidRDefault="00FE22A9" w:rsidP="00FE22A9">
      <w:pPr>
        <w:pStyle w:val="ac"/>
        <w:numPr>
          <w:ilvl w:val="0"/>
          <w:numId w:val="20"/>
        </w:numPr>
      </w:pPr>
      <w:r>
        <w:t>Использование препаратов для улучшения регенерации (актовегин© по 2 мл внутримышечно, затем по 1 таблетке 3 раза в день).</w:t>
      </w:r>
    </w:p>
    <w:p w:rsidR="00FE22A9" w:rsidRDefault="00FE22A9" w:rsidP="00FE22A9">
      <w:pPr>
        <w:pStyle w:val="ac"/>
        <w:numPr>
          <w:ilvl w:val="0"/>
          <w:numId w:val="20"/>
        </w:numPr>
      </w:pPr>
      <w:r>
        <w:t>Ежедневная обработка швов на промежности раствором бриллиантового зелёного (туалет — после каждого мочеиспускания), спринцевание с 3х суток после операции.</w:t>
      </w:r>
    </w:p>
    <w:p w:rsidR="00F04331" w:rsidRDefault="00F04331" w:rsidP="00FE22A9">
      <w:pPr>
        <w:pStyle w:val="ac"/>
        <w:ind w:left="142"/>
      </w:pPr>
    </w:p>
    <w:p w:rsidR="00563D5D" w:rsidRDefault="00563D5D" w:rsidP="00FE22A9">
      <w:pPr>
        <w:pStyle w:val="ac"/>
        <w:ind w:left="142"/>
      </w:pPr>
      <w:r>
        <w:t xml:space="preserve">ОСОБЕННОСТИ </w:t>
      </w:r>
      <w:r w:rsidR="00FE22A9">
        <w:t>ВЕДЕНИЯ ПОЗДНЕГО ПОСЛЕОПЕРАЦИОННОГО ПЕРИОДА</w:t>
      </w:r>
    </w:p>
    <w:p w:rsidR="00563D5D" w:rsidRDefault="00FE22A9" w:rsidP="00563D5D">
      <w:pPr>
        <w:pStyle w:val="ac"/>
      </w:pPr>
      <w:r>
        <w:t xml:space="preserve">●Ранняя активизация пациенток </w:t>
      </w:r>
      <w:r w:rsidR="00563D5D">
        <w:t>с предварительным</w:t>
      </w:r>
      <w:r>
        <w:t xml:space="preserve"> бинтованием нижних конечностей</w:t>
      </w:r>
      <w:r w:rsidR="00563D5D">
        <w:t>.</w:t>
      </w:r>
    </w:p>
    <w:p w:rsidR="00563D5D" w:rsidRDefault="00563D5D" w:rsidP="00563D5D">
      <w:pPr>
        <w:pStyle w:val="ac"/>
      </w:pPr>
      <w:r>
        <w:t>●</w:t>
      </w:r>
      <w:r w:rsidR="00D50EE2">
        <w:t xml:space="preserve"> </w:t>
      </w:r>
      <w:r w:rsidR="00D50EE2" w:rsidRPr="007C2820">
        <w:t>Н</w:t>
      </w:r>
      <w:r>
        <w:t>ошение компрессионного белья не менее 2 мес.</w:t>
      </w:r>
    </w:p>
    <w:p w:rsidR="00D50EE2" w:rsidRPr="00D50EE2" w:rsidRDefault="00D50EE2" w:rsidP="00D50EE2">
      <w:pPr>
        <w:jc w:val="both"/>
        <w:rPr>
          <w:sz w:val="24"/>
          <w:szCs w:val="24"/>
        </w:rPr>
      </w:pPr>
      <w:r>
        <w:t>●</w:t>
      </w:r>
      <w:r w:rsidRPr="00D50EE2">
        <w:rPr>
          <w:sz w:val="24"/>
          <w:szCs w:val="24"/>
        </w:rPr>
        <w:t xml:space="preserve"> В течение 4-6 месяцев после операции следует избегать физических нагрузок, поднятия тяжестей, нельзя переохлаждаться. В течение полугода после гистерэктомии нужно посещать гинеколога, не реже 1 раза в месяц. Затем будет достаточно 1-2 посещения в год, если врачом не рекомендовано иное.</w:t>
      </w:r>
    </w:p>
    <w:p w:rsidR="00563D5D" w:rsidRDefault="00D50EE2" w:rsidP="00563D5D">
      <w:pPr>
        <w:pStyle w:val="ac"/>
      </w:pPr>
      <w:r>
        <w:t>● П</w:t>
      </w:r>
      <w:r w:rsidR="00563D5D">
        <w:t>рименение НПВС в виде ректальных свечей (индометацин или диклофенак по 1 свече (50 мг) на ночь в течение 10 дней).</w:t>
      </w:r>
    </w:p>
    <w:p w:rsidR="00D50EE2" w:rsidRDefault="00D50EE2" w:rsidP="00563D5D">
      <w:pPr>
        <w:pStyle w:val="ac"/>
      </w:pPr>
      <w:r>
        <w:t xml:space="preserve">● </w:t>
      </w:r>
      <w:r w:rsidR="00FE22A9">
        <w:t>В</w:t>
      </w:r>
      <w:r>
        <w:t xml:space="preserve"> случае появления кровянистых выделений показано немедленное обращение в стационар, где проводили операцию</w:t>
      </w:r>
      <w:r w:rsidR="00FE22A9">
        <w:t>.</w:t>
      </w:r>
    </w:p>
    <w:p w:rsidR="00D50EE2" w:rsidRDefault="00D50EE2" w:rsidP="00563D5D">
      <w:pPr>
        <w:pStyle w:val="ac"/>
      </w:pPr>
      <w:r>
        <w:t xml:space="preserve">● </w:t>
      </w:r>
      <w:r w:rsidR="00FE22A9">
        <w:t xml:space="preserve">Исключение </w:t>
      </w:r>
      <w:r>
        <w:t>осмотров (особенно в зеркалах) в течение 6 нед</w:t>
      </w:r>
      <w:r w:rsidR="00FE22A9">
        <w:t>.</w:t>
      </w:r>
    </w:p>
    <w:p w:rsidR="00D50EE2" w:rsidRPr="00D50EE2" w:rsidRDefault="00D50EE2">
      <w:pPr>
        <w:jc w:val="both"/>
        <w:rPr>
          <w:sz w:val="24"/>
          <w:szCs w:val="24"/>
        </w:rPr>
      </w:pPr>
    </w:p>
    <w:sectPr w:rsidR="00D50EE2" w:rsidRPr="00D50EE2" w:rsidSect="00F04331">
      <w:headerReference w:type="default" r:id="rId9"/>
      <w:pgSz w:w="11907" w:h="16840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77" w:rsidRDefault="00457977">
      <w:r>
        <w:separator/>
      </w:r>
    </w:p>
  </w:endnote>
  <w:endnote w:type="continuationSeparator" w:id="0">
    <w:p w:rsidR="00457977" w:rsidRDefault="0045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77" w:rsidRDefault="00457977">
      <w:r>
        <w:separator/>
      </w:r>
    </w:p>
  </w:footnote>
  <w:footnote w:type="continuationSeparator" w:id="0">
    <w:p w:rsidR="00457977" w:rsidRDefault="00457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23" w:rsidRDefault="00EF0C23">
    <w:pPr>
      <w:pStyle w:val="a5"/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 w:rsidR="00134F06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A22AF"/>
    <w:multiLevelType w:val="hybridMultilevel"/>
    <w:tmpl w:val="B97C39D6"/>
    <w:lvl w:ilvl="0" w:tplc="E2F6A4BC">
      <w:start w:val="4"/>
      <w:numFmt w:val="upperRoman"/>
      <w:lvlText w:val="%1."/>
      <w:lvlJc w:val="right"/>
      <w:pPr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D20EA"/>
    <w:multiLevelType w:val="hybridMultilevel"/>
    <w:tmpl w:val="3830ECB2"/>
    <w:lvl w:ilvl="0" w:tplc="5CAED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F6A4BC">
      <w:start w:val="4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541F"/>
    <w:multiLevelType w:val="hybridMultilevel"/>
    <w:tmpl w:val="D2886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B54AE7"/>
    <w:multiLevelType w:val="multilevel"/>
    <w:tmpl w:val="D578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73101"/>
    <w:multiLevelType w:val="hybridMultilevel"/>
    <w:tmpl w:val="4EBCF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5D34E0"/>
    <w:multiLevelType w:val="hybridMultilevel"/>
    <w:tmpl w:val="6472E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D80FF1"/>
    <w:multiLevelType w:val="hybridMultilevel"/>
    <w:tmpl w:val="1258FF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B0E583B"/>
    <w:multiLevelType w:val="hybridMultilevel"/>
    <w:tmpl w:val="3F68C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F34CAD"/>
    <w:multiLevelType w:val="multilevel"/>
    <w:tmpl w:val="8C6ED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7675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454E7562"/>
    <w:multiLevelType w:val="hybridMultilevel"/>
    <w:tmpl w:val="1DC68CB0"/>
    <w:lvl w:ilvl="0" w:tplc="494EB01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81177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>
    <w:nsid w:val="498E2178"/>
    <w:multiLevelType w:val="multilevel"/>
    <w:tmpl w:val="686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871D0"/>
    <w:multiLevelType w:val="multilevel"/>
    <w:tmpl w:val="F384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E63506"/>
    <w:multiLevelType w:val="singleLevel"/>
    <w:tmpl w:val="C68EDB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>
    <w:nsid w:val="501B5BDD"/>
    <w:multiLevelType w:val="hybridMultilevel"/>
    <w:tmpl w:val="D3C60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AF5200"/>
    <w:multiLevelType w:val="hybridMultilevel"/>
    <w:tmpl w:val="40207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3606D7"/>
    <w:multiLevelType w:val="hybridMultilevel"/>
    <w:tmpl w:val="1A381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1D5CB8"/>
    <w:multiLevelType w:val="hybridMultilevel"/>
    <w:tmpl w:val="33A8341C"/>
    <w:lvl w:ilvl="0" w:tplc="6D781502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14"/>
  </w:num>
  <w:num w:numId="7">
    <w:abstractNumId w:val="9"/>
  </w:num>
  <w:num w:numId="8">
    <w:abstractNumId w:val="11"/>
  </w:num>
  <w:num w:numId="9">
    <w:abstractNumId w:val="15"/>
  </w:num>
  <w:num w:numId="10">
    <w:abstractNumId w:val="0"/>
  </w:num>
  <w:num w:numId="11">
    <w:abstractNumId w:val="17"/>
  </w:num>
  <w:num w:numId="12">
    <w:abstractNumId w:val="18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16"/>
  </w:num>
  <w:num w:numId="18">
    <w:abstractNumId w:val="7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89"/>
    <w:rsid w:val="000B1FCE"/>
    <w:rsid w:val="000D1C9B"/>
    <w:rsid w:val="00107387"/>
    <w:rsid w:val="00134F06"/>
    <w:rsid w:val="00145A69"/>
    <w:rsid w:val="00161490"/>
    <w:rsid w:val="00246DB4"/>
    <w:rsid w:val="002926C4"/>
    <w:rsid w:val="002B7A92"/>
    <w:rsid w:val="00352B43"/>
    <w:rsid w:val="00394DD1"/>
    <w:rsid w:val="00395C80"/>
    <w:rsid w:val="00457977"/>
    <w:rsid w:val="004660AD"/>
    <w:rsid w:val="004665AF"/>
    <w:rsid w:val="0050628A"/>
    <w:rsid w:val="00527EAE"/>
    <w:rsid w:val="00563D5D"/>
    <w:rsid w:val="0059663D"/>
    <w:rsid w:val="005E0489"/>
    <w:rsid w:val="005F0AF1"/>
    <w:rsid w:val="006477C7"/>
    <w:rsid w:val="006534B2"/>
    <w:rsid w:val="00670A93"/>
    <w:rsid w:val="006B51A1"/>
    <w:rsid w:val="0072638F"/>
    <w:rsid w:val="00747222"/>
    <w:rsid w:val="00765F18"/>
    <w:rsid w:val="007663CB"/>
    <w:rsid w:val="007A5126"/>
    <w:rsid w:val="007B1BB5"/>
    <w:rsid w:val="007C2820"/>
    <w:rsid w:val="00835587"/>
    <w:rsid w:val="00863EE0"/>
    <w:rsid w:val="008E0E0A"/>
    <w:rsid w:val="008E6293"/>
    <w:rsid w:val="00901CDB"/>
    <w:rsid w:val="00933664"/>
    <w:rsid w:val="00941536"/>
    <w:rsid w:val="00992A07"/>
    <w:rsid w:val="009A5804"/>
    <w:rsid w:val="009B4DB1"/>
    <w:rsid w:val="00A04607"/>
    <w:rsid w:val="00A41285"/>
    <w:rsid w:val="00AB17E3"/>
    <w:rsid w:val="00AB4E64"/>
    <w:rsid w:val="00AE1DD8"/>
    <w:rsid w:val="00B21BDF"/>
    <w:rsid w:val="00B552E6"/>
    <w:rsid w:val="00B85CC6"/>
    <w:rsid w:val="00B86418"/>
    <w:rsid w:val="00B86F68"/>
    <w:rsid w:val="00BF3112"/>
    <w:rsid w:val="00C17F61"/>
    <w:rsid w:val="00C25280"/>
    <w:rsid w:val="00C6256D"/>
    <w:rsid w:val="00C70A1B"/>
    <w:rsid w:val="00CB27D6"/>
    <w:rsid w:val="00D032AD"/>
    <w:rsid w:val="00D50EE2"/>
    <w:rsid w:val="00DD0AD9"/>
    <w:rsid w:val="00E23997"/>
    <w:rsid w:val="00E35333"/>
    <w:rsid w:val="00E73007"/>
    <w:rsid w:val="00E86110"/>
    <w:rsid w:val="00E97B9B"/>
    <w:rsid w:val="00EC7C95"/>
    <w:rsid w:val="00EF02FC"/>
    <w:rsid w:val="00EF0C23"/>
    <w:rsid w:val="00F04331"/>
    <w:rsid w:val="00F36140"/>
    <w:rsid w:val="00F368F4"/>
    <w:rsid w:val="00F6387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2"/>
    <w:qFormat/>
    <w:pPr>
      <w:keepNext/>
      <w:tabs>
        <w:tab w:val="right" w:pos="12191"/>
      </w:tabs>
      <w:spacing w:before="0" w:after="120"/>
      <w:ind w:left="284" w:right="284"/>
      <w:outlineLvl w:val="0"/>
    </w:pPr>
    <w:rPr>
      <w:b w:val="0"/>
      <w:sz w:val="28"/>
    </w:rPr>
  </w:style>
  <w:style w:type="paragraph" w:styleId="2">
    <w:name w:val="heading 2"/>
    <w:basedOn w:val="a"/>
    <w:qFormat/>
    <w:pPr>
      <w:tabs>
        <w:tab w:val="right" w:pos="12191"/>
      </w:tabs>
      <w:spacing w:after="60"/>
      <w:ind w:left="284" w:right="284" w:firstLine="851"/>
      <w:outlineLvl w:val="1"/>
    </w:pPr>
    <w:rPr>
      <w:rFonts w:ascii="Courier New" w:hAnsi="Courier New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1"/>
    <w:semiHidden/>
  </w:style>
  <w:style w:type="paragraph" w:styleId="a8">
    <w:name w:val="Plain Text"/>
    <w:basedOn w:val="a"/>
    <w:link w:val="a9"/>
    <w:rsid w:val="00145A69"/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45A69"/>
    <w:rPr>
      <w:rFonts w:ascii="Courier New"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C17F6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17F6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63D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F0433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2"/>
    <w:qFormat/>
    <w:pPr>
      <w:keepNext/>
      <w:tabs>
        <w:tab w:val="right" w:pos="12191"/>
      </w:tabs>
      <w:spacing w:before="0" w:after="120"/>
      <w:ind w:left="284" w:right="284"/>
      <w:outlineLvl w:val="0"/>
    </w:pPr>
    <w:rPr>
      <w:b w:val="0"/>
      <w:sz w:val="28"/>
    </w:rPr>
  </w:style>
  <w:style w:type="paragraph" w:styleId="2">
    <w:name w:val="heading 2"/>
    <w:basedOn w:val="a"/>
    <w:qFormat/>
    <w:pPr>
      <w:tabs>
        <w:tab w:val="right" w:pos="12191"/>
      </w:tabs>
      <w:spacing w:after="60"/>
      <w:ind w:left="284" w:right="284" w:firstLine="851"/>
      <w:outlineLvl w:val="1"/>
    </w:pPr>
    <w:rPr>
      <w:rFonts w:ascii="Courier New" w:hAnsi="Courier New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1"/>
    <w:semiHidden/>
  </w:style>
  <w:style w:type="paragraph" w:styleId="a8">
    <w:name w:val="Plain Text"/>
    <w:basedOn w:val="a"/>
    <w:link w:val="a9"/>
    <w:rsid w:val="00145A69"/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45A69"/>
    <w:rPr>
      <w:rFonts w:ascii="Courier New"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C17F6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17F6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63D5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F043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9FAA-9446-4D68-BB5E-084E26C3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гинекологии</vt:lpstr>
    </vt:vector>
  </TitlesOfParts>
  <Company>Мой оффис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гинекологии</dc:title>
  <dc:subject>Гинекология.</dc:subject>
  <dc:creator>Красножон Дмитрий и Наталья Канаева</dc:creator>
  <cp:keywords>миома матки</cp:keywords>
  <dc:description>История болезни по гинекологии, написана с 04.03.97 по 07.03.97. 5 курс, лечебный факультет, группа 533. История сдавалась Алле Леонидовне Пискунович в 1997 учебном году.</dc:description>
  <cp:lastModifiedBy>Igor</cp:lastModifiedBy>
  <cp:revision>2</cp:revision>
  <cp:lastPrinted>2013-02-27T19:59:00Z</cp:lastPrinted>
  <dcterms:created xsi:type="dcterms:W3CDTF">2024-03-13T09:12:00Z</dcterms:created>
  <dcterms:modified xsi:type="dcterms:W3CDTF">2024-03-13T09:12:00Z</dcterms:modified>
</cp:coreProperties>
</file>