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D5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СТРАХИ ДЕТЕЙ ДОШКОЛЬНОГО ВОЗРАСТА</w:t>
      </w: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Ю.В. Матыченко</w:t>
      </w: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 к.психол.н. Н.Н. Акимова</w:t>
      </w: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НОУ ВПО «Университет Российской академии образования»,</w:t>
      </w: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Рубцовский филиал</w:t>
      </w: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Изучение причин страхов детей дошкольного возраста, их последствий и</w:t>
      </w:r>
      <w:r>
        <w:rPr>
          <w:rFonts w:ascii="Times New Roman CYR" w:hAnsi="Times New Roman CYR" w:cs="Times New Roman CYR"/>
          <w:sz w:val="28"/>
          <w:szCs w:val="28"/>
        </w:rPr>
        <w:t xml:space="preserve"> путей избавления от них приобретает все большее значение. А. И. Захаров указывает, что число страхов увеличивается по мере взросления ребенка, особенно к 6-7 годам [1]. Конечно, страхи - это естественная составляющая любой личности, и все же многие психол</w:t>
      </w:r>
      <w:r>
        <w:rPr>
          <w:rFonts w:ascii="Times New Roman CYR" w:hAnsi="Times New Roman CYR" w:cs="Times New Roman CYR"/>
          <w:sz w:val="28"/>
          <w:szCs w:val="28"/>
        </w:rPr>
        <w:t xml:space="preserve">оги рассматривают страх у детей дошкольного возраста как неотделимую часть последующих неврозов и депрессий (А.И. Захаров, 1988; Ю.А. Александровский, 1993; Г. Эберлейн, 1981) [2]. Поэтому чрезвычайно важно в процессе становления личности ребенка заметить </w:t>
      </w:r>
      <w:r>
        <w:rPr>
          <w:rFonts w:ascii="Times New Roman CYR" w:hAnsi="Times New Roman CYR" w:cs="Times New Roman CYR"/>
          <w:sz w:val="28"/>
          <w:szCs w:val="28"/>
        </w:rPr>
        <w:t>проявления страхов и оказать психолого-педагогическую помощь.</w:t>
      </w: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мнению А. С. Спиваковской, страх - это специфическое острое эмоциональное состояние, особая чувственная реакция, проявляющаяся в опасной ситуации [4]. А. И. Захаров считает страх аффективным </w:t>
      </w:r>
      <w:r>
        <w:rPr>
          <w:rFonts w:ascii="Times New Roman CYR" w:hAnsi="Times New Roman CYR" w:cs="Times New Roman CYR"/>
          <w:sz w:val="28"/>
          <w:szCs w:val="28"/>
        </w:rPr>
        <w:t>отражением в сознании конкретной угрозы для жизни и благополучия человека [1].</w:t>
      </w: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Условно можно выделить следующие основные подходы к пониманию страха у детей-дошкольников:</w:t>
      </w: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Психоаналитический. 3. Фрейд отмечал, что психологическая особенность, которая влияе</w:t>
      </w:r>
      <w:r>
        <w:rPr>
          <w:rFonts w:ascii="Times New Roman CYR" w:hAnsi="Times New Roman CYR" w:cs="Times New Roman CYR"/>
          <w:sz w:val="28"/>
          <w:szCs w:val="28"/>
        </w:rPr>
        <w:t>т на развитие страхов, формируется в "Сверх-Я" и именно с данным феноменом связаны особенности детского страха.</w:t>
      </w: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Социальный (Д. Селли, Г.С. Салливен, А.И. Захаров). Подчеркивается ведущую роль изменения социального положения ребенка по отношению к особенн</w:t>
      </w:r>
      <w:r>
        <w:rPr>
          <w:rFonts w:ascii="Times New Roman CYR" w:hAnsi="Times New Roman CYR" w:cs="Times New Roman CYR"/>
          <w:sz w:val="28"/>
          <w:szCs w:val="28"/>
        </w:rPr>
        <w:t>остям его взаимоотношения с внешним миром, с межличностными отношениями [3].</w:t>
      </w: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множество различных классификаций страха. Однако детские страхи принято по продолжительности подразделять на возрастные и невротические. Возрастным страхам подвергаются</w:t>
      </w:r>
      <w:r>
        <w:rPr>
          <w:rFonts w:ascii="Times New Roman CYR" w:hAnsi="Times New Roman CYR" w:cs="Times New Roman CYR"/>
          <w:sz w:val="28"/>
          <w:szCs w:val="28"/>
        </w:rPr>
        <w:t xml:space="preserve"> практически все дети. Чаще всего они проходят по истечении 3-4 недель. Самый «бесстрашный» возраст - у девочек в 3 года, у мальчиков - в 4 года. Причинами возрастных страхов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являются: наличие страхов у родных, тревожность в обращении с ребёнком, многочисл</w:t>
      </w:r>
      <w:r>
        <w:rPr>
          <w:rFonts w:ascii="Times New Roman CYR" w:hAnsi="Times New Roman CYR" w:cs="Times New Roman CYR"/>
          <w:sz w:val="28"/>
          <w:szCs w:val="28"/>
        </w:rPr>
        <w:t>енные нереализуемые угрозы взрослых в семье, психологическая травма типа испуга, шока, конфликтные ситуации в семье.</w:t>
      </w: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Причинами невротических страхов являются: длительные и неразрешимые переживания, психические потрясения, недостаточная уверенность в себе, </w:t>
      </w:r>
      <w:r>
        <w:rPr>
          <w:rFonts w:ascii="Times New Roman CYR" w:hAnsi="Times New Roman CYR" w:cs="Times New Roman CYR"/>
          <w:sz w:val="28"/>
          <w:szCs w:val="28"/>
        </w:rPr>
        <w:t>отсутствие адекватной самооценки, наличие многочисленных страхов.</w:t>
      </w: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считает отечественный психотерапевт А. И. Захаров, большинство страхов передаются детям от родных и близких - так называемые внушенные страхи. Их источник - взрослые, окружающие ребенка,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которые непроизвольно заражают ребенка страхом, подчеркнуто эмоционально указывая на наличие опасности. В результате ребенок реально воспринимает только вторую часть фраз типа: "Не подходи - упадешь", "Не гладь - укусит". Но если запугивать "без нужды", т</w:t>
      </w:r>
      <w:r>
        <w:rPr>
          <w:rFonts w:ascii="Times New Roman CYR" w:hAnsi="Times New Roman CYR" w:cs="Times New Roman CYR"/>
          <w:sz w:val="28"/>
          <w:szCs w:val="28"/>
        </w:rPr>
        <w:t>ак, на всякий случай, то дитя полностью теряет спонтанность в поведении и уверенность в себе [1,2].</w:t>
      </w: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Игра является для ребенка основным способом выражения чувств, моделирования окружающей действительности. Психологически направленные игры снимают у ребенка </w:t>
      </w:r>
      <w:r>
        <w:rPr>
          <w:rFonts w:ascii="Times New Roman CYR" w:hAnsi="Times New Roman CYR" w:cs="Times New Roman CYR"/>
          <w:sz w:val="28"/>
          <w:szCs w:val="28"/>
        </w:rPr>
        <w:t>скованность и страхи, он становится более уверенным в себе, избавляется от излишней застенчивости. Игра в борьбе со страхами представляет собой вовлечение в игровое действие детей и родителей; конструктивное решение ранее травмирующей ситуации через эмоцио</w:t>
      </w:r>
      <w:r>
        <w:rPr>
          <w:rFonts w:ascii="Times New Roman CYR" w:hAnsi="Times New Roman CYR" w:cs="Times New Roman CYR"/>
          <w:sz w:val="28"/>
          <w:szCs w:val="28"/>
        </w:rPr>
        <w:t>нальную проработку сценария игры; эмоциональный контакт с ребенком и родителями [1].</w:t>
      </w: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Рисование - один из невербальных средств, которые позволяют обходить “цензуру сознания”, поэтому они уникальны для исследования бессознательных процессов. Рисуя, ребенок д</w:t>
      </w:r>
      <w:r>
        <w:rPr>
          <w:rFonts w:ascii="Times New Roman CYR" w:hAnsi="Times New Roman CYR" w:cs="Times New Roman CYR"/>
          <w:sz w:val="28"/>
          <w:szCs w:val="28"/>
        </w:rPr>
        <w:t>ает выход своим чувствам и переживаниям, желаниям и мечтам, перестраивает свои отношения в различных ситуациях и безболезненно соприкасается с пугающими образами. С помощью зрительных образов ребенку легче выразить неосознаваемые внутренние конфликты и стр</w:t>
      </w:r>
      <w:r>
        <w:rPr>
          <w:rFonts w:ascii="Times New Roman CYR" w:hAnsi="Times New Roman CYR" w:cs="Times New Roman CYR"/>
          <w:sz w:val="28"/>
          <w:szCs w:val="28"/>
        </w:rPr>
        <w:t>ахи, чем высказать их в словах, выразить мысли и чувства, которые ребенок привык подавлять. Применение арт-терапевтических упражнений незаменимо в случаях эмоциональных нарушений у детей (страх, тревожность). [4].</w:t>
      </w: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Сказкотерапия - одна из популярных арт-тех</w:t>
      </w:r>
      <w:r>
        <w:rPr>
          <w:rFonts w:ascii="Times New Roman CYR" w:hAnsi="Times New Roman CYR" w:cs="Times New Roman CYR"/>
          <w:sz w:val="28"/>
          <w:szCs w:val="28"/>
        </w:rPr>
        <w:t>нологий в работе с детскими психологическими проблемами. Преимущество данного метода - в метафорах, которые позволяют расширить границы самосознания, а также затрагивают определенные слои неосознанного. Специфической особенностью метафор, по мнению психоло</w:t>
      </w:r>
      <w:r>
        <w:rPr>
          <w:rFonts w:ascii="Times New Roman CYR" w:hAnsi="Times New Roman CYR" w:cs="Times New Roman CYR"/>
          <w:sz w:val="28"/>
          <w:szCs w:val="28"/>
        </w:rPr>
        <w:t>гов, является то, что благодаря им человек получает возможность перевести сложные и не всегда доступные пониманию понятия в более простые и конкретные формы. [4].</w:t>
      </w: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Нами организовано и проведено пилотажное эмпирическое исследование, направленное на выявление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детей, находящихся в группе риска развития невротических страхов. Для достижения цели нами использованы методики: «Страхи в домике» А.И. Захарова, «Кактус» М.А. Панфиловой.</w:t>
      </w: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результатам первой методики, самые распространенные страхи у детей 5-6 ле</w:t>
      </w:r>
      <w:r>
        <w:rPr>
          <w:rFonts w:ascii="Times New Roman CYR" w:hAnsi="Times New Roman CYR" w:cs="Times New Roman CYR"/>
          <w:sz w:val="28"/>
          <w:szCs w:val="28"/>
        </w:rPr>
        <w:t>т - это страхи:</w:t>
      </w: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kern w:val="32"/>
          <w:sz w:val="28"/>
          <w:szCs w:val="28"/>
        </w:rPr>
        <w:t>Сказочных злых персонажей - Бабы Яги, Змея Горыныча</w:t>
      </w: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Наказания</w:t>
      </w: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Собственной смерти и смерти родителей</w:t>
      </w: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kern w:val="32"/>
          <w:sz w:val="28"/>
          <w:szCs w:val="28"/>
        </w:rPr>
        <w:t>4) Страшных снов</w:t>
      </w: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2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Болезни</w:t>
      </w: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2"/>
          <w:sz w:val="28"/>
          <w:szCs w:val="28"/>
        </w:rPr>
      </w:pPr>
      <w:r>
        <w:rPr>
          <w:rFonts w:ascii="Times New Roman CYR" w:hAnsi="Times New Roman CYR" w:cs="Times New Roman CYR"/>
          <w:kern w:val="32"/>
          <w:sz w:val="28"/>
          <w:szCs w:val="28"/>
        </w:rPr>
        <w:t>Нормальные результаты показали 30% детей от общего количества опрошенных (до 15 страхов).</w:t>
      </w: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2"/>
          <w:sz w:val="28"/>
          <w:szCs w:val="28"/>
        </w:rPr>
      </w:pPr>
      <w:r>
        <w:rPr>
          <w:rFonts w:ascii="Times New Roman CYR" w:hAnsi="Times New Roman CYR" w:cs="Times New Roman CYR"/>
          <w:kern w:val="32"/>
          <w:sz w:val="28"/>
          <w:szCs w:val="28"/>
        </w:rPr>
        <w:t>По методике «Какт</w:t>
      </w:r>
      <w:r>
        <w:rPr>
          <w:rFonts w:ascii="Times New Roman CYR" w:hAnsi="Times New Roman CYR" w:cs="Times New Roman CYR"/>
          <w:kern w:val="32"/>
          <w:sz w:val="28"/>
          <w:szCs w:val="28"/>
        </w:rPr>
        <w:t>ус» нами получены следующие результаты:</w:t>
      </w: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2"/>
          <w:sz w:val="28"/>
          <w:szCs w:val="28"/>
        </w:rPr>
      </w:pPr>
      <w:r>
        <w:rPr>
          <w:rFonts w:ascii="Times New Roman CYR" w:hAnsi="Times New Roman CYR" w:cs="Times New Roman CYR"/>
          <w:kern w:val="32"/>
          <w:sz w:val="28"/>
          <w:szCs w:val="28"/>
        </w:rPr>
        <w:t>% детей - имеют нормальные результаты. Их рисунки яркие и красочные, а кактусы, являющиеся проекциями самих ребят, как правило, крупные и расположены по центру.</w:t>
      </w: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2"/>
          <w:sz w:val="28"/>
          <w:szCs w:val="28"/>
        </w:rPr>
      </w:pPr>
      <w:r>
        <w:rPr>
          <w:rFonts w:ascii="Times New Roman CYR" w:hAnsi="Times New Roman CYR" w:cs="Times New Roman CYR"/>
          <w:kern w:val="32"/>
          <w:sz w:val="28"/>
          <w:szCs w:val="28"/>
        </w:rPr>
        <w:t xml:space="preserve">% детей относятся к группе риска </w:t>
      </w:r>
      <w:r>
        <w:rPr>
          <w:rFonts w:ascii="Times New Roman CYR" w:hAnsi="Times New Roman CYR" w:cs="Times New Roman CYR"/>
          <w:sz w:val="28"/>
          <w:szCs w:val="28"/>
        </w:rPr>
        <w:t>развития невротических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страхов</w:t>
      </w:r>
      <w:r>
        <w:rPr>
          <w:rFonts w:ascii="Times New Roman CYR" w:hAnsi="Times New Roman CYR" w:cs="Times New Roman CYR"/>
          <w:kern w:val="32"/>
          <w:sz w:val="28"/>
          <w:szCs w:val="28"/>
        </w:rPr>
        <w:t>. В рисунках ребят встречаются темные цвета, кактусы имеют длинные шипы. Сами ребята агрессивны, неразговорчивы и обидчивы, на основе чего так же можно подтвердить, что агрессия - защитная реакция на фоне страхов.</w:t>
      </w: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2"/>
          <w:sz w:val="28"/>
          <w:szCs w:val="28"/>
        </w:rPr>
      </w:pPr>
      <w:r>
        <w:rPr>
          <w:rFonts w:ascii="Times New Roman CYR" w:hAnsi="Times New Roman CYR" w:cs="Times New Roman CYR"/>
          <w:kern w:val="32"/>
          <w:sz w:val="28"/>
          <w:szCs w:val="28"/>
        </w:rPr>
        <w:t>У 20% детей нами выявлены признаки</w:t>
      </w:r>
      <w:r>
        <w:rPr>
          <w:rFonts w:ascii="Times New Roman CYR" w:hAnsi="Times New Roman CYR" w:cs="Times New Roman CYR"/>
          <w:kern w:val="32"/>
          <w:sz w:val="28"/>
          <w:szCs w:val="28"/>
        </w:rPr>
        <w:t xml:space="preserve"> наличия невротического страха. Это проявляется в общении с другими детьми, личностных особенностях, поведении. В рисунках преобладают темные цвета, их кактусы маленькие и расположены в углу, а сам рисунок производит довольно пугающее впечатление.</w:t>
      </w: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2"/>
          <w:sz w:val="28"/>
          <w:szCs w:val="28"/>
        </w:rPr>
      </w:pPr>
      <w:r>
        <w:rPr>
          <w:rFonts w:ascii="Times New Roman CYR" w:hAnsi="Times New Roman CYR" w:cs="Times New Roman CYR"/>
          <w:kern w:val="32"/>
          <w:sz w:val="28"/>
          <w:szCs w:val="28"/>
        </w:rPr>
        <w:t>Из бесед</w:t>
      </w:r>
      <w:r>
        <w:rPr>
          <w:rFonts w:ascii="Times New Roman CYR" w:hAnsi="Times New Roman CYR" w:cs="Times New Roman CYR"/>
          <w:kern w:val="32"/>
          <w:sz w:val="28"/>
          <w:szCs w:val="28"/>
        </w:rPr>
        <w:t>ы с воспитателями выяснилось, что страхи детей с признаками невротических страхов - внушенные взрослыми (тревожными родителями). Возможно, потребуется коррекция и психолого-педагогическое сопровождение ребенка и семьи.</w:t>
      </w: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проблему страхов у детей с</w:t>
      </w:r>
      <w:r>
        <w:rPr>
          <w:rFonts w:ascii="Times New Roman CYR" w:hAnsi="Times New Roman CYR" w:cs="Times New Roman CYR"/>
          <w:sz w:val="28"/>
          <w:szCs w:val="28"/>
        </w:rPr>
        <w:t>таршего дошкольного возраста, мы пришли к выводу, что изучение данного вопроса остается очень важным. Будучи еще очень слабым и беззащитным, ребенок впитывает в дошкольном возрасте буквально все, что видит, слышит, чувствует, запоминает это. Негативные пер</w:t>
      </w:r>
      <w:r>
        <w:rPr>
          <w:rFonts w:ascii="Times New Roman CYR" w:hAnsi="Times New Roman CYR" w:cs="Times New Roman CYR"/>
          <w:sz w:val="28"/>
          <w:szCs w:val="28"/>
        </w:rPr>
        <w:t>еживания могут послужить спусковым механизмом к образованию страхов и тревог, а последние могут пустить такие прочные корни, что укрепятся в только формирующейся личности и могут оказывать влияние на всю оставшуюся жизнь.</w:t>
      </w:r>
    </w:p>
    <w:p w:rsidR="00000000" w:rsidRDefault="000F6D5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невротический страх дети</w:t>
      </w: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</w:t>
      </w:r>
      <w:r>
        <w:rPr>
          <w:rFonts w:ascii="Times New Roman CYR" w:hAnsi="Times New Roman CYR" w:cs="Times New Roman CYR"/>
          <w:sz w:val="28"/>
          <w:szCs w:val="28"/>
        </w:rPr>
        <w:t>итературы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</w:t>
      </w:r>
    </w:p>
    <w:p w:rsidR="00000000" w:rsidRDefault="000F6D5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D5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Захаров А. И. Дневные и ночные страхи у детей.-СПб:Изд-во «Союз», 2004, 215с.</w:t>
      </w:r>
    </w:p>
    <w:p w:rsidR="00000000" w:rsidRDefault="000F6D52">
      <w:pPr>
        <w:widowControl w:val="0"/>
        <w:tabs>
          <w:tab w:val="left" w:pos="426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Захаров А. И. Как преодолеть страхи у детей.-М.: Просвещение, 2003, 127с.</w:t>
      </w:r>
    </w:p>
    <w:p w:rsidR="00000000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Прядун С. Детские страхи и пути их преодоления// Вестник Киевского института бизнеса</w:t>
      </w:r>
      <w:r>
        <w:rPr>
          <w:rFonts w:ascii="Times New Roman CYR" w:hAnsi="Times New Roman CYR" w:cs="Times New Roman CYR"/>
          <w:sz w:val="28"/>
          <w:szCs w:val="28"/>
        </w:rPr>
        <w:t xml:space="preserve"> и технологий, 2010.-№11.-С.113-115</w:t>
      </w:r>
    </w:p>
    <w:p w:rsidR="000F6D52" w:rsidRDefault="000F6D5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Спиваковская, А.С. Профилактика детских неврозов (комплексная психологическая коррекция).-М.: Изд-во МГУ, 1998, 310с.</w:t>
      </w:r>
    </w:p>
    <w:sectPr w:rsidR="000F6D5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57"/>
    <w:rsid w:val="000F6D52"/>
    <w:rsid w:val="00C7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1054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2024-08-02T10:50:00Z</dcterms:created>
  <dcterms:modified xsi:type="dcterms:W3CDTF">2024-08-02T10:50:00Z</dcterms:modified>
</cp:coreProperties>
</file>