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01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C01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исследования. В современном обществе наблюдается усиление напряженности, агрессивности, конфликтности в поведении подростков. Подростки часто попадают в неформальные группы, переживают разрушение прежних стереотипов поведения, измене</w:t>
      </w:r>
      <w:r>
        <w:rPr>
          <w:rFonts w:ascii="Times New Roman CYR" w:hAnsi="Times New Roman CYR" w:cs="Times New Roman CYR"/>
          <w:sz w:val="28"/>
          <w:szCs w:val="28"/>
        </w:rPr>
        <w:t>ние ценностных ориентаций, приводящих к конфликту. Проблема нарушения поведения у учащихся широко представлена в отечественных и зарубежных исследованиях (Личко А.Е, 1979; Ковалев В.В., Сосюкало О.Д., 1984; Кондратенко В.Т, 1988; Агеева И.А., 1997; Степано</w:t>
      </w:r>
      <w:r>
        <w:rPr>
          <w:rFonts w:ascii="Times New Roman CYR" w:hAnsi="Times New Roman CYR" w:cs="Times New Roman CYR"/>
          <w:sz w:val="28"/>
          <w:szCs w:val="28"/>
        </w:rPr>
        <w:t>в В.Г., 1998; Змановская Е.В., 2003; Реан A.A., 2004; Собкин B.C., Адамчук Д.В., 2006; Korenblum M.; Smith S.K., Meyes R.G., 1998; Гюггенбюль А., 2000 и др.).</w:t>
      </w:r>
    </w:p>
    <w:p w:rsidR="00000000" w:rsidRDefault="00C01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Полученные на сегодняшний день эмпирические данные свидетельствуют о том, что на выбор стратегий </w:t>
      </w:r>
      <w:r>
        <w:rPr>
          <w:rFonts w:ascii="Times New Roman CYR" w:hAnsi="Times New Roman CYR" w:cs="Times New Roman CYR"/>
          <w:sz w:val="28"/>
          <w:szCs w:val="28"/>
        </w:rPr>
        <w:t>поведения в конфликте влияет множество факторов, среди которых можно выделить такие личностные качества как темперамент и акцентуации характера. Знание особенностей личности, лежащих в основе формирования выбора нерациональных стратегий поведения в конфлик</w:t>
      </w:r>
      <w:r>
        <w:rPr>
          <w:rFonts w:ascii="Times New Roman CYR" w:hAnsi="Times New Roman CYR" w:cs="Times New Roman CYR"/>
          <w:sz w:val="28"/>
          <w:szCs w:val="28"/>
        </w:rPr>
        <w:t>те, помогло бы строить более целенаправленные программы по профилактике нарушений поведения и выработке продуктивных копинг-стратегий в подростковом возрасте.</w:t>
      </w:r>
    </w:p>
    <w:p w:rsidR="00000000" w:rsidRDefault="00C01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актуальных проблем современного общества является рост агрессивных тенденций в подростко</w:t>
      </w:r>
      <w:r>
        <w:rPr>
          <w:rFonts w:ascii="Times New Roman CYR" w:hAnsi="Times New Roman CYR" w:cs="Times New Roman CYR"/>
          <w:sz w:val="28"/>
          <w:szCs w:val="28"/>
        </w:rPr>
        <w:t>вой среде и наличие девиаций. За последние годы резко возросла молодёжная преступность, особенно преступность подростков. В этих условиях особенно актуализируется анализ проблемы конфликтного поведения подростков девиантов.</w:t>
      </w:r>
    </w:p>
    <w:p w:rsidR="00000000" w:rsidRDefault="00C01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Центральным вопросом в исследова</w:t>
      </w:r>
      <w:r>
        <w:rPr>
          <w:rFonts w:ascii="Times New Roman CYR" w:hAnsi="Times New Roman CYR" w:cs="Times New Roman CYR"/>
          <w:sz w:val="28"/>
          <w:szCs w:val="28"/>
        </w:rPr>
        <w:t>нии конфликтов является вопрос о причинах и факторах, обуславливающих возникновение конфликтных ситуаций.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Цель исследования - выявить взаимосвязь личностных качеств, коммуникативных особенностей и стратегий поведения в конфликте подростков девиантов.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</w:t>
      </w:r>
      <w:r>
        <w:rPr>
          <w:rFonts w:ascii="Times New Roman CYR" w:hAnsi="Times New Roman CYR" w:cs="Times New Roman CYR"/>
          <w:sz w:val="28"/>
          <w:szCs w:val="28"/>
        </w:rPr>
        <w:t>т исследования - стратегии конфликтного поведения и коммуникативные особенности подростков девиантов.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взаимосвязь личностных качеств, коммуникативных особенностей и стратегий поведения в конфликте подростков девиантов.</w:t>
      </w:r>
    </w:p>
    <w:p w:rsidR="00000000" w:rsidRDefault="00C01670">
      <w:pPr>
        <w:widowControl w:val="0"/>
        <w:tabs>
          <w:tab w:val="left" w:pos="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</w:t>
      </w:r>
      <w:r>
        <w:rPr>
          <w:rFonts w:ascii="Times New Roman CYR" w:hAnsi="Times New Roman CYR" w:cs="Times New Roman CYR"/>
          <w:sz w:val="28"/>
          <w:szCs w:val="28"/>
        </w:rPr>
        <w:t>дования - конфликтность подростков девиантов является интегральным свойством индивидуальности. Стратегии поведения в конфликтной ситуации в подростковом возрасте взаимосвязаны со структурой темперамента и акцентуациями характера личности подростка.</w:t>
      </w:r>
    </w:p>
    <w:p w:rsidR="00000000" w:rsidRDefault="00C01670">
      <w:pPr>
        <w:widowControl w:val="0"/>
        <w:tabs>
          <w:tab w:val="left" w:pos="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Частные</w:t>
      </w:r>
      <w:r>
        <w:rPr>
          <w:rFonts w:ascii="Times New Roman CYR" w:hAnsi="Times New Roman CYR" w:cs="Times New Roman CYR"/>
          <w:sz w:val="28"/>
          <w:szCs w:val="28"/>
        </w:rPr>
        <w:t xml:space="preserve"> гипотезы:</w:t>
      </w:r>
    </w:p>
    <w:p w:rsidR="00000000" w:rsidRDefault="00C01670">
      <w:pPr>
        <w:widowControl w:val="0"/>
        <w:tabs>
          <w:tab w:val="left" w:pos="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Компоненты субъективно-ориентированной и предметно-ориентированной активности являются наиболее значимыми детерминантами, определяющими выбор стратегий поведения в конфликте.</w:t>
      </w:r>
    </w:p>
    <w:p w:rsidR="00000000" w:rsidRDefault="00C01670">
      <w:pPr>
        <w:widowControl w:val="0"/>
        <w:tabs>
          <w:tab w:val="left" w:pos="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Стратегия поведения в конфликтной ситуации будет взаимосвязана со </w:t>
      </w:r>
      <w:r>
        <w:rPr>
          <w:rFonts w:ascii="Times New Roman CYR" w:hAnsi="Times New Roman CYR" w:cs="Times New Roman CYR"/>
          <w:sz w:val="28"/>
          <w:szCs w:val="28"/>
        </w:rPr>
        <w:t>степенью выраженности отдельных черт характера личности.</w:t>
      </w:r>
    </w:p>
    <w:p w:rsidR="00000000" w:rsidRDefault="00C01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цели и проверки гипотезы исследования необходимо решить следующие задачи:</w:t>
      </w:r>
    </w:p>
    <w:p w:rsidR="00000000" w:rsidRDefault="00C01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провести теоретический анализ основных подходов к определению природы конфликта и конфликтного поведения в о</w:t>
      </w:r>
      <w:r>
        <w:rPr>
          <w:rFonts w:ascii="Times New Roman CYR" w:hAnsi="Times New Roman CYR" w:cs="Times New Roman CYR"/>
          <w:sz w:val="28"/>
          <w:szCs w:val="28"/>
        </w:rPr>
        <w:t>течественной и зарубежной психологии;</w:t>
      </w:r>
    </w:p>
    <w:p w:rsidR="00000000" w:rsidRDefault="00C01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проанализировать современное состояние проблемы определения детерминант конфликтного поведения подростков;</w:t>
      </w:r>
    </w:p>
    <w:p w:rsidR="00000000" w:rsidRDefault="00C01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разработать и обосновать эмпирическую программу исследования;</w:t>
      </w:r>
    </w:p>
    <w:p w:rsidR="00000000" w:rsidRDefault="00C01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выявить индивидуально-психологические детер</w:t>
      </w:r>
      <w:r>
        <w:rPr>
          <w:rFonts w:ascii="Times New Roman CYR" w:hAnsi="Times New Roman CYR" w:cs="Times New Roman CYR"/>
          <w:sz w:val="28"/>
          <w:szCs w:val="28"/>
        </w:rPr>
        <w:t>минанты конфликтного поведения подростков девиантов;</w:t>
      </w:r>
    </w:p>
    <w:p w:rsidR="00000000" w:rsidRDefault="00C01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проанализировать и интерпретировать полученные результаты эмпирического исследования личностных качеств как детерминант конфликтного поведения подростков девиантов.</w:t>
      </w:r>
    </w:p>
    <w:p w:rsidR="00000000" w:rsidRDefault="00C01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Теоретической базой работы являются </w:t>
      </w:r>
      <w:r>
        <w:rPr>
          <w:rFonts w:ascii="Times New Roman CYR" w:hAnsi="Times New Roman CYR" w:cs="Times New Roman CYR"/>
          <w:sz w:val="28"/>
          <w:szCs w:val="28"/>
        </w:rPr>
        <w:t>труды Личко А.Е, 1979; Ковалев В.В., Сосюкало О.Д., 1984; Кондратенко В.Т, 1988; Агеева И.А., 1997; Степанов В.Г., 1998; Змановская Е.В., 2003; Реан A.A., 2004; Собкин B.C., Адамчук Д.В., 2006; Korenblum M.; Smith S.K., Meyes R.G., 1998; Гюггенбюль А., 200</w:t>
      </w:r>
      <w:r>
        <w:rPr>
          <w:rFonts w:ascii="Times New Roman CYR" w:hAnsi="Times New Roman CYR" w:cs="Times New Roman CYR"/>
          <w:sz w:val="28"/>
          <w:szCs w:val="28"/>
        </w:rPr>
        <w:t>0 и др.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Эмпирической база исслеования: В исследовании приняли участие девиантные подростки МОУ СОШ № 15, г. Кузнецка, Пензенской области , 13-15 летнего возраста в количестве 32 человек.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методы исследования включали: 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общенаучные: системный анал</w:t>
      </w:r>
      <w:r>
        <w:rPr>
          <w:rFonts w:ascii="Times New Roman CYR" w:hAnsi="Times New Roman CYR" w:cs="Times New Roman CYR"/>
          <w:sz w:val="28"/>
          <w:szCs w:val="28"/>
        </w:rPr>
        <w:t>из, теоретический анализ;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комплекс методик: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опросник структуры темперамента В. М. Русалова;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опросник К. Томаса;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опросник К. Леонгарда - Г. Шмишека;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статистические методы обработки данных (корреляционный анализ и др.). Обработка данных проводилась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основе Office Excel.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tabs>
          <w:tab w:val="right" w:leader="dot" w:pos="949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I. Концептуальный анализ проблемы исследования детерминант конфликтного поведения подростков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Основные подходы к определению природы конфликта и конфликтного поведения в отечественной и зарубежной психологии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все</w:t>
      </w:r>
      <w:r>
        <w:rPr>
          <w:rFonts w:ascii="Times New Roman CYR" w:hAnsi="Times New Roman CYR" w:cs="Times New Roman CYR"/>
          <w:sz w:val="28"/>
          <w:szCs w:val="28"/>
        </w:rPr>
        <w:t>гда находится в обществе, его повсюду окружают другие люди - знакомые и незнакомые: в семье, в учебном заведении, на работе, в магазине и т.д. Во всех этих случаях человек взаимодействует с группой и членами этой группы, каждый из которых имеет свои индиви</w:t>
      </w:r>
      <w:r>
        <w:rPr>
          <w:rFonts w:ascii="Times New Roman CYR" w:hAnsi="Times New Roman CYR" w:cs="Times New Roman CYR"/>
          <w:sz w:val="28"/>
          <w:szCs w:val="28"/>
        </w:rPr>
        <w:t xml:space="preserve">дуальные особенности: темпераментальные характеристики коммуникативные особенности, склонность к агрессивному поведению, а также свои собственные идеи, мысли, взгляды. При общении происходит столкновение этих взглядов, мыслей. Возникают споры и конфликты. </w:t>
      </w:r>
      <w:r>
        <w:rPr>
          <w:rFonts w:ascii="Times New Roman CYR" w:hAnsi="Times New Roman CYR" w:cs="Times New Roman CYR"/>
          <w:sz w:val="28"/>
          <w:szCs w:val="28"/>
        </w:rPr>
        <w:t>Как при общении у кого-то поведение устойчиво и агрессивно, кто-то прямолинеен, гибок, впечатлителен, так и в конфликтной ситуации, то есть, у каждого человека существует так называемый репертуар поведения в конфликтной ситуации.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психологическо</w:t>
      </w:r>
      <w:r>
        <w:rPr>
          <w:rFonts w:ascii="Times New Roman CYR" w:hAnsi="Times New Roman CYR" w:cs="Times New Roman CYR"/>
          <w:sz w:val="28"/>
          <w:szCs w:val="28"/>
        </w:rPr>
        <w:t>го понятия «конфликт» Е.Ф. Василюк считает сложной задачей: «Если задаться целью найти дефиницию, которая не противоречила бы ни одному из имеющихся взглядов на конфликт, она звучала бы психологически абсолютно бессодержательно: конфликт - это столкновение</w:t>
      </w:r>
      <w:r>
        <w:rPr>
          <w:rFonts w:ascii="Times New Roman CYR" w:hAnsi="Times New Roman CYR" w:cs="Times New Roman CYR"/>
          <w:sz w:val="28"/>
          <w:szCs w:val="28"/>
        </w:rPr>
        <w:t xml:space="preserve"> чего-то с чем-то. Два основных вопроса теории конфликта - что именно сталкивается в нем и каков характер этого столкновения». [9, с. 42]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приняты определения, основывающиеся на понятии «противоречия». Например, конфликт понимаетс</w:t>
      </w:r>
      <w:r>
        <w:rPr>
          <w:rFonts w:ascii="Times New Roman CYR" w:hAnsi="Times New Roman CYR" w:cs="Times New Roman CYR"/>
          <w:sz w:val="28"/>
          <w:szCs w:val="28"/>
        </w:rPr>
        <w:t>я как трудно разрешимое противоречие, связанное с острыми эмоциональными переживаниями, как сложное многоуровневое явление, общим для которого является противоречие. [16, с. 40] [24, с. 8-20] Наиболее яркую психолого-педагогическую интерпретацию понятие «к</w:t>
      </w:r>
      <w:r>
        <w:rPr>
          <w:rFonts w:ascii="Times New Roman CYR" w:hAnsi="Times New Roman CYR" w:cs="Times New Roman CYR"/>
          <w:sz w:val="28"/>
          <w:szCs w:val="28"/>
        </w:rPr>
        <w:t>онфликт» получило в работах таких исследователей, как Петровская Л.А., Бойко В.В., Ковалев А.Г., Бородкин Ф.М., Коряк Н.М., Ершов А.А. и др. [6] [7] [16].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данным проведенных исследований (Полозова T.A., Ковалев А.Г., Игумнова Г.В.), совместимость </w:t>
      </w:r>
      <w:r>
        <w:rPr>
          <w:rFonts w:ascii="Times New Roman CYR" w:hAnsi="Times New Roman CYR" w:cs="Times New Roman CYR"/>
          <w:sz w:val="28"/>
          <w:szCs w:val="28"/>
        </w:rPr>
        <w:t xml:space="preserve">является двухполюсным фактором, степень ее меняется от полюса совместимости людей до полюса их несовместимости. Позитивный полюс обнаруживается в согласии, во взаимной удовлетворенности, негативный полюс чаще проявляется как конфликт. 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Ученые Бойко В.В., К</w:t>
      </w:r>
      <w:r>
        <w:rPr>
          <w:rFonts w:ascii="Times New Roman CYR" w:hAnsi="Times New Roman CYR" w:cs="Times New Roman CYR"/>
          <w:sz w:val="28"/>
          <w:szCs w:val="28"/>
        </w:rPr>
        <w:t>овалев А.П. рассматривают межличностные отношения в конфликте как деструктивные отношения на эмоциональном, когнитивном и поведенческом уровнях. Это своего рода форма коммуникации человека с человеком. Межличностный конфликт наиболее ярко проявляется в нар</w:t>
      </w:r>
      <w:r>
        <w:rPr>
          <w:rFonts w:ascii="Times New Roman CYR" w:hAnsi="Times New Roman CYR" w:cs="Times New Roman CYR"/>
          <w:sz w:val="28"/>
          <w:szCs w:val="28"/>
        </w:rPr>
        <w:t>ушении нормального общения или в полном его прекращении. Так, в работах Бодалева А.А., Кондратьева С.В., Егидеса А.Л., Жолобова Ю.В., Емельянова Ю.Н., Кунициной В.Н. выявлено, что конфликт - экстремальная форма диалога. В нем взаимное восприятие искажено п</w:t>
      </w:r>
      <w:r>
        <w:rPr>
          <w:rFonts w:ascii="Times New Roman CYR" w:hAnsi="Times New Roman CYR" w:cs="Times New Roman CYR"/>
          <w:sz w:val="28"/>
          <w:szCs w:val="28"/>
        </w:rPr>
        <w:t>редубеждением и недоверием, отрицательными эмоциями. Эмоции направляются на возникающие препятствия: объективные или субъективные. Отсюда столкновение интересов, взглядов на нормы поведения [5, с. 98].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Данные, полученные С.Л. Братченко, дают основание инте</w:t>
      </w:r>
      <w:r>
        <w:rPr>
          <w:rFonts w:ascii="Times New Roman CYR" w:hAnsi="Times New Roman CYR" w:cs="Times New Roman CYR"/>
          <w:sz w:val="28"/>
          <w:szCs w:val="28"/>
        </w:rPr>
        <w:t>рпретировать конфликт как «форму межличностного общения, если межличностный конфликт понимать как противоречие в непосредственном взаимодействии между людьми». [8, с. 53].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этого следует, что при рассмотрении межличностного конфликта можно использовать о</w:t>
      </w:r>
      <w:r>
        <w:rPr>
          <w:rFonts w:ascii="Times New Roman CYR" w:hAnsi="Times New Roman CYR" w:cs="Times New Roman CYR"/>
          <w:sz w:val="28"/>
          <w:szCs w:val="28"/>
        </w:rPr>
        <w:t xml:space="preserve">бщие закономерности межличностного общения. 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Ф.Е. Василюка проведен достаточно полный анализ исследований конфликта. Он считает, что существуют два основных вопроса теории конфликта: что именно сталкивается в нем, и каков характер этого столкновен</w:t>
      </w:r>
      <w:r>
        <w:rPr>
          <w:rFonts w:ascii="Times New Roman CYR" w:hAnsi="Times New Roman CYR" w:cs="Times New Roman CYR"/>
          <w:sz w:val="28"/>
          <w:szCs w:val="28"/>
        </w:rPr>
        <w:t>ия. [9, с. 28].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первого из этих вопросов тесно связано с общей методологической ориентацией исследователя. Приверженцы психодинамических концептуальных схем определяют конфликт как одновременную актуализацию двух или более мотивов (побуждений). Бих</w:t>
      </w:r>
      <w:r>
        <w:rPr>
          <w:rFonts w:ascii="Times New Roman CYR" w:hAnsi="Times New Roman CYR" w:cs="Times New Roman CYR"/>
          <w:sz w:val="28"/>
          <w:szCs w:val="28"/>
        </w:rPr>
        <w:t xml:space="preserve">евиористски ориентированные исследователи утверждают, что о конфликте можно говорить только тогда, когда имеются альтернативные возможности реагирования. Наконец, с точки зрения когнитивной психологии в конфликте сталкиваются идеи, желания, цели, ценности </w:t>
      </w:r>
      <w:r>
        <w:rPr>
          <w:rFonts w:ascii="Times New Roman CYR" w:hAnsi="Times New Roman CYR" w:cs="Times New Roman CYR"/>
          <w:sz w:val="28"/>
          <w:szCs w:val="28"/>
        </w:rPr>
        <w:t>- словом, феномены сознания. Эти три парадигмы рассмотрения конфликта сливаются у отдельных авторов в компромиссные «синтагматические» конструкции, и если конкретные воплощения таких сочетаний чаще всего оказываются эклектическими, то сама идея подобного с</w:t>
      </w:r>
      <w:r>
        <w:rPr>
          <w:rFonts w:ascii="Times New Roman CYR" w:hAnsi="Times New Roman CYR" w:cs="Times New Roman CYR"/>
          <w:sz w:val="28"/>
          <w:szCs w:val="28"/>
        </w:rPr>
        <w:t>интеза выглядит очень перспективной: в самом деле, ведь за тремя названными парадигмами легко угадываются три фундаментальные для развития современной психологии категории - мотив, действие и образ, которые в идеале должны органически сочетаться в каждой к</w:t>
      </w:r>
      <w:r>
        <w:rPr>
          <w:rFonts w:ascii="Times New Roman CYR" w:hAnsi="Times New Roman CYR" w:cs="Times New Roman CYR"/>
          <w:sz w:val="28"/>
          <w:szCs w:val="28"/>
        </w:rPr>
        <w:t>онкретной теоретической конструкции.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Хорни проблематизировала это представление, высказав интересную идею, что только невротический конфликт (т.е. такой, который, по ее определению, отличается несовместимостью конфликтующих сторон, навязчивым и бессозна</w:t>
      </w:r>
      <w:r>
        <w:rPr>
          <w:rFonts w:ascii="Times New Roman CYR" w:hAnsi="Times New Roman CYR" w:cs="Times New Roman CYR"/>
          <w:sz w:val="28"/>
          <w:szCs w:val="28"/>
        </w:rPr>
        <w:t>тельным характером побуждений) может рассматриваться как результат столкновения противоположно направленных сил. «Угол» между направлениями побуждений в нормальном, не невротическом конфликте менее 180°, и потому при известных условиях может быть найдено п</w:t>
      </w:r>
      <w:r>
        <w:rPr>
          <w:rFonts w:ascii="Times New Roman CYR" w:hAnsi="Times New Roman CYR" w:cs="Times New Roman CYR"/>
          <w:sz w:val="28"/>
          <w:szCs w:val="28"/>
        </w:rPr>
        <w:t>оведение в большей или меньшей мере удовлетворяющее обоим побуждениям.[28, с. 112].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В.А. Сосниным проведен достаточно полный анализ исследований социального конфликта в США, а также предпринята попытка провести классификацию социального конфликта. Под конф</w:t>
      </w:r>
      <w:r>
        <w:rPr>
          <w:rFonts w:ascii="Times New Roman CYR" w:hAnsi="Times New Roman CYR" w:cs="Times New Roman CYR"/>
          <w:sz w:val="28"/>
          <w:szCs w:val="28"/>
        </w:rPr>
        <w:t>ликтом в данном исследовании понимается социальное явление, которое отражает противоречивость отношений и действий между людьми.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первых работ по теоретическому анализу внутригрупповых конфликтов у нас были работы Н.В. Гришиной. Ею замечено, что ва</w:t>
      </w:r>
      <w:r>
        <w:rPr>
          <w:rFonts w:ascii="Times New Roman CYR" w:hAnsi="Times New Roman CYR" w:cs="Times New Roman CYR"/>
          <w:sz w:val="28"/>
          <w:szCs w:val="28"/>
        </w:rPr>
        <w:t>жнейшим компонентом выбора стратегий поведения в конфликтной ситуации является осмысление конфликта, которое основано на восприятии конфликтной ситуации и партнера.[10, с. 46].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С.Л. Братченко предлагается использовать структуры межличностного обще</w:t>
      </w:r>
      <w:r>
        <w:rPr>
          <w:rFonts w:ascii="Times New Roman CYR" w:hAnsi="Times New Roman CYR" w:cs="Times New Roman CYR"/>
          <w:sz w:val="28"/>
          <w:szCs w:val="28"/>
        </w:rPr>
        <w:t>ния для анализа возможных источников межличностного конфликта. К традиционно включаемым в структуру межличностного общения познавательным, эмоциональным и поведенческим структурам добавляется личностный компонент.[8, с. 87].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Такого же принципа диалогичност</w:t>
      </w:r>
      <w:r>
        <w:rPr>
          <w:rFonts w:ascii="Times New Roman CYR" w:hAnsi="Times New Roman CYR" w:cs="Times New Roman CYR"/>
          <w:sz w:val="28"/>
          <w:szCs w:val="28"/>
        </w:rPr>
        <w:t>и общения придерживаются Игумнова Г.В. и Диксон И. [18, с. 53].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Любой конфликт может быть как позитивным, так и негативным. Это зависит от способа его разрешения и от хода развития конфликта. 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Неконструктивный межличностный конфликт возникает тогда, когда </w:t>
      </w:r>
      <w:r>
        <w:rPr>
          <w:rFonts w:ascii="Times New Roman CYR" w:hAnsi="Times New Roman CYR" w:cs="Times New Roman CYR"/>
          <w:sz w:val="28"/>
          <w:szCs w:val="28"/>
        </w:rPr>
        <w:t xml:space="preserve">один из оппонентов прибегает к нравственно осуждаемым методам борьбы, стремится психологически подавить партнера, дискредитируя и унижая его в глазах окружающих. 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Конструктивным межличностный конфликт может быть лишь тогда, когда оппоненты не выходят за ра</w:t>
      </w:r>
      <w:r>
        <w:rPr>
          <w:rFonts w:ascii="Times New Roman CYR" w:hAnsi="Times New Roman CYR" w:cs="Times New Roman CYR"/>
          <w:sz w:val="28"/>
          <w:szCs w:val="28"/>
        </w:rPr>
        <w:t>мки деловых аргументов и отношений. При этом могут наблюдаться различные стратегии поведения.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 Блейк и Дж. Моутон выделяют: соперничество, сотрудничество, компромисс, избегание, и приспособление. Продуктивный конфликт позитивно влияет на структуру, динам</w:t>
      </w:r>
      <w:r>
        <w:rPr>
          <w:rFonts w:ascii="Times New Roman CYR" w:hAnsi="Times New Roman CYR" w:cs="Times New Roman CYR"/>
          <w:sz w:val="28"/>
          <w:szCs w:val="28"/>
        </w:rPr>
        <w:t>ику и результативность социально-психологических процессов и служит источником самоусовершенствования и саморазвития личности. [20, с. 28-29].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как самостоятельное явление в социологии изучается с 1924 г., а в военных науках - с 1988 г. Кроме того,</w:t>
      </w:r>
      <w:r>
        <w:rPr>
          <w:rFonts w:ascii="Times New Roman CYR" w:hAnsi="Times New Roman CYR" w:cs="Times New Roman CYR"/>
          <w:sz w:val="28"/>
          <w:szCs w:val="28"/>
        </w:rPr>
        <w:t xml:space="preserve"> существенные отличия в понятиях вызваны спецификой того предмета, который представители различных наук выбирают в общем объекте исследования - конфликте. [2]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в конфликтологической литературе существуют самые различные определения конфликта.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</w:t>
      </w:r>
      <w:r>
        <w:rPr>
          <w:rFonts w:ascii="Times New Roman CYR" w:hAnsi="Times New Roman CYR" w:cs="Times New Roman CYR"/>
          <w:sz w:val="28"/>
          <w:szCs w:val="28"/>
        </w:rPr>
        <w:t>ественной литературе большинство определений конфликта носит социологический характер. Приведем для примера некоторые из определений конфликта: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Л.Г. Здравомыслов: Итак, конфликт - это важнейшая сторона взаимодействия людей в обществе, своего рода клеточка </w:t>
      </w:r>
      <w:r>
        <w:rPr>
          <w:rFonts w:ascii="Times New Roman CYR" w:hAnsi="Times New Roman CYR" w:cs="Times New Roman CYR"/>
          <w:sz w:val="28"/>
          <w:szCs w:val="28"/>
        </w:rPr>
        <w:t>социального бытия. Это форма отношений между потенциальными или актуальными субъектами социального действия, мотивация которых обусловлена противостоящими ценностями и нормами, интересами и потребностями. [11, с. 12].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Ю.Г. Запрудский: Социальный конфликт -</w:t>
      </w:r>
      <w:r>
        <w:rPr>
          <w:rFonts w:ascii="Times New Roman CYR" w:hAnsi="Times New Roman CYR" w:cs="Times New Roman CYR"/>
          <w:sz w:val="28"/>
          <w:szCs w:val="28"/>
        </w:rPr>
        <w:t xml:space="preserve"> это явное или скрытое состояние противоборства объективно расходящихся интересов, целей и тенденций развития социальных объектов, прямое и косвенное столкновение социальных сил на почве противодействия существующему общественному порядку, особая форма ист</w:t>
      </w:r>
      <w:r>
        <w:rPr>
          <w:rFonts w:ascii="Times New Roman CYR" w:hAnsi="Times New Roman CYR" w:cs="Times New Roman CYR"/>
          <w:sz w:val="28"/>
          <w:szCs w:val="28"/>
        </w:rPr>
        <w:t>орического движения к новому социальному единству.[27, с. 39].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А.В. Дмитриев: Под социальным конфликтом обычно понимается тот вид противостояния, при котором стороны стремятся захватить территорию либо ресурсы, угрожают оппозиционным индивидам или группам,</w:t>
      </w:r>
      <w:r>
        <w:rPr>
          <w:rFonts w:ascii="Times New Roman CYR" w:hAnsi="Times New Roman CYR" w:cs="Times New Roman CYR"/>
          <w:sz w:val="28"/>
          <w:szCs w:val="28"/>
        </w:rPr>
        <w:t xml:space="preserve"> их собственности или культуре таким образом, что борьба принимает форму атаки или обороны.[13, с. 9].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Современное состояние проблемы определения детерминант конфликтного поведения подростков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Сложившиеся традиционные подходы в отечественной и зарубежн</w:t>
      </w:r>
      <w:r>
        <w:rPr>
          <w:rFonts w:ascii="Times New Roman CYR" w:hAnsi="Times New Roman CYR" w:cs="Times New Roman CYR"/>
          <w:sz w:val="28"/>
          <w:szCs w:val="28"/>
        </w:rPr>
        <w:t>ой общей психологии, психологии развития, социальной психологии, определив концептуальные позиции в стратегии и тактике вопросов изучения конфликтных ситуаций и способов их преодоления, предполагают выход на анализ их содержания и механизмов с точки зрения</w:t>
      </w:r>
      <w:r>
        <w:rPr>
          <w:rFonts w:ascii="Times New Roman CYR" w:hAnsi="Times New Roman CYR" w:cs="Times New Roman CYR"/>
          <w:sz w:val="28"/>
          <w:szCs w:val="28"/>
        </w:rPr>
        <w:t xml:space="preserve"> современных реалий.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определяет специфические особенности конфликтных ситуаций и формирование стратегий и способов их преодоления. Особенности подросткового периода проявляются в том, что реальные жизненные ситуации приобретают субъект</w:t>
      </w:r>
      <w:r>
        <w:rPr>
          <w:rFonts w:ascii="Times New Roman CYR" w:hAnsi="Times New Roman CYR" w:cs="Times New Roman CYR"/>
          <w:sz w:val="28"/>
          <w:szCs w:val="28"/>
        </w:rPr>
        <w:t>ивно конфликтное содержание и специфические для подросткового возраста стратегии их преодоления.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Данные, полученные в результате проведения современных психологических исследований, позволяют установить, что у подростков девиантов доминирует ситуативное по</w:t>
      </w:r>
      <w:r>
        <w:rPr>
          <w:rFonts w:ascii="Times New Roman CYR" w:hAnsi="Times New Roman CYR" w:cs="Times New Roman CYR"/>
          <w:sz w:val="28"/>
          <w:szCs w:val="28"/>
        </w:rPr>
        <w:t xml:space="preserve">ведение в конфликтных ситуациях, в меньшей степени представлено защитное, и в отдельных случаях - конструктивное. Учитывая выявленные возрастные различия в преобладающих поведенческих типах, можно сделать вывод о снижении с возрастом поведенческих реакций </w:t>
      </w:r>
      <w:r>
        <w:rPr>
          <w:rFonts w:ascii="Times New Roman CYR" w:hAnsi="Times New Roman CYR" w:cs="Times New Roman CYR"/>
          <w:sz w:val="28"/>
          <w:szCs w:val="28"/>
        </w:rPr>
        <w:t>защитного типа и увеличении конструктивного. [5, с. 2].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Результаты, полученные в ходе психодиагностического исследования конфликтных ситуаций с участием подростков девиантов и их преодоления, можно оценивать с точки зрения выявления наиболее общих закономе</w:t>
      </w:r>
      <w:r>
        <w:rPr>
          <w:rFonts w:ascii="Times New Roman CYR" w:hAnsi="Times New Roman CYR" w:cs="Times New Roman CYR"/>
          <w:sz w:val="28"/>
          <w:szCs w:val="28"/>
        </w:rPr>
        <w:t>рностей, причин формирования способов совладания, а также оценки основных возможных направлений последующего коррекционного воздействия.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следует указать, что современное состояние проблемы определения детерминант конфликтного поведения подро</w:t>
      </w:r>
      <w:r>
        <w:rPr>
          <w:rFonts w:ascii="Times New Roman CYR" w:hAnsi="Times New Roman CYR" w:cs="Times New Roman CYR"/>
          <w:sz w:val="28"/>
          <w:szCs w:val="28"/>
        </w:rPr>
        <w:t>стков выражается в следующем: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Наиболее выраженные конфликтные ситуации в период подросткового кризиса в большей степени определяются силой внутренних переживаний подростка в конфликте. Содержание выделенных ситуаций отражает основные жизненные сферы подр</w:t>
      </w:r>
      <w:r>
        <w:rPr>
          <w:rFonts w:ascii="Times New Roman CYR" w:hAnsi="Times New Roman CYR" w:cs="Times New Roman CYR"/>
          <w:sz w:val="28"/>
          <w:szCs w:val="28"/>
        </w:rPr>
        <w:t>остка: отношения с родителями, со сверстниками, в школе, отношение к самому себе. Наиболее значимыми, частыми и конфликтными в период подросткового возраста становятся реальные жизненные ситуации, не несущие объективного конфликтного содержания.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подр</w:t>
      </w:r>
      <w:r>
        <w:rPr>
          <w:rFonts w:ascii="Times New Roman CYR" w:hAnsi="Times New Roman CYR" w:cs="Times New Roman CYR"/>
          <w:sz w:val="28"/>
          <w:szCs w:val="28"/>
        </w:rPr>
        <w:t>остков характерен различный уровень осознавания, рефлексии конфликтной ситуации по возрастному (чем старше, тем выше) и тендерному признакам - девочки более склонны к вербализации конфликтных переживаний, поиску причин и путей выхода.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период подростков</w:t>
      </w:r>
      <w:r>
        <w:rPr>
          <w:rFonts w:ascii="Times New Roman CYR" w:hAnsi="Times New Roman CYR" w:cs="Times New Roman CYR"/>
          <w:sz w:val="28"/>
          <w:szCs w:val="28"/>
        </w:rPr>
        <w:t>ого кризиса наиболее выражены следующие конфликтные ситуации: унижение со стороны сверстников, переход из начальной в среднюю школу, отстаивание собственного мнения с родителями, вмешательство родителей в личную жизнь, разные ситуации общения со взрослыми,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ситуации, связанные с отношением к себе. Будучи детерминированы взаимодействием процессов обособления и идентификации, указанные ситуации несут в себе рассмотренные выше проявления подросткового кризиса.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основе структуры используемых подростками копин</w:t>
      </w:r>
      <w:r>
        <w:rPr>
          <w:rFonts w:ascii="Times New Roman CYR" w:hAnsi="Times New Roman CYR" w:cs="Times New Roman CYR"/>
          <w:sz w:val="28"/>
          <w:szCs w:val="28"/>
        </w:rPr>
        <w:t>г-стратегий лежат такие механизмы, как: психологическая защита, эмоциональное отреагирование, физическое восстановление, рефлексия, агрессивное отреагирование.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.Особенностями фрустрационных реакций подростков является защитный и необходимо-упорствующий хар</w:t>
      </w:r>
      <w:r>
        <w:rPr>
          <w:rFonts w:ascii="Times New Roman CYR" w:hAnsi="Times New Roman CYR" w:cs="Times New Roman CYR"/>
          <w:sz w:val="28"/>
          <w:szCs w:val="28"/>
        </w:rPr>
        <w:t>актер, а также экстрапунитивная направленность. Для школьников характерна склонность разрешать конфликтные ситуации в форме обвинений, агрессии и требований.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стратегий преодоления конфликтных ситуаций в подростковом возрасте характерна следующая типо</w:t>
      </w:r>
      <w:r>
        <w:rPr>
          <w:rFonts w:ascii="Times New Roman CYR" w:hAnsi="Times New Roman CYR" w:cs="Times New Roman CYR"/>
          <w:sz w:val="28"/>
          <w:szCs w:val="28"/>
        </w:rPr>
        <w:t>логия поведения: защитное, характеризующееся пассивностью и неосознанностью поведения; ситуативное, включающее восстанавливающее (направлено на снижение психического напряжения, возникающего при столкновении подростка с конфликтной ситуацией) и нормативное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поведение (характеризуется ориентацией на нормы и правила, принятые в социуме, социально одобряемое), реакции пассивного осознаваемого типа; творческое, предполагающее осознанный выбор стратегии, активное поведение подростка в овладении ситуацией, творчес</w:t>
      </w:r>
      <w:r>
        <w:rPr>
          <w:rFonts w:ascii="Times New Roman CYR" w:hAnsi="Times New Roman CYR" w:cs="Times New Roman CYR"/>
          <w:sz w:val="28"/>
          <w:szCs w:val="28"/>
        </w:rPr>
        <w:t>кий характер используемых стратегий.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Типология поведения в конфликтных ситуаций соотносима со способами преодоления противоречий в конфликтных ситуациях и значимо связана с формами фрустрационных реакций: защитное поведение значимо связано с экстрапунити</w:t>
      </w:r>
      <w:r>
        <w:rPr>
          <w:rFonts w:ascii="Times New Roman CYR" w:hAnsi="Times New Roman CYR" w:cs="Times New Roman CYR"/>
          <w:sz w:val="28"/>
          <w:szCs w:val="28"/>
        </w:rPr>
        <w:t>вными эгозащитными реакциями, конструктивное - с импунитивными реакциями с фиксацией на препятствие.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Индивидуально-психологические детерминанты конфликтного поведения подростков девиантов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психологических факторов, которые обусловливают воз</w:t>
      </w:r>
      <w:r>
        <w:rPr>
          <w:rFonts w:ascii="Times New Roman CYR" w:hAnsi="Times New Roman CYR" w:cs="Times New Roman CYR"/>
          <w:sz w:val="28"/>
          <w:szCs w:val="28"/>
        </w:rPr>
        <w:t>никновение, динамику и конечный результат развития межличностного конфликта, важно для понимания психологических механизмов регуляции поведения личности. Кроме этого, данная проблема является существенной для разработки методологических основ психодиагност</w:t>
      </w:r>
      <w:r>
        <w:rPr>
          <w:rFonts w:ascii="Times New Roman CYR" w:hAnsi="Times New Roman CYR" w:cs="Times New Roman CYR"/>
          <w:sz w:val="28"/>
          <w:szCs w:val="28"/>
        </w:rPr>
        <w:t>ики, прогнозирования и коррекции межличностных конфликтов в более широком контексте.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С.А. Беличева подчеркивает, что асоциальное поведение несовершеннолетних имеет свою специфическую природу и рассматривается как результат социопатогенеза, идущего под влия</w:t>
      </w:r>
      <w:r>
        <w:rPr>
          <w:rFonts w:ascii="Times New Roman CYR" w:hAnsi="Times New Roman CYR" w:cs="Times New Roman CYR"/>
          <w:sz w:val="28"/>
          <w:szCs w:val="28"/>
        </w:rPr>
        <w:t>нием различных целенаправленных (организованных) и стихийных (неорганизованных) воздействий на личность ребенка, подростка, юноши. Поскольку разработка практических мер по предупреждению отклоняющегося поведения среди несовершеннолетних также требует учета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психобиологических, социально-психологических и психолого-педагогических факторов, обусловливающих различные отклонения, необходим системный подход в изучении отклоняющегося поведения детей и подростков, который выявляет иерархию и взаимосвязь разнообразн</w:t>
      </w:r>
      <w:r>
        <w:rPr>
          <w:rFonts w:ascii="Times New Roman CYR" w:hAnsi="Times New Roman CYR" w:cs="Times New Roman CYR"/>
          <w:sz w:val="28"/>
          <w:szCs w:val="28"/>
        </w:rPr>
        <w:t>ых неблагоприятных факторов.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Сутью подросткового возраста Л.С. Выготский считал несовпадение трех точек созревания: «Половое созревание начинается и завершается раньше, чем наступает окончание общеорганического развития подростка, и раньше, чем подросток д</w:t>
      </w:r>
      <w:r>
        <w:rPr>
          <w:rFonts w:ascii="Times New Roman CYR" w:hAnsi="Times New Roman CYR" w:cs="Times New Roman CYR"/>
          <w:sz w:val="28"/>
          <w:szCs w:val="28"/>
        </w:rPr>
        <w:t>остигает окончательной ступени своего социально-культурного формирования». Он указал типичные черты подростка: возникновение интроспекции, ведущей к самоанализу; появление особого интереса к своим переживаниям, неудовлетворенность внешним миром, уход в себ</w:t>
      </w:r>
      <w:r>
        <w:rPr>
          <w:rFonts w:ascii="Times New Roman CYR" w:hAnsi="Times New Roman CYR" w:cs="Times New Roman CYR"/>
          <w:sz w:val="28"/>
          <w:szCs w:val="28"/>
        </w:rPr>
        <w:t>я, появление чувства исключительности, стремление к самоутверждению, противопоставление себя окружающим, конфликты с ними. Итак, отклонения в поведении могут быть связаны с изменениями, происходящими в личности подростка. Поскольку психофизическое, умствен</w:t>
      </w:r>
      <w:r>
        <w:rPr>
          <w:rFonts w:ascii="Times New Roman CYR" w:hAnsi="Times New Roman CYR" w:cs="Times New Roman CYR"/>
          <w:sz w:val="28"/>
          <w:szCs w:val="28"/>
        </w:rPr>
        <w:t>ное, социальное, эмоциональное развитие отличается качественным своеобразием, оно во многом определяет все дальнейшие особенности взросления и поведения подростка [9, с. 28].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Ж. Пиаже определил, что центральным событием, «запускающим» череду качественных и</w:t>
      </w:r>
      <w:r>
        <w:rPr>
          <w:rFonts w:ascii="Times New Roman CYR" w:hAnsi="Times New Roman CYR" w:cs="Times New Roman CYR"/>
          <w:sz w:val="28"/>
          <w:szCs w:val="28"/>
        </w:rPr>
        <w:t>зменений в поведении подростков, является когнитивная перестройка. Если период до 12 лет связан с развитием конкретных операций, то после 12 лет отмечается переход к стадии формальных операций, характеризуемой способностью вырабатывать и применять эффектив</w:t>
      </w:r>
      <w:r>
        <w:rPr>
          <w:rFonts w:ascii="Times New Roman CYR" w:hAnsi="Times New Roman CYR" w:cs="Times New Roman CYR"/>
          <w:sz w:val="28"/>
          <w:szCs w:val="28"/>
        </w:rPr>
        <w:t>ные стратегии планирования поиска и организации информации. Задержка физического или психического созревания, нарушая развитие личности, может проявляться в различных формах девиантного поведения. Снижение способности к счету и чтению, если их вовремя не с</w:t>
      </w:r>
      <w:r>
        <w:rPr>
          <w:rFonts w:ascii="Times New Roman CYR" w:hAnsi="Times New Roman CYR" w:cs="Times New Roman CYR"/>
          <w:sz w:val="28"/>
          <w:szCs w:val="28"/>
        </w:rPr>
        <w:t xml:space="preserve">кооперировать, могут стимулировать возникновение невротических расстройств, глубоких кризисов самооценки, асоциального поведения. 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отечественные, так и зарубежные исследователи считают подростковый возраст периодом противоречий, притязаний на взрослост</w:t>
      </w:r>
      <w:r>
        <w:rPr>
          <w:rFonts w:ascii="Times New Roman CYR" w:hAnsi="Times New Roman CYR" w:cs="Times New Roman CYR"/>
          <w:sz w:val="28"/>
          <w:szCs w:val="28"/>
        </w:rPr>
        <w:t>ь и признание, углубления самоанализа, развития самосознания, становления "Я-концепции", стремления к социальному и личностному самоопределению, подростковый протест, негативизм, искаженные формы самоутверждения могут возникнуть, если взрослые при этом про</w:t>
      </w:r>
      <w:r>
        <w:rPr>
          <w:rFonts w:ascii="Times New Roman CYR" w:hAnsi="Times New Roman CYR" w:cs="Times New Roman CYR"/>
          <w:sz w:val="28"/>
          <w:szCs w:val="28"/>
        </w:rPr>
        <w:t>должают относиться к подростку как к ребенку. Многие пришли к выводу, что подростковый возраст является тем периодом, когда уже отчетливо выступает потребность в самовоспитании и ведется активная работа над собой. В подростковом возрасте наряду с адаптацие</w:t>
      </w:r>
      <w:r>
        <w:rPr>
          <w:rFonts w:ascii="Times New Roman CYR" w:hAnsi="Times New Roman CYR" w:cs="Times New Roman CYR"/>
          <w:sz w:val="28"/>
          <w:szCs w:val="28"/>
        </w:rPr>
        <w:t>й осуществляется активная индивидуализация и интеграция подростка в группу сверстников.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Индивидуализация подростка может проявляться в форме самоутверждения, которое имеет положительное влияние на процесс и результаты общественной и учебной деятельности, е</w:t>
      </w:r>
      <w:r>
        <w:rPr>
          <w:rFonts w:ascii="Times New Roman CYR" w:hAnsi="Times New Roman CYR" w:cs="Times New Roman CYR"/>
          <w:sz w:val="28"/>
          <w:szCs w:val="28"/>
        </w:rPr>
        <w:t>сли его мотивом является стремление к лидерству и престижности. В то же время, самоутверждение подростков может иметь и социально-полярные основания - от подвига до правонарушения.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А.Е. Личко, А.В. Мудрик подчеркивают важность для подростка складывающейся </w:t>
      </w:r>
      <w:r>
        <w:rPr>
          <w:rFonts w:ascii="Times New Roman CYR" w:hAnsi="Times New Roman CYR" w:cs="Times New Roman CYR"/>
          <w:sz w:val="28"/>
          <w:szCs w:val="28"/>
        </w:rPr>
        <w:t xml:space="preserve">«системы отношений» со сверстниками; общение со сверстниками выделяется в качестве ведущей деятельности этого периода; потребность подростков в общении, в аффилиации, изучении межличностного взаимодействия становится основным фактором в их психологическом </w:t>
      </w:r>
      <w:r>
        <w:rPr>
          <w:rFonts w:ascii="Times New Roman CYR" w:hAnsi="Times New Roman CYR" w:cs="Times New Roman CYR"/>
          <w:sz w:val="28"/>
          <w:szCs w:val="28"/>
        </w:rPr>
        <w:t>развитии. [22, с. 66].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Подросток, стремясь найти уважение и признание своей независимости, тяготеет к участию в спортивных, музыкальных, других академических или неформальных группах. Неформальная субкультура не есть нечто особенное. Она впитывает в себя м</w:t>
      </w:r>
      <w:r>
        <w:rPr>
          <w:rFonts w:ascii="Times New Roman CYR" w:hAnsi="Times New Roman CYR" w:cs="Times New Roman CYR"/>
          <w:sz w:val="28"/>
          <w:szCs w:val="28"/>
        </w:rPr>
        <w:t>ногие характеристики традиционной подростковой «уличной» субкультуры, являясь и группой социальной инициативы, и клубом по интересам, фан-клубом, карнавально-демонстративным движением хиппи и панков, и подростковой бандой.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подростка, включенного в деятел</w:t>
      </w:r>
      <w:r>
        <w:rPr>
          <w:rFonts w:ascii="Times New Roman CYR" w:hAnsi="Times New Roman CYR" w:cs="Times New Roman CYR"/>
          <w:sz w:val="28"/>
          <w:szCs w:val="28"/>
        </w:rPr>
        <w:t xml:space="preserve">ьность уличных групп, которые складываются стихийно, как правило, на почве нездоровых интересов, часто представляют собой микросреду, отрицательно влияющую на подростка, формируются социально-отрицательные интересы, стремление к взрослым формам поведения: </w:t>
      </w:r>
      <w:r>
        <w:rPr>
          <w:rFonts w:ascii="Times New Roman CYR" w:hAnsi="Times New Roman CYR" w:cs="Times New Roman CYR"/>
          <w:sz w:val="28"/>
          <w:szCs w:val="28"/>
        </w:rPr>
        <w:t>ранний сексуальный опыт, групповое употребление наркотиков, алкоголизация. Членство в подростковых группах, "кодекс чести" которых, опирается на доминирование групповых норм над общечеловеческими, становится залогом девиантного поведения подростка. Принадл</w:t>
      </w:r>
      <w:r>
        <w:rPr>
          <w:rFonts w:ascii="Times New Roman CYR" w:hAnsi="Times New Roman CYR" w:cs="Times New Roman CYR"/>
          <w:sz w:val="28"/>
          <w:szCs w:val="28"/>
        </w:rPr>
        <w:t>ежность к девиантной группе дает подростку новые способы самоутверждения, позволяет максимизировать свое «Я» уже не за счет социально-положительных, в которых, он оказался банкротом, а за счет социально-отрицательных черт и действий.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Девиантная реакция воз</w:t>
      </w:r>
      <w:r>
        <w:rPr>
          <w:rFonts w:ascii="Times New Roman CYR" w:hAnsi="Times New Roman CYR" w:cs="Times New Roman CYR"/>
          <w:sz w:val="28"/>
          <w:szCs w:val="28"/>
        </w:rPr>
        <w:t>никает у подростка, когда в семье конфликтная обстановка, и направлена против родителей, которые, по мнению подростка, виноваты перед ним. Протестные формы поведения возникают у подростков в ответ на обиду, ущемленное самолюбие, недовольство требованиями и</w:t>
      </w:r>
      <w:r>
        <w:rPr>
          <w:rFonts w:ascii="Times New Roman CYR" w:hAnsi="Times New Roman CYR" w:cs="Times New Roman CYR"/>
          <w:sz w:val="28"/>
          <w:szCs w:val="28"/>
        </w:rPr>
        <w:t>ли отношениями близких. Причиной протеста могут быть конфликты между родителями или их равнодушное отношение к подростку, несправедливое или болезненное для его самолюбия наказание, запрещение чего-либо, что значимо для подростка.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Причинами отклонений в по</w:t>
      </w:r>
      <w:r>
        <w:rPr>
          <w:rFonts w:ascii="Times New Roman CYR" w:hAnsi="Times New Roman CYR" w:cs="Times New Roman CYR"/>
          <w:sz w:val="28"/>
          <w:szCs w:val="28"/>
        </w:rPr>
        <w:t>ведении подростков являются и реалии настоящего периода в жизни общества. Подростки остро переживают социальное расслоение, невозможность для многих получить желаемое образование, жить в достатке, в последние годы у несовершеннолетних в течение полугода ил</w:t>
      </w:r>
      <w:r>
        <w:rPr>
          <w:rFonts w:ascii="Times New Roman CYR" w:hAnsi="Times New Roman CYR" w:cs="Times New Roman CYR"/>
          <w:sz w:val="28"/>
          <w:szCs w:val="28"/>
        </w:rPr>
        <w:t>и года изменяются ценностные ориентации. Отвержение базовых социальных ценностей является первопричиной девиантного поведения. Морально-психологический «сдвиг» выражается у подростков в асоциальном поведении и может сопровождаться правонарушениями, побегам</w:t>
      </w:r>
      <w:r>
        <w:rPr>
          <w:rFonts w:ascii="Times New Roman CYR" w:hAnsi="Times New Roman CYR" w:cs="Times New Roman CYR"/>
          <w:sz w:val="28"/>
          <w:szCs w:val="28"/>
        </w:rPr>
        <w:t>и, заболеваниями по наркологическому признаку, серьезными нервно-психическими расстройствами.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о психологических детерминантах возникновения межличностных конфликтов, который позволяет раскрыть глубинные основы конфликтного поведения, занимает важное</w:t>
      </w:r>
      <w:r>
        <w:rPr>
          <w:rFonts w:ascii="Times New Roman CYR" w:hAnsi="Times New Roman CYR" w:cs="Times New Roman CYR"/>
          <w:sz w:val="28"/>
          <w:szCs w:val="28"/>
        </w:rPr>
        <w:t xml:space="preserve"> место в исследовании конфликта. Для лучшего понимания конфликта и управления им следует четко определить содержание понятий "конфликтность" и "конфликтное поведение".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Представители ситуационного подхода к конфликтам дают свою интерпретацию природы возникн</w:t>
      </w:r>
      <w:r>
        <w:rPr>
          <w:rFonts w:ascii="Times New Roman CYR" w:hAnsi="Times New Roman CYR" w:cs="Times New Roman CYR"/>
          <w:sz w:val="28"/>
          <w:szCs w:val="28"/>
        </w:rPr>
        <w:t>овения конфликтов и определения конфликтности. У. Клар конфликтной личностью называет человека, который является участником конфликтных взаимодействий, то есть имеет повышенную склонность к восприятию ситуаций как конфликтных или определяет ее как склонную</w:t>
      </w:r>
      <w:r>
        <w:rPr>
          <w:rFonts w:ascii="Times New Roman CYR" w:hAnsi="Times New Roman CYR" w:cs="Times New Roman CYR"/>
          <w:sz w:val="28"/>
          <w:szCs w:val="28"/>
        </w:rPr>
        <w:t xml:space="preserve"> к конфликтному реагированию на те или другие обстоятельства. По К. Хорни, конфликтность может быть характеристикой "невротической личности", т.е. человек невротически реагирует на жизненные ситуации, которые у здорового человека не вызывают конфликта вооб</w:t>
      </w:r>
      <w:r>
        <w:rPr>
          <w:rFonts w:ascii="Times New Roman CYR" w:hAnsi="Times New Roman CYR" w:cs="Times New Roman CYR"/>
          <w:sz w:val="28"/>
          <w:szCs w:val="28"/>
        </w:rPr>
        <w:t>ще.[19, с. 44-45].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еще одной основы конфликтности девиантных подростков выступает неадекватность сформировавшихся представлений о других, завышенная самооценка, которая не отвечает реальным возможностям человека, тенденция к самоутверждению за с</w:t>
      </w:r>
      <w:r>
        <w:rPr>
          <w:rFonts w:ascii="Times New Roman CYR" w:hAnsi="Times New Roman CYR" w:cs="Times New Roman CYR"/>
          <w:sz w:val="28"/>
          <w:szCs w:val="28"/>
        </w:rPr>
        <w:t>чет других. В этих случаях возможно возникновение стойкой ориентации на преимущественное восприятие негативных качеств окружающих, преобладание в отношениях негативных оценок.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работах Л.И. Божович, Л.С. Славиной, Б.С. Волкова, В.И. Илийчука конфликтное п</w:t>
      </w:r>
      <w:r>
        <w:rPr>
          <w:rFonts w:ascii="Times New Roman CYR" w:hAnsi="Times New Roman CYR" w:cs="Times New Roman CYR"/>
          <w:sz w:val="28"/>
          <w:szCs w:val="28"/>
        </w:rPr>
        <w:t>оведение рассматривается как результат внутренних и внешних противоречий между обществом, микросредой и самим человеком. Это результат внутренних и внешних противоречий между потребностью в самоутверждении и возможностью ее удовлетворения, между самооценко</w:t>
      </w:r>
      <w:r>
        <w:rPr>
          <w:rFonts w:ascii="Times New Roman CYR" w:hAnsi="Times New Roman CYR" w:cs="Times New Roman CYR"/>
          <w:sz w:val="28"/>
          <w:szCs w:val="28"/>
        </w:rPr>
        <w:t>й и оценкой группы, между требованиями группы и собственными установками и убеждениями, то есть конфликтное поведение выступает как склонность человека к конфликту при взаимодействии личностных факторов и факторов внешней среды [26, с. 113].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Конфликтность </w:t>
      </w:r>
      <w:r>
        <w:rPr>
          <w:rFonts w:ascii="Times New Roman CYR" w:hAnsi="Times New Roman CYR" w:cs="Times New Roman CYR"/>
          <w:sz w:val="28"/>
          <w:szCs w:val="28"/>
        </w:rPr>
        <w:t>определяется как перманентная черта личности, которая аккумулируется ее природными задатками и социальным опытом. Такое определение можно найти в работах В.И. Илийчука, Л.О. Петровской, В.И. Ващенко [26, с. 110].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Конфликтоустойчивость - специфическое прояв</w:t>
      </w:r>
      <w:r>
        <w:rPr>
          <w:rFonts w:ascii="Times New Roman CYR" w:hAnsi="Times New Roman CYR" w:cs="Times New Roman CYR"/>
          <w:sz w:val="28"/>
          <w:szCs w:val="28"/>
        </w:rPr>
        <w:t>ление психологической устойчивости, которое рассматривается как способность человека адекватно и бесконфликтно решать проблемы социального взаимодействия. Структура конфликтоустойчивости включает такие компоненты, как эмоциональный, волевой, познавательный</w:t>
      </w:r>
      <w:r>
        <w:rPr>
          <w:rFonts w:ascii="Times New Roman CYR" w:hAnsi="Times New Roman CYR" w:cs="Times New Roman CYR"/>
          <w:sz w:val="28"/>
          <w:szCs w:val="28"/>
        </w:rPr>
        <w:t>, мотивационный и психомоторный.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Поэтому, учитывая то, что конфликтность и конфликтоустойчивость находятся на разных полюсах одного континуума, правомерно будет определить структуру конфликтности как идентичную структуре конфликтоустойчивости, но с противо</w:t>
      </w:r>
      <w:r>
        <w:rPr>
          <w:rFonts w:ascii="Times New Roman CYR" w:hAnsi="Times New Roman CYR" w:cs="Times New Roman CYR"/>
          <w:sz w:val="28"/>
          <w:szCs w:val="28"/>
        </w:rPr>
        <w:t>положным знаком.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Компоненты конфликтности, таким образом, будут иметь следующий вид: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эмоциональный компонент (состояние личности в ситуации межличностного взаимодействия, неумение управлять своим эмоциональным состоянием в предконфликтных и конфликтных с</w:t>
      </w:r>
      <w:r>
        <w:rPr>
          <w:rFonts w:ascii="Times New Roman CYR" w:hAnsi="Times New Roman CYR" w:cs="Times New Roman CYR"/>
          <w:sz w:val="28"/>
          <w:szCs w:val="28"/>
        </w:rPr>
        <w:t>итуациях);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волевой компонент (неспособность личности к сознательной мобилизации сил и самоконтролю);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познавательный компонент (включает уровень восприятия провокационных действий оппонента, субъективность, неумение анализировать и прогнозировать ситуац</w:t>
      </w:r>
      <w:r>
        <w:rPr>
          <w:rFonts w:ascii="Times New Roman CYR" w:hAnsi="Times New Roman CYR" w:cs="Times New Roman CYR"/>
          <w:sz w:val="28"/>
          <w:szCs w:val="28"/>
        </w:rPr>
        <w:t>ию);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мотивационный компонент (отражает состояние внутренних побуждающих сил, которые не благоприятствуют адекватному поведению в конфликте и решению проблемы);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психомоторный компонент (неумение владеть своим телом, управлять жестикуляцией и мимикой).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оглашаясь с вышеуказанными авторами в том, что конфликтность является чертой личности, первичными факторами которой выступают природные задатки и социальный опыт, можно допустить, что есть три вида психологических детерминант подростковой конфликтности: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детерминанты, связанные с психофизиологическими особенностями развития (перенесенные травмы мозга или инфекции, наследственные болезни, отставание умственного развития, особенности нервной системы, в частности, процессов возбуждения и торможения); 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собст</w:t>
      </w:r>
      <w:r>
        <w:rPr>
          <w:rFonts w:ascii="Times New Roman CYR" w:hAnsi="Times New Roman CYR" w:cs="Times New Roman CYR"/>
          <w:sz w:val="28"/>
          <w:szCs w:val="28"/>
        </w:rPr>
        <w:t xml:space="preserve">венно психологические детерминанты - особенности личности (половозрастные особенности, ситуация внутрисемейного развития, уровень самооценки, акцентуации характера); социальные детерминанты - факторы микро- и макросреды. 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Соответственно определению понят</w:t>
      </w:r>
      <w:r>
        <w:rPr>
          <w:rFonts w:ascii="Times New Roman CYR" w:hAnsi="Times New Roman CYR" w:cs="Times New Roman CYR"/>
          <w:sz w:val="28"/>
          <w:szCs w:val="28"/>
        </w:rPr>
        <w:t>ия "конфликтность" эти детерминанты включают социальный опыт подростка: социальную некомпетентность (недостаточный уровень способов социального реагирования), педагогический менеджмент и, возможно, тип учебного заведения.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психологические детерминант</w:t>
      </w:r>
      <w:r>
        <w:rPr>
          <w:rFonts w:ascii="Times New Roman CYR" w:hAnsi="Times New Roman CYR" w:cs="Times New Roman CYR"/>
          <w:sz w:val="28"/>
          <w:szCs w:val="28"/>
        </w:rPr>
        <w:t>ы в различной степени обуславливают подростковую конфликтность, т. е. имеют свою иерархическую структуру.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заключение следует сказать, что научный анализ явлений и событий, которые приобретают характер конфликта, становится актуальным. 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Особый резонанс пр</w:t>
      </w:r>
      <w:r>
        <w:rPr>
          <w:rFonts w:ascii="Times New Roman CYR" w:hAnsi="Times New Roman CYR" w:cs="Times New Roman CYR"/>
          <w:sz w:val="28"/>
          <w:szCs w:val="28"/>
        </w:rPr>
        <w:t>облема подростковой конфликтности приобрела в последнее время. Это подтверждает информация, приводимая в СМИ, и увеличение количества социальных запросов на работу психолога с трудными подростками.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Знание факторов подростковой конфликтности необходимо для </w:t>
      </w:r>
      <w:r>
        <w:rPr>
          <w:rFonts w:ascii="Times New Roman CYR" w:hAnsi="Times New Roman CYR" w:cs="Times New Roman CYR"/>
          <w:sz w:val="28"/>
          <w:szCs w:val="28"/>
        </w:rPr>
        <w:t>развития у подростков навыков адекватной самооценки, формирования умений анализировать ситуацию межличностного взаимодействия; для коррекции собственного поведения в отношениях с людьми и, таким образом, для преобразования конфликтности в конфликтоустойчив</w:t>
      </w:r>
      <w:r>
        <w:rPr>
          <w:rFonts w:ascii="Times New Roman CYR" w:hAnsi="Times New Roman CYR" w:cs="Times New Roman CYR"/>
          <w:sz w:val="28"/>
          <w:szCs w:val="28"/>
        </w:rPr>
        <w:t>ость с помощью активных методов обучения.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Социологическое и психологическое объяснение девиантного поведения подростков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ᴨ</w:t>
      </w:r>
      <w:r>
        <w:rPr>
          <w:rFonts w:ascii="Times New Roman CYR" w:hAnsi="Times New Roman CYR" w:cs="Times New Roman CYR"/>
          <w:sz w:val="28"/>
          <w:szCs w:val="28"/>
        </w:rPr>
        <w:t>ервые социологическое объяснение девиантности было предложено в теории аномии Э. Дюркгейма. Он считал одной из причин суицида явл</w:t>
      </w:r>
      <w:r>
        <w:rPr>
          <w:rFonts w:ascii="Times New Roman CYR" w:hAnsi="Times New Roman CYR" w:cs="Times New Roman CYR"/>
          <w:sz w:val="28"/>
          <w:szCs w:val="28"/>
        </w:rPr>
        <w:t xml:space="preserve">ение, названное аномией (буквально «разрегулированность»). Объясняя это явление, он подчеркивал, что социальные правила играют важную роль в регуляции жизни людей, нормы управляют их поведением. Во время кризисов или радикальных социальных </w:t>
      </w:r>
      <w:r>
        <w:rPr>
          <w:rFonts w:ascii="Times New Roman CYR" w:hAnsi="Times New Roman CYR" w:cs="Times New Roman CYR"/>
          <w:sz w:val="28"/>
          <w:szCs w:val="28"/>
        </w:rPr>
        <w:t>ᴨ</w:t>
      </w:r>
      <w:r>
        <w:rPr>
          <w:rFonts w:ascii="Microsoft Sans Serif" w:hAnsi="Microsoft Sans Serif" w:cs="Microsoft Sans Serif"/>
          <w:sz w:val="28"/>
          <w:szCs w:val="28"/>
        </w:rPr>
        <w:t>ȇ</w:t>
      </w:r>
      <w:r>
        <w:rPr>
          <w:rFonts w:ascii="Times New Roman CYR" w:hAnsi="Times New Roman CYR" w:cs="Times New Roman CYR"/>
          <w:sz w:val="28"/>
          <w:szCs w:val="28"/>
        </w:rPr>
        <w:t>ремен люди исп</w:t>
      </w:r>
      <w:r>
        <w:rPr>
          <w:rFonts w:ascii="Times New Roman CYR" w:hAnsi="Times New Roman CYR" w:cs="Times New Roman CYR"/>
          <w:sz w:val="28"/>
          <w:szCs w:val="28"/>
        </w:rPr>
        <w:t>ытывают состояние запутанности и дезориентации, приводящих к подъему уровня самоубийств.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Так, аномия свойственна современному российскому обществу: значительная часть населения, не привыкшая к конкуренции и плюрализму, воспринимает происходящие в обществе </w:t>
      </w:r>
      <w:r>
        <w:rPr>
          <w:rFonts w:ascii="Times New Roman CYR" w:hAnsi="Times New Roman CYR" w:cs="Times New Roman CYR"/>
          <w:sz w:val="28"/>
          <w:szCs w:val="28"/>
        </w:rPr>
        <w:t>события как нарастающий хаос и анархию. В современных условиях традиционные нормы регламентированного поведения уже не действуют, а новые образцы инновационного поведения еще не освоены.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девиации может являться разрыв между культурными целями обще</w:t>
      </w:r>
      <w:r>
        <w:rPr>
          <w:rFonts w:ascii="Times New Roman CYR" w:hAnsi="Times New Roman CYR" w:cs="Times New Roman CYR"/>
          <w:sz w:val="28"/>
          <w:szCs w:val="28"/>
        </w:rPr>
        <w:t>ства и социально одобряемыми средствами их достижения. Так, когда люди стремятся к финансовому ус</w:t>
      </w:r>
      <w:r>
        <w:rPr>
          <w:rFonts w:ascii="Times New Roman CYR" w:hAnsi="Times New Roman CYR" w:cs="Times New Roman CYR"/>
          <w:sz w:val="28"/>
          <w:szCs w:val="28"/>
        </w:rPr>
        <w:t>ᴨ</w:t>
      </w:r>
      <w:r>
        <w:rPr>
          <w:rFonts w:ascii="Microsoft Sans Serif" w:hAnsi="Microsoft Sans Serif" w:cs="Microsoft Sans Serif"/>
          <w:sz w:val="28"/>
          <w:szCs w:val="28"/>
        </w:rPr>
        <w:t>ȇ</w:t>
      </w:r>
      <w:r>
        <w:rPr>
          <w:rFonts w:ascii="Times New Roman CYR" w:hAnsi="Times New Roman CYR" w:cs="Times New Roman CYR"/>
          <w:sz w:val="28"/>
          <w:szCs w:val="28"/>
        </w:rPr>
        <w:t>ху, но убеждаются в том, что его нельзя достичь с помощью социально одобряемых средств, они могут прибегать к незаконным способам - рэкету, с</w:t>
      </w:r>
      <w:r>
        <w:rPr>
          <w:rFonts w:ascii="Times New Roman CYR" w:hAnsi="Times New Roman CYR" w:cs="Times New Roman CYR"/>
          <w:sz w:val="28"/>
          <w:szCs w:val="28"/>
        </w:rPr>
        <w:t>ᴨ</w:t>
      </w:r>
      <w:r>
        <w:rPr>
          <w:rFonts w:ascii="Microsoft Sans Serif" w:hAnsi="Microsoft Sans Serif" w:cs="Microsoft Sans Serif"/>
          <w:sz w:val="28"/>
          <w:szCs w:val="28"/>
        </w:rPr>
        <w:t>ȇ</w:t>
      </w:r>
      <w:r>
        <w:rPr>
          <w:rFonts w:ascii="Times New Roman CYR" w:hAnsi="Times New Roman CYR" w:cs="Times New Roman CYR"/>
          <w:sz w:val="28"/>
          <w:szCs w:val="28"/>
        </w:rPr>
        <w:t>куляции или то</w:t>
      </w:r>
      <w:r>
        <w:rPr>
          <w:rFonts w:ascii="Times New Roman CYR" w:hAnsi="Times New Roman CYR" w:cs="Times New Roman CYR"/>
          <w:sz w:val="28"/>
          <w:szCs w:val="28"/>
        </w:rPr>
        <w:t>рговле наркотиками.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Многие </w:t>
      </w:r>
      <w:r>
        <w:rPr>
          <w:rFonts w:ascii="Times New Roman CYR" w:hAnsi="Times New Roman CYR" w:cs="Times New Roman CYR"/>
          <w:sz w:val="28"/>
          <w:szCs w:val="28"/>
        </w:rPr>
        <w:t>ᴨ</w:t>
      </w:r>
      <w:r>
        <w:rPr>
          <w:rFonts w:ascii="Times New Roman CYR" w:hAnsi="Times New Roman CYR" w:cs="Times New Roman CYR"/>
          <w:sz w:val="28"/>
          <w:szCs w:val="28"/>
        </w:rPr>
        <w:t>едагоги считают, чем глубже привязанность ребенка к родителям, школе и сверстникам, тем меньше вероятность, что они совершат девиантные поступки. Однако ряд зарубежных исследований показал, что слишком глубокая привязанность нес</w:t>
      </w:r>
      <w:r>
        <w:rPr>
          <w:rFonts w:ascii="Times New Roman CYR" w:hAnsi="Times New Roman CYR" w:cs="Times New Roman CYR"/>
          <w:sz w:val="28"/>
          <w:szCs w:val="28"/>
        </w:rPr>
        <w:t>овершеннолетних к сверстникам способствует правонарушениям, т.к. группы сверстников, действительно регулируя поведение своих членов, могут поощрять и преступное поведение.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 негативное влияние средств массовой информации на пропаганду сек</w:t>
      </w:r>
      <w:r>
        <w:rPr>
          <w:rFonts w:ascii="Times New Roman CYR" w:hAnsi="Times New Roman CYR" w:cs="Times New Roman CYR"/>
          <w:sz w:val="28"/>
          <w:szCs w:val="28"/>
        </w:rPr>
        <w:t>суальной распущенности среди молодежи. Частотность сообщений о безнаказанности "заказных" убийств, о всесильности мафии, отсутствии реакции общества снижает чувствительность населения к отклонениям.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Неопределенность в критериях и границах дозволенного, отс</w:t>
      </w:r>
      <w:r>
        <w:rPr>
          <w:rFonts w:ascii="Times New Roman CYR" w:hAnsi="Times New Roman CYR" w:cs="Times New Roman CYR"/>
          <w:sz w:val="28"/>
          <w:szCs w:val="28"/>
        </w:rPr>
        <w:t>утствие ясных процедур и мер ответственности за содеянное способствует расширению девиантного поведения. Рецидив массовой девиации в самой острой форме выступает как преступность, посягательство на социально-политические и нравственные устои общества, личн</w:t>
      </w:r>
      <w:r>
        <w:rPr>
          <w:rFonts w:ascii="Times New Roman CYR" w:hAnsi="Times New Roman CYR" w:cs="Times New Roman CYR"/>
          <w:sz w:val="28"/>
          <w:szCs w:val="28"/>
        </w:rPr>
        <w:t>ую безопасность и благополучие его граждан.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Социологические исследования показали, что в процессе реформ у молодежи нашей страны произошли изменения ценностей. Значительно ослабло уважение к таким ценностям, как «дисциплина», «выполнение долга», «самооблад</w:t>
      </w:r>
      <w:r>
        <w:rPr>
          <w:rFonts w:ascii="Times New Roman CYR" w:hAnsi="Times New Roman CYR" w:cs="Times New Roman CYR"/>
          <w:sz w:val="28"/>
          <w:szCs w:val="28"/>
        </w:rPr>
        <w:t>ание», «бескорыстие», «самоотверженность». Возросло положительное отношение к ценностям «свобода от авторитетов», «признание личности», «автономия», «самореализация», «личная неприкосновенность».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причин является и социальное влияние преступного ми</w:t>
      </w:r>
      <w:r>
        <w:rPr>
          <w:rFonts w:ascii="Times New Roman CYR" w:hAnsi="Times New Roman CYR" w:cs="Times New Roman CYR"/>
          <w:sz w:val="28"/>
          <w:szCs w:val="28"/>
        </w:rPr>
        <w:t>ра, распространение его морали и давления на общество..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итоги исследований социологами причин отклоняющегося поведения взрослых и молодежи, следует отметить, что они недостаточно учитывают психологические особенности личности. Поскольку не каждая л</w:t>
      </w:r>
      <w:r>
        <w:rPr>
          <w:rFonts w:ascii="Times New Roman CYR" w:hAnsi="Times New Roman CYR" w:cs="Times New Roman CYR"/>
          <w:sz w:val="28"/>
          <w:szCs w:val="28"/>
        </w:rPr>
        <w:t xml:space="preserve">ичность в </w:t>
      </w:r>
      <w:r>
        <w:rPr>
          <w:rFonts w:ascii="Times New Roman CYR" w:hAnsi="Times New Roman CYR" w:cs="Times New Roman CYR"/>
          <w:sz w:val="28"/>
          <w:szCs w:val="28"/>
        </w:rPr>
        <w:t>ᴨ</w:t>
      </w:r>
      <w:r>
        <w:rPr>
          <w:rFonts w:ascii="Microsoft Sans Serif" w:hAnsi="Microsoft Sans Serif" w:cs="Microsoft Sans Serif"/>
          <w:sz w:val="28"/>
          <w:szCs w:val="28"/>
        </w:rPr>
        <w:t>ȇ</w:t>
      </w:r>
      <w:r>
        <w:rPr>
          <w:rFonts w:ascii="Times New Roman CYR" w:hAnsi="Times New Roman CYR" w:cs="Times New Roman CYR"/>
          <w:sz w:val="28"/>
          <w:szCs w:val="28"/>
        </w:rPr>
        <w:t>риод аномии становится преступной, придерживаясь общечеловеческих ценностей, или может характеризоваться другими видами девиантного поведения вследствие происходящих в обществе изменений, отклоняющееся поведение определяется, скорее всего, соче</w:t>
      </w:r>
      <w:r>
        <w:rPr>
          <w:rFonts w:ascii="Times New Roman CYR" w:hAnsi="Times New Roman CYR" w:cs="Times New Roman CYR"/>
          <w:sz w:val="28"/>
          <w:szCs w:val="28"/>
        </w:rPr>
        <w:t xml:space="preserve">танием отрицательных факторов внешней среды и психологических особенностей личности. 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подход, часто применявшийся к анализу криминального поведения, рассматривает девиантное поведение в связи с внутриличностным конфликтом, деструкцией и сам</w:t>
      </w:r>
      <w:r>
        <w:rPr>
          <w:rFonts w:ascii="Times New Roman CYR" w:hAnsi="Times New Roman CYR" w:cs="Times New Roman CYR"/>
          <w:sz w:val="28"/>
          <w:szCs w:val="28"/>
        </w:rPr>
        <w:t>оразрушением личности, блокированием личностного роста, а также состояниями умственных дефектов, дегенаративности, слабоумия и психопатии. Причиной возникновения девиаций в поведении и развитии ребенка может быть недостаточная сформированность определенных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функциональных систем мозга, обес</w:t>
      </w:r>
      <w:r>
        <w:rPr>
          <w:rFonts w:ascii="Times New Roman CYR" w:hAnsi="Times New Roman CYR" w:cs="Times New Roman CYR"/>
          <w:sz w:val="28"/>
          <w:szCs w:val="28"/>
        </w:rPr>
        <w:t>ᴨ</w:t>
      </w:r>
      <w:r>
        <w:rPr>
          <w:rFonts w:ascii="Microsoft Sans Serif" w:hAnsi="Microsoft Sans Serif" w:cs="Microsoft Sans Serif"/>
          <w:sz w:val="28"/>
          <w:szCs w:val="28"/>
        </w:rPr>
        <w:t>ȇ</w:t>
      </w:r>
      <w:r>
        <w:rPr>
          <w:rFonts w:ascii="Times New Roman CYR" w:hAnsi="Times New Roman CYR" w:cs="Times New Roman CYR"/>
          <w:sz w:val="28"/>
          <w:szCs w:val="28"/>
        </w:rPr>
        <w:t>чивающих развитие высших психических функций (минимальные мозговые дисфункции, синдром дефицита внимания, синдром ги</w:t>
      </w:r>
      <w:r>
        <w:rPr>
          <w:rFonts w:ascii="Times New Roman CYR" w:hAnsi="Times New Roman CYR" w:cs="Times New Roman CYR"/>
          <w:sz w:val="28"/>
          <w:szCs w:val="28"/>
        </w:rPr>
        <w:t>ᴨ</w:t>
      </w:r>
      <w:r>
        <w:rPr>
          <w:rFonts w:ascii="Microsoft Sans Serif" w:hAnsi="Microsoft Sans Serif" w:cs="Microsoft Sans Serif"/>
          <w:sz w:val="28"/>
          <w:szCs w:val="28"/>
        </w:rPr>
        <w:t>ȇ</w:t>
      </w:r>
      <w:r>
        <w:rPr>
          <w:rFonts w:ascii="Times New Roman CYR" w:hAnsi="Times New Roman CYR" w:cs="Times New Roman CYR"/>
          <w:sz w:val="28"/>
          <w:szCs w:val="28"/>
        </w:rPr>
        <w:t xml:space="preserve">рактивности). Отклонения такого рода рассматриваются в рамках неврологии и нейропсихологии. Однако во </w:t>
      </w:r>
      <w:r>
        <w:rPr>
          <w:rFonts w:ascii="Times New Roman CYR" w:hAnsi="Times New Roman CYR" w:cs="Times New Roman CYR"/>
          <w:sz w:val="28"/>
          <w:szCs w:val="28"/>
        </w:rPr>
        <w:t>многих случаях необычные формы поведения, отличающиеся от какого-то усредненного представления о норме, связывают с особенностями характера или личности. Психологические особенности тесно связаны с девиантным, отклоняющимся от принятых норм поведением. Нап</w:t>
      </w:r>
      <w:r>
        <w:rPr>
          <w:rFonts w:ascii="Times New Roman CYR" w:hAnsi="Times New Roman CYR" w:cs="Times New Roman CYR"/>
          <w:sz w:val="28"/>
          <w:szCs w:val="28"/>
        </w:rPr>
        <w:t>ример, пониженная самооценка и негативный Я-образ положительно коррелируют с 26 видами отклоняющегося поведения: нечестностью, членством в криминальных группах и совершением правонарушений, наркоманией, алкоголизмом, агрессивным поведением и различными пси</w:t>
      </w:r>
      <w:r>
        <w:rPr>
          <w:rFonts w:ascii="Times New Roman CYR" w:hAnsi="Times New Roman CYR" w:cs="Times New Roman CYR"/>
          <w:sz w:val="28"/>
          <w:szCs w:val="28"/>
        </w:rPr>
        <w:t>хическими расстройствами.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среди разнообразных концепций девиантности занимают исследования психоаналитической ориентации, основоположником кото</w:t>
      </w:r>
      <w:r>
        <w:rPr>
          <w:rFonts w:ascii="Microsoft Sans Serif" w:hAnsi="Microsoft Sans Serif" w:cs="Microsoft Sans Serif"/>
          <w:sz w:val="28"/>
          <w:szCs w:val="28"/>
        </w:rPr>
        <w:t>ҏ</w:t>
      </w:r>
      <w:r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>ҳ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З. Фрейд. Основным источником отклонений в психоанализе считается постоянный конфликт м</w:t>
      </w:r>
      <w:r>
        <w:rPr>
          <w:rFonts w:ascii="Times New Roman CYR" w:hAnsi="Times New Roman CYR" w:cs="Times New Roman CYR"/>
          <w:sz w:val="28"/>
          <w:szCs w:val="28"/>
        </w:rPr>
        <w:t>ежду бессознательными влечениями, образующими структуру «Оно», и ограничениями, исходящими от «Я» и «Сверх-Я». Нормальное развитие личности предполагает появление оптимальных защитных механизмов, уравновешивающих сферы сознания и бессознательного. Фрейд та</w:t>
      </w:r>
      <w:r>
        <w:rPr>
          <w:rFonts w:ascii="Times New Roman CYR" w:hAnsi="Times New Roman CYR" w:cs="Times New Roman CYR"/>
          <w:sz w:val="28"/>
          <w:szCs w:val="28"/>
        </w:rPr>
        <w:t>кже предположил, что либидо ищет выхода в любой творческой деятельности; человек стремится к свободе и самоутверждению. Однако свобода ограничивается вместе с развитием культуры. Подавление, вытеснение либидо ведет к сублимации сексуальной энергии, изменен</w:t>
      </w:r>
      <w:r>
        <w:rPr>
          <w:rFonts w:ascii="Times New Roman CYR" w:hAnsi="Times New Roman CYR" w:cs="Times New Roman CYR"/>
          <w:sz w:val="28"/>
          <w:szCs w:val="28"/>
        </w:rPr>
        <w:t>иям поведения вплоть до садизма и преступлений.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Неофрейдисты природу делинквентности рассматривают наряду с другими формами отклоняющегося поведения - неврозами, психастениями, сексуальными расстройствами, состояниями навязчивости, различными формами социа</w:t>
      </w:r>
      <w:r>
        <w:rPr>
          <w:rFonts w:ascii="Times New Roman CYR" w:hAnsi="Times New Roman CYR" w:cs="Times New Roman CYR"/>
          <w:sz w:val="28"/>
          <w:szCs w:val="28"/>
        </w:rPr>
        <w:t xml:space="preserve">льной дезадаптации личности, которую отличают чувство повышенной тревожности, агрессивность, ригидность, комплекс неполноценности. Особое внимание уделяется природе агрессивности, которая в психоаналитических работах считается </w:t>
      </w:r>
      <w:r>
        <w:rPr>
          <w:rFonts w:ascii="Times New Roman CYR" w:hAnsi="Times New Roman CYR" w:cs="Times New Roman CYR"/>
          <w:sz w:val="28"/>
          <w:szCs w:val="28"/>
        </w:rPr>
        <w:t>ᴨ</w:t>
      </w:r>
      <w:r>
        <w:rPr>
          <w:rFonts w:ascii="Microsoft Sans Serif" w:hAnsi="Microsoft Sans Serif" w:cs="Microsoft Sans Serif"/>
          <w:sz w:val="28"/>
          <w:szCs w:val="28"/>
        </w:rPr>
        <w:t>ȇ</w:t>
      </w:r>
      <w:r>
        <w:rPr>
          <w:rFonts w:ascii="Times New Roman CYR" w:hAnsi="Times New Roman CYR" w:cs="Times New Roman CYR"/>
          <w:sz w:val="28"/>
          <w:szCs w:val="28"/>
        </w:rPr>
        <w:t xml:space="preserve">рвопричиной насильственных </w:t>
      </w:r>
      <w:r>
        <w:rPr>
          <w:rFonts w:ascii="Times New Roman CYR" w:hAnsi="Times New Roman CYR" w:cs="Times New Roman CYR"/>
          <w:sz w:val="28"/>
          <w:szCs w:val="28"/>
        </w:rPr>
        <w:t>преступлений. Агрессивную энергию разрушения вызывают врожденные неосознаваемые влечения: у Фрейда это - либидо; у А. Адлера - стремление к власти, превосходству над другими; у Э. Фромма - мазохистские стремления к смерти, страданию. Однако дальнейшие иссл</w:t>
      </w:r>
      <w:r>
        <w:rPr>
          <w:rFonts w:ascii="Times New Roman CYR" w:hAnsi="Times New Roman CYR" w:cs="Times New Roman CYR"/>
          <w:sz w:val="28"/>
          <w:szCs w:val="28"/>
        </w:rPr>
        <w:t>едования показали, что сущность девиации нельзя объяснить лишь на основе анализа психологических факторов.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Последователи Фрейда видят причины отклонений в дефиците эмоциональных контактов, теплого общения с матерью в </w:t>
      </w:r>
      <w:r>
        <w:rPr>
          <w:rFonts w:ascii="Times New Roman CYR" w:hAnsi="Times New Roman CYR" w:cs="Times New Roman CYR"/>
          <w:sz w:val="28"/>
          <w:szCs w:val="28"/>
        </w:rPr>
        <w:t>ᴨ</w:t>
      </w:r>
      <w:r>
        <w:rPr>
          <w:rFonts w:ascii="Microsoft Sans Serif" w:hAnsi="Microsoft Sans Serif" w:cs="Microsoft Sans Serif"/>
          <w:sz w:val="28"/>
          <w:szCs w:val="28"/>
        </w:rPr>
        <w:t>ȇ</w:t>
      </w:r>
      <w:r>
        <w:rPr>
          <w:rFonts w:ascii="Times New Roman CYR" w:hAnsi="Times New Roman CYR" w:cs="Times New Roman CYR"/>
          <w:sz w:val="28"/>
          <w:szCs w:val="28"/>
        </w:rPr>
        <w:t>рвые годы жизни, в качестве важнейшег</w:t>
      </w:r>
      <w:r>
        <w:rPr>
          <w:rFonts w:ascii="Times New Roman CYR" w:hAnsi="Times New Roman CYR" w:cs="Times New Roman CYR"/>
          <w:sz w:val="28"/>
          <w:szCs w:val="28"/>
        </w:rPr>
        <w:t>о фактора формирования личности выделяют структуру семьи. Различное положение ребенка в этой структуре и соответствующий тип воспитания оказывают часто решающее влияние на возникновение отклонений. Например, ги</w:t>
      </w:r>
      <w:r>
        <w:rPr>
          <w:rFonts w:ascii="Times New Roman CYR" w:hAnsi="Times New Roman CYR" w:cs="Times New Roman CYR"/>
          <w:sz w:val="28"/>
          <w:szCs w:val="28"/>
        </w:rPr>
        <w:t>ᴨ</w:t>
      </w:r>
      <w:r>
        <w:rPr>
          <w:rFonts w:ascii="Microsoft Sans Serif" w:hAnsi="Microsoft Sans Serif" w:cs="Microsoft Sans Serif"/>
          <w:sz w:val="28"/>
          <w:szCs w:val="28"/>
        </w:rPr>
        <w:t>ȇ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 CYR" w:hAnsi="Times New Roman CYR" w:cs="Times New Roman CYR"/>
          <w:sz w:val="28"/>
          <w:szCs w:val="28"/>
        </w:rPr>
        <w:t>ᴨ</w:t>
      </w:r>
      <w:r>
        <w:rPr>
          <w:rFonts w:ascii="Microsoft Sans Serif" w:hAnsi="Microsoft Sans Serif" w:cs="Microsoft Sans Serif"/>
          <w:sz w:val="28"/>
          <w:szCs w:val="28"/>
        </w:rPr>
        <w:t>ȇ</w:t>
      </w:r>
      <w:r>
        <w:rPr>
          <w:rFonts w:ascii="Times New Roman CYR" w:hAnsi="Times New Roman CYR" w:cs="Times New Roman CYR"/>
          <w:sz w:val="28"/>
          <w:szCs w:val="28"/>
        </w:rPr>
        <w:t>ка ведет к развитию мнительности, инфант</w:t>
      </w:r>
      <w:r>
        <w:rPr>
          <w:rFonts w:ascii="Times New Roman CYR" w:hAnsi="Times New Roman CYR" w:cs="Times New Roman CYR"/>
          <w:sz w:val="28"/>
          <w:szCs w:val="28"/>
        </w:rPr>
        <w:t>ильности и комплекса неполноценности. Итак, в исследованиях ученых психоаналитической ориентации большая роль отводится социальным, прижизненно действующим факторам.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Гума</w:t>
      </w:r>
      <w:r>
        <w:rPr>
          <w:rFonts w:ascii="MS Mincho Cyr" w:hAnsi="MS Mincho Cyr" w:cs="MS Mincho Cyr"/>
          <w:sz w:val="28"/>
          <w:szCs w:val="28"/>
        </w:rPr>
        <w:t>ʜ</w:t>
      </w:r>
      <w:r>
        <w:rPr>
          <w:rFonts w:ascii="Times New Roman CYR" w:hAnsi="Times New Roman CYR" w:cs="Times New Roman CYR"/>
          <w:sz w:val="28"/>
          <w:szCs w:val="28"/>
        </w:rPr>
        <w:t>ᴎ</w:t>
      </w:r>
      <w:r>
        <w:rPr>
          <w:rFonts w:ascii="Lucida Sans Unicode" w:hAnsi="Lucida Sans Unicode" w:cs="Lucida Sans Unicode"/>
          <w:sz w:val="28"/>
          <w:szCs w:val="28"/>
        </w:rPr>
        <w:t>ϲ</w:t>
      </w:r>
      <w:r>
        <w:rPr>
          <w:rFonts w:ascii="Times New Roman CYR" w:hAnsi="Times New Roman CYR" w:cs="Times New Roman CYR"/>
          <w:sz w:val="28"/>
          <w:szCs w:val="28"/>
        </w:rPr>
        <w:t xml:space="preserve">тический подход рассматривает отклонения в поведении как следствие потери ребенком </w:t>
      </w:r>
      <w:r>
        <w:rPr>
          <w:rFonts w:ascii="Times New Roman CYR" w:hAnsi="Times New Roman CYR" w:cs="Times New Roman CYR"/>
          <w:sz w:val="28"/>
          <w:szCs w:val="28"/>
        </w:rPr>
        <w:t>согласия со своими собственными чувствами и невозможность найти смысл и самореализацию в сложившихся условиях воспитания, агрессия есть результат искаженного процесса социализации, в частности, злоупотреблений родителей наказаниями, жестоким отношением к д</w:t>
      </w:r>
      <w:r>
        <w:rPr>
          <w:rFonts w:ascii="Times New Roman CYR" w:hAnsi="Times New Roman CYR" w:cs="Times New Roman CYR"/>
          <w:sz w:val="28"/>
          <w:szCs w:val="28"/>
        </w:rPr>
        <w:t>етям.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Представители бихевиоризма и необихевиоризма доказывают, что окружающая среда полностью определяет поведение человека: через научение человек овладевает опытом, последствия поведения определяют вероятность его повторения.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десятилетия на З</w:t>
      </w:r>
      <w:r>
        <w:rPr>
          <w:rFonts w:ascii="Times New Roman CYR" w:hAnsi="Times New Roman CYR" w:cs="Times New Roman CYR"/>
          <w:sz w:val="28"/>
          <w:szCs w:val="28"/>
        </w:rPr>
        <w:t xml:space="preserve">ападе получил широкое распространение эмпирический, феноменологический подход к определению отклонений, использующий для их описания понятие синдрома - устойчивого образования в структуре личности - как одного из четырех типов аномалий. Так, </w:t>
      </w:r>
      <w:r>
        <w:rPr>
          <w:rFonts w:ascii="Times New Roman CYR" w:hAnsi="Times New Roman CYR" w:cs="Times New Roman CYR"/>
          <w:sz w:val="28"/>
          <w:szCs w:val="28"/>
        </w:rPr>
        <w:t>ᴨ</w:t>
      </w:r>
      <w:r>
        <w:rPr>
          <w:rFonts w:ascii="Microsoft Sans Serif" w:hAnsi="Microsoft Sans Serif" w:cs="Microsoft Sans Serif"/>
          <w:sz w:val="28"/>
          <w:szCs w:val="28"/>
        </w:rPr>
        <w:t>ȇ</w:t>
      </w:r>
      <w:r>
        <w:rPr>
          <w:rFonts w:ascii="Times New Roman CYR" w:hAnsi="Times New Roman CYR" w:cs="Times New Roman CYR"/>
          <w:sz w:val="28"/>
          <w:szCs w:val="28"/>
        </w:rPr>
        <w:t>рвый тип (си</w:t>
      </w:r>
      <w:r>
        <w:rPr>
          <w:rFonts w:ascii="Times New Roman CYR" w:hAnsi="Times New Roman CYR" w:cs="Times New Roman CYR"/>
          <w:sz w:val="28"/>
          <w:szCs w:val="28"/>
        </w:rPr>
        <w:t>ндром нарушений поведения), включает следующие симптомы: непослушание, вспыльчивость, деструктивность, безответственность, наглость и др. Второй тип (нарушения личности) - тревожность, избегание общения, неразвитое самосознание, чувство неполноценности и п</w:t>
      </w:r>
      <w:r>
        <w:rPr>
          <w:rFonts w:ascii="Times New Roman CYR" w:hAnsi="Times New Roman CYR" w:cs="Times New Roman CYR"/>
          <w:sz w:val="28"/>
          <w:szCs w:val="28"/>
        </w:rPr>
        <w:t>р. Третий тип - незрелость - характеризуется следующими проявлениями: неуклюжесть, пассивность, мастурбация; а четвертый (асоциальные тенденции) - прогулами, наличием плохих товарищей, преданностью асоциальным группам.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Отечественная психология, не отрицая </w:t>
      </w:r>
      <w:r>
        <w:rPr>
          <w:rFonts w:ascii="Times New Roman CYR" w:hAnsi="Times New Roman CYR" w:cs="Times New Roman CYR"/>
          <w:sz w:val="28"/>
          <w:szCs w:val="28"/>
        </w:rPr>
        <w:t xml:space="preserve">влияния врожденных особенностей организма на свойства личности, стоит на позициях того, что человек становится личностью по мере включения в окружающую жизнь (Выготский Л.С.). Личность формируется при участии и под воздействием других людей, </w:t>
      </w:r>
      <w:r>
        <w:rPr>
          <w:rFonts w:ascii="Times New Roman CYR" w:hAnsi="Times New Roman CYR" w:cs="Times New Roman CYR"/>
          <w:sz w:val="28"/>
          <w:szCs w:val="28"/>
        </w:rPr>
        <w:t>ᴨ</w:t>
      </w:r>
      <w:r>
        <w:rPr>
          <w:rFonts w:ascii="Microsoft Sans Serif" w:hAnsi="Microsoft Sans Serif" w:cs="Microsoft Sans Serif"/>
          <w:sz w:val="28"/>
          <w:szCs w:val="28"/>
        </w:rPr>
        <w:t>ȇ</w:t>
      </w:r>
      <w:r>
        <w:rPr>
          <w:rFonts w:ascii="Times New Roman CYR" w:hAnsi="Times New Roman CYR" w:cs="Times New Roman CYR"/>
          <w:sz w:val="28"/>
          <w:szCs w:val="28"/>
        </w:rPr>
        <w:t>редающих нак</w:t>
      </w:r>
      <w:r>
        <w:rPr>
          <w:rFonts w:ascii="Times New Roman CYR" w:hAnsi="Times New Roman CYR" w:cs="Times New Roman CYR"/>
          <w:sz w:val="28"/>
          <w:szCs w:val="28"/>
        </w:rPr>
        <w:t>опленные ими знания и опыт; не путем простого усвоения общественных отношений, а в результате сложного взаимодействия внешних (социальных) и внутренних (психофизических) задатков развития, представляет собой единство индивидуально-значимых и социально-типи</w:t>
      </w:r>
      <w:r>
        <w:rPr>
          <w:rFonts w:ascii="Times New Roman CYR" w:hAnsi="Times New Roman CYR" w:cs="Times New Roman CYR"/>
          <w:sz w:val="28"/>
          <w:szCs w:val="28"/>
        </w:rPr>
        <w:t>ческих черт и качеств. Следовательно, личность и ее аномалии рассматриваются в социально обусловленной, развивающейся жизнедеятельности, в смене отношений ребенка к окружающей действительности. Ситуативное поведение индивида становится зависимым от личност</w:t>
      </w:r>
      <w:r>
        <w:rPr>
          <w:rFonts w:ascii="Times New Roman CYR" w:hAnsi="Times New Roman CYR" w:cs="Times New Roman CYR"/>
          <w:sz w:val="28"/>
          <w:szCs w:val="28"/>
        </w:rPr>
        <w:t>ных структур, либо облегчающих проявление девиантных качеств, либо обладающих по отношению к ним преградным смыслом.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противоправных поступков могут выступать такие качества личности человека, как жадность, жестокость, хитрость, завистливость, лжив</w:t>
      </w:r>
      <w:r>
        <w:rPr>
          <w:rFonts w:ascii="Times New Roman CYR" w:hAnsi="Times New Roman CYR" w:cs="Times New Roman CYR"/>
          <w:sz w:val="28"/>
          <w:szCs w:val="28"/>
        </w:rPr>
        <w:t>ость. Причем, эти опасные качества, когда они становятся синергетиками, могут свидетельствовать о "преднастройке" к непредсказуемым ситуациям с демонстрацией негативных качеств, провоцировать девиантное и делинквентное поведения.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Устоявшимся в психологичес</w:t>
      </w:r>
      <w:r>
        <w:rPr>
          <w:rFonts w:ascii="Times New Roman CYR" w:hAnsi="Times New Roman CYR" w:cs="Times New Roman CYR"/>
          <w:sz w:val="28"/>
          <w:szCs w:val="28"/>
        </w:rPr>
        <w:t>кой и медицинской литературе являются понятия «акцентуации характера» (Леонгард К., Личко А.Е.), которые обозначают поступки и реакции личности неболезненной природы. Как правило, эти аномалии характера происходят по причине негативных воспитательных возде</w:t>
      </w:r>
      <w:r>
        <w:rPr>
          <w:rFonts w:ascii="Times New Roman CYR" w:hAnsi="Times New Roman CYR" w:cs="Times New Roman CYR"/>
          <w:sz w:val="28"/>
          <w:szCs w:val="28"/>
        </w:rPr>
        <w:t>йствий, когда родителями или лицами, их заменяющими, создаются ситуации, в кото</w:t>
      </w:r>
      <w:r>
        <w:rPr>
          <w:rFonts w:ascii="Microsoft Sans Serif" w:hAnsi="Microsoft Sans Serif" w:cs="Microsoft Sans Serif"/>
          <w:sz w:val="28"/>
          <w:szCs w:val="28"/>
        </w:rPr>
        <w:t>ҏ</w:t>
      </w:r>
      <w:r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>ҳ</w:t>
      </w:r>
      <w:r>
        <w:rPr>
          <w:rFonts w:ascii="Times New Roman CYR" w:hAnsi="Times New Roman CYR" w:cs="Times New Roman CYR"/>
          <w:sz w:val="28"/>
          <w:szCs w:val="28"/>
        </w:rPr>
        <w:t xml:space="preserve"> выкристаллизовываются и закрепляются негативные, отрицательные черты характера. С</w:t>
      </w:r>
      <w:r>
        <w:rPr>
          <w:rFonts w:ascii="Times New Roman CYR" w:hAnsi="Times New Roman CYR" w:cs="Times New Roman CYR"/>
          <w:sz w:val="28"/>
          <w:szCs w:val="28"/>
        </w:rPr>
        <w:t>ᴨ</w:t>
      </w:r>
      <w:r>
        <w:rPr>
          <w:rFonts w:ascii="Microsoft Sans Serif" w:hAnsi="Microsoft Sans Serif" w:cs="Microsoft Sans Serif"/>
          <w:sz w:val="28"/>
          <w:szCs w:val="28"/>
        </w:rPr>
        <w:t>ȇ</w:t>
      </w:r>
      <w:r>
        <w:rPr>
          <w:rFonts w:ascii="Times New Roman CYR" w:hAnsi="Times New Roman CYR" w:cs="Times New Roman CYR"/>
          <w:sz w:val="28"/>
          <w:szCs w:val="28"/>
        </w:rPr>
        <w:t>цифические сочетания черт характера указывают на преобладающий характерологический радикал</w:t>
      </w:r>
      <w:r>
        <w:rPr>
          <w:rFonts w:ascii="Times New Roman CYR" w:hAnsi="Times New Roman CYR" w:cs="Times New Roman CYR"/>
          <w:sz w:val="28"/>
          <w:szCs w:val="28"/>
        </w:rPr>
        <w:t xml:space="preserve"> или тип характера - истерический, шизоидный, эпилептоидный, психастенический, астенический, паранойяльный, - который может определять те или иные отклонения в поведении.  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Социально-личностный подход в объяснении причин девиационного поведения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</w:t>
      </w:r>
      <w:r>
        <w:rPr>
          <w:rFonts w:ascii="Times New Roman CYR" w:hAnsi="Times New Roman CYR" w:cs="Times New Roman CYR"/>
          <w:sz w:val="28"/>
          <w:szCs w:val="28"/>
        </w:rPr>
        <w:t>ьку сущность девиации нельзя объяснить только на основе анализа психологических факторов - какой-то одной психологической черты, конфликта или «комплекса» или только следствием сложившихся обстоятельств, - сегодня большинство психологов и социологов считаю</w:t>
      </w:r>
      <w:r>
        <w:rPr>
          <w:rFonts w:ascii="Times New Roman CYR" w:hAnsi="Times New Roman CYR" w:cs="Times New Roman CYR"/>
          <w:sz w:val="28"/>
          <w:szCs w:val="28"/>
        </w:rPr>
        <w:t>т продуктивным социально-личностный подход, основанный на использовании принципа дополнительности как взаимодействия ситуативных и личностных факторов, объединяющих биологические, психологические и социальные причины девиаций. Причем детерминирующими откло</w:t>
      </w:r>
      <w:r>
        <w:rPr>
          <w:rFonts w:ascii="Times New Roman CYR" w:hAnsi="Times New Roman CYR" w:cs="Times New Roman CYR"/>
          <w:sz w:val="28"/>
          <w:szCs w:val="28"/>
        </w:rPr>
        <w:t>няющееся поведение являются личностные факторы, а ситуативные (влияние условий среды) играют роль модулятора, определяя вариативность проявления личностных особенностей.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развитие личности через механизмы обособления-идентификации, определяющие са</w:t>
      </w:r>
      <w:r>
        <w:rPr>
          <w:rFonts w:ascii="Times New Roman CYR" w:hAnsi="Times New Roman CYR" w:cs="Times New Roman CYR"/>
          <w:sz w:val="28"/>
          <w:szCs w:val="28"/>
        </w:rPr>
        <w:t>мосознание, - сложный и противоречивый процесс, нельзя точно предсказать, с кем будет себя идентифицировать и от кого обособляться, отчуждаться личность в процессе своего развития.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Подводя итоги, следует отметить единство мнений зарубежных и отечественных </w:t>
      </w:r>
      <w:r>
        <w:rPr>
          <w:rFonts w:ascii="Times New Roman CYR" w:hAnsi="Times New Roman CYR" w:cs="Times New Roman CYR"/>
          <w:sz w:val="28"/>
          <w:szCs w:val="28"/>
        </w:rPr>
        <w:t>ученых о важности семейного воспитания. Семья всегда считалась агентом социализации индивида в обществе. В семье формируются не только социально значимые качества личности, но и свойственные ей оценочные критерии; влияние семьи на подростка сильнее влияния</w:t>
      </w:r>
      <w:r>
        <w:rPr>
          <w:rFonts w:ascii="Times New Roman CYR" w:hAnsi="Times New Roman CYR" w:cs="Times New Roman CYR"/>
          <w:sz w:val="28"/>
          <w:szCs w:val="28"/>
        </w:rPr>
        <w:t xml:space="preserve"> школы, общества в целом. Например, варварский принцип «око за око, зуб за зуб» кажется подростку, выросшему в асоциальной семье, естественным и справедливым, потребительство, формирующееся именно в семье, опасно воздействует на несовершеннолетних, т. к. о</w:t>
      </w:r>
      <w:r>
        <w:rPr>
          <w:rFonts w:ascii="Times New Roman CYR" w:hAnsi="Times New Roman CYR" w:cs="Times New Roman CYR"/>
          <w:sz w:val="28"/>
          <w:szCs w:val="28"/>
        </w:rPr>
        <w:t>ни стараются добиться желаемого любым путем. Исследования социологов показывают, что в семьях, матери кото</w:t>
      </w:r>
      <w:r>
        <w:rPr>
          <w:rFonts w:ascii="Microsoft Sans Serif" w:hAnsi="Microsoft Sans Serif" w:cs="Microsoft Sans Serif"/>
          <w:sz w:val="28"/>
          <w:szCs w:val="28"/>
        </w:rPr>
        <w:t>ҏ</w:t>
      </w:r>
      <w:r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>ҳ</w:t>
      </w:r>
      <w:r>
        <w:rPr>
          <w:rFonts w:ascii="Times New Roman CYR" w:hAnsi="Times New Roman CYR" w:cs="Times New Roman CYR"/>
          <w:sz w:val="28"/>
          <w:szCs w:val="28"/>
        </w:rPr>
        <w:t xml:space="preserve"> имеют высшее образование, не было ни одного случая, чтобы 14 - 15-летние школьники проявляли склонность к девиациям. Среди бедных детей малообразо</w:t>
      </w:r>
      <w:r>
        <w:rPr>
          <w:rFonts w:ascii="Times New Roman CYR" w:hAnsi="Times New Roman CYR" w:cs="Times New Roman CYR"/>
          <w:sz w:val="28"/>
          <w:szCs w:val="28"/>
        </w:rPr>
        <w:t>ванных матерей были и воровство, и суицид.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как отечественных (Беличева С.А., Ковалев В.В и др.), так и зарубежных ученых считают, что внешние воздействия среды влияют на поведение ребенка, преломляясь через внутренние условия (индивидуальные ли</w:t>
      </w:r>
      <w:r>
        <w:rPr>
          <w:rFonts w:ascii="Times New Roman CYR" w:hAnsi="Times New Roman CYR" w:cs="Times New Roman CYR"/>
          <w:sz w:val="28"/>
          <w:szCs w:val="28"/>
        </w:rPr>
        <w:t>чностные свойства, качества), формирование кото</w:t>
      </w:r>
      <w:r>
        <w:rPr>
          <w:rFonts w:ascii="Microsoft Sans Serif" w:hAnsi="Microsoft Sans Serif" w:cs="Microsoft Sans Serif"/>
          <w:sz w:val="28"/>
          <w:szCs w:val="28"/>
        </w:rPr>
        <w:t>ҏ</w:t>
      </w:r>
      <w:r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>ҳ</w:t>
      </w:r>
      <w:r>
        <w:rPr>
          <w:rFonts w:ascii="Times New Roman CYR" w:hAnsi="Times New Roman CYR" w:cs="Times New Roman CYR"/>
          <w:sz w:val="28"/>
          <w:szCs w:val="28"/>
        </w:rPr>
        <w:t xml:space="preserve"> зависит от взаимодействия наследственных предпосылок со всеми условиями окружения (так называемые факторы повышенного риска девиантного поведения: семейная девиация, ранняя девиационная активность самого и</w:t>
      </w:r>
      <w:r>
        <w:rPr>
          <w:rFonts w:ascii="Times New Roman CYR" w:hAnsi="Times New Roman CYR" w:cs="Times New Roman CYR"/>
          <w:sz w:val="28"/>
          <w:szCs w:val="28"/>
        </w:rPr>
        <w:t>ндивида, раннее употребление психоактивных веществ и притяжение к девиантной груп</w:t>
      </w:r>
      <w:r>
        <w:rPr>
          <w:rFonts w:ascii="Times New Roman CYR" w:hAnsi="Times New Roman CYR" w:cs="Times New Roman CYR"/>
          <w:sz w:val="28"/>
          <w:szCs w:val="28"/>
        </w:rPr>
        <w:t>ᴨ</w:t>
      </w:r>
      <w:r>
        <w:rPr>
          <w:rFonts w:ascii="Microsoft Sans Serif" w:hAnsi="Microsoft Sans Serif" w:cs="Microsoft Sans Serif"/>
          <w:sz w:val="28"/>
          <w:szCs w:val="28"/>
        </w:rPr>
        <w:t>ȇ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Девиантные формы поведения, базируясь на индивидуально-психологических стереотипах, имеют зависимость от внешних условий, ситуативных моментов, которые способны либо пров</w:t>
      </w:r>
      <w:r>
        <w:rPr>
          <w:rFonts w:ascii="Times New Roman CYR" w:hAnsi="Times New Roman CYR" w:cs="Times New Roman CYR"/>
          <w:sz w:val="28"/>
          <w:szCs w:val="28"/>
        </w:rPr>
        <w:t>оцировать, либо блокировать неадекватные формы поведения. «Криминальная личность» отличается от личности с нормативным поведением не каким-то единственным качеством, а симптомокомплексом личностных особенностей, обусловливающих личностно устойчивое поведен</w:t>
      </w:r>
      <w:r>
        <w:rPr>
          <w:rFonts w:ascii="Times New Roman CYR" w:hAnsi="Times New Roman CYR" w:cs="Times New Roman CYR"/>
          <w:sz w:val="28"/>
          <w:szCs w:val="28"/>
        </w:rPr>
        <w:t>ие, а также взаимодействием ситуативных и личностных факторов. При этом ситуации преступления (алкогольное опьянение, ссора, спровоцировавшая импульсивную агрессию) являются обычно катализатором, "пусковым механизмом" давно сформировавшихся тенденций лично</w:t>
      </w:r>
      <w:r>
        <w:rPr>
          <w:rFonts w:ascii="Times New Roman CYR" w:hAnsi="Times New Roman CYR" w:cs="Times New Roman CYR"/>
          <w:sz w:val="28"/>
          <w:szCs w:val="28"/>
        </w:rPr>
        <w:t>сти.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необходимо подчеркнуть, что развитие личностных качеств и определенных особенностей поведения индивида обусловлено врожденными предпосылками; социальными условиями (особенностями взаимоотношений с родителями, окружающими взрослыми и сверстниками</w:t>
      </w:r>
      <w:r>
        <w:rPr>
          <w:rFonts w:ascii="Times New Roman CYR" w:hAnsi="Times New Roman CYR" w:cs="Times New Roman CYR"/>
          <w:sz w:val="28"/>
          <w:szCs w:val="28"/>
        </w:rPr>
        <w:t>, содержанием деятельности); внутренней позицией самого индивида. Исходя из этих положений, развитие отклоняющегося поведения обусловливают такие разнообразные, но взаимосвязанные факторы, как: индивидный, действующий на уровне психобиологических предпосыл</w:t>
      </w:r>
      <w:r>
        <w:rPr>
          <w:rFonts w:ascii="Times New Roman CYR" w:hAnsi="Times New Roman CYR" w:cs="Times New Roman CYR"/>
          <w:sz w:val="28"/>
          <w:szCs w:val="28"/>
        </w:rPr>
        <w:t>ок, социальный, определяющийся социально-экономическими условиями существования общества, психолого-</w:t>
      </w:r>
      <w:r>
        <w:rPr>
          <w:rFonts w:ascii="Times New Roman CYR" w:hAnsi="Times New Roman CYR" w:cs="Times New Roman CYR"/>
          <w:sz w:val="28"/>
          <w:szCs w:val="28"/>
        </w:rPr>
        <w:t>ᴨ</w:t>
      </w:r>
      <w:r>
        <w:rPr>
          <w:rFonts w:ascii="Microsoft Sans Serif" w:hAnsi="Microsoft Sans Serif" w:cs="Microsoft Sans Serif"/>
          <w:sz w:val="28"/>
          <w:szCs w:val="28"/>
        </w:rPr>
        <w:t>ȇ</w:t>
      </w:r>
      <w:r>
        <w:rPr>
          <w:rFonts w:ascii="Times New Roman CYR" w:hAnsi="Times New Roman CYR" w:cs="Times New Roman CYR"/>
          <w:sz w:val="28"/>
          <w:szCs w:val="28"/>
        </w:rPr>
        <w:t>дагогический, проявляющийся в дефектах школьного и семейного воспитания, социально-психологический, раскрывающий неблагоприятные особенности взаимодействи</w:t>
      </w:r>
      <w:r>
        <w:rPr>
          <w:rFonts w:ascii="Times New Roman CYR" w:hAnsi="Times New Roman CYR" w:cs="Times New Roman CYR"/>
          <w:sz w:val="28"/>
          <w:szCs w:val="28"/>
        </w:rPr>
        <w:t>я личности со своим ближайшим окружением в семье, на улице, в учебно-воспитательном коллективе, т.е. нарушения социализации.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Выводы по главе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Проведя теоретический анализ основных подходов к определению природы конфликта и конфликтного поведения в отече</w:t>
      </w:r>
      <w:r>
        <w:rPr>
          <w:rFonts w:ascii="Times New Roman CYR" w:hAnsi="Times New Roman CYR" w:cs="Times New Roman CYR"/>
          <w:sz w:val="28"/>
          <w:szCs w:val="28"/>
        </w:rPr>
        <w:t>ственной и зарубежной психологии следует отметить, что на сегодняшний день в конфликтологической литературе существуют самые различные определения конфликта.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литературе большинство определений конфликта носит социологический характер. Их до</w:t>
      </w:r>
      <w:r>
        <w:rPr>
          <w:rFonts w:ascii="Times New Roman CYR" w:hAnsi="Times New Roman CYR" w:cs="Times New Roman CYR"/>
          <w:sz w:val="28"/>
          <w:szCs w:val="28"/>
        </w:rPr>
        <w:t>стоинство состоит в том, что авторы выделяют различные необходимые признаки социального конфликта, представленного многообразными формами противоборства между индивидуумами и социальными общностями, направленными на достижение определенных интересов и целе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своем исследовании мы определяем конфликт как взаимонаправленные, сопровождающиеся эмоциональными переживаниями активные действия противоборствующих сторон с целью разрешения значимых противоречий. Конфликт играет существенную роль в формировании новы</w:t>
      </w:r>
      <w:r>
        <w:rPr>
          <w:rFonts w:ascii="Times New Roman CYR" w:hAnsi="Times New Roman CYR" w:cs="Times New Roman CYR"/>
          <w:sz w:val="28"/>
          <w:szCs w:val="28"/>
        </w:rPr>
        <w:t xml:space="preserve">х черт характера и в перестройке личности, а их решение представляет собой острую форму развития - происходит смена структуры личности подростка и формирование новых отношений. Конфликт переводит его участников на качественно новый уровень взаимодействия, </w:t>
      </w:r>
      <w:r>
        <w:rPr>
          <w:rFonts w:ascii="Times New Roman CYR" w:hAnsi="Times New Roman CYR" w:cs="Times New Roman CYR"/>
          <w:sz w:val="28"/>
          <w:szCs w:val="28"/>
        </w:rPr>
        <w:t>который сопровождается ценностной переориентацией, осознанием и формированием личных и групповых интересов, изменением коммуникативной структуры, разрушением старых и созданием новых схем легитимизации.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Современное состояние проблемы определения детерминан</w:t>
      </w:r>
      <w:r>
        <w:rPr>
          <w:rFonts w:ascii="Times New Roman CYR" w:hAnsi="Times New Roman CYR" w:cs="Times New Roman CYR"/>
          <w:sz w:val="28"/>
          <w:szCs w:val="28"/>
        </w:rPr>
        <w:t>т конфликтного поведения подростков девиантов выражается в следующем: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Наиболее выраженные конфликтные ситуации в период подросткового кризиса в большей степени определяются силой внутренних переживаний подростка в конфликте. Содержание выделенных ситуаци</w:t>
      </w:r>
      <w:r>
        <w:rPr>
          <w:rFonts w:ascii="Times New Roman CYR" w:hAnsi="Times New Roman CYR" w:cs="Times New Roman CYR"/>
          <w:sz w:val="28"/>
          <w:szCs w:val="28"/>
        </w:rPr>
        <w:t>й отражает основные жизненные сферы подростка: отношения с родителями, со сверстниками, в школе, отношение к самому себе. Наиболее значимыми, частыми и конфликтными в период подросткового возраста становятся реальные жизненные ситуации, не несущие объектив</w:t>
      </w:r>
      <w:r>
        <w:rPr>
          <w:rFonts w:ascii="Times New Roman CYR" w:hAnsi="Times New Roman CYR" w:cs="Times New Roman CYR"/>
          <w:sz w:val="28"/>
          <w:szCs w:val="28"/>
        </w:rPr>
        <w:t>ного конфликтного содержания.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подростков характерен различный уровень осознавания, рефлексии конфликтной ситуации по возрастному (чем старше, тем выше) и гендерному признакам - девочки более склонны к вербализации конфликтных переживаний, поиску прич</w:t>
      </w:r>
      <w:r>
        <w:rPr>
          <w:rFonts w:ascii="Times New Roman CYR" w:hAnsi="Times New Roman CYR" w:cs="Times New Roman CYR"/>
          <w:sz w:val="28"/>
          <w:szCs w:val="28"/>
        </w:rPr>
        <w:t>ин и путей выхода.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период подросткового кризиса наиболее выражены следующие конфликтные ситуации: унижение со стороны сверстников, переход из начальной в среднюю школу, отстаивание собственного мнения с родителями, вмешательство родителей в личную жизн</w:t>
      </w:r>
      <w:r>
        <w:rPr>
          <w:rFonts w:ascii="Times New Roman CYR" w:hAnsi="Times New Roman CYR" w:cs="Times New Roman CYR"/>
          <w:sz w:val="28"/>
          <w:szCs w:val="28"/>
        </w:rPr>
        <w:t>ь, разные ситуации общения со взрослыми, ситуации, связанные с отношением к себе. Будучи детерминированы взаимодействием процессов обособления и идентификации, указанные ситуации несут в себе рассмотренные выше проявления подросткового кризиса.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 основе </w:t>
      </w:r>
      <w:r>
        <w:rPr>
          <w:rFonts w:ascii="Times New Roman CYR" w:hAnsi="Times New Roman CYR" w:cs="Times New Roman CYR"/>
          <w:sz w:val="28"/>
          <w:szCs w:val="28"/>
        </w:rPr>
        <w:t>структуры используемых подростками копинг-стратегий лежат такие механизмы, как: психологическая защита, эмоциональное отреагирование, физическое восстановление, рефлексия, агрессивное отреагирование.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Особенностями фрустрационных реакций подростков являет</w:t>
      </w:r>
      <w:r>
        <w:rPr>
          <w:rFonts w:ascii="Times New Roman CYR" w:hAnsi="Times New Roman CYR" w:cs="Times New Roman CYR"/>
          <w:sz w:val="28"/>
          <w:szCs w:val="28"/>
        </w:rPr>
        <w:t>ся защитный характер, а также экстрапунитивная направленность. Для школьников характерна склонность разрешать конфликтные ситуации в форме обвинений, агрессии и требований.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стратегий преодоления конфликтных ситуаций в подростковом возрасте характерна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следующая типология поведения: защитное, характеризующееся пассивностью и неосознанностью поведения; ситуативное, включающее восстанавливающее (направлено на снижение психического напряжения, возникающего при столкновении подростка с конфликтной ситуацией</w:t>
      </w:r>
      <w:r>
        <w:rPr>
          <w:rFonts w:ascii="Times New Roman CYR" w:hAnsi="Times New Roman CYR" w:cs="Times New Roman CYR"/>
          <w:sz w:val="28"/>
          <w:szCs w:val="28"/>
        </w:rPr>
        <w:t>) и нормативное поведение (характеризуется ориентацией на нормы и правила, принятые в социуме, социально одобряемое), реакции пассивного осознаваемого типа; творческое, предполагающее осознанный выбор стратегии, активное поведение подростка в овладении сит</w:t>
      </w:r>
      <w:r>
        <w:rPr>
          <w:rFonts w:ascii="Times New Roman CYR" w:hAnsi="Times New Roman CYR" w:cs="Times New Roman CYR"/>
          <w:sz w:val="28"/>
          <w:szCs w:val="28"/>
        </w:rPr>
        <w:t>уацией, творческий характер используемых стратегий.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рассматривается на разных уровнях личности. Так, внутриличностный конфликт проявляется во внешних межличностных отношениях. Межличностные конфликты сопровождаются эмоциональными переживаниями чел</w:t>
      </w:r>
      <w:r>
        <w:rPr>
          <w:rFonts w:ascii="Times New Roman CYR" w:hAnsi="Times New Roman CYR" w:cs="Times New Roman CYR"/>
          <w:sz w:val="28"/>
          <w:szCs w:val="28"/>
        </w:rPr>
        <w:t>овека. В той же степени внутренние конфликты человека ведут к определенным особенностям его межличностного поведения. Разные виды конфликтов связаны между собой и могут переходить с одного уровня на другой. Межличностный конфликт, связанный с противоречиям</w:t>
      </w:r>
      <w:r>
        <w:rPr>
          <w:rFonts w:ascii="Times New Roman CYR" w:hAnsi="Times New Roman CYR" w:cs="Times New Roman CYR"/>
          <w:sz w:val="28"/>
          <w:szCs w:val="28"/>
        </w:rPr>
        <w:t>и во взаимодействии, может переходить в конфликт внутренний: в конфликт мотивов, конфликт выбора и др.; конфликт, который возникает между участниками отдельных групп, может стать началом межгруппового конфликта.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Конфликтное взаимодействие происходит в трех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взаимосвязанных системах: "подросток - родители", "подросток - учителя" и "подросток - подросток".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индивидуально-психологических детерминант подростковой конфликтности необходимо для развития у подростков навыков адекватной самооценки, формирования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умений анализировать ситуацию межличностного взаимодействия; для коррекции собственного поведения в отношениях с людьми и, таким образом, для преобразования конфликтности в конфликтоустойчивость с помощью активных методов обучения.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Эмпирическо</w:t>
      </w:r>
      <w:r>
        <w:rPr>
          <w:rFonts w:ascii="Times New Roman CYR" w:hAnsi="Times New Roman CYR" w:cs="Times New Roman CYR"/>
          <w:sz w:val="28"/>
          <w:szCs w:val="28"/>
        </w:rPr>
        <w:t>е исследование взаимосвязи личностных качеств, коммуникативных особенностей и стратегии поведения в конфликтной ситуации подростков девиантов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 методы эмпирического исследования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Эмпирическое исследование взаимосзязи личностных качеств, ком</w:t>
      </w:r>
      <w:r>
        <w:rPr>
          <w:rFonts w:ascii="Times New Roman CYR" w:hAnsi="Times New Roman CYR" w:cs="Times New Roman CYR"/>
          <w:sz w:val="28"/>
          <w:szCs w:val="28"/>
        </w:rPr>
        <w:t>муникативных особенностей и стратегий поведения в конфликте подростков девиантов проводилось на базе МОУ СОШ № 15 г. Кузнецка Пензенской обл. В исследовании приняли участие учащиеся, которым присуще девиантное поведение, 13 - 15-летнего возраста в количест</w:t>
      </w:r>
      <w:r>
        <w:rPr>
          <w:rFonts w:ascii="Times New Roman CYR" w:hAnsi="Times New Roman CYR" w:cs="Times New Roman CYR"/>
          <w:sz w:val="28"/>
          <w:szCs w:val="28"/>
        </w:rPr>
        <w:t>ве 32 человек.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целью эмпирического исследования явилось выявление личностных качеств как определяющих факторов конфликтного поведения подростков.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конкретизировалась через постановку ряда эмпирических задач: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структуру темперамента по</w:t>
      </w:r>
      <w:r>
        <w:rPr>
          <w:rFonts w:ascii="Times New Roman CYR" w:hAnsi="Times New Roman CYR" w:cs="Times New Roman CYR"/>
          <w:sz w:val="28"/>
          <w:szCs w:val="28"/>
        </w:rPr>
        <w:t>дростков девиантов.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доминирующие типы поведения в конфликте.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особенности акцентуаций личности подростков.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Обработать, проанализировать и интерпретировать полученные данные.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Проведенный анализ литературы позволяет сделать вывод, чт</w:t>
      </w:r>
      <w:r>
        <w:rPr>
          <w:rFonts w:ascii="Times New Roman CYR" w:hAnsi="Times New Roman CYR" w:cs="Times New Roman CYR"/>
          <w:sz w:val="28"/>
          <w:szCs w:val="28"/>
        </w:rPr>
        <w:t>о конкретные методики, изучающие личностные качества как детерминанты конфликтного поведения как таковые, отсутствуют или их достаточно мало. Найденные методики затрагивают в той или иной степени конфликтные ситуации, однако не являются полноценным способа</w:t>
      </w:r>
      <w:r>
        <w:rPr>
          <w:rFonts w:ascii="Times New Roman CYR" w:hAnsi="Times New Roman CYR" w:cs="Times New Roman CYR"/>
          <w:sz w:val="28"/>
          <w:szCs w:val="28"/>
        </w:rPr>
        <w:t>ми их диагностики и анализа. В связи с этим будет уместным использовать несколько методик одновременно, что даст более полную картину детерминант и особенностей выбора стратегий поведения в конфликтной ситуации подростков девиантов. Анализ материалов позво</w:t>
      </w:r>
      <w:r>
        <w:rPr>
          <w:rFonts w:ascii="Times New Roman CYR" w:hAnsi="Times New Roman CYR" w:cs="Times New Roman CYR"/>
          <w:sz w:val="28"/>
          <w:szCs w:val="28"/>
        </w:rPr>
        <w:t>лил нам выделить следующие методики как инструментарий для нашего исследования: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Опросник структуры темперамента (ОСТ) В.М. Русалова (детский вариант).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Опросник К. Томаса.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Опросник К. Леонгарда - Г. Шмишека.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Приведем краткие характеристики каждой мето</w:t>
      </w:r>
      <w:r>
        <w:rPr>
          <w:rFonts w:ascii="Times New Roman CYR" w:hAnsi="Times New Roman CYR" w:cs="Times New Roman CYR"/>
          <w:sz w:val="28"/>
          <w:szCs w:val="28"/>
        </w:rPr>
        <w:t>дики. Рассмотрим их отдельно.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структуры темперамента В. М. Русалова (Д - ОСТ)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свойств темперамента В.М. Русалова опирается не на традиционные представления о работе мозга и нервной системы, как например, у Я. Стреляу и Г. Айзенка, а на до</w:t>
      </w:r>
      <w:r>
        <w:rPr>
          <w:rFonts w:ascii="Times New Roman CYR" w:hAnsi="Times New Roman CYR" w:cs="Times New Roman CYR"/>
          <w:sz w:val="28"/>
          <w:szCs w:val="28"/>
        </w:rPr>
        <w:t xml:space="preserve">стижения современного функционально-системного подхода в нейропсихофизиологии. Согласно этому подходу, с одной стороны, в структуре темперамента следует выделить четыре фундаментальных измерения: 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эргичность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пластичность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скорость или темп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эмоционал</w:t>
      </w:r>
      <w:r>
        <w:rPr>
          <w:rFonts w:ascii="Times New Roman CYR" w:hAnsi="Times New Roman CYR" w:cs="Times New Roman CYR"/>
          <w:sz w:val="28"/>
          <w:szCs w:val="28"/>
        </w:rPr>
        <w:t>ьную чувствительность.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другой стороны, необходимо учитывать, что поведение человека характеризуется двумя принципиально разными аспектами проявления.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личностный. Служит для диагностики темпераментных особенностей человека. Разработан В.М. Русало</w:t>
      </w:r>
      <w:r>
        <w:rPr>
          <w:rFonts w:ascii="Times New Roman CYR" w:hAnsi="Times New Roman CYR" w:cs="Times New Roman CYR"/>
          <w:sz w:val="28"/>
          <w:szCs w:val="28"/>
        </w:rPr>
        <w:t>вым, на основе собственной концепции темперамента. Используется для диагностики свойств «предметно - деятельностного» и «коммуникативного» аспектов темперамента. Состоит из 105 вопросов.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тесте предусмотрена небольшая контрольная шкала, предназначенная дл</w:t>
      </w:r>
      <w:r>
        <w:rPr>
          <w:rFonts w:ascii="Times New Roman CYR" w:hAnsi="Times New Roman CYR" w:cs="Times New Roman CYR"/>
          <w:sz w:val="28"/>
          <w:szCs w:val="28"/>
        </w:rPr>
        <w:t>я выявления тенденции испытуемого давать социально-желаемые ответы.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Каждое измерение состоит из двух подизмерений: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Объективно ориентированного.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Субъективно ориентированного (или коммуникативного).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связанны с двумя главными сферами взаимодействия че</w:t>
      </w:r>
      <w:r>
        <w:rPr>
          <w:rFonts w:ascii="Times New Roman CYR" w:hAnsi="Times New Roman CYR" w:cs="Times New Roman CYR"/>
          <w:sz w:val="28"/>
          <w:szCs w:val="28"/>
        </w:rPr>
        <w:t>ловека со средой: с предметным миром и обществом. Соответственно, выделяются следующие 8 параметров темперамента (в авторской терминологии):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Предметная эргичность. 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Социальная эргичность.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Пластичность.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Социальная.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Темп.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Социальный.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Эмоциональ</w:t>
      </w:r>
      <w:r>
        <w:rPr>
          <w:rFonts w:ascii="Times New Roman CYR" w:hAnsi="Times New Roman CYR" w:cs="Times New Roman CYR"/>
          <w:sz w:val="28"/>
          <w:szCs w:val="28"/>
        </w:rPr>
        <w:t>ность.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Социальная эмоциональность.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«К» - Контрольная шкала (шкала социальной желательности ответов). ( см. приложение 1)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«Исследование личностной предрасположенности к конфликтному поведению К. Томаса»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Тест адаптирован для изучения личностной </w:t>
      </w:r>
      <w:r>
        <w:rPr>
          <w:rFonts w:ascii="Times New Roman CYR" w:hAnsi="Times New Roman CYR" w:cs="Times New Roman CYR"/>
          <w:sz w:val="28"/>
          <w:szCs w:val="28"/>
        </w:rPr>
        <w:t>предрасположенности к конфликтному поведению человека. В своем подходе к изучению конфликтных явлений Томас делал акцент на изменении традиционного отношения к конфликтам. Для описания типов поведения людей в конфликтных ситуациях применяется двухмерная мо</w:t>
      </w:r>
      <w:r>
        <w:rPr>
          <w:rFonts w:ascii="Times New Roman CYR" w:hAnsi="Times New Roman CYR" w:cs="Times New Roman CYR"/>
          <w:sz w:val="28"/>
          <w:szCs w:val="28"/>
        </w:rPr>
        <w:t>дель регулирования конфликтов.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Основополагающими измерениями в ней являются: кооперация, связанная с вниманием человека к интересам других людей, вовлеченных в конфликт; и напористость, для которой характерен акцент на защите собственных интересов.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</w:t>
      </w:r>
      <w:r>
        <w:rPr>
          <w:rFonts w:ascii="Times New Roman CYR" w:hAnsi="Times New Roman CYR" w:cs="Times New Roman CYR"/>
          <w:sz w:val="28"/>
          <w:szCs w:val="28"/>
        </w:rPr>
        <w:t>ственно этим двум способам измерения выделяются следующие способы регулирования конфликтов: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соперничество ;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приспособление;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компромисс;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избегание;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сотрудничество.(см. приложение 2).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изучения акцентуаций личности К. Леонгарда - С. Шмишека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К. Леонгарда - Г. Шмишека предназначен для диагностики типа акцентуации личности. Основная задача опросника - определение типов акцентуаций характеров.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выявить типы акцентуаций характера.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Материал: для проведения исследования необходимо пр</w:t>
      </w:r>
      <w:r>
        <w:rPr>
          <w:rFonts w:ascii="Times New Roman CYR" w:hAnsi="Times New Roman CYR" w:cs="Times New Roman CYR"/>
          <w:sz w:val="28"/>
          <w:szCs w:val="28"/>
        </w:rPr>
        <w:t>иготовить бланки протокола, ручку или карандаш для заполнения тестового бланка и текст опросника. Для обработки результатов используются «ключи».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основа: концепция «акцентуированных личностей» К. Леонгарда, который считает, что присущие лично</w:t>
      </w:r>
      <w:r>
        <w:rPr>
          <w:rFonts w:ascii="Times New Roman CYR" w:hAnsi="Times New Roman CYR" w:cs="Times New Roman CYR"/>
          <w:sz w:val="28"/>
          <w:szCs w:val="28"/>
        </w:rPr>
        <w:t>сти черты могут быть разделены на основные и дополнительные. Основные черты составляют стержень, ядро личности. Предмет диагностики: диагностика черт и типов личности (тип акцентуации личности).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составлен из 88 вопросов, ответы на которые проставл</w:t>
      </w:r>
      <w:r>
        <w:rPr>
          <w:rFonts w:ascii="Times New Roman CYR" w:hAnsi="Times New Roman CYR" w:cs="Times New Roman CYR"/>
          <w:sz w:val="28"/>
          <w:szCs w:val="28"/>
        </w:rPr>
        <w:t>яются на регистрационном бланке, соответственно «+», если ответ утвердительный (да) и «минус», если ответ отрицательный (нет). С помощью опросника Шмишека определяются следующие 10 типов акцентуации личности: демонстративный тип, педадантичный тип, застрев</w:t>
      </w:r>
      <w:r>
        <w:rPr>
          <w:rFonts w:ascii="Times New Roman CYR" w:hAnsi="Times New Roman CYR" w:cs="Times New Roman CYR"/>
          <w:sz w:val="28"/>
          <w:szCs w:val="28"/>
        </w:rPr>
        <w:t xml:space="preserve">ающий тип, возбудимый тип, гипертимическй тип, дистимический тип, тревожно-боязливый, аффективно-лабильный и эмотивный тип. 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считается акцентуированной, если результат по соответствующему типу не менее 18 баллов (см. приложение 3).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Результаты </w:t>
      </w:r>
      <w:r>
        <w:rPr>
          <w:rFonts w:ascii="Times New Roman CYR" w:hAnsi="Times New Roman CYR" w:cs="Times New Roman CYR"/>
          <w:sz w:val="28"/>
          <w:szCs w:val="28"/>
        </w:rPr>
        <w:t>исследования, их анализ и интерпретация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целью эмпирического исследования явилось выявление личностных качеств как детерминант конфликтного поведения подростков девиантов 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этапе исследования была проведена методика, разработанная В.М. Р</w:t>
      </w:r>
      <w:r>
        <w:rPr>
          <w:rFonts w:ascii="Times New Roman CYR" w:hAnsi="Times New Roman CYR" w:cs="Times New Roman CYR"/>
          <w:sz w:val="28"/>
          <w:szCs w:val="28"/>
        </w:rPr>
        <w:t xml:space="preserve">усаловым. Опросник структуры темперамента В.М. Русалова (Д - ОСТ) используется для диагностики свойств «предметно - деятельностного» и «коммуникативного» аспектов темперамента подростков от 13 до 17 лет. Среди исследуемых параметров такие, как эргичность, </w:t>
      </w:r>
      <w:r>
        <w:rPr>
          <w:rFonts w:ascii="Times New Roman CYR" w:hAnsi="Times New Roman CYR" w:cs="Times New Roman CYR"/>
          <w:sz w:val="28"/>
          <w:szCs w:val="28"/>
        </w:rPr>
        <w:t>пластичность, темп и эмоциональность. Опросник Русалова состоит из 105 вопросов, среди которых есть и те, что относятся к шкале социально-желательных ответов.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интерпретации полученных результатов мы делали акцент на том, что необходимо соблюдать целост</w:t>
      </w:r>
      <w:r>
        <w:rPr>
          <w:rFonts w:ascii="Times New Roman CYR" w:hAnsi="Times New Roman CYR" w:cs="Times New Roman CYR"/>
          <w:sz w:val="28"/>
          <w:szCs w:val="28"/>
        </w:rPr>
        <w:t>ный подход, а именно показатели отдельных шкал рассматриваются в контексте соотношения с результатами других шкал.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о доминирующем типе темперамента человека делается на основе сравнения показателей, полученных по разным свойствам темперамента.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</w:t>
      </w:r>
      <w:r>
        <w:rPr>
          <w:rFonts w:ascii="Times New Roman CYR" w:hAnsi="Times New Roman CYR" w:cs="Times New Roman CYR"/>
          <w:sz w:val="28"/>
          <w:szCs w:val="28"/>
        </w:rPr>
        <w:t>но для каждого испытуемого устанавливается два типа его темперамента: один, который проявляется в работе, и другой, который проявляется в общении с людьми.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опросника структуры темперамента В. М. Русалова (Д - ОСТ) приведены в приложении 4.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</w:t>
      </w:r>
      <w:r>
        <w:rPr>
          <w:rFonts w:ascii="Times New Roman CYR" w:hAnsi="Times New Roman CYR" w:cs="Times New Roman CYR"/>
          <w:sz w:val="28"/>
          <w:szCs w:val="28"/>
        </w:rPr>
        <w:t xml:space="preserve"> проведённого исследования были подсчитаны баллы по каждой шкале опросника и выведено среднее значение, сделана обобщающая таблица. (см. таблица 1). 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таблице можно увидеть, сколько подростков выбрали определённое свойство темперамента и в какой ст</w:t>
      </w:r>
      <w:r>
        <w:rPr>
          <w:rFonts w:ascii="Times New Roman CYR" w:hAnsi="Times New Roman CYR" w:cs="Times New Roman CYR"/>
          <w:sz w:val="28"/>
          <w:szCs w:val="28"/>
        </w:rPr>
        <w:t>епени оно у них выражено - низко, средне, высоко.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шкале предметная эргичность преобладают средние значения. Из испытуемой выборки именно 13 подростков выбрали измеряемое свойство. Это говорит о том, что уровень потребности подростков в освоении предметн</w:t>
      </w:r>
      <w:r>
        <w:rPr>
          <w:rFonts w:ascii="Times New Roman CYR" w:hAnsi="Times New Roman CYR" w:cs="Times New Roman CYR"/>
          <w:sz w:val="28"/>
          <w:szCs w:val="28"/>
        </w:rPr>
        <w:t>ого мира развито средне. Они не пассивны, но и не жаждут деятельности. У подростков средне преобладает стремление к умственному и физическому труду, степень вовлеченности к трудовой деятельности не высокая. И только 10 человек показали высокие значения, эт</w:t>
      </w:r>
      <w:r>
        <w:rPr>
          <w:rFonts w:ascii="Times New Roman CYR" w:hAnsi="Times New Roman CYR" w:cs="Times New Roman CYR"/>
          <w:sz w:val="28"/>
          <w:szCs w:val="28"/>
        </w:rPr>
        <w:t>о говорит о том, что у них высокая потребность в освоении предметного мира, они жаждут деятельности, стремятся к напряженному умственному и физическому труду, им свойственна легкость умственного пробуждения. У 9 подростков низкие значения. Это говорит о то</w:t>
      </w:r>
      <w:r>
        <w:rPr>
          <w:rFonts w:ascii="Times New Roman CYR" w:hAnsi="Times New Roman CYR" w:cs="Times New Roman CYR"/>
          <w:sz w:val="28"/>
          <w:szCs w:val="28"/>
        </w:rPr>
        <w:t xml:space="preserve">м, что они пассивны, у них низкий уровень тонуса и активации. 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Уровень выраженности свойств темперамента у респондентов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530"/>
        <w:gridCol w:w="805"/>
        <w:gridCol w:w="477"/>
        <w:gridCol w:w="462"/>
        <w:gridCol w:w="496"/>
        <w:gridCol w:w="489"/>
        <w:gridCol w:w="524"/>
        <w:gridCol w:w="492"/>
        <w:gridCol w:w="57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Шкалы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Эргичность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Соц. эргичность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Пластиичность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Соц. пластич.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Соц. темп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Эмоц-ть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Соц. эмоц-ть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Средние знач.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выраж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енности диагностируемого свойства</w:t>
            </w:r>
          </w:p>
        </w:tc>
        <w:tc>
          <w:tcPr>
            <w:tcW w:w="48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подростков девиантов имеющих определённые свойства темперамента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Низкие значения(Н3)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Средние значения(В3)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Высокие значения(С3)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15,4</w:t>
            </w:r>
          </w:p>
        </w:tc>
      </w:tr>
    </w:tbl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шк</w:t>
      </w:r>
      <w:r>
        <w:rPr>
          <w:rFonts w:ascii="Times New Roman CYR" w:hAnsi="Times New Roman CYR" w:cs="Times New Roman CYR"/>
          <w:sz w:val="28"/>
          <w:szCs w:val="28"/>
        </w:rPr>
        <w:t>але социальная эргичность преобладают высокие значения - это 19 подростков из данной выборки. Эти показатели говорят о коммуникативной эргичности учащихся. О том, что у них высокая потребность в социальном контакте, жажда освоения социальных форм деятельно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сти, стремление к лидерству. Они хотят общения и стремятся к занятию высокого ранга, освоения мира через коммуникацию. 6 подростков показали низкие значения, что говорит о незначительной потребности этих учащихся в социальных контактах. Они стремятся уйти </w:t>
      </w:r>
      <w:r>
        <w:rPr>
          <w:rFonts w:ascii="Times New Roman CYR" w:hAnsi="Times New Roman CYR" w:cs="Times New Roman CYR"/>
          <w:sz w:val="28"/>
          <w:szCs w:val="28"/>
        </w:rPr>
        <w:t>от социально-активных форм поведения. Им характерна замкнутость и социальная пассивность. И 7 подростков выбрали среднее значение по шкале социальная эргичность. Это свидетельствует о том, что у подростков средние потребности в социальных контактах и стрем</w:t>
      </w:r>
      <w:r>
        <w:rPr>
          <w:rFonts w:ascii="Times New Roman CYR" w:hAnsi="Times New Roman CYR" w:cs="Times New Roman CYR"/>
          <w:sz w:val="28"/>
          <w:szCs w:val="28"/>
        </w:rPr>
        <w:t>лению к лидерству.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шкале пластичность 14 подростков показали низкое значение. Это говорит о том, что они склонны к монотонной работе, боятся и избегают разнообразных форм поведения. Им свойственна вязкость и консервативные формы деятельности. 11 подрост</w:t>
      </w:r>
      <w:r>
        <w:rPr>
          <w:rFonts w:ascii="Times New Roman CYR" w:hAnsi="Times New Roman CYR" w:cs="Times New Roman CYR"/>
          <w:sz w:val="28"/>
          <w:szCs w:val="28"/>
        </w:rPr>
        <w:t>ков показали высокие значения. Что свидетельствует о том, что они могут легко переключаться с одного вида деятельности на другой. У них развит быстрый переход с одних форм мышления на другие в процессе взаимодействия с предметной средой. Ещё учащиеся стрем</w:t>
      </w:r>
      <w:r>
        <w:rPr>
          <w:rFonts w:ascii="Times New Roman CYR" w:hAnsi="Times New Roman CYR" w:cs="Times New Roman CYR"/>
          <w:sz w:val="28"/>
          <w:szCs w:val="28"/>
        </w:rPr>
        <w:t xml:space="preserve">ятся к разнообразным формам предметной деятельности. Средний показатель выявился у 7 испытуемых, что говорит о среднеразвитом свойстве темперамента - пластичности. 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шкале социальная пластичность 18 подростков показали высокие значения. Это говорит о том</w:t>
      </w:r>
      <w:r>
        <w:rPr>
          <w:rFonts w:ascii="Times New Roman CYR" w:hAnsi="Times New Roman CYR" w:cs="Times New Roman CYR"/>
          <w:sz w:val="28"/>
          <w:szCs w:val="28"/>
        </w:rPr>
        <w:t xml:space="preserve">, что у них сильно развит широкий набор коммуникативных программ и автоматическое включение в социальные связи. Они легко вступают в социальные контакты, легко переключаются в процессе общения. Таким подросткам свойственна коммуникативная импульсивность и </w:t>
      </w:r>
      <w:r>
        <w:rPr>
          <w:rFonts w:ascii="Times New Roman CYR" w:hAnsi="Times New Roman CYR" w:cs="Times New Roman CYR"/>
          <w:sz w:val="28"/>
          <w:szCs w:val="28"/>
        </w:rPr>
        <w:t>наличие большого количества коммуникативных заготовок. У 11 учащихся низкие значения по шкале социальная пластичность. Следовательно, они испытывают трудности в подборе форм социального взаимодействия. У них низкий уровень готовности к вступлению в социаль</w:t>
      </w:r>
      <w:r>
        <w:rPr>
          <w:rFonts w:ascii="Times New Roman CYR" w:hAnsi="Times New Roman CYR" w:cs="Times New Roman CYR"/>
          <w:sz w:val="28"/>
          <w:szCs w:val="28"/>
        </w:rPr>
        <w:t>ные контакты. И нет стремления к поддержанию монотонных контактов. Среднее значение по данной шкале показали 3 подростка, что говорит о среднеразвитой социальной пластичности.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шкале темп 15 подростков показали высокие значения, что свидетельствует о том</w:t>
      </w:r>
      <w:r>
        <w:rPr>
          <w:rFonts w:ascii="Times New Roman CYR" w:hAnsi="Times New Roman CYR" w:cs="Times New Roman CYR"/>
          <w:sz w:val="28"/>
          <w:szCs w:val="28"/>
        </w:rPr>
        <w:t>, что у них высокий темп поведения и высокая скорость выполнения операций при осуществлении предметной деятельности. Ещё у них сильно развита моторно-двигательная быстрота и высокая психическая скорость при выполнении конкретных заданий. Низкие значения по</w:t>
      </w:r>
      <w:r>
        <w:rPr>
          <w:rFonts w:ascii="Times New Roman CYR" w:hAnsi="Times New Roman CYR" w:cs="Times New Roman CYR"/>
          <w:sz w:val="28"/>
          <w:szCs w:val="28"/>
        </w:rPr>
        <w:t xml:space="preserve"> рассматриваемой шкале выявлено у 7 учащихся. Следовательно, у них проявляется замедленность действий и низкая скорость моторно-двигательных операций. Средние значения по шкале темп показали 10 подростков. Это значит, что быстрота моторно-двигательных акто</w:t>
      </w:r>
      <w:r>
        <w:rPr>
          <w:rFonts w:ascii="Times New Roman CYR" w:hAnsi="Times New Roman CYR" w:cs="Times New Roman CYR"/>
          <w:sz w:val="28"/>
          <w:szCs w:val="28"/>
        </w:rPr>
        <w:t>в при выполнении предметной деятельности среднеразвита.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шкале социальный темп у 20 учащихся выявлены высокие значения. Это значит, что у них сильно развита речедвигательная быстрота и быстрота говорения, а так же высокие скорости и возможности речедвига</w:t>
      </w:r>
      <w:r>
        <w:rPr>
          <w:rFonts w:ascii="Times New Roman CYR" w:hAnsi="Times New Roman CYR" w:cs="Times New Roman CYR"/>
          <w:sz w:val="28"/>
          <w:szCs w:val="28"/>
        </w:rPr>
        <w:t>тельного аппарата. У 7 подростков низкий показатель рассматриваемого свойства. У этих учащихся речевая медлительность. Так же наблюдается медленная вербализация. Средние значения по социальному темпу у 5 человек. Получается, что у них среднеразвиты скорост</w:t>
      </w:r>
      <w:r>
        <w:rPr>
          <w:rFonts w:ascii="Times New Roman CYR" w:hAnsi="Times New Roman CYR" w:cs="Times New Roman CYR"/>
          <w:sz w:val="28"/>
          <w:szCs w:val="28"/>
        </w:rPr>
        <w:t>ные характеристики речедвигательных актов в процессе общения.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шкале эмоциональность у 11 подростков низкие значения. Это значит, что у них незначительное эмоциональное реагирование при неудачах. Ещё нечувствительность к неуспеху дела и спокойствие, а та</w:t>
      </w:r>
      <w:r>
        <w:rPr>
          <w:rFonts w:ascii="Times New Roman CYR" w:hAnsi="Times New Roman CYR" w:cs="Times New Roman CYR"/>
          <w:sz w:val="28"/>
          <w:szCs w:val="28"/>
        </w:rPr>
        <w:t>к же уверенность в себе. У 10 учащихся высокие значения по данной шкале и это говорит о том, что подростки имеют высокую чувствительность к расхождению между задуманным и ожидаемым, планируемым и результатами реального действия. Так же у них проявляется ощ</w:t>
      </w:r>
      <w:r>
        <w:rPr>
          <w:rFonts w:ascii="Times New Roman CYR" w:hAnsi="Times New Roman CYR" w:cs="Times New Roman CYR"/>
          <w:sz w:val="28"/>
          <w:szCs w:val="28"/>
        </w:rPr>
        <w:t>ущение неуверенности, тревоги, неполноценности, высокое беспокойство по поводу работы, чувствительность к неудачам. Среднее значение по шкале эмоциональность выявлено у 11 испытуемых. Поэтому, отношение учащихся к эмоциональной чувствительности и к расхожд</w:t>
      </w:r>
      <w:r>
        <w:rPr>
          <w:rFonts w:ascii="Times New Roman CYR" w:hAnsi="Times New Roman CYR" w:cs="Times New Roman CYR"/>
          <w:sz w:val="28"/>
          <w:szCs w:val="28"/>
        </w:rPr>
        <w:t>ению между задуманным и планируемым на среднем уровне развития.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шкале социальная эмоциональность 20 подростков при исследовании показали высокие значения. Получается, что учащиеся проявляют высокую эмоциональность в коммуникативной сфере. Так же, у них </w:t>
      </w:r>
      <w:r>
        <w:rPr>
          <w:rFonts w:ascii="Times New Roman CYR" w:hAnsi="Times New Roman CYR" w:cs="Times New Roman CYR"/>
          <w:sz w:val="28"/>
          <w:szCs w:val="28"/>
        </w:rPr>
        <w:t>высокая чувствительность к неудачам в общении. 6 человек показали низкие значения и это говорит о том, что у них низкая эмоциональность в коммуникативной сфере и нечувствительность к оценкам товарищей. Ещё им свойственно отсутствие чувствительности к неуда</w:t>
      </w:r>
      <w:r>
        <w:rPr>
          <w:rFonts w:ascii="Times New Roman CYR" w:hAnsi="Times New Roman CYR" w:cs="Times New Roman CYR"/>
          <w:sz w:val="28"/>
          <w:szCs w:val="28"/>
        </w:rPr>
        <w:t>чам в общении и уверенность в себе. Среднее значение выявлено у 6 подростков, что говорит о среднеразвитой социальной эмоциональности.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контроля социальной желательности «К» - это показатель искренности ответов. Если ответы совпали, то это характ</w:t>
      </w:r>
      <w:r>
        <w:rPr>
          <w:rFonts w:ascii="Times New Roman CYR" w:hAnsi="Times New Roman CYR" w:cs="Times New Roman CYR"/>
          <w:sz w:val="28"/>
          <w:szCs w:val="28"/>
        </w:rPr>
        <w:t>еризует степень искажения отвечающим за информации о себе. Чем больше показатель «К», тем меньше искренности, и, наоборот, чем он меньше, тем более достоверными считаются другие показатели темперамента. Считается, что отвечающий был искренним и честным сам</w:t>
      </w:r>
      <w:r>
        <w:rPr>
          <w:rFonts w:ascii="Times New Roman CYR" w:hAnsi="Times New Roman CYR" w:cs="Times New Roman CYR"/>
          <w:sz w:val="28"/>
          <w:szCs w:val="28"/>
        </w:rPr>
        <w:t xml:space="preserve"> с собой, если «К» не превышает 5 баллов. Испытуемые подростки девианты по шкале «К» показали низкие значения и это свидетельствует о том, что учащиеся адекватно воспринимают своё поведение.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проведённого анализа опросника структуры темперамента В.М. </w:t>
      </w:r>
      <w:r>
        <w:rPr>
          <w:rFonts w:ascii="Times New Roman CYR" w:hAnsi="Times New Roman CYR" w:cs="Times New Roman CYR"/>
          <w:sz w:val="28"/>
          <w:szCs w:val="28"/>
        </w:rPr>
        <w:t>Русалова (Д - ОСТ) распределяем полученные результаты по группам. Поэтому четырем блокам П.К. Анохина предлагается ставить в соответствие не четыре, а восемь блоков» образующих структуру темперамента.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обобщенном виде учение о темпераменте представлено в </w:t>
      </w:r>
      <w:r>
        <w:rPr>
          <w:rFonts w:ascii="Times New Roman CYR" w:hAnsi="Times New Roman CYR" w:cs="Times New Roman CYR"/>
          <w:sz w:val="28"/>
          <w:szCs w:val="28"/>
        </w:rPr>
        <w:t>таблице 2.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Структура темперамента по В.М. Русалову.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8"/>
        <w:gridCol w:w="2707"/>
        <w:gridCol w:w="1978"/>
        <w:gridCol w:w="25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Предметно - ориентированная активность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Эргичность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Пластичность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Темп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Эмоциональность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Афферентный синтез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Программирование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Исполнение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Обратная связь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Социальная э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ргичность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Социальная пластичность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Социальный темп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Социальная эмоциональность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Субъективно - ориентированная активность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Эмоциональность</w:t>
            </w:r>
          </w:p>
        </w:tc>
      </w:tr>
    </w:tbl>
    <w:p w:rsidR="00000000" w:rsidRDefault="00C01670">
      <w:pPr>
        <w:widowControl w:val="0"/>
        <w:tabs>
          <w:tab w:val="left" w:pos="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tabs>
          <w:tab w:val="left" w:pos="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32 респондентов по четырём блокам выявлены высокие показатели. У 20 подростков высокие данные по блоку аффе</w:t>
      </w:r>
      <w:r>
        <w:rPr>
          <w:rFonts w:ascii="Times New Roman CYR" w:hAnsi="Times New Roman CYR" w:cs="Times New Roman CYR"/>
          <w:sz w:val="28"/>
          <w:szCs w:val="28"/>
        </w:rPr>
        <w:t>рентного синтеза, это говорит о том, что у них высокая потребность в освоении предметного мира, они жаждут деятельности, стремятся к напряженному умственному и физическому труду, им свойственна легкость умственного пробуждения. Это свидетельствует о коммун</w:t>
      </w:r>
      <w:r>
        <w:rPr>
          <w:rFonts w:ascii="Times New Roman CYR" w:hAnsi="Times New Roman CYR" w:cs="Times New Roman CYR"/>
          <w:sz w:val="28"/>
          <w:szCs w:val="28"/>
        </w:rPr>
        <w:t xml:space="preserve">икативной эргичности учащихся. О том, что у них высокая потребность в социальном контакте, жажда освоения социальных форм деятельности, стремление к лидерству. Они хотят общения и стремятся к занятию высокого ранга, освоения мира через коммуникацию. А вот </w:t>
      </w:r>
      <w:r>
        <w:rPr>
          <w:rFonts w:ascii="Times New Roman CYR" w:hAnsi="Times New Roman CYR" w:cs="Times New Roman CYR"/>
          <w:sz w:val="28"/>
          <w:szCs w:val="28"/>
        </w:rPr>
        <w:t>10 испытуемых показали низкие значения. Это говорит о том, что они пассивны, у них низкий уровень тонуса и активации. Подростки не желают умственно напрягаться и вовлекаться в процесс деятельности.</w:t>
      </w:r>
    </w:p>
    <w:p w:rsidR="00000000" w:rsidRDefault="00C01670">
      <w:pPr>
        <w:widowControl w:val="0"/>
        <w:tabs>
          <w:tab w:val="left" w:pos="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же количество испытуемых, а именно 20 человек, показ</w:t>
      </w:r>
      <w:r>
        <w:rPr>
          <w:rFonts w:ascii="Times New Roman CYR" w:hAnsi="Times New Roman CYR" w:cs="Times New Roman CYR"/>
          <w:sz w:val="28"/>
          <w:szCs w:val="28"/>
        </w:rPr>
        <w:t>али высокие результаты по блоку программирования - это пластичность и социальная пластичность. Из данных исследования можно сделать выводы, что они могут легко переключаться с одного вида деятельности на другой. У них развит быстрый переход с одних форм мы</w:t>
      </w:r>
      <w:r>
        <w:rPr>
          <w:rFonts w:ascii="Times New Roman CYR" w:hAnsi="Times New Roman CYR" w:cs="Times New Roman CYR"/>
          <w:sz w:val="28"/>
          <w:szCs w:val="28"/>
        </w:rPr>
        <w:t xml:space="preserve">шления на другие в процессе взаимодействия с предметной средой. У подростков сильно развит широкий набор коммуникативных программ и автоматическое включение в социальные связи. Таким подросткам свойственна коммуникативная импульсивность и наличие большого </w:t>
      </w:r>
      <w:r>
        <w:rPr>
          <w:rFonts w:ascii="Times New Roman CYR" w:hAnsi="Times New Roman CYR" w:cs="Times New Roman CYR"/>
          <w:sz w:val="28"/>
          <w:szCs w:val="28"/>
        </w:rPr>
        <w:t>количества коммуникативных заготовок. У 14 подростков низкие показатели и это говорит о том, что они испытывают трудности в подборе форм социального взаимодействия. 18 подростков показали высокие результаты по блоку исполнение - это темп и социальный темп.</w:t>
      </w:r>
      <w:r>
        <w:rPr>
          <w:rFonts w:ascii="Times New Roman CYR" w:hAnsi="Times New Roman CYR" w:cs="Times New Roman CYR"/>
          <w:sz w:val="28"/>
          <w:szCs w:val="28"/>
        </w:rPr>
        <w:t xml:space="preserve"> У этих испытуемых учащихся высокий темп поведения и высокая скорость выполнения операций при осуществлении предметной деятельности. Ещё у них сильно развита моторно-двигательная быстрота и высокая психическая скорость при выполнении конкретных заданий. Ещ</w:t>
      </w:r>
      <w:r>
        <w:rPr>
          <w:rFonts w:ascii="Times New Roman CYR" w:hAnsi="Times New Roman CYR" w:cs="Times New Roman CYR"/>
          <w:sz w:val="28"/>
          <w:szCs w:val="28"/>
        </w:rPr>
        <w:t>ё у учащихся сильно развита речедвигательная быстрота и быстрота говорения, а так же высокие скорости и возможности речедвигательного аппарата. 11 человек показали низкие значения, следовательно, у них проявляется замедленность действий и низкая скорость м</w:t>
      </w:r>
      <w:r>
        <w:rPr>
          <w:rFonts w:ascii="Times New Roman CYR" w:hAnsi="Times New Roman CYR" w:cs="Times New Roman CYR"/>
          <w:sz w:val="28"/>
          <w:szCs w:val="28"/>
        </w:rPr>
        <w:t>оторно-двигательных операций.</w:t>
      </w:r>
    </w:p>
    <w:p w:rsidR="00000000" w:rsidRDefault="00C01670">
      <w:pPr>
        <w:widowControl w:val="0"/>
        <w:tabs>
          <w:tab w:val="left" w:pos="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блоку обратной связи - это эмоциональность и социальная эмоциональность, у 19 респондентов высокие значения. Это говорит о том, что подростки имеют высокую чувствительность к расхождению между задуманным и ожидаемым, планир</w:t>
      </w:r>
      <w:r>
        <w:rPr>
          <w:rFonts w:ascii="Times New Roman CYR" w:hAnsi="Times New Roman CYR" w:cs="Times New Roman CYR"/>
          <w:sz w:val="28"/>
          <w:szCs w:val="28"/>
        </w:rPr>
        <w:t>уемым и результатами реального действия. Так же у них проявляется ощущение неуверенности, тревоги, неполноценности, высокое беспокойство по поводу работы, чувствительность к неудачам. А ещё получается, что учащиеся проявляют высокую эмоциональность в комму</w:t>
      </w:r>
      <w:r>
        <w:rPr>
          <w:rFonts w:ascii="Times New Roman CYR" w:hAnsi="Times New Roman CYR" w:cs="Times New Roman CYR"/>
          <w:sz w:val="28"/>
          <w:szCs w:val="28"/>
        </w:rPr>
        <w:t>никативной сфере. Так же, у них высокая чувствительность к неудачам в общении. 10 человек выбрали низкие показатели и это говорит о том, что у них низкая эмоциональность в коммуникативной сфере и нечувствительность к оценкам товарищей. Ещё им свойственно о</w:t>
      </w:r>
      <w:r>
        <w:rPr>
          <w:rFonts w:ascii="Times New Roman CYR" w:hAnsi="Times New Roman CYR" w:cs="Times New Roman CYR"/>
          <w:sz w:val="28"/>
          <w:szCs w:val="28"/>
        </w:rPr>
        <w:t>тсутствие чувствительности к неудачам в общении и уверенность в себе.</w:t>
      </w:r>
    </w:p>
    <w:p w:rsidR="00000000" w:rsidRDefault="00C01670">
      <w:pPr>
        <w:widowControl w:val="0"/>
        <w:tabs>
          <w:tab w:val="left" w:pos="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всем четырём блокам преобладают показатели субъективно-ориентированной подшкалы темперамента респондентов, а особенно в блоке афферентного синтеза. Показатели субъективно-ориентирован</w:t>
      </w:r>
      <w:r>
        <w:rPr>
          <w:rFonts w:ascii="Times New Roman CYR" w:hAnsi="Times New Roman CYR" w:cs="Times New Roman CYR"/>
          <w:sz w:val="28"/>
          <w:szCs w:val="28"/>
        </w:rPr>
        <w:t>ной подшкалы темперамента испытуемых в два раза превышают показатели предметно-ориентированной подшкалы темперамента респондентов. Следовательно, у подростков высокая потребность в социальном контакте, жажда освоения социальных форм деятельности, стремлени</w:t>
      </w:r>
      <w:r>
        <w:rPr>
          <w:rFonts w:ascii="Times New Roman CYR" w:hAnsi="Times New Roman CYR" w:cs="Times New Roman CYR"/>
          <w:sz w:val="28"/>
          <w:szCs w:val="28"/>
        </w:rPr>
        <w:t>е к лидерству. Они хотят общения и стремятся к занятию высокого ранга, освоения мира через коммуникацию. Эти показатели говорят о коммуникативной эргичности учащихся.</w:t>
      </w:r>
    </w:p>
    <w:p w:rsidR="00000000" w:rsidRDefault="00C01670">
      <w:pPr>
        <w:widowControl w:val="0"/>
        <w:tabs>
          <w:tab w:val="left" w:pos="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этап нашего исследования заключался в определении личностной предрасположенност</w:t>
      </w:r>
      <w:r>
        <w:rPr>
          <w:rFonts w:ascii="Times New Roman CYR" w:hAnsi="Times New Roman CYR" w:cs="Times New Roman CYR"/>
          <w:sz w:val="28"/>
          <w:szCs w:val="28"/>
        </w:rPr>
        <w:t>и к конфликтному поведению. Для этого мы использовали методику, разработанную К. Томасом.</w:t>
      </w:r>
    </w:p>
    <w:p w:rsidR="00000000" w:rsidRDefault="00C01670">
      <w:pPr>
        <w:widowControl w:val="0"/>
        <w:tabs>
          <w:tab w:val="left" w:pos="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проведения исследования ответы испытуемых сверялись с ключом и подсчитывались общие баллы по пяти шкалам. Результаты представлены в приложении 5.</w:t>
      </w:r>
    </w:p>
    <w:p w:rsidR="00000000" w:rsidRDefault="00C01670">
      <w:pPr>
        <w:widowControl w:val="0"/>
        <w:tabs>
          <w:tab w:val="left" w:pos="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Проведённые ис</w:t>
      </w:r>
      <w:r>
        <w:rPr>
          <w:rFonts w:ascii="Times New Roman CYR" w:hAnsi="Times New Roman CYR" w:cs="Times New Roman CYR"/>
          <w:sz w:val="28"/>
          <w:szCs w:val="28"/>
        </w:rPr>
        <w:t>следования показали, что 40,6% подростков предпочитают стратегию соперничества. Они стремятся добиться удовлетворения своих интересов в ущерб другому. Около 31,3% готовы к сотрудничеству, то есть, они приходят к альтернативе, полностью удовлетворяющей инте</w:t>
      </w:r>
      <w:r>
        <w:rPr>
          <w:rFonts w:ascii="Times New Roman CYR" w:hAnsi="Times New Roman CYR" w:cs="Times New Roman CYR"/>
          <w:sz w:val="28"/>
          <w:szCs w:val="28"/>
        </w:rPr>
        <w:t>ресы обеих сторон. Около 15,7% могут пойти на компромисс как соглашение между участниками конфликта, достигнутое путем взаимных уступок. 6,2% подростков выбирают избегание или уход, для которого характерно как отсутствие стремления к кооперации, так и отсу</w:t>
      </w:r>
      <w:r>
        <w:rPr>
          <w:rFonts w:ascii="Times New Roman CYR" w:hAnsi="Times New Roman CYR" w:cs="Times New Roman CYR"/>
          <w:sz w:val="28"/>
          <w:szCs w:val="28"/>
        </w:rPr>
        <w:t>тствие тенденции к достижению собственных целей. Столько же подростков, а именно 6,2% предпочитают стратегию приспособления - принесение в жертву собственных интересов ради другого.</w:t>
      </w:r>
    </w:p>
    <w:p w:rsidR="00000000" w:rsidRDefault="00C01670">
      <w:pPr>
        <w:widowControl w:val="0"/>
        <w:tabs>
          <w:tab w:val="left" w:pos="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проведенное исследование показало, что у подростков наиболе</w:t>
      </w:r>
      <w:r>
        <w:rPr>
          <w:rFonts w:ascii="Times New Roman CYR" w:hAnsi="Times New Roman CYR" w:cs="Times New Roman CYR"/>
          <w:sz w:val="28"/>
          <w:szCs w:val="28"/>
        </w:rPr>
        <w:t>е представлены три противоположные стратегии - соперничество, сотрудничество и компромисс . Это свидетельствует о том, что подростки, выбирающие стратегию соперничество (конкуренция) стремятся добиться удовлетворения своих интересов в ущерб другому. Исполь</w:t>
      </w:r>
      <w:r>
        <w:rPr>
          <w:rFonts w:ascii="Times New Roman CYR" w:hAnsi="Times New Roman CYR" w:cs="Times New Roman CYR"/>
          <w:sz w:val="28"/>
          <w:szCs w:val="28"/>
        </w:rPr>
        <w:t>зование ее свидетельствует о более высокой степени готовности к разрешению конфликта, по крайней мере, у одной из сторон. При возникновении конфликтной ситуации в группе подростков, выбирающих данную стратегию, происходит принудительное навязывание одной и</w:t>
      </w:r>
      <w:r>
        <w:rPr>
          <w:rFonts w:ascii="Times New Roman CYR" w:hAnsi="Times New Roman CYR" w:cs="Times New Roman CYR"/>
          <w:sz w:val="28"/>
          <w:szCs w:val="28"/>
        </w:rPr>
        <w:t>з сторон своего решения или мнения. При использовании такой тактики, как соперничество, подростками двигают существующие определенные предпосылки - использование силовых методов или некоторых поведенческих форм, таких как принуждение или применение жестког</w:t>
      </w:r>
      <w:r>
        <w:rPr>
          <w:rFonts w:ascii="Times New Roman CYR" w:hAnsi="Times New Roman CYR" w:cs="Times New Roman CYR"/>
          <w:sz w:val="28"/>
          <w:szCs w:val="28"/>
        </w:rPr>
        <w:t>о, приказного стиля общения, рассчитанного на беспрекословное подчинение одной стороны конфликта другой стороне.</w:t>
      </w:r>
    </w:p>
    <w:p w:rsidR="00000000" w:rsidRDefault="00C01670">
      <w:pPr>
        <w:widowControl w:val="0"/>
        <w:tabs>
          <w:tab w:val="left" w:pos="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Подростки, предпочитающие стратегию сотрудничества, при участии в конфликтной ситуации, приходят к альтернативе, которая полностью удовлетворяе</w:t>
      </w:r>
      <w:r>
        <w:rPr>
          <w:rFonts w:ascii="Times New Roman CYR" w:hAnsi="Times New Roman CYR" w:cs="Times New Roman CYR"/>
          <w:sz w:val="28"/>
          <w:szCs w:val="28"/>
        </w:rPr>
        <w:t>т интересы обеих сторон. Выбрать эту тактику поведения в конфликтной ситуации могут подростки лишь тогда, когда проблема, вызвавшая разногласия, представляется важной для конфликтующих сторон, каждая из которых не намерена уклоняться от ее совместного реше</w:t>
      </w:r>
      <w:r>
        <w:rPr>
          <w:rFonts w:ascii="Times New Roman CYR" w:hAnsi="Times New Roman CYR" w:cs="Times New Roman CYR"/>
          <w:sz w:val="28"/>
          <w:szCs w:val="28"/>
        </w:rPr>
        <w:t>ния. Но возможно, что конфликтующие стороны имеют примерно равный ранг или вовсе не обращают внимания на разницу в своих положениях. Так же нужно учитывать и то, что каждая сторона желает добровольно и на равноправной основе обсудить спорные вопросы, с тем</w:t>
      </w:r>
      <w:r>
        <w:rPr>
          <w:rFonts w:ascii="Times New Roman CYR" w:hAnsi="Times New Roman CYR" w:cs="Times New Roman CYR"/>
          <w:sz w:val="28"/>
          <w:szCs w:val="28"/>
        </w:rPr>
        <w:t xml:space="preserve"> чтобы, в конечном счете, прийти к полному согласию относительно взаимовыгодного решения значимой для всех проблемы, из-за которой и возникла конфликтная ситуация. Но бывает и так, что подростки, вовлечённые в конфликт, поступают как партнеры, доверяют дру</w:t>
      </w:r>
      <w:r>
        <w:rPr>
          <w:rFonts w:ascii="Times New Roman CYR" w:hAnsi="Times New Roman CYR" w:cs="Times New Roman CYR"/>
          <w:sz w:val="28"/>
          <w:szCs w:val="28"/>
        </w:rPr>
        <w:t>г другу, считаются с потребностями, опасениями и предпочтениями оппонентов. При выборе тактики сотрудничество каждая сторона получает максимум пользы при минимальных потерях.</w:t>
      </w:r>
    </w:p>
    <w:p w:rsidR="00000000" w:rsidRDefault="00C01670">
      <w:pPr>
        <w:widowControl w:val="0"/>
        <w:tabs>
          <w:tab w:val="left" w:pos="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указанными выше стратегиями, в экстремальной выборке зафиксировано 15,7%</w:t>
      </w:r>
      <w:r>
        <w:rPr>
          <w:rFonts w:ascii="Times New Roman CYR" w:hAnsi="Times New Roman CYR" w:cs="Times New Roman CYR"/>
          <w:sz w:val="28"/>
          <w:szCs w:val="28"/>
        </w:rPr>
        <w:t xml:space="preserve"> респондентов, выбравших ведущей стратегию компромисса. Следует отметить, что представителям данной части выборки присуще стремление к взаимным уступкам, взаимовыгодным сделкам, созданием условий для хотя бы частичного удовлетворения интересов противоборст</w:t>
      </w:r>
      <w:r>
        <w:rPr>
          <w:rFonts w:ascii="Times New Roman CYR" w:hAnsi="Times New Roman CYR" w:cs="Times New Roman CYR"/>
          <w:sz w:val="28"/>
          <w:szCs w:val="28"/>
        </w:rPr>
        <w:t>вующих сторон. Таким образом, выбирая тактику компромисса, учащиеся основываются на взаимном исправлении своих позиций по обсуждаемым проблемам, поиску взаимоприемлемых ситуаций по спорным вопросам. Именно в реализации этого метода большую роль играет тако</w:t>
      </w:r>
      <w:r>
        <w:rPr>
          <w:rFonts w:ascii="Times New Roman CYR" w:hAnsi="Times New Roman CYR" w:cs="Times New Roman CYR"/>
          <w:sz w:val="28"/>
          <w:szCs w:val="28"/>
        </w:rPr>
        <w:t xml:space="preserve">й универсальный механизм регулирования конфликта, как переговоры. Переговорный процесс, проведение дискуссий в наибольшей степени позволяют выявить точки соприкосновения интересов противников, так называемые "зоны согласия". Компромиссные решения являются </w:t>
      </w:r>
      <w:r>
        <w:rPr>
          <w:rFonts w:ascii="Times New Roman CYR" w:hAnsi="Times New Roman CYR" w:cs="Times New Roman CYR"/>
          <w:sz w:val="28"/>
          <w:szCs w:val="28"/>
        </w:rPr>
        <w:t>оптимальными для улаживания конфликтной ситуации. Поэтому подростки, выбравшие данную тактику, в дальнейшем сохранят отношения, так как они предпочли получить хоть что-то, чем все потерять. Стратегия компромисса не портит отношения. Более того, она способс</w:t>
      </w:r>
      <w:r>
        <w:rPr>
          <w:rFonts w:ascii="Times New Roman CYR" w:hAnsi="Times New Roman CYR" w:cs="Times New Roman CYR"/>
          <w:sz w:val="28"/>
          <w:szCs w:val="28"/>
        </w:rPr>
        <w:t>твует их положительному развитию. Но и компромисс нельзя рассматривать как способ разрешения конфликта. Скорее это может являться этапом на пути поиска приемлемого решения проблемы.</w:t>
      </w:r>
    </w:p>
    <w:p w:rsidR="00000000" w:rsidRDefault="00C01670">
      <w:pPr>
        <w:widowControl w:val="0"/>
        <w:tabs>
          <w:tab w:val="left" w:pos="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можно сделать вывод, что у подростков наблюдается неустойчи</w:t>
      </w:r>
      <w:r>
        <w:rPr>
          <w:rFonts w:ascii="Times New Roman CYR" w:hAnsi="Times New Roman CYR" w:cs="Times New Roman CYR"/>
          <w:sz w:val="28"/>
          <w:szCs w:val="28"/>
        </w:rPr>
        <w:t xml:space="preserve">вое поведение, они часто мечутся, то есть поведение в подростковом возрасте неоднозначное (см. таблицу 3 )    </w:t>
      </w:r>
    </w:p>
    <w:p w:rsidR="00000000" w:rsidRDefault="00C01670">
      <w:pPr>
        <w:widowControl w:val="0"/>
        <w:tabs>
          <w:tab w:val="left" w:pos="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3 Представленность подростков с различными типами поведения в конфликтной ситуации по методике К. Томаса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0"/>
        <w:gridCol w:w="716"/>
        <w:gridCol w:w="725"/>
        <w:gridCol w:w="710"/>
        <w:gridCol w:w="597"/>
        <w:gridCol w:w="5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Стратегия поведения в конфликтн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ых ситуациях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Соперничество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Сотрудничество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Компромисс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Избегание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Приспособление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учащихся, выбравших определённую стратегию поведения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Процентное соотношение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40,6%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31,3%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15,7%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6,2%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6,2%</w:t>
            </w:r>
          </w:p>
        </w:tc>
      </w:tr>
    </w:tbl>
    <w:p w:rsidR="00000000" w:rsidRDefault="00C01670">
      <w:pPr>
        <w:widowControl w:val="0"/>
        <w:tabs>
          <w:tab w:val="left" w:pos="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tabs>
          <w:tab w:val="left" w:pos="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проведённой методики, которая показала на</w:t>
      </w:r>
      <w:r>
        <w:rPr>
          <w:rFonts w:ascii="Times New Roman CYR" w:hAnsi="Times New Roman CYR" w:cs="Times New Roman CYR"/>
          <w:sz w:val="28"/>
          <w:szCs w:val="28"/>
        </w:rPr>
        <w:t>м, какие типы поведения в конфликтной ситуации выбирают подростки 13-15-летнего возраста, мы видим, что выделилось две ведущие стратегии поведения в конфликтной ситуации - соперничество (40,6%) и сотрудничество (31,3%).</w:t>
      </w:r>
    </w:p>
    <w:p w:rsidR="00000000" w:rsidRDefault="00C01670">
      <w:pPr>
        <w:widowControl w:val="0"/>
        <w:tabs>
          <w:tab w:val="left" w:pos="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перед нами стоит задача выявл</w:t>
      </w:r>
      <w:r>
        <w:rPr>
          <w:rFonts w:ascii="Times New Roman CYR" w:hAnsi="Times New Roman CYR" w:cs="Times New Roman CYR"/>
          <w:sz w:val="28"/>
          <w:szCs w:val="28"/>
        </w:rPr>
        <w:t>ения достоверности различий между этими двумя выявленными стратегиями. Для этого мы будем использовать U - критерий Манна-Уитни.</w:t>
      </w:r>
    </w:p>
    <w:p w:rsidR="00000000" w:rsidRDefault="00C01670">
      <w:pPr>
        <w:widowControl w:val="0"/>
        <w:tabs>
          <w:tab w:val="left" w:pos="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Эмпирическое значение критерия U отражает то, насколько велика зона совпадения между рядами. Поэтому чем меньше Uэмп, тем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вероятно, что различия достоверны.</w:t>
      </w:r>
    </w:p>
    <w:p w:rsidR="00000000" w:rsidRDefault="00C01670">
      <w:pPr>
        <w:widowControl w:val="0"/>
        <w:tabs>
          <w:tab w:val="left" w:pos="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tabs>
          <w:tab w:val="left" w:pos="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 Индивидуальные значения стратегий поведения в конфликтных ситуациях в выборке подростков девиантов.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3561"/>
        <w:gridCol w:w="1347"/>
        <w:gridCol w:w="32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Подростки, выбравшие доминирующую стратегию соперничество</w:t>
            </w:r>
          </w:p>
        </w:tc>
        <w:tc>
          <w:tcPr>
            <w:tcW w:w="4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Подростки, выбравшие доминирующую стратегию - сотру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дничество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 испытуемого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Числовой показатель выбранной стратегии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 испытуемого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Числовой показатель выбранной стратегии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26.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</w:tbl>
    <w:p w:rsidR="00000000" w:rsidRDefault="00C01670">
      <w:pPr>
        <w:widowControl w:val="0"/>
        <w:tabs>
          <w:tab w:val="left" w:pos="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tabs>
          <w:tab w:val="left" w:pos="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распределения баллов по выбранным стратегиям, необходимо сделать подсчет ранговых сумм по выборкам подростков выбравших доминирующую стратегию в конфликтных ситуациях. (см. таблицу 5)</w:t>
      </w:r>
    </w:p>
    <w:p w:rsidR="00000000" w:rsidRDefault="00C01670">
      <w:pPr>
        <w:widowControl w:val="0"/>
        <w:tabs>
          <w:tab w:val="left" w:pos="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tabs>
          <w:tab w:val="left" w:pos="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 Ранжирование и</w:t>
      </w:r>
      <w:r>
        <w:rPr>
          <w:rFonts w:ascii="Times New Roman CYR" w:hAnsi="Times New Roman CYR" w:cs="Times New Roman CYR"/>
          <w:sz w:val="28"/>
          <w:szCs w:val="28"/>
        </w:rPr>
        <w:t>ндивидуальных значений стратегий поведения в конфликтных ситуациях в выборке подростков.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2197"/>
        <w:gridCol w:w="778"/>
        <w:gridCol w:w="1513"/>
        <w:gridCol w:w="2013"/>
        <w:gridCol w:w="109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Подростки, выбравшие доминирующую стратегию - соперничество (n1=13)</w:t>
            </w:r>
          </w:p>
        </w:tc>
        <w:tc>
          <w:tcPr>
            <w:tcW w:w="46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Подростки, выбравшие доминирующую стратегию - сотрудничество (n2=10)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 испытуемого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Числовой пока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затель выбранной стратегии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 испытуемого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Числовой показатель выбранной стратегии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31.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32.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26.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22,5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22,5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Суммы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135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177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Суммы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96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10.4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</w:tbl>
    <w:p w:rsidR="00000000" w:rsidRDefault="00C016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сумма рангов: 177 + 99 = 276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приведенной выше таблице следует, что показатели с</w:t>
      </w:r>
      <w:r>
        <w:rPr>
          <w:rFonts w:ascii="Times New Roman CYR" w:hAnsi="Times New Roman CYR" w:cs="Times New Roman CYR"/>
          <w:sz w:val="28"/>
          <w:szCs w:val="28"/>
        </w:rPr>
        <w:t>тратегии соперничества преобладает над количеством респондентов, демонстрирующих сотрудничающую стратегию поведения в конфликте. Далее необходимо определить достоверность выявленных различий. Для этого нам необходимо сформулировать следующие статистические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гипотезы: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Н0: Количество проявлений стратегии соперничества в выборке не выше чем количество проявлений стратегии сотрудничества.: Количество проявлений стратегии соперничества в экспериментальной выборке выше, чем количество реализации подростками экспер</w:t>
      </w:r>
      <w:r>
        <w:rPr>
          <w:rFonts w:ascii="Times New Roman CYR" w:hAnsi="Times New Roman CYR" w:cs="Times New Roman CYR"/>
          <w:sz w:val="28"/>
          <w:szCs w:val="28"/>
        </w:rPr>
        <w:t>иментальной выборки стратегий сотрудничества.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подтверждения выдвинутых статистических гипотез необходимо рассчитать эмпирические показатели для выделенных стратегий.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Полученное эмпирическое значение Uэмп (44) находится в зоне незначимости. Это свидетел</w:t>
      </w:r>
      <w:r>
        <w:rPr>
          <w:rFonts w:ascii="Times New Roman CYR" w:hAnsi="Times New Roman CYR" w:cs="Times New Roman CYR"/>
          <w:sz w:val="28"/>
          <w:szCs w:val="28"/>
        </w:rPr>
        <w:t>ьствует о том, что предположенное нами преобладание количества проявлений стратегии соперничества в экспериментальной выборке над стратегией сотрудничества не подтверждается. Наряду с обозначенными стратегиями соперничества и сотрудничества, в результате д</w:t>
      </w:r>
      <w:r>
        <w:rPr>
          <w:rFonts w:ascii="Times New Roman CYR" w:hAnsi="Times New Roman CYR" w:cs="Times New Roman CYR"/>
          <w:sz w:val="28"/>
          <w:szCs w:val="28"/>
        </w:rPr>
        <w:t xml:space="preserve">иагностики 15,7% респондентов ведущей определили стратегию компромисса. Теперь перед нами стоит задача выявления различий между другими двумя стратегиями - соперничеством и компромиссом. 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распределения баллов по выбранным стратегиям, необходимо сдела</w:t>
      </w:r>
      <w:r>
        <w:rPr>
          <w:rFonts w:ascii="Times New Roman CYR" w:hAnsi="Times New Roman CYR" w:cs="Times New Roman CYR"/>
          <w:sz w:val="28"/>
          <w:szCs w:val="28"/>
        </w:rPr>
        <w:t>ть подсчет ранговых сумм по выборкам подростков выбравших доминирующие стратегии в конфликтных ситуациях (см. таблицу 7).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6 Индивидуальные значения стратегий поведения в конфликтных ситуациях в выборке подростковдевиантов.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6"/>
        <w:gridCol w:w="3048"/>
        <w:gridCol w:w="1376"/>
        <w:gridCol w:w="330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Подростки, выбравшие до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минирующую стратегию -соперничество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Подростки, выбравшие доминирующую стратегию -компромисс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 испытуемого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Числовой показатель выбранной стратегии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 испытуемого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Числовой показатель выбранной стратегии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</w:tbl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7 Ранжирование индивидуальных значений стратегий поведения в конфликтных ситуациях в выборке подростков девиантов.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076"/>
        <w:gridCol w:w="1032"/>
        <w:gridCol w:w="1403"/>
        <w:gridCol w:w="2047"/>
        <w:gridCol w:w="122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Подростки, выбравшие дом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инирующую стратегию - соперничество (n1=13)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Подростки, выбравшие доминирующую стратегию - компромисс (n2=5)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 испытуемого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Числовой показатель выбранной стратегии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 испытуемого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Числовой показатель выбранной стратегии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26.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17,5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17,5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∑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154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∑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</w:tbl>
    <w:p w:rsidR="00000000" w:rsidRDefault="00C016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</w:t>
      </w:r>
      <w:r>
        <w:rPr>
          <w:rFonts w:ascii="Times New Roman CYR" w:hAnsi="Times New Roman CYR" w:cs="Times New Roman CYR"/>
          <w:sz w:val="28"/>
          <w:szCs w:val="28"/>
        </w:rPr>
        <w:t>сумма рангов: 154 + 17 = 171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приведенной выше таблице следует, что показатели стратегии соперничества преобладает над количеством респондентов, демонстрирующих компромиссную стратегию поведения в конфликте. Далее необходимо определить достоверность выяв</w:t>
      </w:r>
      <w:r>
        <w:rPr>
          <w:rFonts w:ascii="Times New Roman CYR" w:hAnsi="Times New Roman CYR" w:cs="Times New Roman CYR"/>
          <w:sz w:val="28"/>
          <w:szCs w:val="28"/>
        </w:rPr>
        <w:t>ленных различий. Для этого нам необходимо сформулировать следующие статистические гипотезы: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Н0: Количество проявлений стратегии соперничества в выборке не выше чем количество проявлений стратегии сотрудничества.: Количество проявлений стратегии соперничест</w:t>
      </w:r>
      <w:r>
        <w:rPr>
          <w:rFonts w:ascii="Times New Roman CYR" w:hAnsi="Times New Roman CYR" w:cs="Times New Roman CYR"/>
          <w:sz w:val="28"/>
          <w:szCs w:val="28"/>
        </w:rPr>
        <w:t>ва в экспериментальной выборке выше, чем количество реализации подростками экспериментальной выборки стратегий сотрудничества в конфликтной ситуации.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подтверждения выдвинутых статистических гипотез необходимо рассчитать эмпирические показатели для выде</w:t>
      </w:r>
      <w:r>
        <w:rPr>
          <w:rFonts w:ascii="Times New Roman CYR" w:hAnsi="Times New Roman CYR" w:cs="Times New Roman CYR"/>
          <w:sz w:val="28"/>
          <w:szCs w:val="28"/>
        </w:rPr>
        <w:t>ленных стратегий.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Полученное эмпирическое значение Uэмп (2) находится в зоне значимости. Это свидетельствует о том, что предположенное нами преобладание количества проявлений стратегии соперничества в экспериментальной выборке подтверждается на 1% уровне с</w:t>
      </w:r>
      <w:r>
        <w:rPr>
          <w:rFonts w:ascii="Times New Roman CYR" w:hAnsi="Times New Roman CYR" w:cs="Times New Roman CYR"/>
          <w:sz w:val="28"/>
          <w:szCs w:val="28"/>
        </w:rPr>
        <w:t>татистической значимости.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Стратегии избегания и приспособления зафиксированы у двух респондентов соответственно.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третьем этапе исследования была проведена методика изучения акцентуаций личности К. Леонгарда - С. Шмишека. 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по мето</w:t>
      </w:r>
      <w:r>
        <w:rPr>
          <w:rFonts w:ascii="Times New Roman CYR" w:hAnsi="Times New Roman CYR" w:cs="Times New Roman CYR"/>
          <w:sz w:val="28"/>
          <w:szCs w:val="28"/>
        </w:rPr>
        <w:t>дике изучения акцентуаций личности К.Леонгарда - С.Шмишека приведен в приложении 6.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мы подсчитали у скольких подростков выражен тот или иной тип акцентуации и составили таблицу по полученным результатам (см. таблицу 8).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8 Представленность по</w:t>
      </w:r>
      <w:r>
        <w:rPr>
          <w:rFonts w:ascii="Times New Roman CYR" w:hAnsi="Times New Roman CYR" w:cs="Times New Roman CYR"/>
          <w:sz w:val="28"/>
          <w:szCs w:val="28"/>
        </w:rPr>
        <w:t>дростков с различными типами акцентуаций по методике изучения акцентуаций личности К. Леонгарда - С. Шмишека.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6"/>
        <w:gridCol w:w="4442"/>
        <w:gridCol w:w="23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 акцентуации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подростков выбравших определённый тип акцентуации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Процентное соотношение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Демонстративная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Застрева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ющая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40,6%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Педантичная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15,7%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Возбудимая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Гипертимическая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40,6%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Дистимическая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31,2%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Тревожная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Экзальтированная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31,2%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Эмотивная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9,4%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 Циклотимная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9,4%</w:t>
            </w:r>
          </w:p>
        </w:tc>
      </w:tr>
    </w:tbl>
    <w:p w:rsidR="00000000" w:rsidRDefault="00C016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данные позволили отметить пр</w:t>
      </w:r>
      <w:r>
        <w:rPr>
          <w:rFonts w:ascii="Times New Roman CYR" w:hAnsi="Times New Roman CYR" w:cs="Times New Roman CYR"/>
          <w:sz w:val="28"/>
          <w:szCs w:val="28"/>
        </w:rPr>
        <w:t>еобладание у большинства подростков демонстративной акцентуации характера - 46,9%. Сравнительно часто встречается застревающая и гипертимическая акцентуации, которые составляют 40,6%, а также возбудимая (37,5%), дистимическая и экзальтированная (31,2%) и п</w:t>
      </w:r>
      <w:r>
        <w:rPr>
          <w:rFonts w:ascii="Times New Roman CYR" w:hAnsi="Times New Roman CYR" w:cs="Times New Roman CYR"/>
          <w:sz w:val="28"/>
          <w:szCs w:val="28"/>
        </w:rPr>
        <w:t>едантичная (15,7%) . Выделенные К. Леонгардом 10 типов акцентуированных личностей разделены на две группы (см. таблицу 9)</w:t>
      </w:r>
    </w:p>
    <w:p w:rsidR="00000000" w:rsidRDefault="00C016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9 Типы акцентуированных личностей и выбор подростков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1803"/>
        <w:gridCol w:w="2731"/>
        <w:gridCol w:w="180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Акцентуации характера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подростков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Акцентуации темперамента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Кол-во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подростков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Демонстративный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Гипертимический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Застревающий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Дистимический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Педантичный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Тревожно - боязливый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Возбудимый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Экзальтированный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Эмотивный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 Циклотимический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</w:tbl>
    <w:p w:rsidR="00000000" w:rsidRDefault="00C016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32 респондентов у 15, а</w:t>
      </w:r>
      <w:r>
        <w:rPr>
          <w:rFonts w:ascii="Times New Roman CYR" w:hAnsi="Times New Roman CYR" w:cs="Times New Roman CYR"/>
          <w:sz w:val="28"/>
          <w:szCs w:val="28"/>
        </w:rPr>
        <w:t xml:space="preserve"> это чуть меньше половины всех испытуемых, выражен демонстративный тип акцентуаций, который относится к акцентуации характера. Личность с таким типом акцентуации характеризуется повышенной способностью к вытеснению, демонстративностью поведения, живостью, </w:t>
      </w:r>
      <w:r>
        <w:rPr>
          <w:rFonts w:ascii="Times New Roman CYR" w:hAnsi="Times New Roman CYR" w:cs="Times New Roman CYR"/>
          <w:sz w:val="28"/>
          <w:szCs w:val="28"/>
        </w:rPr>
        <w:t>подвижностью, легкостью в установлении контактов. Подростки склоны к фантазерству, лживости и притворству, направленные на приукрашивание своей персоны, авантюризму, артистизму, к позерству. Ими движет стремление к лидерству, потребность в признании, жажда</w:t>
      </w:r>
      <w:r>
        <w:rPr>
          <w:rFonts w:ascii="Times New Roman CYR" w:hAnsi="Times New Roman CYR" w:cs="Times New Roman CYR"/>
          <w:sz w:val="28"/>
          <w:szCs w:val="28"/>
        </w:rPr>
        <w:t xml:space="preserve"> постоянного внимания к своей персоне, жажда власти, похвалы; перспектива быть незамеченным отягощает их. Они демонстрирует высокую приспосабливаемость к людям, эмоциональную лабильность и лёгкую смену настроения, при отсутствии действительно глубоких чувс</w:t>
      </w:r>
      <w:r>
        <w:rPr>
          <w:rFonts w:ascii="Times New Roman CYR" w:hAnsi="Times New Roman CYR" w:cs="Times New Roman CYR"/>
          <w:sz w:val="28"/>
          <w:szCs w:val="28"/>
        </w:rPr>
        <w:t xml:space="preserve">тв, склонность к интригам, при внешней мягкости манер общения. У подростков с демонстративным типом акцентуации отмечается беспредельный эгоцентризм, жажда восхищения, сочувствия, почитания, удивления. Обычно похвала других в их присутствии вызывает у них </w:t>
      </w:r>
      <w:r>
        <w:rPr>
          <w:rFonts w:ascii="Times New Roman CYR" w:hAnsi="Times New Roman CYR" w:cs="Times New Roman CYR"/>
          <w:sz w:val="28"/>
          <w:szCs w:val="28"/>
        </w:rPr>
        <w:t>особо неприятные ощущения, они этого не выносят. Стремление к компании обычно связано с потребностью ощутить себя лидером, занять исключительное положение. Самооценка сильно далека от объективности.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Могут раздражать своей самоуверенностью и высокими притяз</w:t>
      </w:r>
      <w:r>
        <w:rPr>
          <w:rFonts w:ascii="Times New Roman CYR" w:hAnsi="Times New Roman CYR" w:cs="Times New Roman CYR"/>
          <w:sz w:val="28"/>
          <w:szCs w:val="28"/>
        </w:rPr>
        <w:t>аниями, сами систематически провоцирует конфликты, но при этом активно защищаются. Обладая патологической способностью к вытеснению, они могут полностью забыть то, о чем они не желают знать. Это расковывает их во лжи. Обычно лгут с невинным лицом, поскольк</w:t>
      </w:r>
      <w:r>
        <w:rPr>
          <w:rFonts w:ascii="Times New Roman CYR" w:hAnsi="Times New Roman CYR" w:cs="Times New Roman CYR"/>
          <w:sz w:val="28"/>
          <w:szCs w:val="28"/>
        </w:rPr>
        <w:t>у то, о чем они говорят, в данный момент, для них является правдой; по-видимому, внутренне они не осознают своей лжи, или же осознают очень неглубоко, без заметных угрызений совести. Способны увлечь других неординарностью мышления и поступков.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Застревающий</w:t>
      </w:r>
      <w:r>
        <w:rPr>
          <w:rFonts w:ascii="Times New Roman CYR" w:hAnsi="Times New Roman CYR" w:cs="Times New Roman CYR"/>
          <w:sz w:val="28"/>
          <w:szCs w:val="28"/>
        </w:rPr>
        <w:t xml:space="preserve"> тип акцентуации характера предпочли 13 испытуемых. Это говорит о том, что у них умеренная общительность, занудливость, склонность к нравоучениям, неразговорчивость. Часто страдают от мнимой несправедливости по отношению к ним. В связи с этим проявляют нас</w:t>
      </w:r>
      <w:r>
        <w:rPr>
          <w:rFonts w:ascii="Times New Roman CYR" w:hAnsi="Times New Roman CYR" w:cs="Times New Roman CYR"/>
          <w:sz w:val="28"/>
          <w:szCs w:val="28"/>
        </w:rPr>
        <w:t>тороженность и недоверчивость по отношению к людям, чувствительны к обидам и огорчениям, уязвимы, подозрительны, отличаются мстительностью, долго переживают происшедшее, не способны "легко отходить" от обид.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них характерна заносчивость и поэтому часто </w:t>
      </w:r>
      <w:r>
        <w:rPr>
          <w:rFonts w:ascii="Times New Roman CYR" w:hAnsi="Times New Roman CYR" w:cs="Times New Roman CYR"/>
          <w:sz w:val="28"/>
          <w:szCs w:val="28"/>
        </w:rPr>
        <w:t>выступают инициаторами конфликтов. Самонадеянность, жесткость установок и взглядов, сильно развитое честолюбие часто приводит их к настойчивому утверждению своих интересов, которые они отстаивают с особой энергичностью. Стремятся добиться высоких показател</w:t>
      </w:r>
      <w:r>
        <w:rPr>
          <w:rFonts w:ascii="Times New Roman CYR" w:hAnsi="Times New Roman CYR" w:cs="Times New Roman CYR"/>
          <w:sz w:val="28"/>
          <w:szCs w:val="28"/>
        </w:rPr>
        <w:t>ей в любом деле, за которое берутся и проявляют большое упорство в достижении своих целей. Основной чертой таких подростков, является склонность к аффектам (правдолюбие, обидчивость, ревность, подозрительность), инертность в проявлении аффектов, в мышлении</w:t>
      </w:r>
      <w:r>
        <w:rPr>
          <w:rFonts w:ascii="Times New Roman CYR" w:hAnsi="Times New Roman CYR" w:cs="Times New Roman CYR"/>
          <w:sz w:val="28"/>
          <w:szCs w:val="28"/>
        </w:rPr>
        <w:t>, в моторике.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13 испытуемых предпочли гипертимический тип акцентуации темперамента. Подростки этого типа отличают большой подвижностью, общительностью, болтливостью, выраженностью жестов, мимики, пантомимики, чрезмерной самостоятельностью, склонны к</w:t>
      </w:r>
      <w:r>
        <w:rPr>
          <w:rFonts w:ascii="Times New Roman CYR" w:hAnsi="Times New Roman CYR" w:cs="Times New Roman CYR"/>
          <w:sz w:val="28"/>
          <w:szCs w:val="28"/>
        </w:rPr>
        <w:t xml:space="preserve"> озорству, недостаток чувства дистанции в отношениях с другими людьми. Часто спонтанно отклоняются от первоначальной темы в разговоре. Везде вносят много шума, любят компании сверстников, стремятся ими командовать. Они почти всегда имеют очень хорошее наст</w:t>
      </w:r>
      <w:r>
        <w:rPr>
          <w:rFonts w:ascii="Times New Roman CYR" w:hAnsi="Times New Roman CYR" w:cs="Times New Roman CYR"/>
          <w:sz w:val="28"/>
          <w:szCs w:val="28"/>
        </w:rPr>
        <w:t>роение, хорошее самочувствие, высокий жизненный тонус, нередко цветущий вид, хороший аппетит, здоровый сон, склонность к чревоугодию и иным радостям жизни. Учащиеся с таким типом акцентуации, обладают повышенной самооценкой, они веселые и легкомысленные, п</w:t>
      </w:r>
      <w:r>
        <w:rPr>
          <w:rFonts w:ascii="Times New Roman CYR" w:hAnsi="Times New Roman CYR" w:cs="Times New Roman CYR"/>
          <w:sz w:val="28"/>
          <w:szCs w:val="28"/>
        </w:rPr>
        <w:t>оверхностные и, вместе с тем, деловитые, изобретательны, блестящие собеседники. Это люди, которые умеют развлекать других. Они энергичные, деятельные, инициативные.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стремление подростков к самостоятельности может служить источником конфликтов. Им х</w:t>
      </w:r>
      <w:r>
        <w:rPr>
          <w:rFonts w:ascii="Times New Roman CYR" w:hAnsi="Times New Roman CYR" w:cs="Times New Roman CYR"/>
          <w:sz w:val="28"/>
          <w:szCs w:val="28"/>
        </w:rPr>
        <w:t xml:space="preserve">арактерны вспышки гнева, раздражения, особенно когда они встречают сильное противодействие или терпят неудачу. Они испытывают недостаточно серьезное отношение к своим обязанностям. Им трудно переносить условия жесткой дисциплины, монотонную деятельность и </w:t>
      </w:r>
      <w:r>
        <w:rPr>
          <w:rFonts w:ascii="Times New Roman CYR" w:hAnsi="Times New Roman CYR" w:cs="Times New Roman CYR"/>
          <w:sz w:val="28"/>
          <w:szCs w:val="28"/>
        </w:rPr>
        <w:t>вынужденное одиночество.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Возбудимый тип акцентуации характера проявился у 12 учащихся. Это говорит о том, то у респондентов развита недостаточная управляемость, ослабление контроля над влечениями и побуждениями сочетаются с властью физиологических влечений</w:t>
      </w:r>
      <w:r>
        <w:rPr>
          <w:rFonts w:ascii="Times New Roman CYR" w:hAnsi="Times New Roman CYR" w:cs="Times New Roman CYR"/>
          <w:sz w:val="28"/>
          <w:szCs w:val="28"/>
        </w:rPr>
        <w:t>. Им характерна повышенная импульсивность, инстинктивность, грубость, занудство, угрюмость, гневливость, склонность к хамству и брани, к трениям и конфликтам, в которых сами и являются активной, провоцирующей стороной. Они раздражительны, вспыльчивы, часто</w:t>
      </w:r>
      <w:r>
        <w:rPr>
          <w:rFonts w:ascii="Times New Roman CYR" w:hAnsi="Times New Roman CYR" w:cs="Times New Roman CYR"/>
          <w:sz w:val="28"/>
          <w:szCs w:val="28"/>
        </w:rPr>
        <w:t xml:space="preserve"> меняют место работы, не уживаются в коллективе. У субъектов отмечается низкая контактность в общении, замедленность вербальных и невербальных реакций, тяжеловесность поступков. Для них никакой труд не становится привлекательным, работают лишь по мере необ</w:t>
      </w:r>
      <w:r>
        <w:rPr>
          <w:rFonts w:ascii="Times New Roman CYR" w:hAnsi="Times New Roman CYR" w:cs="Times New Roman CYR"/>
          <w:sz w:val="28"/>
          <w:szCs w:val="28"/>
        </w:rPr>
        <w:t>ходимости, проявляют такое же нежелание к учёбе. Учащиеся равнодушны к будущему, целиком живут настоящим, желая извлечь из него массу развлечений. Повышенная импульсивность или возникающая реакция возбуждения гасятся с трудом и могут быть опасны для окружа</w:t>
      </w:r>
      <w:r>
        <w:rPr>
          <w:rFonts w:ascii="Times New Roman CYR" w:hAnsi="Times New Roman CYR" w:cs="Times New Roman CYR"/>
          <w:sz w:val="28"/>
          <w:szCs w:val="28"/>
        </w:rPr>
        <w:t>ющих. Они могут быть властными, выбирая для общения наиболее слабых.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Дистимический и экзальтированный типы акцентуации темперамента выраженный у одинакового количества испытуемых (10 подростков).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Учащиеся с дистимическим типом отличаются серьезностью, даже</w:t>
      </w:r>
      <w:r>
        <w:rPr>
          <w:rFonts w:ascii="Times New Roman CYR" w:hAnsi="Times New Roman CYR" w:cs="Times New Roman CYR"/>
          <w:sz w:val="28"/>
          <w:szCs w:val="28"/>
        </w:rPr>
        <w:t xml:space="preserve"> подавленностью настроения, медлительностью и слабостью волевых усилий. Для них характерны пессимистическое отношение к будущему, заниженная самооценка, а также низкая контактность, немногословность в беседе, даже молчаливость. Такие подростки являются дом</w:t>
      </w:r>
      <w:r>
        <w:rPr>
          <w:rFonts w:ascii="Times New Roman CYR" w:hAnsi="Times New Roman CYR" w:cs="Times New Roman CYR"/>
          <w:sz w:val="28"/>
          <w:szCs w:val="28"/>
        </w:rPr>
        <w:t>оседами, индивидуалистами. Общество и шумные компании обычно избегают, ведут замкнутый образ жизни. Часто угрюмы, заторможены, склонны фиксироваться на теневых сторонах жизни. Они добросовестны и ценят тех, кто с ними дружит и готовы им подчиниться, распол</w:t>
      </w:r>
      <w:r>
        <w:rPr>
          <w:rFonts w:ascii="Times New Roman CYR" w:hAnsi="Times New Roman CYR" w:cs="Times New Roman CYR"/>
          <w:sz w:val="28"/>
          <w:szCs w:val="28"/>
        </w:rPr>
        <w:t>агают обостренным чувством справедливости, а также замедленностью мышления.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учащиеся с экзальтированным типом обладают яркой чертой - способностью восторгаться, восхищаться, а также - улыбчивостью, ощущением счастья, радости и наслаждения. Эти чувства у </w:t>
      </w:r>
      <w:r>
        <w:rPr>
          <w:rFonts w:ascii="Times New Roman CYR" w:hAnsi="Times New Roman CYR" w:cs="Times New Roman CYR"/>
          <w:sz w:val="28"/>
          <w:szCs w:val="28"/>
        </w:rPr>
        <w:t>них могут часто возникать по причине, которая у других не вызывает большого подъема, они легко приходят в восторг от радостных событий и в полное отчаяние - от печальных. Им свойственна высокая контактность, словоохотливость, влюбчивость.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Такие люди часто </w:t>
      </w:r>
      <w:r>
        <w:rPr>
          <w:rFonts w:ascii="Times New Roman CYR" w:hAnsi="Times New Roman CYR" w:cs="Times New Roman CYR"/>
          <w:sz w:val="28"/>
          <w:szCs w:val="28"/>
        </w:rPr>
        <w:t>спорят, но не доводят дела до открытых конфликтов. В конфликтных ситуациях они бывают как активной, так и пассивной стороной. Они привязаны к друзьям и близким, альтруистичны, имеют чувство сострадания, хороший вкус, проявляют яркость и искренность чувств.</w:t>
      </w:r>
      <w:r>
        <w:rPr>
          <w:rFonts w:ascii="Times New Roman CYR" w:hAnsi="Times New Roman CYR" w:cs="Times New Roman CYR"/>
          <w:sz w:val="28"/>
          <w:szCs w:val="28"/>
        </w:rPr>
        <w:t xml:space="preserve"> Но так же они могут быть паникёрами и зачастую подвержены сиюминутным настроениям. Учащимся свойственна порывистость. Они легко переходят от состояния восторга к состоянию печали, обладают лабильностью психики.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Педантичный тип акцентуации характера выраже</w:t>
      </w:r>
      <w:r>
        <w:rPr>
          <w:rFonts w:ascii="Times New Roman CYR" w:hAnsi="Times New Roman CYR" w:cs="Times New Roman CYR"/>
          <w:sz w:val="28"/>
          <w:szCs w:val="28"/>
        </w:rPr>
        <w:t>н у 5 подростков. Учащиеся с этим типом характера отличаются ригидностью, инертностью психических процессов, тяжестью на подъем, долгим переживанием травмирующих событий. В конфликты вступают редко, выступая скорее пассивной, чем активной стороной. В то же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очень сильно реагируют на любое проявление нарушения порядка. Пунктуальны, аккуратны, особое внимание уделяют чистоте и порядку, скрупулёзны, добросовестны, склоны жёстко следовать плану. Учащиеся в выполнении действий неторопливы, усидчивы, ориенти</w:t>
      </w:r>
      <w:r>
        <w:rPr>
          <w:rFonts w:ascii="Times New Roman CYR" w:hAnsi="Times New Roman CYR" w:cs="Times New Roman CYR"/>
          <w:sz w:val="28"/>
          <w:szCs w:val="28"/>
        </w:rPr>
        <w:t>рованы на высокое качество работы и особую аккуратность, склоны к частым самопроверкам, сомнениям в правильности выполненной работы. С охотой уступают лидерство другим людям.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Эмотивный тип акцентуации темперамента свойственен 3 респондентам. Этот тип родст</w:t>
      </w:r>
      <w:r>
        <w:rPr>
          <w:rFonts w:ascii="Times New Roman CYR" w:hAnsi="Times New Roman CYR" w:cs="Times New Roman CYR"/>
          <w:sz w:val="28"/>
          <w:szCs w:val="28"/>
        </w:rPr>
        <w:t>венен экзальтированному, но проявления его не столь бурны. Для подростков с данным типом акцентуации темперамента характерны эмоциональность, чувствительность, тревожность, болтливость, боязливость, глубокие реакции в области тонких чувств. Наиболее сильно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выраженная черта - гуманность, сопереживание другим людям или животным, отзывчивость, мягкосердечность. Они впечатлительны, слезливы, любые жизненные события воспринимают серьезнее, чем другие люди. Подростки остро реагируют на сцены из фильмов, где кому-</w:t>
      </w:r>
      <w:r>
        <w:rPr>
          <w:rFonts w:ascii="Times New Roman CYR" w:hAnsi="Times New Roman CYR" w:cs="Times New Roman CYR"/>
          <w:sz w:val="28"/>
          <w:szCs w:val="28"/>
        </w:rPr>
        <w:t>либо угрожает опасность, сцена насилия может вызвать у них сильное потрясение, которое долго не забудется и может нарушить сон. Редко вступают в конфликты, обиды носят в себе, не "выплескиваются" наружу. Им свойственно обостренное чувство долга, исполнител</w:t>
      </w:r>
      <w:r>
        <w:rPr>
          <w:rFonts w:ascii="Times New Roman CYR" w:hAnsi="Times New Roman CYR" w:cs="Times New Roman CYR"/>
          <w:sz w:val="28"/>
          <w:szCs w:val="28"/>
        </w:rPr>
        <w:t>ьность. Бережно относятся к природе, любят выращивать растения, ухаживать за животными.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Циклотимический тип акцентуации темперамента выявился у 3 учащихся. Подросткам с этим типом акцентуаций характерна смена гипертимных и дистимных состояний. Им свойствен</w:t>
      </w:r>
      <w:r>
        <w:rPr>
          <w:rFonts w:ascii="Times New Roman CYR" w:hAnsi="Times New Roman CYR" w:cs="Times New Roman CYR"/>
          <w:sz w:val="28"/>
          <w:szCs w:val="28"/>
        </w:rPr>
        <w:t>ны частые периодические смены настроения, а также зависимость от внешних событий. Радостные события вызывают у них картины гипертимии: жажду деятельности, повышенную говорливость, скачку идей; печальные - подавленность, замедленность реакций и мышления, та</w:t>
      </w:r>
      <w:r>
        <w:rPr>
          <w:rFonts w:ascii="Times New Roman CYR" w:hAnsi="Times New Roman CYR" w:cs="Times New Roman CYR"/>
          <w:sz w:val="28"/>
          <w:szCs w:val="28"/>
        </w:rPr>
        <w:t>к же часто меняется их манера общения с окружающими людьми.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можно обнаружить два варианта циклотимической акцентуации: типичные и лабильные циклоиды. Типичные циклоиды в детстве обычно производят впечатление гипертимных, но затем пр</w:t>
      </w:r>
      <w:r>
        <w:rPr>
          <w:rFonts w:ascii="Times New Roman CYR" w:hAnsi="Times New Roman CYR" w:cs="Times New Roman CYR"/>
          <w:sz w:val="28"/>
          <w:szCs w:val="28"/>
        </w:rPr>
        <w:t>оявляется вялость, упадок сил, то, что раньше давалось легко, теперь требует непомерных усилий. Прежде шумные и бойкие, они становятся вялыми домоседами, наблюдается падение аппетита, бессонница, или, наоборот, сонливость. На замечания реагируют раздражени</w:t>
      </w:r>
      <w:r>
        <w:rPr>
          <w:rFonts w:ascii="Times New Roman CYR" w:hAnsi="Times New Roman CYR" w:cs="Times New Roman CYR"/>
          <w:sz w:val="28"/>
          <w:szCs w:val="28"/>
        </w:rPr>
        <w:t xml:space="preserve">ем, даже грубостью и гневом, в глубине души, однако, впадая при этом в уныние, глубокую депрессию, не исключены суицидальные попытки. Учатся неровно, случившиеся упущения наверстывают с трудом, порождают в себе отвращение к занятиям. У лабильных циклоидов </w:t>
      </w:r>
      <w:r>
        <w:rPr>
          <w:rFonts w:ascii="Times New Roman CYR" w:hAnsi="Times New Roman CYR" w:cs="Times New Roman CYR"/>
          <w:sz w:val="28"/>
          <w:szCs w:val="28"/>
        </w:rPr>
        <w:t>фазы смены настроения обычно короче, чем у типичных циклоидов. "Плохие" дни отмечаются более насыщенными дурным настроением, чем вялостью. В период подъема выражены желания иметь друзей, быть в компании. Настроение влияет на самооценку.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проведённой м</w:t>
      </w:r>
      <w:r>
        <w:rPr>
          <w:rFonts w:ascii="Times New Roman CYR" w:hAnsi="Times New Roman CYR" w:cs="Times New Roman CYR"/>
          <w:sz w:val="28"/>
          <w:szCs w:val="28"/>
        </w:rPr>
        <w:t xml:space="preserve">етодики, которая показала нам, какие типы акцентуации личности свойственны подросткам 13-15 летнего возраста, мы видим, что доминирующую позицию занимает демонстративный тип акцентуации личности - 46,9%. Так же высокий показатель у таких типов акцентуации </w:t>
      </w:r>
      <w:r>
        <w:rPr>
          <w:rFonts w:ascii="Times New Roman CYR" w:hAnsi="Times New Roman CYR" w:cs="Times New Roman CYR"/>
          <w:sz w:val="28"/>
          <w:szCs w:val="28"/>
        </w:rPr>
        <w:t>личности, как застревающий и гипертимический, которые составляют 40,6%, а также возбудимый - 37,5%, дистимический и экзальтированный - 31,2% и педантичный - 15,7%. Следовательно, преобладающей, является группа акцентуации характера, в которую входят домини</w:t>
      </w:r>
      <w:r>
        <w:rPr>
          <w:rFonts w:ascii="Times New Roman CYR" w:hAnsi="Times New Roman CYR" w:cs="Times New Roman CYR"/>
          <w:sz w:val="28"/>
          <w:szCs w:val="28"/>
        </w:rPr>
        <w:t>рующие типы акцентуаций (демонстративный, застревающий, педантичный, возбудимый). А группа акцентуаций темперамента, куда входят менее выраженные типы акцентуации (гипертимический, дистимический, тревожно - боязливый, экзальтированный, эмотивный, циклотими</w:t>
      </w:r>
      <w:r>
        <w:rPr>
          <w:rFonts w:ascii="Times New Roman CYR" w:hAnsi="Times New Roman CYR" w:cs="Times New Roman CYR"/>
          <w:sz w:val="28"/>
          <w:szCs w:val="28"/>
        </w:rPr>
        <w:t>ческий) показали менее высокие результаты после проведения методики.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тотальность патологических черт характера выступает в подростковом возрасте особенно ярко. Подросток, наделенный какой-либо акцентуацией, обнаруживает свой тип характера в </w:t>
      </w:r>
      <w:r>
        <w:rPr>
          <w:rFonts w:ascii="Times New Roman CYR" w:hAnsi="Times New Roman CYR" w:cs="Times New Roman CYR"/>
          <w:sz w:val="28"/>
          <w:szCs w:val="28"/>
        </w:rPr>
        <w:t>семье и в школе, со сверстниками и со старшими, в учебе и на отдыхе, в труде и в развлечениях, в условиях обыденных и привычных, и в чрезвычайных ситуациях.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акцентуации развиваются в период становления характера и сглаживаются с повзрослением. Особе</w:t>
      </w:r>
      <w:r>
        <w:rPr>
          <w:rFonts w:ascii="Times New Roman CYR" w:hAnsi="Times New Roman CYR" w:cs="Times New Roman CYR"/>
          <w:sz w:val="28"/>
          <w:szCs w:val="28"/>
        </w:rPr>
        <w:t>нности характера при акцентуациях могут проявляться не постоянно, а лишь в некоторых ситуациях, в определенной обстановке, и почти не обнаруживаться в обычных условиях. Социальная дезадаптация при акцентуациях либо вовсе отсутствует, либо бывает непродолжи</w:t>
      </w:r>
      <w:r>
        <w:rPr>
          <w:rFonts w:ascii="Times New Roman CYR" w:hAnsi="Times New Roman CYR" w:cs="Times New Roman CYR"/>
          <w:sz w:val="28"/>
          <w:szCs w:val="28"/>
        </w:rPr>
        <w:t>тельной.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коэффициентов ранговой корреляции Пирсона p&lt;0.05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выявления корреляционной зависимости стратегий поведения в конфликтной ситуации и структуры темперамента, а так же выявления зависимости между выбором в конфликтной ситуации и акценту</w:t>
      </w:r>
      <w:r>
        <w:rPr>
          <w:rFonts w:ascii="Times New Roman CYR" w:hAnsi="Times New Roman CYR" w:cs="Times New Roman CYR"/>
          <w:sz w:val="28"/>
          <w:szCs w:val="28"/>
        </w:rPr>
        <w:t>ации личности, были получены следующие данные.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подростков, которые выбирают соперничество, как преобладающую стратегию поведения в конфликтной ситуации доминируют такие коммуникативные качества как социальная эргичность (r = 0,69), социальная пластичност</w:t>
      </w:r>
      <w:r>
        <w:rPr>
          <w:rFonts w:ascii="Times New Roman CYR" w:hAnsi="Times New Roman CYR" w:cs="Times New Roman CYR"/>
          <w:sz w:val="28"/>
          <w:szCs w:val="28"/>
        </w:rPr>
        <w:t xml:space="preserve">ь (r = 0,76), социальный темп (r = 0,67) и социальная эмоциональность (r = 0,68), между рассматриваемой стратегией поведения и коммуникативными качествами присутствует статистически значимая корреляционная взаимосвязь, т.к. p 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0,01. Подростки отличаются п</w:t>
      </w:r>
      <w:r>
        <w:rPr>
          <w:rFonts w:ascii="Times New Roman CYR" w:hAnsi="Times New Roman CYR" w:cs="Times New Roman CYR"/>
          <w:sz w:val="28"/>
          <w:szCs w:val="28"/>
        </w:rPr>
        <w:t>отребностью в социальном контакте, с желанием исследовать социальные формы деятельности, со стремлением к лидерству, общению, к приобретению высокого ранга при освоении мира через коммуникацию, высокой эмоциональной чувствительностью в коммуникативной сфер</w:t>
      </w:r>
      <w:r>
        <w:rPr>
          <w:rFonts w:ascii="Times New Roman CYR" w:hAnsi="Times New Roman CYR" w:cs="Times New Roman CYR"/>
          <w:sz w:val="28"/>
          <w:szCs w:val="28"/>
        </w:rPr>
        <w:t>е. Так же на выбор стратегии соперничества влияют и такие акцентуации характера, как: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демонстративная (r = 0,68), которая обусловливает эгоцентричность, жажду признания, стремлением произвести эффект, зачастую подростки с данным типом акцентуации характери</w:t>
      </w:r>
      <w:r>
        <w:rPr>
          <w:rFonts w:ascii="Times New Roman CYR" w:hAnsi="Times New Roman CYR" w:cs="Times New Roman CYR"/>
          <w:sz w:val="28"/>
          <w:szCs w:val="28"/>
        </w:rPr>
        <w:t>зуются богатой фантазией, лживостью, притворством, склонностью к авантюризму.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застревающая (r = 0,75) и возбудимая (r = 0,80), определяющие такие качества как высокое самомнение, повышенной чувствительностью к несправедливости, недоверчивость, агрессивност</w:t>
      </w:r>
      <w:r>
        <w:rPr>
          <w:rFonts w:ascii="Times New Roman CYR" w:hAnsi="Times New Roman CYR" w:cs="Times New Roman CYR"/>
          <w:sz w:val="28"/>
          <w:szCs w:val="28"/>
        </w:rPr>
        <w:t>ь, упрямство, раздражительность, властность и требовательность, что обусловливает проявление повышенной конфликтности и грубости в осуществлении разного рода социального взаимодействия.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Помимо этого детерминантой выбора соперничества как ведущей стратегии </w:t>
      </w:r>
      <w:r>
        <w:rPr>
          <w:rFonts w:ascii="Times New Roman CYR" w:hAnsi="Times New Roman CYR" w:cs="Times New Roman CYR"/>
          <w:sz w:val="28"/>
          <w:szCs w:val="28"/>
        </w:rPr>
        <w:t>поведения в конфликте выступает акцентуация темперамента - гипертимическая (r = 0,58). Это свидетельствует о наличии таких личностных качеств как склонность к риску, трудность в подчинении установленным нормам и требованиям. Между рассмотренными показателя</w:t>
      </w:r>
      <w:r>
        <w:rPr>
          <w:rFonts w:ascii="Times New Roman CYR" w:hAnsi="Times New Roman CYR" w:cs="Times New Roman CYR"/>
          <w:sz w:val="28"/>
          <w:szCs w:val="28"/>
        </w:rPr>
        <w:t xml:space="preserve">ми так же обнаружена положительная статистически значимая корреляционная взаимосвязь, т.к. p 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0,01.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вот между стратегией соперничества и предметно-ориентируемыми качествами темперамента выявлена отрицательная взаимосвязь. Обратная взаимосвязь выявлена с</w:t>
      </w:r>
      <w:r>
        <w:rPr>
          <w:rFonts w:ascii="Times New Roman CYR" w:hAnsi="Times New Roman CYR" w:cs="Times New Roman CYR"/>
          <w:sz w:val="28"/>
          <w:szCs w:val="28"/>
        </w:rPr>
        <w:t xml:space="preserve"> темпом (r = -0,59), эргичностью (r = -0,48) и эмоциональностью (r = -0,37). Это означает, что чем больше данные характеристики преобладают в структуре темперамента, тем менее вероятно, что подросток выберет стратегию соперничества. Между стратегией соперн</w:t>
      </w:r>
      <w:r>
        <w:rPr>
          <w:rFonts w:ascii="Times New Roman CYR" w:hAnsi="Times New Roman CYR" w:cs="Times New Roman CYR"/>
          <w:sz w:val="28"/>
          <w:szCs w:val="28"/>
        </w:rPr>
        <w:t>ичества и такой акцентуацией темперамента, как дистимическая (r = -0,74) также выявлена высокая отрицательная взаимосвязь. И это говорит о том, что чем больше выражен данный типа акцентуации темперамента, которые отличается серьезностью, даже подавленность</w:t>
      </w:r>
      <w:r>
        <w:rPr>
          <w:rFonts w:ascii="Times New Roman CYR" w:hAnsi="Times New Roman CYR" w:cs="Times New Roman CYR"/>
          <w:sz w:val="28"/>
          <w:szCs w:val="28"/>
        </w:rPr>
        <w:t>ю настроения, медлительностью, слабостью волевых усилий, тем менее вероятно, что подростки данного типа акцентуации темперамента выберут стратегию соперничества.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респондентов, которые выбирают сотрудническую стратегию поведения преобладает такое субъекти</w:t>
      </w:r>
      <w:r>
        <w:rPr>
          <w:rFonts w:ascii="Times New Roman CYR" w:hAnsi="Times New Roman CYR" w:cs="Times New Roman CYR"/>
          <w:sz w:val="28"/>
          <w:szCs w:val="28"/>
        </w:rPr>
        <w:t xml:space="preserve">вно - ориентированное качество, как эргичность (r = 0,46). Между рассматриваемой стратегией поведения и эргичностью (r = 0,46) выявлена статестически значимая корреляционная взаимосвязь, т.к. p 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0,01. Ещё на выбор стратегии сотрудничество оказывают влияни</w:t>
      </w:r>
      <w:r>
        <w:rPr>
          <w:rFonts w:ascii="Times New Roman CYR" w:hAnsi="Times New Roman CYR" w:cs="Times New Roman CYR"/>
          <w:sz w:val="28"/>
          <w:szCs w:val="28"/>
        </w:rPr>
        <w:t xml:space="preserve">я такие акцентуации темперамента как дистимическая (r = 0,75; p 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0,01) и экзальтированная (r = 0,35; p&lt;0,05), между ними выявлена прямая положительная корреляционная взаимосвязь.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этого, выявлена отрицательная взаимосвязь между сотрудничеством и так</w:t>
      </w:r>
      <w:r>
        <w:rPr>
          <w:rFonts w:ascii="Times New Roman CYR" w:hAnsi="Times New Roman CYR" w:cs="Times New Roman CYR"/>
          <w:sz w:val="28"/>
          <w:szCs w:val="28"/>
        </w:rPr>
        <w:t>ими структурами темперамента как, социальная эргичность (r = -0,58), социальная пластичность (r = -0,65), социальный темп (r =-0,52) и социальная эмоциональность (r=-0,50). Между рассматриваемыми показателями выявлены обратные корреляционные связи. И это г</w:t>
      </w:r>
      <w:r>
        <w:rPr>
          <w:rFonts w:ascii="Times New Roman CYR" w:hAnsi="Times New Roman CYR" w:cs="Times New Roman CYR"/>
          <w:sz w:val="28"/>
          <w:szCs w:val="28"/>
        </w:rPr>
        <w:t>оворит о том, что чем больше данные характеристики преобладают в структуре темперамента, тем менее вероятно, что подросток выберет стратегию сотрудничества.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Ещё отрицательные корреляционные взаимосвязи выявлены между сотруднической стратегией поведения и т</w:t>
      </w:r>
      <w:r>
        <w:rPr>
          <w:rFonts w:ascii="Times New Roman CYR" w:hAnsi="Times New Roman CYR" w:cs="Times New Roman CYR"/>
          <w:sz w:val="28"/>
          <w:szCs w:val="28"/>
        </w:rPr>
        <w:t>акими акцентуациями характера как демонстративная (r = -0,41), застревающая (r = -0,40) и возбудимая (r = -0,44). Это свидетельствует о том, что подростки, идущие на сотруднические решения в конфликте, не обладают эгоцентричностью, жаждой признания, оригин</w:t>
      </w:r>
      <w:r>
        <w:rPr>
          <w:rFonts w:ascii="Times New Roman CYR" w:hAnsi="Times New Roman CYR" w:cs="Times New Roman CYR"/>
          <w:sz w:val="28"/>
          <w:szCs w:val="28"/>
        </w:rPr>
        <w:t>альностью, стремлением произвести эффект. Им не свойственны такие личностные качества как агрессивность, упрямство, раздражительность, властность, требовательность, неуживчивость и неудержимость.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подростков, которые выбирают компромисс, как преобладающую</w:t>
      </w:r>
      <w:r>
        <w:rPr>
          <w:rFonts w:ascii="Times New Roman CYR" w:hAnsi="Times New Roman CYR" w:cs="Times New Roman CYR"/>
          <w:sz w:val="28"/>
          <w:szCs w:val="28"/>
        </w:rPr>
        <w:t xml:space="preserve"> стратегию поведения в конфликтной ситуации доминируют такие предметно-ориентированные качества, как эргичность (r = 0,55) и темп (r = 0,50), между рассматриваемой стратегией поведения и предметно-ориентированными качествами присутствует статистически знач</w:t>
      </w:r>
      <w:r>
        <w:rPr>
          <w:rFonts w:ascii="Times New Roman CYR" w:hAnsi="Times New Roman CYR" w:cs="Times New Roman CYR"/>
          <w:sz w:val="28"/>
          <w:szCs w:val="28"/>
        </w:rPr>
        <w:t xml:space="preserve">имая корреляционная взаимосвязь, т.к. p 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0,01. Так же на выбор стратегии компромисса влияют и такие акцентуации темперамента как, дистимическая (r = 0,62) и экзальтированная (r = 0,57). Между рассмотренными показателями так же обнаружена положительная ста</w:t>
      </w:r>
      <w:r>
        <w:rPr>
          <w:rFonts w:ascii="Times New Roman CYR" w:hAnsi="Times New Roman CYR" w:cs="Times New Roman CYR"/>
          <w:sz w:val="28"/>
          <w:szCs w:val="28"/>
        </w:rPr>
        <w:t xml:space="preserve">тистически значимая корреляционная взаимосвязь, т.к. p 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0,01.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вот между стратегией компромисса и коммуникативными качествами темперамента выявлена отрицательная взаимосвязь. Обратная корреляционная взаимосвязь выявлена с социальной эргичностью (r = -0,6</w:t>
      </w:r>
      <w:r>
        <w:rPr>
          <w:rFonts w:ascii="Times New Roman CYR" w:hAnsi="Times New Roman CYR" w:cs="Times New Roman CYR"/>
          <w:sz w:val="28"/>
          <w:szCs w:val="28"/>
        </w:rPr>
        <w:t>1), социальной пластичностью (r = -0,68), социальным темпом (r = -0,57) и социальной эмоциональностью (r = -0,55), а так же с эмоциональностью (r = -0,50), которая относится к предметно-ориентированным качествам. Это свидетельствует о том, что чем больше д</w:t>
      </w:r>
      <w:r>
        <w:rPr>
          <w:rFonts w:ascii="Times New Roman CYR" w:hAnsi="Times New Roman CYR" w:cs="Times New Roman CYR"/>
          <w:sz w:val="28"/>
          <w:szCs w:val="28"/>
        </w:rPr>
        <w:t>анные характеристики преобладают в структуре темперамента, тем менее вероятно, что подросток выберет стратегию компромисса в конфликтной ситуации. Это обусловливается тем, что характерные для него настойчивость в достижении цели и в поисках путей преодолен</w:t>
      </w:r>
      <w:r>
        <w:rPr>
          <w:rFonts w:ascii="Times New Roman CYR" w:hAnsi="Times New Roman CYR" w:cs="Times New Roman CYR"/>
          <w:sz w:val="28"/>
          <w:szCs w:val="28"/>
        </w:rPr>
        <w:t>ия препятствий, а также высокая активность, энергичность и инициатива в совокупности с высокой чувствительностью к неудачам в общении будут выступать факторами стремления к превосходству в социальном взаимодействии.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Обратная корреляционная взаимосвязь выяв</w:t>
      </w:r>
      <w:r>
        <w:rPr>
          <w:rFonts w:ascii="Times New Roman CYR" w:hAnsi="Times New Roman CYR" w:cs="Times New Roman CYR"/>
          <w:sz w:val="28"/>
          <w:szCs w:val="28"/>
        </w:rPr>
        <w:t>лена между стратегией компромисса в конфликтной ситуации и такими акцентуациями характера, как демонстративная (r = -0,60), застревающая (r = -0,60), возбудимая (r = -0,63) и гипертимическая (r = -0,52), которая относится к акцентуации темперамента. Это оз</w:t>
      </w:r>
      <w:r>
        <w:rPr>
          <w:rFonts w:ascii="Times New Roman CYR" w:hAnsi="Times New Roman CYR" w:cs="Times New Roman CYR"/>
          <w:sz w:val="28"/>
          <w:szCs w:val="28"/>
        </w:rPr>
        <w:t>начает, что ситуация условного равенства партнеров в социальном взаимодействии или в решении конфликтной ситуации, которое предполагается стратегией компромисса будет осложнена такими личностными качествами как трудностью от переключения с одной проблемы н</w:t>
      </w:r>
      <w:r>
        <w:rPr>
          <w:rFonts w:ascii="Times New Roman CYR" w:hAnsi="Times New Roman CYR" w:cs="Times New Roman CYR"/>
          <w:sz w:val="28"/>
          <w:szCs w:val="28"/>
        </w:rPr>
        <w:t>а другую, высоким самомнением, повышенной чувствительностью к несправедливости, недоверчивостью, внутренней напряженностью, склонностью ожидать неприятности, сложностью переживания неудачи и критики в свой адрес.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таких стратегий поведения как избегание и</w:t>
      </w:r>
      <w:r>
        <w:rPr>
          <w:rFonts w:ascii="Times New Roman CYR" w:hAnsi="Times New Roman CYR" w:cs="Times New Roman CYR"/>
          <w:sz w:val="28"/>
          <w:szCs w:val="28"/>
        </w:rPr>
        <w:t xml:space="preserve"> приспособление в большинстве выявлена низкая обратная отрицательная корреляционная взаимосвязь с акцентуациями личности и структурой темперамента. Только между избеганием и эмотивным (r = 0,53) типом акцентуации темперамента выявлена статестически значима</w:t>
      </w:r>
      <w:r>
        <w:rPr>
          <w:rFonts w:ascii="Times New Roman CYR" w:hAnsi="Times New Roman CYR" w:cs="Times New Roman CYR"/>
          <w:sz w:val="28"/>
          <w:szCs w:val="28"/>
        </w:rPr>
        <w:t xml:space="preserve">я корреляционная взаимосвязь, т.к. p 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0,01. Подростки с таким типом акцентуаций характера отличаются тонкостью эмоциональных реакций, проницательностью, гуманностью и отзывчивостью. Как правило, такие подростки не претендует на лидерство. Следовательно, н</w:t>
      </w:r>
      <w:r>
        <w:rPr>
          <w:rFonts w:ascii="Times New Roman CYR" w:hAnsi="Times New Roman CYR" w:cs="Times New Roman CYR"/>
          <w:sz w:val="28"/>
          <w:szCs w:val="28"/>
        </w:rPr>
        <w:t>аиболее комфортным для них является уход от конфликтного взаимодействия, а иногда жертвование собственными интересами во имя других. Выявление малого количества корреляционных взаимосвязей между стратегиями избегания и приспособления объясняется малым коли</w:t>
      </w:r>
      <w:r>
        <w:rPr>
          <w:rFonts w:ascii="Times New Roman CYR" w:hAnsi="Times New Roman CYR" w:cs="Times New Roman CYR"/>
          <w:sz w:val="28"/>
          <w:szCs w:val="28"/>
        </w:rPr>
        <w:t xml:space="preserve">чеством респондентов, выбравших данные стратегии как ведущие в разрешении конфликтных ситуаций (из общего числа респондентов только 2 выбрали данную стратегию поведения). Наряду с этим, можно констатировать то, что данные стратегии поведения в конфликтных </w:t>
      </w:r>
      <w:r>
        <w:rPr>
          <w:rFonts w:ascii="Times New Roman CYR" w:hAnsi="Times New Roman CYR" w:cs="Times New Roman CYR"/>
          <w:sz w:val="28"/>
          <w:szCs w:val="28"/>
        </w:rPr>
        <w:t xml:space="preserve">ситуаций не типичны для подростков данной выборки..  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подростков, которые выбирают соперничество, как преобладающую стратегию в конфликтной ситуации доминируют такие коммуникативные качества как социальная эргичность, социальная пластичность, социальный </w:t>
      </w:r>
      <w:r>
        <w:rPr>
          <w:rFonts w:ascii="Times New Roman CYR" w:hAnsi="Times New Roman CYR" w:cs="Times New Roman CYR"/>
          <w:sz w:val="28"/>
          <w:szCs w:val="28"/>
        </w:rPr>
        <w:t>темп и социальная эмоциональность. Это свидетельствует о том, что подросткам свойственна высокая потребность в социальных контактах, жажда освоения социальных форм деятельности, стремление к лидерству. Они хотят общения и стремятся к занятию высокого ранга</w:t>
      </w:r>
      <w:r>
        <w:rPr>
          <w:rFonts w:ascii="Times New Roman CYR" w:hAnsi="Times New Roman CYR" w:cs="Times New Roman CYR"/>
          <w:sz w:val="28"/>
          <w:szCs w:val="28"/>
        </w:rPr>
        <w:t>, освоения мира через коммуникацию. Так же у них сильно развит широкий набор коммуникативных программ и автоматическое включение в социальные связи. Они легко вступают в социальные контакты, легко переключаются в процессе общения. Таким подросткам характер</w:t>
      </w:r>
      <w:r>
        <w:rPr>
          <w:rFonts w:ascii="Times New Roman CYR" w:hAnsi="Times New Roman CYR" w:cs="Times New Roman CYR"/>
          <w:sz w:val="28"/>
          <w:szCs w:val="28"/>
        </w:rPr>
        <w:t>на коммуникативная импульсивность и наличие большого количества коммуникативных заготовок. Ещё у подростков сильно развита речедвигательная быстрота и быстрота говорения, а так же высокие скорости и возможности речедвигательного аппарата. Учащиеся проявляю</w:t>
      </w:r>
      <w:r>
        <w:rPr>
          <w:rFonts w:ascii="Times New Roman CYR" w:hAnsi="Times New Roman CYR" w:cs="Times New Roman CYR"/>
          <w:sz w:val="28"/>
          <w:szCs w:val="28"/>
        </w:rPr>
        <w:t>т высокую эмоциональность в коммуникативной сфере, у них высокая чувствительность к неудачам в общении.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на выбор стратегии соперничества влияют и такие акцентуации характера, как демонстративная, которая обусловливает эгоцентричность, жажду признани</w:t>
      </w:r>
      <w:r>
        <w:rPr>
          <w:rFonts w:ascii="Times New Roman CYR" w:hAnsi="Times New Roman CYR" w:cs="Times New Roman CYR"/>
          <w:sz w:val="28"/>
          <w:szCs w:val="28"/>
        </w:rPr>
        <w:t>я, стремлением произвести эффект, зачастую подростки с данным типом акцентуации характеризуются богатой фантазией, лживостью, притворством, склонностью к авантюризму; застревающая и возбудимая, определяющие такие качества как высокое самомнение, повышенной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чувствительностью к несправедливости, недоверчивость, агрессивность, упрямство, раздражительность, властность и требовательность, что обусловливает проявление повышенной конфликтности и грубости в осуществлении разного рода социального взаимодействия.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</w:t>
      </w:r>
      <w:r>
        <w:rPr>
          <w:rFonts w:ascii="Times New Roman CYR" w:hAnsi="Times New Roman CYR" w:cs="Times New Roman CYR"/>
          <w:sz w:val="28"/>
          <w:szCs w:val="28"/>
        </w:rPr>
        <w:t>еспондентов, которые выбирают сотрудничество, как преобладающую стратегию поведения в конфликтной ситуации доминирует такое предметно-ориентированное качество как эргичность. Подростки, для которых характерно преобладание структуре темперамента данной подс</w:t>
      </w:r>
      <w:r>
        <w:rPr>
          <w:rFonts w:ascii="Times New Roman CYR" w:hAnsi="Times New Roman CYR" w:cs="Times New Roman CYR"/>
          <w:sz w:val="28"/>
          <w:szCs w:val="28"/>
        </w:rPr>
        <w:t>истемы, отличаются высокой потребностью в освоении предметного мира, они жаждут деятельности, стремятся к напряженному умственному и физическому труду, им свойственна легкость умственного пробуждения.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подростков, которые выбирают компромисс, как ведущую </w:t>
      </w:r>
      <w:r>
        <w:rPr>
          <w:rFonts w:ascii="Times New Roman CYR" w:hAnsi="Times New Roman CYR" w:cs="Times New Roman CYR"/>
          <w:sz w:val="28"/>
          <w:szCs w:val="28"/>
        </w:rPr>
        <w:t>стратегию поведения в конфликтной ситуации доминируют такие предметно-ориентированные качества как эргичность и темп. Подростки, личностной характеристикой которых является преобладание в структуре темперамента предметно-ориентированной подструктура, отлич</w:t>
      </w:r>
      <w:r>
        <w:rPr>
          <w:rFonts w:ascii="Times New Roman CYR" w:hAnsi="Times New Roman CYR" w:cs="Times New Roman CYR"/>
          <w:sz w:val="28"/>
          <w:szCs w:val="28"/>
        </w:rPr>
        <w:t>аются высокой потребностью в освоении предметного мира, они жаждут деятельности, стремятся к напряженному умственному и физическому труду, обладают легкостью умственного пробуждения. Им свойственен высокий темп поведения и высокая скорость выполнения опера</w:t>
      </w:r>
      <w:r>
        <w:rPr>
          <w:rFonts w:ascii="Times New Roman CYR" w:hAnsi="Times New Roman CYR" w:cs="Times New Roman CYR"/>
          <w:sz w:val="28"/>
          <w:szCs w:val="28"/>
        </w:rPr>
        <w:t>ций при осуществлении предметной деятельности. Помимо этого у них сильно развита моторно-двигательная быстрота и высокая психическая скорость при выполнении конкретных заданий.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Проявление экзальтированного типа акцентуаций в темпераменте подростка характер</w:t>
      </w:r>
      <w:r>
        <w:rPr>
          <w:rFonts w:ascii="Times New Roman CYR" w:hAnsi="Times New Roman CYR" w:cs="Times New Roman CYR"/>
          <w:sz w:val="28"/>
          <w:szCs w:val="28"/>
        </w:rPr>
        <w:t>изуется высокой привязанностью к близким друзьям, радостью за них, за их удачи. Причем данные переживания могут быть чрезвычайно сильными. Наблюдающиеся восторженные порывы, не связанны с сугубо личными отношениями. Крайняя чувствительность по поводу печал</w:t>
      </w:r>
      <w:r>
        <w:rPr>
          <w:rFonts w:ascii="Times New Roman CYR" w:hAnsi="Times New Roman CYR" w:cs="Times New Roman CYR"/>
          <w:sz w:val="28"/>
          <w:szCs w:val="28"/>
        </w:rPr>
        <w:t>ьных фактов, например, жалость, сострадание к несчастным людям, животным, способны довести такого подростка до отчаяния. Какую-нибудь рядовую неприятность друга он ощущает болезненнее, чем сам пострадавший. Именно в силу описанных выше личностных качеств п</w:t>
      </w:r>
      <w:r>
        <w:rPr>
          <w:rFonts w:ascii="Times New Roman CYR" w:hAnsi="Times New Roman CYR" w:cs="Times New Roman CYR"/>
          <w:sz w:val="28"/>
          <w:szCs w:val="28"/>
        </w:rPr>
        <w:t>одросток выбирает стратегию компромисса в конфликте.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Выводы по главе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Проведя эмпирическое исследование взаимосвязи личностных качеств и стратегий поведения в конфликте в подростковом возрасте, можно сделать следующие выводы: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опросника структу</w:t>
      </w:r>
      <w:r>
        <w:rPr>
          <w:rFonts w:ascii="Times New Roman CYR" w:hAnsi="Times New Roman CYR" w:cs="Times New Roman CYR"/>
          <w:sz w:val="28"/>
          <w:szCs w:val="28"/>
        </w:rPr>
        <w:t>ры темперамента В.М. Русалова показал, что преобладает субъективно-ориентированная подшкала, а это предметная эргичность и социальная эргичность. Из 32 респондентов по четырём блокам выявлены высокие показатели. У 20 подростков высокие данные по блоку аффе</w:t>
      </w:r>
      <w:r>
        <w:rPr>
          <w:rFonts w:ascii="Times New Roman CYR" w:hAnsi="Times New Roman CYR" w:cs="Times New Roman CYR"/>
          <w:sz w:val="28"/>
          <w:szCs w:val="28"/>
        </w:rPr>
        <w:t>рентного синтеза, это говорит о том, что у них высокая потребность в освоении предметного мира, они жаждут деятельности, стремятся к напряженному умственному и физическому труду, им свойственна легкость умственного пробуждения. Всё это свидетельствует о ко</w:t>
      </w:r>
      <w:r>
        <w:rPr>
          <w:rFonts w:ascii="Times New Roman CYR" w:hAnsi="Times New Roman CYR" w:cs="Times New Roman CYR"/>
          <w:sz w:val="28"/>
          <w:szCs w:val="28"/>
        </w:rPr>
        <w:t>ммуникативной эргичности учащихся. Так же 20 человек показали высокие результаты по блоку программирования - это пластичность и социальная пластичность. Из данных исследования можно сделать выводы, что они могут легко переключаться с одного вида деятельнос</w:t>
      </w:r>
      <w:r>
        <w:rPr>
          <w:rFonts w:ascii="Times New Roman CYR" w:hAnsi="Times New Roman CYR" w:cs="Times New Roman CYR"/>
          <w:sz w:val="28"/>
          <w:szCs w:val="28"/>
        </w:rPr>
        <w:t>ти на другой. У них развит быстрый переход с одних форм мышления на другие в процессе взаимодействия с предметной средой. Таким подросткам свойственна коммуникативная импульсивность и наличие большого количества коммуникативных заготовок. 18 подростков пок</w:t>
      </w:r>
      <w:r>
        <w:rPr>
          <w:rFonts w:ascii="Times New Roman CYR" w:hAnsi="Times New Roman CYR" w:cs="Times New Roman CYR"/>
          <w:sz w:val="28"/>
          <w:szCs w:val="28"/>
        </w:rPr>
        <w:t>азали высокие результаты по блоку исполнение - это темп и социальный темп. У этих испытуемых учащихся высокий темп поведения и высокая скорость выполнения операций при осуществлении предметной деятельности. Ещё у них сильно развита моторно-двигательная быс</w:t>
      </w:r>
      <w:r>
        <w:rPr>
          <w:rFonts w:ascii="Times New Roman CYR" w:hAnsi="Times New Roman CYR" w:cs="Times New Roman CYR"/>
          <w:sz w:val="28"/>
          <w:szCs w:val="28"/>
        </w:rPr>
        <w:t>трота и высокая психическая скорость при выполнении конкретных заданий. По блоку обратной связи - это эмоциональность и социальная эмоциональность, у 19 респондентов высокие значения. Это говорит о том, что подростки имеют высокую чувствительность к расхож</w:t>
      </w:r>
      <w:r>
        <w:rPr>
          <w:rFonts w:ascii="Times New Roman CYR" w:hAnsi="Times New Roman CYR" w:cs="Times New Roman CYR"/>
          <w:sz w:val="28"/>
          <w:szCs w:val="28"/>
        </w:rPr>
        <w:t>дению между задуманным и ожидаемым, планируемым и результатами реального действия. Получается, что учащиеся проявляют высокую эмоциональность в коммуникативной сфере и у них высокая чувствительность к неудачам в общении.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всем четырём блокам преобладают </w:t>
      </w:r>
      <w:r>
        <w:rPr>
          <w:rFonts w:ascii="Times New Roman CYR" w:hAnsi="Times New Roman CYR" w:cs="Times New Roman CYR"/>
          <w:sz w:val="28"/>
          <w:szCs w:val="28"/>
        </w:rPr>
        <w:t xml:space="preserve">показатели субъективно-девиантов ориентированной подшкалы темперамента респондентов, а особенно в блоке афферентного синтеза. Показатели субъективно-ориентированной подшкалы темперамента испытуемых в два раза превышают показатели предметно-ориентированной </w:t>
      </w:r>
      <w:r>
        <w:rPr>
          <w:rFonts w:ascii="Times New Roman CYR" w:hAnsi="Times New Roman CYR" w:cs="Times New Roman CYR"/>
          <w:sz w:val="28"/>
          <w:szCs w:val="28"/>
        </w:rPr>
        <w:t xml:space="preserve">подшкалы темперамента респондентов. Следовательно, у подростков девиантов высокая потребность в социальном контакте, жажда освоения социальных форм деятельности, стремление к лидерству. Они хотят общения и стремятся к занятию высокого ранга, освоения мира </w:t>
      </w:r>
      <w:r>
        <w:rPr>
          <w:rFonts w:ascii="Times New Roman CYR" w:hAnsi="Times New Roman CYR" w:cs="Times New Roman CYR"/>
          <w:sz w:val="28"/>
          <w:szCs w:val="28"/>
        </w:rPr>
        <w:t>через коммуникацию. Эти показатели говорят о коммуникативной эргичности учащихся.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 личностной предрасположенности к конфликтному поведению с помощью методики К. Томаса показало следующие результаты: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40,6% подростков предпочитают стратегию сопе</w:t>
      </w:r>
      <w:r>
        <w:rPr>
          <w:rFonts w:ascii="Times New Roman CYR" w:hAnsi="Times New Roman CYR" w:cs="Times New Roman CYR"/>
          <w:sz w:val="28"/>
          <w:szCs w:val="28"/>
        </w:rPr>
        <w:t>рничества. Они стремятся добиться удовлетворения своих интересов в ущерб другому.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31,3% готовы к сотрудничеству, то есть, они приходят к альтернативе, полностью удовлетворяющей интересы обеих сторон.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15,7% могут пойти на компромисс как соглашение между уча</w:t>
      </w:r>
      <w:r>
        <w:rPr>
          <w:rFonts w:ascii="Times New Roman CYR" w:hAnsi="Times New Roman CYR" w:cs="Times New Roman CYR"/>
          <w:sz w:val="28"/>
          <w:szCs w:val="28"/>
        </w:rPr>
        <w:t>стниками конфликта, достигнутое путем взаимных уступок.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6,2% подростков выбирают избегание или уход, для которого характерно как отсутствие стремления к кооперации, так и отсутствие тенденции к достижению собственных целей.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Столько же подростков, а именно </w:t>
      </w:r>
      <w:r>
        <w:rPr>
          <w:rFonts w:ascii="Times New Roman CYR" w:hAnsi="Times New Roman CYR" w:cs="Times New Roman CYR"/>
          <w:sz w:val="28"/>
          <w:szCs w:val="28"/>
        </w:rPr>
        <w:t>6,2% предпочитают стратегию приспособления - принесение в жертву собственных интересов ради другого.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проведенное исследование показало, что у подростков наиболее представлены три противоположные стратегии - соперничество, сотрудничество и ко</w:t>
      </w:r>
      <w:r>
        <w:rPr>
          <w:rFonts w:ascii="Times New Roman CYR" w:hAnsi="Times New Roman CYR" w:cs="Times New Roman CYR"/>
          <w:sz w:val="28"/>
          <w:szCs w:val="28"/>
        </w:rPr>
        <w:t>мпромисс.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Диагностика типов акцентуации личности респондентов выявила в качестве доминирующей позиции демонстративный тип акцентуации личности - 46,9%. Так же высокий показатель у таких типов акцентуации личности, как застревающий и гипертимический, кото</w:t>
      </w:r>
      <w:r>
        <w:rPr>
          <w:rFonts w:ascii="Times New Roman CYR" w:hAnsi="Times New Roman CYR" w:cs="Times New Roman CYR"/>
          <w:sz w:val="28"/>
          <w:szCs w:val="28"/>
        </w:rPr>
        <w:t>рые составляют 40,6%, а также возбудимый - 37,5%, дистимический и экзальтированный - 31,2% и педантичный - 15,7%. Следовательно, преобладающей, является группа акцентуации характера, в которую входят доминирующие типы акцентуаций (демонстративный, застрева</w:t>
      </w:r>
      <w:r>
        <w:rPr>
          <w:rFonts w:ascii="Times New Roman CYR" w:hAnsi="Times New Roman CYR" w:cs="Times New Roman CYR"/>
          <w:sz w:val="28"/>
          <w:szCs w:val="28"/>
        </w:rPr>
        <w:t>ющий, педантичный, возбудимый). А группа акцентуаций темперамента, куда входят менее выраженные типы акцентуации (гипертимический, дистимический, тревожно - боязливый, экзальтированный, эмотивный, циклотимический) показали менее высокие результаты после пр</w:t>
      </w:r>
      <w:r>
        <w:rPr>
          <w:rFonts w:ascii="Times New Roman CYR" w:hAnsi="Times New Roman CYR" w:cs="Times New Roman CYR"/>
          <w:sz w:val="28"/>
          <w:szCs w:val="28"/>
        </w:rPr>
        <w:t>оведения методики.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тотальность патологических черт характера выступает в подростковом возрасте особенно ярко.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подтверждения достоверности выдвинутой гипотезы мы провели расчёт коэффициента корреляции Пирсона. В результате применения да</w:t>
      </w:r>
      <w:r>
        <w:rPr>
          <w:rFonts w:ascii="Times New Roman CYR" w:hAnsi="Times New Roman CYR" w:cs="Times New Roman CYR"/>
          <w:sz w:val="28"/>
          <w:szCs w:val="28"/>
        </w:rPr>
        <w:t>нного критерия мы получили результаты и с помощью них мы сконструировали три плеяды детерминант выбора стратегий поведения в конфликте в подростковом возрасте.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подростков, которые выбирают соперничество, как преобладающую стратегию в конфликтной ситуации</w:t>
      </w:r>
      <w:r>
        <w:rPr>
          <w:rFonts w:ascii="Times New Roman CYR" w:hAnsi="Times New Roman CYR" w:cs="Times New Roman CYR"/>
          <w:sz w:val="28"/>
          <w:szCs w:val="28"/>
        </w:rPr>
        <w:t xml:space="preserve"> доминируют такие коммуникативные качества как социальная эргичность, социальная пластичность, социальный темп и социальная эмоциональность. Это свидетельствует о том, что у подростков высокая потребность в социальном контакте, жажда освоения социальных фо</w:t>
      </w:r>
      <w:r>
        <w:rPr>
          <w:rFonts w:ascii="Times New Roman CYR" w:hAnsi="Times New Roman CYR" w:cs="Times New Roman CYR"/>
          <w:sz w:val="28"/>
          <w:szCs w:val="28"/>
        </w:rPr>
        <w:t>рм деятельности, стремление к лидерству. Они хотят общения и стремятся к занятию высокого ранга, освоения мира через коммуникацию. Так же у них сильно развит широкий набор коммуникативных программ и автоматическое включение в социальные связи. Они легко вс</w:t>
      </w:r>
      <w:r>
        <w:rPr>
          <w:rFonts w:ascii="Times New Roman CYR" w:hAnsi="Times New Roman CYR" w:cs="Times New Roman CYR"/>
          <w:sz w:val="28"/>
          <w:szCs w:val="28"/>
        </w:rPr>
        <w:t>тупают в социальные контакты, легко переключаются в процессе общения. Таким подросткам свойственна коммуникативная импульсивность и наличие большого количества коммуникативных заготовок.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на выбор стратегии соперничества влияют и такие акцентуации ха</w:t>
      </w:r>
      <w:r>
        <w:rPr>
          <w:rFonts w:ascii="Times New Roman CYR" w:hAnsi="Times New Roman CYR" w:cs="Times New Roman CYR"/>
          <w:sz w:val="28"/>
          <w:szCs w:val="28"/>
        </w:rPr>
        <w:t>рактера, как демонстративная, которая обусловливает эгоцентричность, жажду признания, стремлением произвести эффект, зачастую подростки с данным типом акцентуации характеризуются богатой фантазией, лживостью, притворством, склонностью к авантюризму; застре</w:t>
      </w:r>
      <w:r>
        <w:rPr>
          <w:rFonts w:ascii="Times New Roman CYR" w:hAnsi="Times New Roman CYR" w:cs="Times New Roman CYR"/>
          <w:sz w:val="28"/>
          <w:szCs w:val="28"/>
        </w:rPr>
        <w:t>вающая и возбудимая акцентуации, определяющие такие качества как высокое самомнение, повышенную агрессивность, упрямство, раздражительность, властность и требовательность, что обусловливает проявление повышенной конфликтности и грубости в осуществлении раз</w:t>
      </w:r>
      <w:r>
        <w:rPr>
          <w:rFonts w:ascii="Times New Roman CYR" w:hAnsi="Times New Roman CYR" w:cs="Times New Roman CYR"/>
          <w:sz w:val="28"/>
          <w:szCs w:val="28"/>
        </w:rPr>
        <w:t>ного рода социального взаимодействия.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этого детерминантой выбора соперничества как ведущей стратегии поведения в конфликте выступает гипертимическая акцентуация темперамента. Это проявляется в наличии таких личностных качеств как склонность к риску,</w:t>
      </w:r>
      <w:r>
        <w:rPr>
          <w:rFonts w:ascii="Times New Roman CYR" w:hAnsi="Times New Roman CYR" w:cs="Times New Roman CYR"/>
          <w:sz w:val="28"/>
          <w:szCs w:val="28"/>
        </w:rPr>
        <w:t xml:space="preserve"> трудность в подчинении установленным нормам и требованиям.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респондентов, которые выбирают сотрудничество, как преобладающую стратегию в конфликтной ситуации доминирует такое предметно-ориентированное качество как эргичность. Подростки, для которых харак</w:t>
      </w:r>
      <w:r>
        <w:rPr>
          <w:rFonts w:ascii="Times New Roman CYR" w:hAnsi="Times New Roman CYR" w:cs="Times New Roman CYR"/>
          <w:sz w:val="28"/>
          <w:szCs w:val="28"/>
        </w:rPr>
        <w:t>терно преобладание структуре темперамента данной подсистемы, отличаются высокой потребностью в освоении предметного мира, они жаждут деятельности, стремятся к напряженному умственному и физическому труду, им свойственна легкость умственного пробуждения.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8"/>
          <w:szCs w:val="28"/>
        </w:rPr>
        <w:t>к же детерминантой выбора стратегии сотрудничества является такая акцентуация темперамента, как дистимическая. Учащиеся с данным типом отличаются серьезностью, даже подавленностью настроения, медлительностью и слабостью волевых усилий. Такие подростки явля</w:t>
      </w:r>
      <w:r>
        <w:rPr>
          <w:rFonts w:ascii="Times New Roman CYR" w:hAnsi="Times New Roman CYR" w:cs="Times New Roman CYR"/>
          <w:sz w:val="28"/>
          <w:szCs w:val="28"/>
        </w:rPr>
        <w:t>ются домоседами, индивидуалистами. Общество и шумные компании обычно избегают, ведут замкнутый образ жизни. Они добросовестны и ценят тех, кто с ними дружит и готовы им подчиниться, располагают обостренным чувством справедливости, а также замедленностью мы</w:t>
      </w:r>
      <w:r>
        <w:rPr>
          <w:rFonts w:ascii="Times New Roman CYR" w:hAnsi="Times New Roman CYR" w:cs="Times New Roman CYR"/>
          <w:sz w:val="28"/>
          <w:szCs w:val="28"/>
        </w:rPr>
        <w:t>шления.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подростков, которые выбирают компромисс, как преобладающую стратегию поведения в конфликтной ситуации доминируют такие предметно-ориентированные качества как эргичность и темп. Подростки, личностной характеристикой которых является преобладание в</w:t>
      </w:r>
      <w:r>
        <w:rPr>
          <w:rFonts w:ascii="Times New Roman CYR" w:hAnsi="Times New Roman CYR" w:cs="Times New Roman CYR"/>
          <w:sz w:val="28"/>
          <w:szCs w:val="28"/>
        </w:rPr>
        <w:t xml:space="preserve"> структуре темперамента предметно-ориентированной подструктура, отличаются высокой потребностью в освоении предметного мира, они жаждут деятельности, стремятся к напряженному умственному и физическому труду, обладают легкостью умственного пробуждения. Им с</w:t>
      </w:r>
      <w:r>
        <w:rPr>
          <w:rFonts w:ascii="Times New Roman CYR" w:hAnsi="Times New Roman CYR" w:cs="Times New Roman CYR"/>
          <w:sz w:val="28"/>
          <w:szCs w:val="28"/>
        </w:rPr>
        <w:t>войственен высокий темп поведения и высокая скорость выполнения операций при осуществлении предметной деятельности. Помимо этого у них сильно развита моторно-двигательная быстрота и высокая психическая скорость при выполнении конкретных заданий.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о</w:t>
      </w:r>
      <w:r>
        <w:rPr>
          <w:rFonts w:ascii="Times New Roman CYR" w:hAnsi="Times New Roman CYR" w:cs="Times New Roman CYR"/>
          <w:sz w:val="28"/>
          <w:szCs w:val="28"/>
        </w:rPr>
        <w:t>бозначенными выше детерминантами выбора компромиссной стратегии поведения выступают такие акцентуации темперамента, как дистимическая и экзальтированная. В обществе дистимные подростки почти не участвуют в беседе, лишь изредка вставляет замечания после дли</w:t>
      </w:r>
      <w:r>
        <w:rPr>
          <w:rFonts w:ascii="Times New Roman CYR" w:hAnsi="Times New Roman CYR" w:cs="Times New Roman CYR"/>
          <w:sz w:val="28"/>
          <w:szCs w:val="28"/>
        </w:rPr>
        <w:t>тельных пауз. В качестве наименьшей точки сопротивления можно выделить ситуации, в которых подросток вынужден устанавливать неглубокие контакты со многими людьми и оперативно принимать решения. Они добросовестны и ценят тех, кто с ними дружит и готовы им п</w:t>
      </w:r>
      <w:r>
        <w:rPr>
          <w:rFonts w:ascii="Times New Roman CYR" w:hAnsi="Times New Roman CYR" w:cs="Times New Roman CYR"/>
          <w:sz w:val="28"/>
          <w:szCs w:val="28"/>
        </w:rPr>
        <w:t>одчиниться, располагают обостренным чувством справедливости, а также замедленностью мышления.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Проявление экзальтированного типа акцентуаций в темпераменте подростка характеризуется высокой привязанностью к близким друзьям, радостью за них, за их удачи. При</w:t>
      </w:r>
      <w:r>
        <w:rPr>
          <w:rFonts w:ascii="Times New Roman CYR" w:hAnsi="Times New Roman CYR" w:cs="Times New Roman CYR"/>
          <w:sz w:val="28"/>
          <w:szCs w:val="28"/>
        </w:rPr>
        <w:t>чем данные переживания могут быть чрезвычайно сильными. Наблюдающиеся восторженные порывы, не связанны с сугубо личными отношениями. Именно в силу описанных выше личностных качеств подросток выбирает стратегию компромисса в конфликте.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конфл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икт девиация коммуникативный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Проведя теоретический анализ основных подходов к определению природы конфликта и конфликтного поведения в отечественной и зарубежной психологии следует отметить, что на сегодняшний день в конфликтологической лит</w:t>
      </w:r>
      <w:r>
        <w:rPr>
          <w:rFonts w:ascii="Times New Roman CYR" w:hAnsi="Times New Roman CYR" w:cs="Times New Roman CYR"/>
          <w:sz w:val="28"/>
          <w:szCs w:val="28"/>
        </w:rPr>
        <w:t>ературе существуют самые различные определения конфликта.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литературе большинство определений конфликта носит социологический характер. Их достоинство состоит в том, что авторы выделяют различные необходимые признаки социального конфликта, п</w:t>
      </w:r>
      <w:r>
        <w:rPr>
          <w:rFonts w:ascii="Times New Roman CYR" w:hAnsi="Times New Roman CYR" w:cs="Times New Roman CYR"/>
          <w:sz w:val="28"/>
          <w:szCs w:val="28"/>
        </w:rPr>
        <w:t>редставленного многообразными формами противоборства между индивидуумами и социальными общностями, направленными на достижение определенных интересов и целей.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своем исследовании мы определяем конфликт как взаимонаправленные, сопровождающиеся эмоциональны</w:t>
      </w:r>
      <w:r>
        <w:rPr>
          <w:rFonts w:ascii="Times New Roman CYR" w:hAnsi="Times New Roman CYR" w:cs="Times New Roman CYR"/>
          <w:sz w:val="28"/>
          <w:szCs w:val="28"/>
        </w:rPr>
        <w:t>ми переживаниями активные действия противоборствующих сторон с целью разрешения значимых противоречий. Конфликт играет существенную роль в формировании новых черт характера и в перестройке личности, а их решение представляет собой острую форму развития - п</w:t>
      </w:r>
      <w:r>
        <w:rPr>
          <w:rFonts w:ascii="Times New Roman CYR" w:hAnsi="Times New Roman CYR" w:cs="Times New Roman CYR"/>
          <w:sz w:val="28"/>
          <w:szCs w:val="28"/>
        </w:rPr>
        <w:t>роисходит смена структуры личности подростка и формирование новых отношений. Конфликт переводит его участников на качественно новый уровень взаимодействия, который сопровождается ценностной переориентацией, осознанием и формированием личных и групповых инт</w:t>
      </w:r>
      <w:r>
        <w:rPr>
          <w:rFonts w:ascii="Times New Roman CYR" w:hAnsi="Times New Roman CYR" w:cs="Times New Roman CYR"/>
          <w:sz w:val="28"/>
          <w:szCs w:val="28"/>
        </w:rPr>
        <w:t>ересов, изменением коммуникативной структуры, разрушением старых и созданием новых схем легитимизации.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Современное состояние проблемы определения детерминант конфликтного поведения подростков девиантов выражается в следующем: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Наиболее выраженные конфли</w:t>
      </w:r>
      <w:r>
        <w:rPr>
          <w:rFonts w:ascii="Times New Roman CYR" w:hAnsi="Times New Roman CYR" w:cs="Times New Roman CYR"/>
          <w:sz w:val="28"/>
          <w:szCs w:val="28"/>
        </w:rPr>
        <w:t>ктные ситуации в период подросткового кризиса в большей степени определяются силой внутренних переживаний подростка в конфликте. Содержание выделенных ситуаций отражает основные жизненные сферы подростка: отношения с родителями, со сверстниками, в школе, о</w:t>
      </w:r>
      <w:r>
        <w:rPr>
          <w:rFonts w:ascii="Times New Roman CYR" w:hAnsi="Times New Roman CYR" w:cs="Times New Roman CYR"/>
          <w:sz w:val="28"/>
          <w:szCs w:val="28"/>
        </w:rPr>
        <w:t>тношение к самому себе. Наиболее значимыми, частыми и конфликтными в период подросткового возраста становятся реальные жизненные ситуации, не несущие объективного конфликтного содержания.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Для подростков характерен различный уровень осознавания, рефлексии</w:t>
      </w:r>
      <w:r>
        <w:rPr>
          <w:rFonts w:ascii="Times New Roman CYR" w:hAnsi="Times New Roman CYR" w:cs="Times New Roman CYR"/>
          <w:sz w:val="28"/>
          <w:szCs w:val="28"/>
        </w:rPr>
        <w:t xml:space="preserve"> конфликтной ситуации по возрастному и гендерному признакам.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период подросткового кризиса наиболее выражены следующие конфликтные ситуации: унижение со стороны сверстников, переход из начальной в среднюю школу, отстаивание собственного мнения с родител</w:t>
      </w:r>
      <w:r>
        <w:rPr>
          <w:rFonts w:ascii="Times New Roman CYR" w:hAnsi="Times New Roman CYR" w:cs="Times New Roman CYR"/>
          <w:sz w:val="28"/>
          <w:szCs w:val="28"/>
        </w:rPr>
        <w:t>ями, вмешательство родителей в личную жизнь, разные ситуации общения со взрослыми, ситуации, связанные с отношением к себе. Будучи детерминированы взаимодействием процессов обособления и идентификации, указанные ситуации несут в себе рассмотренные выше про</w:t>
      </w:r>
      <w:r>
        <w:rPr>
          <w:rFonts w:ascii="Times New Roman CYR" w:hAnsi="Times New Roman CYR" w:cs="Times New Roman CYR"/>
          <w:sz w:val="28"/>
          <w:szCs w:val="28"/>
        </w:rPr>
        <w:t>явления подросткового кризиса.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Особенностями фрустрационных реакций подростков являются защитный и необходимо-упорствующий характер, а также экстрапунитивная направленность. Для подростков девиантов характерна склонность разрешать конфликтные ситуации в </w:t>
      </w:r>
      <w:r>
        <w:rPr>
          <w:rFonts w:ascii="Times New Roman CYR" w:hAnsi="Times New Roman CYR" w:cs="Times New Roman CYR"/>
          <w:sz w:val="28"/>
          <w:szCs w:val="28"/>
        </w:rPr>
        <w:t>форме обвинений, агрессии и требований.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Для стратегий преодоления конфликтных ситуаций в подростковом возрасте характерна следующая типология поведения: защитное, характеризующееся пассивностью и неосознанностью поведения; ситуативное, включающее восстан</w:t>
      </w:r>
      <w:r>
        <w:rPr>
          <w:rFonts w:ascii="Times New Roman CYR" w:hAnsi="Times New Roman CYR" w:cs="Times New Roman CYR"/>
          <w:sz w:val="28"/>
          <w:szCs w:val="28"/>
        </w:rPr>
        <w:t>авливающее (направлено на снижение психического напряжения, возникающего при столкновении подростка с конфликтной ситуацией) и нормативное поведение (характеризуется ориентацией на нормы и правила, принятые в социуме, социально одобряемое), реакции пассивн</w:t>
      </w:r>
      <w:r>
        <w:rPr>
          <w:rFonts w:ascii="Times New Roman CYR" w:hAnsi="Times New Roman CYR" w:cs="Times New Roman CYR"/>
          <w:sz w:val="28"/>
          <w:szCs w:val="28"/>
        </w:rPr>
        <w:t>ого осознаваемого типа; творческое, предполагающее осознанный выбор стратегии, активное поведение подростка в овладении ситуацией, творческий характер используемых стратегий.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Основной целью эмпирического исследования явилось выявление личностных качеств </w:t>
      </w:r>
      <w:r>
        <w:rPr>
          <w:rFonts w:ascii="Times New Roman CYR" w:hAnsi="Times New Roman CYR" w:cs="Times New Roman CYR"/>
          <w:sz w:val="28"/>
          <w:szCs w:val="28"/>
        </w:rPr>
        <w:t>как определяющих факторов конфликтного поведения подростков девиантов. Цель конкретизировалась через постановку ряда эмпирических задач: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структуру темперамента подростков девиантов.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доминирующие типы поведения в конфликте.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особенности акцентуаций личности подростков девиантов.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Обработать, проанализировать и интерпретировать полученные данные.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Проведенный анализ литературы позволяет сделать вывод, что конкретные методики, изучающие личностные качества как детерминанты конф</w:t>
      </w:r>
      <w:r>
        <w:rPr>
          <w:rFonts w:ascii="Times New Roman CYR" w:hAnsi="Times New Roman CYR" w:cs="Times New Roman CYR"/>
          <w:sz w:val="28"/>
          <w:szCs w:val="28"/>
        </w:rPr>
        <w:t>ликтного поведения как таковые, отсутствуют или их достаточно мало. Найденные методики затрагивают в той или иной степени конфликтные ситуации, однако не являются полноценным способами их диагностики и анализа. В связи с этим будет уместным использовать не</w:t>
      </w:r>
      <w:r>
        <w:rPr>
          <w:rFonts w:ascii="Times New Roman CYR" w:hAnsi="Times New Roman CYR" w:cs="Times New Roman CYR"/>
          <w:sz w:val="28"/>
          <w:szCs w:val="28"/>
        </w:rPr>
        <w:t>сколько методик одновременно, что даст более полную картину детерминант и особенностей выбора стратегий поведения в конфликтной ситуации подростков девиантов. Анализ материалов позволил нам выделить следующие методики как инструментарий для нашего исследов</w:t>
      </w:r>
      <w:r>
        <w:rPr>
          <w:rFonts w:ascii="Times New Roman CYR" w:hAnsi="Times New Roman CYR" w:cs="Times New Roman CYR"/>
          <w:sz w:val="28"/>
          <w:szCs w:val="28"/>
        </w:rPr>
        <w:t>ания: Опросник структуры темперамента (ОСТ) В. М. Русалова (детский вариант), Опросник К. Томаса, Опросник К. Леонгарда - Г. Шмишека.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проведённого анализа опросника структуры темперамента В.М. Русалова (Д - ОСТ) следует отметить, что по всем четырём </w:t>
      </w:r>
      <w:r>
        <w:rPr>
          <w:rFonts w:ascii="Times New Roman CYR" w:hAnsi="Times New Roman CYR" w:cs="Times New Roman CYR"/>
          <w:sz w:val="28"/>
          <w:szCs w:val="28"/>
        </w:rPr>
        <w:t>блокам преобладают показатели субъективно-ориентированной подшкалы темперамента респондентов, а особенно в блоке афферентного синтеза. Показатели субъективно-ориентированной подшкалы темперамента испытуемых в два раза превышают показатели предметно-ориенти</w:t>
      </w:r>
      <w:r>
        <w:rPr>
          <w:rFonts w:ascii="Times New Roman CYR" w:hAnsi="Times New Roman CYR" w:cs="Times New Roman CYR"/>
          <w:sz w:val="28"/>
          <w:szCs w:val="28"/>
        </w:rPr>
        <w:t>рованной подшкалы темперамента респондентов. Следовательно, у девиантов высокая потребность в социальном контакте, жажда освоения социальных форм деятельности, стремление к лидерству. Они хотят общения и стремятся к занятию высокого ранга, освоения мира че</w:t>
      </w:r>
      <w:r>
        <w:rPr>
          <w:rFonts w:ascii="Times New Roman CYR" w:hAnsi="Times New Roman CYR" w:cs="Times New Roman CYR"/>
          <w:sz w:val="28"/>
          <w:szCs w:val="28"/>
        </w:rPr>
        <w:t>рез коммуникацию. Эти показатели говорят о коммуникативной эргичности учащихся.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личностной предрасположенности к конфликтному поведению у девиантных подростков показало, что 40,6% из них предпочитают стратегию соперничества. Они стремятся доби</w:t>
      </w:r>
      <w:r>
        <w:rPr>
          <w:rFonts w:ascii="Times New Roman CYR" w:hAnsi="Times New Roman CYR" w:cs="Times New Roman CYR"/>
          <w:sz w:val="28"/>
          <w:szCs w:val="28"/>
        </w:rPr>
        <w:t>ться удовлетворения своих интересов в ущерб другому. Около 31,3% готовы к сотрудничеству, то есть, они приходят к альтернативе, полностью удовлетворяющей интересы обеих сторон. Около 15,7% могут пойти на компромисс как соглашение между участниками конфликт</w:t>
      </w:r>
      <w:r>
        <w:rPr>
          <w:rFonts w:ascii="Times New Roman CYR" w:hAnsi="Times New Roman CYR" w:cs="Times New Roman CYR"/>
          <w:sz w:val="28"/>
          <w:szCs w:val="28"/>
        </w:rPr>
        <w:t>а, достигнутое путем взаимных уступок. 6,2% подростков выбирают избегание или уход, для которого характерно как отсутствие стремления к кооперации, так и отсутствие тенденции к достижению собственных целей. Столько же подростков, а именно 6,2% предпочитают</w:t>
      </w:r>
      <w:r>
        <w:rPr>
          <w:rFonts w:ascii="Times New Roman CYR" w:hAnsi="Times New Roman CYR" w:cs="Times New Roman CYR"/>
          <w:sz w:val="28"/>
          <w:szCs w:val="28"/>
        </w:rPr>
        <w:t xml:space="preserve"> стратегию приспособления - принесение в жертву собственных интересов ради другого. Таким образом, проведенное исследование выявило наиболее представленные стратегии поведения подростков девиантов в конфликтной ситуации - соперничество и сотрудничество.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</w:t>
      </w:r>
      <w:r>
        <w:rPr>
          <w:rFonts w:ascii="Times New Roman CYR" w:hAnsi="Times New Roman CYR" w:cs="Times New Roman CYR"/>
          <w:sz w:val="28"/>
          <w:szCs w:val="28"/>
        </w:rPr>
        <w:t>учение акцентуаций личности позволило определить какие типы акцентуации личности свойственны подросткам девиантам 13-15 летнего возраста. Доминирующую позицию занимает демонстративный тип акцентуации личности - 46,9%. Так же высокий показатель у таких типо</w:t>
      </w:r>
      <w:r>
        <w:rPr>
          <w:rFonts w:ascii="Times New Roman CYR" w:hAnsi="Times New Roman CYR" w:cs="Times New Roman CYR"/>
          <w:sz w:val="28"/>
          <w:szCs w:val="28"/>
        </w:rPr>
        <w:t>в акцентуации личности, как застревающий и гипертимический, которые составляют 40,6%, а также возбудимый - 37,5%, дистимический и экзальтированный - 31,2% и педантичный - 15,7%. Следовательно, преобладающей, является группа акцентуации характера, в которую</w:t>
      </w:r>
      <w:r>
        <w:rPr>
          <w:rFonts w:ascii="Times New Roman CYR" w:hAnsi="Times New Roman CYR" w:cs="Times New Roman CYR"/>
          <w:sz w:val="28"/>
          <w:szCs w:val="28"/>
        </w:rPr>
        <w:t xml:space="preserve"> входят доминирующие типы акцентуаций (демонстративный, застревающий, педантичный, возбудимый). А группа акцентуаций темперамента, куда входят менее выраженные типы акцентуации (гипертимический, дистимический, тревожно - боязливый, экзальтированный, эмотив</w:t>
      </w:r>
      <w:r>
        <w:rPr>
          <w:rFonts w:ascii="Times New Roman CYR" w:hAnsi="Times New Roman CYR" w:cs="Times New Roman CYR"/>
          <w:sz w:val="28"/>
          <w:szCs w:val="28"/>
        </w:rPr>
        <w:t>ный, циклотимический) показали менее высокие результаты после проведения методики.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тотальность патологических черт характера выступает в подростковом возрасте особенно ярко. Подросток, наделенный какой-либо акцентуацией, обнаруживает свой ти</w:t>
      </w:r>
      <w:r>
        <w:rPr>
          <w:rFonts w:ascii="Times New Roman CYR" w:hAnsi="Times New Roman CYR" w:cs="Times New Roman CYR"/>
          <w:sz w:val="28"/>
          <w:szCs w:val="28"/>
        </w:rPr>
        <w:t>п характера в семье и в школе, со сверстниками и со старшими, в учебе и на отдыхе, в труде и в развлечениях, в условиях обыденных и привычных, и в чрезвычайных ситуациях.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Для подтверждения достоверности выдвинутой гипотезы с помощью расчёта коэффициента </w:t>
      </w:r>
      <w:r>
        <w:rPr>
          <w:rFonts w:ascii="Times New Roman CYR" w:hAnsi="Times New Roman CYR" w:cs="Times New Roman CYR"/>
          <w:sz w:val="28"/>
          <w:szCs w:val="28"/>
        </w:rPr>
        <w:t>корреляции Пирсона, нами были выявлены следующие устойчивые корреляционные взаимосвязи: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стратегии соперничества определяют социальная эргичность (r = 0,69), социальная пластичность (r = 0,76), социальный темп (r = 0,67) и социальная эмоциональность (</w:t>
      </w:r>
      <w:r>
        <w:rPr>
          <w:rFonts w:ascii="Times New Roman CYR" w:hAnsi="Times New Roman CYR" w:cs="Times New Roman CYR"/>
          <w:sz w:val="28"/>
          <w:szCs w:val="28"/>
        </w:rPr>
        <w:t xml:space="preserve">r = 0,68), между рассматриваемой стратегией поведения и коммуникативными качествами присутствует статистически значимая корреляционная взаимосвязь, т.к. p 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0,01.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на выбор стратегии соперничества влияют и такие акцентуации характера, как: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демонстрат</w:t>
      </w:r>
      <w:r>
        <w:rPr>
          <w:rFonts w:ascii="Times New Roman CYR" w:hAnsi="Times New Roman CYR" w:cs="Times New Roman CYR"/>
          <w:sz w:val="28"/>
          <w:szCs w:val="28"/>
        </w:rPr>
        <w:t>ивная (r = 0,68), которая обусловливает эгоцентричность, жажду признания, стремлением произвести эффект;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застревающая (r = 0,75) и возбудимая (r = 0,80), определяющие такие качества как высокое самомнение, агрессивность, упрямство, раздражительность, власт</w:t>
      </w:r>
      <w:r>
        <w:rPr>
          <w:rFonts w:ascii="Times New Roman CYR" w:hAnsi="Times New Roman CYR" w:cs="Times New Roman CYR"/>
          <w:sz w:val="28"/>
          <w:szCs w:val="28"/>
        </w:rPr>
        <w:t>ность и требовательность;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гипертимическая (r = 0,58). Это свидетельствует о наличии таких личностных качеств как склонность к риску, трудность в подчинении установленным нормам и требованиям.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Обратная взаимосвязь выявлена между стратегией соперничества и т</w:t>
      </w:r>
      <w:r>
        <w:rPr>
          <w:rFonts w:ascii="Times New Roman CYR" w:hAnsi="Times New Roman CYR" w:cs="Times New Roman CYR"/>
          <w:sz w:val="28"/>
          <w:szCs w:val="28"/>
        </w:rPr>
        <w:t>емпом (r = -0,59), эргичностью (r = -0,48) и эмоциональностью (r = -0,37).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Выбор сотруднической стратегией поведения подростков девиантов взаимосвязан с эргичностью (r = 0,46), дистимическая (r = 0,75; p 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0,01) и экзальтированная акцентуациями (r = 0,35; </w:t>
      </w:r>
      <w:r>
        <w:rPr>
          <w:rFonts w:ascii="Times New Roman CYR" w:hAnsi="Times New Roman CYR" w:cs="Times New Roman CYR"/>
          <w:sz w:val="28"/>
          <w:szCs w:val="28"/>
        </w:rPr>
        <w:t>p&lt;0,05), между ними выявлена устойчивая положительная корреляционная взаимосвязь.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Отрицательная взаимосвязь выявлена между стратегией сотрудничества и такими структурами темперамента: социальная эргичность (r = -0,58), социальная пластичность (r = -0,65), </w:t>
      </w:r>
      <w:r>
        <w:rPr>
          <w:rFonts w:ascii="Times New Roman CYR" w:hAnsi="Times New Roman CYR" w:cs="Times New Roman CYR"/>
          <w:sz w:val="28"/>
          <w:szCs w:val="28"/>
        </w:rPr>
        <w:t>социальный темп (r =-0,52) и социальная эмоциональность (r=-0,50); акцентуациями характера: демонстративная (r = -0,41), застревающая (r = -0,40) и возбудимая (r = -0,44). Это свидетельствует о том, что подростки, идущие на сотруднические решения в конфлик</w:t>
      </w:r>
      <w:r>
        <w:rPr>
          <w:rFonts w:ascii="Times New Roman CYR" w:hAnsi="Times New Roman CYR" w:cs="Times New Roman CYR"/>
          <w:sz w:val="28"/>
          <w:szCs w:val="28"/>
        </w:rPr>
        <w:t>те, не обладают эгоцентричностью, жаждой признания, оригинальностью, стремлением произвести эффект. Им не свойственны такие личностные качества как агрессивность, упрямство, раздражительность, властность, требовательность, неуживчивость и неудержимость.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</w:t>
      </w:r>
      <w:r>
        <w:rPr>
          <w:rFonts w:ascii="Times New Roman CYR" w:hAnsi="Times New Roman CYR" w:cs="Times New Roman CYR"/>
          <w:sz w:val="28"/>
          <w:szCs w:val="28"/>
        </w:rPr>
        <w:t xml:space="preserve">бор стратегии компромисс взаимосвязан с эргичностью (r = 0,55) и темпом (r = 0,50), между рассматриваемой стратегией поведения и предметно-ориентированными качествами присутствует статистически значимая корреляционная взаимосвязь, т.к. p 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0,01. Так же на </w:t>
      </w:r>
      <w:r>
        <w:rPr>
          <w:rFonts w:ascii="Times New Roman CYR" w:hAnsi="Times New Roman CYR" w:cs="Times New Roman CYR"/>
          <w:sz w:val="28"/>
          <w:szCs w:val="28"/>
        </w:rPr>
        <w:t xml:space="preserve">выбор стратегии компромисса влияют и такие акцентуации темперамента как, дистимическая (r = 0,62) и экзальтированная (r = 0,57). Между рассмотренными показателями так же обнаружена положительная статистически значимая корреляционная взаимосвязь, т.к. p 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0</w:t>
      </w:r>
      <w:r>
        <w:rPr>
          <w:rFonts w:ascii="Times New Roman CYR" w:hAnsi="Times New Roman CYR" w:cs="Times New Roman CYR"/>
          <w:sz w:val="28"/>
          <w:szCs w:val="28"/>
        </w:rPr>
        <w:t>,01.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Обратная корреляционная взаимосвязь выявлена с социальной эргичностью (r = -0,61), социальной пластичностью (r = -0,68), социальным темпом (r = -0,57) и социальной эмоциональностью (r = -0,55), а так же с эмоциональностью (r = -0,50). Обратная корреля</w:t>
      </w:r>
      <w:r>
        <w:rPr>
          <w:rFonts w:ascii="Times New Roman CYR" w:hAnsi="Times New Roman CYR" w:cs="Times New Roman CYR"/>
          <w:sz w:val="28"/>
          <w:szCs w:val="28"/>
        </w:rPr>
        <w:t>ционная взаимосвязь выявлена между стратегией компромисса в конфликтной ситуации и такими акцентуациями характера, как демонстративная (r = -0,60), застревающая (r = -0,60), возбудимая (r = -0,63) и гипертимическая (r = -0,52).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таких стратегий поведения </w:t>
      </w:r>
      <w:r>
        <w:rPr>
          <w:rFonts w:ascii="Times New Roman CYR" w:hAnsi="Times New Roman CYR" w:cs="Times New Roman CYR"/>
          <w:sz w:val="28"/>
          <w:szCs w:val="28"/>
        </w:rPr>
        <w:t>как избегание и приспособление в большинстве выявлена низкая обратная отрицательная корреляционная взаимосвязь с акцентуациями личности и структурой темперамента. Только между избеганием и эмотивным (r = 0,53) типом акцентуации темперамента выявлена статес</w:t>
      </w:r>
      <w:r>
        <w:rPr>
          <w:rFonts w:ascii="Times New Roman CYR" w:hAnsi="Times New Roman CYR" w:cs="Times New Roman CYR"/>
          <w:sz w:val="28"/>
          <w:szCs w:val="28"/>
        </w:rPr>
        <w:t xml:space="preserve">тически значимая корреляционная взаимосвязь, т.к. p 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0,01.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выдвинутые основная и частные гипотезы исследования нашли полное подтверждение. Цель и задачи исследования решены.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tabs>
          <w:tab w:val="left" w:pos="55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Андреева Г.М. Социальная психология.- М.: </w:t>
      </w:r>
      <w:r>
        <w:rPr>
          <w:rFonts w:ascii="Times New Roman CYR" w:hAnsi="Times New Roman CYR" w:cs="Times New Roman CYR"/>
          <w:sz w:val="28"/>
          <w:szCs w:val="28"/>
        </w:rPr>
        <w:t>Аспект Пресс, 2010. - 303 с.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Анцупов А.Я. Конфликтология: учебник для вузов / Под ред. А.Я. Анцупова, А.И. Шипилова - М.: ЮНИТИ. - 2009. - 201 с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Бабосов Е.М. Конфликтология. - СПб.: ТетраИздат, 2009. - 112 с.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Бодалев А.А. Психология личности. - М.: </w:t>
      </w:r>
      <w:r>
        <w:rPr>
          <w:rFonts w:ascii="Times New Roman CYR" w:hAnsi="Times New Roman CYR" w:cs="Times New Roman CYR"/>
          <w:sz w:val="28"/>
          <w:szCs w:val="28"/>
        </w:rPr>
        <w:t>Инфра, 2009. - 215 с.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Бодалев А.А. Психологическую науку на службу практике / А.А. Бодалев, Б.Ф. Ломов, В.В. Лучков // Вопросы психологии. 2007. № 4.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Бойко В.В., Ковалев А.Г., Панферов В.Н., Социально-психологический климат коллектива и личность. - М.:</w:t>
      </w:r>
      <w:r>
        <w:rPr>
          <w:rFonts w:ascii="Times New Roman CYR" w:hAnsi="Times New Roman CYR" w:cs="Times New Roman CYR"/>
          <w:sz w:val="28"/>
          <w:szCs w:val="28"/>
        </w:rPr>
        <w:t xml:space="preserve"> Мысль, 1983.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Бородкин Ф.М. Внимание: конфликт. 2-е изд.- Ф.М. Бородкин, Н.М. Коряк - Новосибирск: Наука,1989. - 154с.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Братченко С.Л., Миронова М.Р. Личностный рост и его критерии // Психологические проблемы самореализации личности / Под ред. А.А. Крыл</w:t>
      </w:r>
      <w:r>
        <w:rPr>
          <w:rFonts w:ascii="Times New Roman CYR" w:hAnsi="Times New Roman CYR" w:cs="Times New Roman CYR"/>
          <w:sz w:val="28"/>
          <w:szCs w:val="28"/>
        </w:rPr>
        <w:t>ова, Л.А. Коростылевой. - СПб., 2008. - 119 с.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Василюк Ф.Е. Психология переживания. Анализ преодоления критических ситуаций. - М.: Издательство Московского университета, 2006. - 139 с.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Гришина Н.В. Психологические детерминанты конфликтности // Социальн</w:t>
      </w:r>
      <w:r>
        <w:rPr>
          <w:rFonts w:ascii="Times New Roman CYR" w:hAnsi="Times New Roman CYR" w:cs="Times New Roman CYR"/>
          <w:sz w:val="28"/>
          <w:szCs w:val="28"/>
        </w:rPr>
        <w:t>о-психологические проблемы подростков / Под ред. Е.В. Шороховой. - М., 2009. - 117 с.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Дети с отклонениями / По общ.ред. В.С. Мухиной. - М., 1991.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Донцов А.И., Полозова Т.А. Психологические детерминанты конфликтности подростков // Психологический журнал</w:t>
      </w:r>
      <w:r>
        <w:rPr>
          <w:rFonts w:ascii="Times New Roman CYR" w:hAnsi="Times New Roman CYR" w:cs="Times New Roman CYR"/>
          <w:sz w:val="28"/>
          <w:szCs w:val="28"/>
        </w:rPr>
        <w:t>. 2008. Т. 1. № 6.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Донченко Е.А. Личность: конфликт, гармония / Е.А. Донченко, Т.А.Титаренко - Киев, 2009. - 55 с.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Дмитриев А. В. Конфликтология. - М.: Гардарики, 2008. - 199 с.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Елисеев О.П. Практикум по психологии личности. 2-е изд. - СПб.: Питер, 2</w:t>
      </w:r>
      <w:r>
        <w:rPr>
          <w:rFonts w:ascii="Times New Roman CYR" w:hAnsi="Times New Roman CYR" w:cs="Times New Roman CYR"/>
          <w:sz w:val="28"/>
          <w:szCs w:val="28"/>
        </w:rPr>
        <w:t>008. - 512с.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Емельянов С.М. Практикум по конфликтологии. - СПб.: Питер, 2006. - 95 с.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Ершов А.А., Личность и коллектив. - М.: Знание, 2000. - 40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Зайцев А.К. Социальный конфликт. - М., Академия, 2008. - 192 с. 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Иванов В.Н. Девиантное поведение: пр</w:t>
      </w:r>
      <w:r>
        <w:rPr>
          <w:rFonts w:ascii="Times New Roman CYR" w:hAnsi="Times New Roman CYR" w:cs="Times New Roman CYR"/>
          <w:sz w:val="28"/>
          <w:szCs w:val="28"/>
        </w:rPr>
        <w:t>ичины и масштабы // Социально-политический журнал. - 1995. - № 2.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Карташев С. Конфликтология: теория и практика конфликтов / Под ред. С. Карташева, Кишинев, 2007. - 92 с.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Ковалев А.Г. Психология личности, изд. 3. - М.: Просвещение, 2010. - 323 с.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Кре</w:t>
      </w:r>
      <w:r>
        <w:rPr>
          <w:rFonts w:ascii="Times New Roman CYR" w:hAnsi="Times New Roman CYR" w:cs="Times New Roman CYR"/>
          <w:sz w:val="28"/>
          <w:szCs w:val="28"/>
        </w:rPr>
        <w:t xml:space="preserve">чмер Э. Теория темпераментов. Психология индивидуальных различий / Под ред. Ю.Б. Гиппенрейтер и В.Я. Романова. - 2-е изд. - М.: ЧеРо ; М.: МПСИ, 2002. - 351 с. 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Крутецкий В.А. Психология. - М.,: Просвещение, 2008. - 201 с. 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Крысько В.Г. Социальная псих</w:t>
      </w:r>
      <w:r>
        <w:rPr>
          <w:rFonts w:ascii="Times New Roman CYR" w:hAnsi="Times New Roman CYR" w:cs="Times New Roman CYR"/>
          <w:sz w:val="28"/>
          <w:szCs w:val="28"/>
        </w:rPr>
        <w:t>ология. - М., 2001.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Личко А.Е. Психопатии и акцентуации характера подростков. - М.: Медицина, 2008. - 185 с.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Леонгард К. Акцентуированные личности. - М.: Феникс, 2002. - 544 с.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Ломов Б. Ф. Теория, эксперимент и практика в психологии // Психологически</w:t>
      </w:r>
      <w:r>
        <w:rPr>
          <w:rFonts w:ascii="Times New Roman CYR" w:hAnsi="Times New Roman CYR" w:cs="Times New Roman CYR"/>
          <w:sz w:val="28"/>
          <w:szCs w:val="28"/>
        </w:rPr>
        <w:t>й журнал. 1980. Т. 1. С. 8-20.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Рубинштейн С.Л. Проблемы общей психологии. - М.: Москва, 2006. - 184 с.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Наконечная О.В. Психологические детерминанты конфликтности подростков. - М.: Просвет, 2010. - 236 с.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Нравственность, агрессия, справедливость // Во</w:t>
      </w:r>
      <w:r>
        <w:rPr>
          <w:rFonts w:ascii="Times New Roman CYR" w:hAnsi="Times New Roman CYR" w:cs="Times New Roman CYR"/>
          <w:sz w:val="28"/>
          <w:szCs w:val="28"/>
        </w:rPr>
        <w:t>просы психологии. 1992, №1-2, с. 4-97.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Реан А.А. Психология подростка. - СПб.: Еврознак, 2009. - 337 с.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Реан А.А. Агрессия и агрессивность личности. - СПб., 1999.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Скотт Дж. Г. Конфликты, пути их преодоления / Дж. Г. Скотт - М.: Внешторгиздат, 2001. -</w:t>
      </w:r>
      <w:r>
        <w:rPr>
          <w:rFonts w:ascii="Times New Roman CYR" w:hAnsi="Times New Roman CYR" w:cs="Times New Roman CYR"/>
          <w:sz w:val="28"/>
          <w:szCs w:val="28"/>
        </w:rPr>
        <w:t xml:space="preserve"> 104 с. 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Фромм Э. Детская агрессивность. - Минск, 1996. 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Фрейд З. Психология бессознательного. - М., 1989.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Хорни К. Невротическая личность нашего времени: Самоанализ. - М: Прогресс, 2005. - 208 с.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Черкасова Т.В. Конфликты подростков. - М.: Просвеще</w:t>
      </w:r>
      <w:r>
        <w:rPr>
          <w:rFonts w:ascii="Times New Roman CYR" w:hAnsi="Times New Roman CYR" w:cs="Times New Roman CYR"/>
          <w:sz w:val="28"/>
          <w:szCs w:val="28"/>
        </w:rPr>
        <w:t>ние, 2010. - 98 с.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Шейнов В.П. Конфликты в нашей жизни и их разрешение. - М.: Просвет, 2009. - 210 с.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Тест-опросник Шмишека он-лайн. Адрес страницы в интренете: 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Опросник структуры темперамента В. М. Русалова и опросник К. Томаса </w:t>
      </w:r>
    </w:p>
    <w:p w:rsidR="00000000" w:rsidRDefault="00C01670">
      <w:pPr>
        <w:widowControl w:val="0"/>
        <w:shd w:val="clear" w:color="auto" w:fill="FFFFFF"/>
        <w:tabs>
          <w:tab w:val="left" w:pos="55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1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</w:t>
      </w:r>
    </w:p>
    <w:p w:rsidR="00000000" w:rsidRDefault="00C016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«Вам предлагается ответить на 105 вопросов. Вопросы направлены на выяснение Вашего обычного способа поведения. Постарайтесь представить типичные ситуации и дайте первый «естественный» ответ, который придет Вам в голову. Отвечайте быстро и точн</w:t>
      </w:r>
      <w:r>
        <w:rPr>
          <w:rFonts w:ascii="Times New Roman CYR" w:hAnsi="Times New Roman CYR" w:cs="Times New Roman CYR"/>
          <w:sz w:val="28"/>
          <w:szCs w:val="28"/>
        </w:rPr>
        <w:t>о. Помните, нет «хороших» или «плохих» ответов. Если вы выбрали ответ «да», поставьте крестик или галочку в графе «да». Если Вы выбрали ответ «нет», поставьте крестик (галочку) соответственно в графе «нет»».</w:t>
      </w:r>
    </w:p>
    <w:p w:rsidR="00000000" w:rsidRDefault="00C016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 опросника, детский вариант: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Проворный л</w:t>
      </w:r>
      <w:r>
        <w:rPr>
          <w:rFonts w:ascii="Times New Roman CYR" w:hAnsi="Times New Roman CYR" w:cs="Times New Roman CYR"/>
          <w:sz w:val="28"/>
          <w:szCs w:val="28"/>
        </w:rPr>
        <w:t>и ты человек?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Готов ли ты обычно, не раздумывая, включиться в разговор?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Нравится ли тебе быть одному больше, чем в компании?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Испытываешь ли ты постоянную жажду знаний?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Ты предпочитаешь говорить медленно и неторопливо?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Задевают ли тебя замечания д</w:t>
      </w:r>
      <w:r>
        <w:rPr>
          <w:rFonts w:ascii="Times New Roman CYR" w:hAnsi="Times New Roman CYR" w:cs="Times New Roman CYR"/>
          <w:sz w:val="28"/>
          <w:szCs w:val="28"/>
        </w:rPr>
        <w:t>ругих людей?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Трудно ли тебе заснуть из-за того, что ты повздорил с друзьями?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Хочется ли тебе заняться каким-либо ответственным делом в свободное от занятий время?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разговоре с товарищами твоя речь часто опережает твою мысль?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Раздражает ли тебя быс</w:t>
      </w:r>
      <w:r>
        <w:rPr>
          <w:rFonts w:ascii="Times New Roman CYR" w:hAnsi="Times New Roman CYR" w:cs="Times New Roman CYR"/>
          <w:sz w:val="28"/>
          <w:szCs w:val="28"/>
        </w:rPr>
        <w:t>трая речь собеседника?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Трудно ли тебе долго не общаться с людьми?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Ты когда-нибудь опаздывал на урок?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Нравится ли тебе быстро ходить и бегать?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Сильно ли ты переживаешь, когда учитель ставит плохие отметки в дневник?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Легко ли тебе выполнять школьно</w:t>
      </w:r>
      <w:r>
        <w:rPr>
          <w:rFonts w:ascii="Times New Roman CYR" w:hAnsi="Times New Roman CYR" w:cs="Times New Roman CYR"/>
          <w:sz w:val="28"/>
          <w:szCs w:val="28"/>
        </w:rPr>
        <w:t>е задание, требующее длительного внимания и большой сосредоточенности?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Утомительно ли тебе быстро говорить?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ли ты испытываешь чувство тревоги, что выучил урок недостаточно глубоко?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Легко ли твои мысли переходят с одной темы на другую во время р</w:t>
      </w:r>
      <w:r>
        <w:rPr>
          <w:rFonts w:ascii="Times New Roman CYR" w:hAnsi="Times New Roman CYR" w:cs="Times New Roman CYR"/>
          <w:sz w:val="28"/>
          <w:szCs w:val="28"/>
        </w:rPr>
        <w:t>азговора?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Нравятся ли тебе игры, требующие большой скорости и ловкости?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Склонен ли ты искать новые варианты решения задач?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Испытываешь ли ты чувство беспокойства, что тебя неправильно поняли в разговоре?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Охотно ли ты выполняешь сложное общественное</w:t>
      </w:r>
      <w:r>
        <w:rPr>
          <w:rFonts w:ascii="Times New Roman CYR" w:hAnsi="Times New Roman CYR" w:cs="Times New Roman CYR"/>
          <w:sz w:val="28"/>
          <w:szCs w:val="28"/>
        </w:rPr>
        <w:t xml:space="preserve"> поручение?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 ли, что ты говоришь о вещах, в которых не разбираешься?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Легко ли ты воспринимаешь быструю речь?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Легко ли тебе делать одновременно много дел?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ли бывает, что ты сказал что-то своим друзьям, не подумав?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Обычно ты предпочитае</w:t>
      </w:r>
      <w:r>
        <w:rPr>
          <w:rFonts w:ascii="Times New Roman CYR" w:hAnsi="Times New Roman CYR" w:cs="Times New Roman CYR"/>
          <w:sz w:val="28"/>
          <w:szCs w:val="28"/>
        </w:rPr>
        <w:t>шь выполнять общественное поручение, не требующее от тебя много энергии?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Сильно ли ты переживаешь, когда обнаруживаешь ошибки в работе?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Любишь ли ты медленную, сидячую работу?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Легко ли тебе общаться с людьми?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Обычно ты предпочитаешь подумать, взвес</w:t>
      </w:r>
      <w:r>
        <w:rPr>
          <w:rFonts w:ascii="Times New Roman CYR" w:hAnsi="Times New Roman CYR" w:cs="Times New Roman CYR"/>
          <w:sz w:val="28"/>
          <w:szCs w:val="28"/>
        </w:rPr>
        <w:t>ить и лишь потом высказываться на уроке?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Все твои привычки хороши?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Быстры ли твои движения?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Обычно ты молчишь и не вступаешь в разговор, когда находишься в обществе малознакомых людей?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Легко ли тебе перейти от игры к выполнению уроков?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Глубоко ли</w:t>
      </w:r>
      <w:r>
        <w:rPr>
          <w:rFonts w:ascii="Times New Roman CYR" w:hAnsi="Times New Roman CYR" w:cs="Times New Roman CYR"/>
          <w:sz w:val="28"/>
          <w:szCs w:val="28"/>
        </w:rPr>
        <w:t xml:space="preserve"> ты переживаешь плохое к тебе отношение людей?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Разговорчивый ли ты человек?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Легко ли тебе выполнять поручения, требующие мгновенных реакций?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Ты обычно говоришь свободно, без запинок?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Волнуешься ли ты, что не сможешь выполнить порученное задание?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Сильно ли ты расстраиваешься, когда близкие друзья указывают на твои недостатки?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Испытываешь ли ты повышенную тягу к приобретению знаний на уроках?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Считаешь ли ты свои движения медленными и неторопливыми?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Бывают ли у тебя мысли, которые ты бы хотел с</w:t>
      </w:r>
      <w:r>
        <w:rPr>
          <w:rFonts w:ascii="Times New Roman CYR" w:hAnsi="Times New Roman CYR" w:cs="Times New Roman CYR"/>
          <w:sz w:val="28"/>
          <w:szCs w:val="28"/>
        </w:rPr>
        <w:t>крыть от других?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Легко ли тебе сходу, без особых раздумий, задавать вопросы?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Доставляют ли тебе удовольствия быстрые движения?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Легко ли тебе переключиться на новое дело?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Стесняешься ли ты в присутствии незнакомых людей?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Быстро ли ты выполняешь да</w:t>
      </w:r>
      <w:r>
        <w:rPr>
          <w:rFonts w:ascii="Times New Roman CYR" w:hAnsi="Times New Roman CYR" w:cs="Times New Roman CYR"/>
          <w:sz w:val="28"/>
          <w:szCs w:val="28"/>
        </w:rPr>
        <w:t>нное тебе поручение?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Легко ли тебе выполнять сложные, ответственные дела самостоятельно?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Можешь ли ты говорить быстро и разборчиво?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ты обещал что-то сделать, всегда ли ты выполняешь свое обещание, независимо от того, можешь ты это или нет?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Счи</w:t>
      </w:r>
      <w:r>
        <w:rPr>
          <w:rFonts w:ascii="Times New Roman CYR" w:hAnsi="Times New Roman CYR" w:cs="Times New Roman CYR"/>
          <w:sz w:val="28"/>
          <w:szCs w:val="28"/>
        </w:rPr>
        <w:t>таешь ли ты, что твои друзья обходятся с тобой хуже, чем следовало бы?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Обычно ты предпочитаешь делать одно дело?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Любишь ли ты быстрые игры?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Много ли в твоей речи пауз?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Легко ли тебе внести оживление в большую компанию?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Чувствуешь ли ты себя насто</w:t>
      </w:r>
      <w:r>
        <w:rPr>
          <w:rFonts w:ascii="Times New Roman CYR" w:hAnsi="Times New Roman CYR" w:cs="Times New Roman CYR"/>
          <w:sz w:val="28"/>
          <w:szCs w:val="28"/>
        </w:rPr>
        <w:t>лько сильным и энергичным, что тебя всегда тянет заниматься каким-нибудь трудным делом?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Трудно ли тебе переключаться с одного задания на другое?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 ли, что надолго портится настроение из-за того, что получил двойку?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Тяжело ли тебе заснуть из-за т</w:t>
      </w:r>
      <w:r>
        <w:rPr>
          <w:rFonts w:ascii="Times New Roman CYR" w:hAnsi="Times New Roman CYR" w:cs="Times New Roman CYR"/>
          <w:sz w:val="28"/>
          <w:szCs w:val="28"/>
        </w:rPr>
        <w:t>ого, что не ладятся дела, связанные с учебой?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Любишь ли ты бывать в большой компании?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Волнуешься ли ты, выясняя отношения с друзьями?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Испытываешь ли ты сильную потребность в учебе?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Злишься ли ты иногда по пустякам?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Склонен ли ты делать много дел </w:t>
      </w:r>
      <w:r>
        <w:rPr>
          <w:rFonts w:ascii="Times New Roman CYR" w:hAnsi="Times New Roman CYR" w:cs="Times New Roman CYR"/>
          <w:sz w:val="28"/>
          <w:szCs w:val="28"/>
        </w:rPr>
        <w:t>одновременно?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Держишься ли ты свободно в большой компании?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ли ты высказываешь свое первое впечатление, не подумав?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Беспокоит ли тебя чувство неуверенности, когда ты готовишь уроки?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Медленны ли твои движения, когда ты что-либо мастеришь?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Лег</w:t>
      </w:r>
      <w:r>
        <w:rPr>
          <w:rFonts w:ascii="Times New Roman CYR" w:hAnsi="Times New Roman CYR" w:cs="Times New Roman CYR"/>
          <w:sz w:val="28"/>
          <w:szCs w:val="28"/>
        </w:rPr>
        <w:t>ко ли ты переключаешься с одного дела на другое?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Быстро ли ты читаешь вслух?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Ты иногда сплетничаешь?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Молчалив ли ты, находясь в кругу незнакомых людей?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Нуждаешься ли ты в людях, которые бы тебя ободрили и утешили в трудную минуту?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Охотно ли ты вы</w:t>
      </w:r>
      <w:r>
        <w:rPr>
          <w:rFonts w:ascii="Times New Roman CYR" w:hAnsi="Times New Roman CYR" w:cs="Times New Roman CYR"/>
          <w:sz w:val="28"/>
          <w:szCs w:val="28"/>
        </w:rPr>
        <w:t>полняешь множество поручений одновременно?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Любишь ли ты выполнять дела в быстром темпе?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свободное время тебя тянет пообщаться с людьми?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 ли у тебя бессонница при неудачах в школе?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Долго ли ты переживаешь ссору с товарищами?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Долго ли ты го</w:t>
      </w:r>
      <w:r>
        <w:rPr>
          <w:rFonts w:ascii="Times New Roman CYR" w:hAnsi="Times New Roman CYR" w:cs="Times New Roman CYR"/>
          <w:sz w:val="28"/>
          <w:szCs w:val="28"/>
        </w:rPr>
        <w:t>товишься перед тем, как высказать свое мнение?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Есть ли в твоем классе ученики, которые тебе очень не нравятся?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Обычно ты предпочитаешь легкую работу?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Сильно ли ты переживаешь после ссоры с друзьями?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Легко ли тебе первому начать разговор в компании?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Испытываешь ли ты большое желание к общению с людьми?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Склонен ли ты сначала подумать, а потом говорить?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ли ты волнуешься по поводу своих школьных успехов?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Всегда ли ты платил бы за проезд, если бы не опасался проверки?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Держишься ли ты сков</w:t>
      </w:r>
      <w:r>
        <w:rPr>
          <w:rFonts w:ascii="Times New Roman CYR" w:hAnsi="Times New Roman CYR" w:cs="Times New Roman CYR"/>
          <w:sz w:val="28"/>
          <w:szCs w:val="28"/>
        </w:rPr>
        <w:t>анно в компаниях ребят?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Склонен ли ты преувеличивать в своем воображении неудачи, связанные с учебой?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Нравится ли тебе быстро говорить?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Легко ли тебе удержаться от высказывания неожиданной мысли?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Обычно ты работаешь неторопливо и медленно?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Пережи</w:t>
      </w:r>
      <w:r>
        <w:rPr>
          <w:rFonts w:ascii="Times New Roman CYR" w:hAnsi="Times New Roman CYR" w:cs="Times New Roman CYR"/>
          <w:sz w:val="28"/>
          <w:szCs w:val="28"/>
        </w:rPr>
        <w:t>ваешь ли ты из-за малейших неудач в учебе?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Ты предпочитаешь медленный, спокойный разговор?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Сильно ли ты волнуешься из-за ошибок, которые были допущены при выполнении контрольной работы?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Легко ли тебе выполнять работу, требующую много времени?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Легко</w:t>
      </w:r>
      <w:r>
        <w:rPr>
          <w:rFonts w:ascii="Times New Roman CYR" w:hAnsi="Times New Roman CYR" w:cs="Times New Roman CYR"/>
          <w:sz w:val="28"/>
          <w:szCs w:val="28"/>
        </w:rPr>
        <w:t xml:space="preserve"> ли тебе, не долго думая, обратиться с просьбой к взрослому человеку?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Беспокоит ли тебя чувство неуверенности в себе при общении с другими людьми?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Охотно ли ты берешься за выполнение новых поручений?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Устаешь ли ты, когда говоришь быстро?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Ты предпоч</w:t>
      </w:r>
      <w:r>
        <w:rPr>
          <w:rFonts w:ascii="Times New Roman CYR" w:hAnsi="Times New Roman CYR" w:cs="Times New Roman CYR"/>
          <w:sz w:val="28"/>
          <w:szCs w:val="28"/>
        </w:rPr>
        <w:t>итаешь работать с прохладцей, без особого напряжения?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Легко ли тебе заниматься одновременно в нескольких кружках?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Любишь ли ты подолгу оставаться один?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2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К. Томаса «Стиль поведения в конфликте»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Инструкция: В каждой паре выберите </w:t>
      </w:r>
      <w:r>
        <w:rPr>
          <w:rFonts w:ascii="Times New Roman CYR" w:hAnsi="Times New Roman CYR" w:cs="Times New Roman CYR"/>
          <w:sz w:val="28"/>
          <w:szCs w:val="28"/>
        </w:rPr>
        <w:t>то суждение, которое наиболее точно описывает Ваше типичное поведение в конфликтной ситуации.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Иногда я предоставляю возможность другим взять на себя ответственность за решение спорного вопроса.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Чем обсуждать то, в чем мы расходимся, я стараюсь обрати</w:t>
      </w:r>
      <w:r>
        <w:rPr>
          <w:rFonts w:ascii="Times New Roman CYR" w:hAnsi="Times New Roman CYR" w:cs="Times New Roman CYR"/>
          <w:sz w:val="28"/>
          <w:szCs w:val="28"/>
        </w:rPr>
        <w:t>ть внимание на то, с чем мы оба не согласны.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.А. Я стараюсь найти компромиссное решение.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пытаюсь уладить дело, учитывая интересы другого и мои.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Обычно я настойчиво стремлюсь добиться своего.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стараюсь успокоить другого и сохранить наши отноше</w:t>
      </w:r>
      <w:r>
        <w:rPr>
          <w:rFonts w:ascii="Times New Roman CYR" w:hAnsi="Times New Roman CYR" w:cs="Times New Roman CYR"/>
          <w:sz w:val="28"/>
          <w:szCs w:val="28"/>
        </w:rPr>
        <w:t>ния.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.А. Я стараюсь найти компромиссное решение.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Иногда я жертвую своими собственными интересами ради интересов другого человека.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.А. Улаживая спорную ситуацию, я все время стараюсь найти поддержку у другого.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стараюсь сделать все, чтобы избежать на</w:t>
      </w:r>
      <w:r>
        <w:rPr>
          <w:rFonts w:ascii="Times New Roman CYR" w:hAnsi="Times New Roman CYR" w:cs="Times New Roman CYR"/>
          <w:sz w:val="28"/>
          <w:szCs w:val="28"/>
        </w:rPr>
        <w:t>пряженности.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.А. Я пытаюсь избежать возникновения неприятностей для себя.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стараюсь добиться своего.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.А. Я стараюсь отложить решение спорного вопроса с тем, чтобы со временем решить его окончательно.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считаю возможным уступить, чтобы добиться друго</w:t>
      </w:r>
      <w:r>
        <w:rPr>
          <w:rFonts w:ascii="Times New Roman CYR" w:hAnsi="Times New Roman CYR" w:cs="Times New Roman CYR"/>
          <w:sz w:val="28"/>
          <w:szCs w:val="28"/>
        </w:rPr>
        <w:t>го.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.А. Обычно я настойчиво стремлюсь добиться своего.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первым делом стараюсь ясно определить то, в чем состоят все затронутые интересы и вопросы.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.А. Думаю, что не всегда стоит волноваться из-за каких-то возникающих разногласий.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предпринимаю усил</w:t>
      </w:r>
      <w:r>
        <w:rPr>
          <w:rFonts w:ascii="Times New Roman CYR" w:hAnsi="Times New Roman CYR" w:cs="Times New Roman CYR"/>
          <w:sz w:val="28"/>
          <w:szCs w:val="28"/>
        </w:rPr>
        <w:t>ия, чтобы добиться своего.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.А. Я твердо стремлюсь достичь своего.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пытаюсь найти компромиссное решение.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.А. Первым делом я стараюсь ясно определить то, в чем состоят все затронутые интересы и вопросы.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стараюсь успокоить другого и главным образом с</w:t>
      </w:r>
      <w:r>
        <w:rPr>
          <w:rFonts w:ascii="Times New Roman CYR" w:hAnsi="Times New Roman CYR" w:cs="Times New Roman CYR"/>
          <w:sz w:val="28"/>
          <w:szCs w:val="28"/>
        </w:rPr>
        <w:t>охранить наши отношения.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.А. Зачастую я избегаю занимать позицию, которая может вызвать споры.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даю возможность другому в чем-то остаться при своем мнении, если он также идет мне навстречу.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.А. Я предлагаю среднюю позицию.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настаиваю, чтобы было сд</w:t>
      </w:r>
      <w:r>
        <w:rPr>
          <w:rFonts w:ascii="Times New Roman CYR" w:hAnsi="Times New Roman CYR" w:cs="Times New Roman CYR"/>
          <w:sz w:val="28"/>
          <w:szCs w:val="28"/>
        </w:rPr>
        <w:t>елано по-моему.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.А. Я сообщаю другому свою точку зрения и спрашиваю о его взглядах.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пытаюсь показать другому логику и преимущества моих взглядов.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.А. Я стараюсь успокоить другого и, главным образом, сохранить наши отношения.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Б. Я стараюсь сделать все </w:t>
      </w:r>
      <w:r>
        <w:rPr>
          <w:rFonts w:ascii="Times New Roman CYR" w:hAnsi="Times New Roman CYR" w:cs="Times New Roman CYR"/>
          <w:sz w:val="28"/>
          <w:szCs w:val="28"/>
        </w:rPr>
        <w:t>необходимое, чтобы избежать напряженности.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.А. Я стараюсь не задеть чувств другого.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пытаюсь убедить другого в преимуществах моей позиции.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.А. Обычно я настойчиво стараюсь добиться своего.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стараюсь сделать все, чтобы избежать бесполезной напряженн</w:t>
      </w:r>
      <w:r>
        <w:rPr>
          <w:rFonts w:ascii="Times New Roman CYR" w:hAnsi="Times New Roman CYR" w:cs="Times New Roman CYR"/>
          <w:sz w:val="28"/>
          <w:szCs w:val="28"/>
        </w:rPr>
        <w:t>ости.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.А. Если это сделает другого счастливым, я дам ему возможность настоять на своем.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даю возможность другому в чем-то остаться при своем мнении, если он также идет мне навстречу.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.А. Первым делом я стараюсь ясно определить то, в чем состоят все зат</w:t>
      </w:r>
      <w:r>
        <w:rPr>
          <w:rFonts w:ascii="Times New Roman CYR" w:hAnsi="Times New Roman CYR" w:cs="Times New Roman CYR"/>
          <w:sz w:val="28"/>
          <w:szCs w:val="28"/>
        </w:rPr>
        <w:t>ронутые интересы и спорные вопросы.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стараюсь отложить решение спорного вопроса с тем, чтобы со временем решить его окончательно.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.А. Я пытаюсь немедленно преодолеть наши разногласия.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стремлюсь к лучшему сочетанию выгод и потерь для всех.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.А. Ведя</w:t>
      </w:r>
      <w:r>
        <w:rPr>
          <w:rFonts w:ascii="Times New Roman CYR" w:hAnsi="Times New Roman CYR" w:cs="Times New Roman CYR"/>
          <w:sz w:val="28"/>
          <w:szCs w:val="28"/>
        </w:rPr>
        <w:t xml:space="preserve"> переговоры, я стараюсь быть внимательным к желаниям другого.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всегда склоняюсь к прямому обсуждению проблемы.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.А. Я пытаюсь найти позицию, которая находится посредине между моей позицией и точкой зрения другого человека.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отстаиваю свои желания.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А. Я озабочен тем, чтобы удовлетворить желания каждого.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Иногда я представляю возможность другим взять на себя ответственность за решение спорного вопроса.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.А. Если позиция другого кажется ему очень важной, я постараюсь пойти навстречу его желаниям.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</w:t>
      </w:r>
      <w:r>
        <w:rPr>
          <w:rFonts w:ascii="Times New Roman CYR" w:hAnsi="Times New Roman CYR" w:cs="Times New Roman CYR"/>
          <w:sz w:val="28"/>
          <w:szCs w:val="28"/>
        </w:rPr>
        <w:t xml:space="preserve"> стараюсь убедить другого прийти к компромиссу.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.А. Я пытаюсь доказать другому логику и преимущества моих взглядов.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Ведя переговоры, я стараюсь быть внимательным к желаниям другого.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.А. Я предлагаю среднюю позицию.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Б. Я почти всегда озабочен тем, чтобы </w:t>
      </w:r>
      <w:r>
        <w:rPr>
          <w:rFonts w:ascii="Times New Roman CYR" w:hAnsi="Times New Roman CYR" w:cs="Times New Roman CYR"/>
          <w:sz w:val="28"/>
          <w:szCs w:val="28"/>
        </w:rPr>
        <w:t>удовлетворить желания каждого из нас.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.А. Я избегаю позиции, которая может вызвать споры.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Если это сделает другого счастливым, я дам ему возможность настоять на своем.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.А. Обычно я настойчиво стремлюсь добиться своего.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Улаживая ситуацию, я стараюсь н</w:t>
      </w:r>
      <w:r>
        <w:rPr>
          <w:rFonts w:ascii="Times New Roman CYR" w:hAnsi="Times New Roman CYR" w:cs="Times New Roman CYR"/>
          <w:sz w:val="28"/>
          <w:szCs w:val="28"/>
        </w:rPr>
        <w:t>айти поддержку у другого.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.А. Я предлагаю среднюю позицию.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Думаю, что не всегда стоит волноваться из-за каких-то возникающих разногласий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.А. Я стараюсь не задеть чувств другого.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 всегда занимаю такую позицию в спорном вопросе, чтобы мы с другим заин</w:t>
      </w:r>
      <w:r>
        <w:rPr>
          <w:rFonts w:ascii="Times New Roman CYR" w:hAnsi="Times New Roman CYR" w:cs="Times New Roman CYR"/>
          <w:sz w:val="28"/>
          <w:szCs w:val="28"/>
        </w:rPr>
        <w:t>тересованным человеком могли добиться успеха.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каждый ответ, совпадающий с ключом, соответствующему типу поведения в конфликтной ситуации начисляется один балл.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Ключ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465"/>
        <w:gridCol w:w="1606"/>
        <w:gridCol w:w="1284"/>
        <w:gridCol w:w="1124"/>
        <w:gridCol w:w="16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Соперничество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Сотрудничество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Компромисс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Избегание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испособление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</w:tbl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3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- опросник Г. Шмишека, К. Леонгарда. Методика Акцентуации характера и темперамента личности.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Вам будут предложены утверждения, касающиеся вашего х</w:t>
      </w:r>
      <w:r>
        <w:rPr>
          <w:rFonts w:ascii="Times New Roman CYR" w:hAnsi="Times New Roman CYR" w:cs="Times New Roman CYR"/>
          <w:sz w:val="28"/>
          <w:szCs w:val="28"/>
        </w:rPr>
        <w:t>арактера. Отвечайте, долго не раздумывая, вы можете выбрать один их двух ответов: "да" или "нет", других вариантов ответов нет. Свой ответ нужно отметить в ответном бланке, поставив крестик в окошке "да" или "нет" напротив цифры, соответствующей номеру воп</w:t>
      </w:r>
      <w:r>
        <w:rPr>
          <w:rFonts w:ascii="Times New Roman CYR" w:hAnsi="Times New Roman CYR" w:cs="Times New Roman CYR"/>
          <w:sz w:val="28"/>
          <w:szCs w:val="28"/>
        </w:rPr>
        <w:t>роса.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Стимульный материал.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.Является ли ваше настроение в общем веселым и беззаботным?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.Восприимчивы ли вы к обидам?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.Случалось ли вам иногда быстро заплакать?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.Всегда ли вы считаете себя правым в том деле, которое делаете, и вы не успокоитесь, пока не убе</w:t>
      </w:r>
      <w:r>
        <w:rPr>
          <w:rFonts w:ascii="Times New Roman CYR" w:hAnsi="Times New Roman CYR" w:cs="Times New Roman CYR"/>
          <w:sz w:val="28"/>
          <w:szCs w:val="28"/>
        </w:rPr>
        <w:t>дитесь в этом?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.Считаете ли вы себя более смелым, чем в детском возрасте?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.Может ли ваше настроение меняться от глубокой радости до глубокой печали?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.Находитесь ли вы в компании в центре внимания?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.Бывают ли у вас дни, когда вы без достаточных оснований на</w:t>
      </w:r>
      <w:r>
        <w:rPr>
          <w:rFonts w:ascii="Times New Roman CYR" w:hAnsi="Times New Roman CYR" w:cs="Times New Roman CYR"/>
          <w:sz w:val="28"/>
          <w:szCs w:val="28"/>
        </w:rPr>
        <w:t>ходитесь в угрюмом и раздражительном настроении и ни с кем не хотите разговаривать?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.Серьезный ли вы человек?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.Можете ли вы сильно воодушевиться?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.Предприимчивы ли вы?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.Быстро ли вы забываете, если вас кто-нибудь обидит?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.Мягкосердечный ли вы человек?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.Пыт</w:t>
      </w:r>
      <w:r>
        <w:rPr>
          <w:rFonts w:ascii="Times New Roman CYR" w:hAnsi="Times New Roman CYR" w:cs="Times New Roman CYR"/>
          <w:sz w:val="28"/>
          <w:szCs w:val="28"/>
        </w:rPr>
        <w:t>аетесь ли вы проверить после того, как опустили письмо в почтовый ящик, не осталось ли оно висеть в прорези?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.Всегда ли вы стараетесь быть добросовестным в работе?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.Испытывали ли вы в детстве страх перед грозой или собаками?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.Считаете ли вы других людей не</w:t>
      </w:r>
      <w:r>
        <w:rPr>
          <w:rFonts w:ascii="Times New Roman CYR" w:hAnsi="Times New Roman CYR" w:cs="Times New Roman CYR"/>
          <w:sz w:val="28"/>
          <w:szCs w:val="28"/>
        </w:rPr>
        <w:t>достаточно требовательными друг к другу?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.Сильно ли зависит ваше настроение от жизненных событий и переживаний?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.Всегда ли вы прямодушны со своими знакомыми?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.Часто ли ваше настроение бывает подавленным?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.Был ли у вас раньше истерический припадок или истощ</w:t>
      </w:r>
      <w:r>
        <w:rPr>
          <w:rFonts w:ascii="Times New Roman CYR" w:hAnsi="Times New Roman CYR" w:cs="Times New Roman CYR"/>
          <w:sz w:val="28"/>
          <w:szCs w:val="28"/>
        </w:rPr>
        <w:t>ение нервной системы?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.Склонны ли вы к состояниям сильного внутреннего беспокойства или страстного стремления?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.Трудно ли вам длительное время просидеть на стуле?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.Боретесь ли вы за свои интересы, если кто-то поступает с вами несправедливо?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.Смогли бы вы у</w:t>
      </w:r>
      <w:r>
        <w:rPr>
          <w:rFonts w:ascii="Times New Roman CYR" w:hAnsi="Times New Roman CYR" w:cs="Times New Roman CYR"/>
          <w:sz w:val="28"/>
          <w:szCs w:val="28"/>
        </w:rPr>
        <w:t>бить человека?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.Сильно ли вам мешает косо висящая гардина или неровно настланная скатерть, настолько, что вам хочется немедленно устранить эти недостатки?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.Испытывали ли вы в детстве страх, когда оставались одни в квартире?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.Часто ли у вас без причины меня</w:t>
      </w:r>
      <w:r>
        <w:rPr>
          <w:rFonts w:ascii="Times New Roman CYR" w:hAnsi="Times New Roman CYR" w:cs="Times New Roman CYR"/>
          <w:sz w:val="28"/>
          <w:szCs w:val="28"/>
        </w:rPr>
        <w:t>ется настроение?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.Всегда ли вы старательно относитесь к своей деятельности?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.Быстро ли вы можете разгневаться?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.Можете ли вы быть бесшабашно веселым?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.Можете ли вы иногда целиком проникнуться чувством радости?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.Подходите ли вы для проведения увеселительных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мероприятий?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.Высказываете ли вы обычно людям свое откровенное мнение по тому или иному вопросу?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.Влияет ли на вас вид крови?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.Охотно ли вы занимаетесь деятельностью, связанной с большой ответственностью?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.Склонны ли вы вступиться за человека, с которым п</w:t>
      </w:r>
      <w:r>
        <w:rPr>
          <w:rFonts w:ascii="Times New Roman CYR" w:hAnsi="Times New Roman CYR" w:cs="Times New Roman CYR"/>
          <w:sz w:val="28"/>
          <w:szCs w:val="28"/>
        </w:rPr>
        <w:t>оступили несправедливо?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.Трудно ли вам входить в темный подвал?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.Выполняете ли вы кропотливую черную работу так же медленно и тщательно, как и любимое вами дело?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.Являетесь ли вы общительным человеком?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.Охотно ли вы декламировали в школе стихи?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.Убегали ли</w:t>
      </w:r>
      <w:r>
        <w:rPr>
          <w:rFonts w:ascii="Times New Roman CYR" w:hAnsi="Times New Roman CYR" w:cs="Times New Roman CYR"/>
          <w:sz w:val="28"/>
          <w:szCs w:val="28"/>
        </w:rPr>
        <w:t xml:space="preserve"> вы ребенком из дома?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.Тяжело ли вы воспринимаете жизнь?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.Бывали ли у вас конфликты и неприятности, которые так изматывали вам нервы, что вы не выходили на работу?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.Можно ли сказать, что вы при неудачах не теряете чувство юмора?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.Сделаете ли вы первым шаг </w:t>
      </w:r>
      <w:r>
        <w:rPr>
          <w:rFonts w:ascii="Times New Roman CYR" w:hAnsi="Times New Roman CYR" w:cs="Times New Roman CYR"/>
          <w:sz w:val="28"/>
          <w:szCs w:val="28"/>
        </w:rPr>
        <w:t>к примирению, если вас кто-то оскорбит?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.Любите ли вы животных?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.Уйдете ли вы с работы или из дому, если у вас там что-то не в порядке?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.Мучают ли вас неопределенные мысли, что с вами или с вашими родственниками случится какое-нибудь несчастье?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.Считаете л</w:t>
      </w:r>
      <w:r>
        <w:rPr>
          <w:rFonts w:ascii="Times New Roman CYR" w:hAnsi="Times New Roman CYR" w:cs="Times New Roman CYR"/>
          <w:sz w:val="28"/>
          <w:szCs w:val="28"/>
        </w:rPr>
        <w:t>и вы, что настроение зависит от погоды?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.Затруднит ли вас выступить на сцене перед большим количеством зрителей?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.Можете ли вы выйти из себя и дать волю рукам, если вас кто-то умышленно грубо рассердит?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.Много ли вы общаетесь?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вы будете чем-либо разо</w:t>
      </w:r>
      <w:r>
        <w:rPr>
          <w:rFonts w:ascii="Times New Roman CYR" w:hAnsi="Times New Roman CYR" w:cs="Times New Roman CYR"/>
          <w:sz w:val="28"/>
          <w:szCs w:val="28"/>
        </w:rPr>
        <w:t>чарованы, придете ли в отчаяние?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.Нравится ли вам работа организаторского характера?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.Упорно ли вы стремитесь к своей цели, даже если на пути встречается много препятствий?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.Может ли вас так захватить кинофильм, что слезы выступят на глазах?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.Трудно ли вам</w:t>
      </w:r>
      <w:r>
        <w:rPr>
          <w:rFonts w:ascii="Times New Roman CYR" w:hAnsi="Times New Roman CYR" w:cs="Times New Roman CYR"/>
          <w:sz w:val="28"/>
          <w:szCs w:val="28"/>
        </w:rPr>
        <w:t xml:space="preserve"> будет заснуть, если вы целый день размышляли над своим будущим или какой-нибудь проблемой?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.Приходилось ли вам в школьные годы пользоваться подсказками или списывать у товарищей домашнее задание?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.Трудно ли вам пойти ночью на кладбище?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.Следите ли вы с бо</w:t>
      </w:r>
      <w:r>
        <w:rPr>
          <w:rFonts w:ascii="Times New Roman CYR" w:hAnsi="Times New Roman CYR" w:cs="Times New Roman CYR"/>
          <w:sz w:val="28"/>
          <w:szCs w:val="28"/>
        </w:rPr>
        <w:t>льшим вниманием, чтобы каждая вещь в доме лежала на своем месте?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.Приходилось ли вам лечь спать в хорошем настроении, а проснуться в удрученном и несколько часов оставаться в нем?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.Можете ли вы с легкостью приспособиться к новой ситуации?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.Есть ли у вас пр</w:t>
      </w:r>
      <w:r>
        <w:rPr>
          <w:rFonts w:ascii="Times New Roman CYR" w:hAnsi="Times New Roman CYR" w:cs="Times New Roman CYR"/>
          <w:sz w:val="28"/>
          <w:szCs w:val="28"/>
        </w:rPr>
        <w:t>едрасположенность к головной боли?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.Часто ли вы смеетесь?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.Можете ли вы быть приветливым с людьми, не открывая своего истинного отношения к ним?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.Можно ли вас назвать оживленным и бойким человеком?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.Сильно ли вы страдаете из-за несправедливости?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.Можно ли </w:t>
      </w:r>
      <w:r>
        <w:rPr>
          <w:rFonts w:ascii="Times New Roman CYR" w:hAnsi="Times New Roman CYR" w:cs="Times New Roman CYR"/>
          <w:sz w:val="28"/>
          <w:szCs w:val="28"/>
        </w:rPr>
        <w:t>вас назвать страстным любителем природы?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.Есть ли у вас привычка проверять перед сном или перед тем, как уйти, выключен ли газ и свет, закрыта ли дверь?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.Пугливы ли вы?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.Бывает ли, что вы чувствуете себя на седьмом небе, хотя объективных причин для этого н</w:t>
      </w:r>
      <w:r>
        <w:rPr>
          <w:rFonts w:ascii="Times New Roman CYR" w:hAnsi="Times New Roman CYR" w:cs="Times New Roman CYR"/>
          <w:sz w:val="28"/>
          <w:szCs w:val="28"/>
        </w:rPr>
        <w:t>ет?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.Охотно ли вы участвовали в юности в кружках художественной самодеятельности, в театральном кружке?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.Тянет ли вас иногда смотреть вдаль?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.Смотрите ли вы на будущее пессимистически?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.Может ли ваше настроение измениться от высочайшей радости до глубокой </w:t>
      </w:r>
      <w:r>
        <w:rPr>
          <w:rFonts w:ascii="Times New Roman CYR" w:hAnsi="Times New Roman CYR" w:cs="Times New Roman CYR"/>
          <w:sz w:val="28"/>
          <w:szCs w:val="28"/>
        </w:rPr>
        <w:t>тоски за короткий период времени?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.Легко ли поднимается ваше настроение в дружеской компании?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.Переносите ли вы злость длительное время?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.Сильно ли вы переживаете, если горе случилось у другого человека?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.Была ли у вас в школе привычка переписывать лист в </w:t>
      </w:r>
      <w:r>
        <w:rPr>
          <w:rFonts w:ascii="Times New Roman CYR" w:hAnsi="Times New Roman CYR" w:cs="Times New Roman CYR"/>
          <w:sz w:val="28"/>
          <w:szCs w:val="28"/>
        </w:rPr>
        <w:t>тетради, если вы поставили на него кляксу?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.Можно ли сказать, что вы больше недоверчивы и осторожны, нежели доверчивы?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.Часто ли вы видите страшные сны?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.Возникала ли у вас мысль против воли броситься из окна, под приближающийся поезд?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.Становитесь ли вы р</w:t>
      </w:r>
      <w:r>
        <w:rPr>
          <w:rFonts w:ascii="Times New Roman CYR" w:hAnsi="Times New Roman CYR" w:cs="Times New Roman CYR"/>
          <w:sz w:val="28"/>
          <w:szCs w:val="28"/>
        </w:rPr>
        <w:t>адостным в веселом окружении?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.Легко ли вы можете отвлечься от обременительных вопросов и не думать о них?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.Трудно ли вам сдержать себя, если вы разозлитесь?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.Предпочитаете ли вы молчать (да), или вы словоохотливы (нет)?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.Могли бы вы, если пришлось бы учас</w:t>
      </w:r>
      <w:r>
        <w:rPr>
          <w:rFonts w:ascii="Times New Roman CYR" w:hAnsi="Times New Roman CYR" w:cs="Times New Roman CYR"/>
          <w:sz w:val="28"/>
          <w:szCs w:val="28"/>
        </w:rPr>
        <w:t>твовать в театральном представлении, с полным проникновением и перевоплощением войти в роль и забыть о себе?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4</w:t>
      </w:r>
    </w:p>
    <w:p w:rsidR="00000000" w:rsidRDefault="00C016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опросника структуры темперамента В. М. Русалова (Д - ОСТ)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386"/>
        <w:gridCol w:w="365"/>
        <w:gridCol w:w="547"/>
        <w:gridCol w:w="365"/>
        <w:gridCol w:w="365"/>
        <w:gridCol w:w="460"/>
        <w:gridCol w:w="466"/>
        <w:gridCol w:w="387"/>
        <w:gridCol w:w="555"/>
        <w:gridCol w:w="466"/>
        <w:gridCol w:w="435"/>
        <w:gridCol w:w="485"/>
        <w:gridCol w:w="345"/>
        <w:gridCol w:w="365"/>
        <w:gridCol w:w="438"/>
        <w:gridCol w:w="404"/>
        <w:gridCol w:w="384"/>
        <w:gridCol w:w="460"/>
        <w:gridCol w:w="466"/>
        <w:gridCol w:w="524"/>
        <w:gridCol w:w="659"/>
        <w:gridCol w:w="466"/>
        <w:gridCol w:w="524"/>
        <w:gridCol w:w="715"/>
        <w:gridCol w:w="466"/>
        <w:gridCol w:w="387"/>
        <w:gridCol w:w="35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1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Эргичность (предметная)</w:t>
            </w:r>
          </w:p>
        </w:tc>
        <w:tc>
          <w:tcPr>
            <w:tcW w:w="1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Социальная эргичность</w:t>
            </w:r>
          </w:p>
        </w:tc>
        <w:tc>
          <w:tcPr>
            <w:tcW w:w="1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Пластичнос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ть</w:t>
            </w:r>
          </w:p>
        </w:tc>
        <w:tc>
          <w:tcPr>
            <w:tcW w:w="1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Социальная пластичность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Социальный темп</w:t>
            </w:r>
          </w:p>
        </w:tc>
        <w:tc>
          <w:tcPr>
            <w:tcW w:w="16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Эмоциональность</w:t>
            </w:r>
          </w:p>
        </w:tc>
        <w:tc>
          <w:tcPr>
            <w:tcW w:w="1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Социальная эмоциональность</w:t>
            </w:r>
          </w:p>
        </w:tc>
        <w:tc>
          <w:tcPr>
            <w:tcW w:w="1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шкала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24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УРОВНИ ЗНАЧЕНИЙ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ий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значени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9,7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</w:tbl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5</w:t>
      </w:r>
    </w:p>
    <w:p w:rsidR="00000000" w:rsidRDefault="00C016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личностной предрасположенности к конфликтному поведению К. Томаса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3"/>
        <w:gridCol w:w="1396"/>
        <w:gridCol w:w="1489"/>
        <w:gridCol w:w="1171"/>
        <w:gridCol w:w="980"/>
        <w:gridCol w:w="1522"/>
        <w:gridCol w:w="149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6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Стратегия поведения в конфликтных ситуациях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Преоб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ладающая стратегия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Соперничество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Сотрудничество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Компромисс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Избегание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Приспособление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избегание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сотрудничество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соперничество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соперничество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сотрудничество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сотрудничество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соперничество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соперничество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компромисс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приспособление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соперничество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компромисс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сотрудничество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избегание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сотрудничество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соперничество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соперничество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сотрудничество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сотрудничество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соперничество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соперничество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компромисс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приспособление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сопер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ничество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компромисс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соперничество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сотрудничество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соперничество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компромисс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соперничество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сотрудничество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сотрудничество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Средние значе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ния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</w:tbl>
    <w:p w:rsidR="00000000" w:rsidRDefault="00C016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C016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6</w:t>
      </w:r>
    </w:p>
    <w:p w:rsidR="00000000" w:rsidRDefault="00C016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6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по методике изучения акцентуаций личности К. Леонгарда - С.Шмишека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606"/>
        <w:gridCol w:w="580"/>
        <w:gridCol w:w="494"/>
        <w:gridCol w:w="622"/>
        <w:gridCol w:w="505"/>
        <w:gridCol w:w="470"/>
        <w:gridCol w:w="555"/>
        <w:gridCol w:w="657"/>
        <w:gridCol w:w="558"/>
        <w:gridCol w:w="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 акцентуации Код испытуемого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Демонстративная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Застревающая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Педантичная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Возбудимая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Гипертимическая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Дистимическ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ая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Тревожная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Экзальтированная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Эмотивная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 Циклотимная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значение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15,6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16,4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12,9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12,1</w:t>
            </w:r>
          </w:p>
        </w:tc>
      </w:tr>
    </w:tbl>
    <w:p w:rsidR="00C01670" w:rsidRDefault="00C01670"/>
    <w:sectPr w:rsidR="00C0167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76"/>
    <w:rsid w:val="00C01670"/>
    <w:rsid w:val="00E4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22140</Words>
  <Characters>126199</Characters>
  <Application>Microsoft Office Word</Application>
  <DocSecurity>0</DocSecurity>
  <Lines>1051</Lines>
  <Paragraphs>296</Paragraphs>
  <ScaleCrop>false</ScaleCrop>
  <Company/>
  <LinksUpToDate>false</LinksUpToDate>
  <CharactersWithSpaces>148043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2024-08-02T10:51:00Z</dcterms:created>
  <dcterms:modified xsi:type="dcterms:W3CDTF">2024-08-02T10:51:00Z</dcterms:modified>
</cp:coreProperties>
</file>