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Понятие одиночество является одним из актуальных на сегодняшний день. Вряд ли найдется человек, который хотя бы иногда не испытывал состояния одиночества. В течение жизни мы теряем друзей, любимых, близких людей. Чтобы избавиться от одиночества</w:t>
      </w:r>
      <w:r>
        <w:rPr>
          <w:rFonts w:ascii="Times New Roman CYR" w:hAnsi="Times New Roman CYR" w:cs="Times New Roman CYR"/>
          <w:color w:val="000000"/>
          <w:sz w:val="28"/>
          <w:szCs w:val="28"/>
        </w:rPr>
        <w:t>, есть два пути: либо научиться принимать это чувство и справляться с ним, переключаясь на иные значимые дела, например найти интересное занятие, увлечение, хобби, с головой уйти в работу, либо учиться по-новому строить взаимоотношения с людьми, чтобы не ч</w:t>
      </w:r>
      <w:r>
        <w:rPr>
          <w:rFonts w:ascii="Times New Roman CYR" w:hAnsi="Times New Roman CYR" w:cs="Times New Roman CYR"/>
          <w:color w:val="000000"/>
          <w:sz w:val="28"/>
          <w:szCs w:val="28"/>
        </w:rPr>
        <w:t>увствовать своего одиночества, найти новых друзей и спутника жизни.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Жизнь каждого человека - одна-единственная и проходит она удивительно быстро. Не решаемая проблема одиночества для многих людей - это не столько проблема, сколько их реальная, единственна</w:t>
      </w:r>
      <w:r>
        <w:rPr>
          <w:rFonts w:ascii="Times New Roman CYR" w:hAnsi="Times New Roman CYR" w:cs="Times New Roman CYR"/>
          <w:sz w:val="28"/>
          <w:szCs w:val="28"/>
        </w:rPr>
        <w:t>я жизнь, которую они хотят прожить хорошо, благополучно, успешно, разнообразно и полноценно. Это их право и право это надо уважать. Все мы разные и каждый из нас выбирает свой жизненный путь. Для одного - одиночество - это тягостное существование, наполнен</w:t>
      </w:r>
      <w:r>
        <w:rPr>
          <w:rFonts w:ascii="Times New Roman CYR" w:hAnsi="Times New Roman CYR" w:cs="Times New Roman CYR"/>
          <w:sz w:val="28"/>
          <w:szCs w:val="28"/>
        </w:rPr>
        <w:t>ное депрессией и ощущением собственной неполноценности, для другого - спокойная, размеренная жизнь для себя, возможность сделать успешную карьеру или заняться творчеством. Одиночество бывает разным, с ним связаны не только негативные эмоции, но и радость и</w:t>
      </w:r>
      <w:r>
        <w:rPr>
          <w:rFonts w:ascii="Times New Roman CYR" w:hAnsi="Times New Roman CYR" w:cs="Times New Roman CYR"/>
          <w:sz w:val="28"/>
          <w:szCs w:val="28"/>
        </w:rPr>
        <w:t xml:space="preserve"> удовольствие. Многие люди ищут его, уставая от общения и сознательно сокращая количество своих контактов с окружающими.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периоды жизни человека обязательно связаны с одиночеством, и переживания в период одиночества зависят не столько от изоляции, ск</w:t>
      </w:r>
      <w:r>
        <w:rPr>
          <w:rFonts w:ascii="Times New Roman CYR" w:hAnsi="Times New Roman CYR" w:cs="Times New Roman CYR"/>
          <w:sz w:val="28"/>
          <w:szCs w:val="28"/>
        </w:rPr>
        <w:t xml:space="preserve">олько от отношения человека к самому себе. </w:t>
      </w: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самовоспитания наиболее активно протекает в подростковом, старшем школьном возрасте. Основную роль в организации самовоспитания подростка играет педагогическое воспитание в школе.</w:t>
      </w: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Невозможно оторвать друг</w:t>
      </w:r>
      <w:r>
        <w:rPr>
          <w:rFonts w:ascii="Times New Roman CYR" w:hAnsi="Times New Roman CYR" w:cs="Times New Roman CYR"/>
          <w:sz w:val="28"/>
          <w:szCs w:val="28"/>
        </w:rPr>
        <w:t xml:space="preserve"> от друга понятия воспитание и самовоспитание, это две стороны одного и того же процесса, имеющий одни и те же цели. Как воспитание невозможно организовать без самовоспитания объекта воспитательного процесса, так и самовоспитание школьника-подростка было б</w:t>
      </w:r>
      <w:r>
        <w:rPr>
          <w:rFonts w:ascii="Times New Roman CYR" w:hAnsi="Times New Roman CYR" w:cs="Times New Roman CYR"/>
          <w:sz w:val="28"/>
          <w:szCs w:val="28"/>
        </w:rPr>
        <w:t>ы проблематично без педагогического воспитания.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Актуальность вопроса сущности и методов самовоспитания заключается в том, что сегодня меняются нравственные идеалы и ценности. Все эти факторы оказывают значительное, не всегда позитивное, влияние на личност</w:t>
      </w:r>
      <w:r>
        <w:rPr>
          <w:rFonts w:ascii="Times New Roman CYR" w:hAnsi="Times New Roman CYR" w:cs="Times New Roman CYR"/>
          <w:sz w:val="28"/>
          <w:szCs w:val="28"/>
        </w:rPr>
        <w:t>ь ученика. Поэтому, если убедить учащихся в необходимости самовоспитания и помочь им в его организации, то процесс формирования личности будет протекать более эффективно.</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играет определяющую роль в развитии личности только при условии, если оно </w:t>
      </w:r>
      <w:r>
        <w:rPr>
          <w:rFonts w:ascii="Times New Roman CYR" w:hAnsi="Times New Roman CYR" w:cs="Times New Roman CYR"/>
          <w:sz w:val="28"/>
          <w:szCs w:val="28"/>
        </w:rPr>
        <w:t>оказывает положительное влияние на внутренние стимулирование ее активности в работе над собой. Именно эта активности и собственное стремление растущего человека к своему совершенствованию в конечном итоге и определяют его личностное развитие.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w:t>
      </w:r>
      <w:r>
        <w:rPr>
          <w:rFonts w:ascii="Times New Roman CYR" w:hAnsi="Times New Roman CYR" w:cs="Times New Roman CYR"/>
          <w:sz w:val="28"/>
          <w:szCs w:val="28"/>
        </w:rPr>
        <w:t>контрольной работы является понять сущность одиночества; изучить факторы, влияющих на него; раскрыть сущность и методы самовоспитания.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Понятие одиночества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Одиночество воспринимается как остро субъективное, сугубо индивидуальное и часто уникальное пер</w:t>
      </w:r>
      <w:r>
        <w:rPr>
          <w:rFonts w:ascii="Times New Roman CYR" w:hAnsi="Times New Roman CYR" w:cs="Times New Roman CYR"/>
          <w:color w:val="000000"/>
          <w:sz w:val="28"/>
          <w:szCs w:val="28"/>
        </w:rPr>
        <w:t>еживание. 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всеохватывающе. В чувстве одиночества есть познавательный мо</w:t>
      </w:r>
      <w:r>
        <w:rPr>
          <w:rFonts w:ascii="Times New Roman CYR" w:hAnsi="Times New Roman CYR" w:cs="Times New Roman CYR"/>
          <w:color w:val="000000"/>
          <w:sz w:val="28"/>
          <w:szCs w:val="28"/>
        </w:rPr>
        <w:t>мент. Одиночество есть знак моей самости; оно сообщает мне, кто я такой в этой жизни. Одиночество - особая форма само восприятия, острая форма самосознания. Не обязательно абсолютно полно и точно понимать все свои состояния, однако одиночество требует к се</w:t>
      </w:r>
      <w:r>
        <w:rPr>
          <w:rFonts w:ascii="Times New Roman CYR" w:hAnsi="Times New Roman CYR" w:cs="Times New Roman CYR"/>
          <w:color w:val="000000"/>
          <w:sz w:val="28"/>
          <w:szCs w:val="28"/>
        </w:rPr>
        <w:t>бе самого серьезного внимания.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обыденной жизни мы воспринимаем себя лишь в определенном отношении к окружающему миру. Мы переживаем свое состояние в контексте сложной и обширной сети взаимосвязей. Возникновение одиночества говорит нам о нарушени</w:t>
      </w:r>
      <w:r>
        <w:rPr>
          <w:rFonts w:ascii="Times New Roman CYR" w:hAnsi="Times New Roman CYR" w:cs="Times New Roman CYR"/>
          <w:color w:val="000000"/>
          <w:sz w:val="28"/>
          <w:szCs w:val="28"/>
        </w:rPr>
        <w:t xml:space="preserve">ях в этой сети. Часто одиночество появляется в форме потребности быть включенным в какую-то группу или желательность этого или потребности просто быть в контакте с кем-либо. Основополагающим моментом в таких случаях выступает осознание отсутствия чего-то, </w:t>
      </w:r>
      <w:r>
        <w:rPr>
          <w:rFonts w:ascii="Times New Roman CYR" w:hAnsi="Times New Roman CYR" w:cs="Times New Roman CYR"/>
          <w:color w:val="000000"/>
          <w:sz w:val="28"/>
          <w:szCs w:val="28"/>
        </w:rPr>
        <w:t>чувство потери и крушения. Это может быть осознание своей исключительности и неприятия тебя другими.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экзистенциальной феноменологии (которая очень уместна в данном случае) одиночество грозит расколоть или даже разорвать интенциональную струк</w:t>
      </w:r>
      <w:r>
        <w:rPr>
          <w:rFonts w:ascii="Times New Roman CYR" w:hAnsi="Times New Roman CYR" w:cs="Times New Roman CYR"/>
          <w:color w:val="000000"/>
          <w:sz w:val="28"/>
          <w:szCs w:val="28"/>
        </w:rPr>
        <w:t xml:space="preserve">туру личности, особенно в интерсубъектной области. Выражаясь менее научно, одиночество представляет собой комплексное чувство, которое связывает воедино нечто утраченное внутренним миром личности. Учитывая сказанное, можно предложить следующее определение </w:t>
      </w:r>
      <w:r>
        <w:rPr>
          <w:rFonts w:ascii="Times New Roman CYR" w:hAnsi="Times New Roman CYR" w:cs="Times New Roman CYR"/>
          <w:color w:val="000000"/>
          <w:sz w:val="28"/>
          <w:szCs w:val="28"/>
        </w:rPr>
        <w:t>одиночества. Одиночество - это переживание,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 Расстройство, которое вызывает</w:t>
      </w:r>
      <w:r>
        <w:rPr>
          <w:rFonts w:ascii="Times New Roman CYR" w:hAnsi="Times New Roman CYR" w:cs="Times New Roman CYR"/>
          <w:color w:val="000000"/>
          <w:sz w:val="28"/>
          <w:szCs w:val="28"/>
        </w:rPr>
        <w:t xml:space="preserve"> данное переживание, часто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задача экзистенц</w:t>
      </w:r>
      <w:r>
        <w:rPr>
          <w:rFonts w:ascii="Times New Roman CYR" w:hAnsi="Times New Roman CYR" w:cs="Times New Roman CYR"/>
          <w:color w:val="000000"/>
          <w:sz w:val="28"/>
          <w:szCs w:val="28"/>
        </w:rPr>
        <w:t>иальной феноменологии У. Садлера - разъяснить природу этих возможностей для того, чтобы обозначить рамки, в пределах которых возникают переживания. В итоге жизненный мир личности ориентирован на реализацию четырех определенных экзистенциальных возможностей</w:t>
      </w:r>
      <w:r>
        <w:rPr>
          <w:rFonts w:ascii="Times New Roman CYR" w:hAnsi="Times New Roman CYR" w:cs="Times New Roman CYR"/>
          <w:color w:val="000000"/>
          <w:sz w:val="28"/>
          <w:szCs w:val="28"/>
        </w:rPr>
        <w:t>:</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уникальность судьбы индивида, актуализация врожденного "Я" и его предельной многозначности;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традиция и культура личности, которые дают ей многие ценности и идеи и которые она использует для интерпретации своих переживаний и определения своего существ</w:t>
      </w:r>
      <w:r>
        <w:rPr>
          <w:rFonts w:ascii="Times New Roman CYR" w:hAnsi="Times New Roman CYR" w:cs="Times New Roman CYR"/>
          <w:color w:val="000000"/>
          <w:sz w:val="28"/>
          <w:szCs w:val="28"/>
        </w:rPr>
        <w:t>ования;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социальное окружение индивида, формирующее поле организационных отношений с другими людьми и те сферы, где возникает понятие участия в группе и ролевой функции личности;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восприятие других людей, с которыми человек может установить отношения "Я </w:t>
      </w:r>
      <w:r>
        <w:rPr>
          <w:rFonts w:ascii="Times New Roman CYR" w:hAnsi="Times New Roman CYR" w:cs="Times New Roman CYR"/>
          <w:color w:val="000000"/>
          <w:sz w:val="28"/>
          <w:szCs w:val="28"/>
        </w:rPr>
        <w:t xml:space="preserve">- Ты", отношения, которые могут развернуться в двойную реальность человеческого "Мы".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Факторы, влияющие на формирование одиночества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i/>
          <w:iCs/>
          <w:sz w:val="28"/>
          <w:szCs w:val="28"/>
        </w:rPr>
        <w:t xml:space="preserve">Одиночество и самооценка. </w:t>
      </w:r>
      <w:r>
        <w:rPr>
          <w:rFonts w:ascii="Times New Roman CYR" w:hAnsi="Times New Roman CYR" w:cs="Times New Roman CYR"/>
          <w:sz w:val="28"/>
          <w:szCs w:val="28"/>
        </w:rPr>
        <w:t>Характерной особенностью человека является желание понять самого себя и дать осмысленное объ</w:t>
      </w:r>
      <w:r>
        <w:rPr>
          <w:rFonts w:ascii="Times New Roman CYR" w:hAnsi="Times New Roman CYR" w:cs="Times New Roman CYR"/>
          <w:sz w:val="28"/>
          <w:szCs w:val="28"/>
        </w:rPr>
        <w:t>яснение своему опыту. Самооценка - процесс самопознания и критического самосознания - выступает важным компонентом в опыте одиночества. Когнитивная оценка: осознание и определение одиночества.</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мы затрудняемся дать точное определение субъективным п</w:t>
      </w:r>
      <w:r>
        <w:rPr>
          <w:rFonts w:ascii="Times New Roman CYR" w:hAnsi="Times New Roman CYR" w:cs="Times New Roman CYR"/>
          <w:sz w:val="28"/>
          <w:szCs w:val="28"/>
        </w:rPr>
        <w:t>ереживаниям, установить, действительно ли человек одинок, или отличить одиночество от других психологических состояний. Определение собственного одиночества - результат длительного когнитивного процесса, в ходе которого мы осознаем или наделяем смыслом наш</w:t>
      </w:r>
      <w:r>
        <w:rPr>
          <w:rFonts w:ascii="Times New Roman CYR" w:hAnsi="Times New Roman CYR" w:cs="Times New Roman CYR"/>
          <w:sz w:val="28"/>
          <w:szCs w:val="28"/>
        </w:rPr>
        <w:t>и уникальные личные переживания и обобщаем их в целостную категорию или концепцию.</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color w:val="000000"/>
          <w:sz w:val="28"/>
          <w:szCs w:val="28"/>
        </w:rPr>
        <w:t xml:space="preserve"> Само диагноз одиночества</w:t>
      </w:r>
      <w:r>
        <w:rPr>
          <w:rFonts w:ascii="Times New Roman CYR" w:hAnsi="Times New Roman CYR" w:cs="Times New Roman CYR"/>
          <w:b/>
          <w:bCs/>
          <w:color w:val="000000"/>
          <w:sz w:val="28"/>
          <w:szCs w:val="28"/>
        </w:rPr>
        <w:t xml:space="preserve">. </w:t>
      </w:r>
      <w:r>
        <w:rPr>
          <w:rFonts w:ascii="Times New Roman CYR" w:hAnsi="Times New Roman CYR" w:cs="Times New Roman CYR"/>
          <w:sz w:val="28"/>
          <w:szCs w:val="28"/>
        </w:rPr>
        <w:t>К выводу "Я одинок" люди обычно приходят с помощью аффективных (эмоциональных), поведенческих (бихевиористских) и когнитивных доказательств. Аффек</w:t>
      </w:r>
      <w:r>
        <w:rPr>
          <w:rFonts w:ascii="Times New Roman CYR" w:hAnsi="Times New Roman CYR" w:cs="Times New Roman CYR"/>
          <w:sz w:val="28"/>
          <w:szCs w:val="28"/>
        </w:rPr>
        <w:t>тивные признаки одиночества нередко бывают размытыми. Одиночество - это тяжелое эмоциональное переживание: глубоко одинокие люди очень несчастны. Однако одних лишь аффективных переживаний явно недостаточно для определения такого неприятного чувства, как од</w:t>
      </w:r>
      <w:r>
        <w:rPr>
          <w:rFonts w:ascii="Times New Roman CYR" w:hAnsi="Times New Roman CYR" w:cs="Times New Roman CYR"/>
          <w:sz w:val="28"/>
          <w:szCs w:val="28"/>
        </w:rPr>
        <w:t xml:space="preserve">иночество. Не существует какого-либо уникального набора эмоций, ассоциируемого с одиночеством. Рубинстайн и Шейвер, например, выявили четыре различные группы эмоций, связанные с одиночеством. Хотя переживание негативных эмоций и наталкивает людей на мысль </w:t>
      </w:r>
      <w:r>
        <w:rPr>
          <w:rFonts w:ascii="Times New Roman CYR" w:hAnsi="Times New Roman CYR" w:cs="Times New Roman CYR"/>
          <w:sz w:val="28"/>
          <w:szCs w:val="28"/>
        </w:rPr>
        <w:t>о том, что "что-то не в порядке" в их жизни, оно не приводит непосредственно к само диагнозу именно одиночества, а не какого-либо другого состояния - депрессии, переутомления или физического недомогания.</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Бихевиористские доказательства подобно аффективным с</w:t>
      </w:r>
      <w:r>
        <w:rPr>
          <w:rFonts w:ascii="Times New Roman CYR" w:hAnsi="Times New Roman CYR" w:cs="Times New Roman CYR"/>
          <w:sz w:val="28"/>
          <w:szCs w:val="28"/>
        </w:rPr>
        <w:t>пособствуют само диагнозу одиночества, хотя, по всей вероятности, не исчерпывают такого диагноза. Люди, как правило, используют целый ряд поведенческих характеристик для идентификации одиночества, включая низкий уровень социальных контактов, прекращение (р</w:t>
      </w:r>
      <w:r>
        <w:rPr>
          <w:rFonts w:ascii="Times New Roman CYR" w:hAnsi="Times New Roman CYR" w:cs="Times New Roman CYR"/>
          <w:sz w:val="28"/>
          <w:szCs w:val="28"/>
        </w:rPr>
        <w:t>азрыв) установившихся связей, или же неудовлетворительные образцы социального взаимодействия. Однако уединение не обязательно связано с одиночеством; люди могут быть счастливы в затворничестве. Если же человек чувствует себя несчастным оттого, что он все в</w:t>
      </w:r>
      <w:r>
        <w:rPr>
          <w:rFonts w:ascii="Times New Roman CYR" w:hAnsi="Times New Roman CYR" w:cs="Times New Roman CYR"/>
          <w:sz w:val="28"/>
          <w:szCs w:val="28"/>
        </w:rPr>
        <w:t>ремя оказывается один, то в этом случае наиболее вероятным диагнозом может быть одиночество.</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Вряд ли люди будут считать себя одинокими, если у них нет когнитивных объяснений этого состояния. Когнитивные индикаторы одиночества, очевидно, выводятся из предст</w:t>
      </w:r>
      <w:r>
        <w:rPr>
          <w:rFonts w:ascii="Times New Roman CYR" w:hAnsi="Times New Roman CYR" w:cs="Times New Roman CYR"/>
          <w:sz w:val="28"/>
          <w:szCs w:val="28"/>
        </w:rPr>
        <w:t>авления об определенном типе социальных отношений, недостающих в настоящий момент. Общественное сознание отражает потребность в как можно более частом и более тесном взаимодействии человека и общества, а также представление о том, что совершенствование соц</w:t>
      </w:r>
      <w:r>
        <w:rPr>
          <w:rFonts w:ascii="Times New Roman CYR" w:hAnsi="Times New Roman CYR" w:cs="Times New Roman CYR"/>
          <w:sz w:val="28"/>
          <w:szCs w:val="28"/>
        </w:rPr>
        <w:t xml:space="preserve">иальных отношений способно облегчить страдания </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отдельного человека.</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определяют состояние одиночества в зависимости от целого комплекса чувств, поступков и мыслей - а не по одной-единственной доминирующей характеристике.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Причинные атрибуты одиночества</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Суждения о неполноценности нашей социальной жизни и о том, что мы страдаем от одиночества, редко бывают итогом самооценки. Одинокие люди тоже хотят объяснить причины своего несчастья. Выявление причин одиночества помогает осмыслить это бедственное положе</w:t>
      </w:r>
      <w:r>
        <w:rPr>
          <w:rFonts w:ascii="Times New Roman CYR" w:hAnsi="Times New Roman CYR" w:cs="Times New Roman CYR"/>
          <w:color w:val="000000"/>
          <w:sz w:val="28"/>
          <w:szCs w:val="28"/>
        </w:rPr>
        <w:t>ние и является первым шагом к разрешению проблемы. Особенно важным вопросом для одиноких людей может быть самообвинение - виноват ли я сам в том, что одинок?</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Личностные объяснения одиночества.</w:t>
      </w:r>
      <w:r>
        <w:rPr>
          <w:rFonts w:ascii="Times New Roman CYR" w:hAnsi="Times New Roman CYR" w:cs="Times New Roman CYR"/>
          <w:color w:val="000000"/>
          <w:sz w:val="28"/>
          <w:szCs w:val="28"/>
        </w:rPr>
        <w:t xml:space="preserve"> Личностные объяснения одиночества включают три взаимосвязанных,</w:t>
      </w:r>
      <w:r>
        <w:rPr>
          <w:rFonts w:ascii="Times New Roman CYR" w:hAnsi="Times New Roman CYR" w:cs="Times New Roman CYR"/>
          <w:color w:val="000000"/>
          <w:sz w:val="28"/>
          <w:szCs w:val="28"/>
        </w:rPr>
        <w:t xml:space="preserve"> но различных элемента. Во-первых, одинокие люди обычно отмечают изначальное событие, приведшее их к одиночеству, например разрыв любовных отношений. Во-вторых, пытаясь объяснить устойчивость состояния своего одиночества в течение длительного времени и сво</w:t>
      </w:r>
      <w:r>
        <w:rPr>
          <w:rFonts w:ascii="Times New Roman CYR" w:hAnsi="Times New Roman CYR" w:cs="Times New Roman CYR"/>
          <w:color w:val="000000"/>
          <w:sz w:val="28"/>
          <w:szCs w:val="28"/>
        </w:rPr>
        <w:t>ю неспособность установить удовлетворительные социальные связи, люди обращаются к постоянным причинам своего одиночества. Эти причины, как правило, относятся к характеристикам личности (например, стеснительности) или ситуации (например, окружению, в которо</w:t>
      </w:r>
      <w:r>
        <w:rPr>
          <w:rFonts w:ascii="Times New Roman CYR" w:hAnsi="Times New Roman CYR" w:cs="Times New Roman CYR"/>
          <w:color w:val="000000"/>
          <w:sz w:val="28"/>
          <w:szCs w:val="28"/>
        </w:rPr>
        <w:t xml:space="preserve">м трудно встретить новых людей). Наконец, у одиноких людей, как правило, есть определенное представление о характере изменений в их социальных взаимосвязях, которые облегчили бы их одиночество. Эти предвидимые решения могут заключаться в новых знакомствах </w:t>
      </w:r>
      <w:r>
        <w:rPr>
          <w:rFonts w:ascii="Times New Roman CYR" w:hAnsi="Times New Roman CYR" w:cs="Times New Roman CYR"/>
          <w:color w:val="000000"/>
          <w:sz w:val="28"/>
          <w:szCs w:val="28"/>
        </w:rPr>
        <w:t>или большей интимности существующих взаимоотношений. Главное внимание в исследовании объяснений одиночества было сосредоточено на объяснении постоянных причин одиночества.</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Следствия причинных атрибутов. </w:t>
      </w:r>
      <w:r>
        <w:rPr>
          <w:rFonts w:ascii="Times New Roman CYR" w:hAnsi="Times New Roman CYR" w:cs="Times New Roman CYR"/>
          <w:color w:val="000000"/>
          <w:sz w:val="28"/>
          <w:szCs w:val="28"/>
        </w:rPr>
        <w:t>Объяснения одиночества могут иметь важное значение дл</w:t>
      </w:r>
      <w:r>
        <w:rPr>
          <w:rFonts w:ascii="Times New Roman CYR" w:hAnsi="Times New Roman CYR" w:cs="Times New Roman CYR"/>
          <w:color w:val="000000"/>
          <w:sz w:val="28"/>
          <w:szCs w:val="28"/>
        </w:rPr>
        <w:t>я будущих перспектив личности, ее эмоций и поведения. Зачастую одиночество изображается с помощью сопутствующего ему пессимизма, беспомощности (замкнутых перспектив).</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Одиночество может сопровождаться различными эмоциями. Согласно одному из прогнозов теории</w:t>
      </w:r>
      <w:r>
        <w:rPr>
          <w:rFonts w:ascii="Times New Roman CYR" w:hAnsi="Times New Roman CYR" w:cs="Times New Roman CYR"/>
          <w:color w:val="000000"/>
          <w:sz w:val="28"/>
          <w:szCs w:val="28"/>
        </w:rPr>
        <w:t xml:space="preserve"> объяснений, "внутренние" и "стабильные" объяснения одиночества свидетельствуют о депрессии.</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причинные объяснения могут влиять на поведение, ответные реакции одиноких индивидов.</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подтверждающие наличие связи между причинными объяснени</w:t>
      </w:r>
      <w:r>
        <w:rPr>
          <w:rFonts w:ascii="Times New Roman CYR" w:hAnsi="Times New Roman CYR" w:cs="Times New Roman CYR"/>
          <w:color w:val="000000"/>
          <w:sz w:val="28"/>
          <w:szCs w:val="28"/>
        </w:rPr>
        <w:t>ями одиночества и реакциями на это состояние, пополняются. Как люди реагируют на одиночество - депрессией или враждебностью, пассивным уходом в него или активной борьбой за преодоление подобного состояния, - это зависит от их собственных объяснений одиноче</w:t>
      </w:r>
      <w:r>
        <w:rPr>
          <w:rFonts w:ascii="Times New Roman CYR" w:hAnsi="Times New Roman CYR" w:cs="Times New Roman CYR"/>
          <w:color w:val="000000"/>
          <w:sz w:val="28"/>
          <w:szCs w:val="28"/>
        </w:rPr>
        <w:t>ства.</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Одинокие люди зачастую чувствуют себя никчемными, некомпетентными и нелюбимыми.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Низкая самооценка как причина одиночества. </w:t>
      </w:r>
      <w:r>
        <w:rPr>
          <w:rFonts w:ascii="Times New Roman CYR" w:hAnsi="Times New Roman CYR" w:cs="Times New Roman CYR"/>
          <w:color w:val="000000"/>
          <w:sz w:val="28"/>
          <w:szCs w:val="28"/>
        </w:rPr>
        <w:t>Можно выделить две основные точки зрения на то, каким образом самооценка влияет на одиночество. Согласно первой, причиной одино</w:t>
      </w:r>
      <w:r>
        <w:rPr>
          <w:rFonts w:ascii="Times New Roman CYR" w:hAnsi="Times New Roman CYR" w:cs="Times New Roman CYR"/>
          <w:color w:val="000000"/>
          <w:sz w:val="28"/>
          <w:szCs w:val="28"/>
        </w:rPr>
        <w:t>чества является внутреннее психическое самоотчуждение. Сторонники второй точки зрения считают, что низкая самооценка сопровождается системой установок и поведением, которые затрудняют удовлетворительное социальное взаимодействие и, таким образом, создают п</w:t>
      </w:r>
      <w:r>
        <w:rPr>
          <w:rFonts w:ascii="Times New Roman CYR" w:hAnsi="Times New Roman CYR" w:cs="Times New Roman CYR"/>
          <w:color w:val="000000"/>
          <w:sz w:val="28"/>
          <w:szCs w:val="28"/>
        </w:rPr>
        <w:t>редпосылки для одиночества.</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Одиночество как самоотчуждение. </w:t>
      </w:r>
      <w:r>
        <w:rPr>
          <w:rFonts w:ascii="Times New Roman CYR" w:hAnsi="Times New Roman CYR" w:cs="Times New Roman CYR"/>
          <w:color w:val="000000"/>
          <w:sz w:val="28"/>
          <w:szCs w:val="28"/>
        </w:rPr>
        <w:t>Первые психологические исследования одиночества сосредоточивали внимание на личностном само восприятии этого состояния. Роджерс рассматривал одиночество как отчуждение личности от ее истинных внут</w:t>
      </w:r>
      <w:r>
        <w:rPr>
          <w:rFonts w:ascii="Times New Roman CYR" w:hAnsi="Times New Roman CYR" w:cs="Times New Roman CYR"/>
          <w:color w:val="000000"/>
          <w:sz w:val="28"/>
          <w:szCs w:val="28"/>
        </w:rPr>
        <w:t>ренних чувств. Он считал, что, стремясь к признанию и любви, люди зачастую показывают себя с внешней стороны и поэтому становятся отчужденными от самих себя. Уайтхорн поддержал это мнение: "Некоторое существенное несовпадение между самоощущением "Я" и реак</w:t>
      </w:r>
      <w:r>
        <w:rPr>
          <w:rFonts w:ascii="Times New Roman CYR" w:hAnsi="Times New Roman CYR" w:cs="Times New Roman CYR"/>
          <w:color w:val="000000"/>
          <w:sz w:val="28"/>
          <w:szCs w:val="28"/>
        </w:rPr>
        <w:t>цией на "Я" других порождает и обостряет чувство одиночества; этот процесс может стать порочным кругом одиночества и отчуждения".</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Роджерс и Уайтхорн полагают, что одиночество порождается индивидуальным восприятием диссонанса между истинным "</w:t>
      </w:r>
      <w:r>
        <w:rPr>
          <w:rFonts w:ascii="Times New Roman CYR" w:hAnsi="Times New Roman CYR" w:cs="Times New Roman CYR"/>
          <w:color w:val="000000"/>
          <w:sz w:val="28"/>
          <w:szCs w:val="28"/>
        </w:rPr>
        <w:t>Я" и тем, как видят "Я" другие.</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Эта идея была проверена немногими исследованиями. Эдди в 1961 выдвинул гипотезу о том, что одиночество связано с несоответствием между тремя аспектами самовосприятия: самовосприятием личности (актуальное "Я"), идеальным "Я" </w:t>
      </w:r>
      <w:r>
        <w:rPr>
          <w:rFonts w:ascii="Times New Roman CYR" w:hAnsi="Times New Roman CYR" w:cs="Times New Roman CYR"/>
          <w:color w:val="000000"/>
          <w:sz w:val="28"/>
          <w:szCs w:val="28"/>
        </w:rPr>
        <w:t xml:space="preserve">личности и представлением личности о том, как ее видят другие (отраженное "Я"). </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Одиночество как причина низкой самооценки. </w:t>
      </w:r>
      <w:r>
        <w:rPr>
          <w:rFonts w:ascii="Times New Roman CYR" w:hAnsi="Times New Roman CYR" w:cs="Times New Roman CYR"/>
          <w:color w:val="000000"/>
          <w:sz w:val="28"/>
          <w:szCs w:val="28"/>
        </w:rPr>
        <w:t>Одиночество, в особенности когда это глубокое и продолжительное переживание, снижает самооценку личности. Последствия одиночества дл</w:t>
      </w:r>
      <w:r>
        <w:rPr>
          <w:rFonts w:ascii="Times New Roman CYR" w:hAnsi="Times New Roman CYR" w:cs="Times New Roman CYR"/>
          <w:color w:val="000000"/>
          <w:sz w:val="28"/>
          <w:szCs w:val="28"/>
        </w:rPr>
        <w:t>я самооценки личности еще больше усугубляются, если одиночество связывается с личностными характеристиками и недостатками. Далее, если одиночество наступает в результате утраты значимых взаимосвязей - при разводе или вдовстве, - у индивида формируется ново</w:t>
      </w:r>
      <w:r>
        <w:rPr>
          <w:rFonts w:ascii="Times New Roman CYR" w:hAnsi="Times New Roman CYR" w:cs="Times New Roman CYR"/>
          <w:color w:val="000000"/>
          <w:sz w:val="28"/>
          <w:szCs w:val="28"/>
        </w:rPr>
        <w:t>е само восприятие - новое "социальное "Я", замещающее прежнее утраченное.</w:t>
      </w:r>
    </w:p>
    <w:p w:rsidR="00000000" w:rsidRDefault="003A0112">
      <w:pPr>
        <w:widowControl w:val="0"/>
        <w:tabs>
          <w:tab w:val="left" w:pos="540"/>
          <w:tab w:val="left" w:pos="727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Одиночество как результат неудачи в общении. </w:t>
      </w:r>
      <w:r>
        <w:rPr>
          <w:rFonts w:ascii="Times New Roman CYR" w:hAnsi="Times New Roman CYR" w:cs="Times New Roman CYR"/>
          <w:color w:val="000000"/>
          <w:sz w:val="28"/>
          <w:szCs w:val="28"/>
        </w:rPr>
        <w:t>Не иметь любимого, друзей или семьи - значит потерпеть неудачу, по мнению общества, а зачастую и по собственному мнению. Милнер писал: "С</w:t>
      </w:r>
      <w:r>
        <w:rPr>
          <w:rFonts w:ascii="Times New Roman CYR" w:hAnsi="Times New Roman CYR" w:cs="Times New Roman CYR"/>
          <w:color w:val="000000"/>
          <w:sz w:val="28"/>
          <w:szCs w:val="28"/>
        </w:rPr>
        <w:t>казать: "Я одинок" - значит признать, что ты, по существу, неполноценен, что ты никем не любим". Отсутствие социальных взаимосвязей не только личное несчастье, но и социальная проблема. В соответствии со стереотипами люди, живущие обособлено, - это "одинок</w:t>
      </w:r>
      <w:r>
        <w:rPr>
          <w:rFonts w:ascii="Times New Roman CYR" w:hAnsi="Times New Roman CYR" w:cs="Times New Roman CYR"/>
          <w:color w:val="000000"/>
          <w:sz w:val="28"/>
          <w:szCs w:val="28"/>
        </w:rPr>
        <w:t>ие неудачники", холодные, недружелюбные и непривлекательные. Человеку всегда неловко быть единственным "одиночкой" на вечеринке, где все парами, обедать одному в ресторане или пойти в кино в одиночку. В любой общинной культуре недостаток друзей или партнер</w:t>
      </w:r>
      <w:r>
        <w:rPr>
          <w:rFonts w:ascii="Times New Roman CYR" w:hAnsi="Times New Roman CYR" w:cs="Times New Roman CYR"/>
          <w:color w:val="000000"/>
          <w:sz w:val="28"/>
          <w:szCs w:val="28"/>
        </w:rPr>
        <w:t>а считается социальной неудачей. Менее очевидно, но не менее важно и то, что наличие неудовлетворительных взаимоотношений - неудачный брак или неестественная дружба - также может рассматриваться как социальная неудача.</w:t>
      </w:r>
    </w:p>
    <w:p w:rsidR="00000000" w:rsidRDefault="003A0112">
      <w:pPr>
        <w:widowControl w:val="0"/>
        <w:tabs>
          <w:tab w:val="left" w:pos="540"/>
          <w:tab w:val="left" w:pos="727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Когда-то Уильям Джемс представил само</w:t>
      </w:r>
      <w:r>
        <w:rPr>
          <w:rFonts w:ascii="Times New Roman CYR" w:hAnsi="Times New Roman CYR" w:cs="Times New Roman CYR"/>
          <w:color w:val="000000"/>
          <w:sz w:val="28"/>
          <w:szCs w:val="28"/>
        </w:rPr>
        <w:t>оценку в виде "дроби, где в знаменателе - наши претензии, а в числителе - наш успех; таким образом, самооценка = успех / претензии". Это и ему подобные, основывающиеся на диссонансе определения самооценок подчеркивают соотношение между личными идеалами люд</w:t>
      </w:r>
      <w:r>
        <w:rPr>
          <w:rFonts w:ascii="Times New Roman CYR" w:hAnsi="Times New Roman CYR" w:cs="Times New Roman CYR"/>
          <w:color w:val="000000"/>
          <w:sz w:val="28"/>
          <w:szCs w:val="28"/>
        </w:rPr>
        <w:t>ей, или ожиданиями, и их осуществлением. Итак, ощущение недостатка в общении может вызвать переживание одиночества и понизить чувство собственного достоинства. Одиночество и низкая самооценка тесно взаимосвязаны.</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Само обвиняющие объяснения одиночества. </w:t>
      </w:r>
      <w:r>
        <w:rPr>
          <w:rFonts w:ascii="Times New Roman CYR" w:hAnsi="Times New Roman CYR" w:cs="Times New Roman CYR"/>
          <w:color w:val="000000"/>
          <w:sz w:val="28"/>
          <w:szCs w:val="28"/>
        </w:rPr>
        <w:t>Есл</w:t>
      </w:r>
      <w:r>
        <w:rPr>
          <w:rFonts w:ascii="Times New Roman CYR" w:hAnsi="Times New Roman CYR" w:cs="Times New Roman CYR"/>
          <w:color w:val="000000"/>
          <w:sz w:val="28"/>
          <w:szCs w:val="28"/>
        </w:rPr>
        <w:t>и, как полагают Джемс и другие, самооценка зависит от степени достижения целей, тогда любая неудача должна повредить нашей самооценке. Однако в действительности влияние неудачи на самооценку опосредовано личным объяснением причин этой неудачи. В частности,</w:t>
      </w:r>
      <w:r>
        <w:rPr>
          <w:rFonts w:ascii="Times New Roman CYR" w:hAnsi="Times New Roman CYR" w:cs="Times New Roman CYR"/>
          <w:color w:val="000000"/>
          <w:sz w:val="28"/>
          <w:szCs w:val="28"/>
        </w:rPr>
        <w:t xml:space="preserve"> неудача, отнесенная за счет личной неполноценности, должна иметь большее влияние на самооценку, нежели неудачный исход, приписываемый обстоятельствам. Изучая достижимый тип поведения, Вайнер, Рассел и Лермен установили, что эмоции, сопровождающие неудачу,</w:t>
      </w:r>
      <w:r>
        <w:rPr>
          <w:rFonts w:ascii="Times New Roman CYR" w:hAnsi="Times New Roman CYR" w:cs="Times New Roman CYR"/>
          <w:color w:val="000000"/>
          <w:sz w:val="28"/>
          <w:szCs w:val="28"/>
        </w:rPr>
        <w:t xml:space="preserve"> существенно различаются в зависимости от ее объяснения. Объяснение неудачи внешними причинами вызывало такие чувства, как удивление и недовольство, который не имеют отношения к самооценке. Объяснение же неудачи недостаточностью прилагаемых усилий вызывало</w:t>
      </w:r>
      <w:r>
        <w:rPr>
          <w:rFonts w:ascii="Times New Roman CYR" w:hAnsi="Times New Roman CYR" w:cs="Times New Roman CYR"/>
          <w:color w:val="000000"/>
          <w:sz w:val="28"/>
          <w:szCs w:val="28"/>
        </w:rPr>
        <w:t xml:space="preserve"> у индивида чувства стыда и вины, вероятно из-за того, что он мог бы добиться большего, если бы больше постарался. Неудача, объясняемая личностными качествами или недостатком способностей, ассоциировалась с чувствами некомпетентности и неполноценности; так</w:t>
      </w:r>
      <w:r>
        <w:rPr>
          <w:rFonts w:ascii="Times New Roman CYR" w:hAnsi="Times New Roman CYR" w:cs="Times New Roman CYR"/>
          <w:color w:val="000000"/>
          <w:sz w:val="28"/>
          <w:szCs w:val="28"/>
        </w:rPr>
        <w:t>ое объяснение более всего вредит самооценке.</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исследовании, посвященном исключительно проблеме одиночества, студентов просили оценить одинокого человека в зависимости от одной или нескольких причин его одиночества. Когда в ходе эксперимента одиночеству пр</w:t>
      </w:r>
      <w:r>
        <w:rPr>
          <w:rFonts w:ascii="Times New Roman CYR" w:hAnsi="Times New Roman CYR" w:cs="Times New Roman CYR"/>
          <w:color w:val="000000"/>
          <w:sz w:val="28"/>
          <w:szCs w:val="28"/>
        </w:rPr>
        <w:t>иписывались внутренние причины, одинокий человек воспринимался как эгоцентричный, нелюбимый и недалекий, и предполагалось, что его самооценка будет ниже, нежели в случае, когда одиночество объяснялось внешними причинами. Андерсон получил данные, свидетельс</w:t>
      </w:r>
      <w:r>
        <w:rPr>
          <w:rFonts w:ascii="Times New Roman CYR" w:hAnsi="Times New Roman CYR" w:cs="Times New Roman CYR"/>
          <w:color w:val="000000"/>
          <w:sz w:val="28"/>
          <w:szCs w:val="28"/>
        </w:rPr>
        <w:t>твующие о том, что многие одинокие студенты готовы усвоить само обвиняющий стиль объяснения результатов своего общения, приписывая неудачу своим собственным личностным качествам или плохим способностям, а успех в общении - внешним обстоятельством, или не к</w:t>
      </w:r>
      <w:r>
        <w:rPr>
          <w:rFonts w:ascii="Times New Roman CYR" w:hAnsi="Times New Roman CYR" w:cs="Times New Roman CYR"/>
          <w:color w:val="000000"/>
          <w:sz w:val="28"/>
          <w:szCs w:val="28"/>
        </w:rPr>
        <w:t>онтролируемым.</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склонность обвинять себя в неудачах общения влияют и мнения посторонних. Например, Вейс предположил, что у разведенного самообвинение может быть усилено упреками и унижениями со стороны бывшего супруга. В общем, и целом люди, обвиняя один</w:t>
      </w:r>
      <w:r>
        <w:rPr>
          <w:rFonts w:ascii="Times New Roman CYR" w:hAnsi="Times New Roman CYR" w:cs="Times New Roman CYR"/>
          <w:color w:val="000000"/>
          <w:sz w:val="28"/>
          <w:szCs w:val="28"/>
        </w:rPr>
        <w:t>окого человека, тем самым предоставляют ему явное подтверждение его чувства собственной неполноценности.</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Социальное "Я". </w:t>
      </w:r>
      <w:r>
        <w:rPr>
          <w:rFonts w:ascii="Times New Roman CYR" w:hAnsi="Times New Roman CYR" w:cs="Times New Roman CYR"/>
          <w:color w:val="000000"/>
          <w:sz w:val="28"/>
          <w:szCs w:val="28"/>
        </w:rPr>
        <w:t>Наше представление о себе во многом основывается на взаимоотношениях с другими людьми - с другом, любимым, родителями, детьми, соседями</w:t>
      </w:r>
      <w:r>
        <w:rPr>
          <w:rFonts w:ascii="Times New Roman CYR" w:hAnsi="Times New Roman CYR" w:cs="Times New Roman CYR"/>
          <w:color w:val="000000"/>
          <w:sz w:val="28"/>
          <w:szCs w:val="28"/>
        </w:rPr>
        <w:t>, коллегами. Отдельные личности и их поведение вписываются в определенную систему ролей, обусловливая устойчивость и функционирование такой системы в целом. Как потеря, так и отсутствие социальных взаимоотношений влияют на наше самовоспитание.</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дорог</w:t>
      </w:r>
      <w:r>
        <w:rPr>
          <w:rFonts w:ascii="Times New Roman CYR" w:hAnsi="Times New Roman CYR" w:cs="Times New Roman CYR"/>
          <w:color w:val="000000"/>
          <w:sz w:val="28"/>
          <w:szCs w:val="28"/>
        </w:rPr>
        <w:t>их нам людей, будь то по причине разлуки, развода или смерти, зачастую требует изменения и нашего самовоспитания. Вейс пишет, что "с прекращением брачных отношений большинство из разведенных страдает от отсутствия некоего социального каркаса, на котором де</w:t>
      </w:r>
      <w:r>
        <w:rPr>
          <w:rFonts w:ascii="Times New Roman CYR" w:hAnsi="Times New Roman CYR" w:cs="Times New Roman CYR"/>
          <w:color w:val="000000"/>
          <w:sz w:val="28"/>
          <w:szCs w:val="28"/>
        </w:rPr>
        <w:t>ржалось его самоопределение". Вдовы, очевидно, переживают также и потерю собственного "Я". Многие из обследованных Паркесом одиноких женщин поначалу отвергали мысль о вдовстве и никак не хотели отказаться от дорогого им представления о себе как о жене неко</w:t>
      </w:r>
      <w:r>
        <w:rPr>
          <w:rFonts w:ascii="Times New Roman CYR" w:hAnsi="Times New Roman CYR" w:cs="Times New Roman CYR"/>
          <w:color w:val="000000"/>
          <w:sz w:val="28"/>
          <w:szCs w:val="28"/>
        </w:rPr>
        <w:t xml:space="preserve">его нового, неопределенного мужчины. Утрата значимых, долговременных социальных связей имеет своим главным следствием изменение представлений о себе. </w:t>
      </w:r>
    </w:p>
    <w:p w:rsidR="00000000" w:rsidRDefault="003A011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крайней мере на первых порах эти изменения часто ведут к понижению самооценок. Немаловажные последстви</w:t>
      </w:r>
      <w:r>
        <w:rPr>
          <w:rFonts w:ascii="Times New Roman CYR" w:hAnsi="Times New Roman CYR" w:cs="Times New Roman CYR"/>
          <w:color w:val="000000"/>
          <w:sz w:val="28"/>
          <w:szCs w:val="28"/>
        </w:rPr>
        <w:t>я ля самовосприятия имеет также отсутствие социальных взаимоотношений. Многие наши жизненные планы - вступить в брак и жить "счастливо до конца дней", быть верным и добрым другом, в старости быть окруженным любящими внуками - требуют установления социальны</w:t>
      </w:r>
      <w:r>
        <w:rPr>
          <w:rFonts w:ascii="Times New Roman CYR" w:hAnsi="Times New Roman CYR" w:cs="Times New Roman CYR"/>
          <w:color w:val="000000"/>
          <w:sz w:val="28"/>
          <w:szCs w:val="28"/>
        </w:rPr>
        <w:t>х взаимоотношений. Для молодого человека, вступающего во взрослую жизнь, отсутствие соответствующего партнера или супруга не только сужает круг его связей в настоящее время, но может разрушить мечты о будущем и представление о цели. На протяжении всей жизн</w:t>
      </w:r>
      <w:r>
        <w:rPr>
          <w:rFonts w:ascii="Times New Roman CYR" w:hAnsi="Times New Roman CYR" w:cs="Times New Roman CYR"/>
          <w:color w:val="000000"/>
          <w:sz w:val="28"/>
          <w:szCs w:val="28"/>
        </w:rPr>
        <w:t>и для осуществления важных жизненных планов нужны "соучастники".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Отсутствие близкой привязанности в детстве. </w:t>
      </w:r>
      <w:r>
        <w:rPr>
          <w:rFonts w:ascii="Times New Roman CYR" w:hAnsi="Times New Roman CYR" w:cs="Times New Roman CYR"/>
          <w:color w:val="000000"/>
          <w:sz w:val="28"/>
          <w:szCs w:val="28"/>
        </w:rPr>
        <w:t>Утрата значимых взаимоотношений тяжела в любом возрасте, но для маленьких детей эти события особенно серьезны по своим последствиям. В своем доволь</w:t>
      </w:r>
      <w:r>
        <w:rPr>
          <w:rFonts w:ascii="Times New Roman CYR" w:hAnsi="Times New Roman CYR" w:cs="Times New Roman CYR"/>
          <w:color w:val="000000"/>
          <w:sz w:val="28"/>
          <w:szCs w:val="28"/>
        </w:rPr>
        <w:t>но необычном анализе Шейвер и Рубинстайн утверждали, что лишенные тесной привязанности к родителям дети выстраивают такие модели социального мира и собственного "Я", которые губительным образом сказываются на их самооценке и дальнейшем приспособлении (соци</w:t>
      </w:r>
      <w:r>
        <w:rPr>
          <w:rFonts w:ascii="Times New Roman CYR" w:hAnsi="Times New Roman CYR" w:cs="Times New Roman CYR"/>
          <w:color w:val="000000"/>
          <w:sz w:val="28"/>
          <w:szCs w:val="28"/>
        </w:rPr>
        <w:t>ализации). Шейвер и Рубинстайн предположили, что дети склонны обвинять себя в потере одного из родителей, особенно если эта потеря - результат развода, а не смерти. Уровень сознательной зрелости ребенка в момент развода может быть критическим. Маленькие де</w:t>
      </w:r>
      <w:r>
        <w:rPr>
          <w:rFonts w:ascii="Times New Roman CYR" w:hAnsi="Times New Roman CYR" w:cs="Times New Roman CYR"/>
          <w:color w:val="000000"/>
          <w:sz w:val="28"/>
          <w:szCs w:val="28"/>
        </w:rPr>
        <w:t>ти, подверженные эгоцентризму, более всего склоняются к мысли, что именно они стали причиной развода. В результате, как считают Шейвер и Рубинстайн, снижается их самооценка и утверждается пессимистическое отношение к социальным взаимосвязям, которое трудно</w:t>
      </w:r>
      <w:r>
        <w:rPr>
          <w:rFonts w:ascii="Times New Roman CYR" w:hAnsi="Times New Roman CYR" w:cs="Times New Roman CYR"/>
          <w:color w:val="000000"/>
          <w:sz w:val="28"/>
          <w:szCs w:val="28"/>
        </w:rPr>
        <w:t xml:space="preserve"> преодолеть. Будучи уже взрослыми, такие индивиды подвергаются особому риску одиночества и продолжают обвинять себя в собственных социальных затруднениях. Таким образом, ранняя потеря привязанности оставляет в наследство одиночество и низкую самооценку.</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 Сущность и методы самовоспитания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Воспитание и самовоспитание - две стороны одного процесса формирования личности.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w:t>
      </w:r>
      <w:r>
        <w:rPr>
          <w:rFonts w:ascii="Times New Roman CYR" w:hAnsi="Times New Roman CYR" w:cs="Times New Roman CYR"/>
          <w:b/>
          <w:bCs/>
          <w:sz w:val="28"/>
          <w:szCs w:val="28"/>
        </w:rPr>
        <w:t>самовоспитанием</w:t>
      </w:r>
      <w:r>
        <w:rPr>
          <w:rFonts w:ascii="Times New Roman CYR" w:hAnsi="Times New Roman CYR" w:cs="Times New Roman CYR"/>
          <w:sz w:val="28"/>
          <w:szCs w:val="28"/>
        </w:rPr>
        <w:t xml:space="preserve"> понимается сознательная, целенаправленная и самостоятельная деятельность, возникающая в результате взаимодействия личн</w:t>
      </w:r>
      <w:r>
        <w:rPr>
          <w:rFonts w:ascii="Times New Roman CYR" w:hAnsi="Times New Roman CYR" w:cs="Times New Roman CYR"/>
          <w:sz w:val="28"/>
          <w:szCs w:val="28"/>
        </w:rPr>
        <w:t>ости со средой, влияющая на развитие и совершенствования личности. Воспитательная цель осмысливается и принимается воспитанником в результате систематического целенаправленного влияния со стороны воспитателя. В процессе самовоспитания ученик выступает в ка</w:t>
      </w:r>
      <w:r>
        <w:rPr>
          <w:rFonts w:ascii="Times New Roman CYR" w:hAnsi="Times New Roman CYR" w:cs="Times New Roman CYR"/>
          <w:sz w:val="28"/>
          <w:szCs w:val="28"/>
        </w:rPr>
        <w:t xml:space="preserve">честве </w:t>
      </w:r>
      <w:r>
        <w:rPr>
          <w:rFonts w:ascii="Times New Roman CYR" w:hAnsi="Times New Roman CYR" w:cs="Times New Roman CYR"/>
          <w:b/>
          <w:bCs/>
          <w:i/>
          <w:iCs/>
          <w:sz w:val="28"/>
          <w:szCs w:val="28"/>
        </w:rPr>
        <w:t>объекта</w:t>
      </w:r>
      <w:r>
        <w:rPr>
          <w:rFonts w:ascii="Times New Roman CYR" w:hAnsi="Times New Roman CYR" w:cs="Times New Roman CYR"/>
          <w:sz w:val="28"/>
          <w:szCs w:val="28"/>
        </w:rPr>
        <w:t xml:space="preserve"> воспитательного процесса. Самовоспитание находится в непосредственной зависимости от содержания жизни школьника, его интересов, отношений, характерных для того или иного возраста.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Самовоспитание - </w:t>
      </w:r>
      <w:r>
        <w:rPr>
          <w:rFonts w:ascii="Times New Roman CYR" w:hAnsi="Times New Roman CYR" w:cs="Times New Roman CYR"/>
          <w:sz w:val="28"/>
          <w:szCs w:val="28"/>
        </w:rPr>
        <w:t>это так же процесс усвоения человеком опыта</w:t>
      </w:r>
      <w:r>
        <w:rPr>
          <w:rFonts w:ascii="Times New Roman CYR" w:hAnsi="Times New Roman CYR" w:cs="Times New Roman CYR"/>
          <w:sz w:val="28"/>
          <w:szCs w:val="28"/>
        </w:rPr>
        <w:t xml:space="preserve"> предшествующих поколений посредством внутренних душевных факторов, обеспечивающих развитие. Воспитание, если оно не насилие, без самовоспитания невозможно. Их следует рассматривать как две стороны одного и того же процесса. Осуществляя самовоспитание, чел</w:t>
      </w:r>
      <w:r>
        <w:rPr>
          <w:rFonts w:ascii="Times New Roman CYR" w:hAnsi="Times New Roman CYR" w:cs="Times New Roman CYR"/>
          <w:sz w:val="28"/>
          <w:szCs w:val="28"/>
        </w:rPr>
        <w:t>овек может самообразовываться, что естественно не может не отражаться на творческой деятельности человека. Стремление к совершенству через тернии лени, приводят к высоким творческим результатам.</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и самовоспитание личности во многом сводится к пос</w:t>
      </w:r>
      <w:r>
        <w:rPr>
          <w:rFonts w:ascii="Times New Roman CYR" w:hAnsi="Times New Roman CYR" w:cs="Times New Roman CYR"/>
          <w:sz w:val="28"/>
          <w:szCs w:val="28"/>
        </w:rPr>
        <w:t>тепенному формированию готовности реагировать на что-либо должным образом, иными словами, к формированию установок, полезных для человека и для общества. Уже в раннем детстве родители сознательно и бессознательно формируют образцы поведения, установки: «Не</w:t>
      </w:r>
      <w:r>
        <w:rPr>
          <w:rFonts w:ascii="Times New Roman CYR" w:hAnsi="Times New Roman CYR" w:cs="Times New Roman CYR"/>
          <w:sz w:val="28"/>
          <w:szCs w:val="28"/>
        </w:rPr>
        <w:t xml:space="preserve"> плачь - ты мужчина», «Не пачкайся - ведь ты девочка» и т.п. Ребенок получает эталоны «хорошего - плохого». И к тому возрасту, когда мы начинаем себя осознавать, мы находим у себя в психике массу закрепившихся чувств, мнений, взглядов, установок, которые о</w:t>
      </w:r>
      <w:r>
        <w:rPr>
          <w:rFonts w:ascii="Times New Roman CYR" w:hAnsi="Times New Roman CYR" w:cs="Times New Roman CYR"/>
          <w:sz w:val="28"/>
          <w:szCs w:val="28"/>
        </w:rPr>
        <w:t>казывают влияние и на усвоение новой информации, и на отношение к окружающему. Эти часто неосознаваемые установки действуют на человека с огромной силой, заставляя воспринимать и реагировать на мир в духе установок, усвоенных с детства.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воспитан</w:t>
      </w:r>
      <w:r>
        <w:rPr>
          <w:rFonts w:ascii="Times New Roman CYR" w:hAnsi="Times New Roman CYR" w:cs="Times New Roman CYR"/>
          <w:sz w:val="28"/>
          <w:szCs w:val="28"/>
        </w:rPr>
        <w:t>ия необходимо побудить ребенка к осуществлению самовоспитания. Сам ребенок активен уже с рождения, он рождается со способностью к развитию. Он не сосуд, куда «сливается» опыт человечества, он сам способен этот опыт приобретать и творить что-то новое. Поэто</w:t>
      </w:r>
      <w:r>
        <w:rPr>
          <w:rFonts w:ascii="Times New Roman CYR" w:hAnsi="Times New Roman CYR" w:cs="Times New Roman CYR"/>
          <w:sz w:val="28"/>
          <w:szCs w:val="28"/>
        </w:rPr>
        <w:t>му основным душевным фактором развития человека является самовоспитание.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Самовоспитание предполагает определенный уровень развития личности, ее самосознания, способности к ее анализу при сознательном сопоставлении своих поступков с поступками других людей.</w:t>
      </w:r>
      <w:r>
        <w:rPr>
          <w:rFonts w:ascii="Times New Roman CYR" w:hAnsi="Times New Roman CYR" w:cs="Times New Roman CYR"/>
          <w:sz w:val="28"/>
          <w:szCs w:val="28"/>
        </w:rPr>
        <w:t xml:space="preserve"> Отношение человека к своим потенциальным возможностям, правильность самооценки, умение видеть свои недостатки характеризуют зрелость человека и являются предпосылками организации самовоспитания.</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методам самовоспитания относятся: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самопознание;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w:t>
      </w:r>
      <w:r>
        <w:rPr>
          <w:rFonts w:ascii="Times New Roman CYR" w:hAnsi="Times New Roman CYR" w:cs="Times New Roman CYR"/>
          <w:sz w:val="28"/>
          <w:szCs w:val="28"/>
        </w:rPr>
        <w:t xml:space="preserve">обладание;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самостимулирование.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включает: самонаблюдение, самоанализ, самооценивание, самосравнение.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Самообладание опирается на: самоубеждение, самоконтроль, самоприказ, самовнушение, самоподкрепление, самоисповедь, самопринуждение.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Самостим</w:t>
      </w:r>
      <w:r>
        <w:rPr>
          <w:rFonts w:ascii="Times New Roman CYR" w:hAnsi="Times New Roman CYR" w:cs="Times New Roman CYR"/>
          <w:sz w:val="28"/>
          <w:szCs w:val="28"/>
        </w:rPr>
        <w:t>улирование предполагает: самоутверждение, самоободрение, самопоощрение, самонаказание, самоограничение.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важнейшее из них являются: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Метод самоубеждения.</w:t>
      </w:r>
      <w:r>
        <w:rPr>
          <w:rFonts w:ascii="Times New Roman CYR" w:hAnsi="Times New Roman CYR" w:cs="Times New Roman CYR"/>
          <w:sz w:val="28"/>
          <w:szCs w:val="28"/>
        </w:rPr>
        <w:t xml:space="preserve"> Сущность его состоит в том, что ученик, выявив свои недостатки, убеждает себя в необходимос</w:t>
      </w:r>
      <w:r>
        <w:rPr>
          <w:rFonts w:ascii="Times New Roman CYR" w:hAnsi="Times New Roman CYR" w:cs="Times New Roman CYR"/>
          <w:sz w:val="28"/>
          <w:szCs w:val="28"/>
        </w:rPr>
        <w:t>ти изжить этот недостаток, при этом нельзя ограничиваться только мысленным самоубеждением. Гораздо эффективнее оно становится тогда, когда учащийся будет вслух убеждать себя, т.е. проговаривать вслух тот недостаток, над устранением которого он работает.</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М</w:t>
      </w:r>
      <w:r>
        <w:rPr>
          <w:rFonts w:ascii="Times New Roman CYR" w:hAnsi="Times New Roman CYR" w:cs="Times New Roman CYR"/>
          <w:b/>
          <w:bCs/>
          <w:i/>
          <w:iCs/>
          <w:sz w:val="28"/>
          <w:szCs w:val="28"/>
        </w:rPr>
        <w:t>етод самовнушения.</w:t>
      </w:r>
      <w:r>
        <w:rPr>
          <w:rFonts w:ascii="Times New Roman CYR" w:hAnsi="Times New Roman CYR" w:cs="Times New Roman CYR"/>
          <w:sz w:val="28"/>
          <w:szCs w:val="28"/>
        </w:rPr>
        <w:t xml:space="preserve"> Его сущность заключается в том, что человек сам стремится воздействовать на собственную психику и чувства, сам, как правило, вслух внушает себе, как будет вести себя или каких действий не будет делать. Воздействие самовнушения обусловлив</w:t>
      </w:r>
      <w:r>
        <w:rPr>
          <w:rFonts w:ascii="Times New Roman CYR" w:hAnsi="Times New Roman CYR" w:cs="Times New Roman CYR"/>
          <w:sz w:val="28"/>
          <w:szCs w:val="28"/>
        </w:rPr>
        <w:t>ается тем, что, закрепившись в сознании и чувствах ученика, оно определяет его поведение.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Самообязательство.</w:t>
      </w:r>
      <w:r>
        <w:rPr>
          <w:rFonts w:ascii="Times New Roman CYR" w:hAnsi="Times New Roman CYR" w:cs="Times New Roman CYR"/>
          <w:sz w:val="28"/>
          <w:szCs w:val="28"/>
        </w:rPr>
        <w:t xml:space="preserve"> Этот метод по своей сущности близок к методу самоубеждения. Суть его состоит в том, что учащийся, задавшись целью преодолеть у себя тот или иной н</w:t>
      </w:r>
      <w:r>
        <w:rPr>
          <w:rFonts w:ascii="Times New Roman CYR" w:hAnsi="Times New Roman CYR" w:cs="Times New Roman CYR"/>
          <w:sz w:val="28"/>
          <w:szCs w:val="28"/>
        </w:rPr>
        <w:t>едостаток или выработать какое-то положительное качество, берет на себя определенное обязательство. Для более прочного его закрепления в сознании его необходимо также неоднократно проговорить вслух, в таком случае оно и будет побуждать ученика к достижению</w:t>
      </w:r>
      <w:r>
        <w:rPr>
          <w:rFonts w:ascii="Times New Roman CYR" w:hAnsi="Times New Roman CYR" w:cs="Times New Roman CYR"/>
          <w:sz w:val="28"/>
          <w:szCs w:val="28"/>
        </w:rPr>
        <w:t xml:space="preserve"> намеченной цели и способствовать формированию соответствующей привычки.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Метод самокритики.</w:t>
      </w:r>
      <w:r>
        <w:rPr>
          <w:rFonts w:ascii="Times New Roman CYR" w:hAnsi="Times New Roman CYR" w:cs="Times New Roman CYR"/>
          <w:sz w:val="28"/>
          <w:szCs w:val="28"/>
        </w:rPr>
        <w:t xml:space="preserve"> Сущность его состоит в том, что ученик, который выявил у себя тот или иной недостаток и поставил перед собой цель изжить его, подвергает себя самокритике с тем, чт</w:t>
      </w:r>
      <w:r>
        <w:rPr>
          <w:rFonts w:ascii="Times New Roman CYR" w:hAnsi="Times New Roman CYR" w:cs="Times New Roman CYR"/>
          <w:sz w:val="28"/>
          <w:szCs w:val="28"/>
        </w:rPr>
        <w:t>обы мобилизовать свои волевые усилия к его быстрейшему преодолению.</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Метод эмпатии</w:t>
      </w:r>
      <w:r>
        <w:rPr>
          <w:rFonts w:ascii="Times New Roman CYR" w:hAnsi="Times New Roman CYR" w:cs="Times New Roman CYR"/>
          <w:sz w:val="28"/>
          <w:szCs w:val="28"/>
        </w:rPr>
        <w:t>, или мысленного переноса себя в положение другого человека, сопереживания его чувств. Этот метод весьма хорош, когда речь идет о самовоспитании отзывчивости к людям, стремле</w:t>
      </w:r>
      <w:r>
        <w:rPr>
          <w:rFonts w:ascii="Times New Roman CYR" w:hAnsi="Times New Roman CYR" w:cs="Times New Roman CYR"/>
          <w:sz w:val="28"/>
          <w:szCs w:val="28"/>
        </w:rPr>
        <w:t>ния к взаимопомощи. Сущность его отражена в самом названии. Она заключается в том, что в процессе самовоспитания школьник вырабатывает у себя положительные качества и преодолевает отрицательные, ставя себя в положение другого человека, сопереживая его чувс</w:t>
      </w:r>
      <w:r>
        <w:rPr>
          <w:rFonts w:ascii="Times New Roman CYR" w:hAnsi="Times New Roman CYR" w:cs="Times New Roman CYR"/>
          <w:sz w:val="28"/>
          <w:szCs w:val="28"/>
        </w:rPr>
        <w:t>твам, и таким образом побуждает себя к самосовершенствованию. Когда, например, ученик видит, с какой неприязнью воспринимают люди черствость, бездушие, грубость, и сопереживает их чувствам, он задумывается над тем, чтобы преодолеть у себя эти недостатки.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w:t>
      </w:r>
      <w:r>
        <w:rPr>
          <w:rFonts w:ascii="Times New Roman CYR" w:hAnsi="Times New Roman CYR" w:cs="Times New Roman CYR"/>
          <w:b/>
          <w:bCs/>
          <w:i/>
          <w:iCs/>
          <w:sz w:val="28"/>
          <w:szCs w:val="28"/>
        </w:rPr>
        <w:t>Самопринуждение</w:t>
      </w:r>
      <w:r>
        <w:rPr>
          <w:rFonts w:ascii="Times New Roman CYR" w:hAnsi="Times New Roman CYR" w:cs="Times New Roman CYR"/>
          <w:sz w:val="28"/>
          <w:szCs w:val="28"/>
        </w:rPr>
        <w:t xml:space="preserve">, или </w:t>
      </w:r>
      <w:r>
        <w:rPr>
          <w:rFonts w:ascii="Times New Roman CYR" w:hAnsi="Times New Roman CYR" w:cs="Times New Roman CYR"/>
          <w:b/>
          <w:bCs/>
          <w:i/>
          <w:iCs/>
          <w:sz w:val="28"/>
          <w:szCs w:val="28"/>
        </w:rPr>
        <w:t>самоприказ</w:t>
      </w:r>
      <w:r>
        <w:rPr>
          <w:rFonts w:ascii="Times New Roman CYR" w:hAnsi="Times New Roman CYR" w:cs="Times New Roman CYR"/>
          <w:sz w:val="28"/>
          <w:szCs w:val="28"/>
        </w:rPr>
        <w:t>. Это очень действенный метод самовоспитания. Он применяется в тех случаях, когда учащийся определил те или иные правила, нормы своего поведения, но не проявляет достаточной силы воли в соблюдении данного правила. Поэтому дан</w:t>
      </w:r>
      <w:r>
        <w:rPr>
          <w:rFonts w:ascii="Times New Roman CYR" w:hAnsi="Times New Roman CYR" w:cs="Times New Roman CYR"/>
          <w:sz w:val="28"/>
          <w:szCs w:val="28"/>
        </w:rPr>
        <w:t>ный метод применим для развития необходимых волевых качеств.</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Метод самонаказания</w:t>
      </w:r>
      <w:r>
        <w:rPr>
          <w:rFonts w:ascii="Times New Roman CYR" w:hAnsi="Times New Roman CYR" w:cs="Times New Roman CYR"/>
          <w:sz w:val="28"/>
          <w:szCs w:val="28"/>
        </w:rPr>
        <w:t>. Как следует из его названия, он применяется тогда, когда в процессе самовоспитания человек делает те или другие отступления от намеченных им самим правил поведения. Обнаружи</w:t>
      </w:r>
      <w:r>
        <w:rPr>
          <w:rFonts w:ascii="Times New Roman CYR" w:hAnsi="Times New Roman CYR" w:cs="Times New Roman CYR"/>
          <w:sz w:val="28"/>
          <w:szCs w:val="28"/>
        </w:rPr>
        <w:t>в такие отступления, нужно обязательно использовать определенные санкции по отношению к себе самому и применить то или иное наказание. (См. дополнительный иллюстративный материал.)</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Изложенное показывает, что если представить процесс самовоспитания в целом,</w:t>
      </w:r>
      <w:r>
        <w:rPr>
          <w:rFonts w:ascii="Times New Roman CYR" w:hAnsi="Times New Roman CYR" w:cs="Times New Roman CYR"/>
          <w:sz w:val="28"/>
          <w:szCs w:val="28"/>
        </w:rPr>
        <w:t xml:space="preserve"> то в его структуре выделяются ряд компонентов:</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критический анализ, оценка своих недостатков и постановка конкретной цели самовоспитания;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разработка программы самовоспитания;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определение его методов;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аутотренинг, т.е. непосредственная (внушающег</w:t>
      </w:r>
      <w:r>
        <w:rPr>
          <w:rFonts w:ascii="Times New Roman CYR" w:hAnsi="Times New Roman CYR" w:cs="Times New Roman CYR"/>
          <w:sz w:val="28"/>
          <w:szCs w:val="28"/>
        </w:rPr>
        <w:t xml:space="preserve">о плана) работа личности над собой;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самоконтроль.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основу в процессе самовоспитания и саморазвития учащегося имеет педагогическое руководство.</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и формы работы педагога по организации самовоспитания могут быть самыми разнообразными. Тут </w:t>
      </w:r>
      <w:r>
        <w:rPr>
          <w:rFonts w:ascii="Times New Roman CYR" w:hAnsi="Times New Roman CYR" w:cs="Times New Roman CYR"/>
          <w:sz w:val="28"/>
          <w:szCs w:val="28"/>
        </w:rPr>
        <w:t>многое зависит от того, насколько сами учителя компетентны в вопросах самовоспитания и его методов, в какой мере они знакомы с научной и популярной литературой по этой проблеме, насколько ответственно они относятся к исполнению своих педагогических обязанн</w:t>
      </w:r>
      <w:r>
        <w:rPr>
          <w:rFonts w:ascii="Times New Roman CYR" w:hAnsi="Times New Roman CYR" w:cs="Times New Roman CYR"/>
          <w:sz w:val="28"/>
          <w:szCs w:val="28"/>
        </w:rPr>
        <w:t>остей.</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организация педагогического руководства самовоспитанием осуществляется по трем основным направлениям. К ним относятся: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формирование мнения ученического коллектива о необходимости и пользе самовоспитания;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оказание помощи учащимся в уясн</w:t>
      </w:r>
      <w:r>
        <w:rPr>
          <w:rFonts w:ascii="Times New Roman CYR" w:hAnsi="Times New Roman CYR" w:cs="Times New Roman CYR"/>
          <w:sz w:val="28"/>
          <w:szCs w:val="28"/>
        </w:rPr>
        <w:t xml:space="preserve">ении сущности самовоспитания, его методов и путей осуществления;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практическая помощь учащимся в разработке программ самовоспитания и их реализации. </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работа по реализации этих направлений позволит учащимся получить более ясное представление </w:t>
      </w:r>
      <w:r>
        <w:rPr>
          <w:rFonts w:ascii="Times New Roman CYR" w:hAnsi="Times New Roman CYR" w:cs="Times New Roman CYR"/>
          <w:sz w:val="28"/>
          <w:szCs w:val="28"/>
        </w:rPr>
        <w:t xml:space="preserve">о содержании работы над собой. Так, при осуществлении работы по формированию общественного мнения в ученическом коллективе по вопросам самовоспитания, необходимо понимать, что не все учащиеся знают, что такое самовоспитание, другие занимаются им втайне от </w:t>
      </w:r>
      <w:r>
        <w:rPr>
          <w:rFonts w:ascii="Times New Roman CYR" w:hAnsi="Times New Roman CYR" w:cs="Times New Roman CYR"/>
          <w:sz w:val="28"/>
          <w:szCs w:val="28"/>
        </w:rPr>
        <w:t>товарищей, стыдясь этого занятия, третьи вообще не слышали о работе над собой. Все это нужно иметь в виду и на убедительных примерах известных людей показывать, как важно самому человеку совершенствовать себя, бороться со своими недостатками.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вопросам с</w:t>
      </w:r>
      <w:r>
        <w:rPr>
          <w:rFonts w:ascii="Times New Roman CYR" w:hAnsi="Times New Roman CYR" w:cs="Times New Roman CYR"/>
          <w:sz w:val="28"/>
          <w:szCs w:val="28"/>
        </w:rPr>
        <w:t>амовоспитания необходимо проводить этические беседы, выносить эти вопросы на обсуждение ученических собраний, посвящать им школьные вечера, встречи с известными людьми и т.д. Тематика этих форм воспитательной работы может охватывать самые разные аспекты да</w:t>
      </w:r>
      <w:r>
        <w:rPr>
          <w:rFonts w:ascii="Times New Roman CYR" w:hAnsi="Times New Roman CYR" w:cs="Times New Roman CYR"/>
          <w:sz w:val="28"/>
          <w:szCs w:val="28"/>
        </w:rPr>
        <w:t>нной проблемы: "Что такое самовоспитание", "Как преодолевать свои недостатки", "Методы самовоспитания" и др. Полезно, чтобы перед учащимися по этим вопросам выступали не только учителя и классные руководители, но и ученые, врачи, психологи, работники произ</w:t>
      </w:r>
      <w:r>
        <w:rPr>
          <w:rFonts w:ascii="Times New Roman CYR" w:hAnsi="Times New Roman CYR" w:cs="Times New Roman CYR"/>
          <w:sz w:val="28"/>
          <w:szCs w:val="28"/>
        </w:rPr>
        <w:t>водства, ветераны войны и труда.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в организации самовоспитания имеет формирование у учащихся нравственных идеалов. Носителем их чаще всего бывает конкретный человек - выдающийся общественный деятель, ученый, военачальник, герой труда. Только</w:t>
      </w:r>
      <w:r>
        <w:rPr>
          <w:rFonts w:ascii="Times New Roman CYR" w:hAnsi="Times New Roman CYR" w:cs="Times New Roman CYR"/>
          <w:sz w:val="28"/>
          <w:szCs w:val="28"/>
        </w:rPr>
        <w:t xml:space="preserve"> в процессе познания образцов героизма и подвигов, несгибаемой верности Родине, народу у учащихся будут формироваться нравственные идеалы, побуждающие их к работе над собой.</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разъяснительными мероприятиями и организацией познавательно-просветительско</w:t>
      </w:r>
      <w:r>
        <w:rPr>
          <w:rFonts w:ascii="Times New Roman CYR" w:hAnsi="Times New Roman CYR" w:cs="Times New Roman CYR"/>
          <w:sz w:val="28"/>
          <w:szCs w:val="28"/>
        </w:rPr>
        <w:t>й деятельности нельзя ограничивать эту работу. Не менее важной ее формой является оказание практической помощи учащимся в самовоспитании. С этой целью полезно обсуждать, как нужно ставить цели самовоспитания по преодолению тех или иных недостатков в поведе</w:t>
      </w:r>
      <w:r>
        <w:rPr>
          <w:rFonts w:ascii="Times New Roman CYR" w:hAnsi="Times New Roman CYR" w:cs="Times New Roman CYR"/>
          <w:sz w:val="28"/>
          <w:szCs w:val="28"/>
        </w:rPr>
        <w:t>нии и характере, как использовать методы самоубеждения, самовнушения, самопринуждения и другие в работе над собой.</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качестве вывода следует отметить, что самовоспитание выступает как важное средство развития и личностного формирования учащи</w:t>
      </w:r>
      <w:r>
        <w:rPr>
          <w:rFonts w:ascii="Times New Roman CYR" w:hAnsi="Times New Roman CYR" w:cs="Times New Roman CYR"/>
          <w:sz w:val="28"/>
          <w:szCs w:val="28"/>
        </w:rPr>
        <w:t>хся только при условии, если учителя обращают должное внимание на его организацию и в состоянии умело и грамотно его направлять.</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Одиночество - это переживание, вызывающее комплексное и острое чувство, которое выражает определенную форму само</w:t>
      </w:r>
      <w:r>
        <w:rPr>
          <w:rFonts w:ascii="Times New Roman CYR" w:hAnsi="Times New Roman CYR" w:cs="Times New Roman CYR"/>
          <w:sz w:val="28"/>
          <w:szCs w:val="28"/>
        </w:rPr>
        <w:t>сознания, и показывающее раскол основной реальной сети отношений и связей внутреннего мира личности.</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уже на основе научных исканий в области психологии одиночества и с учетом большой практической необходимости, появляются специальные соц</w:t>
      </w:r>
      <w:r>
        <w:rPr>
          <w:rFonts w:ascii="Times New Roman CYR" w:hAnsi="Times New Roman CYR" w:cs="Times New Roman CYR"/>
          <w:sz w:val="28"/>
          <w:szCs w:val="28"/>
        </w:rPr>
        <w:t>иальные институты, предназначенные оказания конкретной помощи одиноким. Это государственные учреждения и кооперативы «Служба семьи», «Служба знакомств», телефоны доверия, кризисные службы, неформальные объявления, собирающие единомышленников в организацион</w:t>
      </w:r>
      <w:r>
        <w:rPr>
          <w:rFonts w:ascii="Times New Roman CYR" w:hAnsi="Times New Roman CYR" w:cs="Times New Roman CYR"/>
          <w:sz w:val="28"/>
          <w:szCs w:val="28"/>
        </w:rPr>
        <w:t>ные группы и тем самым выполняя функции профилактики одиночества.</w:t>
      </w:r>
    </w:p>
    <w:p w:rsidR="00000000"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Самовоспитание - педагогически управляемый процесс. Психологическая и практическая подготовка к работе над собой составляет одну из важнейших задач воспитания. Если убедить учащихся в необхо</w:t>
      </w:r>
      <w:r>
        <w:rPr>
          <w:rFonts w:ascii="Times New Roman CYR" w:hAnsi="Times New Roman CYR" w:cs="Times New Roman CYR"/>
          <w:sz w:val="28"/>
          <w:szCs w:val="28"/>
        </w:rPr>
        <w:t>димости самовоспитания и помочь им в его организации, то процесс формирования личности будет протекать более эффективно.</w:t>
      </w: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самовоспитание является неотъемлемой частью развития творческих способностей личности. Самовоспитание помогает подростку</w:t>
      </w:r>
      <w:r>
        <w:rPr>
          <w:rFonts w:ascii="Times New Roman CYR" w:hAnsi="Times New Roman CYR" w:cs="Times New Roman CYR"/>
          <w:sz w:val="28"/>
          <w:szCs w:val="28"/>
        </w:rPr>
        <w:t xml:space="preserve"> справиться с собственной ленью, побороть дурные привычки, относиться к себе и свому творчеству критично, что в большей степени обуславливает уровень профессионализма в той или иной творческой деятельности, т.е. критично относясь к своей деятельности челов</w:t>
      </w:r>
      <w:r>
        <w:rPr>
          <w:rFonts w:ascii="Times New Roman CYR" w:hAnsi="Times New Roman CYR" w:cs="Times New Roman CYR"/>
          <w:sz w:val="28"/>
          <w:szCs w:val="28"/>
        </w:rPr>
        <w:t>ек видит где ему стоит «поднажать», а где и «попустить», или выбрать другой путь для своей творческой деятельности.</w:t>
      </w: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3A0112">
      <w:pPr>
        <w:widowControl w:val="0"/>
        <w:tabs>
          <w:tab w:val="left" w:leader="underscore" w:pos="0"/>
        </w:tab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color w:val="FFFFFF"/>
          <w:sz w:val="28"/>
          <w:szCs w:val="28"/>
        </w:rPr>
        <w:t>одиночество самовоспитание феноменология</w:t>
      </w:r>
    </w:p>
    <w:p w:rsidR="00000000" w:rsidRDefault="003A0112">
      <w:pPr>
        <w:widowControl w:val="0"/>
        <w:tabs>
          <w:tab w:val="left" w:leader="underscore"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Грецов А.Г. Практическая психология для подростков и родителе</w:t>
      </w:r>
      <w:r>
        <w:rPr>
          <w:rFonts w:ascii="Times New Roman CYR" w:hAnsi="Times New Roman CYR" w:cs="Times New Roman CYR"/>
          <w:sz w:val="28"/>
          <w:szCs w:val="28"/>
        </w:rPr>
        <w:t>й. -СПб.: Питер, 2006.</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Лупьян Я.А. Барьеры общения, конфликты, стресс… Мн.: Высш. шк., 2000.</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Малахова И.А. Развитие личности. Ч. 2. Художественно-творческая деятельность. Мн.: «Беларуская наука», 2003.</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Прокопьев И.И. Педагогика. Основы общей педагог</w:t>
      </w:r>
      <w:r>
        <w:rPr>
          <w:rFonts w:ascii="Times New Roman CYR" w:hAnsi="Times New Roman CYR" w:cs="Times New Roman CYR"/>
          <w:sz w:val="28"/>
          <w:szCs w:val="28"/>
        </w:rPr>
        <w:t>ики. Дидактика \ уч. пособие. И.И. Прокопьев, Н.В. Михалкович. - Мн.: ТетраСистемс, 2002.</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8-е изд., перераб. и доп. Учебное пособие. (Серия «высшее образование».) - Ростов-на-Дону: Феникс, 2003.</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Харламов И.Ф. Педагоги</w:t>
      </w:r>
      <w:r>
        <w:rPr>
          <w:rFonts w:ascii="Times New Roman CYR" w:hAnsi="Times New Roman CYR" w:cs="Times New Roman CYR"/>
          <w:sz w:val="28"/>
          <w:szCs w:val="28"/>
        </w:rPr>
        <w:t>ка: краткий курс: учебное пособие / И.Ф. Харламов. - 3-е изд. - Мн.: Высш. шк., 2005.</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Кочетов А.И. Педагогические основы самовоспитания - М., 1999.</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Орлов Ю.М. Самопознание и самовоспитание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М.: Просвещение, 2001.</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Рувинский Л. И. Самовоспитание лично</w:t>
      </w:r>
      <w:r>
        <w:rPr>
          <w:rFonts w:ascii="Times New Roman CYR" w:hAnsi="Times New Roman CYR" w:cs="Times New Roman CYR"/>
          <w:sz w:val="28"/>
          <w:szCs w:val="28"/>
        </w:rPr>
        <w:t>сти - М., 2002.</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Сухомлинский В.А. О воспитании - М., 2001.</w:t>
      </w:r>
    </w:p>
    <w:p w:rsidR="00000000" w:rsidRDefault="003A011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Харламов И. Ф. Педагогика - Минск, 2000.</w:t>
      </w:r>
    </w:p>
    <w:p w:rsidR="003A0112" w:rsidRDefault="003A01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3A01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D3"/>
    <w:rsid w:val="003A0112"/>
    <w:rsid w:val="0079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4B1AAE-6C58-429A-8175-B0EDE59A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4791</Words>
  <Characters>27313</Characters>
  <Application>Microsoft Office Word</Application>
  <DocSecurity>0</DocSecurity>
  <Lines>227</Lines>
  <Paragraphs>64</Paragraphs>
  <ScaleCrop>false</ScaleCrop>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2024-08-02T20:19:00Z</dcterms:created>
  <dcterms:modified xsi:type="dcterms:W3CDTF">2024-08-02T20:19:00Z</dcterms:modified>
</cp:coreProperties>
</file>