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A7" w:rsidRPr="0075494C" w:rsidRDefault="00F117A7" w:rsidP="00F117A7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75494C">
        <w:rPr>
          <w:b/>
          <w:bCs/>
          <w:sz w:val="32"/>
          <w:szCs w:val="32"/>
        </w:rPr>
        <w:t>Свищи прямой кишки</w:t>
      </w:r>
    </w:p>
    <w:p w:rsidR="00F117A7" w:rsidRPr="00276D45" w:rsidRDefault="00F117A7" w:rsidP="00F117A7">
      <w:pPr>
        <w:spacing w:before="120"/>
        <w:ind w:firstLine="567"/>
        <w:jc w:val="both"/>
      </w:pPr>
      <w:r w:rsidRPr="00276D45">
        <w:t>Свищи прямой кишки - патологически образовавшиеся ходы в стенке прямой кишки, обычно в области морганиевых крипт, и заканчивающиеся в околопрямокишечной клетчатке (неполные внутренние) или чаще открывающиеся на коже вокруг заднего прохода (полные наружные).</w:t>
      </w:r>
    </w:p>
    <w:p w:rsidR="00F117A7" w:rsidRPr="00276D45" w:rsidRDefault="00F117A7" w:rsidP="00F117A7">
      <w:pPr>
        <w:spacing w:before="120"/>
        <w:ind w:firstLine="567"/>
        <w:jc w:val="both"/>
      </w:pPr>
      <w:r w:rsidRPr="00276D45">
        <w:t>Патогенез. После самопроизвольного или хирургического вскрытия парапроктита сообщение с просветом прямой кишки сохраняется вследствие постоянного инфицирования и образования рубцово-измененных тканей вокруг отверстия в слизистой оболочке прямой кишки (в зоне крипты).</w:t>
      </w:r>
    </w:p>
    <w:p w:rsidR="00F117A7" w:rsidRPr="00276D45" w:rsidRDefault="00F117A7" w:rsidP="00F117A7">
      <w:pPr>
        <w:spacing w:before="120"/>
        <w:ind w:firstLine="567"/>
        <w:jc w:val="both"/>
      </w:pPr>
      <w:r w:rsidRPr="00276D45">
        <w:t>Симптомы,течение. При полных наружных свищах на коже вокруг заднего прохода или на ягодицах обнаруживают одно или несколько точечных отверстий с уплотнением тканей вокруг и постоянным или периодическим отделением</w:t>
      </w:r>
    </w:p>
    <w:p w:rsidR="00F117A7" w:rsidRPr="00276D45" w:rsidRDefault="00F117A7" w:rsidP="00F117A7">
      <w:pPr>
        <w:spacing w:before="120"/>
        <w:ind w:firstLine="567"/>
        <w:jc w:val="both"/>
      </w:pPr>
      <w:r w:rsidRPr="00276D45">
        <w:t>слизи или гноя и мацерацией окружающей кожи. Пальцевое исследование прямой кишки позволяет определить воронкообразное отверстие в области одной из крипт (внутреннее отверстие свища). При неполных внутренних свищах больные ощущают чувство инородного тела в заднем проходе, боль, периодические выделения слизи и гноя из прямой кишки, раздражающие кожу вокруг заднепроходного отверстая. В обоих случаях при нарушении оттока из свища возникает рецидив острого воспалительного процесса со свойственными для него симптомами (боли, повышение температуры, озноб и др.). Свищи не склонны к заживлению и обычно не поддаются консервативному лечению, особенно это относится к сложным свищам, проходящим через мышечные волокна заднепроходного жома или огибающим его (транс- и экстрасфинк-терные свищи).</w:t>
      </w:r>
    </w:p>
    <w:p w:rsidR="00F117A7" w:rsidRPr="00276D45" w:rsidRDefault="00F117A7" w:rsidP="00F117A7">
      <w:pPr>
        <w:spacing w:before="120"/>
        <w:ind w:firstLine="567"/>
        <w:jc w:val="both"/>
      </w:pPr>
      <w:r w:rsidRPr="00276D45">
        <w:t>Лечение хирургическое.</w:t>
      </w:r>
    </w:p>
    <w:p w:rsidR="00F117A7" w:rsidRPr="00276D45" w:rsidRDefault="00F117A7" w:rsidP="00F117A7">
      <w:pPr>
        <w:spacing w:before="120"/>
        <w:ind w:firstLine="567"/>
        <w:jc w:val="both"/>
      </w:pPr>
      <w:r w:rsidRPr="00276D45">
        <w:t>Прогноз для жизни и трудоспособности у большинства больных благоприятный, особенно после квалифицированного хирургического лечения. Длительно существующие свищи могут привести к осложнениям общего характера, которые связаны с хроническим гнойным процессом. Иногда наблюдается мапигнизация свища.</w:t>
      </w:r>
    </w:p>
    <w:p w:rsidR="00F117A7" w:rsidRPr="0075494C" w:rsidRDefault="00F117A7" w:rsidP="00F117A7">
      <w:pPr>
        <w:spacing w:before="120"/>
        <w:jc w:val="center"/>
        <w:rPr>
          <w:b/>
          <w:bCs/>
          <w:sz w:val="28"/>
          <w:szCs w:val="28"/>
        </w:rPr>
      </w:pPr>
      <w:r w:rsidRPr="0075494C">
        <w:rPr>
          <w:b/>
          <w:bCs/>
          <w:sz w:val="28"/>
          <w:szCs w:val="28"/>
        </w:rPr>
        <w:t>Список литературы</w:t>
      </w:r>
    </w:p>
    <w:p w:rsidR="00F117A7" w:rsidRDefault="00F117A7" w:rsidP="00F117A7">
      <w:pPr>
        <w:spacing w:before="120"/>
        <w:ind w:firstLine="567"/>
        <w:jc w:val="both"/>
      </w:pPr>
      <w:r w:rsidRPr="00276D45">
        <w:t xml:space="preserve">Для подготовки данной работы были использованы материалы с сайта </w:t>
      </w:r>
      <w:hyperlink r:id="rId5" w:history="1">
        <w:r w:rsidRPr="00276D45">
          <w:rPr>
            <w:rStyle w:val="a3"/>
          </w:rPr>
          <w:t>http://max.1gb.ru/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7A7"/>
    <w:rsid w:val="00002B5A"/>
    <w:rsid w:val="0010437E"/>
    <w:rsid w:val="002604C6"/>
    <w:rsid w:val="00276D45"/>
    <w:rsid w:val="00316F32"/>
    <w:rsid w:val="00616072"/>
    <w:rsid w:val="006A5004"/>
    <w:rsid w:val="00710178"/>
    <w:rsid w:val="0075494C"/>
    <w:rsid w:val="0081563E"/>
    <w:rsid w:val="008B35EE"/>
    <w:rsid w:val="00905CC1"/>
    <w:rsid w:val="00B42C45"/>
    <w:rsid w:val="00B47B6A"/>
    <w:rsid w:val="00F1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A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F117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A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F117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x.1g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1707</Characters>
  <Application>Microsoft Office Word</Application>
  <DocSecurity>0</DocSecurity>
  <Lines>14</Lines>
  <Paragraphs>4</Paragraphs>
  <ScaleCrop>false</ScaleCrop>
  <Company>Home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Свищи прямой кишки</dc:title>
  <dc:creator>User</dc:creator>
  <cp:lastModifiedBy>Igor</cp:lastModifiedBy>
  <cp:revision>2</cp:revision>
  <dcterms:created xsi:type="dcterms:W3CDTF">2024-09-30T07:05:00Z</dcterms:created>
  <dcterms:modified xsi:type="dcterms:W3CDTF">2024-09-30T07:05:00Z</dcterms:modified>
</cp:coreProperties>
</file>