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58B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Тазовое предлежание плода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"Для достижения желаемого нам не хватает скорее настойчивости, чем средств".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Демокрит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Предлежание плода определяется предлежащей частью - частью плода, пальпируе</w:t>
      </w:r>
      <w:r>
        <w:rPr>
          <w:color w:val="000000"/>
          <w:sz w:val="24"/>
          <w:szCs w:val="24"/>
        </w:rPr>
        <w:t xml:space="preserve">мой (нащупываемой) через шейку матки и первой проходящей родовые пути во время родов. Роды при тазовом предлежании могут протекать нормально, но часто возникают осложнения: родовая травма, асфиксия плода, мертворождение.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тазовых предлежаниях значитель</w:t>
      </w:r>
      <w:r>
        <w:rPr>
          <w:color w:val="000000"/>
          <w:sz w:val="24"/>
          <w:szCs w:val="24"/>
        </w:rPr>
        <w:t xml:space="preserve">но чаще применяют ручные пособия и хирургические вмешательства, поэтому роды при тазовых предлежаниях рассматривают как пограничные между нормальными и патологическими. Частота тазовых предлежаний колеблется от 2,7 до 5,4%.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Возникновению тазовых предлежан</w:t>
      </w:r>
      <w:r>
        <w:rPr>
          <w:color w:val="000000"/>
          <w:sz w:val="24"/>
          <w:szCs w:val="24"/>
        </w:rPr>
        <w:t xml:space="preserve">ий способствуют следующие факторы: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Сужение таза, аномальная форма таза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Пороки развития матки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Чрезмерная подвижность плода при многоводии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Миоматозные узлы в нижнем сегменте матки (узлообразование)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Дискоординация родовой деятельности, приводяща</w:t>
      </w:r>
      <w:r>
        <w:rPr>
          <w:color w:val="000000"/>
          <w:sz w:val="24"/>
          <w:szCs w:val="24"/>
        </w:rPr>
        <w:t xml:space="preserve">я к перераспределению тонуса миометрия (мышечного слоя матки) между дном, телом и нижним сегментом матки; в таких случаях крупная плотная часть плода (головка) отталкивается от входа в таз, и плод переворачивается.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тазовом предлежании раньше рекомендо</w:t>
      </w:r>
      <w:r>
        <w:rPr>
          <w:color w:val="000000"/>
          <w:sz w:val="24"/>
          <w:szCs w:val="24"/>
        </w:rPr>
        <w:t>вали проведение наружного акушерского поворота для превращения тазового предлежания в головное, однако поворот в ряде случаев оказался неэффективным. Акушерский поворот небезопасен: могут наступить отслойка плаценты, сдавление и обвитие пуповины, преждевре</w:t>
      </w:r>
      <w:r>
        <w:rPr>
          <w:color w:val="000000"/>
          <w:sz w:val="24"/>
          <w:szCs w:val="24"/>
        </w:rPr>
        <w:t xml:space="preserve">менные роды. С 35 недель беременности рекомендуют занятия лечебной корригирующей гимнастикой по Грищенко и Шулешовой, по Кайо или по Дикань.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имеет противопоказаний и абсолютно безопасна гимнастика по Дикань: беременная лежит на твёрдой жёсткой поверхно</w:t>
      </w:r>
      <w:r>
        <w:rPr>
          <w:color w:val="000000"/>
          <w:sz w:val="24"/>
          <w:szCs w:val="24"/>
        </w:rPr>
        <w:t xml:space="preserve">сти по 10 минут на каждом боку в течение часа. Упражнения повторяют три раза в день перед едой.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Роды при тазовых предлежаниях (возможные неприятные ситуации):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После разрыва плодных оболочек околоплодные воды изливаются полностью.Кроме того, околоплодны</w:t>
      </w:r>
      <w:r>
        <w:rPr>
          <w:color w:val="000000"/>
          <w:sz w:val="24"/>
          <w:szCs w:val="24"/>
        </w:rPr>
        <w:t xml:space="preserve">е воды часто отходят преждевременно.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Нередко возникает выпадение пуповины, приводящее к асфиксии и гибели плода.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Затяжные роды.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тазовых предлежаниях головка рождается последней. Тазовый конец не может расширить родовые пути до степени, необход</w:t>
      </w:r>
      <w:r>
        <w:rPr>
          <w:color w:val="000000"/>
          <w:sz w:val="24"/>
          <w:szCs w:val="24"/>
        </w:rPr>
        <w:t>имой для беспрепятственного прохождения плечевого пояса и головки, поэтому может произойти запрокидывание ручек или разгибание головки, нередко приводящее к асфиксии и гибели плода. При прохождении верхней части туловища и головки неизбежно возникает сдавл</w:t>
      </w:r>
      <w:r>
        <w:rPr>
          <w:color w:val="000000"/>
          <w:sz w:val="24"/>
          <w:szCs w:val="24"/>
        </w:rPr>
        <w:t xml:space="preserve">ение пуповины, особенно при ножном предлежании, что также может привести к тяжёлой асфиксии и гибели плода.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Спазм маточного зева с ущемлением туловища или шеи плода.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Ведение родов при тазовом предлежании осуществляют под строгим врачебным контролем: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</w:t>
      </w:r>
      <w:r>
        <w:rPr>
          <w:color w:val="000000"/>
          <w:sz w:val="24"/>
          <w:szCs w:val="24"/>
        </w:rPr>
        <w:t xml:space="preserve">. В периоде раскрытия проводят профилактику преждевременного разрыва плодного пузыря. Показан строгий постельный режим. После отхождения околоплодных вод необходимо влагалищное исследование для уточнения диагноза и исключения выпадения пуповины.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Второй</w:t>
      </w:r>
      <w:r>
        <w:rPr>
          <w:color w:val="000000"/>
          <w:sz w:val="24"/>
          <w:szCs w:val="24"/>
        </w:rPr>
        <w:t xml:space="preserve"> период родов, При родах в тазовом предлежании различают 4 этапа: рождение плода до пупка; рождение до нижнего угла лопаток; рождение ручек; рождение головки. После рождения плода до уровня пупка головка прижимает пуповину. Если роды не заканчиваются в теч</w:t>
      </w:r>
      <w:r>
        <w:rPr>
          <w:color w:val="000000"/>
          <w:sz w:val="24"/>
          <w:szCs w:val="24"/>
        </w:rPr>
        <w:t xml:space="preserve">ение 10 минут, плод погибает от асфиксии. Также возникает угроза отслойки плаценты. Поэтому после рождения нижней части туловища необходима быстрая акушерская помощь.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Предупреждения осложнений - запрокидывания ручек и разгибания головки.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Показания к о</w:t>
      </w:r>
      <w:r>
        <w:rPr>
          <w:color w:val="000000"/>
          <w:sz w:val="24"/>
          <w:szCs w:val="24"/>
        </w:rPr>
        <w:t xml:space="preserve">перации кесарево сечение при тазовых предлежаниях: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Сочетание тазового предлежания с отягощённым акушерско-гинекологическим анамнезом (бесплодие, мертворождения, рождение ребёнка с травмой), миомой матки, пороками развития матки, сужением таза, гестозами</w:t>
      </w:r>
      <w:r>
        <w:rPr>
          <w:color w:val="000000"/>
          <w:sz w:val="24"/>
          <w:szCs w:val="24"/>
        </w:rPr>
        <w:t>, переношенной беременностью, возрастом первородящей 30 лет и более.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Рубец на матке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Крупный плод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Предлежание пуповины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Частичное предлежание плаценты </w:t>
      </w:r>
    </w:p>
    <w:p w:rsidR="00000000" w:rsidRDefault="00F358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Кесарево сечение - одна из наиболее важных хирургических операций в акушерств</w:t>
      </w:r>
      <w:r>
        <w:rPr>
          <w:color w:val="000000"/>
          <w:sz w:val="24"/>
          <w:szCs w:val="24"/>
        </w:rPr>
        <w:t>е. Ее начали применять около 700 года до н.э. в Риме для извлечения младенцев у женщин, умерших на поздних сроках беременности; в 1610 году кесарево сечение впервые было выполнено на живой женщине. Материнская смертность была высокой вплоть до конца ХIX ве</w:t>
      </w:r>
      <w:r>
        <w:rPr>
          <w:color w:val="000000"/>
          <w:sz w:val="24"/>
          <w:szCs w:val="24"/>
        </w:rPr>
        <w:t xml:space="preserve">ка. Достижения в хирургии и анестезиологии, усовершенствование техники гемотрансфузии (переливание крови) и открытие новых эффективных антибиотиков привели к резкому снижению материнской смертности.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Почему операций кесарева сечения сейчас гораздо больше, </w:t>
      </w:r>
      <w:r>
        <w:rPr>
          <w:color w:val="000000"/>
          <w:sz w:val="24"/>
          <w:szCs w:val="24"/>
        </w:rPr>
        <w:t>чем раньше? Оттого, что легче стало заранее диагностировать акушерские осложнения и состояние не родившегося ребенка. Ультразвук определит массу плода, его положение, "увидит" пороки развития, покажет, где расположена плацента, и даст понять о ее преждевре</w:t>
      </w:r>
      <w:r>
        <w:rPr>
          <w:color w:val="000000"/>
          <w:sz w:val="24"/>
          <w:szCs w:val="24"/>
        </w:rPr>
        <w:t xml:space="preserve">менной отслойке. С помощью ультразвука можно узнать о серьезном осложнении - обвит ли плод пуповиной. </w:t>
      </w:r>
    </w:p>
    <w:p w:rsidR="00000000" w:rsidRDefault="00F35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Наука преуспела и в методах оценки размеров таза женщины, можно даже "промоделировать", пройдет ли через него головка ребенка. А современные достижения в</w:t>
      </w:r>
      <w:r>
        <w:rPr>
          <w:color w:val="000000"/>
          <w:sz w:val="24"/>
          <w:szCs w:val="24"/>
        </w:rPr>
        <w:t xml:space="preserve"> лечении бесплодия, экстракорпоральное оплодотворение (когда эмбрион перенесен в полость матки), искусственное зачатие делают кесарево сечение необходимым: ведь для женщины, которая наконец-то стала матерью, нельзя допустить и тени риска в рождении живого </w:t>
      </w:r>
      <w:r>
        <w:rPr>
          <w:color w:val="000000"/>
          <w:sz w:val="24"/>
          <w:szCs w:val="24"/>
        </w:rPr>
        <w:t xml:space="preserve">здорового малыша. </w:t>
      </w:r>
    </w:p>
    <w:p w:rsidR="00000000" w:rsidRDefault="00F358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358BA" w:rsidRDefault="00F358B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F358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38"/>
    <w:rsid w:val="002A2138"/>
    <w:rsid w:val="00F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1ED4B-B693-4D34-BF26-B989E87D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Тазовое предлежание плода</dc:title>
  <dc:subject/>
  <dc:creator>USER</dc:creator>
  <cp:keywords/>
  <dc:description/>
  <cp:lastModifiedBy>Igor Trofimov</cp:lastModifiedBy>
  <cp:revision>2</cp:revision>
  <dcterms:created xsi:type="dcterms:W3CDTF">2024-07-25T22:51:00Z</dcterms:created>
  <dcterms:modified xsi:type="dcterms:W3CDTF">2024-07-25T22:51:00Z</dcterms:modified>
</cp:coreProperties>
</file>