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CB" w:rsidRDefault="000034CB" w:rsidP="008A3508">
      <w:pPr>
        <w:ind w:left="1416" w:firstLine="708"/>
      </w:pPr>
      <w:bookmarkStart w:id="0" w:name="_GoBack"/>
      <w:bookmarkEnd w:id="0"/>
      <w:r>
        <w:t>ТЭЛА.</w:t>
      </w:r>
      <w:r w:rsidR="008A3508">
        <w:t>ДИАГНОСТИКА.</w:t>
      </w:r>
    </w:p>
    <w:p w:rsidR="000034CB" w:rsidRDefault="000034CB">
      <w:r>
        <w:t>Летальность-10% при адекватном лечении,30% без лечения.</w:t>
      </w:r>
    </w:p>
    <w:p w:rsidR="000034CB" w:rsidRDefault="000034CB">
      <w:r>
        <w:t>Причины:</w:t>
      </w:r>
    </w:p>
    <w:p w:rsidR="000034CB" w:rsidRDefault="000034CB">
      <w:r>
        <w:t xml:space="preserve">-тромбоз глубоких вен подвздошно-бедренного </w:t>
      </w:r>
      <w:proofErr w:type="gramStart"/>
      <w:r>
        <w:t>сегмента,в</w:t>
      </w:r>
      <w:proofErr w:type="gramEnd"/>
      <w:r>
        <w:t xml:space="preserve"> 50% случаев,</w:t>
      </w:r>
    </w:p>
    <w:p w:rsidR="000034CB" w:rsidRDefault="000034CB">
      <w:r>
        <w:t>-тромбоз глубоких вен голени, в 3 %,</w:t>
      </w:r>
    </w:p>
    <w:p w:rsidR="000034CB" w:rsidRDefault="000034CB">
      <w:r>
        <w:t>-тромбоз вен малого таза,</w:t>
      </w:r>
    </w:p>
    <w:p w:rsidR="000034CB" w:rsidRDefault="000034CB">
      <w:r>
        <w:t>-тромбоз предсердий.</w:t>
      </w:r>
    </w:p>
    <w:p w:rsidR="000034CB" w:rsidRDefault="000034CB">
      <w:r>
        <w:t>Предрасполагающие факторы:</w:t>
      </w:r>
    </w:p>
    <w:p w:rsidR="000034CB" w:rsidRDefault="000034CB">
      <w:r>
        <w:t xml:space="preserve">-оперативные вмешательства/ </w:t>
      </w:r>
      <w:proofErr w:type="gramStart"/>
      <w:r>
        <w:t>тавматологические,гинекологические</w:t>
      </w:r>
      <w:proofErr w:type="gramEnd"/>
      <w:r>
        <w:t>/</w:t>
      </w:r>
    </w:p>
    <w:p w:rsidR="000034CB" w:rsidRDefault="000034CB">
      <w:r>
        <w:t>-злокачественные новообразования,</w:t>
      </w:r>
    </w:p>
    <w:p w:rsidR="000034CB" w:rsidRDefault="000034CB">
      <w:r>
        <w:t>-сердечная недостаточность любой этиологии,</w:t>
      </w:r>
    </w:p>
    <w:p w:rsidR="000034CB" w:rsidRDefault="000034CB">
      <w:r>
        <w:t>-инфаркт мозга,</w:t>
      </w:r>
    </w:p>
    <w:p w:rsidR="000034CB" w:rsidRDefault="00A011A2">
      <w:r>
        <w:t>-ХНЗЛ,</w:t>
      </w:r>
    </w:p>
    <w:p w:rsidR="00A011A2" w:rsidRDefault="00A011A2">
      <w:r>
        <w:t>-эритремия,</w:t>
      </w:r>
    </w:p>
    <w:p w:rsidR="00A011A2" w:rsidRDefault="00A011A2">
      <w:r>
        <w:t>-воспалительные заболевания кишечника,</w:t>
      </w:r>
    </w:p>
    <w:p w:rsidR="00A011A2" w:rsidRDefault="00A011A2">
      <w:r>
        <w:t>-ожирение,</w:t>
      </w:r>
    </w:p>
    <w:p w:rsidR="00A011A2" w:rsidRDefault="00A011A2">
      <w:r>
        <w:t>-нефротическмй синдром,</w:t>
      </w:r>
    </w:p>
    <w:p w:rsidR="00A011A2" w:rsidRDefault="00A011A2">
      <w:r>
        <w:t>-длительная неподвижность.</w:t>
      </w:r>
    </w:p>
    <w:p w:rsidR="00A011A2" w:rsidRDefault="00A011A2">
      <w:r>
        <w:t>Нетромботические эмболии:</w:t>
      </w:r>
    </w:p>
    <w:p w:rsidR="00A011A2" w:rsidRDefault="00A011A2">
      <w:r>
        <w:t>-воздушные/</w:t>
      </w:r>
      <w:proofErr w:type="gramStart"/>
      <w:r>
        <w:t>АИК,пневмоперитонеум</w:t>
      </w:r>
      <w:proofErr w:type="gramEnd"/>
      <w:r>
        <w:t>,промывание пазух носа,катеризация сердца,</w:t>
      </w:r>
    </w:p>
    <w:p w:rsidR="00A011A2" w:rsidRDefault="00A011A2">
      <w:r>
        <w:t>-амниотические/конец первого периода родов/</w:t>
      </w:r>
    </w:p>
    <w:p w:rsidR="00A011A2" w:rsidRDefault="00A011A2">
      <w:r>
        <w:t>-жировые-перелом больших трубчатых костей,</w:t>
      </w:r>
    </w:p>
    <w:p w:rsidR="00A011A2" w:rsidRDefault="00A011A2">
      <w:r>
        <w:t>-септические-инфекционный эндокардит,</w:t>
      </w:r>
    </w:p>
    <w:p w:rsidR="00A011A2" w:rsidRDefault="00A011A2">
      <w:r>
        <w:t>опухолевые/</w:t>
      </w:r>
      <w:proofErr w:type="gramStart"/>
      <w:r>
        <w:t>желудок,печень</w:t>
      </w:r>
      <w:proofErr w:type="gramEnd"/>
      <w:r>
        <w:t>,почки/.</w:t>
      </w:r>
    </w:p>
    <w:p w:rsidR="00A011A2" w:rsidRDefault="008A3508" w:rsidP="008A3508">
      <w:pPr>
        <w:ind w:left="2124" w:firstLine="708"/>
      </w:pPr>
      <w:r>
        <w:t>ПАТОГЕНЕЗ.</w:t>
      </w:r>
    </w:p>
    <w:p w:rsidR="00A011A2" w:rsidRDefault="00953F63">
      <w:r>
        <w:t>1.</w:t>
      </w:r>
      <w:proofErr w:type="gramStart"/>
      <w:r>
        <w:t>Гемодинамические  нарушения</w:t>
      </w:r>
      <w:proofErr w:type="gramEnd"/>
      <w:r>
        <w:t>:</w:t>
      </w:r>
    </w:p>
    <w:p w:rsidR="00953F63" w:rsidRDefault="00953F63">
      <w:r>
        <w:t xml:space="preserve">-уменьщается площадь поперечного </w:t>
      </w:r>
      <w:proofErr w:type="gramStart"/>
      <w:r>
        <w:t>сечения  легочного</w:t>
      </w:r>
      <w:proofErr w:type="gramEnd"/>
      <w:r>
        <w:t xml:space="preserve"> русла и последующим увеличением давления в системе легочной артерии/ до 30-40 мм.рт.ст. при норме 10/</w:t>
      </w:r>
    </w:p>
    <w:p w:rsidR="004B1806" w:rsidRDefault="00953F63" w:rsidP="004B1806">
      <w:r>
        <w:t xml:space="preserve">т.е. обтурация более 50% легочного </w:t>
      </w:r>
      <w:proofErr w:type="gramStart"/>
      <w:r>
        <w:t>русла .</w:t>
      </w:r>
      <w:proofErr w:type="gramEnd"/>
      <w:r>
        <w:t xml:space="preserve"> 30% </w:t>
      </w:r>
      <w:proofErr w:type="gramStart"/>
      <w:r>
        <w:t>обтурации  набдюдается</w:t>
      </w:r>
      <w:proofErr w:type="gramEnd"/>
      <w:r>
        <w:t xml:space="preserve"> при легочных заболеваниях.</w:t>
      </w:r>
      <w:r w:rsidR="004B1806">
        <w:t xml:space="preserve"> </w:t>
      </w:r>
      <w:proofErr w:type="gramStart"/>
      <w:r w:rsidR="004B1806">
        <w:t>Увеличивается  нагрузка</w:t>
      </w:r>
      <w:proofErr w:type="gramEnd"/>
      <w:r w:rsidR="004B1806">
        <w:t xml:space="preserve"> на ПЖ ,уменьшается сердечный выброс.</w:t>
      </w:r>
    </w:p>
    <w:p w:rsidR="004B1806" w:rsidRDefault="004B1806" w:rsidP="004B1806">
      <w:r>
        <w:t>-рефлекторные и гуморальные механизмы/серотонин тромбоцитов тромба приводит констрикции легочных сосудов.</w:t>
      </w:r>
    </w:p>
    <w:p w:rsidR="004B1806" w:rsidRDefault="004B1806" w:rsidP="004B1806">
      <w:r>
        <w:t>2.Респираторные нарушения:</w:t>
      </w:r>
    </w:p>
    <w:p w:rsidR="004B1806" w:rsidRDefault="004B1806" w:rsidP="004B1806">
      <w:r>
        <w:t xml:space="preserve">-появление в легких зон без </w:t>
      </w:r>
      <w:proofErr w:type="gramStart"/>
      <w:r>
        <w:t>перфузии ,но</w:t>
      </w:r>
      <w:proofErr w:type="gramEnd"/>
      <w:r>
        <w:t xml:space="preserve"> с вентиляцией-внутрилегочное «мертвое» пространство,</w:t>
      </w:r>
    </w:p>
    <w:p w:rsidR="004B1806" w:rsidRDefault="004B1806" w:rsidP="004B1806">
      <w:r>
        <w:t>-потеря легочного сурфактанта,</w:t>
      </w:r>
    </w:p>
    <w:p w:rsidR="004B1806" w:rsidRDefault="004B1806" w:rsidP="004B1806">
      <w:r>
        <w:t>-генерализованный</w:t>
      </w:r>
      <w:r w:rsidR="00FA329F">
        <w:t xml:space="preserve"> бронхоспазм.</w:t>
      </w:r>
    </w:p>
    <w:p w:rsidR="00FA329F" w:rsidRDefault="00FA329F" w:rsidP="004B1806">
      <w:r>
        <w:t xml:space="preserve">-инфаркт легкого/до 10 </w:t>
      </w:r>
      <w:proofErr w:type="gramStart"/>
      <w:r>
        <w:t>%/,чаще</w:t>
      </w:r>
      <w:proofErr w:type="gramEnd"/>
      <w:r>
        <w:t xml:space="preserve"> нижней доли справа.</w:t>
      </w:r>
    </w:p>
    <w:p w:rsidR="00FA329F" w:rsidRDefault="008A3508" w:rsidP="008A3508">
      <w:pPr>
        <w:ind w:left="2124" w:firstLine="708"/>
      </w:pPr>
      <w:r>
        <w:t>КЛАССИФИКАЦИЯ.</w:t>
      </w:r>
    </w:p>
    <w:p w:rsidR="00FA329F" w:rsidRDefault="00FA329F" w:rsidP="004B1806">
      <w:r>
        <w:t>1.По характеру течения:</w:t>
      </w:r>
    </w:p>
    <w:p w:rsidR="00FA329F" w:rsidRDefault="00FA329F" w:rsidP="004B1806">
      <w:r>
        <w:t>-молниеностная /минуты/</w:t>
      </w:r>
    </w:p>
    <w:p w:rsidR="00FA329F" w:rsidRDefault="00FA329F" w:rsidP="004B1806">
      <w:r>
        <w:t>-острая-часы,</w:t>
      </w:r>
    </w:p>
    <w:p w:rsidR="00FA329F" w:rsidRDefault="00FA329F" w:rsidP="004B1806">
      <w:r>
        <w:t>-подострая-дни,</w:t>
      </w:r>
    </w:p>
    <w:p w:rsidR="00FA329F" w:rsidRDefault="00FA329F" w:rsidP="004B1806">
      <w:r>
        <w:t>-рецидивирующая,</w:t>
      </w:r>
    </w:p>
    <w:p w:rsidR="00FA329F" w:rsidRDefault="00FA329F" w:rsidP="004B1806">
      <w:r>
        <w:t>-хроническая.</w:t>
      </w:r>
    </w:p>
    <w:p w:rsidR="00FA329F" w:rsidRDefault="00FA329F" w:rsidP="004B1806">
      <w:r>
        <w:t>2.По степени поражения легочного русла:</w:t>
      </w:r>
    </w:p>
    <w:p w:rsidR="00FA329F" w:rsidRDefault="00FA329F" w:rsidP="004B1806">
      <w:r>
        <w:t>-массивная/</w:t>
      </w:r>
      <w:proofErr w:type="gramStart"/>
      <w:r>
        <w:t>ствол,главные</w:t>
      </w:r>
      <w:proofErr w:type="gramEnd"/>
      <w:r>
        <w:t xml:space="preserve"> ветви-более 50% русла/,</w:t>
      </w:r>
    </w:p>
    <w:p w:rsidR="00FA329F" w:rsidRDefault="00FA329F" w:rsidP="004B1806">
      <w:r>
        <w:t>-субмассивная/долевые ветви-до 30 % русла/,</w:t>
      </w:r>
    </w:p>
    <w:p w:rsidR="00FA329F" w:rsidRDefault="00FA329F" w:rsidP="008A3508">
      <w:pPr>
        <w:ind w:left="2832" w:firstLine="708"/>
      </w:pPr>
      <w:r>
        <w:t>КЛИНИКА.</w:t>
      </w:r>
    </w:p>
    <w:p w:rsidR="00FA329F" w:rsidRDefault="00FA329F" w:rsidP="004B1806">
      <w:r>
        <w:t xml:space="preserve">1.Одышка-не усиливается </w:t>
      </w:r>
      <w:proofErr w:type="gramStart"/>
      <w:r>
        <w:t>горизонтально,усиливается</w:t>
      </w:r>
      <w:proofErr w:type="gramEnd"/>
      <w:r>
        <w:t xml:space="preserve"> при минимальных нагрузках</w:t>
      </w:r>
      <w:r w:rsidR="00984E46">
        <w:t>.</w:t>
      </w:r>
    </w:p>
    <w:p w:rsidR="00984E46" w:rsidRDefault="00984E46" w:rsidP="004B1806">
      <w:r>
        <w:t>-наличие «мертвого пространства»,</w:t>
      </w:r>
    </w:p>
    <w:p w:rsidR="00984E46" w:rsidRDefault="00984E46" w:rsidP="004B1806">
      <w:r>
        <w:t>-бронхоспастический синдром,</w:t>
      </w:r>
    </w:p>
    <w:p w:rsidR="00984E46" w:rsidRDefault="00984E46" w:rsidP="004B1806">
      <w:r>
        <w:lastRenderedPageBreak/>
        <w:t>-некардиогенный отек-</w:t>
      </w:r>
      <w:proofErr w:type="gramStart"/>
      <w:r>
        <w:t>гиперперфузия  неповрежденных</w:t>
      </w:r>
      <w:proofErr w:type="gramEnd"/>
      <w:r>
        <w:t xml:space="preserve"> капилляров.</w:t>
      </w:r>
    </w:p>
    <w:p w:rsidR="00984E46" w:rsidRDefault="00984E46" w:rsidP="004B1806">
      <w:r>
        <w:t>2.Болевой синдром в грудной клетке:</w:t>
      </w:r>
    </w:p>
    <w:p w:rsidR="00984E46" w:rsidRDefault="00984E46" w:rsidP="004B1806">
      <w:r>
        <w:t>-загрудинные боли-ишемия ПЖ,</w:t>
      </w:r>
    </w:p>
    <w:p w:rsidR="00984E46" w:rsidRDefault="00984E46" w:rsidP="004B1806">
      <w:r>
        <w:t>-поражение плевры при инфаркте легкого.</w:t>
      </w:r>
    </w:p>
    <w:p w:rsidR="00984E46" w:rsidRDefault="00984E46" w:rsidP="004B1806">
      <w:r>
        <w:t xml:space="preserve">3. </w:t>
      </w:r>
      <w:proofErr w:type="gramStart"/>
      <w:r>
        <w:t>Болевой  синдром</w:t>
      </w:r>
      <w:proofErr w:type="gramEnd"/>
      <w:r>
        <w:t xml:space="preserve"> в эпигастрии и правом подреберье:</w:t>
      </w:r>
    </w:p>
    <w:p w:rsidR="00984E46" w:rsidRDefault="00984E46" w:rsidP="004B1806">
      <w:r>
        <w:t>-растяжение глиссоновой капсулы печени,</w:t>
      </w:r>
    </w:p>
    <w:p w:rsidR="00984E46" w:rsidRDefault="00984E46" w:rsidP="004B1806">
      <w:r>
        <w:t>-развитие диафрагмального неврита.</w:t>
      </w:r>
    </w:p>
    <w:p w:rsidR="00984E46" w:rsidRDefault="00984E46" w:rsidP="004B1806">
      <w:r>
        <w:t xml:space="preserve">4.Кашель и </w:t>
      </w:r>
      <w:proofErr w:type="gramStart"/>
      <w:r>
        <w:t>кровохарканье,прожилки</w:t>
      </w:r>
      <w:proofErr w:type="gramEnd"/>
      <w:r>
        <w:t xml:space="preserve">  крови /10-15% /</w:t>
      </w:r>
      <w:r w:rsidR="00684261">
        <w:t>.</w:t>
      </w:r>
    </w:p>
    <w:p w:rsidR="00684261" w:rsidRDefault="00684261" w:rsidP="004B1806">
      <w:r>
        <w:t>5.Синкопальное состояние-10-15%.</w:t>
      </w:r>
    </w:p>
    <w:p w:rsidR="00684261" w:rsidRDefault="00684261" w:rsidP="004B1806">
      <w:r>
        <w:t xml:space="preserve">6.Изменение цвета кожи-цианоз лица и верхней половины </w:t>
      </w:r>
      <w:proofErr w:type="gramStart"/>
      <w:r>
        <w:t>туловища,бледно</w:t>
      </w:r>
      <w:proofErr w:type="gramEnd"/>
      <w:r>
        <w:t>-серый цвет кожи,холодный пот.</w:t>
      </w:r>
    </w:p>
    <w:p w:rsidR="00684261" w:rsidRDefault="00684261" w:rsidP="004B1806">
      <w:r>
        <w:t>7.Тахиаритмии:</w:t>
      </w:r>
    </w:p>
    <w:p w:rsidR="00684261" w:rsidRDefault="00684261" w:rsidP="004B1806">
      <w:r>
        <w:t>-синусовая тахикардия,</w:t>
      </w:r>
    </w:p>
    <w:p w:rsidR="00684261" w:rsidRDefault="00684261" w:rsidP="004B1806">
      <w:r>
        <w:t xml:space="preserve">-фибрилляция, </w:t>
      </w:r>
      <w:proofErr w:type="gramStart"/>
      <w:r>
        <w:t>трепетание  предсердий</w:t>
      </w:r>
      <w:proofErr w:type="gramEnd"/>
      <w:r>
        <w:t>.</w:t>
      </w:r>
    </w:p>
    <w:p w:rsidR="00684261" w:rsidRDefault="00684261" w:rsidP="004B1806">
      <w:r>
        <w:t>8.Повышение температуры тела:</w:t>
      </w:r>
    </w:p>
    <w:p w:rsidR="00684261" w:rsidRDefault="00684261" w:rsidP="004B1806">
      <w:r>
        <w:t>-инфаркт-пневмония,</w:t>
      </w:r>
    </w:p>
    <w:p w:rsidR="00684261" w:rsidRDefault="00684261" w:rsidP="004B1806">
      <w:r>
        <w:t>-пирогенное действие тромбоцитов тромба.</w:t>
      </w:r>
    </w:p>
    <w:p w:rsidR="00684261" w:rsidRDefault="00684261" w:rsidP="004B1806">
      <w:r>
        <w:t>КЛИНИКА нетромботических эмболий.</w:t>
      </w:r>
    </w:p>
    <w:p w:rsidR="00684261" w:rsidRDefault="00684261" w:rsidP="004B1806">
      <w:r>
        <w:t>1.Воздушная.</w:t>
      </w:r>
    </w:p>
    <w:p w:rsidR="00684261" w:rsidRDefault="00684261" w:rsidP="004B1806">
      <w:r>
        <w:t>-над областью сердца продолжительный шум «жернова»-соударение воздуха со стенками ПЖ.</w:t>
      </w:r>
    </w:p>
    <w:p w:rsidR="00684261" w:rsidRDefault="00684261" w:rsidP="004B1806">
      <w:r>
        <w:t>2.Амниотическая –гипотензия, кома/</w:t>
      </w:r>
      <w:proofErr w:type="gramStart"/>
      <w:r w:rsidR="000D3A02">
        <w:t>летальность  до</w:t>
      </w:r>
      <w:proofErr w:type="gramEnd"/>
      <w:r w:rsidR="000D3A02">
        <w:t xml:space="preserve"> 80%.</w:t>
      </w:r>
    </w:p>
    <w:p w:rsidR="000D3A02" w:rsidRDefault="000D3A02" w:rsidP="004B1806">
      <w:r>
        <w:t>3.Опухолевая –подострое или хроническое легочное сердце.</w:t>
      </w:r>
    </w:p>
    <w:p w:rsidR="000D3A02" w:rsidRDefault="000D3A02" w:rsidP="004B1806"/>
    <w:p w:rsidR="00FA329F" w:rsidRDefault="000D3A02" w:rsidP="008A3508">
      <w:pPr>
        <w:ind w:left="2124" w:firstLine="708"/>
      </w:pPr>
      <w:r>
        <w:t>ОБЪЕКТИВНОЕ обследование.</w:t>
      </w:r>
    </w:p>
    <w:p w:rsidR="000D3A02" w:rsidRDefault="000D3A02" w:rsidP="004B1806">
      <w:r>
        <w:t>1.Аускультация сердца:</w:t>
      </w:r>
    </w:p>
    <w:p w:rsidR="000D3A02" w:rsidRDefault="000D3A02" w:rsidP="004B1806">
      <w:r>
        <w:t>-акцент второго тона на легочной артерии,</w:t>
      </w:r>
    </w:p>
    <w:p w:rsidR="000D3A02" w:rsidRDefault="000D3A02" w:rsidP="004B1806">
      <w:r>
        <w:t xml:space="preserve">правожелудочковый ритм </w:t>
      </w:r>
      <w:proofErr w:type="gramStart"/>
      <w:r>
        <w:t>галопа ,</w:t>
      </w:r>
      <w:proofErr w:type="gramEnd"/>
    </w:p>
    <w:p w:rsidR="000D3A02" w:rsidRDefault="000D3A02" w:rsidP="004B1806">
      <w:r>
        <w:t>систолический щум относительной недостаточности ТК.</w:t>
      </w:r>
    </w:p>
    <w:p w:rsidR="000D3A02" w:rsidRDefault="000D3A02" w:rsidP="004B1806">
      <w:r>
        <w:t>-систолический шум изгнания над областью легочной артерией.</w:t>
      </w:r>
    </w:p>
    <w:p w:rsidR="000D3A02" w:rsidRDefault="000D3A02" w:rsidP="004B1806">
      <w:r>
        <w:t>2.Аускультация легких:</w:t>
      </w:r>
    </w:p>
    <w:p w:rsidR="000D3A02" w:rsidRDefault="000D3A02" w:rsidP="004B1806">
      <w:r>
        <w:t xml:space="preserve">-систолический шум над </w:t>
      </w:r>
      <w:proofErr w:type="gramStart"/>
      <w:r>
        <w:t xml:space="preserve">легкими </w:t>
      </w:r>
      <w:r w:rsidR="009716EA">
        <w:t xml:space="preserve"> вследствие</w:t>
      </w:r>
      <w:proofErr w:type="gramEnd"/>
      <w:r w:rsidR="009716EA">
        <w:t xml:space="preserve"> обтурации артериол,</w:t>
      </w:r>
    </w:p>
    <w:p w:rsidR="009716EA" w:rsidRDefault="009716EA" w:rsidP="004B1806">
      <w:r>
        <w:t>-</w:t>
      </w:r>
      <w:proofErr w:type="gramStart"/>
      <w:r>
        <w:t>шум  трения</w:t>
      </w:r>
      <w:proofErr w:type="gramEnd"/>
      <w:r>
        <w:t xml:space="preserve"> плевры.</w:t>
      </w:r>
    </w:p>
    <w:p w:rsidR="009716EA" w:rsidRDefault="009716EA" w:rsidP="004B1806">
      <w:r>
        <w:t>3.Признаки тромбоза глубоких вен:</w:t>
      </w:r>
    </w:p>
    <w:p w:rsidR="009716EA" w:rsidRDefault="009716EA" w:rsidP="004B1806">
      <w:r>
        <w:t xml:space="preserve">-«ранняя </w:t>
      </w:r>
      <w:proofErr w:type="gramStart"/>
      <w:r>
        <w:t>« нога</w:t>
      </w:r>
      <w:proofErr w:type="gramEnd"/>
      <w:r>
        <w:t xml:space="preserve"> до развития ТЭЛА,</w:t>
      </w:r>
    </w:p>
    <w:p w:rsidR="009716EA" w:rsidRDefault="009716EA" w:rsidP="004B1806">
      <w:r>
        <w:t>-«</w:t>
      </w:r>
      <w:proofErr w:type="gramStart"/>
      <w:r>
        <w:t>поздняя»  нога</w:t>
      </w:r>
      <w:proofErr w:type="gramEnd"/>
      <w:r>
        <w:t xml:space="preserve"> после развития  ТЭЛА.</w:t>
      </w:r>
    </w:p>
    <w:p w:rsidR="009716EA" w:rsidRDefault="009716EA" w:rsidP="004B1806">
      <w:r>
        <w:t>ДИФФ.ДИАГНОСТИКА.</w:t>
      </w:r>
    </w:p>
    <w:p w:rsidR="009716EA" w:rsidRDefault="009716EA" w:rsidP="004B1806">
      <w:r>
        <w:t xml:space="preserve">-инфаркт </w:t>
      </w:r>
      <w:proofErr w:type="gramStart"/>
      <w:r>
        <w:t>миокарда,перикардит</w:t>
      </w:r>
      <w:proofErr w:type="gramEnd"/>
      <w:r>
        <w:t>,пневмония,бронхиальная астма, ХНЗЛ,рак легкого,пневмоторакс,переломы ребер,лихорадка неясного происхождения,</w:t>
      </w:r>
    </w:p>
    <w:p w:rsidR="009716EA" w:rsidRDefault="009716EA" w:rsidP="004B1806">
      <w:r>
        <w:t>острые хирургические заболевания органов брющной полости.</w:t>
      </w:r>
    </w:p>
    <w:p w:rsidR="009716EA" w:rsidRDefault="009716EA" w:rsidP="008A3508">
      <w:pPr>
        <w:ind w:left="1416" w:firstLine="708"/>
      </w:pPr>
      <w:r>
        <w:t>ИНСТР.ДИАГНОСТИКА ТЭЛА.</w:t>
      </w:r>
    </w:p>
    <w:p w:rsidR="009716EA" w:rsidRDefault="009716EA" w:rsidP="004B1806">
      <w:r>
        <w:t>-ЭКГ,</w:t>
      </w:r>
    </w:p>
    <w:p w:rsidR="009716EA" w:rsidRDefault="009716EA" w:rsidP="004B1806">
      <w:r>
        <w:t>-Р- грамма легких,</w:t>
      </w:r>
    </w:p>
    <w:p w:rsidR="009716EA" w:rsidRDefault="009716EA" w:rsidP="004B1806">
      <w:r>
        <w:t>-</w:t>
      </w:r>
      <w:r w:rsidR="004F0BA0">
        <w:t>УЗИ вен нижних конечностей</w:t>
      </w:r>
    </w:p>
    <w:p w:rsidR="004F0BA0" w:rsidRDefault="004F0BA0" w:rsidP="004B1806">
      <w:r>
        <w:t>-вентиляционно-перфузионная сцинтиграфия,</w:t>
      </w:r>
    </w:p>
    <w:p w:rsidR="004F0BA0" w:rsidRDefault="004F0BA0" w:rsidP="004B1806">
      <w:r>
        <w:t>-ангиопульмонография,</w:t>
      </w:r>
    </w:p>
    <w:p w:rsidR="004F0BA0" w:rsidRDefault="004F0BA0" w:rsidP="004B1806">
      <w:r>
        <w:t>-КТ,</w:t>
      </w:r>
    </w:p>
    <w:p w:rsidR="004F0BA0" w:rsidRDefault="004F0BA0" w:rsidP="004B1806">
      <w:r>
        <w:t>-ЯМР-томография и ангиопульмонография.</w:t>
      </w:r>
    </w:p>
    <w:p w:rsidR="00453EFE" w:rsidRDefault="00453EFE" w:rsidP="004B1806">
      <w:r>
        <w:t>ЭКГ-ДИАГНОСТИКА.</w:t>
      </w:r>
    </w:p>
    <w:p w:rsidR="00453EFE" w:rsidRDefault="00C5754C" w:rsidP="004B1806">
      <w:r>
        <w:t>1.Массивна</w:t>
      </w:r>
      <w:r w:rsidR="004F1FE5">
        <w:t>я ТЭЛА /острое легочное сердце/:</w:t>
      </w:r>
    </w:p>
    <w:p w:rsidR="004F1FE5" w:rsidRDefault="004F1FE5" w:rsidP="004B1806">
      <w:r>
        <w:t>-</w:t>
      </w:r>
      <w:r>
        <w:rPr>
          <w:lang w:val="en-GB"/>
        </w:rPr>
        <w:t>S</w:t>
      </w:r>
      <w:r w:rsidRPr="004F1FE5">
        <w:t>1-</w:t>
      </w:r>
      <w:r>
        <w:rPr>
          <w:lang w:val="en-GB"/>
        </w:rPr>
        <w:t>Q</w:t>
      </w:r>
      <w:r w:rsidRPr="004F1FE5">
        <w:t>3-</w:t>
      </w:r>
      <w:r>
        <w:t>поворот сердца вправо,</w:t>
      </w:r>
    </w:p>
    <w:p w:rsidR="004F1FE5" w:rsidRDefault="004F1FE5" w:rsidP="004B1806">
      <w:r>
        <w:t xml:space="preserve">-смещение переходной зоны </w:t>
      </w:r>
      <w:proofErr w:type="gramStart"/>
      <w:r>
        <w:t>влево,глубокий</w:t>
      </w:r>
      <w:proofErr w:type="gramEnd"/>
      <w:r>
        <w:t xml:space="preserve"> </w:t>
      </w:r>
      <w:r w:rsidRPr="004F1FE5">
        <w:t xml:space="preserve"> </w:t>
      </w:r>
      <w:r>
        <w:rPr>
          <w:lang w:val="en-GB"/>
        </w:rPr>
        <w:t>S</w:t>
      </w:r>
      <w:r w:rsidRPr="004F1FE5">
        <w:t xml:space="preserve"> </w:t>
      </w:r>
      <w:r>
        <w:rPr>
          <w:lang w:val="en-GB"/>
        </w:rPr>
        <w:t>V</w:t>
      </w:r>
      <w:r w:rsidRPr="004F1FE5">
        <w:t>5-</w:t>
      </w:r>
      <w:r>
        <w:rPr>
          <w:lang w:val="en-GB"/>
        </w:rPr>
        <w:t>V</w:t>
      </w:r>
      <w:r>
        <w:t>6,</w:t>
      </w:r>
    </w:p>
    <w:p w:rsidR="004F1FE5" w:rsidRDefault="004F1FE5" w:rsidP="004B1806">
      <w:r>
        <w:lastRenderedPageBreak/>
        <w:t>-</w:t>
      </w:r>
      <w:proofErr w:type="gramStart"/>
      <w:r>
        <w:t xml:space="preserve">отрицательный </w:t>
      </w:r>
      <w:r w:rsidRPr="004F1FE5">
        <w:t xml:space="preserve"> </w:t>
      </w:r>
      <w:r>
        <w:rPr>
          <w:lang w:val="en-GB"/>
        </w:rPr>
        <w:t>T</w:t>
      </w:r>
      <w:proofErr w:type="gramEnd"/>
      <w:r w:rsidRPr="004F1FE5">
        <w:t xml:space="preserve"> </w:t>
      </w:r>
      <w:r>
        <w:rPr>
          <w:lang w:val="en-GB"/>
        </w:rPr>
        <w:t>V</w:t>
      </w:r>
      <w:r w:rsidRPr="004F1FE5">
        <w:t>1-</w:t>
      </w:r>
      <w:r>
        <w:rPr>
          <w:lang w:val="en-GB"/>
        </w:rPr>
        <w:t>V</w:t>
      </w:r>
      <w:r w:rsidRPr="004F1FE5">
        <w:t>3</w:t>
      </w:r>
      <w:r>
        <w:t>, широкое основание зубца в отличие от коронарной патологии.</w:t>
      </w:r>
    </w:p>
    <w:p w:rsidR="004F1FE5" w:rsidRDefault="004F1FE5" w:rsidP="004B1806">
      <w:r>
        <w:t>2.Меньший объем поражения:</w:t>
      </w:r>
    </w:p>
    <w:p w:rsidR="004F1FE5" w:rsidRDefault="004F1FE5" w:rsidP="004B1806">
      <w:r>
        <w:t xml:space="preserve">-отрицательный Т </w:t>
      </w:r>
      <w:r>
        <w:rPr>
          <w:lang w:val="en-GB"/>
        </w:rPr>
        <w:t>V</w:t>
      </w:r>
      <w:r w:rsidRPr="004F1FE5">
        <w:t>1-</w:t>
      </w:r>
      <w:r>
        <w:rPr>
          <w:lang w:val="en-GB"/>
        </w:rPr>
        <w:t>V</w:t>
      </w:r>
      <w:proofErr w:type="gramStart"/>
      <w:r w:rsidRPr="004F1FE5">
        <w:t>3</w:t>
      </w:r>
      <w:r>
        <w:t>,</w:t>
      </w:r>
      <w:r w:rsidR="008A3508">
        <w:t>небольшой</w:t>
      </w:r>
      <w:proofErr w:type="gramEnd"/>
      <w:r w:rsidR="008A3508">
        <w:t xml:space="preserve"> поворот оси сердца вправо/</w:t>
      </w:r>
      <w:r w:rsidR="008A3508">
        <w:rPr>
          <w:lang w:val="en-GB"/>
        </w:rPr>
        <w:t>Sv</w:t>
      </w:r>
      <w:r w:rsidR="008A3508" w:rsidRPr="008A3508">
        <w:t>5-</w:t>
      </w:r>
      <w:r w:rsidR="008A3508">
        <w:rPr>
          <w:lang w:val="en-GB"/>
        </w:rPr>
        <w:t>v</w:t>
      </w:r>
      <w:r w:rsidR="008A3508" w:rsidRPr="008A3508">
        <w:t>6/</w:t>
      </w:r>
      <w:r w:rsidR="008A3508">
        <w:t>,</w:t>
      </w:r>
    </w:p>
    <w:p w:rsidR="008A3508" w:rsidRDefault="008A3508" w:rsidP="004B1806">
      <w:r>
        <w:t xml:space="preserve">-неполная </w:t>
      </w:r>
      <w:proofErr w:type="gramStart"/>
      <w:r>
        <w:t>блокада  ПНПГ</w:t>
      </w:r>
      <w:proofErr w:type="gramEnd"/>
      <w:r>
        <w:t>,</w:t>
      </w:r>
    </w:p>
    <w:p w:rsidR="008A3508" w:rsidRDefault="008A3508" w:rsidP="004B1806">
      <w:r>
        <w:t>-Р-пульмонале,</w:t>
      </w:r>
    </w:p>
    <w:p w:rsidR="008A3508" w:rsidRDefault="008A3508" w:rsidP="004B1806">
      <w:r>
        <w:t>-быстрая динамика ЭКГ,</w:t>
      </w:r>
    </w:p>
    <w:p w:rsidR="004B1806" w:rsidRDefault="008A3508" w:rsidP="004B1806">
      <w:r>
        <w:t>-</w:t>
      </w:r>
      <w:proofErr w:type="gramStart"/>
      <w:r>
        <w:t>левограмма  у</w:t>
      </w:r>
      <w:proofErr w:type="gramEnd"/>
      <w:r>
        <w:t xml:space="preserve"> пожилых/блокада ЛНПГ/,ишемия вследствие стенозирующего атеросклероза коронарных артерий.</w:t>
      </w:r>
    </w:p>
    <w:p w:rsidR="00953F63" w:rsidRDefault="00953F63"/>
    <w:p w:rsidR="004B1806" w:rsidRDefault="004B1806"/>
    <w:p w:rsidR="00953F63" w:rsidRDefault="00953F63"/>
    <w:p w:rsidR="000034CB" w:rsidRPr="000034CB" w:rsidRDefault="000034CB"/>
    <w:sectPr w:rsidR="000034CB" w:rsidRPr="0000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CB"/>
    <w:rsid w:val="000034CB"/>
    <w:rsid w:val="000D3A02"/>
    <w:rsid w:val="00416254"/>
    <w:rsid w:val="00453EFE"/>
    <w:rsid w:val="004B1806"/>
    <w:rsid w:val="004F0BA0"/>
    <w:rsid w:val="004F1FE5"/>
    <w:rsid w:val="005B3D40"/>
    <w:rsid w:val="00684261"/>
    <w:rsid w:val="008A3508"/>
    <w:rsid w:val="00953F63"/>
    <w:rsid w:val="009716EA"/>
    <w:rsid w:val="00984E46"/>
    <w:rsid w:val="00A011A2"/>
    <w:rsid w:val="00C5754C"/>
    <w:rsid w:val="00FA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4CFFC-4B03-4675-9587-7EF950CD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Тест</cp:lastModifiedBy>
  <cp:revision>2</cp:revision>
  <dcterms:created xsi:type="dcterms:W3CDTF">2024-06-23T05:22:00Z</dcterms:created>
  <dcterms:modified xsi:type="dcterms:W3CDTF">2024-06-23T05:22:00Z</dcterms:modified>
</cp:coreProperties>
</file>