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Ткани внутренней среды организма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Алиева З. 204 гр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Алланазарова Н.А.</w:t>
      </w:r>
    </w:p>
    <w:p w:rsidR="00000000" w:rsidRDefault="007C5B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План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Введение. Соединительные ткани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Кровь и лимфа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Кровь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Лимфа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Собственно-соединительные ткани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Волокнистые соединительные тка</w:t>
      </w:r>
      <w:r>
        <w:rPr>
          <w:rFonts w:ascii="Times New Roman CYR" w:hAnsi="Times New Roman CYR" w:cs="Times New Roman CYR"/>
          <w:sz w:val="28"/>
          <w:szCs w:val="28"/>
        </w:rPr>
        <w:t>ни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Рыхлая неоформленная волокнистая соединительная ткань (РВСТ)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Плотная волокнистая соединительная ткань (ПВСТ)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Соединительные ткани со специальными функциями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Ретикулярная ткань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Жировая ткань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.2.3 Пигментная ткань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.2.4 Слизисто-студе</w:t>
      </w:r>
      <w:r>
        <w:rPr>
          <w:rFonts w:ascii="Times New Roman CYR" w:hAnsi="Times New Roman CYR" w:cs="Times New Roman CYR"/>
          <w:sz w:val="28"/>
          <w:szCs w:val="28"/>
        </w:rPr>
        <w:t>нистая ткань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2.2.5 Эндотелий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понятием «ткани внутренней среды» объединяются разнообразные по своей общей морфологии и отдельным функциям разновидности тканей, которые, однако, имеют ряд существ</w:t>
      </w:r>
      <w:r>
        <w:rPr>
          <w:rFonts w:ascii="Times New Roman CYR" w:hAnsi="Times New Roman CYR" w:cs="Times New Roman CYR"/>
          <w:sz w:val="28"/>
          <w:szCs w:val="28"/>
        </w:rPr>
        <w:t>енных общих признаков: общее происхождение и выполнение опорно-трофических функций. Именно наличие этих общих признаков оправдывает объединение в одну ткань таких своеобразных её разновидностей, как кровь, лимфа, рыхлая, плотная соединительная ткани, ретик</w:t>
      </w:r>
      <w:r>
        <w:rPr>
          <w:rFonts w:ascii="Times New Roman CYR" w:hAnsi="Times New Roman CYR" w:cs="Times New Roman CYR"/>
          <w:sz w:val="28"/>
          <w:szCs w:val="28"/>
        </w:rPr>
        <w:t>улярная, костная и хрящевая ткани.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ткани «внутренней среды» в онтогенезе возникают из так называемой мезенхимы - примитивной мало дифференцированной рыхлой ткани, появляющейся у зародыша на ранних стадиях развития. Общим признаком всех разновидностей т</w:t>
      </w:r>
      <w:r>
        <w:rPr>
          <w:rFonts w:ascii="Times New Roman CYR" w:hAnsi="Times New Roman CYR" w:cs="Times New Roman CYR"/>
          <w:sz w:val="28"/>
          <w:szCs w:val="28"/>
        </w:rPr>
        <w:t>каней внутренней среды является сильное развитие межклеточного вещества, раздвигающего клетки друг от друга на значительное расстояние. Эта особенность позволяет легко отличить ткани внутренней среды от эпителия, в котором клетки тесно прилежат друг к друг</w:t>
      </w:r>
      <w:r>
        <w:rPr>
          <w:rFonts w:ascii="Times New Roman CYR" w:hAnsi="Times New Roman CYR" w:cs="Times New Roman CYR"/>
          <w:sz w:val="28"/>
          <w:szCs w:val="28"/>
        </w:rPr>
        <w:t>у, а межклеточное вещество между ними почти нет.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Ткани внутренней среды имеют клетки, как правило, лишенные полярности и этим они также отличаются от эпителия. Наконец, важным признаком этих тканей является их «внутренне положение в организме (т.е. они не </w:t>
      </w:r>
      <w:r>
        <w:rPr>
          <w:rFonts w:ascii="Times New Roman CYR" w:hAnsi="Times New Roman CYR" w:cs="Times New Roman CYR"/>
          <w:sz w:val="28"/>
          <w:szCs w:val="28"/>
        </w:rPr>
        <w:t>граничат с внешней средой и со средой вторичных целомических полостей).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функциональном отношении ткани внутренней среды довольно разнообразны. Так, кровь, лимфа, соединительная ткань, в основном обеспечивает питание клеток всего организма, поэтому их час</w:t>
      </w:r>
      <w:r>
        <w:rPr>
          <w:rFonts w:ascii="Times New Roman CYR" w:hAnsi="Times New Roman CYR" w:cs="Times New Roman CYR"/>
          <w:sz w:val="28"/>
          <w:szCs w:val="28"/>
        </w:rPr>
        <w:t xml:space="preserve">то называют трофическими тканями. Им же принадлежит ведущая роль в борьбе организма с попавшей в него инфекцией или чужеродными белками. Определенные клетки крови и соединительной ткани способны к фагоцитозу бактерий и выработки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антител.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разновиднос</w:t>
      </w:r>
      <w:r>
        <w:rPr>
          <w:rFonts w:ascii="Times New Roman CYR" w:hAnsi="Times New Roman CYR" w:cs="Times New Roman CYR"/>
          <w:sz w:val="28"/>
          <w:szCs w:val="28"/>
        </w:rPr>
        <w:t>ти тканей внутренней среды выполняют преимущественно механическую функцию - они строят разные опорные системы организма, кости, хрящи, сухожилия, связки, фасции, апоневрозы.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эволюции ткани внутренней среды возникли одновременно с эпителием и мог</w:t>
      </w:r>
      <w:r>
        <w:rPr>
          <w:rFonts w:ascii="Times New Roman CYR" w:hAnsi="Times New Roman CYR" w:cs="Times New Roman CYR"/>
          <w:sz w:val="28"/>
          <w:szCs w:val="28"/>
        </w:rPr>
        <w:t>ут рассматриваться, как наиболее древние ткани «общего характера».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ткани внутренней среды в целом характеризуются общим происхождением из мезенхимы, сильным развитием межклеточного вещества, расположением внутри организма, выполнением опорно-трофичес</w:t>
      </w:r>
      <w:r>
        <w:rPr>
          <w:rFonts w:ascii="Times New Roman CYR" w:hAnsi="Times New Roman CYR" w:cs="Times New Roman CYR"/>
          <w:sz w:val="28"/>
          <w:szCs w:val="28"/>
        </w:rPr>
        <w:t>ких и защитных функций.</w:t>
      </w:r>
      <w:r w:rsidR="007817D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Соединительные ткани.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соединительная ткань составляет то, что называют внутренней средой организма. Она очень разнообразна и представлена различными видами - от плотных и рыхлых форм до</w:t>
      </w:r>
      <w:r>
        <w:rPr>
          <w:rFonts w:ascii="Times New Roman CYR" w:hAnsi="Times New Roman CYR" w:cs="Times New Roman CYR"/>
          <w:sz w:val="28"/>
          <w:szCs w:val="28"/>
        </w:rPr>
        <w:t xml:space="preserve"> крови и лимфы, клетки которых находятся в жидкости. Принципиальные различия типов соединительной ткани определяются соотношениями клеточных компонентов и характером межклеточного вещества.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соединительных тканей: . Кровь и лимфа (ткани внут</w:t>
      </w:r>
      <w:r>
        <w:rPr>
          <w:rFonts w:ascii="Times New Roman CYR" w:hAnsi="Times New Roman CYR" w:cs="Times New Roman CYR"/>
          <w:sz w:val="28"/>
          <w:szCs w:val="28"/>
        </w:rPr>
        <w:t xml:space="preserve">ренней среды, выполняющие трофическую и защитную функцию). . Собственно-соединительные ткани (выполняют опорно-механичекую, трофическую и защитную функции):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Волокнистые соединительные ткани.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рыхлая волокнистая соединительная ткань;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плотная волок</w:t>
      </w:r>
      <w:r>
        <w:rPr>
          <w:rFonts w:ascii="Times New Roman CYR" w:hAnsi="Times New Roman CYR" w:cs="Times New Roman CYR"/>
          <w:sz w:val="28"/>
          <w:szCs w:val="28"/>
        </w:rPr>
        <w:t xml:space="preserve">нистая соединительная ткань: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оформленная плотная волокнистая соединительная ткань;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неоформленная плотная волокнистая соединительная ткань.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Соединительные ткани со специальными свойствами: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а) ретикулярная ткань;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жировая ткань;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слизисто-студени</w:t>
      </w:r>
      <w:r>
        <w:rPr>
          <w:rFonts w:ascii="Times New Roman CYR" w:hAnsi="Times New Roman CYR" w:cs="Times New Roman CYR"/>
          <w:sz w:val="28"/>
          <w:szCs w:val="28"/>
        </w:rPr>
        <w:t xml:space="preserve">стая ткань;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пигментная ткань;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д) эндотелий. . Скелетные ткани (выполняют опорно-механическую функцию):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Хрящевые ткани.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Костные ткани. </w:t>
      </w:r>
      <w:r w:rsidR="007817D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 Кровь и лимфа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1.1 Кровь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Кровь, как и все ТВС, состоит из клеток (ф</w:t>
      </w:r>
      <w:r>
        <w:rPr>
          <w:rFonts w:ascii="Times New Roman CYR" w:hAnsi="Times New Roman CYR" w:cs="Times New Roman CYR"/>
          <w:sz w:val="28"/>
          <w:szCs w:val="28"/>
        </w:rPr>
        <w:t xml:space="preserve">орменных элементов) и межклеточного вещества (плазмы). У здорового человека соотношение объема плазмы и форменных элементов составляет 60%:40% и этот показатель называется гематокритом. Общий объем крови составляет в среднем около 7% от веса тела (около 5 </w:t>
      </w:r>
      <w:r>
        <w:rPr>
          <w:rFonts w:ascii="Times New Roman CYR" w:hAnsi="Times New Roman CYR" w:cs="Times New Roman CYR"/>
          <w:sz w:val="28"/>
          <w:szCs w:val="28"/>
        </w:rPr>
        <w:t xml:space="preserve">л у взрослого).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Плазма состоит на 90% из воды, 9% из органических (6% из них белки - альбумины, глобулины, фибриноген и протромбин) и 1% из неорганических веществ. Рh плазмы около 7,36.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Функции крови: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Трофические (доставка к тканям питательных веществ)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Защитная (фагоцитоз, иммунная защита).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Газообмен, т.е. дыхательная функция.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Гомеостатическая функция.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Интегративная функция (участвует в гуморальной регуляции, транспортируя гормоны и биологически активные вещества).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форменным элементам кр</w:t>
      </w:r>
      <w:r>
        <w:rPr>
          <w:rFonts w:ascii="Times New Roman CYR" w:hAnsi="Times New Roman CYR" w:cs="Times New Roman CYR"/>
          <w:sz w:val="28"/>
          <w:szCs w:val="28"/>
        </w:rPr>
        <w:t>ови относятся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эритроциты (красные кровяные тельца);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лейкоциты (белые кровяные тельца);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тромбоциты (кровяные пластинки).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форменных элементов в единице объема крови называется гемаграммой: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Эритроциты: у мужчин 3,9-5,5х10 12 /л, у женщин 3,7</w:t>
      </w:r>
      <w:r>
        <w:rPr>
          <w:rFonts w:ascii="Times New Roman CYR" w:hAnsi="Times New Roman CYR" w:cs="Times New Roman CYR"/>
          <w:sz w:val="28"/>
          <w:szCs w:val="28"/>
        </w:rPr>
        <w:t xml:space="preserve">.-5,0х1012 /л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Лейкоциты 4-9х109 /л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Тромбоциты 200-400х109 /л.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самые многочисленные клетки крови: у мужчин количество эритроцитов в периферической крови находится в пределах 3,9-5,5х1012 /л, у женщин - 3,7-4,9х1012 /л.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показателя в</w:t>
      </w:r>
      <w:r>
        <w:rPr>
          <w:rFonts w:ascii="Times New Roman CYR" w:hAnsi="Times New Roman CYR" w:cs="Times New Roman CYR"/>
          <w:sz w:val="28"/>
          <w:szCs w:val="28"/>
        </w:rPr>
        <w:t>ыше верхней границы нормы называется эритроцитозом, понижение ниже нижний границы нормы - эритропенией. В момент рождения содержание эритроцитов у новорожденных находится на уровне верхней границы нормы для взрослых (около 5х1012 /л), в последующем показат</w:t>
      </w:r>
      <w:r>
        <w:rPr>
          <w:rFonts w:ascii="Times New Roman CYR" w:hAnsi="Times New Roman CYR" w:cs="Times New Roman CYR"/>
          <w:sz w:val="28"/>
          <w:szCs w:val="28"/>
        </w:rPr>
        <w:t xml:space="preserve">ель снижается и к 3-6 месячному возрасту становится ниже нижней границы нормы взрослых - т.е., наступает "физиологическая анемия". В последующем количество эритроцитов у ребенка постепенно и медленно увеличивается и достигает показателя взрослых к моменту </w:t>
      </w:r>
      <w:r>
        <w:rPr>
          <w:rFonts w:ascii="Times New Roman CYR" w:hAnsi="Times New Roman CYR" w:cs="Times New Roman CYR"/>
          <w:sz w:val="28"/>
          <w:szCs w:val="28"/>
        </w:rPr>
        <w:t xml:space="preserve">полового созревания.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- безъядерные клетки, в цитоплазме содержат железосодержащий пигмент (гем) связанный белком (глобин) - гемоглобин, который связывает кислород или углекислый газ. Основная функция эритроцитов - обеспечение газообмена: достав</w:t>
      </w:r>
      <w:r>
        <w:rPr>
          <w:rFonts w:ascii="Times New Roman CYR" w:hAnsi="Times New Roman CYR" w:cs="Times New Roman CYR"/>
          <w:sz w:val="28"/>
          <w:szCs w:val="28"/>
        </w:rPr>
        <w:t xml:space="preserve">ка к тканям кислорода и удаление углекислого газа.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эритроциты могут адсорбировать на своей поверхности самые различные вещества (аминокислоты, антигены, антитела, лекарственные вещества, токсины и т.д) и транспортировать по всему организму; бл</w:t>
      </w:r>
      <w:r>
        <w:rPr>
          <w:rFonts w:ascii="Times New Roman CYR" w:hAnsi="Times New Roman CYR" w:cs="Times New Roman CYR"/>
          <w:sz w:val="28"/>
          <w:szCs w:val="28"/>
        </w:rPr>
        <w:t xml:space="preserve">агодаря амфатерным свойствам гемоглобина эритроциты участвуют в поддержании Рh крови.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имеют форму двояковогнутого диска (дискоциты). У здорового человека в крови может встречаться до 10 штук на 1000 клеток.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Атипичные формы эритроцитов: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Эхино</w:t>
      </w:r>
      <w:r>
        <w:rPr>
          <w:rFonts w:ascii="Times New Roman CYR" w:hAnsi="Times New Roman CYR" w:cs="Times New Roman CYR"/>
          <w:sz w:val="28"/>
          <w:szCs w:val="28"/>
        </w:rPr>
        <w:t xml:space="preserve">цит ("волосатая клетка") - клетка с тонкими короткими выростами.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Акантоцит - клетка с грубыми толстыми шипиками на поверхности.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Мишеневидный эритроцит - клетка с утолщением в центре.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. Планоцит - клетка с плоскопараллельными поверхностями.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Сфероц</w:t>
      </w:r>
      <w:r>
        <w:rPr>
          <w:rFonts w:ascii="Times New Roman CYR" w:hAnsi="Times New Roman CYR" w:cs="Times New Roman CYR"/>
          <w:sz w:val="28"/>
          <w:szCs w:val="28"/>
        </w:rPr>
        <w:t xml:space="preserve">ит - клетка шарообразной формы.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Увеличение атипичных форм эритроцитов больше 10% называется пойкилоцитозом и является патологическим признаком. У здорового человека около 75% эритроцитов имеют диаметр 7-8 мкм (нормоциты), по 12% меньше 7мкм (микроциты) и </w:t>
      </w:r>
      <w:r>
        <w:rPr>
          <w:rFonts w:ascii="Times New Roman CYR" w:hAnsi="Times New Roman CYR" w:cs="Times New Roman CYR"/>
          <w:sz w:val="28"/>
          <w:szCs w:val="28"/>
        </w:rPr>
        <w:t xml:space="preserve">больше 8 мкм (макроциты). Нарушение данного соотношения по диаметру эритроцитов называется анизоцитозом и может быть по типу микроцитоза или макроцитоза.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степени зрелости среди эритроцитов различают зрелые эритроциты и ретикулоциты. Ретикулоциты - это </w:t>
      </w:r>
      <w:r>
        <w:rPr>
          <w:rFonts w:ascii="Times New Roman CYR" w:hAnsi="Times New Roman CYR" w:cs="Times New Roman CYR"/>
          <w:sz w:val="28"/>
          <w:szCs w:val="28"/>
        </w:rPr>
        <w:t>только что вышедшие из красного костного мозга эритроциты; в цитоплазме имеют остатки органоидов. Ретикулоциты в течении суток после выхода из красного костного мозга дозревают, теряют остатки органоидов и превращаются в зрелые эритроциты. Количество ретик</w:t>
      </w:r>
      <w:r>
        <w:rPr>
          <w:rFonts w:ascii="Times New Roman CYR" w:hAnsi="Times New Roman CYR" w:cs="Times New Roman CYR"/>
          <w:sz w:val="28"/>
          <w:szCs w:val="28"/>
        </w:rPr>
        <w:t xml:space="preserve">улоцитов в норме 1-5%.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образуются в красном костном мозге, функционируют в кровеносных сосудах, в среднем живут около 120 суток, стареющие и поврежденные эритроциты разрушаются в селезенке. Железо гемоглобина погибших эритроцитов доставляется м</w:t>
      </w:r>
      <w:r>
        <w:rPr>
          <w:rFonts w:ascii="Times New Roman CYR" w:hAnsi="Times New Roman CYR" w:cs="Times New Roman CYR"/>
          <w:sz w:val="28"/>
          <w:szCs w:val="28"/>
        </w:rPr>
        <w:t xml:space="preserve">оноцитами в красный костный мозг и повторно используется в новых эритроцитах.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- белые кровяные тельца, в отличие от эритроцитов свои функции выполняют в тканях, для этого они обладают способностью передвигаться при помощи псевдоподий. Количество</w:t>
      </w:r>
      <w:r>
        <w:rPr>
          <w:rFonts w:ascii="Times New Roman CYR" w:hAnsi="Times New Roman CYR" w:cs="Times New Roman CYR"/>
          <w:sz w:val="28"/>
          <w:szCs w:val="28"/>
        </w:rPr>
        <w:t xml:space="preserve"> лейкоцитов в крови у здорового человека колеблется в пределах 4-9х10 9 /л. Увеличение показателя выше верхней границы нормы - лейкоцитоз, снижение ниже нижний границы нормы - лейкопения. У новорожденного количество лейкоцитов составляет около 20х10 9 /л, </w:t>
      </w:r>
      <w:r>
        <w:rPr>
          <w:rFonts w:ascii="Times New Roman CYR" w:hAnsi="Times New Roman CYR" w:cs="Times New Roman CYR"/>
          <w:sz w:val="28"/>
          <w:szCs w:val="28"/>
        </w:rPr>
        <w:t>в последующем постепенно и медленно снижается и достигает уровня показателя взрослых к моменту полового созревания.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лейкоцитов различают гранулоциты (зернистые лейкоциты)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агранулоциты (незернистые лейкоциты). В зависимости от того, какой краской ок</w:t>
      </w:r>
      <w:r>
        <w:rPr>
          <w:rFonts w:ascii="Times New Roman CYR" w:hAnsi="Times New Roman CYR" w:cs="Times New Roman CYR"/>
          <w:sz w:val="28"/>
          <w:szCs w:val="28"/>
        </w:rPr>
        <w:t>рашиваются гранулы цитоплазмы, гранулоциты делятся на эозинофильные, базофильные и нейтрофильные. По структуре ядра среди гранулоцитов различают: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Юные - ядро бобовидное или подковообразное.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Палочкоядерные - ядро палочкообразное или S-образное.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Сегм</w:t>
      </w:r>
      <w:r>
        <w:rPr>
          <w:rFonts w:ascii="Times New Roman CYR" w:hAnsi="Times New Roman CYR" w:cs="Times New Roman CYR"/>
          <w:sz w:val="28"/>
          <w:szCs w:val="28"/>
        </w:rPr>
        <w:t xml:space="preserve">ентоядерные - ядро состоит из 2-4 сегментов, соединенных тонкими перемычками.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3 разновидности являются одними и теми же клетками в разной степени зрелости - т.е. из красного костного мозга гранулоцит выходит в виде юной клетки, сначала превращается в </w:t>
      </w:r>
      <w:r>
        <w:rPr>
          <w:rFonts w:ascii="Times New Roman CYR" w:hAnsi="Times New Roman CYR" w:cs="Times New Roman CYR"/>
          <w:sz w:val="28"/>
          <w:szCs w:val="28"/>
        </w:rPr>
        <w:t xml:space="preserve">палочкоядерную, а затем в сегментоядерную.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Нейтрофильные гранулоциты - лейкоциты с мелкими (пылевидными), равномерно распределенными по цитоплазме, воспринимающие и кислые и основные красители гранулами. Гранулы представляют собой лизосомы, содержащие пол</w:t>
      </w:r>
      <w:r>
        <w:rPr>
          <w:rFonts w:ascii="Times New Roman CYR" w:hAnsi="Times New Roman CYR" w:cs="Times New Roman CYR"/>
          <w:sz w:val="28"/>
          <w:szCs w:val="28"/>
        </w:rPr>
        <w:t>ный набор протеолитических ферментов.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здорового человека содержание юных нейтрофилов 0-1%, палочкоядерных - 3-5%, сегментоядерных -60-65%. Функция нейтрофилов - защита путем фагоцитоза и переваривания микроорганизмов, инородных частиц, продуктов распада </w:t>
      </w:r>
      <w:r>
        <w:rPr>
          <w:rFonts w:ascii="Times New Roman CYR" w:hAnsi="Times New Roman CYR" w:cs="Times New Roman CYR"/>
          <w:sz w:val="28"/>
          <w:szCs w:val="28"/>
        </w:rPr>
        <w:t xml:space="preserve">тканей.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Эозинофильные гранулоциты - лейкоциты с крупными, равномерно распределенными по цитоплазме, окрашивающиеся кислой краской эозином гранулами. В гранулах содержится гидролитические ферменты и гистаминаза. По структуре ядра также встречаются юные, па</w:t>
      </w:r>
      <w:r>
        <w:rPr>
          <w:rFonts w:ascii="Times New Roman CYR" w:hAnsi="Times New Roman CYR" w:cs="Times New Roman CYR"/>
          <w:sz w:val="28"/>
          <w:szCs w:val="28"/>
        </w:rPr>
        <w:t>лочкоядерные и сегментоядерные эозинофилы. Количество эозинофилов в крови 3-5%. Функции: участие в аллергических реакциях организма путем фагоцитоза связанных антителами антигенов и разрушения ферментом гистаминазой избытка медиатра аллергических реакций -</w:t>
      </w:r>
      <w:r>
        <w:rPr>
          <w:rFonts w:ascii="Times New Roman CYR" w:hAnsi="Times New Roman CYR" w:cs="Times New Roman CYR"/>
          <w:sz w:val="28"/>
          <w:szCs w:val="28"/>
        </w:rPr>
        <w:t xml:space="preserve"> гистамина.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Базофильные гранулоциты - лейкоциты с крупными, грубыми, расположенными по цитоплазме неравномерно (сгруппированные), окрашивающиеся основными красителями не в цвет красителя (мета-хромазия) гранулами.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норме количество базофилов в крови сост</w:t>
      </w:r>
      <w:r>
        <w:rPr>
          <w:rFonts w:ascii="Times New Roman CYR" w:hAnsi="Times New Roman CYR" w:cs="Times New Roman CYR"/>
          <w:sz w:val="28"/>
          <w:szCs w:val="28"/>
        </w:rPr>
        <w:t>авляет 0-1%.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Функции: базофилы участвуют при аллергических реакциях организма, выделяя медиатор аллергических реакций - гистамин ( гистамин повышает проницаемость стенок кровеносных сосудов, тем самым облегчает выход остальных лейкоцитов из кровеносных сос</w:t>
      </w:r>
      <w:r>
        <w:rPr>
          <w:rFonts w:ascii="Times New Roman CYR" w:hAnsi="Times New Roman CYR" w:cs="Times New Roman CYR"/>
          <w:sz w:val="28"/>
          <w:szCs w:val="28"/>
        </w:rPr>
        <w:t xml:space="preserve">удов в ткани для борьбы с антигенами), снижают свертываемость крови, вырабатывая гепарин.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незернистым лейкоцитам (агранулоцитам) относятся моноциты и лимфоциты. Так как у агранулоцитов ядра не сегментируются, их еще называют мононуклеарами. Хотя эти лей</w:t>
      </w:r>
      <w:r>
        <w:rPr>
          <w:rFonts w:ascii="Times New Roman CYR" w:hAnsi="Times New Roman CYR" w:cs="Times New Roman CYR"/>
          <w:sz w:val="28"/>
          <w:szCs w:val="28"/>
        </w:rPr>
        <w:t xml:space="preserve">коциты и называются незернистыми, они могут содержать в цитоплазме одиночные гранулы.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Лимфоциты - вторые по количественному содержанию лейкоциты (20-40%). Классификация лимфоцитов по размерам (крупные, средние, мелкие) применяется редко, чаще используется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функциональная классификация: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Тимусзависимые лимфоциты (Т-лимфоциты) составляют 70-75% всех лимфоцитов и включают следующие субпопуляции: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Т-киллеры (убийцы) - обеспечивают клеточный иммунитет, т.е. уничтожают микроорганизмы, а также свои мутантные к</w:t>
      </w:r>
      <w:r>
        <w:rPr>
          <w:rFonts w:ascii="Times New Roman CYR" w:hAnsi="Times New Roman CYR" w:cs="Times New Roman CYR"/>
          <w:sz w:val="28"/>
          <w:szCs w:val="28"/>
        </w:rPr>
        <w:t>летки (опухолевые, например); Т-киллеры распознают и контактируют с антигеном при помощи специфических рецепторов. После контакта Т-лимфоциты отходят от чужеродной клетки, но оставляют на поверхности этой клетки небольшой фрагмент своей цитолеммы - на этом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участке резко повышается проницемость цитолеммы чужеродной клетки для ионов натрия и они начинают поступать в клетку, по закону осмоса вслед за натрием в клетку поступает и вода - в результате чужеродная клетка разбухает и в конце концов цитолемма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выде</w:t>
      </w:r>
      <w:r>
        <w:rPr>
          <w:rFonts w:ascii="Times New Roman CYR" w:hAnsi="Times New Roman CYR" w:cs="Times New Roman CYR"/>
          <w:sz w:val="28"/>
          <w:szCs w:val="28"/>
        </w:rPr>
        <w:t xml:space="preserve">рживает и разрывается, клетка погибает.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Т-хелперы (помощники) - участвуют в гуморальном иммунитете: идентифицируют "свое" или "чужое", посылают предварительный химический сигнал (индуктор иммуногенеза) В-лимфоцитам о поступлении в организм антигена, "сп</w:t>
      </w:r>
      <w:r>
        <w:rPr>
          <w:rFonts w:ascii="Times New Roman CYR" w:hAnsi="Times New Roman CYR" w:cs="Times New Roman CYR"/>
          <w:sz w:val="28"/>
          <w:szCs w:val="28"/>
        </w:rPr>
        <w:t xml:space="preserve">исывают" информацию с поступившего антигена и через макрофагов передают ее В-лимфоцитам;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Т-супрессоры (подавители) - подавляют чрезмерную пролиферацию В-лимфоцитов при поступлении в организм антигена и тем самым предотвращают гиперэргическую реакцию при</w:t>
      </w:r>
      <w:r>
        <w:rPr>
          <w:rFonts w:ascii="Times New Roman CYR" w:hAnsi="Times New Roman CYR" w:cs="Times New Roman CYR"/>
          <w:sz w:val="28"/>
          <w:szCs w:val="28"/>
        </w:rPr>
        <w:t xml:space="preserve"> иммунном ответе.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Бурсазависимые лимфоциты (В-лимфоциты). Обеспечивают вместе с Т-хелперами, Т-супрессорами и макрофагами гуморальный иммунитет. Среди всех лимфоцитов составляют 20-25%.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- крупные лейкоциты, диаметром 12-15 и более мкм. Ядро не</w:t>
      </w:r>
      <w:r>
        <w:rPr>
          <w:rFonts w:ascii="Times New Roman CYR" w:hAnsi="Times New Roman CYR" w:cs="Times New Roman CYR"/>
          <w:sz w:val="28"/>
          <w:szCs w:val="28"/>
        </w:rPr>
        <w:t>сегментировано, бобовидной или подковообразной формы с умеренно конденсированным хроматином. Цитоплазма пепельно-серого цвета, может содержать одиночные гранулы. Под электронным микроскопом хорошо выражены лизосомы, много митохондрий. Клетка активно передв</w:t>
      </w:r>
      <w:r>
        <w:rPr>
          <w:rFonts w:ascii="Times New Roman CYR" w:hAnsi="Times New Roman CYR" w:cs="Times New Roman CYR"/>
          <w:sz w:val="28"/>
          <w:szCs w:val="28"/>
        </w:rPr>
        <w:t>игается при помощи псевдоподий. В норме содержание в крови 6-8%.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Функции: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защитная путем фагоцитоза и переваривания микроорганизмов, инородных частиц и продуктов распада собственных тканей. Моноциты, как и все остальные лейкоциты, функционируют в тканях</w:t>
      </w:r>
      <w:r>
        <w:rPr>
          <w:rFonts w:ascii="Times New Roman CYR" w:hAnsi="Times New Roman CYR" w:cs="Times New Roman CYR"/>
          <w:sz w:val="28"/>
          <w:szCs w:val="28"/>
        </w:rPr>
        <w:t xml:space="preserve">. Выходя из кровеносных сосудов в ткани, моноциты превращаются в макрофаги;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участие в гуморальном иммунитете - получают от Т-хелперов информацию об антигене и после переработки передают ее В-лимфоцитам;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вырабатывают противовирусный белок интерферон и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противомикробный белок лизоцим;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вырабатывают КСФ (колоние-стимулирующий фактор), регулирующий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гранулоцитопоэз. 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возрастом содержание моноцитов, базофилов и эозинофилов существенно не изменяется, а лимфоциты и нейтрофилы образуют 2 "перекреcта". К мом</w:t>
      </w:r>
      <w:r>
        <w:rPr>
          <w:rFonts w:ascii="Times New Roman CYR" w:hAnsi="Times New Roman CYR" w:cs="Times New Roman CYR"/>
          <w:sz w:val="28"/>
          <w:szCs w:val="28"/>
        </w:rPr>
        <w:t>енту рождения содержание нейтрофилов и лимфоцитов соответственно около 65% и 25% (т.е. как у взрослых), в последующем количество нейтрофилов уменьшается, а лимфоцитов увеличивается и на 4-й день жизни составляют по 45% (1-й "перекрест"); в течение 1-го год</w:t>
      </w:r>
      <w:r>
        <w:rPr>
          <w:rFonts w:ascii="Times New Roman CYR" w:hAnsi="Times New Roman CYR" w:cs="Times New Roman CYR"/>
          <w:sz w:val="28"/>
          <w:szCs w:val="28"/>
        </w:rPr>
        <w:t xml:space="preserve">а жизни эта тенденция продолжается и к 2 годам содержание нейтрофилов снижается до 25%, а лимфоцитов - повышается до 45%. В дальнейшем количество нейтрофилов начинает повышаться, а лимфоцитов - наоборот, снижаться и к 4-м годам они опять составляют по 45% </w:t>
      </w:r>
      <w:r>
        <w:rPr>
          <w:rFonts w:ascii="Times New Roman CYR" w:hAnsi="Times New Roman CYR" w:cs="Times New Roman CYR"/>
          <w:sz w:val="28"/>
          <w:szCs w:val="28"/>
        </w:rPr>
        <w:t xml:space="preserve">(2-й "перекрест") и наконец к моменту полового созревания показатели достигают уровня взрослых. </w:t>
      </w:r>
      <w:r w:rsidR="007817D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Тромбоциты - это мелкие фрагменты мегакариоцитов (находятся в красном костном мозге). Диаметр кровяных пластинок 2-3 мкм; в </w:t>
      </w:r>
      <w:r>
        <w:rPr>
          <w:rFonts w:ascii="Times New Roman CYR" w:hAnsi="Times New Roman CYR" w:cs="Times New Roman CYR"/>
          <w:sz w:val="28"/>
          <w:szCs w:val="28"/>
        </w:rPr>
        <w:t>центре находятся гранулы - этот участок называется грануломером, а по периферии свободный от гранул участок - гиаломер. Кровяные пластинки содержат тромбопластические факторы свертываемости крови и при нарушении целостности стенки кровеносных сосудов обесп</w:t>
      </w:r>
      <w:r>
        <w:rPr>
          <w:rFonts w:ascii="Times New Roman CYR" w:hAnsi="Times New Roman CYR" w:cs="Times New Roman CYR"/>
          <w:sz w:val="28"/>
          <w:szCs w:val="28"/>
        </w:rPr>
        <w:t>ечивают свертывание крови в поврежденном участке и предотвращают кровопотерю. В норме содержание кровяных пластинок 200-400х109 /л. Снижение показателя приводит к гемофилии (кровь не сворачивается), а повышение - к тромбозам сосудов.</w:t>
      </w:r>
      <w:r w:rsidR="007817D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1.2 Лимфа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Лимфа - прозрачная, слегка желтоватая жидкость, содержащая значительное количество лимфоцитов . Она содержится в лимфатическом русле, которое присутствует в большинстве органов и тканей человеческого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организма. Русло начинается сл</w:t>
      </w:r>
      <w:r>
        <w:rPr>
          <w:rFonts w:ascii="Times New Roman CYR" w:hAnsi="Times New Roman CYR" w:cs="Times New Roman CYR"/>
          <w:sz w:val="28"/>
          <w:szCs w:val="28"/>
        </w:rPr>
        <w:t>епыми лимфатическими капиллярами, в которые поступает жидкость из тканей. Из лимфатических капилляров лимфа попадает в более крупные лимфатические сосуды, которые образуют большие лимфатические сети и сплетения.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 выводит из тканей вещества, которые не</w:t>
      </w:r>
      <w:r>
        <w:rPr>
          <w:rFonts w:ascii="Times New Roman CYR" w:hAnsi="Times New Roman CYR" w:cs="Times New Roman CYR"/>
          <w:sz w:val="28"/>
          <w:szCs w:val="28"/>
        </w:rPr>
        <w:t>льзя допускать в общую циркуляцию. В конечном итоге через систему лимфатических сосудов и протоков она поступает в венозное русло в области основания шеи, но на этом пути она обязательно проходит через фильтры - лимфатические узлы. Максимальное их скоплени</w:t>
      </w:r>
      <w:r>
        <w:rPr>
          <w:rFonts w:ascii="Times New Roman CYR" w:hAnsi="Times New Roman CYR" w:cs="Times New Roman CYR"/>
          <w:sz w:val="28"/>
          <w:szCs w:val="28"/>
        </w:rPr>
        <w:t>е обнаруживается в подмышечной и паховой областях. Лимфатические пути обильно снабжены клапанами, допускающими ток лимфы только в одном направлении - от тканей. При попадании в лимфу микроорганизмов, продуктов воспаления, опухолевых клеток наблюдается реак</w:t>
      </w:r>
      <w:r>
        <w:rPr>
          <w:rFonts w:ascii="Times New Roman CYR" w:hAnsi="Times New Roman CYR" w:cs="Times New Roman CYR"/>
          <w:sz w:val="28"/>
          <w:szCs w:val="28"/>
        </w:rPr>
        <w:t>ция лимфоузлов, обслуживающих область с патологическим очагом.</w:t>
      </w:r>
      <w:r w:rsidR="007817D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 Собственно-соединительные ткани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2.1 Волокнистые соединительные ткани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2.1.1 Рыхлая неоформленная волокнистая соединительная ткань (РВСТ)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Рыхлая неоформ</w:t>
      </w:r>
      <w:r>
        <w:rPr>
          <w:rFonts w:ascii="Times New Roman CYR" w:hAnsi="Times New Roman CYR" w:cs="Times New Roman CYR"/>
          <w:sz w:val="28"/>
          <w:szCs w:val="28"/>
        </w:rPr>
        <w:t xml:space="preserve">ленная волокнистая соединительная ткань - "клетчатка", окружает и сопровождает кровеносные и лимфатические сосуды, располагается под базальной мембраной любого эпителия, образует прослойки и перегородки внутри всех паренхиматозных органов, образует слои в </w:t>
      </w:r>
      <w:r>
        <w:rPr>
          <w:rFonts w:ascii="Times New Roman CYR" w:hAnsi="Times New Roman CYR" w:cs="Times New Roman CYR"/>
          <w:sz w:val="28"/>
          <w:szCs w:val="28"/>
        </w:rPr>
        <w:t>составе оболочек полых органов.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Рыхлая неоформленная волокнистая соединительная ткань состоит из клеток и межклеточного вещества, причем соотношение этих двух компонентов представлены приблизительно одинаково.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Межклеточное вещество состоит из основного вещ</w:t>
      </w:r>
      <w:r>
        <w:rPr>
          <w:rFonts w:ascii="Times New Roman CYR" w:hAnsi="Times New Roman CYR" w:cs="Times New Roman CYR"/>
          <w:sz w:val="28"/>
          <w:szCs w:val="28"/>
        </w:rPr>
        <w:t>ества (гомогенная аморфная масса - коллоидная система - гель) и волокон (коллагеновые, эластические, ретикулярные), расположенных беспорядочно и на значительном расстоянии друг от друга, т.е. рыхло, что и отражено в названии ткани.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клеток этой ткани ха</w:t>
      </w:r>
      <w:r>
        <w:rPr>
          <w:rFonts w:ascii="Times New Roman CYR" w:hAnsi="Times New Roman CYR" w:cs="Times New Roman CYR"/>
          <w:sz w:val="28"/>
          <w:szCs w:val="28"/>
        </w:rPr>
        <w:t>рактерно большое разнообразие - клетки фибробластического дифферона (стволовая и полустволовая клетка, малоспециализированный фибробласт, дифференцированный фибробласт, фиброцит, миофибробласт, фиброкласт), макрофаг, тучная клетка, плазмоцит, адвентициальн</w:t>
      </w:r>
      <w:r>
        <w:rPr>
          <w:rFonts w:ascii="Times New Roman CYR" w:hAnsi="Times New Roman CYR" w:cs="Times New Roman CYR"/>
          <w:sz w:val="28"/>
          <w:szCs w:val="28"/>
        </w:rPr>
        <w:t>ая клетка, перицит, липоцит, меланоцит, все лейкоциты, ретикулярная клетка.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Стволовая и полустволовая клетка, малоспециализированный фибробласт, дифференцированный фибробласт, фиброцит - это одни и те же клетки в разных "возрастах".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Стволовые и полустволов</w:t>
      </w:r>
      <w:r>
        <w:rPr>
          <w:rFonts w:ascii="Times New Roman CYR" w:hAnsi="Times New Roman CYR" w:cs="Times New Roman CYR"/>
          <w:sz w:val="28"/>
          <w:szCs w:val="28"/>
        </w:rPr>
        <w:t xml:space="preserve">ые клетки - это малочисленные резервные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клетки, редко делятся.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Малоспециализированный фибробласт - мелкая, слабоотростчатая клетка с базофильной цитоплазмой (из-за большого количества свободных рибосом), органоиды выражены слабо; активно делится митозом, в</w:t>
      </w:r>
      <w:r>
        <w:rPr>
          <w:rFonts w:ascii="Times New Roman CYR" w:hAnsi="Times New Roman CYR" w:cs="Times New Roman CYR"/>
          <w:sz w:val="28"/>
          <w:szCs w:val="28"/>
        </w:rPr>
        <w:t xml:space="preserve"> синтезе межклеточного вещества существенного участия не принимает; в результате дальнейшей дифференцировки превращается в дифференцированные фибробласты.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Дифференцированные фибробласты - самые активные в функциональном отношении клетки данного ряда: синте</w:t>
      </w:r>
      <w:r>
        <w:rPr>
          <w:rFonts w:ascii="Times New Roman CYR" w:hAnsi="Times New Roman CYR" w:cs="Times New Roman CYR"/>
          <w:sz w:val="28"/>
          <w:szCs w:val="28"/>
        </w:rPr>
        <w:t>зируют белки волокон (эластин, коллаген) и органичекие компоненты основного вещества (гликозамингликаны, протеогликаны).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Фиброцит - зрелая и стареющая клетка данного ряда; веретеновидной формы, слабоотростчатые клетки со слабо базофильной цитоплазмой.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Клет</w:t>
      </w:r>
      <w:r>
        <w:rPr>
          <w:rFonts w:ascii="Times New Roman CYR" w:hAnsi="Times New Roman CYR" w:cs="Times New Roman CYR"/>
          <w:sz w:val="28"/>
          <w:szCs w:val="28"/>
        </w:rPr>
        <w:t>ки фибробластического ряда являются самыми многочисленными (до 75% всех клеток ткани) и вырабатывает большую часть межклеточного вещества. Антогонистом является фиброкласт - клетка с большим содержанием лизосом с набором гидролитических ферментов, обеспечи</w:t>
      </w:r>
      <w:r>
        <w:rPr>
          <w:rFonts w:ascii="Times New Roman CYR" w:hAnsi="Times New Roman CYR" w:cs="Times New Roman CYR"/>
          <w:sz w:val="28"/>
          <w:szCs w:val="28"/>
        </w:rPr>
        <w:t>вает разрушение межклеточного вещества.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Миофибробласт - клетка, содержащая в цитоплазме сократительные актомиозиновые белки, поэтому способны сокращаться. Принимают участие при заживлении ран, сближая края раны при сокращении.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Следующие клетки рыхлой неофо</w:t>
      </w:r>
      <w:r>
        <w:rPr>
          <w:rFonts w:ascii="Times New Roman CYR" w:hAnsi="Times New Roman CYR" w:cs="Times New Roman CYR"/>
          <w:sz w:val="28"/>
          <w:szCs w:val="28"/>
        </w:rPr>
        <w:t>рмленной волокнистой соединительной ткани по количеству - тканевые макрофаги (синоним: гистиоциты), составляют 15-20% клеток. Крупные клетки с полиморфным ядром, способны активно передвигаться. Из органоидов хорошо выражены лизосомы и митохондрии. Функции:</w:t>
      </w:r>
      <w:r>
        <w:rPr>
          <w:rFonts w:ascii="Times New Roman CYR" w:hAnsi="Times New Roman CYR" w:cs="Times New Roman CYR"/>
          <w:sz w:val="28"/>
          <w:szCs w:val="28"/>
        </w:rPr>
        <w:t xml:space="preserve"> защитная - путем фагоцитоза и переваривания инородных частиц, микроорганизмов, продуктов распада тканей; участие в клеточной кооперации при гуморальном иммунитете; выработка антимикробного белка лизоцима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антивирусного белка интерферона, фактора стимулир</w:t>
      </w:r>
      <w:r>
        <w:rPr>
          <w:rFonts w:ascii="Times New Roman CYR" w:hAnsi="Times New Roman CYR" w:cs="Times New Roman CYR"/>
          <w:sz w:val="28"/>
          <w:szCs w:val="28"/>
        </w:rPr>
        <w:t>ующего миграцию гранулоцитов.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Тучная клетка (синонимы: тканевой базофил, лаброцит, мастоцит) - составляет 10% всех клеток рыхлой неоформленной волокнистой соединительной ткани. Располагаются обычно вокруг кровеносных сосудов. Округло-овальная, иногда отрос</w:t>
      </w:r>
      <w:r>
        <w:rPr>
          <w:rFonts w:ascii="Times New Roman CYR" w:hAnsi="Times New Roman CYR" w:cs="Times New Roman CYR"/>
          <w:sz w:val="28"/>
          <w:szCs w:val="28"/>
        </w:rPr>
        <w:t>тчатая клетка диаметром до 20 мкм, в цитоплазме очень много базофильных гранул. Гранулы содержат гепарин и гистамин. Функции: выделяя гистамин, участвуют в регуляции проницаемости межклеточного вещества рвст и стенки кровеносных сосудов, гепарин - для регу</w:t>
      </w:r>
      <w:r>
        <w:rPr>
          <w:rFonts w:ascii="Times New Roman CYR" w:hAnsi="Times New Roman CYR" w:cs="Times New Roman CYR"/>
          <w:sz w:val="28"/>
          <w:szCs w:val="28"/>
        </w:rPr>
        <w:t>ляции свертываемости крови. В целом тучные клетки регулируют местный гомеостаз.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Плазмоциты - образуются из В-лимфоцитов. По морфологии имеют сходство с лимфоцитами, хотя имеют свои особенности. Ядро круглое; гетерохроматин располагается в виде пирамид обра</w:t>
      </w:r>
      <w:r>
        <w:rPr>
          <w:rFonts w:ascii="Times New Roman CYR" w:hAnsi="Times New Roman CYR" w:cs="Times New Roman CYR"/>
          <w:sz w:val="28"/>
          <w:szCs w:val="28"/>
        </w:rPr>
        <w:t>щенных к центру острой вершиной, отграниченных друг от друга радиальными полосками эухроматина - поэтому ядро плазмоцита срванивают с "колесом со спицами". Диаметр клетки 7-10 мкм. Функция: являются эффекторными клетками гуморального иммунитета - вырабатыв</w:t>
      </w:r>
      <w:r>
        <w:rPr>
          <w:rFonts w:ascii="Times New Roman CYR" w:hAnsi="Times New Roman CYR" w:cs="Times New Roman CYR"/>
          <w:sz w:val="28"/>
          <w:szCs w:val="28"/>
        </w:rPr>
        <w:t>ают специфические антитела.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всегда присутствуют в рыхлой неоформленной волокнистой соединительной ткани.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Липоциты (синонимы: адипоцит, жировая клетка). Различают белые и бурые жировые клетки: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Белые липоциты - округлые клетки с узенькой полоской</w:t>
      </w:r>
      <w:r>
        <w:rPr>
          <w:rFonts w:ascii="Times New Roman CYR" w:hAnsi="Times New Roman CYR" w:cs="Times New Roman CYR"/>
          <w:sz w:val="28"/>
          <w:szCs w:val="28"/>
        </w:rPr>
        <w:t xml:space="preserve"> цитоплазмы вокруг одной большой капельки жира в центре. В цитоплазме органоидов мало. Небольшое ядро располагается эксцентрично. Функция: белые липоциты накапливают жир про запас (высококалорийный энергетический материал и вода).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Бурые липоциты - округл</w:t>
      </w:r>
      <w:r>
        <w:rPr>
          <w:rFonts w:ascii="Times New Roman CYR" w:hAnsi="Times New Roman CYR" w:cs="Times New Roman CYR"/>
          <w:sz w:val="28"/>
          <w:szCs w:val="28"/>
        </w:rPr>
        <w:t xml:space="preserve">ые клетки с центральным расположением ядра.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Жировые включения в цитоплазме выявляются в виде многочисленных мелких капелек. В цитоплазме много митохондрий с высокой активностью железосодержащего (придает бурый цвет) окислительного фермента цитохромоксидазы</w:t>
      </w:r>
      <w:r>
        <w:rPr>
          <w:rFonts w:ascii="Times New Roman CYR" w:hAnsi="Times New Roman CYR" w:cs="Times New Roman CYR"/>
          <w:sz w:val="28"/>
          <w:szCs w:val="28"/>
        </w:rPr>
        <w:t>. Функция: бурые липоциты не накапливают жир, а наоборот, "сжигают" его в митохондриях, а освободившееся при этом тепло расходуется для согревания крови в капиллярах, т.е. участие в терморегуляции.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Адвентициальные клетки - малодифференцированные клетки рых</w:t>
      </w:r>
      <w:r>
        <w:rPr>
          <w:rFonts w:ascii="Times New Roman CYR" w:hAnsi="Times New Roman CYR" w:cs="Times New Roman CYR"/>
          <w:sz w:val="28"/>
          <w:szCs w:val="28"/>
        </w:rPr>
        <w:t>лой неоформленной волокнистой соединительной ткани, располагаются рядом с кровеносными сосудами. Являются резервными клетками и могут дифференцироваться в другие клетки, в частности в фибробласты.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Перициты - располагаются в толще базальной мембраны капилля</w:t>
      </w:r>
      <w:r>
        <w:rPr>
          <w:rFonts w:ascii="Times New Roman CYR" w:hAnsi="Times New Roman CYR" w:cs="Times New Roman CYR"/>
          <w:sz w:val="28"/>
          <w:szCs w:val="28"/>
        </w:rPr>
        <w:t>ров; участвуют в регуляции просвета гемокапилляров, тем самым регулируют кровоснабжение окружающих тканей.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Меланоциты - отростчатые клетки с включениями пигмента меланина в цитоплазме. Происхождение: из клеток мигрировавших с нервного гребня. Функция: защи</w:t>
      </w:r>
      <w:r>
        <w:rPr>
          <w:rFonts w:ascii="Times New Roman CYR" w:hAnsi="Times New Roman CYR" w:cs="Times New Roman CYR"/>
          <w:sz w:val="28"/>
          <w:szCs w:val="28"/>
        </w:rPr>
        <w:t>та от ультрафиолетовых лучей.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Межклеточное вещество рыхлой неоформленной волокнистой соединительной ткани состоит из основного вещества и волокон.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Основное вещество - гомогенная, аморфная, гелеобразная, бесструктурная масса из макромолекул полисахаридов,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связанных с тканевой жидкостью. Органическая часть основного вещества синтезируются в фибробластах, фиброцитах.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Волокна - второй компонент межклеточного вещества. Различают коллагеновые, эластические и ретикулярные волокна.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Коллагеновые волокна под св</w:t>
      </w:r>
      <w:r>
        <w:rPr>
          <w:rFonts w:ascii="Times New Roman CYR" w:hAnsi="Times New Roman CYR" w:cs="Times New Roman CYR"/>
          <w:sz w:val="28"/>
          <w:szCs w:val="28"/>
        </w:rPr>
        <w:t xml:space="preserve">етовом микроскопом - более толстые (диаметр от 3 до130 мкм), имеющие извитой (волнистый) ход. Состоят из белка коллагена, синтезирующегося в фибробластах, фиброцитах. Под поляризационном микроскопом коллагеновые волокна имеют продольную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поперечную исчерч</w:t>
      </w:r>
      <w:r>
        <w:rPr>
          <w:rFonts w:ascii="Times New Roman CYR" w:hAnsi="Times New Roman CYR" w:cs="Times New Roman CYR"/>
          <w:sz w:val="28"/>
          <w:szCs w:val="28"/>
        </w:rPr>
        <w:t>енность. Коллагеновые волокна не растягиваются, очень прочны на разрыв (6 кг/мм2 ). Функция - обеспечивают механическую прочность рыхлой неоформленной волокнистой соединительной ткани.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Ретикулярные волокна - считаются разновидностью (незрелые) коллагенов</w:t>
      </w:r>
      <w:r>
        <w:rPr>
          <w:rFonts w:ascii="Times New Roman CYR" w:hAnsi="Times New Roman CYR" w:cs="Times New Roman CYR"/>
          <w:sz w:val="28"/>
          <w:szCs w:val="28"/>
        </w:rPr>
        <w:t>ыхных волокон, т.е. аналогичны по химическому составу и по ультраструктуре, но в отличие от коллагеновых волокон имеют меньший диаметр и сильно разветвляясь образуют петлистую сеть (отсюда и название: "ретикулярные" - переводится как сетчатые или петлистые</w:t>
      </w:r>
      <w:r>
        <w:rPr>
          <w:rFonts w:ascii="Times New Roman CYR" w:hAnsi="Times New Roman CYR" w:cs="Times New Roman CYR"/>
          <w:sz w:val="28"/>
          <w:szCs w:val="28"/>
        </w:rPr>
        <w:t>). Составляющие компоненты синтезируются в фибробластах, фиброцитах. В рыхлой неоформленной волокнистой соединительной ткани встречаются в небольшом количестве вокруг кровеносных сосудов.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Эластические волокна - тонкие (d=1-3 мкм), менее прочные (4-6 кг/с</w:t>
      </w:r>
      <w:r>
        <w:rPr>
          <w:rFonts w:ascii="Times New Roman CYR" w:hAnsi="Times New Roman CYR" w:cs="Times New Roman CYR"/>
          <w:sz w:val="28"/>
          <w:szCs w:val="28"/>
        </w:rPr>
        <w:t>м2 ), но зато очень эластичные волокна из белка эластина (синтезируются в фибробластах). Эти волокна исчерченностью не обладают, имеют прямой ход, часто разветвляются. Функция: придают эластичность, способность растягиваться.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РВСТ хорошо регенерирует и уча</w:t>
      </w:r>
      <w:r>
        <w:rPr>
          <w:rFonts w:ascii="Times New Roman CYR" w:hAnsi="Times New Roman CYR" w:cs="Times New Roman CYR"/>
          <w:sz w:val="28"/>
          <w:szCs w:val="28"/>
        </w:rPr>
        <w:t>ствует при восполнении целостности любого поврежденного органа. При значительных повреждениях часто дефект органа восполняется соединительнотканным рубцом.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РВСТ: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Трофическая функция: располагаясь вокруг сосудов, РВСТ регулирует обмен веществ межд</w:t>
      </w:r>
      <w:r>
        <w:rPr>
          <w:rFonts w:ascii="Times New Roman CYR" w:hAnsi="Times New Roman CYR" w:cs="Times New Roman CYR"/>
          <w:sz w:val="28"/>
          <w:szCs w:val="28"/>
        </w:rPr>
        <w:t>у кровью и тканями органа.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Защитная функция обусловлена наличием в РВСТ макрофагов, плазмоцитов и лейкоцитов. Антигены прорвавшиеся через I - эпителиальный барьер организма, встречаются со II барьером - клетками неспецифической (макрофаги, нейтрофильные </w:t>
      </w:r>
      <w:r>
        <w:rPr>
          <w:rFonts w:ascii="Times New Roman CYR" w:hAnsi="Times New Roman CYR" w:cs="Times New Roman CYR"/>
          <w:sz w:val="28"/>
          <w:szCs w:val="28"/>
        </w:rPr>
        <w:t>гранулоциты) и иммунологической защиты (лимфоциты, макрофаги, эозинофилы).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Опорно-механическая функция.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Пластическая функция - участвует в регенерации органов после повреждений.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2.1.2 Плотная волокнистая соединительная ткань (ПВСТ)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Общей особенностью </w:t>
      </w:r>
      <w:r>
        <w:rPr>
          <w:rFonts w:ascii="Times New Roman CYR" w:hAnsi="Times New Roman CYR" w:cs="Times New Roman CYR"/>
          <w:sz w:val="28"/>
          <w:szCs w:val="28"/>
        </w:rPr>
        <w:t xml:space="preserve">для ПВСТ является преобладание межклеточного вещества над клеточным компонентом, а в межклеточном веществе волокна преобладают над основным аморфном веществом и располагаются по отношению друг к другу очень близко (плотно) - все эти особенности строения в </w:t>
      </w:r>
      <w:r>
        <w:rPr>
          <w:rFonts w:ascii="Times New Roman CYR" w:hAnsi="Times New Roman CYR" w:cs="Times New Roman CYR"/>
          <w:sz w:val="28"/>
          <w:szCs w:val="28"/>
        </w:rPr>
        <w:t>сжатой форме отражены в названии данной ткани. Клетки ПВСТ представлены в подавляющем большинстве фибробластами и фиброцитами, в небольшом количестве (в основном в прослойках из РВСТ) встречаются макрофаги, тучные клетки, плазмоциты, малодифференцированные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клетки и т.д.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Межклеточное вещество состоит из плотно расположенных коллагеновых волокон, основного вещества мало. По расположению волокон ПВСТ подразделяется на оформленную ПВСТ (волокна располагаются упорядоченно - параллельно друг к другу) и неоформлен</w:t>
      </w:r>
      <w:r>
        <w:rPr>
          <w:rFonts w:ascii="Times New Roman CYR" w:hAnsi="Times New Roman CYR" w:cs="Times New Roman CYR"/>
          <w:sz w:val="28"/>
          <w:szCs w:val="28"/>
        </w:rPr>
        <w:t>ную ПВСТ (волокна располагаются беспорядочно). К оформленной ПВСТ относятся сухожилия, связки, апоневрозы, фасции, а к неоформленной ПВСТ - сетчатый слой дермы, капсулы паренхиматозных органов. В ПВСТ между коллагеновыми волокнами встречаются прослойки РВС</w:t>
      </w:r>
      <w:r>
        <w:rPr>
          <w:rFonts w:ascii="Times New Roman CYR" w:hAnsi="Times New Roman CYR" w:cs="Times New Roman CYR"/>
          <w:sz w:val="28"/>
          <w:szCs w:val="28"/>
        </w:rPr>
        <w:t>Т с кровеносными сосудами и нервными волокнами.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ПВСТ хорошо регенерирует за счет митоза малоспециализированных фибробластов и выработки ими межклеточного вещества (коллагеновых волокон) после дифференцировки в зрелые фибробласты. Функция ПВСТ - обеспечение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механической прочности.</w:t>
      </w:r>
      <w:r w:rsidR="007817D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Соединительные ткани со специальными функциями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соединительным тканям со специальными свойствами (СТСС) относятся: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Ретикулярная ткань.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Жировая ткань.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Пигментная ткань.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Слизисто-студ</w:t>
      </w:r>
      <w:r>
        <w:rPr>
          <w:rFonts w:ascii="Times New Roman CYR" w:hAnsi="Times New Roman CYR" w:cs="Times New Roman CYR"/>
          <w:sz w:val="28"/>
          <w:szCs w:val="28"/>
        </w:rPr>
        <w:t>енистая ткань.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Эндотелий.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СТСС, как и все ткани внутренней среды состоят из клеток и межклеточного вещества, но клеточный компонент представлен, как правило, 1 популяцией клеток.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2.2.1 Ретикулярная ткань - составляет основу кроветворных органов, в небол</w:t>
      </w:r>
      <w:r>
        <w:rPr>
          <w:rFonts w:ascii="Times New Roman CYR" w:hAnsi="Times New Roman CYR" w:cs="Times New Roman CYR"/>
          <w:sz w:val="28"/>
          <w:szCs w:val="28"/>
        </w:rPr>
        <w:t>ьшом количестве имеется вокруг кровеносных сосудов. Состоит из ретикулярных клеток и межклеточного вещества, состоящего из основного вещества и ретикулярных волокон. Ретикулярные клетки - крупные отростчатые клетки, соединяясь друг с другом отростками, обр</w:t>
      </w:r>
      <w:r>
        <w:rPr>
          <w:rFonts w:ascii="Times New Roman CYR" w:hAnsi="Times New Roman CYR" w:cs="Times New Roman CYR"/>
          <w:sz w:val="28"/>
          <w:szCs w:val="28"/>
        </w:rPr>
        <w:t>азуют петлистую сеть. Переплетающиеся ретикулярные волокна также образуют сеть. Отсюда и название ткани - "ретикулярная ткань" - сетчатая ткань. Ретикулярные клетки способны к фагоцитозу, вырабатывают составные компоненты ретикулярных волокон. Ретикулярная</w:t>
      </w:r>
      <w:r>
        <w:rPr>
          <w:rFonts w:ascii="Times New Roman CYR" w:hAnsi="Times New Roman CYR" w:cs="Times New Roman CYR"/>
          <w:sz w:val="28"/>
          <w:szCs w:val="28"/>
        </w:rPr>
        <w:t xml:space="preserve"> ткань неплохо регенерирует за счет деления ретикулярных клеток и выработки ими межклеточного вещества.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Функции: опорно-механическая (являются несущим каркасом для созревающих клеток крови); трофическая (обеспечивают питание созревающих клеток крови); фаго</w:t>
      </w:r>
      <w:r>
        <w:rPr>
          <w:rFonts w:ascii="Times New Roman CYR" w:hAnsi="Times New Roman CYR" w:cs="Times New Roman CYR"/>
          <w:sz w:val="28"/>
          <w:szCs w:val="28"/>
        </w:rPr>
        <w:t>цитоз погибших клеток, инородных частиц и антигенов; создают специфическое микроокружение, определяющее направление дифференцировки кроветворных клеток.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2.2.2 Жировая ткань - это скопление жировых клеток. В соответствие наличию 2 типов жировых клеток разл</w:t>
      </w:r>
      <w:r>
        <w:rPr>
          <w:rFonts w:ascii="Times New Roman CYR" w:hAnsi="Times New Roman CYR" w:cs="Times New Roman CYR"/>
          <w:sz w:val="28"/>
          <w:szCs w:val="28"/>
        </w:rPr>
        <w:t>ичают 2 разновидности жировой ткани: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¨ </w:t>
      </w:r>
      <w:r>
        <w:rPr>
          <w:rFonts w:ascii="Times New Roman CYR" w:hAnsi="Times New Roman CYR" w:cs="Times New Roman CYR"/>
          <w:sz w:val="28"/>
          <w:szCs w:val="28"/>
        </w:rPr>
        <w:t>белый жир (скопление белых жировых клеток) - имеется в подкожной жировой клетчатке, в сальниках, вокруг паренхиматозных и полых органов; Функции белого жира: запас энергетического материала и воды; механическая защита</w:t>
      </w:r>
      <w:r>
        <w:rPr>
          <w:rFonts w:ascii="Times New Roman CYR" w:hAnsi="Times New Roman CYR" w:cs="Times New Roman CYR"/>
          <w:sz w:val="28"/>
          <w:szCs w:val="28"/>
        </w:rPr>
        <w:t>; участие в терморегуляции (теплоизоляция).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¨ </w:t>
      </w:r>
      <w:r>
        <w:rPr>
          <w:rFonts w:ascii="Times New Roman CYR" w:hAnsi="Times New Roman CYR" w:cs="Times New Roman CYR"/>
          <w:sz w:val="28"/>
          <w:szCs w:val="28"/>
        </w:rPr>
        <w:t>бурый жир (скопление бурых жировых клеток) - имеется у животных впадающих в зимнюю спячку, у человека только в период новорожденности и в раннем детском возрасте. Функции бурого жира: участие в терморегуляции</w:t>
      </w:r>
      <w:r>
        <w:rPr>
          <w:rFonts w:ascii="Times New Roman CYR" w:hAnsi="Times New Roman CYR" w:cs="Times New Roman CYR"/>
          <w:sz w:val="28"/>
          <w:szCs w:val="28"/>
        </w:rPr>
        <w:t xml:space="preserve"> - жир сгорает в митохондриях липоцитов, тепло выделяющееся при этом согревает кровь в проходящих рядом капиллярах.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2.2.3 Пигментная ткань - скопление большого количества меланоцитов. Имеется в определенных участках кожи (вокруг сосков молочных желез), в </w:t>
      </w:r>
      <w:r>
        <w:rPr>
          <w:rFonts w:ascii="Times New Roman CYR" w:hAnsi="Times New Roman CYR" w:cs="Times New Roman CYR"/>
          <w:sz w:val="28"/>
          <w:szCs w:val="28"/>
        </w:rPr>
        <w:t>сетчатке и радужке глаза, и т.д.. Функция: защита от избытка света, ультрафиолетовых лучей.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2.2.4 Слизисто-студенистая ткань - имеется только у эмбриона (под кожей, в пупочном канатике). В этой ткани очень мало клеток (мукоциты), преобладает межклеточное </w:t>
      </w:r>
      <w:r>
        <w:rPr>
          <w:rFonts w:ascii="Times New Roman CYR" w:hAnsi="Times New Roman CYR" w:cs="Times New Roman CYR"/>
          <w:sz w:val="28"/>
          <w:szCs w:val="28"/>
        </w:rPr>
        <w:t>вещество, а в нем - преобладает студенистое основное вещество, богатое гиалуроновой кислотой. Функция: механическая защита нижележащих тканей, препятствует пережатию кровеносных сосудов пуповины.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2.2.5 Эндотелий - по строению очень похож мезотелию, поэтом</w:t>
      </w:r>
      <w:r>
        <w:rPr>
          <w:rFonts w:ascii="Times New Roman CYR" w:hAnsi="Times New Roman CYR" w:cs="Times New Roman CYR"/>
          <w:sz w:val="28"/>
          <w:szCs w:val="28"/>
        </w:rPr>
        <w:t>у некоторые авторы относят его однослойному плоскому эпителию. Другие авторы считают эндотелий СТСС, приводя в пользу этого следующие аргументы: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соединительная ткань кровь эндотелий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а) источник развития, так же как у всех ТВС, - мезенхима;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эндотелий не </w:t>
      </w:r>
      <w:r>
        <w:rPr>
          <w:rFonts w:ascii="Times New Roman CYR" w:hAnsi="Times New Roman CYR" w:cs="Times New Roman CYR"/>
          <w:sz w:val="28"/>
          <w:szCs w:val="28"/>
        </w:rPr>
        <w:t>разграничивает внутреннюю среду организма от окружающей среды и среды полостей, что характерно для эпителия (эндотелий внутренней поверхностью контактирует кровью, наружной - рвст, обе являются ТВС); Эндотелий выстилает внутреннюю поверхность кровеносных и</w:t>
      </w:r>
      <w:r>
        <w:rPr>
          <w:rFonts w:ascii="Times New Roman CYR" w:hAnsi="Times New Roman CYR" w:cs="Times New Roman CYR"/>
          <w:sz w:val="28"/>
          <w:szCs w:val="28"/>
        </w:rPr>
        <w:t xml:space="preserve"> лимфатических сосудов, камеры сердца. Эндотелий состоит из резко уплощенных клеток (толщина 0,2-0,3 мкм) полигональной формы. Имеют 1 или несколько ядер в центре клетки, на свободной поверхности - одиночные микроворсинки. Органоидов мало, в цитоплазме вст</w:t>
      </w:r>
      <w:r>
        <w:rPr>
          <w:rFonts w:ascii="Times New Roman CYR" w:hAnsi="Times New Roman CYR" w:cs="Times New Roman CYR"/>
          <w:sz w:val="28"/>
          <w:szCs w:val="28"/>
        </w:rPr>
        <w:t>речается небольшое количество митохондрий, пиноцитозные пузырьки. Располагаются на базальной мембране сплошным пластом, между клетками могут оставаться щели. Регенерация хорошая, за счет митоза эндотелиоцитов. Функция: обмен между кровью и окружающими ткан</w:t>
      </w:r>
      <w:r>
        <w:rPr>
          <w:rFonts w:ascii="Times New Roman CYR" w:hAnsi="Times New Roman CYR" w:cs="Times New Roman CYR"/>
          <w:sz w:val="28"/>
          <w:szCs w:val="28"/>
        </w:rPr>
        <w:t>ями.</w:t>
      </w:r>
      <w:r w:rsidR="007817D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Ткани человеческого тела чрезвычайно разнообразны. Это объясняется тем, что в процессе длительного и сложного развития первичные ткани специализируются и превращаются в разнообразные ткани взрослого ор</w:t>
      </w:r>
      <w:r>
        <w:rPr>
          <w:rFonts w:ascii="Times New Roman CYR" w:hAnsi="Times New Roman CYR" w:cs="Times New Roman CYR"/>
          <w:sz w:val="28"/>
          <w:szCs w:val="28"/>
        </w:rPr>
        <w:t>ганизма. Изменение и усложнение тканей происходит не только в период зародышевой жизни человека, но и долгое время после рождения.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Лекции по гистологии. Самаркандский Государственный университет им. А. Навои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Лекции</w:t>
      </w:r>
      <w:r>
        <w:rPr>
          <w:rFonts w:ascii="Times New Roman CYR" w:hAnsi="Times New Roman CYR" w:cs="Times New Roman CYR"/>
          <w:sz w:val="28"/>
          <w:szCs w:val="28"/>
        </w:rPr>
        <w:t xml:space="preserve"> по гистологии. Кыргызская государственная медицинская академия, официальный сайт http://kgma.to.kg/. (Использованы лекции № 3 - 8.)</w:t>
      </w:r>
    </w:p>
    <w:p w:rsidR="00000000" w:rsidRDefault="007C5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Справочник практического врача: В 2-х томах. - М.: Медицина, 1990.</w:t>
      </w:r>
    </w:p>
    <w:p w:rsidR="007C5B31" w:rsidRDefault="007C5B3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Кабанов А. Н. и Чабовская А. П.Анатомия, физиология </w:t>
      </w:r>
      <w:r>
        <w:rPr>
          <w:rFonts w:ascii="Times New Roman CYR" w:hAnsi="Times New Roman CYR" w:cs="Times New Roman CYR"/>
          <w:sz w:val="28"/>
          <w:szCs w:val="28"/>
        </w:rPr>
        <w:t>и гигиена детей дошкольного возраста. Учебник для дошкольных педучилищ. М., «Просвещение», 1969.</w:t>
      </w:r>
    </w:p>
    <w:sectPr w:rsidR="007C5B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D5"/>
    <w:rsid w:val="007817D5"/>
    <w:rsid w:val="007C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D5EC98-3179-4E22-90FE-1717BCE9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4525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2</cp:revision>
  <dcterms:created xsi:type="dcterms:W3CDTF">2024-07-06T18:38:00Z</dcterms:created>
  <dcterms:modified xsi:type="dcterms:W3CDTF">2024-07-06T18:38:00Z</dcterms:modified>
</cp:coreProperties>
</file>