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3E" w:rsidRDefault="00C44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:rsidR="00C44852" w:rsidRDefault="00C44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</w:t>
      </w:r>
    </w:p>
    <w:p w:rsidR="00F660B7" w:rsidRPr="00F660B7" w:rsidRDefault="00F660B7" w:rsidP="00F660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сведения </w:t>
      </w:r>
    </w:p>
    <w:p w:rsidR="00C44852" w:rsidRDefault="00C44852" w:rsidP="00C448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44852">
        <w:rPr>
          <w:rFonts w:ascii="Times New Roman" w:hAnsi="Times New Roman" w:cs="Times New Roman"/>
        </w:rPr>
        <w:t xml:space="preserve">Классификация </w:t>
      </w:r>
      <w:proofErr w:type="spellStart"/>
      <w:r w:rsidRPr="00C44852">
        <w:rPr>
          <w:rFonts w:ascii="Times New Roman" w:hAnsi="Times New Roman" w:cs="Times New Roman"/>
        </w:rPr>
        <w:t>цитокинов</w:t>
      </w:r>
      <w:proofErr w:type="spellEnd"/>
    </w:p>
    <w:p w:rsidR="00C44852" w:rsidRDefault="00C44852" w:rsidP="00C448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44852">
        <w:rPr>
          <w:rFonts w:ascii="Times New Roman" w:hAnsi="Times New Roman" w:cs="Times New Roman"/>
        </w:rPr>
        <w:t xml:space="preserve">Рецепторы </w:t>
      </w:r>
      <w:proofErr w:type="spellStart"/>
      <w:r w:rsidRPr="00C44852">
        <w:rPr>
          <w:rFonts w:ascii="Times New Roman" w:hAnsi="Times New Roman" w:cs="Times New Roman"/>
        </w:rPr>
        <w:t>цитокинов</w:t>
      </w:r>
      <w:proofErr w:type="spellEnd"/>
    </w:p>
    <w:p w:rsidR="00C44852" w:rsidRDefault="00F660B7" w:rsidP="00C448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Цитокины</w:t>
      </w:r>
      <w:proofErr w:type="spellEnd"/>
      <w:r>
        <w:rPr>
          <w:rFonts w:ascii="Times New Roman" w:hAnsi="Times New Roman" w:cs="Times New Roman"/>
        </w:rPr>
        <w:t xml:space="preserve"> и регуляция иммунного ответа</w:t>
      </w:r>
    </w:p>
    <w:p w:rsidR="00F660B7" w:rsidRDefault="00F660B7" w:rsidP="00C448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</w:p>
    <w:p w:rsidR="00F660B7" w:rsidRDefault="00F660B7" w:rsidP="00C448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F660B7" w:rsidRDefault="00F660B7" w:rsidP="00F660B7">
      <w:pPr>
        <w:ind w:left="360"/>
        <w:rPr>
          <w:rFonts w:ascii="Times New Roman" w:hAnsi="Times New Roman" w:cs="Times New Roman"/>
        </w:rPr>
      </w:pPr>
    </w:p>
    <w:p w:rsidR="00F660B7" w:rsidRDefault="00F66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60B7" w:rsidRDefault="00F660B7" w:rsidP="00F660B7">
      <w:pPr>
        <w:ind w:left="360"/>
        <w:rPr>
          <w:rFonts w:ascii="Times New Roman" w:hAnsi="Times New Roman" w:cs="Times New Roman"/>
          <w:b/>
        </w:rPr>
      </w:pPr>
      <w:r w:rsidRPr="00F660B7">
        <w:rPr>
          <w:rFonts w:ascii="Times New Roman" w:hAnsi="Times New Roman" w:cs="Times New Roman"/>
          <w:b/>
        </w:rPr>
        <w:lastRenderedPageBreak/>
        <w:t xml:space="preserve">Введение </w:t>
      </w:r>
    </w:p>
    <w:p w:rsidR="00F660B7" w:rsidRPr="00F660B7" w:rsidRDefault="00F660B7" w:rsidP="00F660B7">
      <w:pPr>
        <w:rPr>
          <w:rFonts w:ascii="Times New Roman" w:hAnsi="Times New Roman" w:cs="Times New Roman"/>
        </w:rPr>
      </w:pP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– одна из важнейших частей иммунной системы. Иммунной системе необходима система оповещения от клеток организма, как крик о помощи. Это, пожалуй, лучшее определение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. Когда клетка повреждена или поражена патогенным организмом, макрофаги и поврежденные клетки выделяют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. Сюда входят такие факторы, как </w:t>
      </w:r>
      <w:proofErr w:type="spellStart"/>
      <w:r w:rsidRPr="00F660B7">
        <w:rPr>
          <w:rFonts w:ascii="Times New Roman" w:hAnsi="Times New Roman" w:cs="Times New Roman"/>
        </w:rPr>
        <w:t>интерлейкин</w:t>
      </w:r>
      <w:proofErr w:type="spellEnd"/>
      <w:r w:rsidRPr="00F660B7">
        <w:rPr>
          <w:rFonts w:ascii="Times New Roman" w:hAnsi="Times New Roman" w:cs="Times New Roman"/>
        </w:rPr>
        <w:t xml:space="preserve">, интерферон и фактор некроза </w:t>
      </w:r>
      <w:proofErr w:type="spellStart"/>
      <w:proofErr w:type="gramStart"/>
      <w:r w:rsidRPr="00F660B7">
        <w:rPr>
          <w:rFonts w:ascii="Times New Roman" w:hAnsi="Times New Roman" w:cs="Times New Roman"/>
        </w:rPr>
        <w:t>опухоли-альфа</w:t>
      </w:r>
      <w:proofErr w:type="spellEnd"/>
      <w:proofErr w:type="gramEnd"/>
      <w:r w:rsidRPr="00F660B7">
        <w:rPr>
          <w:rFonts w:ascii="Times New Roman" w:hAnsi="Times New Roman" w:cs="Times New Roman"/>
        </w:rPr>
        <w:t xml:space="preserve">. </w:t>
      </w:r>
      <w:proofErr w:type="gramStart"/>
      <w:r w:rsidRPr="00F660B7">
        <w:rPr>
          <w:rFonts w:ascii="Times New Roman" w:hAnsi="Times New Roman" w:cs="Times New Roman"/>
        </w:rPr>
        <w:t>Последний</w:t>
      </w:r>
      <w:proofErr w:type="gramEnd"/>
      <w:r w:rsidRPr="00F660B7">
        <w:rPr>
          <w:rFonts w:ascii="Times New Roman" w:hAnsi="Times New Roman" w:cs="Times New Roman"/>
        </w:rPr>
        <w:t xml:space="preserve"> также доказывает, что разрушение опухолевой ткани контролируется иммунной системой. Когда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выделяются, они призывают особые иммунные клетки, например, лейкоциты и </w:t>
      </w:r>
      <w:proofErr w:type="gramStart"/>
      <w:r w:rsidRPr="00F660B7">
        <w:rPr>
          <w:rFonts w:ascii="Times New Roman" w:hAnsi="Times New Roman" w:cs="Times New Roman"/>
        </w:rPr>
        <w:t>Т-</w:t>
      </w:r>
      <w:proofErr w:type="gramEnd"/>
      <w:r w:rsidRPr="00F660B7">
        <w:rPr>
          <w:rFonts w:ascii="Times New Roman" w:hAnsi="Times New Roman" w:cs="Times New Roman"/>
        </w:rPr>
        <w:t xml:space="preserve"> и В-клетки.</w:t>
      </w:r>
    </w:p>
    <w:p w:rsidR="00F660B7" w:rsidRDefault="00F660B7" w:rsidP="00F660B7">
      <w:pPr>
        <w:rPr>
          <w:rFonts w:ascii="Times New Roman" w:hAnsi="Times New Roman" w:cs="Times New Roman"/>
        </w:rPr>
      </w:pP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также дают сигнал о какой-то конкретной цели, которую данные клетки должны выполнить.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и антитела </w:t>
      </w:r>
      <w:proofErr w:type="gramStart"/>
      <w:r w:rsidRPr="00F660B7">
        <w:rPr>
          <w:rFonts w:ascii="Times New Roman" w:hAnsi="Times New Roman" w:cs="Times New Roman"/>
        </w:rPr>
        <w:t>абсолютно различны</w:t>
      </w:r>
      <w:proofErr w:type="gramEnd"/>
      <w:r w:rsidRPr="00F660B7">
        <w:rPr>
          <w:rFonts w:ascii="Times New Roman" w:hAnsi="Times New Roman" w:cs="Times New Roman"/>
        </w:rPr>
        <w:t xml:space="preserve">, так как антитела – это то, что связано с антигенами, они позволяют иммунной системе идентифицировать вторжение инородных организмов. Таким образом, можно провести аналогию: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являются главным сигналом тревоги для захватчиков, а антитела – разведчиками. Процесс анализа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 называется определением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>.</w:t>
      </w:r>
    </w:p>
    <w:p w:rsidR="00F660B7" w:rsidRDefault="00F660B7" w:rsidP="00F660B7">
      <w:pPr>
        <w:rPr>
          <w:rFonts w:ascii="Times New Roman" w:hAnsi="Times New Roman" w:cs="Times New Roman"/>
        </w:rPr>
      </w:pPr>
    </w:p>
    <w:p w:rsidR="00F660B7" w:rsidRDefault="00F66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60B7" w:rsidRPr="00F660B7" w:rsidRDefault="00F660B7" w:rsidP="00F660B7">
      <w:pPr>
        <w:rPr>
          <w:rFonts w:ascii="Times New Roman" w:hAnsi="Times New Roman" w:cs="Times New Roman"/>
          <w:b/>
        </w:rPr>
      </w:pPr>
      <w:r w:rsidRPr="00F660B7">
        <w:rPr>
          <w:rFonts w:ascii="Times New Roman" w:hAnsi="Times New Roman" w:cs="Times New Roman"/>
          <w:b/>
        </w:rPr>
        <w:lastRenderedPageBreak/>
        <w:t xml:space="preserve">Общие сведения </w:t>
      </w:r>
    </w:p>
    <w:p w:rsidR="00F660B7" w:rsidRDefault="00F660B7" w:rsidP="00F660B7">
      <w:pPr>
        <w:rPr>
          <w:rFonts w:ascii="Times New Roman" w:hAnsi="Times New Roman" w:cs="Times New Roman"/>
        </w:rPr>
      </w:pP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(</w:t>
      </w:r>
      <w:proofErr w:type="spellStart"/>
      <w:r w:rsidRPr="00F660B7">
        <w:rPr>
          <w:rFonts w:ascii="Times New Roman" w:hAnsi="Times New Roman" w:cs="Times New Roman"/>
        </w:rPr>
        <w:t>cytokines</w:t>
      </w:r>
      <w:proofErr w:type="spellEnd"/>
      <w:r w:rsidRPr="00F660B7">
        <w:rPr>
          <w:rFonts w:ascii="Times New Roman" w:hAnsi="Times New Roman" w:cs="Times New Roman"/>
        </w:rPr>
        <w:t xml:space="preserve">) [греч. </w:t>
      </w:r>
      <w:proofErr w:type="spellStart"/>
      <w:r w:rsidRPr="00F660B7">
        <w:rPr>
          <w:rFonts w:ascii="Times New Roman" w:hAnsi="Times New Roman" w:cs="Times New Roman"/>
        </w:rPr>
        <w:t>kytos</w:t>
      </w:r>
      <w:proofErr w:type="spellEnd"/>
      <w:r w:rsidRPr="00F660B7">
        <w:rPr>
          <w:rFonts w:ascii="Times New Roman" w:hAnsi="Times New Roman" w:cs="Times New Roman"/>
        </w:rPr>
        <w:t xml:space="preserve"> — сосуд, здесь — клетка и </w:t>
      </w:r>
      <w:proofErr w:type="spellStart"/>
      <w:r w:rsidRPr="00F660B7">
        <w:rPr>
          <w:rFonts w:ascii="Times New Roman" w:hAnsi="Times New Roman" w:cs="Times New Roman"/>
        </w:rPr>
        <w:t>kineo</w:t>
      </w:r>
      <w:proofErr w:type="spellEnd"/>
      <w:r w:rsidRPr="00F660B7">
        <w:rPr>
          <w:rFonts w:ascii="Times New Roman" w:hAnsi="Times New Roman" w:cs="Times New Roman"/>
        </w:rPr>
        <w:t xml:space="preserve"> — двигаю, побуждаю] — большая и разнообразная группа небольших по размерам (молекулярная масса от 8 до 80 </w:t>
      </w:r>
      <w:proofErr w:type="spellStart"/>
      <w:r w:rsidRPr="00F660B7">
        <w:rPr>
          <w:rFonts w:ascii="Times New Roman" w:hAnsi="Times New Roman" w:cs="Times New Roman"/>
        </w:rPr>
        <w:t>кДа</w:t>
      </w:r>
      <w:proofErr w:type="spellEnd"/>
      <w:r w:rsidRPr="00F660B7">
        <w:rPr>
          <w:rFonts w:ascii="Times New Roman" w:hAnsi="Times New Roman" w:cs="Times New Roman"/>
        </w:rPr>
        <w:t xml:space="preserve">) медиаторов белковой природы — молекул-посредников («белков связи»), участвующих в межклеточной передаче сигналов преимущественно в иммунной системе. 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К </w:t>
      </w:r>
      <w:proofErr w:type="spellStart"/>
      <w:r w:rsidRPr="00F660B7">
        <w:rPr>
          <w:rFonts w:ascii="Times New Roman" w:hAnsi="Times New Roman" w:cs="Times New Roman"/>
        </w:rPr>
        <w:t>цитокинам</w:t>
      </w:r>
      <w:proofErr w:type="spellEnd"/>
      <w:r w:rsidRPr="00F660B7">
        <w:rPr>
          <w:rFonts w:ascii="Times New Roman" w:hAnsi="Times New Roman" w:cs="Times New Roman"/>
        </w:rPr>
        <w:t xml:space="preserve"> относят фактор некроза опухоли, интерфероны, ряд </w:t>
      </w:r>
      <w:proofErr w:type="spellStart"/>
      <w:r w:rsidRPr="00F660B7">
        <w:rPr>
          <w:rFonts w:ascii="Times New Roman" w:hAnsi="Times New Roman" w:cs="Times New Roman"/>
        </w:rPr>
        <w:t>интерлейкинов</w:t>
      </w:r>
      <w:proofErr w:type="spellEnd"/>
      <w:r w:rsidRPr="00F660B7">
        <w:rPr>
          <w:rFonts w:ascii="Times New Roman" w:hAnsi="Times New Roman" w:cs="Times New Roman"/>
        </w:rPr>
        <w:t xml:space="preserve"> и др.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, которые синтезируются лимфоцитами и являются регуляторами пролиферации и дифференцировки, в частности </w:t>
      </w:r>
      <w:proofErr w:type="spellStart"/>
      <w:r w:rsidRPr="00F660B7">
        <w:rPr>
          <w:rFonts w:ascii="Times New Roman" w:hAnsi="Times New Roman" w:cs="Times New Roman"/>
        </w:rPr>
        <w:t>гематопоэтических</w:t>
      </w:r>
      <w:proofErr w:type="spellEnd"/>
      <w:r w:rsidRPr="00F660B7">
        <w:rPr>
          <w:rFonts w:ascii="Times New Roman" w:hAnsi="Times New Roman" w:cs="Times New Roman"/>
        </w:rPr>
        <w:t xml:space="preserve"> клеток и клеток иммунной системы, называют </w:t>
      </w:r>
      <w:proofErr w:type="spellStart"/>
      <w:r w:rsidRPr="00F660B7">
        <w:rPr>
          <w:rFonts w:ascii="Times New Roman" w:hAnsi="Times New Roman" w:cs="Times New Roman"/>
        </w:rPr>
        <w:t>лимфокинами</w:t>
      </w:r>
      <w:proofErr w:type="spellEnd"/>
      <w:r w:rsidRPr="00F660B7">
        <w:rPr>
          <w:rFonts w:ascii="Times New Roman" w:hAnsi="Times New Roman" w:cs="Times New Roman"/>
        </w:rPr>
        <w:t>.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Все клетки иммунной системы имеют определенные функции и работают в четко согласованном взаимодействии, которое обеспечивается специальными биологически активными веществами - </w:t>
      </w:r>
      <w:proofErr w:type="spellStart"/>
      <w:r w:rsidRPr="00F660B7">
        <w:rPr>
          <w:rFonts w:ascii="Times New Roman" w:hAnsi="Times New Roman" w:cs="Times New Roman"/>
        </w:rPr>
        <w:t>цитокинами</w:t>
      </w:r>
      <w:proofErr w:type="spellEnd"/>
      <w:r w:rsidRPr="00F660B7">
        <w:rPr>
          <w:rFonts w:ascii="Times New Roman" w:hAnsi="Times New Roman" w:cs="Times New Roman"/>
        </w:rPr>
        <w:t xml:space="preserve"> - регуляторами иммунных реакций.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- это специфические белки, с помощью которых разнообразные клетки иммунной системы могут обмениваться друг с другом информацией и осуществлять координацию действий. 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Набор и количества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>, действующих на рецепторы клеточной поверхности, - "</w:t>
      </w:r>
      <w:proofErr w:type="spellStart"/>
      <w:r w:rsidRPr="00F660B7">
        <w:rPr>
          <w:rFonts w:ascii="Times New Roman" w:hAnsi="Times New Roman" w:cs="Times New Roman"/>
        </w:rPr>
        <w:t>цитокиновая</w:t>
      </w:r>
      <w:proofErr w:type="spellEnd"/>
      <w:r w:rsidRPr="00F660B7">
        <w:rPr>
          <w:rFonts w:ascii="Times New Roman" w:hAnsi="Times New Roman" w:cs="Times New Roman"/>
        </w:rPr>
        <w:t xml:space="preserve"> среда" - представляют собой матрицу взаимодействующих и часто меняющихся сигналов. Эти сигналы носят сложный характер из-за большого разнообразия </w:t>
      </w:r>
      <w:proofErr w:type="spellStart"/>
      <w:r w:rsidRPr="00F660B7">
        <w:rPr>
          <w:rFonts w:ascii="Times New Roman" w:hAnsi="Times New Roman" w:cs="Times New Roman"/>
        </w:rPr>
        <w:t>цитокиновых</w:t>
      </w:r>
      <w:proofErr w:type="spellEnd"/>
      <w:r w:rsidRPr="00F660B7">
        <w:rPr>
          <w:rFonts w:ascii="Times New Roman" w:hAnsi="Times New Roman" w:cs="Times New Roman"/>
        </w:rPr>
        <w:t xml:space="preserve"> рецепторов и из-за того, что каждый из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 может активировать или подавлять несколько процессов, включая свой собственный синтез и синтез других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, а также образование и появление на поверхности клеток </w:t>
      </w:r>
      <w:proofErr w:type="spellStart"/>
      <w:r w:rsidRPr="00F660B7">
        <w:rPr>
          <w:rFonts w:ascii="Times New Roman" w:hAnsi="Times New Roman" w:cs="Times New Roman"/>
        </w:rPr>
        <w:t>цитокиновых</w:t>
      </w:r>
      <w:proofErr w:type="spellEnd"/>
      <w:r w:rsidRPr="00F660B7">
        <w:rPr>
          <w:rFonts w:ascii="Times New Roman" w:hAnsi="Times New Roman" w:cs="Times New Roman"/>
        </w:rPr>
        <w:t xml:space="preserve"> рецепторов.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Межклеточная сигнализация в иммунной системе осуществляется путем непосредственного контактного взаимодействия клеток или с помощью медиаторов межклеточных взаимодействий. При изучении дифференцировки </w:t>
      </w:r>
      <w:proofErr w:type="spellStart"/>
      <w:r w:rsidRPr="00F660B7">
        <w:rPr>
          <w:rFonts w:ascii="Times New Roman" w:hAnsi="Times New Roman" w:cs="Times New Roman"/>
        </w:rPr>
        <w:t>иммунокомпетентных</w:t>
      </w:r>
      <w:proofErr w:type="spellEnd"/>
      <w:r w:rsidRPr="00F660B7">
        <w:rPr>
          <w:rFonts w:ascii="Times New Roman" w:hAnsi="Times New Roman" w:cs="Times New Roman"/>
        </w:rPr>
        <w:t xml:space="preserve"> и гемопоэтических клеток, а также механизмов межклеточного взаимодействия, формирующих иммунный ответ, и была открыта большая и разнообразная группа растворимых медиаторов белковой природы - молекул-посредников ("белков связи"), участвующих в межклеточной передаче сигналов -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proofErr w:type="gramStart"/>
      <w:r w:rsidRPr="00F660B7">
        <w:rPr>
          <w:rFonts w:ascii="Times New Roman" w:hAnsi="Times New Roman" w:cs="Times New Roman"/>
        </w:rPr>
        <w:t xml:space="preserve"> .</w:t>
      </w:r>
      <w:proofErr w:type="gramEnd"/>
      <w:r w:rsidRPr="00F660B7">
        <w:rPr>
          <w:rFonts w:ascii="Times New Roman" w:hAnsi="Times New Roman" w:cs="Times New Roman"/>
        </w:rPr>
        <w:t xml:space="preserve"> 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Гормоны обычно исключают из этой категории на основании эндокринного (а не </w:t>
      </w:r>
      <w:proofErr w:type="spellStart"/>
      <w:r w:rsidRPr="00F660B7">
        <w:rPr>
          <w:rFonts w:ascii="Times New Roman" w:hAnsi="Times New Roman" w:cs="Times New Roman"/>
        </w:rPr>
        <w:t>паракринного</w:t>
      </w:r>
      <w:proofErr w:type="spellEnd"/>
      <w:r w:rsidRPr="00F660B7">
        <w:rPr>
          <w:rFonts w:ascii="Times New Roman" w:hAnsi="Times New Roman" w:cs="Times New Roman"/>
        </w:rPr>
        <w:t xml:space="preserve"> или </w:t>
      </w:r>
      <w:proofErr w:type="spellStart"/>
      <w:r w:rsidRPr="00F660B7">
        <w:rPr>
          <w:rFonts w:ascii="Times New Roman" w:hAnsi="Times New Roman" w:cs="Times New Roman"/>
        </w:rPr>
        <w:t>аутокринного</w:t>
      </w:r>
      <w:proofErr w:type="spellEnd"/>
      <w:r w:rsidRPr="00F660B7">
        <w:rPr>
          <w:rFonts w:ascii="Times New Roman" w:hAnsi="Times New Roman" w:cs="Times New Roman"/>
        </w:rPr>
        <w:t>) характера их действия</w:t>
      </w:r>
      <w:proofErr w:type="gramStart"/>
      <w:r w:rsidRPr="00F660B7">
        <w:rPr>
          <w:rFonts w:ascii="Times New Roman" w:hAnsi="Times New Roman" w:cs="Times New Roman"/>
        </w:rPr>
        <w:t>.</w:t>
      </w:r>
      <w:proofErr w:type="gramEnd"/>
      <w:r w:rsidRPr="00F660B7">
        <w:rPr>
          <w:rFonts w:ascii="Times New Roman" w:hAnsi="Times New Roman" w:cs="Times New Roman"/>
        </w:rPr>
        <w:t xml:space="preserve"> (</w:t>
      </w:r>
      <w:proofErr w:type="gramStart"/>
      <w:r w:rsidRPr="00F660B7">
        <w:rPr>
          <w:rFonts w:ascii="Times New Roman" w:hAnsi="Times New Roman" w:cs="Times New Roman"/>
        </w:rPr>
        <w:t>с</w:t>
      </w:r>
      <w:proofErr w:type="gramEnd"/>
      <w:r w:rsidRPr="00F660B7">
        <w:rPr>
          <w:rFonts w:ascii="Times New Roman" w:hAnsi="Times New Roman" w:cs="Times New Roman"/>
        </w:rPr>
        <w:t xml:space="preserve">м.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: механизмы проведения гормонального сигнала). Вместе с гормонами и </w:t>
      </w:r>
      <w:proofErr w:type="spellStart"/>
      <w:r w:rsidRPr="00F660B7">
        <w:rPr>
          <w:rFonts w:ascii="Times New Roman" w:hAnsi="Times New Roman" w:cs="Times New Roman"/>
        </w:rPr>
        <w:t>нейромедиаторами</w:t>
      </w:r>
      <w:proofErr w:type="spellEnd"/>
      <w:r w:rsidRPr="00F660B7">
        <w:rPr>
          <w:rFonts w:ascii="Times New Roman" w:hAnsi="Times New Roman" w:cs="Times New Roman"/>
        </w:rPr>
        <w:t xml:space="preserve"> они составляют основу языка химической сигнализации, путем которой в многоклеточном организме регулируется морфогенез и регенерация тканей. 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В положительной и отрицательной регуляции иммунного ответа им принадлежит центральная роль. К настоящему времени у человека обнаружено и изучено в той или иной степени, как уже упоминалось выше,  более ста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, и постоянно появляются сообщения об открытии новых. Для некоторых получены генно-инженерные аналоги.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действуют через</w:t>
      </w:r>
      <w:r>
        <w:rPr>
          <w:rFonts w:ascii="Times New Roman" w:hAnsi="Times New Roman" w:cs="Times New Roman"/>
        </w:rPr>
        <w:t xml:space="preserve"> активацию рецепторов </w:t>
      </w:r>
      <w:proofErr w:type="spellStart"/>
      <w:r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>.</w:t>
      </w:r>
    </w:p>
    <w:p w:rsidR="00F660B7" w:rsidRDefault="00F660B7" w:rsidP="00F660B7">
      <w:pPr>
        <w:rPr>
          <w:rFonts w:ascii="Times New Roman" w:hAnsi="Times New Roman" w:cs="Times New Roman"/>
        </w:rPr>
      </w:pPr>
    </w:p>
    <w:p w:rsidR="00F660B7" w:rsidRPr="00F660B7" w:rsidRDefault="00F660B7" w:rsidP="00F660B7">
      <w:pPr>
        <w:rPr>
          <w:rFonts w:ascii="Times New Roman" w:hAnsi="Times New Roman" w:cs="Times New Roman"/>
          <w:b/>
        </w:rPr>
      </w:pPr>
      <w:r w:rsidRPr="00F660B7">
        <w:rPr>
          <w:rFonts w:ascii="Times New Roman" w:hAnsi="Times New Roman" w:cs="Times New Roman"/>
          <w:b/>
        </w:rPr>
        <w:t xml:space="preserve">Классификация </w:t>
      </w:r>
      <w:proofErr w:type="spellStart"/>
      <w:r w:rsidRPr="00F660B7">
        <w:rPr>
          <w:rFonts w:ascii="Times New Roman" w:hAnsi="Times New Roman" w:cs="Times New Roman"/>
          <w:b/>
        </w:rPr>
        <w:t>цитокинов</w:t>
      </w:r>
      <w:proofErr w:type="spellEnd"/>
    </w:p>
    <w:p w:rsidR="00F660B7" w:rsidRP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Основные группы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: Интерфероны, </w:t>
      </w:r>
      <w:proofErr w:type="spellStart"/>
      <w:r w:rsidRPr="00F660B7">
        <w:rPr>
          <w:rFonts w:ascii="Times New Roman" w:hAnsi="Times New Roman" w:cs="Times New Roman"/>
        </w:rPr>
        <w:t>Интерлейкины</w:t>
      </w:r>
      <w:proofErr w:type="spellEnd"/>
      <w:r w:rsidRPr="00F660B7">
        <w:rPr>
          <w:rFonts w:ascii="Times New Roman" w:hAnsi="Times New Roman" w:cs="Times New Roman"/>
        </w:rPr>
        <w:t xml:space="preserve">, Фактор некроза опухолей, </w:t>
      </w:r>
      <w:proofErr w:type="spellStart"/>
      <w:r w:rsidRPr="00F660B7">
        <w:rPr>
          <w:rFonts w:ascii="Times New Roman" w:hAnsi="Times New Roman" w:cs="Times New Roman"/>
        </w:rPr>
        <w:t>Колониестимулирующиефакторы</w:t>
      </w:r>
      <w:proofErr w:type="spellEnd"/>
      <w:r w:rsidRPr="00F660B7">
        <w:rPr>
          <w:rFonts w:ascii="Times New Roman" w:hAnsi="Times New Roman" w:cs="Times New Roman"/>
        </w:rPr>
        <w:t xml:space="preserve">, Ростовые факторы. В зависимости от типа клеток, продуцирующих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, их делят на </w:t>
      </w:r>
      <w:proofErr w:type="spellStart"/>
      <w:r w:rsidRPr="00F660B7">
        <w:rPr>
          <w:rFonts w:ascii="Times New Roman" w:hAnsi="Times New Roman" w:cs="Times New Roman"/>
        </w:rPr>
        <w:t>монокины</w:t>
      </w:r>
      <w:proofErr w:type="spellEnd"/>
      <w:r w:rsidRPr="00F660B7">
        <w:rPr>
          <w:rFonts w:ascii="Times New Roman" w:hAnsi="Times New Roman" w:cs="Times New Roman"/>
        </w:rPr>
        <w:t xml:space="preserve"> (ИЛ-1, ФНО), синтезируемые </w:t>
      </w:r>
      <w:proofErr w:type="spellStart"/>
      <w:r w:rsidRPr="00F660B7">
        <w:rPr>
          <w:rFonts w:ascii="Times New Roman" w:hAnsi="Times New Roman" w:cs="Times New Roman"/>
        </w:rPr>
        <w:t>моницитами</w:t>
      </w:r>
      <w:proofErr w:type="spellEnd"/>
      <w:r w:rsidRPr="00F660B7">
        <w:rPr>
          <w:rFonts w:ascii="Times New Roman" w:hAnsi="Times New Roman" w:cs="Times New Roman"/>
        </w:rPr>
        <w:t xml:space="preserve">, макрофагами, и </w:t>
      </w:r>
      <w:proofErr w:type="spellStart"/>
      <w:r w:rsidRPr="00F660B7">
        <w:rPr>
          <w:rFonts w:ascii="Times New Roman" w:hAnsi="Times New Roman" w:cs="Times New Roman"/>
        </w:rPr>
        <w:t>лимфокины</w:t>
      </w:r>
      <w:proofErr w:type="spellEnd"/>
      <w:r w:rsidRPr="00F660B7">
        <w:rPr>
          <w:rFonts w:ascii="Times New Roman" w:hAnsi="Times New Roman" w:cs="Times New Roman"/>
        </w:rPr>
        <w:t xml:space="preserve"> (ИЛ-2, ИЛ-4, ИЛ-5, ИЛ-10 и др.), синтезируемые лимфоцитами.</w:t>
      </w:r>
    </w:p>
    <w:p w:rsidR="00F660B7" w:rsidRP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Биосинтез и механизм действия </w:t>
      </w:r>
      <w:proofErr w:type="spellStart"/>
      <w:r w:rsidRPr="00F660B7">
        <w:rPr>
          <w:rFonts w:ascii="Times New Roman" w:hAnsi="Times New Roman" w:cs="Times New Roman"/>
        </w:rPr>
        <w:t>питокинов</w:t>
      </w:r>
      <w:proofErr w:type="spellEnd"/>
      <w:r w:rsidRPr="00F660B7">
        <w:rPr>
          <w:rFonts w:ascii="Times New Roman" w:hAnsi="Times New Roman" w:cs="Times New Roman"/>
        </w:rPr>
        <w:t>.</w:t>
      </w:r>
    </w:p>
    <w:p w:rsidR="00F660B7" w:rsidRPr="00F660B7" w:rsidRDefault="00F660B7" w:rsidP="00F660B7">
      <w:pPr>
        <w:rPr>
          <w:rFonts w:ascii="Times New Roman" w:hAnsi="Times New Roman" w:cs="Times New Roman"/>
        </w:rPr>
      </w:pP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синтезируются клетками-продуцентами после их взаимодействия со стимуляторами. Молекулы стимуляторов связываются с мембранными рецепторами клетки, вызывая тем самым ее активацию (изменение биохимических процессов, экспрессию определенных генов, в том числе и кодирующих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), биосинтез и секрецию определенного спектра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. Биологические эффекты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 весьма разнообразны. </w:t>
      </w:r>
      <w:proofErr w:type="spellStart"/>
      <w:r w:rsidRPr="00F660B7">
        <w:rPr>
          <w:rFonts w:ascii="Times New Roman" w:hAnsi="Times New Roman" w:cs="Times New Roman"/>
        </w:rPr>
        <w:t>Интерфероны^</w:t>
      </w:r>
      <w:proofErr w:type="spellEnd"/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lastRenderedPageBreak/>
        <w:t xml:space="preserve">В ответ на адсорбцию на мембране </w:t>
      </w:r>
      <w:proofErr w:type="spellStart"/>
      <w:r w:rsidRPr="00F660B7">
        <w:rPr>
          <w:rFonts w:ascii="Times New Roman" w:hAnsi="Times New Roman" w:cs="Times New Roman"/>
        </w:rPr>
        <w:t>клеток-мишеней-вирусных</w:t>
      </w:r>
      <w:proofErr w:type="spellEnd"/>
      <w:r w:rsidRPr="00F660B7">
        <w:rPr>
          <w:rFonts w:ascii="Times New Roman" w:hAnsi="Times New Roman" w:cs="Times New Roman"/>
        </w:rPr>
        <w:t xml:space="preserve"> частиц или их стимуляцию вирусной нуклеиновой кислотой, а также другими стимуляторами </w:t>
      </w:r>
      <w:proofErr w:type="spellStart"/>
      <w:proofErr w:type="gramStart"/>
      <w:r w:rsidRPr="00F660B7">
        <w:rPr>
          <w:rFonts w:ascii="Times New Roman" w:hAnsi="Times New Roman" w:cs="Times New Roman"/>
        </w:rPr>
        <w:t>интерферон-а</w:t>
      </w:r>
      <w:proofErr w:type="spellEnd"/>
      <w:proofErr w:type="gramEnd"/>
      <w:r w:rsidRPr="00F660B7">
        <w:rPr>
          <w:rFonts w:ascii="Times New Roman" w:hAnsi="Times New Roman" w:cs="Times New Roman"/>
        </w:rPr>
        <w:t xml:space="preserve"> секретируется </w:t>
      </w:r>
      <w:proofErr w:type="spellStart"/>
      <w:r w:rsidRPr="00F660B7">
        <w:rPr>
          <w:rFonts w:ascii="Times New Roman" w:hAnsi="Times New Roman" w:cs="Times New Roman"/>
        </w:rPr>
        <w:t>мононуклеарными</w:t>
      </w:r>
      <w:proofErr w:type="spellEnd"/>
      <w:r w:rsidRPr="00F660B7">
        <w:rPr>
          <w:rFonts w:ascii="Times New Roman" w:hAnsi="Times New Roman" w:cs="Times New Roman"/>
        </w:rPr>
        <w:t xml:space="preserve"> клетками (моноцитами и лимфоцитами). 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>Особую роль в этом играют Т-хелперы первого типа (Тп</w:t>
      </w:r>
      <w:proofErr w:type="gramStart"/>
      <w:r w:rsidRPr="00F660B7">
        <w:rPr>
          <w:rFonts w:ascii="Times New Roman" w:hAnsi="Times New Roman" w:cs="Times New Roman"/>
        </w:rPr>
        <w:t>1</w:t>
      </w:r>
      <w:proofErr w:type="gramEnd"/>
      <w:r w:rsidRPr="00F660B7">
        <w:rPr>
          <w:rFonts w:ascii="Times New Roman" w:hAnsi="Times New Roman" w:cs="Times New Roman"/>
        </w:rPr>
        <w:t>). Поскольку интерфероны проявляют неспецифическую противовирусную активность, то они являются наиболее важным элементом естественного иммунитета организма. Интерфероны, продуцируемые инфицированными клетками (обычно ИН</w:t>
      </w:r>
      <w:proofErr w:type="gramStart"/>
      <w:r w:rsidRPr="00F660B7">
        <w:rPr>
          <w:rFonts w:ascii="Times New Roman" w:hAnsi="Times New Roman" w:cs="Times New Roman"/>
        </w:rPr>
        <w:t>Ф-</w:t>
      </w:r>
      <w:proofErr w:type="gramEnd"/>
      <w:r w:rsidRPr="00F660B7">
        <w:rPr>
          <w:rFonts w:ascii="Times New Roman" w:hAnsi="Times New Roman" w:cs="Times New Roman"/>
        </w:rPr>
        <w:t xml:space="preserve"> Р), индуцируют состояние проти­вовирусной </w:t>
      </w:r>
      <w:proofErr w:type="spellStart"/>
      <w:r w:rsidRPr="00F660B7">
        <w:rPr>
          <w:rFonts w:ascii="Times New Roman" w:hAnsi="Times New Roman" w:cs="Times New Roman"/>
        </w:rPr>
        <w:t>резистентности</w:t>
      </w:r>
      <w:proofErr w:type="spellEnd"/>
      <w:r w:rsidRPr="00F660B7">
        <w:rPr>
          <w:rFonts w:ascii="Times New Roman" w:hAnsi="Times New Roman" w:cs="Times New Roman"/>
        </w:rPr>
        <w:t xml:space="preserve"> окружающих клеток и организма в целом. Основное противовирусное </w:t>
      </w:r>
      <w:proofErr w:type="gramStart"/>
      <w:r w:rsidRPr="00F660B7">
        <w:rPr>
          <w:rFonts w:ascii="Times New Roman" w:hAnsi="Times New Roman" w:cs="Times New Roman"/>
        </w:rPr>
        <w:t>дей­ствие</w:t>
      </w:r>
      <w:proofErr w:type="gramEnd"/>
      <w:r w:rsidRPr="00F660B7">
        <w:rPr>
          <w:rFonts w:ascii="Times New Roman" w:hAnsi="Times New Roman" w:cs="Times New Roman"/>
        </w:rPr>
        <w:t xml:space="preserve"> интерферонов заключается </w:t>
      </w:r>
      <w:proofErr w:type="spellStart"/>
      <w:r w:rsidRPr="00F660B7">
        <w:rPr>
          <w:rFonts w:ascii="Times New Roman" w:hAnsi="Times New Roman" w:cs="Times New Roman"/>
        </w:rPr>
        <w:t>ингибиции</w:t>
      </w:r>
      <w:proofErr w:type="spellEnd"/>
      <w:r w:rsidRPr="00F660B7">
        <w:rPr>
          <w:rFonts w:ascii="Times New Roman" w:hAnsi="Times New Roman" w:cs="Times New Roman"/>
        </w:rPr>
        <w:t xml:space="preserve"> трансляции вирусной </w:t>
      </w:r>
      <w:proofErr w:type="spellStart"/>
      <w:r w:rsidRPr="00F660B7">
        <w:rPr>
          <w:rFonts w:ascii="Times New Roman" w:hAnsi="Times New Roman" w:cs="Times New Roman"/>
        </w:rPr>
        <w:t>мРНК</w:t>
      </w:r>
      <w:proofErr w:type="spellEnd"/>
      <w:r w:rsidRPr="00F660B7">
        <w:rPr>
          <w:rFonts w:ascii="Times New Roman" w:hAnsi="Times New Roman" w:cs="Times New Roman"/>
        </w:rPr>
        <w:t xml:space="preserve">. 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Интерферон связывается с соответствующим рецептором на мембране клеток мишеней. Это связывание вызывает дерепрессию нескольких генов, которые детерминируют вирусные ингибиторные белки, которые блокируют трансляцию вирусной </w:t>
      </w:r>
      <w:proofErr w:type="spellStart"/>
      <w:r w:rsidRPr="00F660B7">
        <w:rPr>
          <w:rFonts w:ascii="Times New Roman" w:hAnsi="Times New Roman" w:cs="Times New Roman"/>
        </w:rPr>
        <w:t>мРНК</w:t>
      </w:r>
      <w:proofErr w:type="spellEnd"/>
      <w:r w:rsidRPr="00F660B7">
        <w:rPr>
          <w:rFonts w:ascii="Times New Roman" w:hAnsi="Times New Roman" w:cs="Times New Roman"/>
        </w:rPr>
        <w:t xml:space="preserve">, но не </w:t>
      </w:r>
      <w:proofErr w:type="spellStart"/>
      <w:r w:rsidRPr="00F660B7">
        <w:rPr>
          <w:rFonts w:ascii="Times New Roman" w:hAnsi="Times New Roman" w:cs="Times New Roman"/>
        </w:rPr>
        <w:t>мРНК</w:t>
      </w:r>
      <w:proofErr w:type="spellEnd"/>
      <w:r w:rsidRPr="00F660B7">
        <w:rPr>
          <w:rFonts w:ascii="Times New Roman" w:hAnsi="Times New Roman" w:cs="Times New Roman"/>
        </w:rPr>
        <w:t xml:space="preserve"> клетки хозяина. Противовирусные эффекты интерферонов а и </w:t>
      </w:r>
      <w:proofErr w:type="spellStart"/>
      <w:r w:rsidRPr="00F660B7">
        <w:rPr>
          <w:rFonts w:ascii="Times New Roman" w:hAnsi="Times New Roman" w:cs="Times New Roman"/>
        </w:rPr>
        <w:t>Рг</w:t>
      </w:r>
      <w:proofErr w:type="spellEnd"/>
      <w:r w:rsidRPr="00F660B7">
        <w:rPr>
          <w:rFonts w:ascii="Times New Roman" w:hAnsi="Times New Roman" w:cs="Times New Roman"/>
        </w:rPr>
        <w:t xml:space="preserve"> очень близки. 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Он синтезируется в процессе иммунного ответа в результате </w:t>
      </w:r>
      <w:proofErr w:type="spellStart"/>
      <w:r w:rsidRPr="00F660B7">
        <w:rPr>
          <w:rFonts w:ascii="Times New Roman" w:hAnsi="Times New Roman" w:cs="Times New Roman"/>
        </w:rPr>
        <w:t>антигенспецифического</w:t>
      </w:r>
      <w:proofErr w:type="spellEnd"/>
      <w:r w:rsidRPr="00F660B7">
        <w:rPr>
          <w:rFonts w:ascii="Times New Roman" w:hAnsi="Times New Roman" w:cs="Times New Roman"/>
        </w:rPr>
        <w:t xml:space="preserve"> распознавания и активации соответствующих клонов Т-лимфоцитов хелперов первого типа. </w:t>
      </w:r>
      <w:proofErr w:type="gramStart"/>
      <w:r w:rsidRPr="00F660B7">
        <w:rPr>
          <w:rFonts w:ascii="Times New Roman" w:hAnsi="Times New Roman" w:cs="Times New Roman"/>
        </w:rPr>
        <w:t>Данная</w:t>
      </w:r>
      <w:proofErr w:type="gram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субпопуляция</w:t>
      </w:r>
      <w:proofErr w:type="spellEnd"/>
      <w:r w:rsidRPr="00F660B7">
        <w:rPr>
          <w:rFonts w:ascii="Times New Roman" w:hAnsi="Times New Roman" w:cs="Times New Roman"/>
        </w:rPr>
        <w:t xml:space="preserve"> Т-хелперов является наиболее важным элементом клеточного иммунного ответа и отвечает за реализацию реакций гиперчувствительности замедленного типа (ГЗТ). </w:t>
      </w:r>
      <w:proofErr w:type="gramStart"/>
      <w:r w:rsidRPr="00F660B7">
        <w:rPr>
          <w:rFonts w:ascii="Times New Roman" w:hAnsi="Times New Roman" w:cs="Times New Roman"/>
        </w:rPr>
        <w:t xml:space="preserve">Этот механизм формирования специфической </w:t>
      </w:r>
      <w:proofErr w:type="spellStart"/>
      <w:r w:rsidRPr="00F660B7">
        <w:rPr>
          <w:rFonts w:ascii="Times New Roman" w:hAnsi="Times New Roman" w:cs="Times New Roman"/>
        </w:rPr>
        <w:t>резистентности</w:t>
      </w:r>
      <w:proofErr w:type="spellEnd"/>
      <w:r w:rsidRPr="00F660B7">
        <w:rPr>
          <w:rFonts w:ascii="Times New Roman" w:hAnsi="Times New Roman" w:cs="Times New Roman"/>
        </w:rPr>
        <w:t xml:space="preserve"> особенно важен для защиты организма от внутриклеточных </w:t>
      </w:r>
      <w:proofErr w:type="spellStart"/>
      <w:r w:rsidRPr="00F660B7">
        <w:rPr>
          <w:rFonts w:ascii="Times New Roman" w:hAnsi="Times New Roman" w:cs="Times New Roman"/>
        </w:rPr>
        <w:t>патогенов</w:t>
      </w:r>
      <w:proofErr w:type="spellEnd"/>
      <w:r w:rsidRPr="00F660B7">
        <w:rPr>
          <w:rFonts w:ascii="Times New Roman" w:hAnsi="Times New Roman" w:cs="Times New Roman"/>
        </w:rPr>
        <w:t>, таких как микобактерии, листерии и, безусловно, вирусы, у - интерферон способен стимулировать противомикробную активность макрофагов и естественных киллеров.</w:t>
      </w:r>
      <w:proofErr w:type="gramEnd"/>
    </w:p>
    <w:p w:rsidR="00F660B7" w:rsidRDefault="00F660B7" w:rsidP="00F660B7">
      <w:pPr>
        <w:rPr>
          <w:rFonts w:ascii="Times New Roman" w:hAnsi="Times New Roman" w:cs="Times New Roman"/>
        </w:rPr>
      </w:pPr>
    </w:p>
    <w:p w:rsidR="00F660B7" w:rsidRPr="00F660B7" w:rsidRDefault="00F660B7" w:rsidP="00F660B7">
      <w:pPr>
        <w:rPr>
          <w:rFonts w:ascii="Times New Roman" w:hAnsi="Times New Roman" w:cs="Times New Roman"/>
          <w:b/>
        </w:rPr>
      </w:pPr>
      <w:r w:rsidRPr="00F660B7">
        <w:rPr>
          <w:rFonts w:ascii="Times New Roman" w:hAnsi="Times New Roman" w:cs="Times New Roman"/>
          <w:b/>
        </w:rPr>
        <w:t xml:space="preserve">Рецепторы </w:t>
      </w:r>
      <w:proofErr w:type="spellStart"/>
      <w:r w:rsidRPr="00F660B7">
        <w:rPr>
          <w:rFonts w:ascii="Times New Roman" w:hAnsi="Times New Roman" w:cs="Times New Roman"/>
          <w:b/>
        </w:rPr>
        <w:t>цитокинов</w:t>
      </w:r>
      <w:proofErr w:type="spellEnd"/>
    </w:p>
    <w:p w:rsidR="00F660B7" w:rsidRPr="00F660B7" w:rsidRDefault="00F660B7" w:rsidP="00F660B7">
      <w:pPr>
        <w:rPr>
          <w:rFonts w:ascii="Times New Roman" w:hAnsi="Times New Roman" w:cs="Times New Roman"/>
        </w:rPr>
      </w:pP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 — гидрофильные сигнальные вещества, действие которых опосредовано специфическими рецепторами на внешней стороне плазматической мембраны (</w:t>
      </w:r>
      <w:proofErr w:type="gramStart"/>
      <w:r w:rsidRPr="00F660B7">
        <w:rPr>
          <w:rFonts w:ascii="Times New Roman" w:hAnsi="Times New Roman" w:cs="Times New Roman"/>
        </w:rPr>
        <w:t>см</w:t>
      </w:r>
      <w:proofErr w:type="gramEnd"/>
      <w:r w:rsidRPr="00F660B7">
        <w:rPr>
          <w:rFonts w:ascii="Times New Roman" w:hAnsi="Times New Roman" w:cs="Times New Roman"/>
        </w:rPr>
        <w:t xml:space="preserve">. рис. 373). Связывание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 с рецептором (1) приводит через ряд промежуточных стадий (2-5) к активации транскрипции определенных генов (6).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Сами </w:t>
      </w:r>
      <w:proofErr w:type="spellStart"/>
      <w:r w:rsidRPr="00F660B7">
        <w:rPr>
          <w:rFonts w:ascii="Times New Roman" w:hAnsi="Times New Roman" w:cs="Times New Roman"/>
        </w:rPr>
        <w:t>цитокиновые</w:t>
      </w:r>
      <w:proofErr w:type="spellEnd"/>
      <w:r w:rsidRPr="00F660B7">
        <w:rPr>
          <w:rFonts w:ascii="Times New Roman" w:hAnsi="Times New Roman" w:cs="Times New Roman"/>
        </w:rPr>
        <w:t xml:space="preserve"> рецепторы не обладают </w:t>
      </w:r>
      <w:proofErr w:type="spellStart"/>
      <w:r w:rsidRPr="00F660B7">
        <w:rPr>
          <w:rFonts w:ascii="Times New Roman" w:hAnsi="Times New Roman" w:cs="Times New Roman"/>
        </w:rPr>
        <w:t>тирозинкиназной</w:t>
      </w:r>
      <w:proofErr w:type="spellEnd"/>
      <w:r w:rsidRPr="00F660B7">
        <w:rPr>
          <w:rFonts w:ascii="Times New Roman" w:hAnsi="Times New Roman" w:cs="Times New Roman"/>
        </w:rPr>
        <w:t xml:space="preserve"> активностью (за немногими исключениями). После связывания с </w:t>
      </w:r>
      <w:proofErr w:type="spellStart"/>
      <w:r w:rsidRPr="00F660B7">
        <w:rPr>
          <w:rFonts w:ascii="Times New Roman" w:hAnsi="Times New Roman" w:cs="Times New Roman"/>
        </w:rPr>
        <w:t>цитокином</w:t>
      </w:r>
      <w:proofErr w:type="spellEnd"/>
      <w:r w:rsidRPr="00F660B7">
        <w:rPr>
          <w:rFonts w:ascii="Times New Roman" w:hAnsi="Times New Roman" w:cs="Times New Roman"/>
        </w:rPr>
        <w:t xml:space="preserve"> (1) молекулы рецептора ассоциируют, образуя </w:t>
      </w:r>
      <w:proofErr w:type="spellStart"/>
      <w:r w:rsidRPr="00F660B7">
        <w:rPr>
          <w:rFonts w:ascii="Times New Roman" w:hAnsi="Times New Roman" w:cs="Times New Roman"/>
        </w:rPr>
        <w:t>гомодимеры</w:t>
      </w:r>
      <w:proofErr w:type="spellEnd"/>
      <w:r w:rsidRPr="00F660B7">
        <w:rPr>
          <w:rFonts w:ascii="Times New Roman" w:hAnsi="Times New Roman" w:cs="Times New Roman"/>
        </w:rPr>
        <w:t xml:space="preserve">. Кроме того, они могут образовывать </w:t>
      </w:r>
      <w:proofErr w:type="spellStart"/>
      <w:r w:rsidRPr="00F660B7">
        <w:rPr>
          <w:rFonts w:ascii="Times New Roman" w:hAnsi="Times New Roman" w:cs="Times New Roman"/>
        </w:rPr>
        <w:t>гетеродимеры</w:t>
      </w:r>
      <w:proofErr w:type="spellEnd"/>
      <w:r w:rsidRPr="00F660B7">
        <w:rPr>
          <w:rFonts w:ascii="Times New Roman" w:hAnsi="Times New Roman" w:cs="Times New Roman"/>
        </w:rPr>
        <w:t xml:space="preserve"> за счет ассоциации с белками-переносчиками сигнала [БПС (STP)] или стимулировать </w:t>
      </w:r>
      <w:proofErr w:type="spellStart"/>
      <w:r w:rsidRPr="00F660B7">
        <w:rPr>
          <w:rFonts w:ascii="Times New Roman" w:hAnsi="Times New Roman" w:cs="Times New Roman"/>
        </w:rPr>
        <w:t>димеризацию</w:t>
      </w:r>
      <w:proofErr w:type="spellEnd"/>
      <w:r w:rsidRPr="00F660B7">
        <w:rPr>
          <w:rFonts w:ascii="Times New Roman" w:hAnsi="Times New Roman" w:cs="Times New Roman"/>
        </w:rPr>
        <w:t xml:space="preserve"> самих БПС (2).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Цитокиновые</w:t>
      </w:r>
      <w:proofErr w:type="spellEnd"/>
      <w:r w:rsidRPr="00F660B7">
        <w:rPr>
          <w:rFonts w:ascii="Times New Roman" w:hAnsi="Times New Roman" w:cs="Times New Roman"/>
        </w:rPr>
        <w:t xml:space="preserve"> рецепторы класса I могут агрегировать с тремя типами БПС: белками GP130, βс или γс. Эти вспомогательные белки сами не способны связывать </w:t>
      </w:r>
      <w:proofErr w:type="spellStart"/>
      <w:r w:rsidRPr="00F660B7">
        <w:rPr>
          <w:rFonts w:ascii="Times New Roman" w:hAnsi="Times New Roman" w:cs="Times New Roman"/>
        </w:rPr>
        <w:t>цитокины</w:t>
      </w:r>
      <w:proofErr w:type="spellEnd"/>
      <w:r w:rsidRPr="00F660B7">
        <w:rPr>
          <w:rFonts w:ascii="Times New Roman" w:hAnsi="Times New Roman" w:cs="Times New Roman"/>
        </w:rPr>
        <w:t xml:space="preserve">, но они осуществляют передачу сигнала на </w:t>
      </w:r>
      <w:proofErr w:type="spellStart"/>
      <w:r w:rsidRPr="00F660B7">
        <w:rPr>
          <w:rFonts w:ascii="Times New Roman" w:hAnsi="Times New Roman" w:cs="Times New Roman"/>
        </w:rPr>
        <w:t>тирозинкиназы</w:t>
      </w:r>
      <w:proofErr w:type="spellEnd"/>
      <w:r w:rsidRPr="00F660B7">
        <w:rPr>
          <w:rFonts w:ascii="Times New Roman" w:hAnsi="Times New Roman" w:cs="Times New Roman"/>
        </w:rPr>
        <w:t xml:space="preserve"> (3), Одинаковые спектры биологической активности многих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 объясняются тем, различные </w:t>
      </w:r>
      <w:proofErr w:type="spellStart"/>
      <w:r w:rsidRPr="00F660B7">
        <w:rPr>
          <w:rFonts w:ascii="Times New Roman" w:hAnsi="Times New Roman" w:cs="Times New Roman"/>
        </w:rPr>
        <w:t>цитокин-рецепторные</w:t>
      </w:r>
      <w:proofErr w:type="spellEnd"/>
      <w:r w:rsidRPr="00F660B7">
        <w:rPr>
          <w:rFonts w:ascii="Times New Roman" w:hAnsi="Times New Roman" w:cs="Times New Roman"/>
        </w:rPr>
        <w:t xml:space="preserve"> комплексы могут активировать одни и </w:t>
      </w:r>
      <w:proofErr w:type="gramStart"/>
      <w:r w:rsidRPr="00F660B7">
        <w:rPr>
          <w:rFonts w:ascii="Times New Roman" w:hAnsi="Times New Roman" w:cs="Times New Roman"/>
        </w:rPr>
        <w:t>те</w:t>
      </w:r>
      <w:proofErr w:type="gramEnd"/>
      <w:r w:rsidRPr="00F660B7">
        <w:rPr>
          <w:rFonts w:ascii="Times New Roman" w:hAnsi="Times New Roman" w:cs="Times New Roman"/>
        </w:rPr>
        <w:t xml:space="preserve"> же БПС.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t xml:space="preserve">В качестве примера передачи сигнала от </w:t>
      </w:r>
      <w:proofErr w:type="spellStart"/>
      <w:r w:rsidRPr="00F660B7">
        <w:rPr>
          <w:rFonts w:ascii="Times New Roman" w:hAnsi="Times New Roman" w:cs="Times New Roman"/>
        </w:rPr>
        <w:t>цитокинов</w:t>
      </w:r>
      <w:proofErr w:type="spellEnd"/>
      <w:r w:rsidRPr="00F660B7">
        <w:rPr>
          <w:rFonts w:ascii="Times New Roman" w:hAnsi="Times New Roman" w:cs="Times New Roman"/>
        </w:rPr>
        <w:t xml:space="preserve"> на схеме показано, как рецептор ИЛ-6 (IL-6) после связывания с </w:t>
      </w:r>
      <w:proofErr w:type="spellStart"/>
      <w:r w:rsidRPr="00F660B7">
        <w:rPr>
          <w:rFonts w:ascii="Times New Roman" w:hAnsi="Times New Roman" w:cs="Times New Roman"/>
        </w:rPr>
        <w:t>лигандом</w:t>
      </w:r>
      <w:proofErr w:type="spellEnd"/>
      <w:r w:rsidRPr="00F660B7">
        <w:rPr>
          <w:rFonts w:ascii="Times New Roman" w:hAnsi="Times New Roman" w:cs="Times New Roman"/>
        </w:rPr>
        <w:t xml:space="preserve"> (1) стимулирует </w:t>
      </w:r>
      <w:proofErr w:type="spellStart"/>
      <w:r w:rsidRPr="00F660B7">
        <w:rPr>
          <w:rFonts w:ascii="Times New Roman" w:hAnsi="Times New Roman" w:cs="Times New Roman"/>
        </w:rPr>
        <w:t>димеризацию</w:t>
      </w:r>
      <w:proofErr w:type="spellEnd"/>
      <w:r w:rsidRPr="00F660B7">
        <w:rPr>
          <w:rFonts w:ascii="Times New Roman" w:hAnsi="Times New Roman" w:cs="Times New Roman"/>
        </w:rPr>
        <w:t xml:space="preserve"> GP130 (2). </w:t>
      </w:r>
      <w:proofErr w:type="spellStart"/>
      <w:r w:rsidRPr="00F660B7">
        <w:rPr>
          <w:rFonts w:ascii="Times New Roman" w:hAnsi="Times New Roman" w:cs="Times New Roman"/>
        </w:rPr>
        <w:t>Димер</w:t>
      </w:r>
      <w:proofErr w:type="spellEnd"/>
      <w:r w:rsidRPr="00F660B7">
        <w:rPr>
          <w:rFonts w:ascii="Times New Roman" w:hAnsi="Times New Roman" w:cs="Times New Roman"/>
        </w:rPr>
        <w:t xml:space="preserve"> мембранного белка GP130 связывает и активирует </w:t>
      </w:r>
      <w:proofErr w:type="gramStart"/>
      <w:r w:rsidRPr="00F660B7">
        <w:rPr>
          <w:rFonts w:ascii="Times New Roman" w:hAnsi="Times New Roman" w:cs="Times New Roman"/>
        </w:rPr>
        <w:t>цитоплазматическую</w:t>
      </w:r>
      <w:proofErr w:type="gram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тирозинкиназу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ЯК-семейства</w:t>
      </w:r>
      <w:proofErr w:type="spellEnd"/>
      <w:r w:rsidRPr="00F660B7">
        <w:rPr>
          <w:rFonts w:ascii="Times New Roman" w:hAnsi="Times New Roman" w:cs="Times New Roman"/>
        </w:rPr>
        <w:t xml:space="preserve"> (</w:t>
      </w:r>
      <w:proofErr w:type="spellStart"/>
      <w:r w:rsidRPr="00F660B7">
        <w:rPr>
          <w:rFonts w:ascii="Times New Roman" w:hAnsi="Times New Roman" w:cs="Times New Roman"/>
        </w:rPr>
        <w:t>Янус-киназы</w:t>
      </w:r>
      <w:proofErr w:type="spellEnd"/>
      <w:r w:rsidRPr="00F660B7">
        <w:rPr>
          <w:rFonts w:ascii="Times New Roman" w:hAnsi="Times New Roman" w:cs="Times New Roman"/>
        </w:rPr>
        <w:t xml:space="preserve">, имеющие два активных центра) (3). </w:t>
      </w:r>
    </w:p>
    <w:p w:rsidR="00F660B7" w:rsidRPr="00F660B7" w:rsidRDefault="00F660B7" w:rsidP="00F660B7">
      <w:pPr>
        <w:rPr>
          <w:rFonts w:ascii="Times New Roman" w:hAnsi="Times New Roman" w:cs="Times New Roman"/>
        </w:rPr>
      </w:pPr>
      <w:proofErr w:type="spellStart"/>
      <w:r w:rsidRPr="00F660B7">
        <w:rPr>
          <w:rFonts w:ascii="Times New Roman" w:hAnsi="Times New Roman" w:cs="Times New Roman"/>
        </w:rPr>
        <w:t>Янус-киназы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фосфорилируют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цитокиновые</w:t>
      </w:r>
      <w:proofErr w:type="spellEnd"/>
      <w:r w:rsidRPr="00F660B7">
        <w:rPr>
          <w:rFonts w:ascii="Times New Roman" w:hAnsi="Times New Roman" w:cs="Times New Roman"/>
        </w:rPr>
        <w:t xml:space="preserve"> рецепторы, БПС и различные цитоплазматические белки, которые осуществляют дальнейшую передачу сигнала; они также </w:t>
      </w:r>
      <w:proofErr w:type="spellStart"/>
      <w:r w:rsidRPr="00F660B7">
        <w:rPr>
          <w:rFonts w:ascii="Times New Roman" w:hAnsi="Times New Roman" w:cs="Times New Roman"/>
        </w:rPr>
        <w:t>фосфорилируют</w:t>
      </w:r>
      <w:proofErr w:type="spellEnd"/>
      <w:r w:rsidRPr="00F660B7">
        <w:rPr>
          <w:rFonts w:ascii="Times New Roman" w:hAnsi="Times New Roman" w:cs="Times New Roman"/>
        </w:rPr>
        <w:t xml:space="preserve"> факторы транскрипции — переносчики сигнала и активаторы транскрипции [ПСАТ (STAT, от англ. </w:t>
      </w:r>
      <w:proofErr w:type="spellStart"/>
      <w:r w:rsidRPr="00F660B7">
        <w:rPr>
          <w:rFonts w:ascii="Times New Roman" w:hAnsi="Times New Roman" w:cs="Times New Roman"/>
        </w:rPr>
        <w:t>signal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transducers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and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activators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of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transcription</w:t>
      </w:r>
      <w:proofErr w:type="spellEnd"/>
      <w:r w:rsidRPr="00F660B7">
        <w:rPr>
          <w:rFonts w:ascii="Times New Roman" w:hAnsi="Times New Roman" w:cs="Times New Roman"/>
        </w:rPr>
        <w:t xml:space="preserve">)]. </w:t>
      </w:r>
      <w:proofErr w:type="gramStart"/>
      <w:r w:rsidRPr="00F660B7">
        <w:rPr>
          <w:rFonts w:ascii="Times New Roman" w:hAnsi="Times New Roman" w:cs="Times New Roman"/>
        </w:rPr>
        <w:t xml:space="preserve">Эти белки относятся к семейству БПС, имеющих в структуре SH2-домен, узнающий остатки </w:t>
      </w:r>
      <w:proofErr w:type="spellStart"/>
      <w:r w:rsidRPr="00F660B7">
        <w:rPr>
          <w:rFonts w:ascii="Times New Roman" w:hAnsi="Times New Roman" w:cs="Times New Roman"/>
        </w:rPr>
        <w:t>фосфотирозина</w:t>
      </w:r>
      <w:proofErr w:type="spellEnd"/>
      <w:r w:rsidRPr="00F660B7">
        <w:rPr>
          <w:rFonts w:ascii="Times New Roman" w:hAnsi="Times New Roman" w:cs="Times New Roman"/>
        </w:rPr>
        <w:t xml:space="preserve"> (см. с. 372).</w:t>
      </w:r>
      <w:proofErr w:type="gramEnd"/>
      <w:r w:rsidRPr="00F660B7">
        <w:rPr>
          <w:rFonts w:ascii="Times New Roman" w:hAnsi="Times New Roman" w:cs="Times New Roman"/>
        </w:rPr>
        <w:t xml:space="preserve"> Поэтому они обладают свойством ассоциировать с </w:t>
      </w:r>
      <w:proofErr w:type="spellStart"/>
      <w:r w:rsidRPr="00F660B7">
        <w:rPr>
          <w:rFonts w:ascii="Times New Roman" w:hAnsi="Times New Roman" w:cs="Times New Roman"/>
        </w:rPr>
        <w:t>фосфорилированным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цитокиновым</w:t>
      </w:r>
      <w:proofErr w:type="spellEnd"/>
      <w:r w:rsidRPr="00F660B7">
        <w:rPr>
          <w:rFonts w:ascii="Times New Roman" w:hAnsi="Times New Roman" w:cs="Times New Roman"/>
        </w:rPr>
        <w:t xml:space="preserve"> рецептором. Если затем происходит </w:t>
      </w:r>
      <w:proofErr w:type="spellStart"/>
      <w:r w:rsidRPr="00F660B7">
        <w:rPr>
          <w:rFonts w:ascii="Times New Roman" w:hAnsi="Times New Roman" w:cs="Times New Roman"/>
        </w:rPr>
        <w:t>фосфорилирование</w:t>
      </w:r>
      <w:proofErr w:type="spellEnd"/>
      <w:r w:rsidRPr="00F660B7">
        <w:rPr>
          <w:rFonts w:ascii="Times New Roman" w:hAnsi="Times New Roman" w:cs="Times New Roman"/>
        </w:rPr>
        <w:t xml:space="preserve"> молекулы ПСАТ (4), фактор переходит в активную форму и образует </w:t>
      </w:r>
      <w:proofErr w:type="spellStart"/>
      <w:r w:rsidRPr="00F660B7">
        <w:rPr>
          <w:rFonts w:ascii="Times New Roman" w:hAnsi="Times New Roman" w:cs="Times New Roman"/>
        </w:rPr>
        <w:t>димер</w:t>
      </w:r>
      <w:proofErr w:type="spellEnd"/>
      <w:r w:rsidRPr="00F660B7">
        <w:rPr>
          <w:rFonts w:ascii="Times New Roman" w:hAnsi="Times New Roman" w:cs="Times New Roman"/>
        </w:rPr>
        <w:t xml:space="preserve"> (5). После </w:t>
      </w:r>
      <w:proofErr w:type="spellStart"/>
      <w:r w:rsidRPr="00F660B7">
        <w:rPr>
          <w:rFonts w:ascii="Times New Roman" w:hAnsi="Times New Roman" w:cs="Times New Roman"/>
        </w:rPr>
        <w:t>транслокации</w:t>
      </w:r>
      <w:proofErr w:type="spellEnd"/>
      <w:r w:rsidRPr="00F660B7">
        <w:rPr>
          <w:rFonts w:ascii="Times New Roman" w:hAnsi="Times New Roman" w:cs="Times New Roman"/>
        </w:rPr>
        <w:t xml:space="preserve"> в ядро </w:t>
      </w:r>
      <w:proofErr w:type="spellStart"/>
      <w:r w:rsidRPr="00F660B7">
        <w:rPr>
          <w:rFonts w:ascii="Times New Roman" w:hAnsi="Times New Roman" w:cs="Times New Roman"/>
        </w:rPr>
        <w:t>димер</w:t>
      </w:r>
      <w:proofErr w:type="spellEnd"/>
      <w:r w:rsidRPr="00F660B7">
        <w:rPr>
          <w:rFonts w:ascii="Times New Roman" w:hAnsi="Times New Roman" w:cs="Times New Roman"/>
        </w:rPr>
        <w:t xml:space="preserve"> в качестве фактора транскрипции связывается с промотором (</w:t>
      </w:r>
      <w:proofErr w:type="gramStart"/>
      <w:r w:rsidRPr="00F660B7">
        <w:rPr>
          <w:rFonts w:ascii="Times New Roman" w:hAnsi="Times New Roman" w:cs="Times New Roman"/>
        </w:rPr>
        <w:t>см</w:t>
      </w:r>
      <w:proofErr w:type="gramEnd"/>
      <w:r w:rsidRPr="00F660B7">
        <w:rPr>
          <w:rFonts w:ascii="Times New Roman" w:hAnsi="Times New Roman" w:cs="Times New Roman"/>
        </w:rPr>
        <w:t>. с. 240) инициируемого гена и индуцирует его транскрипцию (6).</w:t>
      </w:r>
    </w:p>
    <w:p w:rsidR="00F660B7" w:rsidRDefault="00F660B7" w:rsidP="00F660B7">
      <w:pPr>
        <w:rPr>
          <w:rFonts w:ascii="Times New Roman" w:hAnsi="Times New Roman" w:cs="Times New Roman"/>
        </w:rPr>
      </w:pPr>
      <w:r w:rsidRPr="00F660B7">
        <w:rPr>
          <w:rFonts w:ascii="Times New Roman" w:hAnsi="Times New Roman" w:cs="Times New Roman"/>
        </w:rPr>
        <w:lastRenderedPageBreak/>
        <w:t xml:space="preserve">Некоторые </w:t>
      </w:r>
      <w:proofErr w:type="spellStart"/>
      <w:r w:rsidRPr="00F660B7">
        <w:rPr>
          <w:rFonts w:ascii="Times New Roman" w:hAnsi="Times New Roman" w:cs="Times New Roman"/>
        </w:rPr>
        <w:t>цитокиновые</w:t>
      </w:r>
      <w:proofErr w:type="spellEnd"/>
      <w:r w:rsidRPr="00F660B7">
        <w:rPr>
          <w:rFonts w:ascii="Times New Roman" w:hAnsi="Times New Roman" w:cs="Times New Roman"/>
        </w:rPr>
        <w:t xml:space="preserve"> рецепторы могут за счет </w:t>
      </w:r>
      <w:proofErr w:type="spellStart"/>
      <w:r w:rsidRPr="00F660B7">
        <w:rPr>
          <w:rFonts w:ascii="Times New Roman" w:hAnsi="Times New Roman" w:cs="Times New Roman"/>
        </w:rPr>
        <w:t>протеолиза</w:t>
      </w:r>
      <w:proofErr w:type="spellEnd"/>
      <w:r w:rsidRPr="00F660B7">
        <w:rPr>
          <w:rFonts w:ascii="Times New Roman" w:hAnsi="Times New Roman" w:cs="Times New Roman"/>
        </w:rPr>
        <w:t xml:space="preserve"> утрачивать </w:t>
      </w:r>
      <w:proofErr w:type="spellStart"/>
      <w:r w:rsidRPr="00F660B7">
        <w:rPr>
          <w:rFonts w:ascii="Times New Roman" w:hAnsi="Times New Roman" w:cs="Times New Roman"/>
        </w:rPr>
        <w:t>экстрацеллюлярный</w:t>
      </w:r>
      <w:proofErr w:type="spellEnd"/>
      <w:r w:rsidRPr="00F660B7">
        <w:rPr>
          <w:rFonts w:ascii="Times New Roman" w:hAnsi="Times New Roman" w:cs="Times New Roman"/>
        </w:rPr>
        <w:t xml:space="preserve"> </w:t>
      </w:r>
      <w:proofErr w:type="spellStart"/>
      <w:r w:rsidRPr="00F660B7">
        <w:rPr>
          <w:rFonts w:ascii="Times New Roman" w:hAnsi="Times New Roman" w:cs="Times New Roman"/>
        </w:rPr>
        <w:t>лигандсвязывающий</w:t>
      </w:r>
      <w:proofErr w:type="spellEnd"/>
      <w:r w:rsidRPr="00F660B7">
        <w:rPr>
          <w:rFonts w:ascii="Times New Roman" w:hAnsi="Times New Roman" w:cs="Times New Roman"/>
        </w:rPr>
        <w:t xml:space="preserve"> домен (на схеме не приведен). Домен поступает в кровь, где конкурирует за связывание с </w:t>
      </w:r>
      <w:proofErr w:type="spellStart"/>
      <w:r w:rsidRPr="00F660B7">
        <w:rPr>
          <w:rFonts w:ascii="Times New Roman" w:hAnsi="Times New Roman" w:cs="Times New Roman"/>
        </w:rPr>
        <w:t>цитокином</w:t>
      </w:r>
      <w:proofErr w:type="spellEnd"/>
      <w:r w:rsidRPr="00F660B7">
        <w:rPr>
          <w:rFonts w:ascii="Times New Roman" w:hAnsi="Times New Roman" w:cs="Times New Roman"/>
        </w:rPr>
        <w:t xml:space="preserve">, что снижает концентрацию </w:t>
      </w:r>
      <w:proofErr w:type="spellStart"/>
      <w:r w:rsidRPr="00F660B7">
        <w:rPr>
          <w:rFonts w:ascii="Times New Roman" w:hAnsi="Times New Roman" w:cs="Times New Roman"/>
        </w:rPr>
        <w:t>цитокина</w:t>
      </w:r>
      <w:proofErr w:type="spellEnd"/>
      <w:r w:rsidRPr="00F660B7">
        <w:rPr>
          <w:rFonts w:ascii="Times New Roman" w:hAnsi="Times New Roman" w:cs="Times New Roman"/>
        </w:rPr>
        <w:t xml:space="preserve"> в крови.</w:t>
      </w:r>
    </w:p>
    <w:p w:rsidR="00F660B7" w:rsidRDefault="00F660B7" w:rsidP="00F660B7">
      <w:pPr>
        <w:rPr>
          <w:rFonts w:ascii="Times New Roman" w:hAnsi="Times New Roman" w:cs="Times New Roman"/>
        </w:rPr>
      </w:pPr>
    </w:p>
    <w:p w:rsidR="00F660B7" w:rsidRPr="002F4D59" w:rsidRDefault="00F660B7" w:rsidP="00F660B7">
      <w:pPr>
        <w:rPr>
          <w:rFonts w:ascii="Times New Roman" w:hAnsi="Times New Roman" w:cs="Times New Roman"/>
          <w:b/>
        </w:rPr>
      </w:pPr>
      <w:proofErr w:type="spellStart"/>
      <w:r w:rsidRPr="002F4D59">
        <w:rPr>
          <w:rFonts w:ascii="Times New Roman" w:hAnsi="Times New Roman" w:cs="Times New Roman"/>
          <w:b/>
        </w:rPr>
        <w:t>Цитокины</w:t>
      </w:r>
      <w:proofErr w:type="spellEnd"/>
      <w:r w:rsidRPr="002F4D59">
        <w:rPr>
          <w:rFonts w:ascii="Times New Roman" w:hAnsi="Times New Roman" w:cs="Times New Roman"/>
          <w:b/>
        </w:rPr>
        <w:t xml:space="preserve"> и регуляция иммунного ответа</w:t>
      </w:r>
    </w:p>
    <w:p w:rsidR="002F4D59" w:rsidRDefault="002F4D59" w:rsidP="002F4D59">
      <w:pPr>
        <w:rPr>
          <w:rFonts w:ascii="Times New Roman" w:hAnsi="Times New Roman" w:cs="Times New Roman"/>
        </w:rPr>
      </w:pPr>
      <w:r w:rsidRPr="002F4D59">
        <w:rPr>
          <w:rFonts w:ascii="Times New Roman" w:hAnsi="Times New Roman" w:cs="Times New Roman"/>
        </w:rPr>
        <w:t xml:space="preserve">В ответ на вирусную, бактериальную или паразитарную инфекцию клетки иммунной системы вырабатывают </w:t>
      </w:r>
      <w:proofErr w:type="spellStart"/>
      <w:r w:rsidRPr="002F4D59">
        <w:rPr>
          <w:rFonts w:ascii="Times New Roman" w:hAnsi="Times New Roman" w:cs="Times New Roman"/>
        </w:rPr>
        <w:t>цитокины</w:t>
      </w:r>
      <w:proofErr w:type="spellEnd"/>
      <w:r w:rsidRPr="002F4D59">
        <w:rPr>
          <w:rFonts w:ascii="Times New Roman" w:hAnsi="Times New Roman" w:cs="Times New Roman"/>
        </w:rPr>
        <w:t xml:space="preserve"> — сигнальные молекулы, активирующие различные защитные механизмы. </w:t>
      </w:r>
      <w:proofErr w:type="spellStart"/>
      <w:r w:rsidRPr="002F4D59">
        <w:rPr>
          <w:rFonts w:ascii="Times New Roman" w:hAnsi="Times New Roman" w:cs="Times New Roman"/>
        </w:rPr>
        <w:t>Цитокины</w:t>
      </w:r>
      <w:proofErr w:type="spellEnd"/>
      <w:r w:rsidRPr="002F4D59">
        <w:rPr>
          <w:rFonts w:ascii="Times New Roman" w:hAnsi="Times New Roman" w:cs="Times New Roman"/>
        </w:rPr>
        <w:t xml:space="preserve"> представляют собой полипептиды с сильной и разносторонней активностью, которые служат медиаторами межклеточных взаимодействий и обладают системным действием. </w:t>
      </w:r>
    </w:p>
    <w:p w:rsidR="002F4D59" w:rsidRDefault="002F4D59" w:rsidP="002F4D59">
      <w:pPr>
        <w:rPr>
          <w:rFonts w:ascii="Times New Roman" w:hAnsi="Times New Roman" w:cs="Times New Roman"/>
        </w:rPr>
      </w:pPr>
      <w:proofErr w:type="spellStart"/>
      <w:r w:rsidRPr="002F4D59">
        <w:rPr>
          <w:rFonts w:ascii="Times New Roman" w:hAnsi="Times New Roman" w:cs="Times New Roman"/>
        </w:rPr>
        <w:t>Цитокины</w:t>
      </w:r>
      <w:proofErr w:type="spellEnd"/>
      <w:r w:rsidRPr="002F4D59">
        <w:rPr>
          <w:rFonts w:ascii="Times New Roman" w:hAnsi="Times New Roman" w:cs="Times New Roman"/>
        </w:rPr>
        <w:t xml:space="preserve"> играют важную роль во многих биологических процессах, в том числе в инфекциях, воспалении, иммунных реакциях, кроветворении. </w:t>
      </w:r>
      <w:proofErr w:type="spellStart"/>
      <w:r w:rsidRPr="002F4D59">
        <w:rPr>
          <w:rFonts w:ascii="Times New Roman" w:hAnsi="Times New Roman" w:cs="Times New Roman"/>
        </w:rPr>
        <w:t>Цитокины</w:t>
      </w:r>
      <w:proofErr w:type="spellEnd"/>
      <w:r w:rsidRPr="002F4D59">
        <w:rPr>
          <w:rFonts w:ascii="Times New Roman" w:hAnsi="Times New Roman" w:cs="Times New Roman"/>
        </w:rPr>
        <w:t xml:space="preserve"> вырабатываются макрофагами, моноцитами, лимфоцитами, фибробластами и эндотелиальными клетками. На сегодняшний день </w:t>
      </w:r>
      <w:proofErr w:type="spellStart"/>
      <w:r w:rsidRPr="002F4D59">
        <w:rPr>
          <w:rFonts w:ascii="Times New Roman" w:hAnsi="Times New Roman" w:cs="Times New Roman"/>
        </w:rPr>
        <w:t>вьщеляют</w:t>
      </w:r>
      <w:proofErr w:type="spellEnd"/>
      <w:r w:rsidRPr="002F4D59">
        <w:rPr>
          <w:rFonts w:ascii="Times New Roman" w:hAnsi="Times New Roman" w:cs="Times New Roman"/>
        </w:rPr>
        <w:t xml:space="preserve"> следующие группы </w:t>
      </w:r>
      <w:proofErr w:type="spellStart"/>
      <w:r w:rsidRPr="002F4D59">
        <w:rPr>
          <w:rFonts w:ascii="Times New Roman" w:hAnsi="Times New Roman" w:cs="Times New Roman"/>
        </w:rPr>
        <w:t>цитокинов</w:t>
      </w:r>
      <w:proofErr w:type="spellEnd"/>
      <w:r w:rsidRPr="002F4D59">
        <w:rPr>
          <w:rFonts w:ascii="Times New Roman" w:hAnsi="Times New Roman" w:cs="Times New Roman"/>
        </w:rPr>
        <w:t xml:space="preserve">: интерфероны, </w:t>
      </w:r>
      <w:proofErr w:type="spellStart"/>
      <w:r w:rsidRPr="002F4D59">
        <w:rPr>
          <w:rFonts w:ascii="Times New Roman" w:hAnsi="Times New Roman" w:cs="Times New Roman"/>
        </w:rPr>
        <w:t>интерлейкины</w:t>
      </w:r>
      <w:proofErr w:type="spellEnd"/>
      <w:r w:rsidRPr="002F4D59">
        <w:rPr>
          <w:rFonts w:ascii="Times New Roman" w:hAnsi="Times New Roman" w:cs="Times New Roman"/>
        </w:rPr>
        <w:t xml:space="preserve"> (ИЛ), факторы некроза опухолей (ФНО), факторы роста (например, </w:t>
      </w:r>
      <w:proofErr w:type="spellStart"/>
      <w:r w:rsidRPr="002F4D59">
        <w:rPr>
          <w:rFonts w:ascii="Times New Roman" w:hAnsi="Times New Roman" w:cs="Times New Roman"/>
        </w:rPr>
        <w:t>эпидермальный</w:t>
      </w:r>
      <w:proofErr w:type="spellEnd"/>
      <w:r w:rsidRPr="002F4D59">
        <w:rPr>
          <w:rFonts w:ascii="Times New Roman" w:hAnsi="Times New Roman" w:cs="Times New Roman"/>
        </w:rPr>
        <w:t xml:space="preserve"> фактор роста) и </w:t>
      </w:r>
      <w:proofErr w:type="spellStart"/>
      <w:r w:rsidRPr="002F4D59">
        <w:rPr>
          <w:rFonts w:ascii="Times New Roman" w:hAnsi="Times New Roman" w:cs="Times New Roman"/>
        </w:rPr>
        <w:t>колониестимулирующие</w:t>
      </w:r>
      <w:proofErr w:type="spellEnd"/>
      <w:r w:rsidRPr="002F4D59">
        <w:rPr>
          <w:rFonts w:ascii="Times New Roman" w:hAnsi="Times New Roman" w:cs="Times New Roman"/>
        </w:rPr>
        <w:t xml:space="preserve"> факторы. </w:t>
      </w:r>
    </w:p>
    <w:p w:rsidR="002F4D59" w:rsidRPr="002F4D59" w:rsidRDefault="002F4D59" w:rsidP="002F4D59">
      <w:pPr>
        <w:rPr>
          <w:rFonts w:ascii="Times New Roman" w:hAnsi="Times New Roman" w:cs="Times New Roman"/>
        </w:rPr>
      </w:pPr>
      <w:proofErr w:type="spellStart"/>
      <w:r w:rsidRPr="002F4D59">
        <w:rPr>
          <w:rFonts w:ascii="Times New Roman" w:hAnsi="Times New Roman" w:cs="Times New Roman"/>
        </w:rPr>
        <w:t>Цитокины</w:t>
      </w:r>
      <w:proofErr w:type="spellEnd"/>
      <w:r w:rsidRPr="002F4D59">
        <w:rPr>
          <w:rFonts w:ascii="Times New Roman" w:hAnsi="Times New Roman" w:cs="Times New Roman"/>
        </w:rPr>
        <w:t xml:space="preserve"> играют важную роль в иммунном ответе, а их избыточная продукция (например, ИЛ-1 при </w:t>
      </w:r>
      <w:proofErr w:type="spellStart"/>
      <w:r w:rsidRPr="002F4D59">
        <w:rPr>
          <w:rFonts w:ascii="Times New Roman" w:hAnsi="Times New Roman" w:cs="Times New Roman"/>
        </w:rPr>
        <w:t>ревматоидном</w:t>
      </w:r>
      <w:proofErr w:type="spellEnd"/>
      <w:r w:rsidRPr="002F4D59">
        <w:rPr>
          <w:rFonts w:ascii="Times New Roman" w:hAnsi="Times New Roman" w:cs="Times New Roman"/>
        </w:rPr>
        <w:t xml:space="preserve"> артрите и </w:t>
      </w:r>
      <w:proofErr w:type="spellStart"/>
      <w:r w:rsidRPr="002F4D59">
        <w:rPr>
          <w:rFonts w:ascii="Times New Roman" w:hAnsi="Times New Roman" w:cs="Times New Roman"/>
        </w:rPr>
        <w:t>ФНОа</w:t>
      </w:r>
      <w:proofErr w:type="spellEnd"/>
      <w:r w:rsidRPr="002F4D59">
        <w:rPr>
          <w:rFonts w:ascii="Times New Roman" w:hAnsi="Times New Roman" w:cs="Times New Roman"/>
        </w:rPr>
        <w:t xml:space="preserve"> при сепсисе) может приводить к повреждению тканей и системной патологии. Поэтому подавление синтеза или активности некоторых </w:t>
      </w:r>
      <w:proofErr w:type="spellStart"/>
      <w:r w:rsidRPr="002F4D59">
        <w:rPr>
          <w:rFonts w:ascii="Times New Roman" w:hAnsi="Times New Roman" w:cs="Times New Roman"/>
        </w:rPr>
        <w:t>цитокинов</w:t>
      </w:r>
      <w:proofErr w:type="spellEnd"/>
      <w:r w:rsidRPr="002F4D59">
        <w:rPr>
          <w:rFonts w:ascii="Times New Roman" w:hAnsi="Times New Roman" w:cs="Times New Roman"/>
        </w:rPr>
        <w:t xml:space="preserve"> может изменить течение воспалительного процесса. Появление очищенных </w:t>
      </w:r>
      <w:proofErr w:type="spellStart"/>
      <w:r w:rsidRPr="002F4D59">
        <w:rPr>
          <w:rFonts w:ascii="Times New Roman" w:hAnsi="Times New Roman" w:cs="Times New Roman"/>
        </w:rPr>
        <w:t>рекомбинантных</w:t>
      </w:r>
      <w:proofErr w:type="spellEnd"/>
      <w:r w:rsidRPr="002F4D59">
        <w:rPr>
          <w:rFonts w:ascii="Times New Roman" w:hAnsi="Times New Roman" w:cs="Times New Roman"/>
        </w:rPr>
        <w:t xml:space="preserve"> </w:t>
      </w:r>
      <w:proofErr w:type="spellStart"/>
      <w:r w:rsidRPr="002F4D59">
        <w:rPr>
          <w:rFonts w:ascii="Times New Roman" w:hAnsi="Times New Roman" w:cs="Times New Roman"/>
        </w:rPr>
        <w:t>цитокинов</w:t>
      </w:r>
      <w:proofErr w:type="spellEnd"/>
      <w:r w:rsidRPr="002F4D59">
        <w:rPr>
          <w:rFonts w:ascii="Times New Roman" w:hAnsi="Times New Roman" w:cs="Times New Roman"/>
        </w:rPr>
        <w:t xml:space="preserve"> и их антагонистов дало толчок к многочисленным клиническим испытаниям в этом направлении.</w:t>
      </w:r>
    </w:p>
    <w:p w:rsidR="002F4D59" w:rsidRPr="002F4D59" w:rsidRDefault="002F4D59" w:rsidP="002F4D59">
      <w:pPr>
        <w:rPr>
          <w:rFonts w:ascii="Times New Roman" w:hAnsi="Times New Roman" w:cs="Times New Roman"/>
        </w:rPr>
      </w:pPr>
      <w:r w:rsidRPr="002F4D59">
        <w:rPr>
          <w:rFonts w:ascii="Times New Roman" w:hAnsi="Times New Roman" w:cs="Times New Roman"/>
        </w:rPr>
        <w:t xml:space="preserve">Эту лекцию будет посвящена рассмотрению конкретных примеров участия </w:t>
      </w:r>
      <w:proofErr w:type="spellStart"/>
      <w:r w:rsidRPr="002F4D59">
        <w:rPr>
          <w:rFonts w:ascii="Times New Roman" w:hAnsi="Times New Roman" w:cs="Times New Roman"/>
        </w:rPr>
        <w:t>цитокинов</w:t>
      </w:r>
      <w:proofErr w:type="spellEnd"/>
      <w:r w:rsidRPr="002F4D59">
        <w:rPr>
          <w:rFonts w:ascii="Times New Roman" w:hAnsi="Times New Roman" w:cs="Times New Roman"/>
        </w:rPr>
        <w:t xml:space="preserve"> в активации Т-лимфоцитов и регуляции иммунного ответа.</w:t>
      </w:r>
    </w:p>
    <w:p w:rsidR="002F4D59" w:rsidRPr="002F4D59" w:rsidRDefault="002F4D59" w:rsidP="002F4D59">
      <w:pPr>
        <w:rPr>
          <w:rFonts w:ascii="Times New Roman" w:hAnsi="Times New Roman" w:cs="Times New Roman"/>
        </w:rPr>
      </w:pPr>
      <w:r w:rsidRPr="002F4D59">
        <w:rPr>
          <w:rFonts w:ascii="Times New Roman" w:hAnsi="Times New Roman" w:cs="Times New Roman"/>
        </w:rPr>
        <w:t xml:space="preserve"> Т лимфоциты, делятся на два главных подтипа: Т-хелперы (</w:t>
      </w:r>
      <w:proofErr w:type="spellStart"/>
      <w:r w:rsidRPr="002F4D59">
        <w:rPr>
          <w:rFonts w:ascii="Times New Roman" w:hAnsi="Times New Roman" w:cs="Times New Roman"/>
        </w:rPr>
        <w:t>Тх</w:t>
      </w:r>
      <w:proofErr w:type="spellEnd"/>
      <w:r w:rsidRPr="002F4D59">
        <w:rPr>
          <w:rFonts w:ascii="Times New Roman" w:hAnsi="Times New Roman" w:cs="Times New Roman"/>
        </w:rPr>
        <w:t>) и Т-киллеры, или цитотоксические</w:t>
      </w:r>
      <w:proofErr w:type="gramStart"/>
      <w:r w:rsidRPr="002F4D59">
        <w:rPr>
          <w:rFonts w:ascii="Times New Roman" w:hAnsi="Times New Roman" w:cs="Times New Roman"/>
        </w:rPr>
        <w:t xml:space="preserve"> Т</w:t>
      </w:r>
      <w:proofErr w:type="gramEnd"/>
      <w:r w:rsidRPr="002F4D59">
        <w:rPr>
          <w:rFonts w:ascii="Times New Roman" w:hAnsi="Times New Roman" w:cs="Times New Roman"/>
        </w:rPr>
        <w:t xml:space="preserve"> лимфоциты (ЦТЛ). </w:t>
      </w:r>
      <w:proofErr w:type="spellStart"/>
      <w:r w:rsidRPr="002F4D59">
        <w:rPr>
          <w:rFonts w:ascii="Times New Roman" w:hAnsi="Times New Roman" w:cs="Times New Roman"/>
        </w:rPr>
        <w:t>Тх</w:t>
      </w:r>
      <w:proofErr w:type="spellEnd"/>
      <w:r w:rsidRPr="002F4D59">
        <w:rPr>
          <w:rFonts w:ascii="Times New Roman" w:hAnsi="Times New Roman" w:cs="Times New Roman"/>
        </w:rPr>
        <w:t xml:space="preserve"> имеют своей мембране </w:t>
      </w:r>
      <w:proofErr w:type="spellStart"/>
      <w:r w:rsidRPr="002F4D59">
        <w:rPr>
          <w:rFonts w:ascii="Times New Roman" w:hAnsi="Times New Roman" w:cs="Times New Roman"/>
        </w:rPr>
        <w:t>корецептор</w:t>
      </w:r>
      <w:proofErr w:type="spellEnd"/>
      <w:r w:rsidRPr="002F4D59">
        <w:rPr>
          <w:rFonts w:ascii="Times New Roman" w:hAnsi="Times New Roman" w:cs="Times New Roman"/>
        </w:rPr>
        <w:t xml:space="preserve"> CD4, что является их специфическим маркером, узнают антиген в комплексе с МЧС II и выполняют регуляторную роль в иммунном ответе: активируют</w:t>
      </w:r>
      <w:proofErr w:type="gramStart"/>
      <w:r w:rsidRPr="002F4D59">
        <w:rPr>
          <w:rFonts w:ascii="Times New Roman" w:hAnsi="Times New Roman" w:cs="Times New Roman"/>
        </w:rPr>
        <w:t xml:space="preserve"> В</w:t>
      </w:r>
      <w:proofErr w:type="gramEnd"/>
      <w:r w:rsidRPr="002F4D59">
        <w:rPr>
          <w:rFonts w:ascii="Times New Roman" w:hAnsi="Times New Roman" w:cs="Times New Roman"/>
        </w:rPr>
        <w:t xml:space="preserve"> лимфоциты для дифференцировки в плазматические клетки и секреции антител и, соответственно, предшественников ЦТЛ для выполнения цитотоксического действия.</w:t>
      </w:r>
    </w:p>
    <w:p w:rsidR="00F660B7" w:rsidRDefault="002F4D59" w:rsidP="002F4D59">
      <w:pPr>
        <w:rPr>
          <w:rFonts w:ascii="Times New Roman" w:hAnsi="Times New Roman" w:cs="Times New Roman"/>
        </w:rPr>
      </w:pPr>
      <w:r w:rsidRPr="002F4D59">
        <w:rPr>
          <w:rFonts w:ascii="Times New Roman" w:hAnsi="Times New Roman" w:cs="Times New Roman"/>
        </w:rPr>
        <w:t xml:space="preserve">ЦТЛ имеют </w:t>
      </w:r>
      <w:proofErr w:type="spellStart"/>
      <w:r w:rsidRPr="002F4D59">
        <w:rPr>
          <w:rFonts w:ascii="Times New Roman" w:hAnsi="Times New Roman" w:cs="Times New Roman"/>
        </w:rPr>
        <w:t>корецептор</w:t>
      </w:r>
      <w:proofErr w:type="spellEnd"/>
      <w:r w:rsidRPr="002F4D59">
        <w:rPr>
          <w:rFonts w:ascii="Times New Roman" w:hAnsi="Times New Roman" w:cs="Times New Roman"/>
        </w:rPr>
        <w:t xml:space="preserve"> CD8, узнают антиген в комплексе с МЧС и </w:t>
      </w:r>
      <w:proofErr w:type="spellStart"/>
      <w:proofErr w:type="gramStart"/>
      <w:r w:rsidRPr="002F4D59">
        <w:rPr>
          <w:rFonts w:ascii="Times New Roman" w:hAnsi="Times New Roman" w:cs="Times New Roman"/>
        </w:rPr>
        <w:t>и</w:t>
      </w:r>
      <w:proofErr w:type="spellEnd"/>
      <w:proofErr w:type="gramEnd"/>
      <w:r w:rsidRPr="002F4D59">
        <w:rPr>
          <w:rFonts w:ascii="Times New Roman" w:hAnsi="Times New Roman" w:cs="Times New Roman"/>
        </w:rPr>
        <w:t xml:space="preserve"> при наличии сигнала от </w:t>
      </w:r>
      <w:proofErr w:type="spellStart"/>
      <w:r w:rsidRPr="002F4D59">
        <w:rPr>
          <w:rFonts w:ascii="Times New Roman" w:hAnsi="Times New Roman" w:cs="Times New Roman"/>
        </w:rPr>
        <w:t>Тх</w:t>
      </w:r>
      <w:proofErr w:type="spellEnd"/>
      <w:r w:rsidRPr="002F4D59">
        <w:rPr>
          <w:rFonts w:ascii="Times New Roman" w:hAnsi="Times New Roman" w:cs="Times New Roman"/>
        </w:rPr>
        <w:t xml:space="preserve"> выполняют цитотоксическое </w:t>
      </w:r>
      <w:proofErr w:type="spellStart"/>
      <w:r w:rsidRPr="002F4D59">
        <w:rPr>
          <w:rFonts w:ascii="Times New Roman" w:hAnsi="Times New Roman" w:cs="Times New Roman"/>
        </w:rPr>
        <w:t>эффекторную</w:t>
      </w:r>
      <w:proofErr w:type="spellEnd"/>
      <w:r w:rsidRPr="002F4D59">
        <w:rPr>
          <w:rFonts w:ascii="Times New Roman" w:hAnsi="Times New Roman" w:cs="Times New Roman"/>
        </w:rPr>
        <w:t xml:space="preserve"> функцию - уничтожают инфицированные клетки. Соответственно, активация </w:t>
      </w:r>
      <w:proofErr w:type="spellStart"/>
      <w:r w:rsidRPr="002F4D59">
        <w:rPr>
          <w:rFonts w:ascii="Times New Roman" w:hAnsi="Times New Roman" w:cs="Times New Roman"/>
        </w:rPr>
        <w:t>Тх</w:t>
      </w:r>
      <w:proofErr w:type="spellEnd"/>
      <w:r w:rsidRPr="002F4D59">
        <w:rPr>
          <w:rFonts w:ascii="Times New Roman" w:hAnsi="Times New Roman" w:cs="Times New Roman"/>
        </w:rPr>
        <w:t xml:space="preserve"> и ЦТЛ требует различных активационных сигналов и приводит к </w:t>
      </w:r>
      <w:proofErr w:type="gramStart"/>
      <w:r w:rsidRPr="002F4D59">
        <w:rPr>
          <w:rFonts w:ascii="Times New Roman" w:hAnsi="Times New Roman" w:cs="Times New Roman"/>
        </w:rPr>
        <w:t>различным</w:t>
      </w:r>
      <w:proofErr w:type="gramEnd"/>
      <w:r w:rsidRPr="002F4D59">
        <w:rPr>
          <w:rFonts w:ascii="Times New Roman" w:hAnsi="Times New Roman" w:cs="Times New Roman"/>
        </w:rPr>
        <w:t xml:space="preserve"> метаболическим событий.</w:t>
      </w:r>
    </w:p>
    <w:p w:rsidR="002F4D59" w:rsidRDefault="002F4D59" w:rsidP="002F4D59">
      <w:pPr>
        <w:rPr>
          <w:rFonts w:ascii="Times New Roman" w:hAnsi="Times New Roman" w:cs="Times New Roman"/>
        </w:rPr>
      </w:pPr>
      <w:r w:rsidRPr="002F4D59">
        <w:rPr>
          <w:rFonts w:ascii="Times New Roman" w:hAnsi="Times New Roman" w:cs="Times New Roman"/>
        </w:rPr>
        <w:t xml:space="preserve">Интерфероны синтезируются большинством (если не всеми) позвоночными в ответ на вирусную инфекцию. Помимо участия в противовирусном иммунитете интерфероны обладают противоопухолевой и иммуномодулирующей активностью. </w:t>
      </w:r>
      <w:proofErr w:type="gramStart"/>
      <w:r w:rsidRPr="002F4D59">
        <w:rPr>
          <w:rFonts w:ascii="Times New Roman" w:hAnsi="Times New Roman" w:cs="Times New Roman"/>
        </w:rPr>
        <w:t xml:space="preserve">Интерфероны представляют собой гликопротеиды и делятся на три большие группы: а, (3 и у. Интерфероны а и (3 сходны по структуре и связываются с одним и тем же рецептором, а интерферон у отличается от них по структуре и имеет свои собственные рецепторы. </w:t>
      </w:r>
      <w:proofErr w:type="gramEnd"/>
    </w:p>
    <w:p w:rsidR="002F4D59" w:rsidRPr="002F4D59" w:rsidRDefault="002F4D59" w:rsidP="002F4D59">
      <w:pPr>
        <w:rPr>
          <w:rFonts w:ascii="Times New Roman" w:hAnsi="Times New Roman" w:cs="Times New Roman"/>
        </w:rPr>
      </w:pPr>
      <w:r w:rsidRPr="002F4D59">
        <w:rPr>
          <w:rFonts w:ascii="Times New Roman" w:hAnsi="Times New Roman" w:cs="Times New Roman"/>
        </w:rPr>
        <w:t>Интерферон а — это собирательное название</w:t>
      </w:r>
      <w:proofErr w:type="gramStart"/>
      <w:r w:rsidRPr="002F4D59">
        <w:rPr>
          <w:rFonts w:ascii="Times New Roman" w:hAnsi="Times New Roman" w:cs="Times New Roman"/>
        </w:rPr>
        <w:t xml:space="preserve"> Д</w:t>
      </w:r>
      <w:proofErr w:type="gramEnd"/>
      <w:r w:rsidRPr="002F4D59">
        <w:rPr>
          <w:rFonts w:ascii="Times New Roman" w:hAnsi="Times New Roman" w:cs="Times New Roman"/>
        </w:rPr>
        <w:t xml:space="preserve">ля целой группы белков, которых уже известно не менее 15; синтез этих белков индуцируют вирусы, бактерии и опухолевые клетки. </w:t>
      </w:r>
      <w:proofErr w:type="gramStart"/>
      <w:r w:rsidRPr="002F4D59">
        <w:rPr>
          <w:rFonts w:ascii="Times New Roman" w:hAnsi="Times New Roman" w:cs="Times New Roman"/>
        </w:rPr>
        <w:t>Интерферон</w:t>
      </w:r>
      <w:proofErr w:type="gramEnd"/>
      <w:r w:rsidRPr="002F4D59">
        <w:rPr>
          <w:rFonts w:ascii="Times New Roman" w:hAnsi="Times New Roman" w:cs="Times New Roman"/>
        </w:rPr>
        <w:t xml:space="preserve"> а синтезируется в основном макрофагами и В-лимфоцитами. </w:t>
      </w:r>
      <w:proofErr w:type="gramStart"/>
      <w:r w:rsidRPr="002F4D59">
        <w:rPr>
          <w:rFonts w:ascii="Times New Roman" w:hAnsi="Times New Roman" w:cs="Times New Roman"/>
        </w:rPr>
        <w:t>Синтез интерферона (3 происходит в фибробластах, макрофагах и эпителиальных клетках и запускается вирусами и другими чужеродными нуклеиновыми кислотами.</w:t>
      </w:r>
      <w:proofErr w:type="gramEnd"/>
      <w:r w:rsidRPr="002F4D59">
        <w:rPr>
          <w:rFonts w:ascii="Times New Roman" w:hAnsi="Times New Roman" w:cs="Times New Roman"/>
        </w:rPr>
        <w:t xml:space="preserve"> Интерферон у вырабатывается преимущественно Т-лимфоцитами в ответ на антигены и </w:t>
      </w:r>
      <w:proofErr w:type="spellStart"/>
      <w:r w:rsidRPr="002F4D59">
        <w:rPr>
          <w:rFonts w:ascii="Times New Roman" w:hAnsi="Times New Roman" w:cs="Times New Roman"/>
        </w:rPr>
        <w:t>митогены</w:t>
      </w:r>
      <w:proofErr w:type="spellEnd"/>
      <w:r w:rsidRPr="002F4D59">
        <w:rPr>
          <w:rFonts w:ascii="Times New Roman" w:hAnsi="Times New Roman" w:cs="Times New Roman"/>
        </w:rPr>
        <w:t xml:space="preserve">; по-видимому, он оказывает скорее </w:t>
      </w:r>
      <w:proofErr w:type="gramStart"/>
      <w:r w:rsidRPr="002F4D59">
        <w:rPr>
          <w:rFonts w:ascii="Times New Roman" w:hAnsi="Times New Roman" w:cs="Times New Roman"/>
        </w:rPr>
        <w:t>иммуномодулирующее</w:t>
      </w:r>
      <w:proofErr w:type="gramEnd"/>
      <w:r w:rsidRPr="002F4D59">
        <w:rPr>
          <w:rFonts w:ascii="Times New Roman" w:hAnsi="Times New Roman" w:cs="Times New Roman"/>
        </w:rPr>
        <w:t xml:space="preserve">, чем противовирусное </w:t>
      </w:r>
      <w:proofErr w:type="spellStart"/>
      <w:r w:rsidRPr="002F4D59">
        <w:rPr>
          <w:rFonts w:ascii="Times New Roman" w:hAnsi="Times New Roman" w:cs="Times New Roman"/>
        </w:rPr>
        <w:t>дайствие</w:t>
      </w:r>
      <w:proofErr w:type="spellEnd"/>
      <w:r w:rsidRPr="002F4D59">
        <w:rPr>
          <w:rFonts w:ascii="Times New Roman" w:hAnsi="Times New Roman" w:cs="Times New Roman"/>
        </w:rPr>
        <w:t xml:space="preserve">. Этот интерферон сильнее, чем другие интерфероны, </w:t>
      </w:r>
      <w:proofErr w:type="spellStart"/>
      <w:proofErr w:type="gramStart"/>
      <w:r w:rsidRPr="002F4D59">
        <w:rPr>
          <w:rFonts w:ascii="Times New Roman" w:hAnsi="Times New Roman" w:cs="Times New Roman"/>
        </w:rPr>
        <w:t>по-давляет</w:t>
      </w:r>
      <w:proofErr w:type="spellEnd"/>
      <w:proofErr w:type="gramEnd"/>
      <w:r w:rsidRPr="002F4D59">
        <w:rPr>
          <w:rFonts w:ascii="Times New Roman" w:hAnsi="Times New Roman" w:cs="Times New Roman"/>
        </w:rPr>
        <w:t xml:space="preserve"> </w:t>
      </w:r>
      <w:proofErr w:type="spellStart"/>
      <w:r w:rsidRPr="002F4D59">
        <w:rPr>
          <w:rFonts w:ascii="Times New Roman" w:hAnsi="Times New Roman" w:cs="Times New Roman"/>
        </w:rPr>
        <w:t>внутриклеточно</w:t>
      </w:r>
      <w:proofErr w:type="spellEnd"/>
      <w:r w:rsidRPr="002F4D59">
        <w:rPr>
          <w:rFonts w:ascii="Times New Roman" w:hAnsi="Times New Roman" w:cs="Times New Roman"/>
        </w:rPr>
        <w:t xml:space="preserve"> паразитирующих бактерий (например, некоторых риккетсий, листерий) и простейших.</w:t>
      </w:r>
    </w:p>
    <w:p w:rsidR="002F4D59" w:rsidRPr="002F4D59" w:rsidRDefault="002F4D59" w:rsidP="002F4D59">
      <w:pPr>
        <w:rPr>
          <w:rFonts w:ascii="Times New Roman" w:hAnsi="Times New Roman" w:cs="Times New Roman"/>
          <w:lang w:val="en-US"/>
        </w:rPr>
      </w:pPr>
    </w:p>
    <w:p w:rsidR="002F4D59" w:rsidRPr="002F4D59" w:rsidRDefault="002F4D59">
      <w:pPr>
        <w:rPr>
          <w:rFonts w:ascii="Times New Roman" w:hAnsi="Times New Roman" w:cs="Times New Roman"/>
          <w:lang w:val="en-US"/>
        </w:rPr>
      </w:pPr>
      <w:r w:rsidRPr="002F4D59">
        <w:rPr>
          <w:rFonts w:ascii="Times New Roman" w:hAnsi="Times New Roman" w:cs="Times New Roman"/>
          <w:lang w:val="en-US"/>
        </w:rPr>
        <w:br w:type="page"/>
      </w:r>
    </w:p>
    <w:p w:rsidR="002F4D59" w:rsidRDefault="002F4D59" w:rsidP="002F4D59">
      <w:pPr>
        <w:rPr>
          <w:rFonts w:ascii="Times New Roman" w:hAnsi="Times New Roman" w:cs="Times New Roman"/>
          <w:b/>
        </w:rPr>
      </w:pPr>
      <w:r w:rsidRPr="002F4D59">
        <w:rPr>
          <w:rFonts w:ascii="Times New Roman" w:hAnsi="Times New Roman" w:cs="Times New Roman"/>
          <w:b/>
        </w:rPr>
        <w:lastRenderedPageBreak/>
        <w:t xml:space="preserve">Заключение </w:t>
      </w:r>
    </w:p>
    <w:p w:rsidR="002F4D59" w:rsidRPr="002F4D59" w:rsidRDefault="002F4D59" w:rsidP="002F4D59">
      <w:pPr>
        <w:rPr>
          <w:rFonts w:ascii="Times New Roman" w:hAnsi="Times New Roman" w:cs="Times New Roman"/>
        </w:rPr>
      </w:pPr>
      <w:r w:rsidRPr="002F4D59">
        <w:rPr>
          <w:rFonts w:ascii="Times New Roman" w:hAnsi="Times New Roman" w:cs="Times New Roman"/>
        </w:rPr>
        <w:t xml:space="preserve">Важная особенность </w:t>
      </w:r>
      <w:proofErr w:type="spellStart"/>
      <w:r w:rsidRPr="002F4D59">
        <w:rPr>
          <w:rFonts w:ascii="Times New Roman" w:hAnsi="Times New Roman" w:cs="Times New Roman"/>
        </w:rPr>
        <w:t>цитокинов</w:t>
      </w:r>
      <w:proofErr w:type="spellEnd"/>
      <w:r w:rsidRPr="002F4D59">
        <w:rPr>
          <w:rFonts w:ascii="Times New Roman" w:hAnsi="Times New Roman" w:cs="Times New Roman"/>
        </w:rPr>
        <w:t xml:space="preserve">, отличающая их от других </w:t>
      </w:r>
      <w:proofErr w:type="spellStart"/>
      <w:r w:rsidRPr="002F4D59">
        <w:rPr>
          <w:rFonts w:ascii="Times New Roman" w:hAnsi="Times New Roman" w:cs="Times New Roman"/>
        </w:rPr>
        <w:t>биолигандов</w:t>
      </w:r>
      <w:proofErr w:type="spellEnd"/>
      <w:r w:rsidRPr="002F4D59">
        <w:rPr>
          <w:rFonts w:ascii="Times New Roman" w:hAnsi="Times New Roman" w:cs="Times New Roman"/>
        </w:rPr>
        <w:t>, заключается в том, что они не производятся "в запас", не депонируются, не циркулируют долго по кровеносной системе, а производятся "по требованию", живут короткое время и оказывают местное воздействие на ближайшие клетки-мишени.</w:t>
      </w:r>
    </w:p>
    <w:p w:rsidR="002F4D59" w:rsidRDefault="002F4D59" w:rsidP="002F4D59">
      <w:pPr>
        <w:rPr>
          <w:rFonts w:ascii="Times New Roman" w:hAnsi="Times New Roman" w:cs="Times New Roman"/>
        </w:rPr>
      </w:pPr>
      <w:proofErr w:type="spellStart"/>
      <w:r w:rsidRPr="002F4D59">
        <w:rPr>
          <w:rFonts w:ascii="Times New Roman" w:hAnsi="Times New Roman" w:cs="Times New Roman"/>
        </w:rPr>
        <w:t>Цитокины</w:t>
      </w:r>
      <w:proofErr w:type="spellEnd"/>
      <w:r w:rsidRPr="002F4D59">
        <w:rPr>
          <w:rFonts w:ascii="Times New Roman" w:hAnsi="Times New Roman" w:cs="Times New Roman"/>
        </w:rPr>
        <w:t xml:space="preserve"> вместе с продуцирующими их клетками образуют «</w:t>
      </w:r>
      <w:proofErr w:type="spellStart"/>
      <w:r w:rsidRPr="002F4D59">
        <w:rPr>
          <w:rFonts w:ascii="Times New Roman" w:hAnsi="Times New Roman" w:cs="Times New Roman"/>
        </w:rPr>
        <w:t>микроэндокринную</w:t>
      </w:r>
      <w:proofErr w:type="spellEnd"/>
      <w:r w:rsidRPr="002F4D59">
        <w:rPr>
          <w:rFonts w:ascii="Times New Roman" w:hAnsi="Times New Roman" w:cs="Times New Roman"/>
        </w:rPr>
        <w:t xml:space="preserve"> систему», которая обеспечивает взаимодействие клеток иммунной, кроветворной, нервной и эндокринной систем. Образно можно сказать, что с помощью </w:t>
      </w:r>
      <w:proofErr w:type="spellStart"/>
      <w:r w:rsidRPr="002F4D59">
        <w:rPr>
          <w:rFonts w:ascii="Times New Roman" w:hAnsi="Times New Roman" w:cs="Times New Roman"/>
        </w:rPr>
        <w:t>цитокинов</w:t>
      </w:r>
      <w:proofErr w:type="spellEnd"/>
      <w:r w:rsidRPr="002F4D59">
        <w:rPr>
          <w:rFonts w:ascii="Times New Roman" w:hAnsi="Times New Roman" w:cs="Times New Roman"/>
        </w:rPr>
        <w:t xml:space="preserve"> клетки иммунной системы общаются друг с другом и с остальными клетками организма, передавая от </w:t>
      </w:r>
      <w:proofErr w:type="spellStart"/>
      <w:r w:rsidRPr="002F4D59">
        <w:rPr>
          <w:rFonts w:ascii="Times New Roman" w:hAnsi="Times New Roman" w:cs="Times New Roman"/>
        </w:rPr>
        <w:t>цитокин-продуцирующих</w:t>
      </w:r>
      <w:proofErr w:type="spellEnd"/>
      <w:r w:rsidRPr="002F4D59">
        <w:rPr>
          <w:rFonts w:ascii="Times New Roman" w:hAnsi="Times New Roman" w:cs="Times New Roman"/>
        </w:rPr>
        <w:t xml:space="preserve"> клеток команды на изменение состояния клеток-мишеней. И с этой точки зрения </w:t>
      </w:r>
      <w:proofErr w:type="spellStart"/>
      <w:r w:rsidRPr="002F4D59">
        <w:rPr>
          <w:rFonts w:ascii="Times New Roman" w:hAnsi="Times New Roman" w:cs="Times New Roman"/>
        </w:rPr>
        <w:t>цитокины</w:t>
      </w:r>
      <w:proofErr w:type="spellEnd"/>
      <w:r w:rsidRPr="002F4D59">
        <w:rPr>
          <w:rFonts w:ascii="Times New Roman" w:hAnsi="Times New Roman" w:cs="Times New Roman"/>
        </w:rPr>
        <w:t xml:space="preserve"> можно назвать для </w:t>
      </w:r>
      <w:proofErr w:type="spellStart"/>
      <w:r w:rsidRPr="002F4D59">
        <w:rPr>
          <w:rFonts w:ascii="Times New Roman" w:hAnsi="Times New Roman" w:cs="Times New Roman"/>
        </w:rPr>
        <w:t>иммунносй</w:t>
      </w:r>
      <w:proofErr w:type="spellEnd"/>
      <w:r w:rsidRPr="002F4D59">
        <w:rPr>
          <w:rFonts w:ascii="Times New Roman" w:hAnsi="Times New Roman" w:cs="Times New Roman"/>
        </w:rPr>
        <w:t xml:space="preserve"> системы «</w:t>
      </w:r>
      <w:proofErr w:type="spellStart"/>
      <w:r w:rsidRPr="002F4D59">
        <w:rPr>
          <w:rFonts w:ascii="Times New Roman" w:hAnsi="Times New Roman" w:cs="Times New Roman"/>
        </w:rPr>
        <w:t>цитотрансмиттерами</w:t>
      </w:r>
      <w:proofErr w:type="spellEnd"/>
      <w:r w:rsidRPr="002F4D59">
        <w:rPr>
          <w:rFonts w:ascii="Times New Roman" w:hAnsi="Times New Roman" w:cs="Times New Roman"/>
        </w:rPr>
        <w:t>», «</w:t>
      </w:r>
      <w:proofErr w:type="spellStart"/>
      <w:r w:rsidRPr="002F4D59">
        <w:rPr>
          <w:rFonts w:ascii="Times New Roman" w:hAnsi="Times New Roman" w:cs="Times New Roman"/>
        </w:rPr>
        <w:t>цитомедиаторами</w:t>
      </w:r>
      <w:proofErr w:type="spellEnd"/>
      <w:r w:rsidRPr="002F4D59">
        <w:rPr>
          <w:rFonts w:ascii="Times New Roman" w:hAnsi="Times New Roman" w:cs="Times New Roman"/>
        </w:rPr>
        <w:t>» или «</w:t>
      </w:r>
      <w:proofErr w:type="spellStart"/>
      <w:r w:rsidRPr="002F4D59">
        <w:rPr>
          <w:rFonts w:ascii="Times New Roman" w:hAnsi="Times New Roman" w:cs="Times New Roman"/>
        </w:rPr>
        <w:t>цитомодуляторами</w:t>
      </w:r>
      <w:proofErr w:type="spellEnd"/>
      <w:r w:rsidRPr="002F4D59">
        <w:rPr>
          <w:rFonts w:ascii="Times New Roman" w:hAnsi="Times New Roman" w:cs="Times New Roman"/>
        </w:rPr>
        <w:t xml:space="preserve">» по аналогии с </w:t>
      </w:r>
      <w:proofErr w:type="spellStart"/>
      <w:r w:rsidRPr="002F4D59">
        <w:rPr>
          <w:rFonts w:ascii="Times New Roman" w:hAnsi="Times New Roman" w:cs="Times New Roman"/>
        </w:rPr>
        <w:t>нейротрансмиттерами</w:t>
      </w:r>
      <w:proofErr w:type="spellEnd"/>
      <w:r w:rsidRPr="002F4D59">
        <w:rPr>
          <w:rFonts w:ascii="Times New Roman" w:hAnsi="Times New Roman" w:cs="Times New Roman"/>
        </w:rPr>
        <w:t xml:space="preserve">, </w:t>
      </w:r>
      <w:proofErr w:type="spellStart"/>
      <w:r w:rsidRPr="002F4D59">
        <w:rPr>
          <w:rFonts w:ascii="Times New Roman" w:hAnsi="Times New Roman" w:cs="Times New Roman"/>
        </w:rPr>
        <w:t>нейромедиаторами</w:t>
      </w:r>
      <w:proofErr w:type="spellEnd"/>
      <w:r w:rsidRPr="002F4D59">
        <w:rPr>
          <w:rFonts w:ascii="Times New Roman" w:hAnsi="Times New Roman" w:cs="Times New Roman"/>
        </w:rPr>
        <w:t xml:space="preserve"> и </w:t>
      </w:r>
      <w:proofErr w:type="spellStart"/>
      <w:r w:rsidRPr="002F4D59">
        <w:rPr>
          <w:rFonts w:ascii="Times New Roman" w:hAnsi="Times New Roman" w:cs="Times New Roman"/>
        </w:rPr>
        <w:t>нейромодуляторами</w:t>
      </w:r>
      <w:proofErr w:type="spellEnd"/>
      <w:r w:rsidRPr="002F4D59">
        <w:rPr>
          <w:rFonts w:ascii="Times New Roman" w:hAnsi="Times New Roman" w:cs="Times New Roman"/>
        </w:rPr>
        <w:t xml:space="preserve"> нервной системы.</w:t>
      </w:r>
    </w:p>
    <w:p w:rsidR="002F4D59" w:rsidRDefault="002F4D59" w:rsidP="002F4D59">
      <w:pPr>
        <w:rPr>
          <w:rFonts w:ascii="Times New Roman" w:hAnsi="Times New Roman" w:cs="Times New Roman"/>
        </w:rPr>
      </w:pPr>
    </w:p>
    <w:p w:rsidR="002F4D59" w:rsidRDefault="002F4D59" w:rsidP="002F4D59">
      <w:pPr>
        <w:rPr>
          <w:rFonts w:ascii="Times New Roman" w:hAnsi="Times New Roman" w:cs="Times New Roman"/>
          <w:b/>
        </w:rPr>
      </w:pPr>
      <w:r w:rsidRPr="002F4D59">
        <w:rPr>
          <w:rFonts w:ascii="Times New Roman" w:hAnsi="Times New Roman" w:cs="Times New Roman"/>
          <w:b/>
        </w:rPr>
        <w:t xml:space="preserve">Литература </w:t>
      </w:r>
    </w:p>
    <w:p w:rsidR="002F4D59" w:rsidRDefault="002F4D59" w:rsidP="002F4D59">
      <w:pPr>
        <w:rPr>
          <w:rFonts w:ascii="Times New Roman" w:hAnsi="Times New Roman" w:cs="Times New Roman"/>
          <w:b/>
        </w:rPr>
      </w:pPr>
      <w:hyperlink r:id="rId5" w:history="1">
        <w:r w:rsidRPr="00C5691C">
          <w:rPr>
            <w:rStyle w:val="a4"/>
            <w:rFonts w:ascii="Times New Roman" w:hAnsi="Times New Roman" w:cs="Times New Roman"/>
            <w:b/>
          </w:rPr>
          <w:t>http://medicalplanet.su/</w:t>
        </w:r>
      </w:hyperlink>
    </w:p>
    <w:p w:rsidR="002F4D59" w:rsidRDefault="002F4D59" w:rsidP="002F4D59">
      <w:pPr>
        <w:rPr>
          <w:rFonts w:ascii="Times New Roman" w:hAnsi="Times New Roman" w:cs="Times New Roman"/>
          <w:b/>
        </w:rPr>
      </w:pPr>
      <w:hyperlink r:id="rId6" w:history="1">
        <w:r w:rsidRPr="00C5691C">
          <w:rPr>
            <w:rStyle w:val="a4"/>
            <w:rFonts w:ascii="Times New Roman" w:hAnsi="Times New Roman" w:cs="Times New Roman"/>
            <w:b/>
          </w:rPr>
          <w:t>http://doctor-test.ru/</w:t>
        </w:r>
      </w:hyperlink>
    </w:p>
    <w:p w:rsidR="002F4D59" w:rsidRDefault="002F4D59" w:rsidP="002F4D59">
      <w:pPr>
        <w:rPr>
          <w:rFonts w:ascii="Times New Roman" w:hAnsi="Times New Roman" w:cs="Times New Roman"/>
          <w:b/>
        </w:rPr>
      </w:pPr>
      <w:hyperlink r:id="rId7" w:history="1">
        <w:r w:rsidRPr="00C5691C">
          <w:rPr>
            <w:rStyle w:val="a4"/>
            <w:rFonts w:ascii="Times New Roman" w:hAnsi="Times New Roman" w:cs="Times New Roman"/>
            <w:b/>
          </w:rPr>
          <w:t>http://humbio.ru/</w:t>
        </w:r>
      </w:hyperlink>
    </w:p>
    <w:p w:rsidR="002F4D59" w:rsidRDefault="002F4D59" w:rsidP="002F4D59">
      <w:pPr>
        <w:rPr>
          <w:rFonts w:ascii="Times New Roman" w:hAnsi="Times New Roman" w:cs="Times New Roman"/>
          <w:b/>
        </w:rPr>
      </w:pPr>
      <w:hyperlink r:id="rId8" w:history="1">
        <w:r w:rsidRPr="00C5691C">
          <w:rPr>
            <w:rStyle w:val="a4"/>
            <w:rFonts w:ascii="Times New Roman" w:hAnsi="Times New Roman" w:cs="Times New Roman"/>
            <w:b/>
          </w:rPr>
          <w:t>http://yanko.lib.ru/</w:t>
        </w:r>
      </w:hyperlink>
    </w:p>
    <w:p w:rsidR="002F4D59" w:rsidRPr="002F4D59" w:rsidRDefault="002F4D59" w:rsidP="002F4D59">
      <w:pPr>
        <w:rPr>
          <w:rFonts w:ascii="Times New Roman" w:hAnsi="Times New Roman" w:cs="Times New Roman"/>
          <w:b/>
        </w:rPr>
      </w:pPr>
    </w:p>
    <w:sectPr w:rsidR="002F4D59" w:rsidRPr="002F4D59" w:rsidSect="00C44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10F"/>
    <w:multiLevelType w:val="hybridMultilevel"/>
    <w:tmpl w:val="9E5A8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0B67"/>
    <w:multiLevelType w:val="hybridMultilevel"/>
    <w:tmpl w:val="9E5A8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F71B4"/>
    <w:multiLevelType w:val="hybridMultilevel"/>
    <w:tmpl w:val="9E5A8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D5A58"/>
    <w:multiLevelType w:val="hybridMultilevel"/>
    <w:tmpl w:val="9E5A8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852"/>
    <w:rsid w:val="000A4A66"/>
    <w:rsid w:val="00293999"/>
    <w:rsid w:val="002F4D59"/>
    <w:rsid w:val="00B36F62"/>
    <w:rsid w:val="00C44852"/>
    <w:rsid w:val="00F6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4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ko.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mb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tor-test.ru/" TargetMode="External"/><Relationship Id="rId5" Type="http://schemas.openxmlformats.org/officeDocument/2006/relationships/hyperlink" Target="http://medicalplanet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aktobe</dc:creator>
  <cp:lastModifiedBy>aktobe</cp:lastModifiedBy>
  <cp:revision>1</cp:revision>
  <dcterms:created xsi:type="dcterms:W3CDTF">2015-10-05T03:08:00Z</dcterms:created>
  <dcterms:modified xsi:type="dcterms:W3CDTF">2015-10-05T03:39:00Z</dcterms:modified>
</cp:coreProperties>
</file>