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4E3" w:rsidRDefault="002864E3"/>
    <w:p w:rsidR="00753161" w:rsidRDefault="00753161" w:rsidP="00753161">
      <w:pPr>
        <w:tabs>
          <w:tab w:val="left" w:pos="6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588">
        <w:rPr>
          <w:rFonts w:ascii="Times New Roman" w:hAnsi="Times New Roman" w:cs="Times New Roman"/>
          <w:b/>
          <w:sz w:val="24"/>
          <w:szCs w:val="24"/>
        </w:rPr>
        <w:t>Учетная и отчетная документация в поликлинике.</w:t>
      </w:r>
    </w:p>
    <w:p w:rsidR="00753161" w:rsidRPr="005738AA" w:rsidRDefault="00753161" w:rsidP="00753161">
      <w:pPr>
        <w:tabs>
          <w:tab w:val="left" w:pos="6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8AA">
        <w:rPr>
          <w:rFonts w:ascii="Times New Roman" w:hAnsi="Times New Roman" w:cs="Times New Roman"/>
          <w:b/>
          <w:sz w:val="24"/>
          <w:szCs w:val="24"/>
        </w:rPr>
        <w:t>В поликлиниках имеется следующая оперативно-учетная документация:</w:t>
      </w:r>
    </w:p>
    <w:p w:rsidR="00753161" w:rsidRPr="00AD6588" w:rsidRDefault="00753161" w:rsidP="00753161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588">
        <w:rPr>
          <w:rFonts w:ascii="Times New Roman" w:hAnsi="Times New Roman" w:cs="Times New Roman"/>
          <w:sz w:val="24"/>
          <w:szCs w:val="24"/>
        </w:rPr>
        <w:t>- медицинская карта амбулаторного больного;</w:t>
      </w:r>
    </w:p>
    <w:p w:rsidR="00753161" w:rsidRPr="00AD6588" w:rsidRDefault="00753161" w:rsidP="00753161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588">
        <w:rPr>
          <w:rFonts w:ascii="Times New Roman" w:hAnsi="Times New Roman" w:cs="Times New Roman"/>
          <w:sz w:val="24"/>
          <w:szCs w:val="24"/>
        </w:rPr>
        <w:t>- статистический талон для регистрации заключительного (уточненного) диагноза;</w:t>
      </w:r>
    </w:p>
    <w:p w:rsidR="00753161" w:rsidRPr="00AD6588" w:rsidRDefault="00753161" w:rsidP="00753161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6588">
        <w:rPr>
          <w:rFonts w:ascii="Times New Roman" w:hAnsi="Times New Roman" w:cs="Times New Roman"/>
          <w:sz w:val="24"/>
          <w:szCs w:val="24"/>
        </w:rPr>
        <w:t>экстренное извещение об инфекционном заболевании, пищевом, остром, профессиональном отравлении, необычной реакции на прививку;</w:t>
      </w:r>
    </w:p>
    <w:p w:rsidR="00753161" w:rsidRPr="00AD6588" w:rsidRDefault="00753161" w:rsidP="00753161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588">
        <w:rPr>
          <w:rFonts w:ascii="Times New Roman" w:hAnsi="Times New Roman" w:cs="Times New Roman"/>
          <w:sz w:val="24"/>
          <w:szCs w:val="24"/>
        </w:rPr>
        <w:t>- талон на прием к врачу;</w:t>
      </w:r>
    </w:p>
    <w:p w:rsidR="00753161" w:rsidRPr="00AD6588" w:rsidRDefault="00753161" w:rsidP="00753161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588">
        <w:rPr>
          <w:rFonts w:ascii="Times New Roman" w:hAnsi="Times New Roman" w:cs="Times New Roman"/>
          <w:sz w:val="24"/>
          <w:szCs w:val="24"/>
        </w:rPr>
        <w:t>- книга записи вызовов врача на дом;</w:t>
      </w:r>
    </w:p>
    <w:p w:rsidR="00753161" w:rsidRPr="00AD6588" w:rsidRDefault="00753161" w:rsidP="00753161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588">
        <w:rPr>
          <w:rFonts w:ascii="Times New Roman" w:hAnsi="Times New Roman" w:cs="Times New Roman"/>
          <w:sz w:val="24"/>
          <w:szCs w:val="24"/>
        </w:rPr>
        <w:t>- дневник работы врача поликлиники (амбулатории), диспансера, консультации;</w:t>
      </w:r>
    </w:p>
    <w:p w:rsidR="00753161" w:rsidRPr="00AD6588" w:rsidRDefault="00753161" w:rsidP="00753161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588">
        <w:rPr>
          <w:rFonts w:ascii="Times New Roman" w:hAnsi="Times New Roman" w:cs="Times New Roman"/>
          <w:sz w:val="24"/>
          <w:szCs w:val="24"/>
        </w:rPr>
        <w:t>- контрольная карта диспансерного наблюдения;</w:t>
      </w:r>
    </w:p>
    <w:p w:rsidR="00753161" w:rsidRPr="00AD6588" w:rsidRDefault="00753161" w:rsidP="00753161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588">
        <w:rPr>
          <w:rFonts w:ascii="Times New Roman" w:hAnsi="Times New Roman" w:cs="Times New Roman"/>
          <w:sz w:val="24"/>
          <w:szCs w:val="24"/>
        </w:rPr>
        <w:t>- список лиц, подлежащих целевому медицинскому осмотру;</w:t>
      </w:r>
    </w:p>
    <w:p w:rsidR="00753161" w:rsidRDefault="00753161" w:rsidP="00753161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588">
        <w:rPr>
          <w:rFonts w:ascii="Times New Roman" w:hAnsi="Times New Roman" w:cs="Times New Roman"/>
          <w:sz w:val="24"/>
          <w:szCs w:val="24"/>
        </w:rPr>
        <w:t>- сводная ведомость заболеваний, подлежащих диспансерному наблюдению;</w:t>
      </w:r>
    </w:p>
    <w:p w:rsidR="00753161" w:rsidRPr="00AD6588" w:rsidRDefault="00753161" w:rsidP="00753161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588">
        <w:rPr>
          <w:rFonts w:ascii="Times New Roman" w:hAnsi="Times New Roman" w:cs="Times New Roman"/>
          <w:sz w:val="24"/>
          <w:szCs w:val="24"/>
        </w:rPr>
        <w:t>- листок нетрудоспособности;</w:t>
      </w:r>
    </w:p>
    <w:p w:rsidR="00753161" w:rsidRPr="00AD6588" w:rsidRDefault="00753161" w:rsidP="00753161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588">
        <w:rPr>
          <w:rFonts w:ascii="Times New Roman" w:hAnsi="Times New Roman" w:cs="Times New Roman"/>
          <w:sz w:val="24"/>
          <w:szCs w:val="24"/>
        </w:rPr>
        <w:t>- талон направления на госпитализацию;</w:t>
      </w:r>
    </w:p>
    <w:p w:rsidR="00753161" w:rsidRPr="00AD6588" w:rsidRDefault="00753161" w:rsidP="00753161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588">
        <w:rPr>
          <w:rFonts w:ascii="Times New Roman" w:hAnsi="Times New Roman" w:cs="Times New Roman"/>
          <w:sz w:val="24"/>
          <w:szCs w:val="24"/>
        </w:rPr>
        <w:t>- направление на консультацию и во вспомогательные кабинеты;</w:t>
      </w:r>
    </w:p>
    <w:p w:rsidR="00753161" w:rsidRPr="00AD6588" w:rsidRDefault="00753161" w:rsidP="00753161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588">
        <w:rPr>
          <w:rFonts w:ascii="Times New Roman" w:hAnsi="Times New Roman" w:cs="Times New Roman"/>
          <w:sz w:val="24"/>
          <w:szCs w:val="24"/>
        </w:rPr>
        <w:t>- врачебное свидетельство о смерти;</w:t>
      </w:r>
    </w:p>
    <w:p w:rsidR="00753161" w:rsidRPr="00AD6588" w:rsidRDefault="00753161" w:rsidP="00753161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588">
        <w:rPr>
          <w:rFonts w:ascii="Times New Roman" w:hAnsi="Times New Roman" w:cs="Times New Roman"/>
          <w:sz w:val="24"/>
          <w:szCs w:val="24"/>
        </w:rPr>
        <w:t>- журнал учета инфекционных заболеваний;</w:t>
      </w:r>
    </w:p>
    <w:p w:rsidR="00753161" w:rsidRPr="00AD6588" w:rsidRDefault="00753161" w:rsidP="00753161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588">
        <w:rPr>
          <w:rFonts w:ascii="Times New Roman" w:hAnsi="Times New Roman" w:cs="Times New Roman"/>
          <w:sz w:val="24"/>
          <w:szCs w:val="24"/>
        </w:rPr>
        <w:t>- журнал для записи заключений ВКК;</w:t>
      </w:r>
    </w:p>
    <w:p w:rsidR="00753161" w:rsidRPr="00AD6588" w:rsidRDefault="00753161" w:rsidP="00753161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588">
        <w:rPr>
          <w:rFonts w:ascii="Times New Roman" w:hAnsi="Times New Roman" w:cs="Times New Roman"/>
          <w:sz w:val="24"/>
          <w:szCs w:val="24"/>
        </w:rPr>
        <w:t>- книга регистрации листков нетрудоспособности;</w:t>
      </w:r>
    </w:p>
    <w:p w:rsidR="00753161" w:rsidRPr="005738AA" w:rsidRDefault="00753161" w:rsidP="00753161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38AA">
        <w:rPr>
          <w:rFonts w:ascii="Times New Roman" w:hAnsi="Times New Roman" w:cs="Times New Roman"/>
          <w:b/>
          <w:sz w:val="24"/>
          <w:szCs w:val="24"/>
        </w:rPr>
        <w:t>Медицинская карта амбулаторного больного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(форма 025-у)</w:t>
      </w:r>
      <w:r>
        <w:rPr>
          <w:rFonts w:ascii="Times New Roman" w:hAnsi="Times New Roman" w:cs="Times New Roman"/>
          <w:sz w:val="24"/>
          <w:szCs w:val="24"/>
        </w:rPr>
        <w:t xml:space="preserve"> - отражает</w:t>
      </w:r>
      <w:r w:rsidRPr="005738AA">
        <w:rPr>
          <w:rFonts w:ascii="Times New Roman" w:hAnsi="Times New Roman" w:cs="Times New Roman"/>
          <w:sz w:val="24"/>
          <w:szCs w:val="24"/>
        </w:rPr>
        <w:t xml:space="preserve"> состояние здоровья пациента и заполняемая на всех впервые обрат</w:t>
      </w:r>
      <w:r>
        <w:rPr>
          <w:rFonts w:ascii="Times New Roman" w:hAnsi="Times New Roman" w:cs="Times New Roman"/>
          <w:sz w:val="24"/>
          <w:szCs w:val="24"/>
        </w:rPr>
        <w:t xml:space="preserve">ившихся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5738AA">
        <w:rPr>
          <w:rFonts w:ascii="Times New Roman" w:hAnsi="Times New Roman" w:cs="Times New Roman"/>
          <w:sz w:val="24"/>
          <w:szCs w:val="24"/>
        </w:rPr>
        <w:t>. Медицинская карта является осно</w:t>
      </w:r>
      <w:r>
        <w:rPr>
          <w:rFonts w:ascii="Times New Roman" w:hAnsi="Times New Roman" w:cs="Times New Roman"/>
          <w:sz w:val="24"/>
          <w:szCs w:val="24"/>
        </w:rPr>
        <w:t>вным источником всех сведений о</w:t>
      </w:r>
      <w:r w:rsidRPr="005738AA">
        <w:rPr>
          <w:rFonts w:ascii="Times New Roman" w:hAnsi="Times New Roman" w:cs="Times New Roman"/>
          <w:sz w:val="24"/>
          <w:szCs w:val="24"/>
        </w:rPr>
        <w:t xml:space="preserve"> состоянии здоровья больных, к ней прибегают при у</w:t>
      </w:r>
      <w:r>
        <w:rPr>
          <w:rFonts w:ascii="Times New Roman" w:hAnsi="Times New Roman" w:cs="Times New Roman"/>
          <w:sz w:val="24"/>
          <w:szCs w:val="24"/>
        </w:rPr>
        <w:t>глубленных разработках вопросов</w:t>
      </w:r>
      <w:r w:rsidRPr="005738AA">
        <w:rPr>
          <w:rFonts w:ascii="Times New Roman" w:hAnsi="Times New Roman" w:cs="Times New Roman"/>
          <w:sz w:val="24"/>
          <w:szCs w:val="24"/>
        </w:rPr>
        <w:t xml:space="preserve"> организации обслуживания отдельных контингентов.</w:t>
      </w:r>
    </w:p>
    <w:p w:rsidR="00753161" w:rsidRPr="005738AA" w:rsidRDefault="00753161" w:rsidP="00753161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38AA">
        <w:rPr>
          <w:rFonts w:ascii="Times New Roman" w:hAnsi="Times New Roman" w:cs="Times New Roman"/>
          <w:b/>
          <w:sz w:val="24"/>
          <w:szCs w:val="24"/>
        </w:rPr>
        <w:t>Контрольная карта диспансерного наблюдения</w:t>
      </w:r>
      <w:r>
        <w:rPr>
          <w:rFonts w:ascii="Times New Roman" w:hAnsi="Times New Roman" w:cs="Times New Roman"/>
          <w:sz w:val="24"/>
          <w:szCs w:val="24"/>
        </w:rPr>
        <w:t xml:space="preserve"> - предназначена</w:t>
      </w:r>
      <w:r w:rsidRPr="005738A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5738A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8AA">
        <w:rPr>
          <w:rFonts w:ascii="Times New Roman" w:hAnsi="Times New Roman" w:cs="Times New Roman"/>
          <w:sz w:val="24"/>
          <w:szCs w:val="24"/>
        </w:rPr>
        <w:t xml:space="preserve">систематичностью наблюдения </w:t>
      </w:r>
      <w:proofErr w:type="spellStart"/>
      <w:r w:rsidRPr="005738AA">
        <w:rPr>
          <w:rFonts w:ascii="Times New Roman" w:hAnsi="Times New Roman" w:cs="Times New Roman"/>
          <w:sz w:val="24"/>
          <w:szCs w:val="24"/>
        </w:rPr>
        <w:t>диспансеризуемых</w:t>
      </w:r>
      <w:proofErr w:type="spellEnd"/>
      <w:r w:rsidRPr="005738AA">
        <w:rPr>
          <w:rFonts w:ascii="Times New Roman" w:hAnsi="Times New Roman" w:cs="Times New Roman"/>
          <w:sz w:val="24"/>
          <w:szCs w:val="24"/>
        </w:rPr>
        <w:t xml:space="preserve"> групп населения, явкой пациентов,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8AA">
        <w:rPr>
          <w:rFonts w:ascii="Times New Roman" w:hAnsi="Times New Roman" w:cs="Times New Roman"/>
          <w:sz w:val="24"/>
          <w:szCs w:val="24"/>
        </w:rPr>
        <w:t>записи лечебно-профилактических мероприятий и их результатов, учета нетрудоспособности по болезням. По этой же карте ведется учет и слежение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8AA">
        <w:rPr>
          <w:rFonts w:ascii="Times New Roman" w:hAnsi="Times New Roman" w:cs="Times New Roman"/>
          <w:sz w:val="24"/>
          <w:szCs w:val="24"/>
        </w:rPr>
        <w:t xml:space="preserve">за проведением медосмотров лиц, подлежащих обязательному периодическому </w:t>
      </w:r>
      <w:r>
        <w:rPr>
          <w:rFonts w:ascii="Times New Roman" w:hAnsi="Times New Roman" w:cs="Times New Roman"/>
          <w:sz w:val="24"/>
          <w:szCs w:val="24"/>
        </w:rPr>
        <w:t>медосмотру.</w:t>
      </w:r>
      <w:r w:rsidRPr="005738AA">
        <w:rPr>
          <w:rFonts w:ascii="Times New Roman" w:hAnsi="Times New Roman" w:cs="Times New Roman"/>
          <w:sz w:val="24"/>
          <w:szCs w:val="24"/>
        </w:rPr>
        <w:t xml:space="preserve"> Контрольная карта во всех кабинетах поликлиники одинакова, за исключением инфекционного (ф. №030/а) и психоневрологического (ф. №030-по). </w:t>
      </w:r>
    </w:p>
    <w:p w:rsidR="00753161" w:rsidRPr="005738AA" w:rsidRDefault="00753161" w:rsidP="00753161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38AA">
        <w:rPr>
          <w:rFonts w:ascii="Times New Roman" w:hAnsi="Times New Roman" w:cs="Times New Roman"/>
          <w:sz w:val="24"/>
          <w:szCs w:val="24"/>
        </w:rPr>
        <w:t>Основным для поликлиники д</w:t>
      </w:r>
      <w:r>
        <w:rPr>
          <w:rFonts w:ascii="Times New Roman" w:hAnsi="Times New Roman" w:cs="Times New Roman"/>
          <w:sz w:val="24"/>
          <w:szCs w:val="24"/>
        </w:rPr>
        <w:t>окументом статистического учета</w:t>
      </w:r>
      <w:r w:rsidRPr="005738AA">
        <w:rPr>
          <w:rFonts w:ascii="Times New Roman" w:hAnsi="Times New Roman" w:cs="Times New Roman"/>
          <w:sz w:val="24"/>
          <w:szCs w:val="24"/>
        </w:rPr>
        <w:t xml:space="preserve"> заболеваний является </w:t>
      </w:r>
      <w:r w:rsidRPr="005738AA">
        <w:rPr>
          <w:rFonts w:ascii="Times New Roman" w:hAnsi="Times New Roman" w:cs="Times New Roman"/>
          <w:b/>
          <w:sz w:val="24"/>
          <w:szCs w:val="24"/>
        </w:rPr>
        <w:t>“статистический талон для регистрации заключительного (уточненного) диагноза”.</w:t>
      </w:r>
      <w:r w:rsidRPr="005738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38AA">
        <w:rPr>
          <w:rFonts w:ascii="Times New Roman" w:hAnsi="Times New Roman" w:cs="Times New Roman"/>
          <w:sz w:val="24"/>
          <w:szCs w:val="24"/>
        </w:rPr>
        <w:t>Талон заполняется на все заболевания и травмы, кроме острых инфекционных заболеваний, во всех амбулаторно-поликлинических учреждениях (кроме психоневрологических, онкологических и противотуберкулезных).</w:t>
      </w:r>
      <w:proofErr w:type="gramEnd"/>
      <w:r w:rsidRPr="005738AA">
        <w:rPr>
          <w:rFonts w:ascii="Times New Roman" w:hAnsi="Times New Roman" w:cs="Times New Roman"/>
          <w:sz w:val="24"/>
          <w:szCs w:val="24"/>
        </w:rPr>
        <w:t xml:space="preserve"> Все талоны ежедневно сдаются в отдел статистики поликлиники,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8AA">
        <w:rPr>
          <w:rFonts w:ascii="Times New Roman" w:hAnsi="Times New Roman" w:cs="Times New Roman"/>
          <w:sz w:val="24"/>
          <w:szCs w:val="24"/>
        </w:rPr>
        <w:t>где они шифруются и группируются согласно МКБ – 10. Талоны играют важную 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8AA">
        <w:rPr>
          <w:rFonts w:ascii="Times New Roman" w:hAnsi="Times New Roman" w:cs="Times New Roman"/>
          <w:sz w:val="24"/>
          <w:szCs w:val="24"/>
        </w:rPr>
        <w:t xml:space="preserve">в оперативном </w:t>
      </w:r>
      <w:proofErr w:type="gramStart"/>
      <w:r w:rsidRPr="005738AA">
        <w:rPr>
          <w:rFonts w:ascii="Times New Roman" w:hAnsi="Times New Roman" w:cs="Times New Roman"/>
          <w:sz w:val="24"/>
          <w:szCs w:val="24"/>
        </w:rPr>
        <w:t xml:space="preserve">контроле </w:t>
      </w:r>
      <w:r w:rsidRPr="005738AA">
        <w:rPr>
          <w:rFonts w:ascii="Times New Roman" w:hAnsi="Times New Roman" w:cs="Times New Roman"/>
          <w:sz w:val="24"/>
          <w:szCs w:val="24"/>
        </w:rPr>
        <w:lastRenderedPageBreak/>
        <w:t>за</w:t>
      </w:r>
      <w:proofErr w:type="gramEnd"/>
      <w:r w:rsidRPr="005738AA">
        <w:rPr>
          <w:rFonts w:ascii="Times New Roman" w:hAnsi="Times New Roman" w:cs="Times New Roman"/>
          <w:sz w:val="24"/>
          <w:szCs w:val="24"/>
        </w:rPr>
        <w:t xml:space="preserve"> охватом контингентов больных, подлежащих Д-наблюдению, и в составлении статистической сводки учета заболеваний. По некоторым нозологиям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8AA">
        <w:rPr>
          <w:rFonts w:ascii="Times New Roman" w:hAnsi="Times New Roman" w:cs="Times New Roman"/>
          <w:sz w:val="24"/>
          <w:szCs w:val="24"/>
        </w:rPr>
        <w:t xml:space="preserve">возможно получение показателей заболеваемости. </w:t>
      </w:r>
    </w:p>
    <w:p w:rsidR="00753161" w:rsidRPr="005738AA" w:rsidRDefault="00753161" w:rsidP="00753161">
      <w:pPr>
        <w:tabs>
          <w:tab w:val="left" w:pos="6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8AA">
        <w:rPr>
          <w:rFonts w:ascii="Times New Roman" w:hAnsi="Times New Roman" w:cs="Times New Roman"/>
          <w:b/>
          <w:sz w:val="24"/>
          <w:szCs w:val="24"/>
        </w:rPr>
        <w:t>“Сводная ведомость учета заболеваний, подлежащих диспансерному наблюдению”</w:t>
      </w:r>
      <w:r w:rsidRPr="005738AA">
        <w:rPr>
          <w:rFonts w:ascii="Times New Roman" w:hAnsi="Times New Roman" w:cs="Times New Roman"/>
          <w:sz w:val="24"/>
          <w:szCs w:val="24"/>
        </w:rPr>
        <w:t xml:space="preserve"> (ф.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8AA">
        <w:rPr>
          <w:rFonts w:ascii="Times New Roman" w:hAnsi="Times New Roman" w:cs="Times New Roman"/>
          <w:sz w:val="24"/>
          <w:szCs w:val="24"/>
        </w:rPr>
        <w:t xml:space="preserve">№ 071/у) составляется один раз в квартал работниками статистических кабинетов и касается в основном хронических болезней. </w:t>
      </w:r>
    </w:p>
    <w:p w:rsidR="00753161" w:rsidRPr="00863189" w:rsidRDefault="00753161" w:rsidP="00753161">
      <w:pPr>
        <w:pBdr>
          <w:bottom w:val="single" w:sz="6" w:space="23" w:color="A0A0A0"/>
        </w:pBdr>
        <w:spacing w:before="150" w:after="150" w:line="240" w:lineRule="auto"/>
        <w:ind w:left="150" w:right="150"/>
        <w:jc w:val="center"/>
        <w:outlineLvl w:val="0"/>
        <w:rPr>
          <w:rFonts w:ascii="Arial" w:eastAsia="Times New Roman" w:hAnsi="Arial" w:cs="Arial"/>
          <w:color w:val="494949"/>
          <w:kern w:val="36"/>
          <w:sz w:val="30"/>
          <w:szCs w:val="30"/>
        </w:rPr>
      </w:pPr>
      <w:r w:rsidRPr="00863189">
        <w:rPr>
          <w:rFonts w:ascii="Arial" w:eastAsia="Times New Roman" w:hAnsi="Arial" w:cs="Arial"/>
          <w:color w:val="494949"/>
          <w:kern w:val="36"/>
          <w:sz w:val="30"/>
          <w:szCs w:val="30"/>
        </w:rPr>
        <w:t>ПРИКАЗ Минздрава РФ от 30.12.2002 N 413 "ОБ УТВЕРЖДЕНИИ УЧЕТНОЙ И ОТЧЕТНОЙ МЕДИЦИНСКОЙ ДОКУМЕНТАЦИИ"</w:t>
      </w:r>
    </w:p>
    <w:p w:rsidR="00753161" w:rsidRPr="00863189" w:rsidRDefault="00753161" w:rsidP="00753161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863189">
        <w:rPr>
          <w:rFonts w:ascii="Arial" w:eastAsia="Times New Roman" w:hAnsi="Arial" w:cs="Arial"/>
          <w:color w:val="494949"/>
          <w:sz w:val="18"/>
          <w:szCs w:val="18"/>
        </w:rPr>
        <w:t>1. Ввести в действие с января 2003 года следующую медицинскую учетную и отчетную документацию:</w:t>
      </w:r>
    </w:p>
    <w:p w:rsidR="00753161" w:rsidRPr="00863189" w:rsidRDefault="00753161" w:rsidP="0075316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494949"/>
          <w:sz w:val="24"/>
          <w:szCs w:val="24"/>
        </w:rPr>
      </w:pPr>
      <w:bookmarkStart w:id="0" w:name="71bc1"/>
      <w:bookmarkEnd w:id="0"/>
      <w:r w:rsidRPr="00863189">
        <w:rPr>
          <w:rFonts w:ascii="Arial" w:eastAsia="Times New Roman" w:hAnsi="Arial" w:cs="Arial"/>
          <w:color w:val="494949"/>
          <w:sz w:val="24"/>
          <w:szCs w:val="24"/>
        </w:rPr>
        <w:t>1.1. Учетную форму N 039/у-02 "Ведомость учета врачебных посещений в амбулаторно - поликлинических учреждениях, на дому"</w:t>
      </w:r>
      <w:proofErr w:type="gramStart"/>
      <w:r w:rsidRPr="00863189">
        <w:rPr>
          <w:rFonts w:ascii="Arial" w:eastAsia="Times New Roman" w:hAnsi="Arial" w:cs="Arial"/>
          <w:color w:val="494949"/>
          <w:sz w:val="24"/>
          <w:szCs w:val="24"/>
        </w:rPr>
        <w:t xml:space="preserve"> </w:t>
      </w:r>
      <w:r w:rsidR="00201FD4">
        <w:rPr>
          <w:rFonts w:ascii="Arial" w:eastAsia="Times New Roman" w:hAnsi="Arial" w:cs="Arial"/>
          <w:color w:val="494949"/>
          <w:sz w:val="24"/>
          <w:szCs w:val="24"/>
        </w:rPr>
        <w:t>.</w:t>
      </w:r>
      <w:proofErr w:type="gramEnd"/>
    </w:p>
    <w:p w:rsidR="00753161" w:rsidRPr="00863189" w:rsidRDefault="00753161" w:rsidP="0075316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494949"/>
          <w:sz w:val="24"/>
          <w:szCs w:val="24"/>
        </w:rPr>
      </w:pPr>
      <w:r w:rsidRPr="00863189">
        <w:rPr>
          <w:rFonts w:ascii="Arial" w:eastAsia="Times New Roman" w:hAnsi="Arial" w:cs="Arial"/>
          <w:color w:val="494949"/>
          <w:sz w:val="24"/>
          <w:szCs w:val="24"/>
        </w:rPr>
        <w:t>1.2. Учетную форму N 007/у-02 "Листок ежедневного учета движения больных и коечного фонда стационара круглосуточного пребывания, дневного стационара при больничн</w:t>
      </w:r>
      <w:r w:rsidR="00201FD4">
        <w:rPr>
          <w:rFonts w:ascii="Arial" w:eastAsia="Times New Roman" w:hAnsi="Arial" w:cs="Arial"/>
          <w:color w:val="494949"/>
          <w:sz w:val="24"/>
          <w:szCs w:val="24"/>
        </w:rPr>
        <w:t>ом учреждении"</w:t>
      </w:r>
      <w:proofErr w:type="gramStart"/>
      <w:r w:rsidR="00201FD4">
        <w:rPr>
          <w:rFonts w:ascii="Arial" w:eastAsia="Times New Roman" w:hAnsi="Arial" w:cs="Arial"/>
          <w:color w:val="494949"/>
          <w:sz w:val="24"/>
          <w:szCs w:val="24"/>
        </w:rPr>
        <w:t xml:space="preserve"> .</w:t>
      </w:r>
      <w:proofErr w:type="gramEnd"/>
    </w:p>
    <w:p w:rsidR="00753161" w:rsidRPr="00863189" w:rsidRDefault="00753161" w:rsidP="0075316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494949"/>
          <w:sz w:val="24"/>
          <w:szCs w:val="24"/>
        </w:rPr>
      </w:pPr>
      <w:r w:rsidRPr="00863189">
        <w:rPr>
          <w:rFonts w:ascii="Arial" w:eastAsia="Times New Roman" w:hAnsi="Arial" w:cs="Arial"/>
          <w:color w:val="494949"/>
          <w:sz w:val="24"/>
          <w:szCs w:val="24"/>
        </w:rPr>
        <w:t>1.3. Учетную форму N 016/у-02 "Сводная ведомость движения больных и коечного фонда по стационару, отделению или профилю коек стационара круглосуточного </w:t>
      </w:r>
      <w:bookmarkStart w:id="1" w:name="99619"/>
      <w:bookmarkEnd w:id="1"/>
      <w:r w:rsidRPr="00863189">
        <w:rPr>
          <w:rFonts w:ascii="Arial" w:eastAsia="Times New Roman" w:hAnsi="Arial" w:cs="Arial"/>
          <w:color w:val="494949"/>
          <w:sz w:val="24"/>
          <w:szCs w:val="24"/>
        </w:rPr>
        <w:t>пребывания, дневного стационара при больничн</w:t>
      </w:r>
      <w:r w:rsidR="00201FD4">
        <w:rPr>
          <w:rFonts w:ascii="Arial" w:eastAsia="Times New Roman" w:hAnsi="Arial" w:cs="Arial"/>
          <w:color w:val="494949"/>
          <w:sz w:val="24"/>
          <w:szCs w:val="24"/>
        </w:rPr>
        <w:t>ом учреждении.</w:t>
      </w:r>
    </w:p>
    <w:p w:rsidR="00753161" w:rsidRPr="00863189" w:rsidRDefault="00753161" w:rsidP="0075316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494949"/>
          <w:sz w:val="24"/>
          <w:szCs w:val="24"/>
        </w:rPr>
      </w:pPr>
      <w:bookmarkStart w:id="2" w:name="1a245"/>
      <w:bookmarkEnd w:id="2"/>
      <w:r w:rsidRPr="00863189">
        <w:rPr>
          <w:rFonts w:ascii="Arial" w:eastAsia="Times New Roman" w:hAnsi="Arial" w:cs="Arial"/>
          <w:color w:val="494949"/>
          <w:sz w:val="24"/>
          <w:szCs w:val="24"/>
        </w:rPr>
        <w:t>1.4. Учетную форму N 007дс/у-02 "Листок ежедневного учета движения больных и коечного фонда дневного стационара при амбулаторно - поликлиническом учреждении, стаци</w:t>
      </w:r>
      <w:r w:rsidR="00201FD4">
        <w:rPr>
          <w:rFonts w:ascii="Arial" w:eastAsia="Times New Roman" w:hAnsi="Arial" w:cs="Arial"/>
          <w:color w:val="494949"/>
          <w:sz w:val="24"/>
          <w:szCs w:val="24"/>
        </w:rPr>
        <w:t>онара на дому".</w:t>
      </w:r>
    </w:p>
    <w:p w:rsidR="00753161" w:rsidRPr="00863189" w:rsidRDefault="00753161" w:rsidP="0075316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494949"/>
          <w:sz w:val="24"/>
          <w:szCs w:val="24"/>
        </w:rPr>
      </w:pPr>
      <w:r w:rsidRPr="00863189">
        <w:rPr>
          <w:rFonts w:ascii="Arial" w:eastAsia="Times New Roman" w:hAnsi="Arial" w:cs="Arial"/>
          <w:color w:val="494949"/>
          <w:sz w:val="24"/>
          <w:szCs w:val="24"/>
        </w:rPr>
        <w:t>1.5. Учетную форму N 066/у-02 "Статистическая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 - поликлиническом учреждении, стаци</w:t>
      </w:r>
      <w:r w:rsidR="00201FD4">
        <w:rPr>
          <w:rFonts w:ascii="Arial" w:eastAsia="Times New Roman" w:hAnsi="Arial" w:cs="Arial"/>
          <w:color w:val="494949"/>
          <w:sz w:val="24"/>
          <w:szCs w:val="24"/>
        </w:rPr>
        <w:t>онара на дому</w:t>
      </w:r>
    </w:p>
    <w:p w:rsidR="00753161" w:rsidRPr="00863189" w:rsidRDefault="00753161" w:rsidP="00753161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494949"/>
          <w:sz w:val="24"/>
          <w:szCs w:val="24"/>
        </w:rPr>
      </w:pPr>
      <w:bookmarkStart w:id="3" w:name="94017"/>
      <w:bookmarkEnd w:id="3"/>
      <w:r w:rsidRPr="00863189">
        <w:rPr>
          <w:rFonts w:ascii="Arial" w:eastAsia="Times New Roman" w:hAnsi="Arial" w:cs="Arial"/>
          <w:color w:val="494949"/>
          <w:sz w:val="24"/>
          <w:szCs w:val="24"/>
        </w:rPr>
        <w:t xml:space="preserve">1.7. Отчетную форму N 14-дс "Сведения о деятельности дневных стационаров </w:t>
      </w:r>
      <w:proofErr w:type="spellStart"/>
      <w:r w:rsidRPr="00863189">
        <w:rPr>
          <w:rFonts w:ascii="Arial" w:eastAsia="Times New Roman" w:hAnsi="Arial" w:cs="Arial"/>
          <w:color w:val="494949"/>
          <w:sz w:val="24"/>
          <w:szCs w:val="24"/>
        </w:rPr>
        <w:t>лечебно</w:t>
      </w:r>
      <w:proofErr w:type="spellEnd"/>
      <w:r w:rsidRPr="00863189">
        <w:rPr>
          <w:rFonts w:ascii="Arial" w:eastAsia="Times New Roman" w:hAnsi="Arial" w:cs="Arial"/>
          <w:color w:val="494949"/>
          <w:sz w:val="24"/>
          <w:szCs w:val="24"/>
        </w:rPr>
        <w:t xml:space="preserve"> - профилактическо</w:t>
      </w:r>
      <w:r w:rsidR="00201FD4">
        <w:rPr>
          <w:rFonts w:ascii="Arial" w:eastAsia="Times New Roman" w:hAnsi="Arial" w:cs="Arial"/>
          <w:color w:val="494949"/>
          <w:sz w:val="24"/>
          <w:szCs w:val="24"/>
        </w:rPr>
        <w:t>го учреждения.</w:t>
      </w:r>
      <w:bookmarkStart w:id="4" w:name="_GoBack"/>
      <w:bookmarkEnd w:id="4"/>
    </w:p>
    <w:p w:rsidR="00753161" w:rsidRDefault="00753161" w:rsidP="00753161">
      <w:pPr>
        <w:jc w:val="both"/>
        <w:rPr>
          <w:sz w:val="24"/>
          <w:szCs w:val="24"/>
        </w:rPr>
      </w:pPr>
    </w:p>
    <w:p w:rsidR="00753161" w:rsidRDefault="00753161"/>
    <w:sectPr w:rsidR="00753161" w:rsidSect="0022048C">
      <w:pgSz w:w="11906" w:h="16838" w:code="9"/>
      <w:pgMar w:top="851" w:right="567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61"/>
    <w:rsid w:val="00201FD4"/>
    <w:rsid w:val="0022048C"/>
    <w:rsid w:val="002864E3"/>
    <w:rsid w:val="00523EDE"/>
    <w:rsid w:val="0075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61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61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2016-01-23T17:47:00Z</dcterms:created>
  <dcterms:modified xsi:type="dcterms:W3CDTF">2016-01-24T13:04:00Z</dcterms:modified>
</cp:coreProperties>
</file>